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25" w:rsidRPr="00C473FD" w:rsidRDefault="00C10C97" w:rsidP="00856D19">
      <w:pPr>
        <w:pStyle w:val="a8"/>
        <w:ind w:firstLine="708"/>
        <w:jc w:val="center"/>
        <w:rPr>
          <w:rFonts w:ascii="Times New Roman" w:hAnsi="Times New Roman" w:cs="Times New Roman"/>
          <w:sz w:val="24"/>
          <w:szCs w:val="24"/>
          <w:lang w:val="uk-UA"/>
        </w:rPr>
      </w:pPr>
      <w:r w:rsidRPr="00C473FD">
        <w:rPr>
          <w:rFonts w:ascii="Times New Roman" w:hAnsi="Times New Roman" w:cs="Times New Roman"/>
          <w:b/>
          <w:sz w:val="24"/>
          <w:szCs w:val="24"/>
          <w:lang w:val="uk-UA"/>
        </w:rPr>
        <w:t>Комунальне підприємство “Житлово-експлуатаційна організація» Терешківської сільської ради</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317E17" w:rsidRPr="00C473FD" w:rsidTr="00642D84">
        <w:trPr>
          <w:jc w:val="right"/>
        </w:trPr>
        <w:tc>
          <w:tcPr>
            <w:tcW w:w="4140" w:type="dxa"/>
            <w:tcBorders>
              <w:top w:val="nil"/>
              <w:left w:val="nil"/>
              <w:bottom w:val="nil"/>
              <w:right w:val="nil"/>
            </w:tcBorders>
          </w:tcPr>
          <w:p w:rsidR="00317E17" w:rsidRPr="00C473FD" w:rsidRDefault="00317E17" w:rsidP="00856D19">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317E17" w:rsidRPr="00C473FD" w:rsidRDefault="00317E17" w:rsidP="00856D19">
            <w:pPr>
              <w:spacing w:after="0" w:line="240" w:lineRule="auto"/>
              <w:rPr>
                <w:rFonts w:ascii="Times New Roman" w:eastAsia="Arial" w:hAnsi="Times New Roman" w:cs="Times New Roman"/>
                <w:b/>
                <w:bCs/>
                <w:noProof/>
                <w:color w:val="000000"/>
                <w:sz w:val="24"/>
                <w:szCs w:val="24"/>
                <w:lang w:val="uk-UA"/>
              </w:rPr>
            </w:pPr>
          </w:p>
          <w:p w:rsidR="00944125" w:rsidRPr="00C473FD" w:rsidRDefault="00944125" w:rsidP="00856D19">
            <w:pPr>
              <w:spacing w:after="0" w:line="240" w:lineRule="auto"/>
              <w:rPr>
                <w:rFonts w:ascii="Times New Roman" w:eastAsia="Arial" w:hAnsi="Times New Roman" w:cs="Times New Roman"/>
                <w:b/>
                <w:bCs/>
                <w:noProof/>
                <w:color w:val="000000"/>
                <w:sz w:val="24"/>
                <w:szCs w:val="24"/>
                <w:lang w:val="uk-UA"/>
              </w:rPr>
            </w:pPr>
          </w:p>
          <w:p w:rsidR="00944125" w:rsidRPr="00C473FD" w:rsidRDefault="00944125" w:rsidP="00856D19">
            <w:pPr>
              <w:spacing w:after="0" w:line="240" w:lineRule="auto"/>
              <w:rPr>
                <w:rFonts w:ascii="Times New Roman" w:eastAsia="Arial" w:hAnsi="Times New Roman" w:cs="Times New Roman"/>
                <w:b/>
                <w:bCs/>
                <w:noProof/>
                <w:color w:val="000000"/>
                <w:sz w:val="24"/>
                <w:szCs w:val="24"/>
                <w:lang w:val="uk-UA"/>
              </w:rPr>
            </w:pPr>
          </w:p>
          <w:p w:rsidR="00944125" w:rsidRPr="00C473FD" w:rsidRDefault="00944125" w:rsidP="00856D19">
            <w:pPr>
              <w:spacing w:after="0" w:line="240" w:lineRule="auto"/>
              <w:rPr>
                <w:rFonts w:ascii="Times New Roman" w:eastAsia="Arial" w:hAnsi="Times New Roman" w:cs="Times New Roman"/>
                <w:b/>
                <w:bCs/>
                <w:noProof/>
                <w:color w:val="000000"/>
                <w:sz w:val="24"/>
                <w:szCs w:val="24"/>
                <w:lang w:val="uk-UA"/>
              </w:rPr>
            </w:pPr>
          </w:p>
          <w:p w:rsidR="00944125" w:rsidRPr="00C473FD" w:rsidRDefault="00944125" w:rsidP="00856D19">
            <w:pPr>
              <w:spacing w:after="0" w:line="240" w:lineRule="auto"/>
              <w:rPr>
                <w:rFonts w:ascii="Times New Roman" w:eastAsia="Arial" w:hAnsi="Times New Roman" w:cs="Times New Roman"/>
                <w:b/>
                <w:bCs/>
                <w:noProof/>
                <w:color w:val="000000"/>
                <w:sz w:val="24"/>
                <w:szCs w:val="24"/>
                <w:lang w:val="uk-UA"/>
              </w:rPr>
            </w:pPr>
          </w:p>
          <w:p w:rsidR="00944125" w:rsidRPr="00C473FD" w:rsidRDefault="00944125" w:rsidP="00856D19">
            <w:pPr>
              <w:spacing w:after="0" w:line="240" w:lineRule="auto"/>
              <w:rPr>
                <w:rFonts w:ascii="Times New Roman" w:eastAsia="Arial" w:hAnsi="Times New Roman" w:cs="Times New Roman"/>
                <w:b/>
                <w:bCs/>
                <w:noProof/>
                <w:color w:val="000000"/>
                <w:sz w:val="24"/>
                <w:szCs w:val="24"/>
                <w:lang w:val="uk-UA"/>
              </w:rPr>
            </w:pPr>
          </w:p>
          <w:p w:rsidR="00317E17" w:rsidRPr="00C473FD" w:rsidRDefault="00317E17" w:rsidP="00856D19">
            <w:pPr>
              <w:spacing w:after="0" w:line="240" w:lineRule="auto"/>
              <w:rPr>
                <w:rFonts w:ascii="Times New Roman" w:eastAsia="Arial" w:hAnsi="Times New Roman" w:cs="Times New Roman"/>
                <w:b/>
                <w:bCs/>
                <w:noProof/>
                <w:color w:val="000000"/>
                <w:sz w:val="24"/>
                <w:szCs w:val="24"/>
                <w:lang w:val="uk-UA"/>
              </w:rPr>
            </w:pPr>
            <w:r w:rsidRPr="00C473FD">
              <w:rPr>
                <w:rFonts w:ascii="Times New Roman" w:eastAsia="Arial" w:hAnsi="Times New Roman" w:cs="Times New Roman"/>
                <w:b/>
                <w:bCs/>
                <w:noProof/>
                <w:color w:val="000000"/>
                <w:sz w:val="24"/>
                <w:szCs w:val="24"/>
                <w:lang w:val="uk-UA"/>
              </w:rPr>
              <w:t>ЗАТВЕРДЖЕНО</w:t>
            </w:r>
          </w:p>
          <w:p w:rsidR="00317E17" w:rsidRPr="00C473FD" w:rsidRDefault="00317E17" w:rsidP="009F79CA">
            <w:pPr>
              <w:spacing w:after="0" w:line="240" w:lineRule="auto"/>
              <w:rPr>
                <w:rFonts w:ascii="Times New Roman" w:eastAsia="Arial" w:hAnsi="Times New Roman" w:cs="Times New Roman"/>
                <w:b/>
                <w:bCs/>
                <w:noProof/>
                <w:color w:val="000000"/>
                <w:sz w:val="24"/>
                <w:szCs w:val="24"/>
                <w:lang w:val="uk-UA"/>
              </w:rPr>
            </w:pPr>
            <w:r w:rsidRPr="00C473FD">
              <w:rPr>
                <w:rFonts w:ascii="Times New Roman" w:eastAsia="Arial" w:hAnsi="Times New Roman" w:cs="Times New Roman"/>
                <w:b/>
                <w:bCs/>
                <w:noProof/>
                <w:color w:val="000000"/>
                <w:sz w:val="24"/>
                <w:szCs w:val="24"/>
                <w:lang w:val="uk-UA"/>
              </w:rPr>
              <w:t>Рішення уповноваженої особи</w:t>
            </w:r>
            <w:r w:rsidR="00DC0D24" w:rsidRPr="00C473FD">
              <w:rPr>
                <w:rFonts w:ascii="Times New Roman" w:eastAsia="Arial" w:hAnsi="Times New Roman" w:cs="Times New Roman"/>
                <w:b/>
                <w:bCs/>
                <w:noProof/>
                <w:color w:val="000000"/>
                <w:sz w:val="24"/>
                <w:szCs w:val="24"/>
                <w:lang w:val="uk-UA"/>
              </w:rPr>
              <w:fldChar w:fldCharType="begin"/>
            </w:r>
            <w:r w:rsidRPr="00C473FD">
              <w:rPr>
                <w:rFonts w:ascii="Times New Roman" w:eastAsia="Arial" w:hAnsi="Times New Roman" w:cs="Times New Roman"/>
                <w:b/>
                <w:bCs/>
                <w:noProof/>
                <w:color w:val="000000"/>
                <w:sz w:val="24"/>
                <w:szCs w:val="24"/>
                <w:lang w:val="uk-UA"/>
              </w:rPr>
              <w:instrText xml:space="preserve"> MERGEFIELD "ДЗМ1" </w:instrText>
            </w:r>
            <w:r w:rsidR="00DC0D24" w:rsidRPr="00C473FD">
              <w:rPr>
                <w:rFonts w:ascii="Times New Roman" w:eastAsia="Arial" w:hAnsi="Times New Roman" w:cs="Times New Roman"/>
                <w:b/>
                <w:bCs/>
                <w:noProof/>
                <w:color w:val="000000"/>
                <w:sz w:val="24"/>
                <w:szCs w:val="24"/>
                <w:lang w:val="uk-UA"/>
              </w:rPr>
              <w:fldChar w:fldCharType="end"/>
            </w:r>
          </w:p>
        </w:tc>
      </w:tr>
      <w:tr w:rsidR="00317E17" w:rsidRPr="00C473FD" w:rsidTr="00642D84">
        <w:trPr>
          <w:jc w:val="right"/>
        </w:trPr>
        <w:tc>
          <w:tcPr>
            <w:tcW w:w="4140" w:type="dxa"/>
            <w:tcBorders>
              <w:top w:val="nil"/>
              <w:left w:val="nil"/>
              <w:bottom w:val="nil"/>
              <w:right w:val="nil"/>
            </w:tcBorders>
          </w:tcPr>
          <w:p w:rsidR="00317E17" w:rsidRPr="00C473FD" w:rsidRDefault="00317E17" w:rsidP="00856D19">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317E17" w:rsidRPr="00C473FD" w:rsidRDefault="00317E17" w:rsidP="00856D19">
            <w:pPr>
              <w:spacing w:after="0" w:line="240" w:lineRule="auto"/>
              <w:rPr>
                <w:rFonts w:ascii="Times New Roman" w:eastAsia="Arial" w:hAnsi="Times New Roman" w:cs="Times New Roman"/>
                <w:b/>
                <w:bCs/>
                <w:color w:val="000000"/>
                <w:sz w:val="24"/>
                <w:szCs w:val="24"/>
                <w:lang w:val="uk-UA"/>
              </w:rPr>
            </w:pPr>
          </w:p>
        </w:tc>
      </w:tr>
      <w:tr w:rsidR="00317E17" w:rsidRPr="00C473FD" w:rsidTr="00642D84">
        <w:trPr>
          <w:jc w:val="right"/>
        </w:trPr>
        <w:tc>
          <w:tcPr>
            <w:tcW w:w="4140" w:type="dxa"/>
            <w:tcBorders>
              <w:top w:val="nil"/>
              <w:left w:val="nil"/>
              <w:bottom w:val="nil"/>
              <w:right w:val="nil"/>
            </w:tcBorders>
          </w:tcPr>
          <w:p w:rsidR="00317E17" w:rsidRPr="00C473FD" w:rsidRDefault="00317E17" w:rsidP="00856D19">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317E17" w:rsidRPr="00901359" w:rsidRDefault="00C11B57" w:rsidP="00856D19">
            <w:pPr>
              <w:spacing w:after="0" w:line="240" w:lineRule="auto"/>
              <w:rPr>
                <w:rFonts w:ascii="Times New Roman" w:eastAsia="Arial" w:hAnsi="Times New Roman" w:cs="Times New Roman"/>
                <w:b/>
                <w:bCs/>
                <w:color w:val="000000"/>
                <w:sz w:val="24"/>
                <w:szCs w:val="24"/>
                <w:lang w:val="uk-UA"/>
              </w:rPr>
            </w:pPr>
            <w:r w:rsidRPr="00C473FD">
              <w:rPr>
                <w:rFonts w:ascii="Times New Roman" w:eastAsia="Arial" w:hAnsi="Times New Roman" w:cs="Times New Roman"/>
                <w:b/>
                <w:bCs/>
                <w:color w:val="000000"/>
                <w:sz w:val="24"/>
                <w:szCs w:val="24"/>
                <w:lang w:val="uk-UA"/>
              </w:rPr>
              <w:t xml:space="preserve"> </w:t>
            </w:r>
            <w:r w:rsidR="00901359">
              <w:rPr>
                <w:rFonts w:ascii="Times New Roman" w:eastAsia="Arial" w:hAnsi="Times New Roman" w:cs="Times New Roman"/>
                <w:b/>
                <w:bCs/>
                <w:color w:val="000000"/>
                <w:sz w:val="24"/>
                <w:szCs w:val="24"/>
                <w:lang w:val="uk-UA"/>
              </w:rPr>
              <w:t>Олени Жидецької</w:t>
            </w:r>
          </w:p>
          <w:p w:rsidR="00317E17" w:rsidRPr="00C473FD" w:rsidRDefault="00414E32" w:rsidP="00856D19">
            <w:pPr>
              <w:spacing w:after="0" w:line="240" w:lineRule="auto"/>
              <w:rPr>
                <w:rFonts w:ascii="Times New Roman" w:eastAsia="Arial" w:hAnsi="Times New Roman" w:cs="Times New Roman"/>
                <w:b/>
                <w:bCs/>
                <w:color w:val="000000"/>
                <w:sz w:val="24"/>
                <w:szCs w:val="24"/>
                <w:lang w:val="uk-UA"/>
              </w:rPr>
            </w:pPr>
            <w:r w:rsidRPr="00C473FD">
              <w:rPr>
                <w:rFonts w:ascii="Times New Roman" w:eastAsia="Arial" w:hAnsi="Times New Roman" w:cs="Times New Roman"/>
                <w:b/>
                <w:bCs/>
                <w:color w:val="000000"/>
                <w:sz w:val="24"/>
                <w:szCs w:val="24"/>
                <w:lang w:val="uk-UA"/>
              </w:rPr>
              <w:t xml:space="preserve">Протокол №  </w:t>
            </w:r>
            <w:r w:rsidR="001466AA">
              <w:rPr>
                <w:rFonts w:ascii="Times New Roman" w:eastAsia="Arial" w:hAnsi="Times New Roman" w:cs="Times New Roman"/>
                <w:b/>
                <w:bCs/>
                <w:color w:val="000000"/>
                <w:sz w:val="24"/>
                <w:szCs w:val="24"/>
                <w:lang w:val="uk-UA"/>
              </w:rPr>
              <w:t>49</w:t>
            </w:r>
            <w:r w:rsidR="00C3713E">
              <w:rPr>
                <w:rFonts w:ascii="Times New Roman" w:eastAsia="Arial" w:hAnsi="Times New Roman" w:cs="Times New Roman"/>
                <w:b/>
                <w:bCs/>
                <w:color w:val="000000"/>
                <w:sz w:val="24"/>
                <w:szCs w:val="24"/>
                <w:lang w:val="uk-UA"/>
              </w:rPr>
              <w:t xml:space="preserve">  </w:t>
            </w:r>
            <w:r w:rsidR="00944125" w:rsidRPr="00C473FD">
              <w:rPr>
                <w:rFonts w:ascii="Times New Roman" w:eastAsia="Arial" w:hAnsi="Times New Roman" w:cs="Times New Roman"/>
                <w:b/>
                <w:bCs/>
                <w:color w:val="000000"/>
                <w:sz w:val="24"/>
                <w:szCs w:val="24"/>
                <w:lang w:val="uk-UA"/>
              </w:rPr>
              <w:t xml:space="preserve"> від </w:t>
            </w:r>
            <w:r w:rsidR="0048552D">
              <w:rPr>
                <w:rFonts w:ascii="Times New Roman" w:eastAsia="Arial" w:hAnsi="Times New Roman" w:cs="Times New Roman"/>
                <w:b/>
                <w:bCs/>
                <w:color w:val="000000"/>
                <w:sz w:val="24"/>
                <w:szCs w:val="24"/>
                <w:lang w:val="uk-UA"/>
              </w:rPr>
              <w:t>07</w:t>
            </w:r>
            <w:r w:rsidR="001466AA">
              <w:rPr>
                <w:rFonts w:ascii="Times New Roman" w:eastAsia="Arial" w:hAnsi="Times New Roman" w:cs="Times New Roman"/>
                <w:b/>
                <w:bCs/>
                <w:color w:val="000000"/>
                <w:sz w:val="24"/>
                <w:szCs w:val="24"/>
                <w:lang w:val="uk-UA"/>
              </w:rPr>
              <w:t>.10.2022</w:t>
            </w:r>
            <w:r w:rsidR="00C3713E">
              <w:rPr>
                <w:rFonts w:ascii="Times New Roman" w:eastAsia="Arial" w:hAnsi="Times New Roman" w:cs="Times New Roman"/>
                <w:b/>
                <w:bCs/>
                <w:color w:val="000000"/>
                <w:sz w:val="24"/>
                <w:szCs w:val="24"/>
                <w:lang w:val="uk-UA"/>
              </w:rPr>
              <w:t>р.</w:t>
            </w:r>
          </w:p>
          <w:p w:rsidR="00317E17" w:rsidRPr="00C473FD" w:rsidRDefault="00317E17" w:rsidP="00856D19">
            <w:pPr>
              <w:spacing w:after="0" w:line="240" w:lineRule="auto"/>
              <w:rPr>
                <w:rFonts w:ascii="Times New Roman" w:eastAsia="Arial" w:hAnsi="Times New Roman" w:cs="Times New Roman"/>
                <w:b/>
                <w:bCs/>
                <w:color w:val="000000"/>
                <w:sz w:val="24"/>
                <w:szCs w:val="24"/>
                <w:lang w:val="uk-UA"/>
              </w:rPr>
            </w:pPr>
          </w:p>
        </w:tc>
      </w:tr>
    </w:tbl>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317E17" w:rsidRPr="00C473FD" w:rsidRDefault="00317E17" w:rsidP="00256B7A">
      <w:pPr>
        <w:pBdr>
          <w:top w:val="none" w:sz="4" w:space="0" w:color="000000"/>
          <w:left w:val="none" w:sz="4" w:space="0" w:color="000000"/>
          <w:bottom w:val="none" w:sz="4" w:space="1"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70FC8" w:rsidRPr="00970FC8" w:rsidRDefault="00970FC8" w:rsidP="00970F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70FC8">
        <w:rPr>
          <w:rFonts w:ascii="Times New Roman" w:eastAsia="Calibri" w:hAnsi="Times New Roman" w:cs="Times New Roman"/>
          <w:b/>
          <w:sz w:val="24"/>
          <w:szCs w:val="24"/>
          <w:lang w:val="uk-UA" w:bidi="en-US"/>
        </w:rPr>
        <w:t>ОГОЛОШЕННЯ</w:t>
      </w:r>
    </w:p>
    <w:p w:rsidR="00970FC8" w:rsidRPr="00970FC8" w:rsidRDefault="00970FC8" w:rsidP="00970F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70FC8">
        <w:rPr>
          <w:rFonts w:ascii="Times New Roman" w:eastAsia="Calibri" w:hAnsi="Times New Roman" w:cs="Times New Roman"/>
          <w:b/>
          <w:sz w:val="24"/>
          <w:szCs w:val="24"/>
          <w:lang w:val="uk-UA" w:bidi="en-US"/>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970FC8" w:rsidRPr="00970FC8" w:rsidRDefault="00970FC8" w:rsidP="00970F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70FC8" w:rsidRPr="00970FC8" w:rsidRDefault="00970FC8" w:rsidP="00970F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317E17" w:rsidRPr="00970FC8" w:rsidRDefault="00970FC8" w:rsidP="00970FC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70FC8">
        <w:rPr>
          <w:rFonts w:ascii="Times New Roman" w:eastAsia="Calibri" w:hAnsi="Times New Roman" w:cs="Times New Roman"/>
          <w:b/>
          <w:sz w:val="24"/>
          <w:szCs w:val="24"/>
          <w:lang w:val="uk-UA" w:bidi="en-US"/>
        </w:rPr>
        <w:t>про закупівлю  по предмету закупівлі: Лист сталевий гарячекатаний 2 мм 1000*2000 мм ст 3 пс, згідно код ДК 021:2015 «Єдиний закупівельний словник» - 44170000-2 Плити, листи, стрічки та фольга, пов`язані з конструкційними матеріалами</w:t>
      </w:r>
    </w:p>
    <w:p w:rsidR="00317E17" w:rsidRPr="00970FC8"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70FC8" w:rsidRPr="00C473FD" w:rsidRDefault="00970FC8"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317E17" w:rsidRPr="00C473FD" w:rsidRDefault="00AA7580" w:rsidP="00856D19">
      <w:pPr>
        <w:widowControl w:val="0"/>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с. Терешки Полтавського району</w:t>
      </w:r>
      <w:r w:rsidR="00317E17" w:rsidRPr="00C473FD">
        <w:rPr>
          <w:rFonts w:ascii="Times New Roman" w:eastAsia="Calibri" w:hAnsi="Times New Roman" w:cs="Times New Roman"/>
          <w:b/>
          <w:sz w:val="24"/>
          <w:szCs w:val="24"/>
          <w:lang w:val="uk-UA" w:bidi="en-US"/>
        </w:rPr>
        <w:t xml:space="preserve">  -  202</w:t>
      </w:r>
      <w:r w:rsidR="00970FC8">
        <w:rPr>
          <w:rFonts w:ascii="Times New Roman" w:eastAsia="Calibri" w:hAnsi="Times New Roman" w:cs="Times New Roman"/>
          <w:b/>
          <w:sz w:val="24"/>
          <w:szCs w:val="24"/>
          <w:lang w:val="uk-UA" w:bidi="en-US"/>
        </w:rPr>
        <w:t>2</w:t>
      </w:r>
      <w:r w:rsidR="00317E17" w:rsidRPr="00C473FD">
        <w:rPr>
          <w:rFonts w:ascii="Times New Roman" w:eastAsia="Calibri" w:hAnsi="Times New Roman" w:cs="Times New Roman"/>
          <w:b/>
          <w:sz w:val="24"/>
          <w:szCs w:val="24"/>
          <w:lang w:val="uk-UA" w:bidi="en-US"/>
        </w:rPr>
        <w:t xml:space="preserve"> р.</w:t>
      </w:r>
    </w:p>
    <w:p w:rsidR="00317E17" w:rsidRPr="00C473FD" w:rsidRDefault="00317E17" w:rsidP="00856D19">
      <w:pPr>
        <w:spacing w:after="0" w:line="240" w:lineRule="auto"/>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br w:type="page"/>
      </w:r>
    </w:p>
    <w:tbl>
      <w:tblPr>
        <w:tblStyle w:val="a4"/>
        <w:tblW w:w="10490" w:type="dxa"/>
        <w:tblInd w:w="108" w:type="dxa"/>
        <w:tblLayout w:type="fixed"/>
        <w:tblLook w:val="04A0" w:firstRow="1" w:lastRow="0" w:firstColumn="1" w:lastColumn="0" w:noHBand="0" w:noVBand="1"/>
      </w:tblPr>
      <w:tblGrid>
        <w:gridCol w:w="2694"/>
        <w:gridCol w:w="7796"/>
      </w:tblGrid>
      <w:tr w:rsidR="0039630B" w:rsidRPr="004B5888" w:rsidTr="0039630B">
        <w:tc>
          <w:tcPr>
            <w:tcW w:w="10490" w:type="dxa"/>
            <w:gridSpan w:val="2"/>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39630B" w:rsidRPr="004B5888"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1.1. </w:t>
            </w:r>
            <w:r w:rsidRPr="00C473FD">
              <w:rPr>
                <w:rFonts w:ascii="Times New Roman" w:hAnsi="Times New Roman" w:cs="Times New Roman"/>
                <w:b/>
                <w:sz w:val="24"/>
                <w:szCs w:val="24"/>
                <w:lang w:val="uk-UA"/>
              </w:rPr>
              <w:t>Найменування замовника</w:t>
            </w:r>
          </w:p>
        </w:tc>
        <w:tc>
          <w:tcPr>
            <w:tcW w:w="7796" w:type="dxa"/>
          </w:tcPr>
          <w:p w:rsidR="0039630B" w:rsidRPr="00C473FD" w:rsidRDefault="005B265E"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Комунальне підприємство “Житлово-експлуатаційна організація» Терешківської сільської ради</w:t>
            </w:r>
            <w:r w:rsidRPr="00C473FD">
              <w:rPr>
                <w:rFonts w:ascii="Times New Roman" w:eastAsia="Times New Roman" w:hAnsi="Times New Roman" w:cs="Times New Roman"/>
                <w:bCs/>
                <w:sz w:val="24"/>
                <w:szCs w:val="24"/>
                <w:lang w:val="uk-UA" w:eastAsia="ar-SA"/>
              </w:rPr>
              <w:t xml:space="preserve"> </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1.2.</w:t>
            </w:r>
            <w:r w:rsidRPr="00C473FD">
              <w:rPr>
                <w:rFonts w:ascii="Times New Roman" w:hAnsi="Times New Roman" w:cs="Times New Roman"/>
                <w:b/>
                <w:sz w:val="24"/>
                <w:szCs w:val="24"/>
                <w:lang w:val="uk-UA"/>
              </w:rPr>
              <w:t xml:space="preserve">Код згідно з ЄДРПОУ замовника: </w:t>
            </w:r>
          </w:p>
        </w:tc>
        <w:tc>
          <w:tcPr>
            <w:tcW w:w="7796" w:type="dxa"/>
          </w:tcPr>
          <w:p w:rsidR="00983C8C" w:rsidRPr="00C473FD" w:rsidRDefault="00983C8C" w:rsidP="00856D19">
            <w:pPr>
              <w:jc w:val="both"/>
              <w:rPr>
                <w:rFonts w:ascii="Times New Roman" w:eastAsia="Times New Roman" w:hAnsi="Times New Roman" w:cs="Times New Roman"/>
                <w:color w:val="00000A"/>
                <w:sz w:val="24"/>
                <w:szCs w:val="24"/>
                <w:lang w:val="uk-UA"/>
              </w:rPr>
            </w:pPr>
            <w:r w:rsidRPr="00C473FD">
              <w:rPr>
                <w:rFonts w:ascii="Times New Roman" w:eastAsia="Times New Roman" w:hAnsi="Times New Roman" w:cs="Times New Roman"/>
                <w:color w:val="00000A"/>
                <w:sz w:val="24"/>
                <w:szCs w:val="24"/>
                <w:lang w:val="uk-UA"/>
              </w:rPr>
              <w:t>31728762</w:t>
            </w:r>
          </w:p>
          <w:p w:rsidR="0039630B" w:rsidRPr="00C473FD" w:rsidRDefault="0039630B" w:rsidP="00856D19">
            <w:pPr>
              <w:pStyle w:val="rvps2"/>
              <w:spacing w:before="0" w:beforeAutospacing="0" w:after="0" w:afterAutospacing="0"/>
              <w:jc w:val="both"/>
              <w:rPr>
                <w:color w:val="000000"/>
                <w:lang w:val="uk-UA"/>
              </w:rPr>
            </w:pP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1.3.</w:t>
            </w:r>
            <w:r w:rsidRPr="00C473FD">
              <w:rPr>
                <w:rFonts w:ascii="Times New Roman" w:hAnsi="Times New Roman" w:cs="Times New Roman"/>
                <w:b/>
                <w:sz w:val="24"/>
                <w:szCs w:val="24"/>
                <w:lang w:val="uk-UA"/>
              </w:rPr>
              <w:t xml:space="preserve">Місцезнаходження  замовника: </w:t>
            </w:r>
          </w:p>
        </w:tc>
        <w:tc>
          <w:tcPr>
            <w:tcW w:w="7796" w:type="dxa"/>
          </w:tcPr>
          <w:p w:rsidR="001B32E7" w:rsidRPr="00C473FD" w:rsidRDefault="001B32E7" w:rsidP="00856D19">
            <w:pPr>
              <w:jc w:val="both"/>
              <w:rPr>
                <w:rFonts w:ascii="Times New Roman" w:eastAsia="Times New Roman" w:hAnsi="Times New Roman" w:cs="Times New Roman"/>
                <w:color w:val="00000A"/>
                <w:sz w:val="24"/>
                <w:szCs w:val="24"/>
                <w:lang w:val="uk-UA"/>
              </w:rPr>
            </w:pPr>
            <w:r w:rsidRPr="00C473FD">
              <w:rPr>
                <w:rFonts w:ascii="Times New Roman" w:eastAsia="Times New Roman" w:hAnsi="Times New Roman" w:cs="Times New Roman"/>
                <w:color w:val="00000A"/>
                <w:sz w:val="24"/>
                <w:szCs w:val="24"/>
                <w:lang w:val="uk-UA"/>
              </w:rPr>
              <w:t>Місцезнаходження: 38762, Полтавська область, Полтавський район, село Терешки, вул. Шевченка, 12/1</w:t>
            </w:r>
          </w:p>
          <w:p w:rsidR="0039630B" w:rsidRPr="00C473FD" w:rsidRDefault="0039630B" w:rsidP="00856D19">
            <w:pPr>
              <w:pStyle w:val="rvps2"/>
              <w:spacing w:before="0" w:beforeAutospacing="0" w:after="0" w:afterAutospacing="0"/>
              <w:jc w:val="both"/>
              <w:rPr>
                <w:color w:val="000000"/>
                <w:lang w:val="uk-UA"/>
              </w:rPr>
            </w:pP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1.</w:t>
            </w:r>
            <w:r w:rsidR="000D13A2" w:rsidRPr="00C473FD">
              <w:rPr>
                <w:rFonts w:ascii="Times New Roman" w:hAnsi="Times New Roman" w:cs="Times New Roman"/>
                <w:b/>
                <w:color w:val="000000"/>
                <w:sz w:val="24"/>
                <w:szCs w:val="24"/>
                <w:lang w:val="uk-UA"/>
              </w:rPr>
              <w:t>4</w:t>
            </w:r>
            <w:r w:rsidRPr="00C473FD">
              <w:rPr>
                <w:rFonts w:ascii="Times New Roman" w:hAnsi="Times New Roman" w:cs="Times New Roman"/>
                <w:b/>
                <w:color w:val="000000"/>
                <w:sz w:val="24"/>
                <w:szCs w:val="24"/>
                <w:lang w:val="uk-UA"/>
              </w:rPr>
              <w:t xml:space="preserve">     </w:t>
            </w:r>
            <w:r w:rsidRPr="00C473FD">
              <w:rPr>
                <w:rFonts w:ascii="Times New Roman" w:hAnsi="Times New Roman" w:cs="Times New Roman"/>
                <w:b/>
                <w:sz w:val="24"/>
                <w:szCs w:val="24"/>
                <w:lang w:val="uk-UA"/>
              </w:rPr>
              <w:t>Посадова особа замовника, уповноважена здійснювати зв'язок з учасником</w:t>
            </w:r>
          </w:p>
        </w:tc>
        <w:tc>
          <w:tcPr>
            <w:tcW w:w="7796" w:type="dxa"/>
          </w:tcPr>
          <w:p w:rsidR="007C66DE" w:rsidRPr="00C473FD" w:rsidRDefault="007C66DE" w:rsidP="00FA62C4">
            <w:pPr>
              <w:jc w:val="both"/>
              <w:rPr>
                <w:rFonts w:ascii="Times New Roman" w:eastAsia="Times New Roman" w:hAnsi="Times New Roman" w:cs="Times New Roman"/>
                <w:color w:val="00000A"/>
                <w:sz w:val="24"/>
                <w:szCs w:val="24"/>
                <w:lang w:val="uk-UA"/>
              </w:rPr>
            </w:pPr>
            <w:r w:rsidRPr="00C473FD">
              <w:rPr>
                <w:rFonts w:ascii="Times New Roman" w:eastAsia="Times New Roman" w:hAnsi="Times New Roman" w:cs="Times New Roman"/>
                <w:color w:val="00000A"/>
                <w:sz w:val="24"/>
                <w:szCs w:val="24"/>
                <w:lang w:val="uk-UA"/>
              </w:rPr>
              <w:t>з питань, пов’язаних з наданням консультацій Учасникам торгів за технічними характеристиками звертатися до уповноваженого представника Замовника торгів (уповноважена особа):</w:t>
            </w:r>
            <w:r w:rsidR="00C3713E" w:rsidRPr="00C3713E">
              <w:rPr>
                <w:rFonts w:ascii="Times New Roman" w:eastAsia="Times New Roman" w:hAnsi="Times New Roman" w:cs="Times New Roman"/>
                <w:sz w:val="24"/>
                <w:szCs w:val="24"/>
                <w:lang w:val="uk-UA"/>
              </w:rPr>
              <w:t xml:space="preserve"> </w:t>
            </w:r>
            <w:r w:rsidR="00970FC8">
              <w:rPr>
                <w:rFonts w:ascii="Times New Roman" w:eastAsia="Times New Roman" w:hAnsi="Times New Roman" w:cs="Times New Roman"/>
                <w:color w:val="00000A"/>
                <w:sz w:val="24"/>
                <w:szCs w:val="24"/>
                <w:lang w:val="uk-UA"/>
              </w:rPr>
              <w:t>Жидецька Олена Олександрівна</w:t>
            </w:r>
            <w:r w:rsidR="00C3713E" w:rsidRPr="00C3713E">
              <w:rPr>
                <w:rFonts w:ascii="Times New Roman" w:eastAsia="Times New Roman" w:hAnsi="Times New Roman" w:cs="Times New Roman"/>
                <w:color w:val="00000A"/>
                <w:sz w:val="24"/>
                <w:szCs w:val="24"/>
                <w:lang w:val="uk-UA"/>
              </w:rPr>
              <w:t xml:space="preserve">,  фахівець </w:t>
            </w:r>
            <w:r w:rsidR="00970FC8">
              <w:rPr>
                <w:rFonts w:ascii="Times New Roman" w:eastAsia="Times New Roman" w:hAnsi="Times New Roman" w:cs="Times New Roman"/>
                <w:color w:val="00000A"/>
                <w:sz w:val="24"/>
                <w:szCs w:val="24"/>
                <w:lang w:val="uk-UA"/>
              </w:rPr>
              <w:t xml:space="preserve">із </w:t>
            </w:r>
            <w:r w:rsidR="00C3713E" w:rsidRPr="00C3713E">
              <w:rPr>
                <w:rFonts w:ascii="Times New Roman" w:eastAsia="Times New Roman" w:hAnsi="Times New Roman" w:cs="Times New Roman"/>
                <w:color w:val="00000A"/>
                <w:sz w:val="24"/>
                <w:szCs w:val="24"/>
                <w:lang w:val="uk-UA"/>
              </w:rPr>
              <w:t>публічних закупівель, тел. +38066</w:t>
            </w:r>
            <w:r w:rsidR="00970FC8">
              <w:rPr>
                <w:rFonts w:ascii="Times New Roman" w:eastAsia="Times New Roman" w:hAnsi="Times New Roman" w:cs="Times New Roman"/>
                <w:color w:val="00000A"/>
                <w:sz w:val="24"/>
                <w:szCs w:val="24"/>
                <w:lang w:val="uk-UA"/>
              </w:rPr>
              <w:t>6066176</w:t>
            </w:r>
            <w:r w:rsidR="00C3713E" w:rsidRPr="00C3713E">
              <w:rPr>
                <w:rFonts w:ascii="Times New Roman" w:eastAsia="Times New Roman" w:hAnsi="Times New Roman" w:cs="Times New Roman"/>
                <w:color w:val="00000A"/>
                <w:sz w:val="24"/>
                <w:szCs w:val="24"/>
                <w:lang w:val="uk-UA"/>
              </w:rPr>
              <w:t>;</w:t>
            </w:r>
            <w:r w:rsidR="00970FC8">
              <w:rPr>
                <w:rFonts w:ascii="Times New Roman" w:eastAsia="Times New Roman" w:hAnsi="Times New Roman" w:cs="Times New Roman"/>
                <w:color w:val="00000A"/>
                <w:sz w:val="24"/>
                <w:szCs w:val="24"/>
                <w:lang w:val="uk-UA"/>
              </w:rPr>
              <w:t xml:space="preserve"> </w:t>
            </w:r>
            <w:r w:rsidRPr="00C473FD">
              <w:rPr>
                <w:rFonts w:ascii="Times New Roman" w:eastAsia="Times New Roman" w:hAnsi="Times New Roman" w:cs="Times New Roman"/>
                <w:color w:val="00000A"/>
                <w:sz w:val="24"/>
                <w:szCs w:val="24"/>
                <w:lang w:val="uk-UA"/>
              </w:rPr>
              <w:t xml:space="preserve">електронна адреса: </w:t>
            </w:r>
            <w:hyperlink r:id="rId8" w:history="1">
              <w:r w:rsidRPr="00C473FD">
                <w:rPr>
                  <w:rStyle w:val="a3"/>
                  <w:rFonts w:ascii="Times New Roman" w:eastAsia="Times New Roman" w:hAnsi="Times New Roman" w:cs="Times New Roman"/>
                  <w:sz w:val="24"/>
                  <w:szCs w:val="24"/>
                  <w:lang w:val="uk-UA"/>
                </w:rPr>
                <w:t>kp-jeo@i.ua</w:t>
              </w:r>
            </w:hyperlink>
          </w:p>
          <w:p w:rsidR="0039630B" w:rsidRPr="00C473FD" w:rsidRDefault="0039630B" w:rsidP="00856D19">
            <w:pPr>
              <w:pStyle w:val="a8"/>
              <w:rPr>
                <w:rFonts w:ascii="Times New Roman" w:hAnsi="Times New Roman" w:cs="Times New Roman"/>
                <w:sz w:val="24"/>
                <w:szCs w:val="24"/>
                <w:lang w:val="uk-UA"/>
              </w:rPr>
            </w:pPr>
          </w:p>
        </w:tc>
      </w:tr>
      <w:tr w:rsidR="0039630B" w:rsidRPr="00C473FD" w:rsidTr="0039630B">
        <w:tc>
          <w:tcPr>
            <w:tcW w:w="10490" w:type="dxa"/>
            <w:gridSpan w:val="2"/>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2.Назва предмета закупівлі із зазначенням коду за Єдиним закупівельним словником </w:t>
            </w:r>
          </w:p>
          <w:p w:rsidR="0039630B" w:rsidRPr="00C473FD" w:rsidRDefault="0039630B" w:rsidP="00856D19">
            <w:pPr>
              <w:pStyle w:val="rvps2"/>
              <w:spacing w:before="0" w:beforeAutospacing="0" w:after="0" w:afterAutospacing="0"/>
              <w:rPr>
                <w:color w:val="000000"/>
                <w:lang w:val="uk-UA"/>
              </w:rPr>
            </w:pPr>
            <w:r w:rsidRPr="00C473FD">
              <w:rPr>
                <w:color w:val="000000"/>
                <w:lang w:val="uk-UA"/>
              </w:rPr>
              <w:t>(у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39630B" w:rsidRPr="00C473FD" w:rsidTr="0039630B">
        <w:tc>
          <w:tcPr>
            <w:tcW w:w="2694" w:type="dxa"/>
          </w:tcPr>
          <w:p w:rsidR="0039630B" w:rsidRPr="00C473FD" w:rsidRDefault="0039630B" w:rsidP="00856D19">
            <w:pPr>
              <w:widowControl w:val="0"/>
              <w:contextualSpacing/>
              <w:jc w:val="both"/>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2.1.</w:t>
            </w:r>
            <w:r w:rsidRPr="00C473FD">
              <w:rPr>
                <w:rFonts w:ascii="Times New Roman" w:hAnsi="Times New Roman" w:cs="Times New Roman"/>
                <w:b/>
                <w:sz w:val="24"/>
                <w:szCs w:val="24"/>
                <w:lang w:val="uk-UA" w:eastAsia="uk-UA"/>
              </w:rPr>
              <w:t>Назва предмета закупівлі</w:t>
            </w:r>
          </w:p>
        </w:tc>
        <w:tc>
          <w:tcPr>
            <w:tcW w:w="7796" w:type="dxa"/>
          </w:tcPr>
          <w:p w:rsidR="0039630B" w:rsidRPr="00C473FD" w:rsidRDefault="00970FC8" w:rsidP="00970FC8">
            <w:pPr>
              <w:pStyle w:val="rvps2"/>
              <w:spacing w:before="0" w:beforeAutospacing="0" w:after="0" w:afterAutospacing="0"/>
              <w:rPr>
                <w:color w:val="000000"/>
                <w:lang w:val="uk-UA"/>
              </w:rPr>
            </w:pPr>
            <w:r w:rsidRPr="00970FC8">
              <w:rPr>
                <w:color w:val="000000"/>
                <w:lang w:val="uk-UA"/>
              </w:rPr>
              <w:t>Лист сталевий гарячекатаний 2 мм 1000*2000 мм ст 3 пс, згідно код ДК 021:2015 «Єдиний закупівельний словник» - 44170000-2 Плити, листи, стрічки та фольга, пов`язані з конструкційними матеріалами</w:t>
            </w:r>
          </w:p>
        </w:tc>
      </w:tr>
      <w:tr w:rsidR="0039630B" w:rsidRPr="00C473FD" w:rsidTr="0039630B">
        <w:tc>
          <w:tcPr>
            <w:tcW w:w="2694" w:type="dxa"/>
          </w:tcPr>
          <w:p w:rsidR="0039630B" w:rsidRPr="00C473FD" w:rsidRDefault="0039630B" w:rsidP="00856D19">
            <w:pPr>
              <w:widowControl w:val="0"/>
              <w:contextualSpacing/>
              <w:rPr>
                <w:rFonts w:ascii="Times New Roman" w:hAnsi="Times New Roman" w:cs="Times New Roman"/>
                <w:b/>
                <w:sz w:val="24"/>
                <w:szCs w:val="24"/>
                <w:lang w:val="uk-UA" w:eastAsia="uk-UA"/>
              </w:rPr>
            </w:pPr>
            <w:r w:rsidRPr="00C473FD">
              <w:rPr>
                <w:rFonts w:ascii="Times New Roman" w:hAnsi="Times New Roman" w:cs="Times New Roman"/>
                <w:b/>
                <w:color w:val="000000"/>
                <w:sz w:val="24"/>
                <w:szCs w:val="24"/>
                <w:lang w:val="uk-UA"/>
              </w:rPr>
              <w:t>2.2.</w:t>
            </w:r>
            <w:r w:rsidRPr="00C473FD">
              <w:rPr>
                <w:rFonts w:ascii="Times New Roman" w:hAnsi="Times New Roman" w:cs="Times New Roman"/>
                <w:b/>
                <w:sz w:val="24"/>
                <w:szCs w:val="24"/>
                <w:lang w:val="uk-UA" w:eastAsia="uk-UA"/>
              </w:rPr>
              <w:t>Опис окремої частини (частин) предмета закупівлі (лота), щодо якої можуть бути подані пропозиції</w:t>
            </w:r>
          </w:p>
        </w:tc>
        <w:tc>
          <w:tcPr>
            <w:tcW w:w="7796" w:type="dxa"/>
          </w:tcPr>
          <w:p w:rsidR="0039630B" w:rsidRPr="00C473FD" w:rsidRDefault="0039630B" w:rsidP="00856D19">
            <w:pPr>
              <w:widowControl w:val="0"/>
              <w:jc w:val="both"/>
              <w:rPr>
                <w:rFonts w:ascii="Times New Roman" w:eastAsia="Times New Roman" w:hAnsi="Times New Roman" w:cs="Times New Roman"/>
                <w:sz w:val="24"/>
                <w:szCs w:val="24"/>
                <w:lang w:val="uk-UA" w:eastAsia="ru-RU"/>
              </w:rPr>
            </w:pPr>
            <w:r w:rsidRPr="00C473FD">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39630B" w:rsidRPr="00C473FD" w:rsidRDefault="0039630B" w:rsidP="00856D19">
            <w:pPr>
              <w:pStyle w:val="rvps2"/>
              <w:spacing w:before="0" w:beforeAutospacing="0" w:after="0" w:afterAutospacing="0"/>
              <w:rPr>
                <w:color w:val="000000"/>
                <w:lang w:val="uk-UA"/>
              </w:rPr>
            </w:pPr>
            <w:r w:rsidRPr="00C473FD">
              <w:rPr>
                <w:lang w:val="uk-UA"/>
              </w:rPr>
              <w:t>Пропозиція подається щодо предмету закупівлі в цілому.</w:t>
            </w:r>
          </w:p>
        </w:tc>
      </w:tr>
      <w:tr w:rsidR="0039630B" w:rsidRPr="004B5888" w:rsidTr="0039630B">
        <w:tc>
          <w:tcPr>
            <w:tcW w:w="2694" w:type="dxa"/>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3.Інформація про технічні, якісні та інші характеристики предмета закупівлі</w:t>
            </w:r>
          </w:p>
        </w:tc>
        <w:tc>
          <w:tcPr>
            <w:tcW w:w="7796" w:type="dxa"/>
          </w:tcPr>
          <w:p w:rsidR="0039630B" w:rsidRPr="00C473FD" w:rsidRDefault="0039630B" w:rsidP="00856D19">
            <w:pPr>
              <w:pStyle w:val="rvps2"/>
              <w:spacing w:before="0" w:beforeAutospacing="0" w:after="0" w:afterAutospacing="0"/>
              <w:jc w:val="both"/>
              <w:rPr>
                <w:rFonts w:eastAsia="Arial"/>
                <w:color w:val="000000"/>
                <w:lang w:val="uk-UA"/>
              </w:rPr>
            </w:pPr>
            <w:r w:rsidRPr="00C473FD">
              <w:rPr>
                <w:rFonts w:eastAsia="Arial"/>
                <w:color w:val="000000"/>
                <w:lang w:val="uk-UA"/>
              </w:rPr>
              <w:t xml:space="preserve">Технічні, якісні, кількісні та інші вимоги до товару та спосіб їх підтвердження, а також номенклатура, зазначено у </w:t>
            </w:r>
            <w:r w:rsidRPr="00C473FD">
              <w:rPr>
                <w:rFonts w:eastAsia="Arial"/>
                <w:color w:val="000000"/>
                <w:u w:val="single"/>
                <w:lang w:val="uk-UA"/>
              </w:rPr>
              <w:t>додатку 1</w:t>
            </w:r>
            <w:r w:rsidRPr="00C473FD">
              <w:rPr>
                <w:rFonts w:eastAsia="Arial"/>
                <w:color w:val="000000"/>
                <w:lang w:val="uk-UA"/>
              </w:rPr>
              <w:t xml:space="preserve"> до документації «ТЕХНІЧНЕ ЗАВДАННЯ».</w:t>
            </w:r>
          </w:p>
          <w:p w:rsidR="0039630B" w:rsidRPr="00C473FD" w:rsidRDefault="0039630B" w:rsidP="00856D19">
            <w:pPr>
              <w:widowControl w:val="0"/>
              <w:contextualSpacing/>
              <w:jc w:val="both"/>
              <w:rPr>
                <w:rFonts w:ascii="Times New Roman" w:eastAsia="Calibri" w:hAnsi="Times New Roman" w:cs="Times New Roman"/>
                <w:sz w:val="24"/>
                <w:szCs w:val="24"/>
                <w:lang w:val="uk-UA" w:eastAsia="uk-UA"/>
              </w:rPr>
            </w:pPr>
            <w:r w:rsidRPr="00C473FD">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39630B" w:rsidRPr="00C473FD" w:rsidTr="0039630B">
        <w:tc>
          <w:tcPr>
            <w:tcW w:w="10490" w:type="dxa"/>
            <w:gridSpan w:val="2"/>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 xml:space="preserve">4.Кількість та місце поставки товарів або обсяг і місце виконання робіт чи надання послуг </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4.1.</w:t>
            </w:r>
            <w:r w:rsidRPr="00C473FD">
              <w:rPr>
                <w:rFonts w:ascii="Times New Roman" w:hAnsi="Times New Roman" w:cs="Times New Roman"/>
                <w:b/>
                <w:sz w:val="24"/>
                <w:szCs w:val="24"/>
                <w:lang w:val="uk-UA"/>
              </w:rPr>
              <w:t>Вид предмета закупівлі</w:t>
            </w:r>
          </w:p>
        </w:tc>
        <w:tc>
          <w:tcPr>
            <w:tcW w:w="7796" w:type="dxa"/>
          </w:tcPr>
          <w:p w:rsidR="0039630B" w:rsidRPr="00C473FD" w:rsidRDefault="0039630B" w:rsidP="00856D19">
            <w:pPr>
              <w:pStyle w:val="rvps2"/>
              <w:spacing w:before="0" w:beforeAutospacing="0" w:after="0" w:afterAutospacing="0"/>
              <w:rPr>
                <w:lang w:val="uk-UA"/>
              </w:rPr>
            </w:pPr>
            <w:r w:rsidRPr="00C473FD">
              <w:rPr>
                <w:lang w:val="uk-UA"/>
              </w:rPr>
              <w:t>Товари</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4.2.</w:t>
            </w:r>
            <w:r w:rsidRPr="00C473FD">
              <w:rPr>
                <w:rFonts w:ascii="Times New Roman" w:hAnsi="Times New Roman" w:cs="Times New Roman"/>
                <w:b/>
                <w:sz w:val="24"/>
                <w:szCs w:val="24"/>
                <w:lang w:val="uk-UA"/>
              </w:rPr>
              <w:t>Кількість товарів</w:t>
            </w:r>
          </w:p>
        </w:tc>
        <w:tc>
          <w:tcPr>
            <w:tcW w:w="7796" w:type="dxa"/>
          </w:tcPr>
          <w:p w:rsidR="0039630B" w:rsidRPr="00C473FD" w:rsidRDefault="0039630B" w:rsidP="00856D19">
            <w:pPr>
              <w:pStyle w:val="rvps2"/>
              <w:spacing w:before="0" w:beforeAutospacing="0" w:after="0" w:afterAutospacing="0"/>
              <w:rPr>
                <w:lang w:val="uk-UA"/>
              </w:rPr>
            </w:pPr>
            <w:r w:rsidRPr="00C473FD">
              <w:rPr>
                <w:lang w:val="uk-UA"/>
              </w:rPr>
              <w:t xml:space="preserve">Кількість:  </w:t>
            </w:r>
          </w:p>
          <w:p w:rsidR="00F34243" w:rsidRPr="00C473FD" w:rsidRDefault="00F34243" w:rsidP="00E72B7C">
            <w:pPr>
              <w:pStyle w:val="rvps2"/>
              <w:spacing w:before="0" w:beforeAutospacing="0" w:after="0" w:afterAutospacing="0"/>
              <w:rPr>
                <w:lang w:val="uk-UA"/>
              </w:rPr>
            </w:pPr>
            <w:r w:rsidRPr="00C473FD">
              <w:rPr>
                <w:lang w:val="uk-UA"/>
              </w:rPr>
              <w:t xml:space="preserve"> </w:t>
            </w:r>
            <w:r w:rsidR="00970FC8" w:rsidRPr="00970FC8">
              <w:rPr>
                <w:lang w:val="uk-UA"/>
              </w:rPr>
              <w:t>Плановий об`єм закупівлі – 65 шт.</w:t>
            </w:r>
          </w:p>
          <w:p w:rsidR="0039630B" w:rsidRPr="00C473FD" w:rsidRDefault="0039630B" w:rsidP="00856D19">
            <w:pPr>
              <w:pStyle w:val="rvps2"/>
              <w:spacing w:before="0" w:beforeAutospacing="0" w:after="0" w:afterAutospacing="0"/>
              <w:rPr>
                <w:lang w:val="uk-UA"/>
              </w:rPr>
            </w:pPr>
            <w:r w:rsidRPr="00C473FD">
              <w:rPr>
                <w:lang w:val="uk-UA"/>
              </w:rPr>
              <w:t xml:space="preserve">Згідно технічного завдання – </w:t>
            </w:r>
            <w:r w:rsidRPr="00C473FD">
              <w:rPr>
                <w:u w:val="single"/>
                <w:lang w:val="uk-UA"/>
              </w:rPr>
              <w:t>додатку №1</w:t>
            </w:r>
            <w:r w:rsidRPr="00C473FD">
              <w:rPr>
                <w:lang w:val="uk-UA"/>
              </w:rPr>
              <w:t xml:space="preserve"> до документації.</w:t>
            </w:r>
          </w:p>
        </w:tc>
      </w:tr>
      <w:tr w:rsidR="0039630B" w:rsidRPr="00C473FD" w:rsidTr="0039630B">
        <w:tc>
          <w:tcPr>
            <w:tcW w:w="2694" w:type="dxa"/>
          </w:tcPr>
          <w:p w:rsidR="0039630B" w:rsidRPr="00C473FD" w:rsidRDefault="0039630B" w:rsidP="00856D19">
            <w:pPr>
              <w:rPr>
                <w:rFonts w:ascii="Times New Roman" w:hAnsi="Times New Roman" w:cs="Times New Roman"/>
                <w:b/>
                <w:sz w:val="24"/>
                <w:szCs w:val="24"/>
                <w:lang w:val="uk-UA"/>
              </w:rPr>
            </w:pPr>
            <w:r w:rsidRPr="00C473FD">
              <w:rPr>
                <w:rFonts w:ascii="Times New Roman" w:hAnsi="Times New Roman" w:cs="Times New Roman"/>
                <w:b/>
                <w:color w:val="000000"/>
                <w:sz w:val="24"/>
                <w:szCs w:val="24"/>
                <w:lang w:val="uk-UA"/>
              </w:rPr>
              <w:t xml:space="preserve">4.3. </w:t>
            </w:r>
            <w:r w:rsidRPr="00C473FD">
              <w:rPr>
                <w:rFonts w:ascii="Times New Roman" w:hAnsi="Times New Roman" w:cs="Times New Roman"/>
                <w:b/>
                <w:sz w:val="24"/>
                <w:szCs w:val="24"/>
                <w:lang w:val="uk-UA"/>
              </w:rPr>
              <w:t>Місце поставки товарів</w:t>
            </w:r>
          </w:p>
        </w:tc>
        <w:tc>
          <w:tcPr>
            <w:tcW w:w="7796" w:type="dxa"/>
          </w:tcPr>
          <w:p w:rsidR="0039630B" w:rsidRPr="00C473FD" w:rsidRDefault="00970FC8" w:rsidP="00512EE1">
            <w:pPr>
              <w:pStyle w:val="rvps2"/>
              <w:spacing w:before="0" w:beforeAutospacing="0" w:after="0" w:afterAutospacing="0"/>
              <w:jc w:val="both"/>
              <w:rPr>
                <w:lang w:val="uk-UA"/>
              </w:rPr>
            </w:pPr>
            <w:r w:rsidRPr="00970FC8">
              <w:rPr>
                <w:lang w:val="uk-UA"/>
              </w:rPr>
              <w:t>38762, Полтавська область, Полтавський район, село Терешки, вул. Шевченка, 12/1</w:t>
            </w:r>
          </w:p>
        </w:tc>
      </w:tr>
      <w:tr w:rsidR="00996893" w:rsidRPr="00C473FD" w:rsidTr="0039630B">
        <w:tc>
          <w:tcPr>
            <w:tcW w:w="2694" w:type="dxa"/>
          </w:tcPr>
          <w:p w:rsidR="00996893" w:rsidRPr="00C473FD" w:rsidRDefault="00996893" w:rsidP="00922325">
            <w:pPr>
              <w:pStyle w:val="rvps2"/>
              <w:spacing w:before="0" w:beforeAutospacing="0" w:after="0" w:afterAutospacing="0"/>
              <w:rPr>
                <w:b/>
                <w:color w:val="000000"/>
                <w:lang w:val="uk-UA"/>
              </w:rPr>
            </w:pPr>
            <w:r>
              <w:rPr>
                <w:b/>
                <w:color w:val="000000"/>
                <w:lang w:val="uk-UA"/>
              </w:rPr>
              <w:t>4.4.Умови поставки</w:t>
            </w:r>
          </w:p>
        </w:tc>
        <w:tc>
          <w:tcPr>
            <w:tcW w:w="7796" w:type="dxa"/>
          </w:tcPr>
          <w:p w:rsidR="00996893" w:rsidRPr="00C473FD" w:rsidRDefault="00970FC8" w:rsidP="00970FC8">
            <w:pPr>
              <w:pStyle w:val="rvps2"/>
              <w:spacing w:before="0" w:beforeAutospacing="0" w:after="0" w:afterAutospacing="0"/>
              <w:jc w:val="both"/>
              <w:rPr>
                <w:b/>
                <w:color w:val="000000"/>
                <w:lang w:val="uk-UA"/>
              </w:rPr>
            </w:pPr>
            <w:r>
              <w:rPr>
                <w:color w:val="000000"/>
                <w:lang w:val="uk-UA"/>
              </w:rPr>
              <w:t xml:space="preserve">за кошти </w:t>
            </w:r>
            <w:r w:rsidRPr="00970FC8">
              <w:rPr>
                <w:color w:val="000000"/>
                <w:lang w:val="uk-UA"/>
              </w:rPr>
              <w:t xml:space="preserve">та </w:t>
            </w:r>
            <w:r>
              <w:rPr>
                <w:color w:val="000000"/>
                <w:lang w:val="uk-UA"/>
              </w:rPr>
              <w:t>в</w:t>
            </w:r>
            <w:r w:rsidRPr="00970FC8">
              <w:rPr>
                <w:color w:val="000000"/>
                <w:lang w:val="uk-UA"/>
              </w:rPr>
              <w:t xml:space="preserve">ласним транспортом </w:t>
            </w:r>
            <w:r>
              <w:rPr>
                <w:color w:val="000000"/>
                <w:lang w:val="uk-UA"/>
              </w:rPr>
              <w:t>Продавця</w:t>
            </w:r>
          </w:p>
        </w:tc>
      </w:tr>
      <w:tr w:rsidR="0039630B" w:rsidRPr="00C473FD" w:rsidTr="0039630B">
        <w:tc>
          <w:tcPr>
            <w:tcW w:w="2694" w:type="dxa"/>
          </w:tcPr>
          <w:p w:rsidR="0039630B" w:rsidRPr="00C473FD" w:rsidRDefault="0039630B" w:rsidP="00922325">
            <w:pPr>
              <w:pStyle w:val="rvps2"/>
              <w:spacing w:before="0" w:beforeAutospacing="0" w:after="0" w:afterAutospacing="0"/>
              <w:rPr>
                <w:b/>
                <w:color w:val="000000"/>
                <w:lang w:val="uk-UA"/>
              </w:rPr>
            </w:pPr>
            <w:r w:rsidRPr="00C473FD">
              <w:rPr>
                <w:b/>
                <w:color w:val="000000"/>
                <w:lang w:val="uk-UA"/>
              </w:rPr>
              <w:t>5.Строк поставки товарів, виконання робіт, надання послуг</w:t>
            </w:r>
          </w:p>
        </w:tc>
        <w:tc>
          <w:tcPr>
            <w:tcW w:w="7796" w:type="dxa"/>
          </w:tcPr>
          <w:p w:rsidR="0039630B" w:rsidRPr="00C473FD" w:rsidRDefault="0039630B" w:rsidP="00856D19">
            <w:pPr>
              <w:pStyle w:val="rvps2"/>
              <w:spacing w:before="0" w:beforeAutospacing="0" w:after="0" w:afterAutospacing="0"/>
              <w:jc w:val="both"/>
              <w:rPr>
                <w:b/>
                <w:color w:val="000000"/>
                <w:lang w:val="uk-UA"/>
              </w:rPr>
            </w:pPr>
            <w:r w:rsidRPr="00C473FD">
              <w:rPr>
                <w:b/>
                <w:color w:val="000000"/>
                <w:lang w:val="uk-UA"/>
              </w:rPr>
              <w:t xml:space="preserve">З моменту </w:t>
            </w:r>
            <w:r w:rsidR="00C3713E">
              <w:rPr>
                <w:b/>
                <w:color w:val="000000"/>
                <w:lang w:val="uk-UA"/>
              </w:rPr>
              <w:t xml:space="preserve">укладення договору до </w:t>
            </w:r>
            <w:r w:rsidR="00970FC8">
              <w:rPr>
                <w:b/>
                <w:color w:val="000000"/>
                <w:lang w:val="uk-UA"/>
              </w:rPr>
              <w:t>21.11.2022</w:t>
            </w:r>
            <w:r w:rsidRPr="00C473FD">
              <w:rPr>
                <w:b/>
                <w:color w:val="000000"/>
                <w:lang w:val="uk-UA"/>
              </w:rPr>
              <w:t xml:space="preserve"> року</w:t>
            </w:r>
          </w:p>
          <w:p w:rsidR="0039630B" w:rsidRPr="00C473FD" w:rsidRDefault="0039630B" w:rsidP="00856D19">
            <w:pPr>
              <w:pStyle w:val="rvps2"/>
              <w:tabs>
                <w:tab w:val="left" w:pos="6798"/>
              </w:tabs>
              <w:spacing w:before="0" w:beforeAutospacing="0" w:after="0" w:afterAutospacing="0"/>
              <w:ind w:right="1489"/>
              <w:jc w:val="both"/>
              <w:rPr>
                <w:b/>
                <w:color w:val="000000"/>
                <w:lang w:val="uk-UA"/>
              </w:rPr>
            </w:pPr>
            <w:r w:rsidRPr="00C473FD">
              <w:rPr>
                <w:lang w:val="uk-UA"/>
              </w:rPr>
              <w:t>Початковий термін надання товару визначатиметься у відповідності до дати укладення договору про закупівлю за результатами проведення даної спрощеної закупівлі.</w:t>
            </w:r>
          </w:p>
        </w:tc>
      </w:tr>
      <w:tr w:rsidR="0039630B" w:rsidRPr="00C473FD" w:rsidTr="0039630B">
        <w:tc>
          <w:tcPr>
            <w:tcW w:w="2694" w:type="dxa"/>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6.Умови оплати</w:t>
            </w:r>
          </w:p>
        </w:tc>
        <w:tc>
          <w:tcPr>
            <w:tcW w:w="7796" w:type="dxa"/>
          </w:tcPr>
          <w:p w:rsidR="0039630B" w:rsidRPr="00C473FD" w:rsidRDefault="0039630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Подія </w:t>
            </w:r>
            <w:r w:rsidR="00970FC8">
              <w:rPr>
                <w:rFonts w:ascii="Times New Roman" w:hAnsi="Times New Roman" w:cs="Times New Roman"/>
                <w:sz w:val="24"/>
                <w:szCs w:val="24"/>
                <w:lang w:val="uk-UA"/>
              </w:rPr>
              <w:t>–</w:t>
            </w:r>
            <w:r w:rsidRPr="00C473FD">
              <w:rPr>
                <w:rFonts w:ascii="Times New Roman" w:hAnsi="Times New Roman" w:cs="Times New Roman"/>
                <w:sz w:val="24"/>
                <w:szCs w:val="24"/>
                <w:lang w:val="uk-UA"/>
              </w:rPr>
              <w:t xml:space="preserve"> </w:t>
            </w:r>
            <w:r w:rsidR="00970FC8">
              <w:rPr>
                <w:rFonts w:ascii="Times New Roman" w:hAnsi="Times New Roman" w:cs="Times New Roman"/>
                <w:sz w:val="24"/>
                <w:szCs w:val="24"/>
                <w:lang w:val="uk-UA"/>
              </w:rPr>
              <w:t>Дата виставлення рахунку</w:t>
            </w:r>
          </w:p>
          <w:p w:rsidR="0039630B" w:rsidRPr="00C473FD" w:rsidRDefault="0039630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Тип оплати - </w:t>
            </w:r>
            <w:r w:rsidR="00970FC8">
              <w:rPr>
                <w:rFonts w:ascii="Times New Roman" w:hAnsi="Times New Roman" w:cs="Times New Roman"/>
                <w:sz w:val="24"/>
                <w:szCs w:val="24"/>
                <w:lang w:val="uk-UA"/>
              </w:rPr>
              <w:t>аванс</w:t>
            </w:r>
          </w:p>
          <w:p w:rsidR="0039630B" w:rsidRPr="00C473FD" w:rsidRDefault="0039630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Період, (днів) - </w:t>
            </w:r>
            <w:r w:rsidR="00290171">
              <w:rPr>
                <w:rFonts w:ascii="Times New Roman" w:hAnsi="Times New Roman" w:cs="Times New Roman"/>
                <w:sz w:val="24"/>
                <w:szCs w:val="24"/>
                <w:lang w:val="uk-UA"/>
              </w:rPr>
              <w:t>5</w:t>
            </w:r>
          </w:p>
          <w:p w:rsidR="0039630B" w:rsidRPr="00C473FD" w:rsidRDefault="0039630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Тип днів -</w:t>
            </w:r>
            <w:r w:rsidR="00E31EC1">
              <w:rPr>
                <w:rFonts w:ascii="Times New Roman" w:hAnsi="Times New Roman" w:cs="Times New Roman"/>
                <w:sz w:val="24"/>
                <w:szCs w:val="24"/>
                <w:lang w:val="uk-UA"/>
              </w:rPr>
              <w:t>банківських</w:t>
            </w:r>
          </w:p>
          <w:p w:rsidR="0039630B" w:rsidRDefault="0039630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Розмір оплати, (%) – </w:t>
            </w:r>
            <w:r w:rsidR="00290171">
              <w:rPr>
                <w:rFonts w:ascii="Times New Roman" w:hAnsi="Times New Roman" w:cs="Times New Roman"/>
                <w:sz w:val="24"/>
                <w:szCs w:val="24"/>
                <w:lang w:val="uk-UA"/>
              </w:rPr>
              <w:t>50</w:t>
            </w:r>
          </w:p>
          <w:p w:rsidR="00290171" w:rsidRPr="00290171" w:rsidRDefault="00290171" w:rsidP="00290171">
            <w:pPr>
              <w:pStyle w:val="a8"/>
              <w:rPr>
                <w:rFonts w:ascii="Times New Roman" w:hAnsi="Times New Roman" w:cs="Times New Roman"/>
                <w:sz w:val="24"/>
                <w:szCs w:val="24"/>
                <w:lang w:val="uk-UA"/>
              </w:rPr>
            </w:pPr>
            <w:r w:rsidRPr="00290171">
              <w:rPr>
                <w:rFonts w:ascii="Times New Roman" w:hAnsi="Times New Roman" w:cs="Times New Roman"/>
                <w:sz w:val="24"/>
                <w:szCs w:val="24"/>
                <w:lang w:val="uk-UA"/>
              </w:rPr>
              <w:t xml:space="preserve">Подія – </w:t>
            </w:r>
            <w:r>
              <w:rPr>
                <w:rFonts w:ascii="Times New Roman" w:hAnsi="Times New Roman" w:cs="Times New Roman"/>
                <w:sz w:val="24"/>
                <w:szCs w:val="24"/>
                <w:lang w:val="uk-UA"/>
              </w:rPr>
              <w:t>Поставка товару</w:t>
            </w:r>
          </w:p>
          <w:p w:rsidR="00290171" w:rsidRPr="00290171" w:rsidRDefault="00290171" w:rsidP="00290171">
            <w:pPr>
              <w:pStyle w:val="a8"/>
              <w:rPr>
                <w:rFonts w:ascii="Times New Roman" w:hAnsi="Times New Roman" w:cs="Times New Roman"/>
                <w:sz w:val="24"/>
                <w:szCs w:val="24"/>
                <w:lang w:val="uk-UA"/>
              </w:rPr>
            </w:pPr>
            <w:r w:rsidRPr="00290171">
              <w:rPr>
                <w:rFonts w:ascii="Times New Roman" w:hAnsi="Times New Roman" w:cs="Times New Roman"/>
                <w:sz w:val="24"/>
                <w:szCs w:val="24"/>
                <w:lang w:val="uk-UA"/>
              </w:rPr>
              <w:t xml:space="preserve">Тип оплати - </w:t>
            </w:r>
            <w:r>
              <w:rPr>
                <w:rFonts w:ascii="Times New Roman" w:hAnsi="Times New Roman" w:cs="Times New Roman"/>
                <w:sz w:val="24"/>
                <w:szCs w:val="24"/>
                <w:lang w:val="uk-UA"/>
              </w:rPr>
              <w:t>післяплата</w:t>
            </w:r>
          </w:p>
          <w:p w:rsidR="00290171" w:rsidRPr="00290171" w:rsidRDefault="00290171" w:rsidP="00290171">
            <w:pPr>
              <w:pStyle w:val="a8"/>
              <w:rPr>
                <w:rFonts w:ascii="Times New Roman" w:hAnsi="Times New Roman" w:cs="Times New Roman"/>
                <w:sz w:val="24"/>
                <w:szCs w:val="24"/>
                <w:lang w:val="uk-UA"/>
              </w:rPr>
            </w:pPr>
            <w:r w:rsidRPr="00290171">
              <w:rPr>
                <w:rFonts w:ascii="Times New Roman" w:hAnsi="Times New Roman" w:cs="Times New Roman"/>
                <w:sz w:val="24"/>
                <w:szCs w:val="24"/>
                <w:lang w:val="uk-UA"/>
              </w:rPr>
              <w:t>Період, (днів) - 5</w:t>
            </w:r>
          </w:p>
          <w:p w:rsidR="00290171" w:rsidRPr="00290171" w:rsidRDefault="00290171" w:rsidP="00290171">
            <w:pPr>
              <w:pStyle w:val="a8"/>
              <w:rPr>
                <w:rFonts w:ascii="Times New Roman" w:hAnsi="Times New Roman" w:cs="Times New Roman"/>
                <w:sz w:val="24"/>
                <w:szCs w:val="24"/>
                <w:lang w:val="uk-UA"/>
              </w:rPr>
            </w:pPr>
            <w:r w:rsidRPr="00290171">
              <w:rPr>
                <w:rFonts w:ascii="Times New Roman" w:hAnsi="Times New Roman" w:cs="Times New Roman"/>
                <w:sz w:val="24"/>
                <w:szCs w:val="24"/>
                <w:lang w:val="uk-UA"/>
              </w:rPr>
              <w:lastRenderedPageBreak/>
              <w:t>Тип днів -банківських</w:t>
            </w:r>
          </w:p>
          <w:p w:rsidR="00290171" w:rsidRDefault="00290171" w:rsidP="00290171">
            <w:pPr>
              <w:pStyle w:val="a8"/>
              <w:rPr>
                <w:rFonts w:ascii="Times New Roman" w:hAnsi="Times New Roman" w:cs="Times New Roman"/>
                <w:sz w:val="24"/>
                <w:szCs w:val="24"/>
                <w:lang w:val="uk-UA"/>
              </w:rPr>
            </w:pPr>
            <w:r>
              <w:rPr>
                <w:rFonts w:ascii="Times New Roman" w:hAnsi="Times New Roman" w:cs="Times New Roman"/>
                <w:sz w:val="24"/>
                <w:szCs w:val="24"/>
                <w:lang w:val="uk-UA"/>
              </w:rPr>
              <w:t>Розмір оплати, (%) – 50</w:t>
            </w:r>
          </w:p>
          <w:p w:rsidR="0012486B" w:rsidRPr="0012486B" w:rsidRDefault="0012486B" w:rsidP="0012486B">
            <w:pPr>
              <w:pStyle w:val="rvps2"/>
              <w:spacing w:after="0"/>
              <w:jc w:val="both"/>
              <w:rPr>
                <w:color w:val="000000"/>
                <w:lang w:val="uk-UA"/>
              </w:rPr>
            </w:pPr>
            <w:r w:rsidRPr="0012486B">
              <w:rPr>
                <w:color w:val="000000"/>
                <w:lang w:val="uk-UA"/>
              </w:rPr>
              <w:t xml:space="preserve">Замовник протягом п’яти банківських днів з дати виставлення рахунку сплачує передоплату у розмірі 50% вартості Товару. </w:t>
            </w:r>
          </w:p>
          <w:p w:rsidR="0039630B" w:rsidRPr="00C473FD" w:rsidRDefault="0012486B" w:rsidP="0012486B">
            <w:pPr>
              <w:pStyle w:val="rvps2"/>
              <w:spacing w:before="0" w:beforeAutospacing="0" w:after="0" w:afterAutospacing="0"/>
              <w:jc w:val="both"/>
              <w:rPr>
                <w:color w:val="000000"/>
                <w:lang w:val="uk-UA"/>
              </w:rPr>
            </w:pPr>
            <w:r w:rsidRPr="0012486B">
              <w:rPr>
                <w:color w:val="000000"/>
                <w:lang w:val="uk-UA"/>
              </w:rPr>
              <w:t>Остаточний розрахунок за Товар здійснюється протягом п’яти банківських днів з дати підписання Сторонами видаткових накладних.</w:t>
            </w:r>
            <w:r w:rsidR="0039630B" w:rsidRPr="00C473FD">
              <w:rPr>
                <w:color w:val="000000"/>
                <w:lang w:val="uk-UA"/>
              </w:rPr>
              <w:t xml:space="preserve"> </w:t>
            </w:r>
          </w:p>
          <w:p w:rsidR="0039630B" w:rsidRPr="00C473FD" w:rsidRDefault="0012486B" w:rsidP="00856D19">
            <w:pPr>
              <w:pStyle w:val="rvps2"/>
              <w:spacing w:before="0" w:beforeAutospacing="0" w:after="0" w:afterAutospacing="0"/>
              <w:jc w:val="both"/>
              <w:rPr>
                <w:color w:val="000000"/>
                <w:lang w:val="uk-UA"/>
              </w:rPr>
            </w:pPr>
            <w:r>
              <w:rPr>
                <w:color w:val="000000"/>
                <w:lang w:val="uk-UA"/>
              </w:rPr>
              <w:t xml:space="preserve">Замовник </w:t>
            </w:r>
            <w:r w:rsidR="0039630B" w:rsidRPr="00C473FD">
              <w:rPr>
                <w:color w:val="000000"/>
                <w:lang w:val="uk-UA"/>
              </w:rPr>
              <w:t>здійснює оплату за одержаний Товар шляхом перерахування грошових коштів на поточний рахунок П</w:t>
            </w:r>
            <w:r>
              <w:rPr>
                <w:color w:val="000000"/>
                <w:lang w:val="uk-UA"/>
              </w:rPr>
              <w:t>родавця</w:t>
            </w:r>
            <w:r w:rsidR="0039630B" w:rsidRPr="00C473FD">
              <w:rPr>
                <w:color w:val="000000"/>
                <w:lang w:val="uk-UA"/>
              </w:rPr>
              <w:t>.</w:t>
            </w:r>
          </w:p>
          <w:p w:rsidR="0039630B" w:rsidRPr="00C473FD" w:rsidRDefault="0039630B" w:rsidP="0012486B">
            <w:pPr>
              <w:pStyle w:val="rvps2"/>
              <w:spacing w:before="0" w:beforeAutospacing="0" w:after="0" w:afterAutospacing="0"/>
              <w:jc w:val="both"/>
              <w:rPr>
                <w:b/>
                <w:color w:val="000000"/>
                <w:lang w:val="uk-UA"/>
              </w:rPr>
            </w:pPr>
            <w:r w:rsidRPr="00C473FD">
              <w:rPr>
                <w:color w:val="000000"/>
                <w:lang w:val="uk-UA"/>
              </w:rPr>
              <w:t xml:space="preserve">У разі затримки бюджетного фінансування, розрахунок за поставлений Товар здійснюється протягом 10 банківських днів з дати отримання </w:t>
            </w:r>
            <w:r w:rsidR="0012486B">
              <w:rPr>
                <w:color w:val="000000"/>
                <w:lang w:val="uk-UA"/>
              </w:rPr>
              <w:t>Замовником</w:t>
            </w:r>
            <w:r w:rsidRPr="00C473FD">
              <w:rPr>
                <w:color w:val="000000"/>
                <w:lang w:val="uk-UA"/>
              </w:rPr>
              <w:t xml:space="preserve"> бюджетного призначення на фінансування закупівлі на свій розрахунковий рахунок.</w:t>
            </w:r>
          </w:p>
        </w:tc>
      </w:tr>
      <w:tr w:rsidR="0039630B" w:rsidRPr="00C473FD" w:rsidTr="0039630B">
        <w:tc>
          <w:tcPr>
            <w:tcW w:w="2694" w:type="dxa"/>
          </w:tcPr>
          <w:p w:rsidR="0039630B" w:rsidRPr="00C473FD" w:rsidRDefault="0039630B" w:rsidP="00856D19">
            <w:pPr>
              <w:pStyle w:val="rvps2"/>
              <w:spacing w:before="0" w:beforeAutospacing="0" w:after="0" w:afterAutospacing="0"/>
              <w:rPr>
                <w:b/>
                <w:color w:val="000000"/>
                <w:lang w:val="uk-UA"/>
              </w:rPr>
            </w:pPr>
            <w:r w:rsidRPr="00C473FD">
              <w:rPr>
                <w:b/>
                <w:color w:val="000000"/>
                <w:lang w:val="uk-UA"/>
              </w:rPr>
              <w:lastRenderedPageBreak/>
              <w:t>7.Очікувана  вартість предмета закупівлі</w:t>
            </w:r>
          </w:p>
        </w:tc>
        <w:tc>
          <w:tcPr>
            <w:tcW w:w="7796" w:type="dxa"/>
          </w:tcPr>
          <w:p w:rsidR="0012486B" w:rsidRPr="0012486B" w:rsidRDefault="0012486B" w:rsidP="0012486B">
            <w:pPr>
              <w:pStyle w:val="rvps2"/>
              <w:spacing w:after="0"/>
              <w:rPr>
                <w:lang w:val="uk-UA"/>
              </w:rPr>
            </w:pPr>
            <w:r w:rsidRPr="0012486B">
              <w:rPr>
                <w:lang w:val="uk-UA"/>
              </w:rPr>
              <w:t>Очікувана вартість закупівлі – 97 446 грн. 05 коп. ( дев`яносто сім тисяч чотириста сорок шість грн. 05 коп.) з ПДВ.</w:t>
            </w:r>
          </w:p>
          <w:p w:rsidR="0039630B" w:rsidRPr="00C473FD" w:rsidRDefault="0012486B" w:rsidP="0012486B">
            <w:pPr>
              <w:pStyle w:val="rvps2"/>
              <w:spacing w:before="0" w:beforeAutospacing="0" w:after="0" w:afterAutospacing="0"/>
              <w:rPr>
                <w:lang w:val="uk-UA"/>
              </w:rPr>
            </w:pPr>
            <w:r w:rsidRPr="0012486B">
              <w:rPr>
                <w:lang w:val="uk-UA"/>
              </w:rPr>
              <w:t>В очікувану вартість закупівлі входить вартість доставки. Доставка здійснюється за рахунок Учасника.</w:t>
            </w:r>
          </w:p>
        </w:tc>
      </w:tr>
      <w:tr w:rsidR="0039630B" w:rsidRPr="00C473FD" w:rsidTr="0039630B">
        <w:tc>
          <w:tcPr>
            <w:tcW w:w="2694" w:type="dxa"/>
          </w:tcPr>
          <w:p w:rsidR="0039630B" w:rsidRPr="00C473FD" w:rsidRDefault="0039630B" w:rsidP="00856D19">
            <w:pPr>
              <w:pStyle w:val="rvps2"/>
              <w:spacing w:before="0" w:beforeAutospacing="0" w:after="0" w:afterAutospacing="0"/>
              <w:jc w:val="center"/>
              <w:rPr>
                <w:b/>
                <w:color w:val="000000"/>
                <w:lang w:val="uk-UA"/>
              </w:rPr>
            </w:pPr>
            <w:r w:rsidRPr="00C473FD">
              <w:rPr>
                <w:b/>
                <w:color w:val="000000"/>
                <w:lang w:val="uk-UA"/>
              </w:rPr>
              <w:t>8.Період уточнення інформації про закупівлю</w:t>
            </w:r>
          </w:p>
          <w:p w:rsidR="0039630B" w:rsidRPr="00C473FD" w:rsidRDefault="0039630B" w:rsidP="00856D19">
            <w:pPr>
              <w:pStyle w:val="rvps2"/>
              <w:spacing w:before="0" w:beforeAutospacing="0" w:after="0" w:afterAutospacing="0"/>
              <w:jc w:val="center"/>
              <w:rPr>
                <w:color w:val="000000"/>
                <w:lang w:val="uk-UA"/>
              </w:rPr>
            </w:pPr>
            <w:r w:rsidRPr="00C473FD">
              <w:rPr>
                <w:b/>
                <w:color w:val="000000"/>
                <w:lang w:val="uk-UA"/>
              </w:rPr>
              <w:t xml:space="preserve"> </w:t>
            </w:r>
            <w:r w:rsidRPr="00C473FD">
              <w:rPr>
                <w:color w:val="000000"/>
                <w:lang w:val="uk-UA"/>
              </w:rPr>
              <w:t xml:space="preserve">(не менше </w:t>
            </w:r>
            <w:r w:rsidRPr="00C473FD">
              <w:rPr>
                <w:b/>
                <w:color w:val="000000"/>
                <w:lang w:val="uk-UA"/>
              </w:rPr>
              <w:t>трьох</w:t>
            </w:r>
            <w:r w:rsidRPr="00C473FD">
              <w:rPr>
                <w:color w:val="000000"/>
                <w:lang w:val="uk-UA"/>
              </w:rPr>
              <w:t xml:space="preserve"> робочих днів)</w:t>
            </w:r>
          </w:p>
        </w:tc>
        <w:tc>
          <w:tcPr>
            <w:tcW w:w="7796" w:type="dxa"/>
          </w:tcPr>
          <w:p w:rsidR="0039630B" w:rsidRPr="00C473FD" w:rsidRDefault="0039630B" w:rsidP="0012486B">
            <w:pPr>
              <w:pStyle w:val="rvps2"/>
              <w:spacing w:before="0" w:beforeAutospacing="0" w:after="0" w:afterAutospacing="0"/>
              <w:jc w:val="both"/>
              <w:rPr>
                <w:lang w:val="uk-UA"/>
              </w:rPr>
            </w:pPr>
            <w:r w:rsidRPr="00C473FD">
              <w:rPr>
                <w:lang w:val="uk-UA"/>
              </w:rPr>
              <w:t>Період уточне</w:t>
            </w:r>
            <w:r w:rsidR="00B27922">
              <w:rPr>
                <w:lang w:val="uk-UA"/>
              </w:rPr>
              <w:t>ння інформації про закупівлю до</w:t>
            </w:r>
            <w:r w:rsidRPr="00C473FD">
              <w:rPr>
                <w:lang w:val="uk-UA"/>
              </w:rPr>
              <w:t xml:space="preserve"> </w:t>
            </w:r>
            <w:r w:rsidR="0048552D">
              <w:rPr>
                <w:lang w:val="uk-UA"/>
              </w:rPr>
              <w:t>13</w:t>
            </w:r>
            <w:r w:rsidRPr="00C473FD">
              <w:rPr>
                <w:lang w:val="uk-UA"/>
              </w:rPr>
              <w:t>.</w:t>
            </w:r>
            <w:r w:rsidR="0012486B">
              <w:rPr>
                <w:lang w:val="uk-UA"/>
              </w:rPr>
              <w:t>10</w:t>
            </w:r>
            <w:r w:rsidR="0021058A">
              <w:rPr>
                <w:lang w:val="uk-UA"/>
              </w:rPr>
              <w:t>.202</w:t>
            </w:r>
            <w:r w:rsidR="0012486B">
              <w:rPr>
                <w:lang w:val="uk-UA"/>
              </w:rPr>
              <w:t>2</w:t>
            </w:r>
            <w:r w:rsidRPr="00C473FD">
              <w:rPr>
                <w:lang w:val="uk-UA"/>
              </w:rPr>
              <w:t>р.</w:t>
            </w: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 xml:space="preserve">9.Кінцевий строк подання пропозицій </w:t>
            </w:r>
          </w:p>
          <w:p w:rsidR="0039630B" w:rsidRPr="00C473FD" w:rsidRDefault="0039630B" w:rsidP="00856D19">
            <w:pPr>
              <w:pStyle w:val="rvps2"/>
              <w:shd w:val="clear" w:color="auto" w:fill="FFFFFF"/>
              <w:spacing w:before="0" w:beforeAutospacing="0" w:after="0" w:afterAutospacing="0"/>
              <w:jc w:val="both"/>
              <w:rPr>
                <w:color w:val="000000"/>
                <w:lang w:val="uk-UA"/>
              </w:rPr>
            </w:pPr>
            <w:r w:rsidRPr="00C473FD">
              <w:rPr>
                <w:color w:val="000000"/>
                <w:lang w:val="uk-UA"/>
              </w:rPr>
              <w:t xml:space="preserve">(строк для подання пропозицій не може бути менше ніж </w:t>
            </w:r>
            <w:r w:rsidRPr="00C473FD">
              <w:rPr>
                <w:b/>
                <w:color w:val="000000"/>
                <w:lang w:val="uk-UA"/>
              </w:rPr>
              <w:t>п’ять р</w:t>
            </w:r>
            <w:r w:rsidRPr="00C473FD">
              <w:rPr>
                <w:color w:val="000000"/>
                <w:lang w:val="uk-UA"/>
              </w:rPr>
              <w:t xml:space="preserve">обочих днів з дня оприлюднення оголошення про проведення спрощеної закупівлі в електронній системі закупівель) - </w:t>
            </w:r>
          </w:p>
        </w:tc>
        <w:tc>
          <w:tcPr>
            <w:tcW w:w="7796" w:type="dxa"/>
          </w:tcPr>
          <w:p w:rsidR="0039630B" w:rsidRPr="00C473FD" w:rsidRDefault="0039630B" w:rsidP="00256507">
            <w:pPr>
              <w:widowControl w:val="0"/>
              <w:jc w:val="both"/>
              <w:rPr>
                <w:rFonts w:ascii="Times New Roman" w:eastAsia="Calibri" w:hAnsi="Times New Roman" w:cs="Times New Roman"/>
                <w:sz w:val="24"/>
                <w:szCs w:val="24"/>
                <w:lang w:val="uk-UA"/>
              </w:rPr>
            </w:pPr>
            <w:r w:rsidRPr="00C473FD">
              <w:rPr>
                <w:rFonts w:ascii="Times New Roman" w:eastAsia="Calibri" w:hAnsi="Times New Roman" w:cs="Times New Roman"/>
                <w:sz w:val="24"/>
                <w:szCs w:val="24"/>
                <w:lang w:val="uk-UA"/>
              </w:rPr>
              <w:t>Кінце</w:t>
            </w:r>
            <w:r w:rsidR="00B27922">
              <w:rPr>
                <w:rFonts w:ascii="Times New Roman" w:eastAsia="Calibri" w:hAnsi="Times New Roman" w:cs="Times New Roman"/>
                <w:sz w:val="24"/>
                <w:szCs w:val="24"/>
                <w:lang w:val="uk-UA"/>
              </w:rPr>
              <w:t>вий строк подання пропозицій до</w:t>
            </w:r>
            <w:r w:rsidR="006A3160">
              <w:rPr>
                <w:rFonts w:ascii="Times New Roman" w:eastAsia="Calibri" w:hAnsi="Times New Roman" w:cs="Times New Roman"/>
                <w:sz w:val="24"/>
                <w:szCs w:val="24"/>
                <w:lang w:val="uk-UA"/>
              </w:rPr>
              <w:t xml:space="preserve"> 1</w:t>
            </w:r>
            <w:r w:rsidR="004B5888">
              <w:rPr>
                <w:rFonts w:ascii="Times New Roman" w:eastAsia="Calibri" w:hAnsi="Times New Roman" w:cs="Times New Roman"/>
                <w:sz w:val="24"/>
                <w:szCs w:val="24"/>
                <w:lang w:val="uk-UA"/>
              </w:rPr>
              <w:t>8</w:t>
            </w:r>
            <w:bookmarkStart w:id="0" w:name="_GoBack"/>
            <w:bookmarkEnd w:id="0"/>
            <w:r w:rsidRPr="00C473FD">
              <w:rPr>
                <w:rFonts w:ascii="Times New Roman" w:eastAsia="Calibri" w:hAnsi="Times New Roman" w:cs="Times New Roman"/>
                <w:sz w:val="24"/>
                <w:szCs w:val="24"/>
                <w:lang w:val="uk-UA"/>
              </w:rPr>
              <w:t>.</w:t>
            </w:r>
            <w:r w:rsidR="0012486B">
              <w:rPr>
                <w:rFonts w:ascii="Times New Roman" w:eastAsia="Calibri" w:hAnsi="Times New Roman" w:cs="Times New Roman"/>
                <w:sz w:val="24"/>
                <w:szCs w:val="24"/>
                <w:lang w:val="uk-UA"/>
              </w:rPr>
              <w:t>10</w:t>
            </w:r>
            <w:r w:rsidRPr="00C473FD">
              <w:rPr>
                <w:rFonts w:ascii="Times New Roman" w:eastAsia="Calibri" w:hAnsi="Times New Roman" w:cs="Times New Roman"/>
                <w:sz w:val="24"/>
                <w:szCs w:val="24"/>
                <w:lang w:val="uk-UA"/>
              </w:rPr>
              <w:t>.202</w:t>
            </w:r>
            <w:r w:rsidR="0012486B">
              <w:rPr>
                <w:rFonts w:ascii="Times New Roman" w:eastAsia="Calibri" w:hAnsi="Times New Roman" w:cs="Times New Roman"/>
                <w:sz w:val="24"/>
                <w:szCs w:val="24"/>
                <w:lang w:val="uk-UA"/>
              </w:rPr>
              <w:t>2</w:t>
            </w:r>
            <w:r w:rsidRPr="00C473FD">
              <w:rPr>
                <w:rFonts w:ascii="Times New Roman" w:eastAsia="Calibri" w:hAnsi="Times New Roman" w:cs="Times New Roman"/>
                <w:sz w:val="24"/>
                <w:szCs w:val="24"/>
                <w:lang w:val="uk-UA"/>
              </w:rPr>
              <w:t xml:space="preserve"> р.</w:t>
            </w:r>
          </w:p>
          <w:p w:rsidR="0039630B" w:rsidRPr="00C473FD" w:rsidRDefault="0039630B" w:rsidP="00856D19">
            <w:pPr>
              <w:pStyle w:val="a7"/>
              <w:widowControl w:val="0"/>
              <w:ind w:left="0"/>
              <w:jc w:val="both"/>
              <w:rPr>
                <w:rFonts w:ascii="Times New Roman" w:eastAsia="Calibri" w:hAnsi="Times New Roman" w:cs="Times New Roman"/>
                <w:sz w:val="24"/>
                <w:szCs w:val="24"/>
                <w:lang w:val="uk-UA"/>
              </w:rPr>
            </w:pPr>
            <w:r w:rsidRPr="00C473FD">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rsidR="0039630B" w:rsidRPr="00C473FD" w:rsidRDefault="0039630B" w:rsidP="00856D19">
            <w:pPr>
              <w:pStyle w:val="rvps2"/>
              <w:spacing w:before="0" w:beforeAutospacing="0" w:after="0" w:afterAutospacing="0"/>
              <w:ind w:left="104"/>
              <w:jc w:val="both"/>
              <w:rPr>
                <w:lang w:val="uk-UA"/>
              </w:rPr>
            </w:pP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10</w:t>
            </w:r>
            <w:r w:rsidR="009B7A81" w:rsidRPr="00C473FD">
              <w:rPr>
                <w:b/>
                <w:color w:val="000000"/>
                <w:lang w:val="uk-UA"/>
              </w:rPr>
              <w:t xml:space="preserve">. </w:t>
            </w:r>
            <w:r w:rsidRPr="00C473FD">
              <w:rPr>
                <w:b/>
                <w:color w:val="000000"/>
                <w:lang w:val="uk-UA"/>
              </w:rPr>
              <w:t>Перелік критеріїв та методика оцінки пропозицій із зазначенням питомої  ваги критеріїв;</w:t>
            </w:r>
          </w:p>
        </w:tc>
        <w:tc>
          <w:tcPr>
            <w:tcW w:w="7796" w:type="dxa"/>
          </w:tcPr>
          <w:p w:rsidR="0039630B" w:rsidRPr="00C473FD" w:rsidRDefault="0039630B" w:rsidP="00EF2FCA">
            <w:pPr>
              <w:pStyle w:val="rvps2"/>
              <w:spacing w:before="0" w:beforeAutospacing="0" w:after="0" w:afterAutospacing="0"/>
              <w:ind w:firstLine="742"/>
              <w:jc w:val="both"/>
              <w:rPr>
                <w:color w:val="000000"/>
                <w:lang w:val="uk-UA"/>
              </w:rPr>
            </w:pPr>
            <w:r w:rsidRPr="00C473FD">
              <w:rPr>
                <w:color w:val="000000"/>
                <w:lang w:val="uk-UA"/>
              </w:rPr>
              <w:t xml:space="preserve">Єдиним критерієм оцінки згідно даної закупівлі </w:t>
            </w:r>
            <w:r w:rsidRPr="00C473FD">
              <w:rPr>
                <w:b/>
                <w:color w:val="000000"/>
                <w:lang w:val="uk-UA"/>
              </w:rPr>
              <w:t>є ціна</w:t>
            </w:r>
            <w:r w:rsidRPr="00C473FD">
              <w:rPr>
                <w:color w:val="000000"/>
                <w:lang w:val="uk-UA"/>
              </w:rPr>
              <w:t xml:space="preserve"> (питома вага критерію – </w:t>
            </w:r>
            <w:r w:rsidRPr="00C473FD">
              <w:rPr>
                <w:b/>
                <w:color w:val="000000"/>
                <w:lang w:val="uk-UA"/>
              </w:rPr>
              <w:t>100%).</w:t>
            </w:r>
            <w:r w:rsidRPr="00C473FD">
              <w:rPr>
                <w:color w:val="000000"/>
                <w:lang w:val="uk-UA"/>
              </w:rPr>
              <w:t xml:space="preserve"> </w:t>
            </w:r>
          </w:p>
          <w:p w:rsidR="0039630B" w:rsidRPr="00C473FD" w:rsidRDefault="0039630B" w:rsidP="00EF2FCA">
            <w:pPr>
              <w:pStyle w:val="rvps2"/>
              <w:spacing w:before="0" w:beforeAutospacing="0" w:after="0" w:afterAutospacing="0"/>
              <w:ind w:firstLine="742"/>
              <w:jc w:val="both"/>
              <w:rPr>
                <w:color w:val="000000"/>
                <w:lang w:val="uk-UA"/>
              </w:rPr>
            </w:pPr>
            <w:r w:rsidRPr="00C473FD">
              <w:rPr>
                <w:color w:val="000000"/>
                <w:lang w:val="uk-UA"/>
              </w:rPr>
              <w:t>Згідно ч. 1 ст. 29 Закону</w:t>
            </w:r>
            <w:r w:rsidR="00ED4CE0" w:rsidRPr="00C473FD">
              <w:rPr>
                <w:color w:val="000000"/>
                <w:lang w:val="uk-UA"/>
              </w:rPr>
              <w:t xml:space="preserve"> «Про публічні закупівлі»</w:t>
            </w:r>
            <w:r w:rsidRPr="00C473FD">
              <w:rPr>
                <w:color w:val="000000"/>
                <w:lang w:val="uk-UA"/>
              </w:rPr>
              <w:t xml:space="preserve">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39630B" w:rsidRPr="00C473FD" w:rsidRDefault="0039630B" w:rsidP="00EF2FCA">
            <w:pPr>
              <w:pStyle w:val="rvps2"/>
              <w:spacing w:before="0" w:beforeAutospacing="0" w:after="0" w:afterAutospacing="0"/>
              <w:ind w:firstLine="742"/>
              <w:jc w:val="both"/>
              <w:rPr>
                <w:color w:val="000000"/>
                <w:lang w:val="uk-UA"/>
              </w:rPr>
            </w:pPr>
            <w:r w:rsidRPr="00C473FD">
              <w:rPr>
                <w:color w:val="000000"/>
                <w:lang w:val="uk-UA"/>
              </w:rPr>
              <w:t>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r w:rsidR="00ED4CE0" w:rsidRPr="00C473FD">
              <w:rPr>
                <w:color w:val="000000"/>
                <w:lang w:val="uk-UA"/>
              </w:rPr>
              <w:t xml:space="preserve"> «Про публічні закупівлі»</w:t>
            </w:r>
            <w:r w:rsidRPr="00C473FD">
              <w:rPr>
                <w:color w:val="000000"/>
                <w:lang w:val="uk-UA"/>
              </w:rPr>
              <w:t>.</w:t>
            </w:r>
          </w:p>
          <w:p w:rsidR="0039630B" w:rsidRPr="00C473FD" w:rsidRDefault="0039630B" w:rsidP="00EF2FCA">
            <w:pPr>
              <w:pStyle w:val="rvps2"/>
              <w:spacing w:before="0" w:beforeAutospacing="0" w:after="0" w:afterAutospacing="0"/>
              <w:ind w:firstLine="742"/>
              <w:jc w:val="both"/>
              <w:rPr>
                <w:b/>
                <w:color w:val="000000"/>
                <w:lang w:val="uk-UA"/>
              </w:rPr>
            </w:pPr>
            <w:r w:rsidRPr="00C473FD">
              <w:rPr>
                <w:color w:val="000000"/>
                <w:lang w:val="uk-UA"/>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9630B" w:rsidRPr="00C473FD" w:rsidTr="0039630B">
        <w:tc>
          <w:tcPr>
            <w:tcW w:w="2694" w:type="dxa"/>
          </w:tcPr>
          <w:p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lastRenderedPageBreak/>
              <w:t>11.</w:t>
            </w:r>
            <w:r w:rsidR="00341692" w:rsidRPr="00C473FD">
              <w:rPr>
                <w:b/>
                <w:color w:val="000000"/>
                <w:lang w:val="uk-UA"/>
              </w:rPr>
              <w:t xml:space="preserve"> </w:t>
            </w:r>
            <w:r w:rsidRPr="00C473FD">
              <w:rPr>
                <w:b/>
                <w:color w:val="000000"/>
                <w:lang w:val="uk-UA"/>
              </w:rPr>
              <w:t xml:space="preserve">Розмір та умови надання забезпечення пропозицій учасників </w:t>
            </w:r>
          </w:p>
        </w:tc>
        <w:tc>
          <w:tcPr>
            <w:tcW w:w="7796" w:type="dxa"/>
          </w:tcPr>
          <w:p w:rsidR="0039630B" w:rsidRPr="00C473FD" w:rsidRDefault="0039630B" w:rsidP="00856D19">
            <w:pPr>
              <w:pStyle w:val="rvps2"/>
              <w:spacing w:before="0" w:beforeAutospacing="0" w:after="0" w:afterAutospacing="0"/>
              <w:jc w:val="center"/>
              <w:rPr>
                <w:color w:val="000000"/>
                <w:lang w:val="uk-UA"/>
              </w:rPr>
            </w:pPr>
            <w:r w:rsidRPr="00C473FD">
              <w:rPr>
                <w:color w:val="000000"/>
                <w:lang w:val="uk-UA"/>
              </w:rPr>
              <w:t>Не вимагається</w:t>
            </w:r>
          </w:p>
        </w:tc>
      </w:tr>
      <w:tr w:rsidR="0039630B" w:rsidRPr="00C473FD" w:rsidTr="0039630B">
        <w:tc>
          <w:tcPr>
            <w:tcW w:w="2694" w:type="dxa"/>
          </w:tcPr>
          <w:p w:rsidR="0039630B" w:rsidRPr="00C473FD" w:rsidRDefault="0039630B" w:rsidP="00E94572">
            <w:pPr>
              <w:pStyle w:val="rvps2"/>
              <w:shd w:val="clear" w:color="auto" w:fill="FFFFFF"/>
              <w:spacing w:before="0" w:beforeAutospacing="0" w:after="0" w:afterAutospacing="0"/>
              <w:rPr>
                <w:b/>
                <w:color w:val="000000"/>
                <w:lang w:val="uk-UA"/>
              </w:rPr>
            </w:pPr>
            <w:r w:rsidRPr="00C473FD">
              <w:rPr>
                <w:b/>
                <w:color w:val="000000"/>
                <w:lang w:val="uk-UA"/>
              </w:rPr>
              <w:t>12.</w:t>
            </w:r>
            <w:r w:rsidR="00341692" w:rsidRPr="00C473FD">
              <w:rPr>
                <w:b/>
                <w:color w:val="000000"/>
                <w:lang w:val="uk-UA"/>
              </w:rPr>
              <w:t xml:space="preserve"> </w:t>
            </w:r>
            <w:r w:rsidRPr="00C473FD">
              <w:rPr>
                <w:b/>
                <w:color w:val="000000"/>
                <w:lang w:val="uk-UA"/>
              </w:rPr>
              <w:t xml:space="preserve">Розмір та умови надання забезпечення виконання договору про закупівлю </w:t>
            </w:r>
          </w:p>
        </w:tc>
        <w:tc>
          <w:tcPr>
            <w:tcW w:w="7796" w:type="dxa"/>
          </w:tcPr>
          <w:p w:rsidR="0039630B" w:rsidRPr="00C473FD" w:rsidRDefault="0039630B" w:rsidP="00856D19">
            <w:pPr>
              <w:pStyle w:val="rvps2"/>
              <w:spacing w:before="0" w:beforeAutospacing="0" w:after="0" w:afterAutospacing="0"/>
              <w:jc w:val="center"/>
              <w:rPr>
                <w:color w:val="000000"/>
                <w:lang w:val="uk-UA"/>
              </w:rPr>
            </w:pPr>
            <w:r w:rsidRPr="00C473FD">
              <w:rPr>
                <w:color w:val="000000"/>
                <w:lang w:val="uk-UA"/>
              </w:rPr>
              <w:t>Не вимагається</w:t>
            </w:r>
          </w:p>
        </w:tc>
      </w:tr>
      <w:tr w:rsidR="0039630B" w:rsidRPr="004B5888" w:rsidTr="0039630B">
        <w:tc>
          <w:tcPr>
            <w:tcW w:w="2694" w:type="dxa"/>
          </w:tcPr>
          <w:p w:rsidR="0039630B" w:rsidRPr="00C473FD" w:rsidRDefault="00152674" w:rsidP="00E94572">
            <w:pPr>
              <w:pStyle w:val="rvps2"/>
              <w:shd w:val="clear" w:color="auto" w:fill="FFFFFF"/>
              <w:spacing w:before="0" w:beforeAutospacing="0" w:after="0" w:afterAutospacing="0"/>
              <w:rPr>
                <w:b/>
                <w:color w:val="000000"/>
                <w:lang w:val="uk-UA"/>
              </w:rPr>
            </w:pPr>
            <w:r w:rsidRPr="00C473FD">
              <w:rPr>
                <w:lang w:val="uk-UA"/>
              </w:rPr>
              <w:br w:type="page"/>
            </w:r>
            <w:r w:rsidR="0039630B" w:rsidRPr="00C473FD">
              <w:rPr>
                <w:b/>
                <w:color w:val="000000"/>
                <w:lang w:val="uk-UA"/>
              </w:rPr>
              <w:t>13.</w:t>
            </w:r>
            <w:r w:rsidR="00341692" w:rsidRPr="00C473FD">
              <w:rPr>
                <w:b/>
                <w:color w:val="000000"/>
                <w:lang w:val="uk-UA"/>
              </w:rPr>
              <w:t xml:space="preserve"> </w:t>
            </w:r>
            <w:r w:rsidR="0039630B" w:rsidRPr="00C473FD">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796" w:type="dxa"/>
          </w:tcPr>
          <w:p w:rsidR="0039630B" w:rsidRPr="00C473FD" w:rsidRDefault="0039630B" w:rsidP="00A33BDE">
            <w:pPr>
              <w:pStyle w:val="rvps2"/>
              <w:spacing w:before="0" w:beforeAutospacing="0" w:after="0" w:afterAutospacing="0"/>
              <w:ind w:firstLine="459"/>
              <w:jc w:val="both"/>
              <w:rPr>
                <w:color w:val="000000"/>
                <w:lang w:val="uk-UA"/>
              </w:rPr>
            </w:pPr>
            <w:r w:rsidRPr="00C473FD">
              <w:rPr>
                <w:color w:val="000000"/>
                <w:lang w:val="uk-UA"/>
              </w:rPr>
              <w:t xml:space="preserve">Розмір мінімального кроку пониження ціни під час електронного аукціону складає – </w:t>
            </w:r>
            <w:r w:rsidR="007F3A98" w:rsidRPr="00C473FD">
              <w:rPr>
                <w:color w:val="000000"/>
                <w:lang w:val="uk-UA"/>
              </w:rPr>
              <w:t>0,5</w:t>
            </w:r>
            <w:r w:rsidRPr="00C473FD">
              <w:rPr>
                <w:color w:val="000000"/>
                <w:lang w:val="uk-UA"/>
              </w:rPr>
              <w:t xml:space="preserve"> відсоток </w:t>
            </w:r>
            <w:r w:rsidR="00AE5B6D">
              <w:rPr>
                <w:color w:val="000000"/>
                <w:lang w:val="uk-UA"/>
              </w:rPr>
              <w:t>що дорівнює 487,2</w:t>
            </w:r>
            <w:r w:rsidR="0012486B">
              <w:rPr>
                <w:color w:val="000000"/>
                <w:lang w:val="uk-UA"/>
              </w:rPr>
              <w:t xml:space="preserve">3 грн. (чотириста вісімдесят сім грн. 33 коп.) </w:t>
            </w:r>
            <w:r w:rsidRPr="00C473FD">
              <w:rPr>
                <w:color w:val="000000"/>
                <w:lang w:val="uk-UA"/>
              </w:rPr>
              <w:t>від очікувано</w:t>
            </w:r>
            <w:r w:rsidR="00B27922">
              <w:rPr>
                <w:color w:val="000000"/>
                <w:lang w:val="uk-UA"/>
              </w:rPr>
              <w:t>ї вартості закупівлі.</w:t>
            </w:r>
          </w:p>
          <w:p w:rsidR="0039630B" w:rsidRPr="00C473FD" w:rsidRDefault="0039630B" w:rsidP="00A33BDE">
            <w:pPr>
              <w:pStyle w:val="rvps2"/>
              <w:spacing w:before="0" w:beforeAutospacing="0" w:after="0" w:afterAutospacing="0"/>
              <w:ind w:firstLine="459"/>
              <w:jc w:val="both"/>
              <w:rPr>
                <w:color w:val="000000"/>
                <w:lang w:val="uk-UA"/>
              </w:rPr>
            </w:pPr>
            <w:r w:rsidRPr="00C473FD">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39630B" w:rsidRPr="00C473FD" w:rsidTr="0039630B">
        <w:tc>
          <w:tcPr>
            <w:tcW w:w="10490" w:type="dxa"/>
            <w:gridSpan w:val="2"/>
          </w:tcPr>
          <w:p w:rsidR="0039630B" w:rsidRPr="00C473FD" w:rsidRDefault="0039630B" w:rsidP="00856D19">
            <w:pPr>
              <w:pStyle w:val="rvps2"/>
              <w:spacing w:before="0" w:beforeAutospacing="0" w:after="0" w:afterAutospacing="0"/>
              <w:rPr>
                <w:b/>
                <w:color w:val="000000"/>
                <w:lang w:val="uk-UA"/>
              </w:rPr>
            </w:pPr>
            <w:r w:rsidRPr="00C473FD">
              <w:rPr>
                <w:b/>
                <w:color w:val="000000"/>
                <w:lang w:val="uk-UA"/>
              </w:rPr>
              <w:t>14. Інша інформація</w:t>
            </w:r>
          </w:p>
        </w:tc>
      </w:tr>
      <w:tr w:rsidR="0039630B" w:rsidRPr="00C473FD" w:rsidTr="0039630B">
        <w:tc>
          <w:tcPr>
            <w:tcW w:w="2694" w:type="dxa"/>
          </w:tcPr>
          <w:p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t>14.1.Зміст і спосіб подання пропозиції</w:t>
            </w:r>
          </w:p>
        </w:tc>
        <w:tc>
          <w:tcPr>
            <w:tcW w:w="7796" w:type="dxa"/>
          </w:tcPr>
          <w:p w:rsidR="0039630B" w:rsidRPr="00C473FD" w:rsidRDefault="0039630B" w:rsidP="00A33BDE">
            <w:pPr>
              <w:ind w:firstLine="742"/>
              <w:jc w:val="both"/>
              <w:rPr>
                <w:rFonts w:ascii="Times New Roman" w:hAnsi="Times New Roman" w:cs="Times New Roman"/>
                <w:sz w:val="24"/>
                <w:szCs w:val="24"/>
                <w:lang w:val="uk-UA" w:eastAsia="ru-RU"/>
              </w:rPr>
            </w:pPr>
            <w:r w:rsidRPr="00C473FD">
              <w:rPr>
                <w:rFonts w:ascii="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630B" w:rsidRPr="00C473FD" w:rsidRDefault="0039630B" w:rsidP="00A33BDE">
            <w:pPr>
              <w:ind w:firstLine="742"/>
              <w:jc w:val="both"/>
              <w:rPr>
                <w:rFonts w:ascii="Times New Roman" w:hAnsi="Times New Roman" w:cs="Times New Roman"/>
                <w:sz w:val="24"/>
                <w:szCs w:val="24"/>
                <w:lang w:val="uk-UA" w:eastAsia="ru-RU"/>
              </w:rPr>
            </w:pPr>
            <w:bookmarkStart w:id="1" w:name="n1168"/>
            <w:bookmarkEnd w:id="1"/>
            <w:r w:rsidRPr="00C473FD">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зазначенням дати та часу.</w:t>
            </w:r>
          </w:p>
          <w:p w:rsidR="0039630B" w:rsidRPr="00C473FD" w:rsidRDefault="0039630B" w:rsidP="00A33BDE">
            <w:pPr>
              <w:ind w:firstLine="742"/>
              <w:jc w:val="both"/>
              <w:rPr>
                <w:rFonts w:ascii="Times New Roman" w:hAnsi="Times New Roman" w:cs="Times New Roman"/>
                <w:sz w:val="24"/>
                <w:szCs w:val="24"/>
                <w:lang w:val="uk-UA" w:eastAsia="ru-RU"/>
              </w:rPr>
            </w:pPr>
            <w:bookmarkStart w:id="2" w:name="n1169"/>
            <w:bookmarkEnd w:id="2"/>
            <w:r w:rsidRPr="00C473FD">
              <w:rPr>
                <w:rFonts w:ascii="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9630B" w:rsidRPr="00C473FD" w:rsidRDefault="0039630B" w:rsidP="00A33BDE">
            <w:pPr>
              <w:ind w:firstLine="742"/>
              <w:jc w:val="both"/>
              <w:rPr>
                <w:rFonts w:ascii="Times New Roman" w:hAnsi="Times New Roman" w:cs="Times New Roman"/>
                <w:sz w:val="24"/>
                <w:szCs w:val="24"/>
                <w:lang w:val="uk-UA" w:eastAsia="ru-RU"/>
              </w:rPr>
            </w:pPr>
            <w:bookmarkStart w:id="3" w:name="n1170"/>
            <w:bookmarkEnd w:id="3"/>
            <w:r w:rsidRPr="00C473FD">
              <w:rPr>
                <w:rFonts w:ascii="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39630B" w:rsidRPr="00C473FD" w:rsidRDefault="0039630B" w:rsidP="00A33BDE">
            <w:pPr>
              <w:ind w:firstLine="742"/>
              <w:jc w:val="both"/>
              <w:rPr>
                <w:rFonts w:ascii="Times New Roman" w:hAnsi="Times New Roman" w:cs="Times New Roman"/>
                <w:sz w:val="24"/>
                <w:szCs w:val="24"/>
                <w:lang w:val="uk-UA" w:eastAsia="ru-RU"/>
              </w:rPr>
            </w:pPr>
            <w:bookmarkStart w:id="4" w:name="n1171"/>
            <w:bookmarkStart w:id="5" w:name="n1172"/>
            <w:bookmarkEnd w:id="4"/>
            <w:bookmarkEnd w:id="5"/>
            <w:r w:rsidRPr="00C473FD">
              <w:rPr>
                <w:rFonts w:ascii="Times New Roman" w:hAnsi="Times New Roman" w:cs="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bookmarkStart w:id="6" w:name="n1173"/>
            <w:bookmarkEnd w:id="6"/>
            <w:r w:rsidRPr="00C473FD">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пропозиції не повинен перевищувати </w:t>
            </w:r>
            <w:r w:rsidRPr="00C473FD">
              <w:rPr>
                <w:rFonts w:ascii="Times New Roman" w:eastAsia="Times New Roman" w:hAnsi="Times New Roman" w:cs="Times New Roman"/>
                <w:b/>
                <w:color w:val="000000"/>
                <w:sz w:val="24"/>
                <w:szCs w:val="24"/>
                <w:lang w:val="uk-UA" w:eastAsia="ru-RU"/>
              </w:rPr>
              <w:t>п’ять</w:t>
            </w:r>
            <w:r w:rsidRPr="00C473FD">
              <w:rPr>
                <w:rFonts w:ascii="Times New Roman" w:eastAsia="Times New Roman" w:hAnsi="Times New Roman" w:cs="Times New Roman"/>
                <w:color w:val="000000"/>
                <w:sz w:val="24"/>
                <w:szCs w:val="24"/>
                <w:lang w:val="uk-UA" w:eastAsia="ru-RU"/>
              </w:rPr>
              <w:t xml:space="preserve"> робочих днів з дня завершення електронного аукціону. </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 xml:space="preserve">У разі відхилення пропозиції, що за результатами оцінки визначена найбільш економічно вигідною, замовник розглядає наступну </w:t>
            </w:r>
            <w:r w:rsidRPr="00C473FD">
              <w:rPr>
                <w:rFonts w:ascii="Times New Roman" w:eastAsia="Times New Roman" w:hAnsi="Times New Roman" w:cs="Times New Roman"/>
                <w:color w:val="000000"/>
                <w:sz w:val="24"/>
                <w:szCs w:val="24"/>
                <w:lang w:val="uk-UA" w:eastAsia="ru-RU"/>
              </w:rPr>
              <w:lastRenderedPageBreak/>
              <w:t>пропозицію у списку пропозицій, розташованих за результатами їх оцінки, починаючи з найкращої, у порядку та строки, визначені цією статтею.</w:t>
            </w:r>
          </w:p>
          <w:p w:rsidR="0039630B" w:rsidRPr="00C473FD" w:rsidRDefault="0039630B" w:rsidP="00A33BDE">
            <w:pPr>
              <w:shd w:val="clear" w:color="auto" w:fill="FFFFFF"/>
              <w:ind w:firstLine="742"/>
              <w:jc w:val="both"/>
              <w:rPr>
                <w:rFonts w:ascii="Times New Roman" w:eastAsia="Times New Roman" w:hAnsi="Times New Roman" w:cs="Times New Roman"/>
                <w:color w:val="000000"/>
                <w:sz w:val="24"/>
                <w:szCs w:val="24"/>
                <w:lang w:val="uk-UA" w:eastAsia="ru-RU"/>
              </w:rPr>
            </w:pPr>
            <w:r w:rsidRPr="00C473FD">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39630B" w:rsidRPr="00901359" w:rsidTr="0039630B">
        <w:tc>
          <w:tcPr>
            <w:tcW w:w="2694" w:type="dxa"/>
          </w:tcPr>
          <w:p w:rsidR="0039630B" w:rsidRPr="00C473FD" w:rsidRDefault="00152674" w:rsidP="00213CED">
            <w:pPr>
              <w:pStyle w:val="rvps2"/>
              <w:shd w:val="clear" w:color="auto" w:fill="FFFFFF"/>
              <w:spacing w:before="0" w:beforeAutospacing="0" w:after="0" w:afterAutospacing="0"/>
              <w:rPr>
                <w:b/>
                <w:color w:val="000000"/>
                <w:lang w:val="uk-UA"/>
              </w:rPr>
            </w:pPr>
            <w:r w:rsidRPr="00C473FD">
              <w:rPr>
                <w:lang w:val="uk-UA"/>
              </w:rPr>
              <w:lastRenderedPageBreak/>
              <w:br w:type="page"/>
            </w:r>
            <w:r w:rsidR="0039630B" w:rsidRPr="00C473FD">
              <w:rPr>
                <w:b/>
                <w:color w:val="000000"/>
                <w:lang w:val="uk-UA"/>
              </w:rPr>
              <w:t>14.2.Вимоги до учасника</w:t>
            </w:r>
          </w:p>
        </w:tc>
        <w:tc>
          <w:tcPr>
            <w:tcW w:w="7796" w:type="dxa"/>
          </w:tcPr>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363EB8" w:rsidRPr="00363EB8" w:rsidRDefault="00363EB8" w:rsidP="00363EB8">
            <w:pPr>
              <w:jc w:val="both"/>
              <w:rPr>
                <w:rFonts w:ascii="Times New Roman" w:hAnsi="Times New Roman" w:cs="Times New Roman"/>
                <w:b/>
                <w:sz w:val="24"/>
                <w:szCs w:val="24"/>
                <w:lang w:val="uk-UA"/>
              </w:rPr>
            </w:pPr>
            <w:r w:rsidRPr="00363EB8">
              <w:rPr>
                <w:rFonts w:ascii="Times New Roman" w:hAnsi="Times New Roman" w:cs="Times New Roman"/>
                <w:b/>
                <w:sz w:val="24"/>
                <w:szCs w:val="24"/>
                <w:lang w:val="uk-UA"/>
              </w:rPr>
              <w:t>УВАГА!!!</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1) документи мають бути чіткими та розбірливими для читання;</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2) пропозиція учасника повинна бути підписана Кваліфікованим електронним підписом (КЕП) або Удосконаленим електронним підписом (УЕП);</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Винятки:</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 xml:space="preserve">Строк дії пропозиції, протягом якого пропозиції учасників вважаються дійсними становить </w:t>
            </w:r>
            <w:r w:rsidR="00D9120A" w:rsidRPr="001A0DCF">
              <w:rPr>
                <w:rFonts w:ascii="Times New Roman" w:hAnsi="Times New Roman" w:cs="Times New Roman"/>
                <w:b/>
                <w:sz w:val="24"/>
                <w:szCs w:val="24"/>
                <w:lang w:val="uk-UA"/>
              </w:rPr>
              <w:t>6</w:t>
            </w:r>
            <w:r w:rsidRPr="001A0DCF">
              <w:rPr>
                <w:rFonts w:ascii="Times New Roman" w:hAnsi="Times New Roman" w:cs="Times New Roman"/>
                <w:b/>
                <w:sz w:val="24"/>
                <w:szCs w:val="24"/>
                <w:lang w:val="uk-UA"/>
              </w:rPr>
              <w:t>0 днів</w:t>
            </w:r>
            <w:r w:rsidRPr="00363EB8">
              <w:rPr>
                <w:rFonts w:ascii="Times New Roman" w:hAnsi="Times New Roman" w:cs="Times New Roman"/>
                <w:sz w:val="24"/>
                <w:szCs w:val="24"/>
                <w:lang w:val="uk-UA"/>
              </w:rPr>
              <w:t xml:space="preserve"> із дати кінцевого строку подання пропозицій.</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 xml:space="preserve">Документи, що не передбачені законодавством для учасників - </w:t>
            </w:r>
            <w:r w:rsidRPr="00363EB8">
              <w:rPr>
                <w:rFonts w:ascii="Times New Roman" w:hAnsi="Times New Roman" w:cs="Times New Roman"/>
                <w:sz w:val="24"/>
                <w:szCs w:val="24"/>
                <w:lang w:val="uk-UA"/>
              </w:rPr>
              <w:lastRenderedPageBreak/>
              <w:t>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w:t>
            </w:r>
            <w:r w:rsidR="00D9120A">
              <w:rPr>
                <w:rFonts w:ascii="Times New Roman" w:hAnsi="Times New Roman" w:cs="Times New Roman"/>
                <w:sz w:val="24"/>
                <w:szCs w:val="24"/>
                <w:lang w:val="uk-UA"/>
              </w:rPr>
              <w:t xml:space="preserve"> на фірмовому бланку </w:t>
            </w:r>
            <w:r w:rsidRPr="00363EB8">
              <w:rPr>
                <w:rFonts w:ascii="Times New Roman" w:hAnsi="Times New Roman" w:cs="Times New Roman"/>
                <w:sz w:val="24"/>
                <w:szCs w:val="24"/>
                <w:lang w:val="uk-UA"/>
              </w:rPr>
              <w:t>в довільній формі в якому зазначає законодавчі підстави ненадання відповідних документів або копію/ії роз'яснення/нь державних органів.</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63EB8" w:rsidRPr="00363EB8"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39630B" w:rsidRPr="00C473FD" w:rsidRDefault="00363EB8" w:rsidP="00363EB8">
            <w:pPr>
              <w:jc w:val="both"/>
              <w:rPr>
                <w:rFonts w:ascii="Times New Roman" w:hAnsi="Times New Roman" w:cs="Times New Roman"/>
                <w:sz w:val="24"/>
                <w:szCs w:val="24"/>
                <w:lang w:val="uk-UA"/>
              </w:rPr>
            </w:pPr>
            <w:r w:rsidRPr="00363EB8">
              <w:rPr>
                <w:rFonts w:ascii="Times New Roman" w:hAnsi="Times New Roman" w:cs="Times New Roman"/>
                <w:sz w:val="24"/>
                <w:szCs w:val="24"/>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tc>
      </w:tr>
      <w:tr w:rsidR="0039630B" w:rsidRPr="00C473FD" w:rsidTr="0039630B">
        <w:tc>
          <w:tcPr>
            <w:tcW w:w="2694" w:type="dxa"/>
          </w:tcPr>
          <w:p w:rsidR="0039630B" w:rsidRPr="00C473FD" w:rsidRDefault="0039630B" w:rsidP="00213CED">
            <w:pPr>
              <w:pStyle w:val="rvps2"/>
              <w:shd w:val="clear" w:color="auto" w:fill="FFFFFF"/>
              <w:spacing w:before="0" w:beforeAutospacing="0" w:after="0" w:afterAutospacing="0"/>
              <w:rPr>
                <w:b/>
                <w:color w:val="000000"/>
                <w:lang w:val="uk-UA"/>
              </w:rPr>
            </w:pPr>
            <w:r w:rsidRPr="00C473FD">
              <w:rPr>
                <w:b/>
                <w:color w:val="000000"/>
                <w:lang w:val="uk-UA"/>
              </w:rPr>
              <w:lastRenderedPageBreak/>
              <w:t xml:space="preserve">14.3.Недискримінація </w:t>
            </w:r>
            <w:r w:rsidRPr="00C473FD">
              <w:rPr>
                <w:b/>
                <w:color w:val="000000"/>
                <w:lang w:val="uk-UA"/>
              </w:rPr>
              <w:lastRenderedPageBreak/>
              <w:t>учасників</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lastRenderedPageBreak/>
              <w:t xml:space="preserve">Оголошення про проведення спрощеної закупівлі та вимоги до предмета </w:t>
            </w:r>
            <w:r w:rsidRPr="00C473FD">
              <w:rPr>
                <w:color w:val="000000"/>
                <w:lang w:val="uk-UA"/>
              </w:rPr>
              <w:lastRenderedPageBreak/>
              <w:t>закупівлі не повинні містити вимог, що обмежують конкуренцію та призводять до дискримінації учасників.</w:t>
            </w:r>
          </w:p>
        </w:tc>
      </w:tr>
      <w:tr w:rsidR="0039630B" w:rsidRPr="004B5888" w:rsidTr="0039630B">
        <w:tc>
          <w:tcPr>
            <w:tcW w:w="2694" w:type="dxa"/>
          </w:tcPr>
          <w:p w:rsidR="0039630B" w:rsidRPr="00C473FD" w:rsidRDefault="0039630B" w:rsidP="00856D19">
            <w:pPr>
              <w:pStyle w:val="rvps2"/>
              <w:shd w:val="clear" w:color="auto" w:fill="FFFFFF"/>
              <w:spacing w:before="0" w:beforeAutospacing="0" w:after="0" w:afterAutospacing="0"/>
              <w:rPr>
                <w:b/>
                <w:color w:val="000000"/>
                <w:lang w:val="uk-UA"/>
              </w:rPr>
            </w:pPr>
            <w:r w:rsidRPr="00C473FD">
              <w:rPr>
                <w:b/>
                <w:color w:val="000000"/>
                <w:lang w:val="uk-UA"/>
              </w:rPr>
              <w:lastRenderedPageBreak/>
              <w:t xml:space="preserve">14.4.Опис та приклади формальних (несуттєвих) помилок, допущення яких учасниками не призведе до відхилення їх пропозицій. </w:t>
            </w:r>
          </w:p>
        </w:tc>
        <w:tc>
          <w:tcPr>
            <w:tcW w:w="7796" w:type="dxa"/>
          </w:tcPr>
          <w:p w:rsidR="0039630B" w:rsidRPr="00C473FD" w:rsidRDefault="0039630B" w:rsidP="00856D19">
            <w:pPr>
              <w:pStyle w:val="rvps2"/>
              <w:shd w:val="clear" w:color="auto" w:fill="FFFFFF"/>
              <w:spacing w:before="0" w:beforeAutospacing="0" w:after="0" w:afterAutospacing="0"/>
              <w:jc w:val="both"/>
              <w:rPr>
                <w:color w:val="000000"/>
                <w:lang w:val="uk-UA"/>
              </w:rPr>
            </w:pPr>
            <w:r w:rsidRPr="00C473FD">
              <w:rPr>
                <w:color w:val="000000"/>
                <w:lang w:val="uk-UA"/>
              </w:rPr>
              <w:t>Формальними (несуттєвими) вважаються помилки, що</w:t>
            </w:r>
            <w:r w:rsidR="003F3CC3" w:rsidRPr="00C473FD">
              <w:rPr>
                <w:color w:val="000000"/>
                <w:lang w:val="uk-UA"/>
              </w:rPr>
              <w:t xml:space="preserve"> </w:t>
            </w:r>
            <w:r w:rsidRPr="00C473FD">
              <w:rPr>
                <w:color w:val="000000"/>
                <w:lang w:val="uk-UA"/>
              </w:rPr>
              <w:t>пов’язані з оформленням пропозиції та не впливають на зміст пропозиції, а саме – технічні помилки та описки.</w:t>
            </w:r>
          </w:p>
          <w:p w:rsidR="0039630B" w:rsidRPr="00C473FD" w:rsidRDefault="0039630B" w:rsidP="00856D19">
            <w:pPr>
              <w:pStyle w:val="rvps2"/>
              <w:shd w:val="clear" w:color="auto" w:fill="FFFFFF"/>
              <w:spacing w:before="0" w:beforeAutospacing="0" w:after="0" w:afterAutospacing="0"/>
              <w:jc w:val="both"/>
              <w:rPr>
                <w:color w:val="000000"/>
                <w:lang w:val="uk-UA"/>
              </w:rPr>
            </w:pPr>
            <w:r w:rsidRPr="00C473FD">
              <w:rPr>
                <w:color w:val="000000"/>
                <w:lang w:val="uk-UA"/>
              </w:rPr>
              <w:t>Наприклад: орфографічні помилки та технічні описки в словах та словосполученнях, що</w:t>
            </w:r>
            <w:r w:rsidR="00152674" w:rsidRPr="00C473FD">
              <w:rPr>
                <w:color w:val="000000"/>
                <w:lang w:val="uk-UA"/>
              </w:rPr>
              <w:t xml:space="preserve"> </w:t>
            </w:r>
            <w:r w:rsidRPr="00C473FD">
              <w:rPr>
                <w:color w:val="000000"/>
                <w:lang w:val="uk-UA"/>
              </w:rPr>
              <w:t>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 посередньо учасником, у разі</w:t>
            </w:r>
            <w:r w:rsidR="00705E28" w:rsidRPr="00C473FD">
              <w:rPr>
                <w:color w:val="000000"/>
                <w:lang w:val="uk-UA"/>
              </w:rPr>
              <w:t xml:space="preserve"> </w:t>
            </w:r>
            <w:r w:rsidRPr="00C473FD">
              <w:rPr>
                <w:color w:val="000000"/>
                <w:lang w:val="uk-UA"/>
              </w:rPr>
              <w:t>якщо</w:t>
            </w:r>
            <w:r w:rsidR="00705E28" w:rsidRPr="00C473FD">
              <w:rPr>
                <w:color w:val="000000"/>
                <w:lang w:val="uk-UA"/>
              </w:rPr>
              <w:t xml:space="preserve"> </w:t>
            </w:r>
            <w:r w:rsidRPr="00C473FD">
              <w:rPr>
                <w:color w:val="000000"/>
                <w:lang w:val="uk-UA"/>
              </w:rPr>
              <w:t xml:space="preserve">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39630B" w:rsidRPr="00C473FD" w:rsidTr="0039630B">
        <w:tc>
          <w:tcPr>
            <w:tcW w:w="2694" w:type="dxa"/>
          </w:tcPr>
          <w:p w:rsidR="0039630B" w:rsidRPr="00C473FD" w:rsidRDefault="00705E28" w:rsidP="00856D19">
            <w:pPr>
              <w:pStyle w:val="rvps2"/>
              <w:shd w:val="clear" w:color="auto" w:fill="FFFFFF"/>
              <w:spacing w:before="0" w:beforeAutospacing="0" w:after="0" w:afterAutospacing="0"/>
              <w:jc w:val="both"/>
              <w:rPr>
                <w:b/>
                <w:color w:val="000000"/>
                <w:lang w:val="uk-UA"/>
              </w:rPr>
            </w:pPr>
            <w:r w:rsidRPr="00C473FD">
              <w:rPr>
                <w:lang w:val="uk-UA"/>
              </w:rPr>
              <w:br w:type="page"/>
            </w:r>
            <w:r w:rsidR="0039630B" w:rsidRPr="00C473FD">
              <w:rPr>
                <w:b/>
                <w:color w:val="000000"/>
                <w:lang w:val="uk-UA"/>
              </w:rPr>
              <w:t xml:space="preserve">14.5.Процедура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w:t>
            </w:r>
          </w:p>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Унесення змін до оголошення про проведення спрощеної закупівлі, та/або вимог до предмета закупівлі.</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w:t>
            </w:r>
            <w:r w:rsidRPr="00C473FD">
              <w:rPr>
                <w:b/>
                <w:color w:val="000000"/>
                <w:lang w:val="uk-UA"/>
              </w:rPr>
              <w:t>на два робочі дні.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14.6.Відхилення пропозиції</w:t>
            </w:r>
          </w:p>
        </w:tc>
        <w:tc>
          <w:tcPr>
            <w:tcW w:w="7796" w:type="dxa"/>
          </w:tcPr>
          <w:p w:rsidR="00D9120A" w:rsidRPr="00D9120A" w:rsidRDefault="00D9120A" w:rsidP="00D9120A">
            <w:pPr>
              <w:pStyle w:val="rvps2"/>
              <w:spacing w:after="0"/>
              <w:jc w:val="both"/>
              <w:rPr>
                <w:color w:val="000000"/>
                <w:lang w:val="uk-UA"/>
              </w:rPr>
            </w:pPr>
            <w:r w:rsidRPr="00D9120A">
              <w:rPr>
                <w:color w:val="000000"/>
                <w:lang w:val="uk-UA"/>
              </w:rPr>
              <w:t>Замовник відхиляє пропозицію в разі, якщо:</w:t>
            </w:r>
          </w:p>
          <w:p w:rsidR="00D9120A" w:rsidRPr="00D9120A" w:rsidRDefault="00D9120A" w:rsidP="00D9120A">
            <w:pPr>
              <w:pStyle w:val="rvps2"/>
              <w:spacing w:after="0"/>
              <w:jc w:val="both"/>
              <w:rPr>
                <w:color w:val="000000"/>
                <w:lang w:val="uk-UA"/>
              </w:rPr>
            </w:pPr>
            <w:r w:rsidRPr="00D9120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9120A" w:rsidRPr="00D9120A" w:rsidRDefault="00D9120A" w:rsidP="00D9120A">
            <w:pPr>
              <w:pStyle w:val="rvps2"/>
              <w:spacing w:after="0"/>
              <w:jc w:val="both"/>
              <w:rPr>
                <w:color w:val="000000"/>
                <w:lang w:val="uk-UA"/>
              </w:rPr>
            </w:pPr>
            <w:r w:rsidRPr="00D9120A">
              <w:rPr>
                <w:color w:val="000000"/>
                <w:lang w:val="uk-UA"/>
              </w:rPr>
              <w:t>2) учасник не надав забезпечення пропозиції, якщо таке забезпечення вимагалося замовником;</w:t>
            </w:r>
          </w:p>
          <w:p w:rsidR="00D9120A" w:rsidRPr="00D9120A" w:rsidRDefault="00D9120A" w:rsidP="00D9120A">
            <w:pPr>
              <w:pStyle w:val="rvps2"/>
              <w:spacing w:after="0"/>
              <w:jc w:val="both"/>
              <w:rPr>
                <w:color w:val="000000"/>
                <w:lang w:val="uk-UA"/>
              </w:rPr>
            </w:pPr>
            <w:r w:rsidRPr="00D9120A">
              <w:rPr>
                <w:color w:val="000000"/>
                <w:lang w:val="uk-UA"/>
              </w:rPr>
              <w:t>3) учасник, який визначений переможцем спрощеної закупівлі, відмовився від укладення договору про закупівлю;</w:t>
            </w:r>
          </w:p>
          <w:p w:rsidR="00D9120A" w:rsidRPr="00D9120A" w:rsidRDefault="00D9120A" w:rsidP="00D9120A">
            <w:pPr>
              <w:pStyle w:val="rvps2"/>
              <w:spacing w:after="0"/>
              <w:jc w:val="both"/>
              <w:rPr>
                <w:color w:val="000000"/>
                <w:lang w:val="uk-UA"/>
              </w:rPr>
            </w:pPr>
            <w:r w:rsidRPr="00D9120A">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9120A" w:rsidRPr="00D9120A" w:rsidRDefault="00D9120A" w:rsidP="00D9120A">
            <w:pPr>
              <w:pStyle w:val="rvps2"/>
              <w:spacing w:after="0"/>
              <w:jc w:val="both"/>
              <w:rPr>
                <w:color w:val="000000"/>
                <w:lang w:val="uk-UA"/>
              </w:rPr>
            </w:pPr>
            <w:r w:rsidRPr="00D9120A">
              <w:rPr>
                <w:color w:val="000000"/>
                <w:lang w:val="uk-UA"/>
              </w:rPr>
              <w:t xml:space="preserve">5) у разі неподання переможцем спрощеної закупівлі документів, що підтверджують право підпису, Учасник переможець буде вважатися таким, що відмовився від укладання договору і відповідно його </w:t>
            </w:r>
            <w:r w:rsidRPr="00D9120A">
              <w:rPr>
                <w:color w:val="000000"/>
                <w:lang w:val="uk-UA"/>
              </w:rPr>
              <w:lastRenderedPageBreak/>
              <w:t>пропозиція буде підлягати відхиленню;</w:t>
            </w:r>
          </w:p>
          <w:p w:rsidR="00D9120A" w:rsidRPr="00D9120A" w:rsidRDefault="00D9120A" w:rsidP="00D9120A">
            <w:pPr>
              <w:pStyle w:val="rvps2"/>
              <w:spacing w:after="0"/>
              <w:jc w:val="both"/>
              <w:rPr>
                <w:color w:val="000000"/>
                <w:lang w:val="uk-UA"/>
              </w:rPr>
            </w:pPr>
            <w:r w:rsidRPr="00D9120A">
              <w:rPr>
                <w:color w:val="000000"/>
                <w:lang w:val="uk-UA"/>
              </w:rPr>
              <w:t>6)учасник міститься в санкційних списках;</w:t>
            </w:r>
          </w:p>
          <w:p w:rsidR="00D9120A" w:rsidRPr="00D9120A" w:rsidRDefault="00D9120A" w:rsidP="00D9120A">
            <w:pPr>
              <w:pStyle w:val="rvps2"/>
              <w:spacing w:after="0"/>
              <w:jc w:val="both"/>
              <w:rPr>
                <w:color w:val="000000"/>
                <w:lang w:val="uk-UA"/>
              </w:rPr>
            </w:pPr>
            <w:r w:rsidRPr="00D9120A">
              <w:rPr>
                <w:color w:val="000000"/>
                <w:lang w:val="uk-UA"/>
              </w:rPr>
              <w:t>7) Учасник процедури закупівлі визнаний у встановленому законом порядку банкрутом та стосовно нього відкрита ліквідаційна процедура;</w:t>
            </w:r>
          </w:p>
          <w:p w:rsidR="00D9120A" w:rsidRPr="00D9120A" w:rsidRDefault="00D9120A" w:rsidP="00D9120A">
            <w:pPr>
              <w:pStyle w:val="rvps2"/>
              <w:spacing w:after="0"/>
              <w:jc w:val="both"/>
              <w:rPr>
                <w:color w:val="000000"/>
                <w:lang w:val="uk-UA"/>
              </w:rPr>
            </w:pPr>
            <w:r w:rsidRPr="00D9120A">
              <w:rPr>
                <w:color w:val="000000"/>
                <w:lang w:val="uk-UA"/>
              </w:rPr>
              <w:t>8)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120A" w:rsidRPr="00D9120A" w:rsidRDefault="00D9120A" w:rsidP="00D9120A">
            <w:pPr>
              <w:pStyle w:val="rvps2"/>
              <w:spacing w:after="0"/>
              <w:jc w:val="both"/>
              <w:rPr>
                <w:color w:val="000000"/>
                <w:lang w:val="uk-UA"/>
              </w:rPr>
            </w:pPr>
            <w:r w:rsidRPr="00D9120A">
              <w:rPr>
                <w:color w:val="000000"/>
                <w:lang w:val="uk-UA"/>
              </w:rPr>
              <w:t>9)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120A" w:rsidRPr="00D9120A" w:rsidRDefault="00D9120A" w:rsidP="00D9120A">
            <w:pPr>
              <w:pStyle w:val="rvps2"/>
              <w:spacing w:after="0"/>
              <w:jc w:val="both"/>
              <w:rPr>
                <w:color w:val="000000"/>
                <w:lang w:val="uk-UA"/>
              </w:rPr>
            </w:pPr>
            <w:r w:rsidRPr="00D9120A">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9630B" w:rsidRPr="00C473FD" w:rsidRDefault="00D9120A" w:rsidP="00D9120A">
            <w:pPr>
              <w:pStyle w:val="rvps2"/>
              <w:spacing w:before="0" w:beforeAutospacing="0" w:after="0" w:afterAutospacing="0"/>
              <w:jc w:val="both"/>
              <w:rPr>
                <w:color w:val="000000"/>
                <w:lang w:val="uk-UA"/>
              </w:rPr>
            </w:pPr>
            <w:r w:rsidRPr="00D9120A">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9630B" w:rsidRPr="00C473FD" w:rsidTr="0039630B">
        <w:trPr>
          <w:trHeight w:val="1549"/>
        </w:trPr>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lastRenderedPageBreak/>
              <w:t>14.7.Відміна спрощеної закупівлі</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Замовник відміняє спрощену закупівлю в разі: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відсутності подальшої потреби в закупівлі товарів, робіт і послуг;</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неможливості усунення порушень, що виникли через виявлені порушення законодавства з питань публічних закупівель;</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3) скорочення видатків на здійснення закупівлі товарів, робіт і послуг.</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Спрощена закупівля автоматично відміняється електронною системою закупівель у разі: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відхилення всіх пропозицій згідно з частиною 13 статті 14 Закону;</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відсутності пропозицій учасників для участі в ній.</w:t>
            </w:r>
          </w:p>
        </w:tc>
      </w:tr>
      <w:tr w:rsidR="0039630B" w:rsidRPr="004B5888"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14.8.Строк укладання договору про закупівлю.</w:t>
            </w:r>
          </w:p>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b/>
                <w:color w:val="000000"/>
                <w:lang w:val="uk-UA"/>
              </w:rPr>
              <w:t>Проект договору про закупівлю.</w:t>
            </w:r>
          </w:p>
        </w:tc>
        <w:tc>
          <w:tcPr>
            <w:tcW w:w="7796" w:type="dxa"/>
          </w:tcPr>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Замовник укладає договір про закупівлю з учасником, який визнаний переможцем спрощеної закупівлі, </w:t>
            </w:r>
            <w:r w:rsidRPr="00C473FD">
              <w:rPr>
                <w:b/>
                <w:color w:val="000000"/>
                <w:lang w:val="uk-UA"/>
              </w:rPr>
              <w:t>не пізніше ніж через 20 днів</w:t>
            </w:r>
            <w:r w:rsidRPr="00C473FD">
              <w:rPr>
                <w:color w:val="000000"/>
                <w:lang w:val="uk-UA"/>
              </w:rPr>
              <w:t xml:space="preserve"> з дня прийняття рішення про намір укласти договір про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Проект договору складається замовником з урахуванням особливостей предмету закупівлі.</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Разом з документацією замовником подається Проект договору про закупівлю з обов’язковим зазначенням порядку змін його умов.</w:t>
            </w:r>
          </w:p>
          <w:p w:rsidR="0039630B" w:rsidRPr="00C473FD" w:rsidRDefault="0039630B" w:rsidP="00856D19">
            <w:pPr>
              <w:pStyle w:val="rvps2"/>
              <w:spacing w:before="0" w:beforeAutospacing="0" w:after="0" w:afterAutospacing="0"/>
              <w:jc w:val="both"/>
              <w:rPr>
                <w:color w:val="000000"/>
                <w:shd w:val="clear" w:color="auto" w:fill="FFFFFF"/>
                <w:lang w:val="uk-UA"/>
              </w:rPr>
            </w:pPr>
            <w:r w:rsidRPr="00C473FD">
              <w:rPr>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C473FD">
              <w:rPr>
                <w:color w:val="000000"/>
                <w:shd w:val="clear" w:color="auto" w:fill="FFFFFF"/>
                <w:lang w:val="uk-UA"/>
              </w:rPr>
              <w:t>Законом</w:t>
            </w:r>
            <w:r w:rsidR="004207A2" w:rsidRPr="00C473FD">
              <w:rPr>
                <w:color w:val="000000"/>
                <w:shd w:val="clear" w:color="auto" w:fill="FFFFFF"/>
                <w:lang w:val="uk-UA"/>
              </w:rPr>
              <w:t xml:space="preserve"> «Про публічні закупівлі»</w:t>
            </w:r>
            <w:r w:rsidRPr="00C473FD">
              <w:rPr>
                <w:color w:val="000000"/>
                <w:shd w:val="clear" w:color="auto" w:fill="FFFFFF"/>
                <w:lang w:val="uk-UA"/>
              </w:rPr>
              <w:t>.</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Переможець </w:t>
            </w:r>
            <w:r w:rsidRPr="00C473FD">
              <w:rPr>
                <w:color w:val="000000"/>
                <w:shd w:val="clear" w:color="auto" w:fill="FFFFFF"/>
                <w:lang w:val="uk-UA"/>
              </w:rPr>
              <w:t xml:space="preserve">спрощеної закупівлі </w:t>
            </w:r>
            <w:r w:rsidRPr="00C473FD">
              <w:rPr>
                <w:color w:val="000000"/>
                <w:lang w:val="uk-UA"/>
              </w:rPr>
              <w:t>під час укладення договору про закупівлю повинен надати:</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1) відповідну інформацію про право підписання договору про закупівлю;</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630B" w:rsidRPr="00C473FD" w:rsidRDefault="0039630B" w:rsidP="00856D19">
            <w:pPr>
              <w:pStyle w:val="rvps2"/>
              <w:spacing w:before="0" w:beforeAutospacing="0" w:after="0" w:afterAutospacing="0"/>
              <w:jc w:val="both"/>
              <w:rPr>
                <w:color w:val="000000"/>
                <w:lang w:val="uk-UA"/>
              </w:rPr>
            </w:pPr>
            <w:r w:rsidRPr="00C473FD">
              <w:rPr>
                <w:color w:val="000000"/>
                <w:lang w:val="uk-UA"/>
              </w:rPr>
              <w:t xml:space="preserve">У разі якщо переможцем спрощеної закупівлі є об’єднання учасників, копія ліцензії або дозволу надається одним з учасників такого </w:t>
            </w:r>
            <w:r w:rsidRPr="00C473FD">
              <w:rPr>
                <w:color w:val="000000"/>
                <w:lang w:val="uk-UA"/>
              </w:rPr>
              <w:lastRenderedPageBreak/>
              <w:t>об’єднання учасників.</w:t>
            </w:r>
          </w:p>
        </w:tc>
      </w:tr>
      <w:tr w:rsidR="0039630B" w:rsidRPr="00C473FD" w:rsidTr="0039630B">
        <w:tc>
          <w:tcPr>
            <w:tcW w:w="2694" w:type="dxa"/>
          </w:tcPr>
          <w:p w:rsidR="0039630B" w:rsidRPr="00C473FD" w:rsidRDefault="0039630B" w:rsidP="00856D19">
            <w:pPr>
              <w:pStyle w:val="rvps2"/>
              <w:shd w:val="clear" w:color="auto" w:fill="FFFFFF"/>
              <w:spacing w:before="0" w:beforeAutospacing="0" w:after="0" w:afterAutospacing="0"/>
              <w:jc w:val="both"/>
              <w:rPr>
                <w:b/>
                <w:color w:val="000000"/>
                <w:lang w:val="uk-UA"/>
              </w:rPr>
            </w:pPr>
          </w:p>
          <w:p w:rsidR="0039630B" w:rsidRPr="00C473FD" w:rsidRDefault="0039630B" w:rsidP="00856D19">
            <w:pPr>
              <w:pStyle w:val="rvps2"/>
              <w:shd w:val="clear" w:color="auto" w:fill="FFFFFF"/>
              <w:spacing w:before="0" w:beforeAutospacing="0" w:after="0" w:afterAutospacing="0"/>
              <w:jc w:val="both"/>
              <w:rPr>
                <w:b/>
                <w:color w:val="000000"/>
                <w:lang w:val="uk-UA"/>
              </w:rPr>
            </w:pPr>
            <w:r w:rsidRPr="00C473FD">
              <w:rPr>
                <w:color w:val="000000"/>
                <w:lang w:val="uk-UA"/>
              </w:rPr>
              <w:t>15</w:t>
            </w:r>
            <w:r w:rsidRPr="00C473FD">
              <w:rPr>
                <w:b/>
                <w:color w:val="000000"/>
                <w:lang w:val="uk-UA"/>
              </w:rPr>
              <w:t>Інші положення</w:t>
            </w:r>
          </w:p>
        </w:tc>
        <w:tc>
          <w:tcPr>
            <w:tcW w:w="7796" w:type="dxa"/>
          </w:tcPr>
          <w:p w:rsidR="0039630B" w:rsidRPr="00C473FD" w:rsidRDefault="0039630B" w:rsidP="00DA6F1F">
            <w:pPr>
              <w:pStyle w:val="a8"/>
              <w:ind w:firstLine="742"/>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Вітчизняні та іноземн</w:t>
            </w:r>
            <w:r w:rsidR="00C11B57" w:rsidRPr="00C473FD">
              <w:rPr>
                <w:rFonts w:ascii="Times New Roman" w:hAnsi="Times New Roman" w:cs="Times New Roman"/>
                <w:sz w:val="24"/>
                <w:szCs w:val="24"/>
                <w:lang w:val="uk-UA"/>
              </w:rPr>
              <w:t>і</w:t>
            </w:r>
            <w:r w:rsidRPr="00C473FD">
              <w:rPr>
                <w:rFonts w:ascii="Times New Roman" w:hAnsi="Times New Roman" w:cs="Times New Roman"/>
                <w:sz w:val="24"/>
                <w:szCs w:val="24"/>
                <w:lang w:val="uk-UA"/>
              </w:rPr>
              <w:t xml:space="preserve"> учасники всіх форм власності та організаційно-правових форм беруть участь у закупівлях на рівних умовах за виключенням учасників, до яких застосовуються положення :</w:t>
            </w:r>
          </w:p>
          <w:p w:rsidR="0039630B" w:rsidRPr="00C473FD" w:rsidRDefault="0039630B" w:rsidP="00DA6F1F">
            <w:pPr>
              <w:pStyle w:val="a8"/>
              <w:ind w:firstLine="742"/>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Закону України “Про санкції” від 14.08.2014 р. № 1644-VII,</w:t>
            </w:r>
          </w:p>
          <w:p w:rsidR="0039630B" w:rsidRPr="00C473FD" w:rsidRDefault="0039630B" w:rsidP="00DA6F1F">
            <w:pPr>
              <w:pStyle w:val="a8"/>
              <w:ind w:firstLine="742"/>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(зі змінами) .</w:t>
            </w:r>
          </w:p>
          <w:p w:rsidR="0039630B" w:rsidRPr="00C473FD" w:rsidRDefault="0039630B" w:rsidP="00DA6F1F">
            <w:pPr>
              <w:pStyle w:val="a8"/>
              <w:ind w:firstLine="742"/>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Замовник не здійснюватиме закупівлю товарів, що походять з Російської Федерації відповідно до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w:t>
            </w:r>
          </w:p>
          <w:p w:rsidR="0039630B" w:rsidRPr="00C473FD" w:rsidRDefault="0039630B" w:rsidP="00856D19">
            <w:pPr>
              <w:pStyle w:val="rvps2"/>
              <w:spacing w:before="0" w:beforeAutospacing="0" w:after="0" w:afterAutospacing="0"/>
              <w:jc w:val="both"/>
              <w:rPr>
                <w:color w:val="000000"/>
                <w:lang w:val="uk-UA"/>
              </w:rPr>
            </w:pPr>
          </w:p>
        </w:tc>
      </w:tr>
    </w:tbl>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8" w:name="n1148"/>
      <w:bookmarkStart w:id="9" w:name="n1149"/>
      <w:bookmarkStart w:id="10" w:name="n1150"/>
      <w:bookmarkEnd w:id="8"/>
      <w:bookmarkEnd w:id="9"/>
      <w:bookmarkEnd w:id="10"/>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Невід’ємною частиною цієї документації є:</w:t>
      </w:r>
    </w:p>
    <w:p w:rsidR="00F013EF" w:rsidRPr="00C473FD" w:rsidRDefault="00F013EF" w:rsidP="00856D19">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p>
    <w:p w:rsidR="00317E17" w:rsidRPr="00C473FD" w:rsidRDefault="00317E17" w:rsidP="00856D19">
      <w:pPr>
        <w:pStyle w:val="a8"/>
        <w:rPr>
          <w:rFonts w:ascii="Times New Roman" w:eastAsia="Calibri" w:hAnsi="Times New Roman" w:cs="Times New Roman"/>
          <w:sz w:val="24"/>
          <w:szCs w:val="24"/>
          <w:lang w:val="uk-UA" w:bidi="en-US"/>
        </w:rPr>
      </w:pPr>
      <w:r w:rsidRPr="00C473FD">
        <w:rPr>
          <w:rFonts w:ascii="Times New Roman" w:eastAsia="Calibri" w:hAnsi="Times New Roman" w:cs="Times New Roman"/>
          <w:sz w:val="24"/>
          <w:szCs w:val="24"/>
          <w:lang w:val="uk-UA" w:bidi="en-US"/>
        </w:rPr>
        <w:t xml:space="preserve">1. Додаток </w:t>
      </w:r>
      <w:r w:rsidR="001600C1" w:rsidRPr="00C473FD">
        <w:rPr>
          <w:rFonts w:ascii="Times New Roman" w:eastAsia="Calibri" w:hAnsi="Times New Roman" w:cs="Times New Roman"/>
          <w:sz w:val="24"/>
          <w:szCs w:val="24"/>
          <w:lang w:val="uk-UA" w:bidi="en-US"/>
        </w:rPr>
        <w:t>№</w:t>
      </w:r>
      <w:r w:rsidRPr="00C473FD">
        <w:rPr>
          <w:rFonts w:ascii="Times New Roman" w:eastAsia="Calibri" w:hAnsi="Times New Roman" w:cs="Times New Roman"/>
          <w:sz w:val="24"/>
          <w:szCs w:val="24"/>
          <w:lang w:val="uk-UA" w:bidi="en-US"/>
        </w:rPr>
        <w:t>1 до документації</w:t>
      </w:r>
      <w:r w:rsidR="004B22CD" w:rsidRPr="00C473FD">
        <w:rPr>
          <w:rFonts w:ascii="Times New Roman" w:eastAsia="Calibri" w:hAnsi="Times New Roman" w:cs="Times New Roman"/>
          <w:sz w:val="24"/>
          <w:szCs w:val="24"/>
          <w:lang w:val="uk-UA" w:bidi="en-US"/>
        </w:rPr>
        <w:t xml:space="preserve"> </w:t>
      </w:r>
      <w:r w:rsidRPr="00C473FD">
        <w:rPr>
          <w:rFonts w:ascii="Times New Roman" w:eastAsia="Calibri" w:hAnsi="Times New Roman" w:cs="Times New Roman"/>
          <w:sz w:val="24"/>
          <w:szCs w:val="24"/>
          <w:lang w:val="uk-UA" w:bidi="en-US"/>
        </w:rPr>
        <w:t xml:space="preserve"> </w:t>
      </w:r>
      <w:r w:rsidR="00B27922">
        <w:rPr>
          <w:rFonts w:ascii="Times New Roman" w:eastAsia="Calibri" w:hAnsi="Times New Roman" w:cs="Times New Roman"/>
          <w:sz w:val="24"/>
          <w:szCs w:val="24"/>
          <w:lang w:val="uk-UA" w:bidi="en-US"/>
        </w:rPr>
        <w:t xml:space="preserve">  </w:t>
      </w:r>
      <w:r w:rsidRPr="00C473FD">
        <w:rPr>
          <w:rFonts w:ascii="Times New Roman" w:eastAsia="Calibri" w:hAnsi="Times New Roman" w:cs="Times New Roman"/>
          <w:sz w:val="24"/>
          <w:szCs w:val="24"/>
          <w:lang w:val="uk-UA" w:bidi="en-US"/>
        </w:rPr>
        <w:t>(Технічне</w:t>
      </w:r>
      <w:r w:rsidR="004B22CD" w:rsidRPr="00C473FD">
        <w:rPr>
          <w:rFonts w:ascii="Times New Roman" w:eastAsia="Calibri" w:hAnsi="Times New Roman" w:cs="Times New Roman"/>
          <w:sz w:val="24"/>
          <w:szCs w:val="24"/>
          <w:lang w:val="uk-UA" w:bidi="en-US"/>
        </w:rPr>
        <w:t xml:space="preserve"> </w:t>
      </w:r>
      <w:r w:rsidRPr="00C473FD">
        <w:rPr>
          <w:rFonts w:ascii="Times New Roman" w:eastAsia="Calibri" w:hAnsi="Times New Roman" w:cs="Times New Roman"/>
          <w:sz w:val="24"/>
          <w:szCs w:val="24"/>
          <w:lang w:val="uk-UA" w:bidi="en-US"/>
        </w:rPr>
        <w:t>завдання щодо предмету закупівлі)</w:t>
      </w:r>
    </w:p>
    <w:p w:rsidR="00317E17" w:rsidRPr="00C473FD" w:rsidRDefault="00317E17" w:rsidP="00856D19">
      <w:pPr>
        <w:pStyle w:val="a8"/>
        <w:rPr>
          <w:rFonts w:ascii="Times New Roman" w:eastAsia="Calibri" w:hAnsi="Times New Roman" w:cs="Times New Roman"/>
          <w:sz w:val="24"/>
          <w:szCs w:val="24"/>
          <w:lang w:val="uk-UA" w:bidi="en-US"/>
        </w:rPr>
      </w:pPr>
      <w:r w:rsidRPr="00C473FD">
        <w:rPr>
          <w:rFonts w:ascii="Times New Roman" w:eastAsia="Calibri" w:hAnsi="Times New Roman" w:cs="Times New Roman"/>
          <w:sz w:val="24"/>
          <w:szCs w:val="24"/>
          <w:lang w:val="uk-UA" w:bidi="en-US"/>
        </w:rPr>
        <w:t xml:space="preserve">2. Додаток </w:t>
      </w:r>
      <w:r w:rsidR="001600C1" w:rsidRPr="00C473FD">
        <w:rPr>
          <w:rFonts w:ascii="Times New Roman" w:eastAsia="Calibri" w:hAnsi="Times New Roman" w:cs="Times New Roman"/>
          <w:sz w:val="24"/>
          <w:szCs w:val="24"/>
          <w:lang w:val="uk-UA" w:bidi="en-US"/>
        </w:rPr>
        <w:t>№</w:t>
      </w:r>
      <w:r w:rsidRPr="00C473FD">
        <w:rPr>
          <w:rFonts w:ascii="Times New Roman" w:eastAsia="Calibri" w:hAnsi="Times New Roman" w:cs="Times New Roman"/>
          <w:sz w:val="24"/>
          <w:szCs w:val="24"/>
          <w:lang w:val="uk-UA" w:bidi="en-US"/>
        </w:rPr>
        <w:t xml:space="preserve">2 до документації </w:t>
      </w:r>
      <w:r w:rsidR="006D7D9B" w:rsidRPr="00C473FD">
        <w:rPr>
          <w:rFonts w:ascii="Times New Roman" w:eastAsia="Calibri" w:hAnsi="Times New Roman" w:cs="Times New Roman"/>
          <w:sz w:val="24"/>
          <w:szCs w:val="24"/>
          <w:lang w:val="uk-UA" w:bidi="en-US"/>
        </w:rPr>
        <w:t xml:space="preserve">   </w:t>
      </w:r>
      <w:r w:rsidR="000E41AB" w:rsidRPr="00C473FD">
        <w:rPr>
          <w:rFonts w:ascii="Times New Roman" w:eastAsia="Calibri" w:hAnsi="Times New Roman" w:cs="Times New Roman"/>
          <w:sz w:val="24"/>
          <w:szCs w:val="24"/>
          <w:lang w:val="uk-UA" w:bidi="en-US"/>
        </w:rPr>
        <w:t>(Прое</w:t>
      </w:r>
      <w:r w:rsidRPr="00C473FD">
        <w:rPr>
          <w:rFonts w:ascii="Times New Roman" w:eastAsia="Calibri" w:hAnsi="Times New Roman" w:cs="Times New Roman"/>
          <w:sz w:val="24"/>
          <w:szCs w:val="24"/>
          <w:lang w:val="uk-UA" w:bidi="en-US"/>
        </w:rPr>
        <w:t>кт договору та порядок змін умов договору про закупівлю)</w:t>
      </w:r>
    </w:p>
    <w:p w:rsidR="001600C1" w:rsidRPr="00C473FD" w:rsidRDefault="003B4D2B"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3. </w:t>
      </w:r>
      <w:r w:rsidR="001600C1" w:rsidRPr="00C473FD">
        <w:rPr>
          <w:rFonts w:ascii="Times New Roman" w:hAnsi="Times New Roman" w:cs="Times New Roman"/>
          <w:sz w:val="24"/>
          <w:szCs w:val="24"/>
          <w:lang w:val="uk-UA"/>
        </w:rPr>
        <w:t>Додаток №3 до документації    (</w:t>
      </w:r>
      <w:r w:rsidRPr="00C473FD">
        <w:rPr>
          <w:rFonts w:ascii="Times New Roman" w:hAnsi="Times New Roman" w:cs="Times New Roman"/>
          <w:sz w:val="24"/>
          <w:szCs w:val="24"/>
          <w:lang w:val="uk-UA"/>
        </w:rPr>
        <w:t xml:space="preserve">Форма </w:t>
      </w:r>
      <w:r w:rsidR="0030005F" w:rsidRPr="00C473FD">
        <w:rPr>
          <w:rFonts w:ascii="Times New Roman" w:hAnsi="Times New Roman" w:cs="Times New Roman"/>
          <w:sz w:val="24"/>
          <w:szCs w:val="24"/>
          <w:lang w:val="uk-UA"/>
        </w:rPr>
        <w:t xml:space="preserve">цінової конкурсної </w:t>
      </w:r>
      <w:r w:rsidRPr="00C473FD">
        <w:rPr>
          <w:rFonts w:ascii="Times New Roman" w:hAnsi="Times New Roman" w:cs="Times New Roman"/>
          <w:sz w:val="24"/>
          <w:szCs w:val="24"/>
          <w:lang w:val="uk-UA"/>
        </w:rPr>
        <w:t>пропозиції</w:t>
      </w:r>
      <w:r w:rsidR="001600C1" w:rsidRPr="00C473FD">
        <w:rPr>
          <w:rFonts w:ascii="Times New Roman" w:hAnsi="Times New Roman" w:cs="Times New Roman"/>
          <w:sz w:val="24"/>
          <w:szCs w:val="24"/>
          <w:lang w:val="uk-UA"/>
        </w:rPr>
        <w:t xml:space="preserve"> учасника)</w:t>
      </w:r>
    </w:p>
    <w:p w:rsidR="001600C1" w:rsidRPr="00C473FD" w:rsidRDefault="001600C1"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4. Додаток №4 до документації </w:t>
      </w:r>
      <w:r w:rsidR="00F013EF" w:rsidRPr="00C473FD">
        <w:rPr>
          <w:rFonts w:ascii="Times New Roman" w:hAnsi="Times New Roman" w:cs="Times New Roman"/>
          <w:sz w:val="24"/>
          <w:szCs w:val="24"/>
          <w:lang w:val="uk-UA"/>
        </w:rPr>
        <w:t xml:space="preserve"> </w:t>
      </w:r>
      <w:r w:rsidR="000E41AB"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 xml:space="preserve">( </w:t>
      </w:r>
      <w:r w:rsidR="00AE4606" w:rsidRPr="00C473FD">
        <w:rPr>
          <w:rFonts w:ascii="Times New Roman" w:hAnsi="Times New Roman" w:cs="Times New Roman"/>
          <w:sz w:val="24"/>
          <w:szCs w:val="24"/>
          <w:lang w:val="uk-UA"/>
        </w:rPr>
        <w:t>Лист</w:t>
      </w:r>
      <w:r w:rsidR="008146EB" w:rsidRPr="00C473FD">
        <w:rPr>
          <w:rFonts w:ascii="Times New Roman" w:hAnsi="Times New Roman" w:cs="Times New Roman"/>
          <w:sz w:val="24"/>
          <w:szCs w:val="24"/>
          <w:lang w:val="uk-UA"/>
        </w:rPr>
        <w:t xml:space="preserve"> </w:t>
      </w:r>
      <w:r w:rsidR="00AE4606" w:rsidRPr="00C473FD">
        <w:rPr>
          <w:rFonts w:ascii="Times New Roman" w:hAnsi="Times New Roman" w:cs="Times New Roman"/>
          <w:sz w:val="24"/>
          <w:szCs w:val="24"/>
          <w:lang w:val="uk-UA"/>
        </w:rPr>
        <w:t>- з</w:t>
      </w:r>
      <w:r w:rsidRPr="00C473FD">
        <w:rPr>
          <w:rFonts w:ascii="Times New Roman" w:hAnsi="Times New Roman" w:cs="Times New Roman"/>
          <w:sz w:val="24"/>
          <w:szCs w:val="24"/>
          <w:lang w:val="uk-UA"/>
        </w:rPr>
        <w:t>года на обробку персональних даних )</w:t>
      </w:r>
    </w:p>
    <w:p w:rsidR="00F013EF" w:rsidRPr="00C473FD" w:rsidRDefault="00F013EF" w:rsidP="00856D19">
      <w:pPr>
        <w:pStyle w:val="a8"/>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5. Додаток №5 до документації  </w:t>
      </w:r>
      <w:r w:rsidR="00AE4606" w:rsidRPr="00C473FD">
        <w:rPr>
          <w:rFonts w:ascii="Times New Roman" w:hAnsi="Times New Roman" w:cs="Times New Roman"/>
          <w:sz w:val="24"/>
          <w:szCs w:val="24"/>
          <w:lang w:val="uk-UA"/>
        </w:rPr>
        <w:t xml:space="preserve"> </w:t>
      </w:r>
      <w:r w:rsidR="000E41AB"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(Документи, які повинен надати Учасник для підтвердження того, що він здійснює господарську діяльність відп</w:t>
      </w:r>
      <w:r w:rsidR="00BE6BE5">
        <w:rPr>
          <w:rFonts w:ascii="Times New Roman" w:hAnsi="Times New Roman" w:cs="Times New Roman"/>
          <w:sz w:val="24"/>
          <w:szCs w:val="24"/>
          <w:lang w:val="uk-UA"/>
        </w:rPr>
        <w:t>овідно до чинного законодавства</w:t>
      </w:r>
      <w:r w:rsidRPr="00C473FD">
        <w:rPr>
          <w:rFonts w:ascii="Times New Roman" w:hAnsi="Times New Roman" w:cs="Times New Roman"/>
          <w:sz w:val="24"/>
          <w:szCs w:val="24"/>
          <w:lang w:val="uk-UA"/>
        </w:rPr>
        <w:t>)</w:t>
      </w:r>
    </w:p>
    <w:p w:rsidR="00F013EF" w:rsidRPr="00C473FD" w:rsidRDefault="00F013EF" w:rsidP="00856D19">
      <w:pPr>
        <w:pStyle w:val="a8"/>
        <w:rPr>
          <w:rFonts w:ascii="Times New Roman" w:hAnsi="Times New Roman" w:cs="Times New Roman"/>
          <w:sz w:val="24"/>
          <w:szCs w:val="24"/>
          <w:lang w:val="uk-UA"/>
        </w:rPr>
      </w:pPr>
    </w:p>
    <w:p w:rsidR="00BE6BE5" w:rsidRPr="00BE6BE5" w:rsidRDefault="00BE6BE5" w:rsidP="00BE6BE5">
      <w:pPr>
        <w:ind w:right="-1"/>
        <w:jc w:val="both"/>
        <w:rPr>
          <w:rFonts w:ascii="Times New Roman" w:hAnsi="Times New Roman" w:cs="Times New Roman"/>
          <w:i/>
          <w:sz w:val="24"/>
          <w:szCs w:val="24"/>
          <w:lang w:val="uk-UA"/>
        </w:rPr>
      </w:pPr>
      <w:r w:rsidRPr="00BE6BE5">
        <w:rPr>
          <w:rFonts w:ascii="Times New Roman" w:hAnsi="Times New Roman" w:cs="Times New Roman"/>
          <w:i/>
          <w:sz w:val="24"/>
          <w:szCs w:val="24"/>
          <w:lang w:val="uk-UA"/>
        </w:rPr>
        <w:t>ДО УВАГИ УЧАСНИКІВ!</w:t>
      </w:r>
    </w:p>
    <w:p w:rsidR="00BE6BE5" w:rsidRPr="00BE6BE5" w:rsidRDefault="00BE6BE5" w:rsidP="00BE6BE5">
      <w:pPr>
        <w:ind w:right="-1"/>
        <w:jc w:val="both"/>
        <w:rPr>
          <w:rFonts w:ascii="Times New Roman" w:hAnsi="Times New Roman" w:cs="Times New Roman"/>
          <w:i/>
          <w:sz w:val="24"/>
          <w:szCs w:val="24"/>
          <w:lang w:val="uk-UA"/>
        </w:rPr>
      </w:pPr>
      <w:r w:rsidRPr="00BE6BE5">
        <w:rPr>
          <w:rFonts w:ascii="Times New Roman" w:hAnsi="Times New Roman" w:cs="Times New Roman"/>
          <w:i/>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E6BE5" w:rsidRPr="00BE6BE5" w:rsidRDefault="00BE6BE5" w:rsidP="00BE6BE5">
      <w:pPr>
        <w:ind w:right="-1"/>
        <w:jc w:val="both"/>
        <w:rPr>
          <w:rFonts w:ascii="Times New Roman" w:hAnsi="Times New Roman" w:cs="Times New Roman"/>
          <w:i/>
          <w:sz w:val="24"/>
          <w:szCs w:val="24"/>
          <w:lang w:val="uk-UA"/>
        </w:rPr>
      </w:pPr>
      <w:r w:rsidRPr="00BE6BE5">
        <w:rPr>
          <w:rFonts w:ascii="Times New Roman" w:hAnsi="Times New Roman" w:cs="Times New Roman"/>
          <w:i/>
          <w:sz w:val="24"/>
          <w:szCs w:val="24"/>
          <w:lang w:val="uk-UA"/>
        </w:rPr>
        <w:t xml:space="preserve">     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F013EF" w:rsidRPr="00C473FD" w:rsidRDefault="00F013EF" w:rsidP="00856D19">
      <w:pPr>
        <w:pStyle w:val="a8"/>
        <w:rPr>
          <w:rFonts w:ascii="Times New Roman" w:hAnsi="Times New Roman" w:cs="Times New Roman"/>
          <w:sz w:val="24"/>
          <w:szCs w:val="24"/>
          <w:lang w:val="uk-UA"/>
        </w:rPr>
      </w:pPr>
    </w:p>
    <w:p w:rsidR="009D63F7" w:rsidRDefault="009D63F7" w:rsidP="00856D19">
      <w:pPr>
        <w:spacing w:after="0" w:line="240" w:lineRule="auto"/>
        <w:rPr>
          <w:rFonts w:ascii="Times New Roman" w:hAnsi="Times New Roman" w:cs="Times New Roman"/>
          <w:sz w:val="24"/>
          <w:szCs w:val="24"/>
          <w:lang w:val="uk-UA"/>
        </w:rPr>
      </w:pPr>
    </w:p>
    <w:p w:rsidR="00D9120A" w:rsidRDefault="00D9120A" w:rsidP="00856D19">
      <w:pPr>
        <w:spacing w:after="0" w:line="240" w:lineRule="auto"/>
        <w:rPr>
          <w:rFonts w:ascii="Times New Roman" w:hAnsi="Times New Roman" w:cs="Times New Roman"/>
          <w:sz w:val="24"/>
          <w:szCs w:val="24"/>
          <w:lang w:val="uk-UA"/>
        </w:rPr>
      </w:pPr>
    </w:p>
    <w:p w:rsidR="00D9120A" w:rsidRDefault="00D9120A" w:rsidP="00856D19">
      <w:pPr>
        <w:spacing w:after="0" w:line="240" w:lineRule="auto"/>
        <w:rPr>
          <w:rFonts w:ascii="Times New Roman" w:hAnsi="Times New Roman" w:cs="Times New Roman"/>
          <w:sz w:val="24"/>
          <w:szCs w:val="24"/>
          <w:lang w:val="uk-UA"/>
        </w:rPr>
      </w:pPr>
    </w:p>
    <w:p w:rsidR="00D9120A" w:rsidRDefault="00D9120A" w:rsidP="00856D19">
      <w:pPr>
        <w:spacing w:after="0" w:line="240" w:lineRule="auto"/>
        <w:rPr>
          <w:rFonts w:ascii="Times New Roman" w:hAnsi="Times New Roman" w:cs="Times New Roman"/>
          <w:sz w:val="24"/>
          <w:szCs w:val="24"/>
          <w:lang w:val="uk-UA"/>
        </w:rPr>
      </w:pPr>
    </w:p>
    <w:p w:rsidR="00D9120A" w:rsidRDefault="00D9120A" w:rsidP="00856D19">
      <w:pPr>
        <w:spacing w:after="0" w:line="240" w:lineRule="auto"/>
        <w:rPr>
          <w:rFonts w:ascii="Times New Roman" w:hAnsi="Times New Roman" w:cs="Times New Roman"/>
          <w:sz w:val="24"/>
          <w:szCs w:val="24"/>
          <w:lang w:val="uk-UA"/>
        </w:rPr>
      </w:pPr>
    </w:p>
    <w:p w:rsidR="00D9120A" w:rsidRPr="00C473FD" w:rsidRDefault="00D9120A" w:rsidP="00856D19">
      <w:pPr>
        <w:spacing w:after="0" w:line="240" w:lineRule="auto"/>
        <w:rPr>
          <w:rFonts w:ascii="Times New Roman" w:hAnsi="Times New Roman" w:cs="Times New Roman"/>
          <w:sz w:val="24"/>
          <w:szCs w:val="24"/>
          <w:lang w:val="uk-UA"/>
        </w:rPr>
      </w:pPr>
    </w:p>
    <w:p w:rsidR="009D63F7" w:rsidRPr="00C473FD" w:rsidRDefault="009D63F7" w:rsidP="00856D19">
      <w:pPr>
        <w:spacing w:after="0" w:line="240" w:lineRule="auto"/>
        <w:rPr>
          <w:rFonts w:ascii="Times New Roman" w:hAnsi="Times New Roman" w:cs="Times New Roman"/>
          <w:sz w:val="24"/>
          <w:szCs w:val="24"/>
          <w:lang w:val="uk-UA"/>
        </w:rPr>
      </w:pPr>
    </w:p>
    <w:p w:rsidR="008146EB" w:rsidRDefault="0093055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9120A">
        <w:rPr>
          <w:rFonts w:ascii="Times New Roman" w:hAnsi="Times New Roman" w:cs="Times New Roman"/>
          <w:sz w:val="24"/>
          <w:szCs w:val="24"/>
          <w:lang w:val="uk-UA"/>
        </w:rPr>
        <w:t>Фахівець із публічних</w:t>
      </w:r>
    </w:p>
    <w:p w:rsidR="00D9120A" w:rsidRDefault="00D9120A">
      <w:pPr>
        <w:rPr>
          <w:rFonts w:ascii="Times New Roman" w:hAnsi="Times New Roman" w:cs="Times New Roman"/>
          <w:sz w:val="24"/>
          <w:szCs w:val="24"/>
          <w:lang w:val="uk-UA"/>
        </w:rPr>
      </w:pPr>
      <w:r>
        <w:rPr>
          <w:rFonts w:ascii="Times New Roman" w:hAnsi="Times New Roman" w:cs="Times New Roman"/>
          <w:sz w:val="24"/>
          <w:szCs w:val="24"/>
          <w:lang w:val="uk-UA"/>
        </w:rPr>
        <w:t xml:space="preserve">                       закупівель                                            ___________________  Олена Жидецька</w:t>
      </w:r>
    </w:p>
    <w:p w:rsidR="00930554" w:rsidRDefault="00930554">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Default="00D9120A">
      <w:pPr>
        <w:rPr>
          <w:rFonts w:ascii="Times New Roman" w:hAnsi="Times New Roman" w:cs="Times New Roman"/>
          <w:sz w:val="24"/>
          <w:szCs w:val="24"/>
          <w:lang w:val="uk-UA"/>
        </w:rPr>
      </w:pPr>
    </w:p>
    <w:p w:rsidR="00D9120A" w:rsidRPr="00C473FD" w:rsidRDefault="00D9120A">
      <w:pPr>
        <w:rPr>
          <w:rFonts w:ascii="Times New Roman" w:hAnsi="Times New Roman" w:cs="Times New Roman"/>
          <w:sz w:val="24"/>
          <w:szCs w:val="24"/>
          <w:lang w:val="uk-UA"/>
        </w:rPr>
      </w:pPr>
    </w:p>
    <w:p w:rsidR="00317E17" w:rsidRPr="00C473FD" w:rsidRDefault="00317E17" w:rsidP="00856D19">
      <w:pPr>
        <w:spacing w:after="0" w:line="240" w:lineRule="auto"/>
        <w:ind w:left="5664" w:firstLine="708"/>
        <w:rPr>
          <w:rFonts w:ascii="Times New Roman" w:hAnsi="Times New Roman" w:cs="Times New Roman"/>
          <w:sz w:val="24"/>
          <w:szCs w:val="24"/>
          <w:lang w:val="uk-UA"/>
        </w:rPr>
      </w:pPr>
      <w:r w:rsidRPr="00C473FD">
        <w:rPr>
          <w:rFonts w:ascii="Times New Roman" w:eastAsia="Calibri" w:hAnsi="Times New Roman" w:cs="Times New Roman"/>
          <w:b/>
          <w:sz w:val="24"/>
          <w:szCs w:val="24"/>
          <w:lang w:val="uk-UA" w:bidi="en-US"/>
        </w:rPr>
        <w:t>Додаток</w:t>
      </w:r>
      <w:r w:rsidR="00527BDE" w:rsidRPr="00C473FD">
        <w:rPr>
          <w:rFonts w:ascii="Times New Roman" w:eastAsia="Calibri" w:hAnsi="Times New Roman" w:cs="Times New Roman"/>
          <w:b/>
          <w:sz w:val="24"/>
          <w:szCs w:val="24"/>
          <w:lang w:val="uk-UA" w:bidi="en-US"/>
        </w:rPr>
        <w:t xml:space="preserve"> №</w:t>
      </w:r>
      <w:r w:rsidRPr="00C473FD">
        <w:rPr>
          <w:rFonts w:ascii="Times New Roman" w:eastAsia="Calibri" w:hAnsi="Times New Roman" w:cs="Times New Roman"/>
          <w:b/>
          <w:sz w:val="24"/>
          <w:szCs w:val="24"/>
          <w:lang w:val="uk-UA" w:bidi="en-US"/>
        </w:rPr>
        <w:t xml:space="preserve"> 1 до </w:t>
      </w:r>
      <w:r w:rsidR="00BE6BE5">
        <w:rPr>
          <w:rFonts w:ascii="Times New Roman" w:eastAsia="Calibri" w:hAnsi="Times New Roman" w:cs="Times New Roman"/>
          <w:b/>
          <w:sz w:val="24"/>
          <w:szCs w:val="24"/>
          <w:lang w:val="uk-UA" w:bidi="en-US"/>
        </w:rPr>
        <w:t>оголошення</w:t>
      </w:r>
    </w:p>
    <w:p w:rsidR="00527BDE" w:rsidRPr="00C473FD" w:rsidRDefault="00527BDE"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C473FD">
        <w:rPr>
          <w:rFonts w:ascii="Times New Roman" w:eastAsia="Calibri" w:hAnsi="Times New Roman" w:cs="Times New Roman"/>
          <w:b/>
          <w:sz w:val="24"/>
          <w:szCs w:val="24"/>
          <w:lang w:val="uk-UA" w:bidi="en-US"/>
        </w:rPr>
        <w:t>(Інформація про необхідні технічні, якісні та кількісні хара</w:t>
      </w:r>
      <w:r w:rsidR="00F30C9C" w:rsidRPr="00C473FD">
        <w:rPr>
          <w:rFonts w:ascii="Times New Roman" w:eastAsia="Calibri" w:hAnsi="Times New Roman" w:cs="Times New Roman"/>
          <w:b/>
          <w:sz w:val="24"/>
          <w:szCs w:val="24"/>
          <w:lang w:val="uk-UA" w:bidi="en-US"/>
        </w:rPr>
        <w:t xml:space="preserve">ктеристики предмету закупівлі </w:t>
      </w:r>
      <w:r w:rsidRPr="00C473FD">
        <w:rPr>
          <w:rFonts w:ascii="Times New Roman" w:eastAsia="Calibri" w:hAnsi="Times New Roman" w:cs="Times New Roman"/>
          <w:b/>
          <w:sz w:val="24"/>
          <w:szCs w:val="24"/>
          <w:lang w:val="uk-UA" w:bidi="en-US"/>
        </w:rPr>
        <w:t>)</w:t>
      </w:r>
    </w:p>
    <w:p w:rsidR="00317E17" w:rsidRPr="00C473FD" w:rsidRDefault="00317E17" w:rsidP="00856D1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317E17" w:rsidRPr="00C473FD" w:rsidRDefault="00D9120A" w:rsidP="00856D19">
      <w:pPr>
        <w:suppressAutoHyphens/>
        <w:autoSpaceDE w:val="0"/>
        <w:spacing w:after="0"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ТЕХНІЧНЕ ЗАВДАННЯ</w:t>
      </w:r>
    </w:p>
    <w:p w:rsidR="00F30C9C" w:rsidRPr="00C473FD" w:rsidRDefault="00F30C9C" w:rsidP="00856D19">
      <w:pPr>
        <w:suppressAutoHyphens/>
        <w:autoSpaceDE w:val="0"/>
        <w:spacing w:after="0" w:line="240" w:lineRule="auto"/>
        <w:jc w:val="center"/>
        <w:rPr>
          <w:rFonts w:ascii="Times New Roman" w:eastAsia="Times New Roman" w:hAnsi="Times New Roman" w:cs="Times New Roman"/>
          <w:b/>
          <w:sz w:val="24"/>
          <w:szCs w:val="24"/>
          <w:lang w:val="uk-UA" w:eastAsia="ar-SA"/>
        </w:rPr>
      </w:pPr>
    </w:p>
    <w:p w:rsidR="00660DE6" w:rsidRPr="00C473FD" w:rsidRDefault="00D9120A" w:rsidP="00D9120A">
      <w:pPr>
        <w:tabs>
          <w:tab w:val="left" w:pos="7155"/>
        </w:tabs>
        <w:spacing w:after="0" w:line="240" w:lineRule="auto"/>
        <w:jc w:val="center"/>
        <w:rPr>
          <w:rFonts w:ascii="Times New Roman" w:eastAsia="Calibri" w:hAnsi="Times New Roman" w:cs="Times New Roman"/>
          <w:b/>
          <w:sz w:val="24"/>
          <w:szCs w:val="24"/>
          <w:lang w:val="uk-UA" w:bidi="en-US"/>
        </w:rPr>
      </w:pPr>
      <w:r w:rsidRPr="00D9120A">
        <w:rPr>
          <w:rFonts w:ascii="Times New Roman" w:eastAsia="Calibri" w:hAnsi="Times New Roman" w:cs="Times New Roman"/>
          <w:b/>
          <w:sz w:val="24"/>
          <w:szCs w:val="24"/>
          <w:lang w:val="uk-UA" w:bidi="en-US"/>
        </w:rPr>
        <w:t>закупівлі по предмету : Лист сталевий гарячекатаний 2 мм 1000*2000 мм ст 3 пс, згідно код ДК 021:2015 «Єдиний закупівельний словник» - 44170000-2 Плити, листи, стрічки та фольга, пов`язані з конструкційними матеріалами.</w:t>
      </w:r>
    </w:p>
    <w:p w:rsidR="00660DE6" w:rsidRPr="00C473FD" w:rsidRDefault="00660DE6" w:rsidP="00660DE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tbl>
      <w:tblPr>
        <w:tblpPr w:leftFromText="180" w:rightFromText="180" w:vertAnchor="text" w:horzAnchor="margin" w:tblpXSpec="center" w:tblpY="4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3260"/>
        <w:gridCol w:w="2302"/>
      </w:tblGrid>
      <w:tr w:rsidR="00317E17" w:rsidRPr="00C473FD" w:rsidTr="00527BDE">
        <w:trPr>
          <w:trHeight w:val="592"/>
        </w:trPr>
        <w:tc>
          <w:tcPr>
            <w:tcW w:w="675" w:type="dxa"/>
            <w:tcBorders>
              <w:top w:val="single" w:sz="4" w:space="0" w:color="auto"/>
              <w:left w:val="single" w:sz="4" w:space="0" w:color="auto"/>
              <w:bottom w:val="single" w:sz="4" w:space="0" w:color="auto"/>
              <w:right w:val="single" w:sz="4" w:space="0" w:color="auto"/>
            </w:tcBorders>
            <w:hideMark/>
          </w:tcPr>
          <w:p w:rsidR="00317E17" w:rsidRPr="00C473FD" w:rsidRDefault="00317E17" w:rsidP="00856D19">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w:t>
            </w:r>
            <w:r w:rsidR="00546F72" w:rsidRPr="00C473FD">
              <w:rPr>
                <w:rFonts w:ascii="Times New Roman" w:eastAsia="Times New Roman" w:hAnsi="Times New Roman" w:cs="Times New Roman"/>
                <w:b/>
                <w:sz w:val="24"/>
                <w:szCs w:val="24"/>
                <w:lang w:val="uk-UA" w:bidi="en-US"/>
              </w:rPr>
              <w:t>/№</w:t>
            </w:r>
          </w:p>
        </w:tc>
        <w:tc>
          <w:tcPr>
            <w:tcW w:w="3261" w:type="dxa"/>
            <w:tcBorders>
              <w:top w:val="single" w:sz="4" w:space="0" w:color="auto"/>
              <w:left w:val="single" w:sz="4" w:space="0" w:color="auto"/>
              <w:bottom w:val="single" w:sz="4" w:space="0" w:color="auto"/>
              <w:right w:val="single" w:sz="4" w:space="0" w:color="auto"/>
            </w:tcBorders>
            <w:hideMark/>
          </w:tcPr>
          <w:p w:rsidR="00317E17" w:rsidRPr="00C473FD" w:rsidRDefault="00317E17" w:rsidP="00856D19">
            <w:pPr>
              <w:spacing w:after="0" w:line="240" w:lineRule="auto"/>
              <w:jc w:val="center"/>
              <w:rPr>
                <w:rFonts w:ascii="Times New Roman" w:eastAsia="Times New Roman" w:hAnsi="Times New Roman" w:cs="Times New Roman"/>
                <w:b/>
                <w:sz w:val="24"/>
                <w:szCs w:val="24"/>
                <w:lang w:val="uk-UA" w:bidi="en-US"/>
              </w:rPr>
            </w:pPr>
            <w:r w:rsidRPr="00C473FD">
              <w:rPr>
                <w:rFonts w:ascii="Times New Roman" w:eastAsia="Times New Roman" w:hAnsi="Times New Roman" w:cs="Times New Roman"/>
                <w:b/>
                <w:sz w:val="24"/>
                <w:szCs w:val="24"/>
                <w:lang w:val="uk-UA" w:bidi="en-US"/>
              </w:rPr>
              <w:t>Найменування</w:t>
            </w:r>
          </w:p>
        </w:tc>
        <w:tc>
          <w:tcPr>
            <w:tcW w:w="3260" w:type="dxa"/>
            <w:tcBorders>
              <w:top w:val="single" w:sz="4" w:space="0" w:color="auto"/>
              <w:left w:val="single" w:sz="4" w:space="0" w:color="auto"/>
              <w:bottom w:val="single" w:sz="4" w:space="0" w:color="auto"/>
              <w:right w:val="single" w:sz="4" w:space="0" w:color="auto"/>
            </w:tcBorders>
            <w:hideMark/>
          </w:tcPr>
          <w:p w:rsidR="00317E17" w:rsidRPr="00C473FD" w:rsidRDefault="00D9120A" w:rsidP="00856D19">
            <w:pPr>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Кількість товару</w:t>
            </w:r>
          </w:p>
        </w:tc>
        <w:tc>
          <w:tcPr>
            <w:tcW w:w="2302" w:type="dxa"/>
            <w:tcBorders>
              <w:top w:val="single" w:sz="4" w:space="0" w:color="auto"/>
              <w:left w:val="single" w:sz="4" w:space="0" w:color="auto"/>
              <w:bottom w:val="single" w:sz="4" w:space="0" w:color="auto"/>
              <w:right w:val="single" w:sz="4" w:space="0" w:color="auto"/>
            </w:tcBorders>
            <w:hideMark/>
          </w:tcPr>
          <w:p w:rsidR="00317E17" w:rsidRPr="00C473FD" w:rsidRDefault="00D9120A" w:rsidP="00856D19">
            <w:pPr>
              <w:spacing w:after="0" w:line="240" w:lineRule="auto"/>
              <w:jc w:val="center"/>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Одиниця виміру</w:t>
            </w:r>
          </w:p>
        </w:tc>
      </w:tr>
      <w:tr w:rsidR="00317E17" w:rsidRPr="00C473FD" w:rsidTr="00527BDE">
        <w:trPr>
          <w:trHeight w:val="485"/>
        </w:trPr>
        <w:tc>
          <w:tcPr>
            <w:tcW w:w="675" w:type="dxa"/>
            <w:tcBorders>
              <w:top w:val="single" w:sz="4" w:space="0" w:color="auto"/>
              <w:left w:val="single" w:sz="4" w:space="0" w:color="auto"/>
              <w:bottom w:val="single" w:sz="4" w:space="0" w:color="auto"/>
              <w:right w:val="single" w:sz="4" w:space="0" w:color="auto"/>
            </w:tcBorders>
            <w:hideMark/>
          </w:tcPr>
          <w:p w:rsidR="00317E17" w:rsidRPr="00C473FD" w:rsidRDefault="00317E17" w:rsidP="00856D19">
            <w:pPr>
              <w:spacing w:after="0" w:line="240" w:lineRule="auto"/>
              <w:jc w:val="center"/>
              <w:rPr>
                <w:rFonts w:ascii="Times New Roman" w:eastAsia="Times New Roman" w:hAnsi="Times New Roman" w:cs="Times New Roman"/>
                <w:sz w:val="24"/>
                <w:szCs w:val="24"/>
                <w:lang w:val="uk-UA" w:bidi="en-US"/>
              </w:rPr>
            </w:pPr>
            <w:r w:rsidRPr="00C473FD">
              <w:rPr>
                <w:rFonts w:ascii="Times New Roman" w:eastAsia="Times New Roman" w:hAnsi="Times New Roman" w:cs="Times New Roman"/>
                <w:sz w:val="24"/>
                <w:szCs w:val="24"/>
                <w:lang w:val="uk-UA" w:bidi="en-US"/>
              </w:rPr>
              <w:t>1.</w:t>
            </w:r>
          </w:p>
        </w:tc>
        <w:tc>
          <w:tcPr>
            <w:tcW w:w="3261" w:type="dxa"/>
            <w:tcBorders>
              <w:top w:val="single" w:sz="4" w:space="0" w:color="auto"/>
              <w:left w:val="single" w:sz="4" w:space="0" w:color="auto"/>
              <w:bottom w:val="single" w:sz="4" w:space="0" w:color="auto"/>
              <w:right w:val="single" w:sz="4" w:space="0" w:color="auto"/>
            </w:tcBorders>
          </w:tcPr>
          <w:p w:rsidR="00D9120A" w:rsidRPr="00C473FD" w:rsidRDefault="00317E17" w:rsidP="00D9120A">
            <w:pPr>
              <w:spacing w:after="0" w:line="240" w:lineRule="auto"/>
              <w:rPr>
                <w:rFonts w:ascii="Times New Roman" w:eastAsia="Calibri" w:hAnsi="Times New Roman" w:cs="Times New Roman"/>
                <w:color w:val="000000"/>
                <w:sz w:val="24"/>
                <w:szCs w:val="24"/>
                <w:lang w:val="uk-UA"/>
              </w:rPr>
            </w:pPr>
            <w:r w:rsidRPr="00C473FD">
              <w:rPr>
                <w:rFonts w:ascii="Times New Roman" w:eastAsia="Times New Roman" w:hAnsi="Times New Roman" w:cs="Times New Roman"/>
                <w:b/>
                <w:sz w:val="24"/>
                <w:szCs w:val="24"/>
                <w:lang w:val="uk-UA"/>
              </w:rPr>
              <w:t xml:space="preserve"> </w:t>
            </w:r>
            <w:r w:rsidR="00D9120A">
              <w:t xml:space="preserve"> </w:t>
            </w:r>
            <w:r w:rsidR="00D9120A" w:rsidRPr="00D9120A">
              <w:rPr>
                <w:rFonts w:ascii="Times New Roman" w:eastAsia="Times New Roman" w:hAnsi="Times New Roman" w:cs="Times New Roman"/>
                <w:b/>
                <w:sz w:val="24"/>
                <w:szCs w:val="24"/>
                <w:lang w:val="uk-UA"/>
              </w:rPr>
              <w:t>Лист сталевий гарячекатаний 2 мм 1000*2000 мм ст 3 пс</w:t>
            </w:r>
          </w:p>
          <w:p w:rsidR="00143845" w:rsidRPr="00C473FD" w:rsidRDefault="00143845" w:rsidP="00C85F2A">
            <w:pPr>
              <w:spacing w:after="0" w:line="240" w:lineRule="auto"/>
              <w:rPr>
                <w:rFonts w:ascii="Times New Roman" w:eastAsia="Calibri" w:hAnsi="Times New Roman" w:cs="Times New Roman"/>
                <w:color w:val="000000"/>
                <w:sz w:val="24"/>
                <w:szCs w:val="24"/>
                <w:lang w:val="uk-UA"/>
              </w:rPr>
            </w:pPr>
          </w:p>
        </w:tc>
        <w:tc>
          <w:tcPr>
            <w:tcW w:w="3260" w:type="dxa"/>
            <w:tcBorders>
              <w:top w:val="single" w:sz="4" w:space="0" w:color="auto"/>
              <w:left w:val="single" w:sz="4" w:space="0" w:color="auto"/>
              <w:bottom w:val="single" w:sz="4" w:space="0" w:color="auto"/>
              <w:right w:val="single" w:sz="4" w:space="0" w:color="auto"/>
            </w:tcBorders>
            <w:hideMark/>
          </w:tcPr>
          <w:p w:rsidR="00C0148A" w:rsidRPr="00C473FD" w:rsidRDefault="00D9120A" w:rsidP="00C85F2A">
            <w:pPr>
              <w:spacing w:after="0" w:line="240" w:lineRule="auto"/>
              <w:jc w:val="center"/>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rPr>
              <w:t>65</w:t>
            </w:r>
          </w:p>
        </w:tc>
        <w:tc>
          <w:tcPr>
            <w:tcW w:w="2302" w:type="dxa"/>
            <w:tcBorders>
              <w:top w:val="single" w:sz="4" w:space="0" w:color="auto"/>
              <w:left w:val="single" w:sz="4" w:space="0" w:color="auto"/>
              <w:bottom w:val="single" w:sz="4" w:space="0" w:color="auto"/>
              <w:right w:val="single" w:sz="4" w:space="0" w:color="auto"/>
            </w:tcBorders>
            <w:hideMark/>
          </w:tcPr>
          <w:p w:rsidR="00317E17" w:rsidRPr="00C473FD" w:rsidRDefault="00D9120A" w:rsidP="00856D19">
            <w:pPr>
              <w:spacing w:after="0" w:line="240" w:lineRule="auto"/>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Шт.</w:t>
            </w:r>
          </w:p>
        </w:tc>
      </w:tr>
    </w:tbl>
    <w:p w:rsidR="00527BDE" w:rsidRPr="00C473FD" w:rsidRDefault="00527BDE" w:rsidP="00856D19">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b/>
          <w:i/>
          <w:color w:val="000000"/>
          <w:sz w:val="24"/>
          <w:szCs w:val="24"/>
          <w:lang w:val="uk-UA"/>
        </w:rPr>
      </w:pPr>
      <w:r w:rsidRPr="00D9120A">
        <w:rPr>
          <w:rFonts w:ascii="Times New Roman" w:eastAsia="Arial" w:hAnsi="Times New Roman" w:cs="Times New Roman"/>
          <w:b/>
          <w:i/>
          <w:color w:val="000000"/>
          <w:sz w:val="24"/>
          <w:szCs w:val="24"/>
          <w:lang w:val="uk-UA"/>
        </w:rPr>
        <w:t>Особливі вимоги до предмету закупівлі:</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xml:space="preserve">1. Товар повинен </w:t>
      </w:r>
      <w:r w:rsidR="00F470C6" w:rsidRPr="00F470C6">
        <w:rPr>
          <w:rFonts w:ascii="Times New Roman" w:eastAsia="Arial" w:hAnsi="Times New Roman" w:cs="Times New Roman"/>
          <w:color w:val="000000"/>
          <w:sz w:val="24"/>
          <w:szCs w:val="24"/>
          <w:lang w:val="uk-UA"/>
        </w:rPr>
        <w:t xml:space="preserve">бути новим </w:t>
      </w:r>
      <w:r w:rsidR="00F470C6">
        <w:rPr>
          <w:rFonts w:ascii="Times New Roman" w:eastAsia="Arial" w:hAnsi="Times New Roman" w:cs="Times New Roman"/>
          <w:color w:val="000000"/>
          <w:sz w:val="24"/>
          <w:szCs w:val="24"/>
          <w:lang w:val="uk-UA"/>
        </w:rPr>
        <w:t xml:space="preserve">та </w:t>
      </w:r>
      <w:r w:rsidRPr="00D9120A">
        <w:rPr>
          <w:rFonts w:ascii="Times New Roman" w:eastAsia="Arial" w:hAnsi="Times New Roman" w:cs="Times New Roman"/>
          <w:color w:val="000000"/>
          <w:sz w:val="24"/>
          <w:szCs w:val="24"/>
          <w:lang w:val="uk-UA"/>
        </w:rPr>
        <w:t>відповідати вимогам зазначеним в таблиці.</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2. 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3. Товар повинен відповідати вимогам охорони праці, екології та пожежної безпеки.</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xml:space="preserve">4. Якість товару повинна бути підтверджена належними документами (висновками, сертифікатами, технічними умовами, протоколами аналізу тощо, видані відповідними органами сертифікації/відповідності), відповідно. </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D9120A" w:rsidRPr="001A0DCF"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b/>
          <w:i/>
          <w:color w:val="000000"/>
          <w:sz w:val="24"/>
          <w:szCs w:val="24"/>
          <w:lang w:val="uk-UA"/>
        </w:rPr>
      </w:pPr>
      <w:r w:rsidRPr="001A0DCF">
        <w:rPr>
          <w:rFonts w:ascii="Times New Roman" w:eastAsia="Arial" w:hAnsi="Times New Roman" w:cs="Times New Roman"/>
          <w:b/>
          <w:i/>
          <w:color w:val="000000"/>
          <w:sz w:val="24"/>
          <w:szCs w:val="24"/>
          <w:lang w:val="uk-UA"/>
        </w:rPr>
        <w:t>Поставка Товару:</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xml:space="preserve">1. Товар, що поставляється повинен бути обов’язково того ж найменування, у тій же кількості та відповідати технічним вимогам, які вказано у цьому Додатку. </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xml:space="preserve">2. Поставка товару має бути здійснена </w:t>
      </w:r>
      <w:r w:rsidR="001A0DCF">
        <w:rPr>
          <w:rFonts w:ascii="Times New Roman" w:eastAsia="Arial" w:hAnsi="Times New Roman" w:cs="Times New Roman"/>
          <w:color w:val="000000"/>
          <w:sz w:val="24"/>
          <w:szCs w:val="24"/>
          <w:lang w:val="uk-UA"/>
        </w:rPr>
        <w:t xml:space="preserve">силами та автотранспортом Продавця </w:t>
      </w:r>
      <w:r w:rsidRPr="00D9120A">
        <w:rPr>
          <w:rFonts w:ascii="Times New Roman" w:eastAsia="Arial" w:hAnsi="Times New Roman" w:cs="Times New Roman"/>
          <w:color w:val="000000"/>
          <w:sz w:val="24"/>
          <w:szCs w:val="24"/>
          <w:lang w:val="uk-UA"/>
        </w:rPr>
        <w:t xml:space="preserve">на протязі </w:t>
      </w:r>
      <w:r w:rsidR="001451F3">
        <w:rPr>
          <w:rFonts w:ascii="Times New Roman" w:eastAsia="Arial" w:hAnsi="Times New Roman" w:cs="Times New Roman"/>
          <w:color w:val="000000"/>
          <w:sz w:val="24"/>
          <w:szCs w:val="24"/>
          <w:lang w:val="uk-UA"/>
        </w:rPr>
        <w:t>трьох</w:t>
      </w:r>
      <w:r w:rsidRPr="00D9120A">
        <w:rPr>
          <w:rFonts w:ascii="Times New Roman" w:eastAsia="Arial" w:hAnsi="Times New Roman" w:cs="Times New Roman"/>
          <w:color w:val="000000"/>
          <w:sz w:val="24"/>
          <w:szCs w:val="24"/>
          <w:lang w:val="uk-UA"/>
        </w:rPr>
        <w:t xml:space="preserve"> робочих днів з дати проведення попередньої оплати за Товар за адресою: </w:t>
      </w:r>
      <w:r w:rsidR="001A0DCF">
        <w:rPr>
          <w:rFonts w:ascii="Times New Roman" w:eastAsia="Arial" w:hAnsi="Times New Roman" w:cs="Times New Roman"/>
          <w:color w:val="000000"/>
          <w:sz w:val="24"/>
          <w:szCs w:val="24"/>
          <w:lang w:val="uk-UA"/>
        </w:rPr>
        <w:t>38762, Полтавська область, Полтавський район, с.Терешки, вул.Шевченка, 12/1</w:t>
      </w:r>
      <w:r w:rsidRPr="00D9120A">
        <w:rPr>
          <w:rFonts w:ascii="Times New Roman" w:eastAsia="Arial" w:hAnsi="Times New Roman" w:cs="Times New Roman"/>
          <w:color w:val="000000"/>
          <w:sz w:val="24"/>
          <w:szCs w:val="24"/>
          <w:lang w:val="uk-UA"/>
        </w:rPr>
        <w:t>.</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xml:space="preserve">3. </w:t>
      </w:r>
      <w:r w:rsidR="001A0DCF">
        <w:rPr>
          <w:rFonts w:ascii="Times New Roman" w:eastAsia="Arial" w:hAnsi="Times New Roman" w:cs="Times New Roman"/>
          <w:color w:val="000000"/>
          <w:sz w:val="24"/>
          <w:szCs w:val="24"/>
          <w:lang w:val="uk-UA"/>
        </w:rPr>
        <w:t>Продавець</w:t>
      </w:r>
      <w:r w:rsidRPr="00D9120A">
        <w:rPr>
          <w:rFonts w:ascii="Times New Roman" w:eastAsia="Arial" w:hAnsi="Times New Roman" w:cs="Times New Roman"/>
          <w:color w:val="000000"/>
          <w:sz w:val="24"/>
          <w:szCs w:val="24"/>
          <w:lang w:val="uk-UA"/>
        </w:rPr>
        <w:t xml:space="preserve"> забезпечує таке пакування товару, яке необхідне для запобігання його пошкодження або псуванню під час транспортування до кінцевого пункту призначення. </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Строк заміни неякісного Товару – не більше 5 (п’яти) робочих днів.</w:t>
      </w:r>
    </w:p>
    <w:p w:rsidR="00D9120A" w:rsidRPr="001A0DCF"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i/>
          <w:color w:val="000000"/>
          <w:sz w:val="24"/>
          <w:szCs w:val="24"/>
          <w:lang w:val="uk-UA"/>
        </w:rPr>
      </w:pPr>
      <w:r w:rsidRPr="001A0DCF">
        <w:rPr>
          <w:rFonts w:ascii="Times New Roman" w:eastAsia="Arial" w:hAnsi="Times New Roman" w:cs="Times New Roman"/>
          <w:i/>
          <w:color w:val="000000"/>
          <w:sz w:val="24"/>
          <w:szCs w:val="24"/>
          <w:lang w:val="uk-UA"/>
        </w:rPr>
        <w:t xml:space="preserve">* Примітка: </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1A0DCF">
        <w:rPr>
          <w:rFonts w:ascii="Times New Roman" w:eastAsia="Arial" w:hAnsi="Times New Roman" w:cs="Times New Roman"/>
          <w:i/>
          <w:color w:val="000000"/>
          <w:sz w:val="24"/>
          <w:szCs w:val="24"/>
          <w:lang w:val="uk-UA"/>
        </w:rPr>
        <w:t>Строк заміни неякісного Товару, який пропонується Учасником повинен бути чітко визначеним в Ціновій пропозиції</w:t>
      </w:r>
      <w:r w:rsidRPr="00D9120A">
        <w:rPr>
          <w:rFonts w:ascii="Times New Roman" w:eastAsia="Arial" w:hAnsi="Times New Roman" w:cs="Times New Roman"/>
          <w:color w:val="000000"/>
          <w:sz w:val="24"/>
          <w:szCs w:val="24"/>
          <w:lang w:val="uk-UA"/>
        </w:rPr>
        <w:t>.</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Разом з Товаром Постачальник надає Замовнику наступні документи:</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видаткову накладну на Товар (оригінал);</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податкову накладну, складену в електронній формі з дотриманням умови щодо реєстрації у поря</w:t>
      </w:r>
      <w:r w:rsidR="001A0DCF">
        <w:rPr>
          <w:rFonts w:ascii="Times New Roman" w:eastAsia="Arial" w:hAnsi="Times New Roman" w:cs="Times New Roman"/>
          <w:color w:val="000000"/>
          <w:sz w:val="24"/>
          <w:szCs w:val="24"/>
          <w:lang w:val="uk-UA"/>
        </w:rPr>
        <w:t>дку, визначеному законодавством,( за наявності)</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r w:rsidRPr="00D9120A">
        <w:rPr>
          <w:rFonts w:ascii="Times New Roman" w:eastAsia="Arial" w:hAnsi="Times New Roman" w:cs="Times New Roman"/>
          <w:color w:val="000000"/>
          <w:sz w:val="24"/>
          <w:szCs w:val="24"/>
          <w:lang w:val="uk-UA"/>
        </w:rPr>
        <w:t>- товарно-транспортну накладну.</w:t>
      </w:r>
    </w:p>
    <w:p w:rsidR="00D9120A" w:rsidRPr="00D9120A" w:rsidRDefault="00D9120A" w:rsidP="00D9120A">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rPr>
      </w:pPr>
    </w:p>
    <w:p w:rsidR="00317E17" w:rsidRPr="00C473FD" w:rsidRDefault="00A6110F" w:rsidP="00856D19">
      <w:pPr>
        <w:spacing w:after="0" w:line="240" w:lineRule="auto"/>
        <w:ind w:firstLine="709"/>
        <w:jc w:val="both"/>
        <w:rPr>
          <w:rFonts w:ascii="Times New Roman" w:eastAsia="Times New Roman" w:hAnsi="Times New Roman" w:cs="Times New Roman"/>
          <w:color w:val="000000"/>
          <w:sz w:val="24"/>
          <w:szCs w:val="24"/>
          <w:lang w:val="uk-UA" w:eastAsia="uk-UA"/>
        </w:rPr>
      </w:pPr>
      <w:r w:rsidRPr="00C473FD">
        <w:rPr>
          <w:rFonts w:ascii="Times New Roman" w:eastAsia="Times New Roman" w:hAnsi="Times New Roman" w:cs="Times New Roman"/>
          <w:sz w:val="24"/>
          <w:szCs w:val="24"/>
          <w:lang w:val="uk-UA" w:eastAsia="uk-UA"/>
        </w:rPr>
        <w:t>Учасник відповідає за одержання будь-яких та всіх необхідних документів, сертифікатів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 у тому числі у разі відміни торгів чи визнання торгів такими, що не відбулися).</w:t>
      </w:r>
      <w:r w:rsidR="00317E17" w:rsidRPr="00C473FD">
        <w:rPr>
          <w:rFonts w:ascii="Times New Roman" w:eastAsia="Times New Roman" w:hAnsi="Times New Roman" w:cs="Times New Roman"/>
          <w:sz w:val="24"/>
          <w:szCs w:val="24"/>
          <w:lang w:val="uk-UA" w:eastAsia="uk-UA"/>
        </w:rPr>
        <w:br w:type="page"/>
      </w:r>
    </w:p>
    <w:p w:rsidR="009A045D" w:rsidRPr="00C473FD" w:rsidRDefault="009A045D" w:rsidP="00856D19">
      <w:pPr>
        <w:pStyle w:val="a8"/>
        <w:ind w:left="7080" w:firstLine="708"/>
        <w:jc w:val="both"/>
        <w:rPr>
          <w:rFonts w:ascii="Times New Roman" w:hAnsi="Times New Roman" w:cs="Times New Roman"/>
          <w:b/>
          <w:sz w:val="23"/>
          <w:szCs w:val="23"/>
          <w:lang w:val="uk-UA"/>
        </w:rPr>
      </w:pPr>
      <w:r w:rsidRPr="00C473FD">
        <w:rPr>
          <w:rFonts w:ascii="Times New Roman" w:hAnsi="Times New Roman" w:cs="Times New Roman"/>
          <w:b/>
          <w:sz w:val="23"/>
          <w:szCs w:val="23"/>
          <w:lang w:val="uk-UA"/>
        </w:rPr>
        <w:lastRenderedPageBreak/>
        <w:t>Додаток № 3</w:t>
      </w:r>
    </w:p>
    <w:p w:rsidR="009A045D" w:rsidRPr="00C473FD" w:rsidRDefault="009A045D" w:rsidP="00856D19">
      <w:pPr>
        <w:pStyle w:val="a8"/>
        <w:ind w:left="7080" w:firstLine="708"/>
        <w:jc w:val="both"/>
        <w:rPr>
          <w:rFonts w:ascii="Times New Roman" w:hAnsi="Times New Roman" w:cs="Times New Roman"/>
          <w:b/>
          <w:sz w:val="23"/>
          <w:szCs w:val="23"/>
          <w:lang w:val="uk-UA"/>
        </w:rPr>
      </w:pPr>
      <w:r w:rsidRPr="00C473FD">
        <w:rPr>
          <w:rFonts w:ascii="Times New Roman" w:hAnsi="Times New Roman" w:cs="Times New Roman"/>
          <w:b/>
          <w:sz w:val="23"/>
          <w:szCs w:val="23"/>
          <w:lang w:val="uk-UA"/>
        </w:rPr>
        <w:t>до оголошення</w:t>
      </w:r>
    </w:p>
    <w:p w:rsidR="009A045D" w:rsidRPr="00C473FD" w:rsidRDefault="009A045D" w:rsidP="00856D19">
      <w:pPr>
        <w:pStyle w:val="a8"/>
        <w:jc w:val="both"/>
        <w:rPr>
          <w:rFonts w:ascii="Times New Roman" w:hAnsi="Times New Roman" w:cs="Times New Roman"/>
          <w:b/>
          <w:sz w:val="23"/>
          <w:szCs w:val="23"/>
          <w:lang w:val="uk-UA"/>
        </w:rPr>
      </w:pPr>
    </w:p>
    <w:p w:rsidR="009A045D" w:rsidRPr="00C473FD" w:rsidRDefault="009A045D" w:rsidP="00856D19">
      <w:pPr>
        <w:pStyle w:val="a8"/>
        <w:ind w:left="2124" w:firstLine="708"/>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ФОРМА ПРОПОЗИЦІЇ.</w:t>
      </w:r>
    </w:p>
    <w:p w:rsidR="009A045D" w:rsidRDefault="009A045D" w:rsidP="00856D19">
      <w:pPr>
        <w:pStyle w:val="a8"/>
        <w:jc w:val="both"/>
        <w:rPr>
          <w:rFonts w:ascii="Times New Roman" w:hAnsi="Times New Roman" w:cs="Times New Roman"/>
          <w:i/>
          <w:sz w:val="24"/>
          <w:szCs w:val="24"/>
          <w:lang w:val="uk-UA"/>
        </w:rPr>
      </w:pPr>
      <w:r w:rsidRPr="00C473FD">
        <w:rPr>
          <w:rFonts w:ascii="Times New Roman" w:hAnsi="Times New Roman" w:cs="Times New Roman"/>
          <w:i/>
          <w:sz w:val="24"/>
          <w:szCs w:val="24"/>
          <w:lang w:val="uk-UA"/>
        </w:rPr>
        <w:t xml:space="preserve">Цінова  пропозиція подається на фірмовому бланку учасника, з обов’язковим вихідним номером та датою підпису цінової пропозиції, у вигляді, наведеному нижче. Учасник повинен не відступати від даної форми. Ціни, ПДВ, вартість, що відображаються цифрами у цій формі – визначаються з точністю до другого десяткового знаку (другий розряд після коми). </w:t>
      </w:r>
    </w:p>
    <w:p w:rsidR="00B21527" w:rsidRPr="00C473FD" w:rsidRDefault="00B21527" w:rsidP="00856D19">
      <w:pPr>
        <w:pStyle w:val="a8"/>
        <w:jc w:val="both"/>
        <w:rPr>
          <w:rFonts w:ascii="Times New Roman" w:hAnsi="Times New Roman" w:cs="Times New Roman"/>
          <w:b/>
          <w:sz w:val="24"/>
          <w:szCs w:val="24"/>
          <w:lang w:val="uk-UA"/>
        </w:rPr>
      </w:pPr>
    </w:p>
    <w:p w:rsidR="009A045D" w:rsidRPr="00C473FD" w:rsidRDefault="009A045D" w:rsidP="00856D19">
      <w:pPr>
        <w:pStyle w:val="a8"/>
        <w:ind w:left="1416" w:firstLine="708"/>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 xml:space="preserve">ЦІНОВА КОНКУРСНА ПРОПОЗИЦІЯ </w:t>
      </w:r>
    </w:p>
    <w:p w:rsidR="009A045D" w:rsidRPr="00C473FD" w:rsidRDefault="009A045D" w:rsidP="00856D19">
      <w:pPr>
        <w:pStyle w:val="a8"/>
        <w:ind w:left="708" w:firstLine="70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(форма, яка подається Учасником на фірмовому бланку)</w:t>
      </w: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Вивчивши оголошення на проведення спрощеної процедури електронних торгів на закупівлю товару: </w:t>
      </w:r>
    </w:p>
    <w:p w:rsidR="009A045D" w:rsidRPr="00C473FD" w:rsidRDefault="001A0DCF" w:rsidP="00856D19">
      <w:pPr>
        <w:pStyle w:val="a8"/>
        <w:jc w:val="both"/>
        <w:rPr>
          <w:rFonts w:ascii="Times New Roman" w:hAnsi="Times New Roman" w:cs="Times New Roman"/>
          <w:sz w:val="24"/>
          <w:szCs w:val="24"/>
          <w:lang w:val="uk-UA"/>
        </w:rPr>
      </w:pPr>
      <w:r w:rsidRPr="001A0DCF">
        <w:rPr>
          <w:rFonts w:ascii="Times New Roman" w:hAnsi="Times New Roman" w:cs="Times New Roman"/>
          <w:b/>
          <w:sz w:val="24"/>
          <w:szCs w:val="24"/>
          <w:lang w:val="uk-UA"/>
        </w:rPr>
        <w:t>Лист сталевий гарячекатаний 2 мм 1000*2000 мм ст 3 пс,</w:t>
      </w:r>
      <w:r w:rsidRPr="001A0DCF">
        <w:rPr>
          <w:rFonts w:ascii="Times New Roman" w:hAnsi="Times New Roman" w:cs="Times New Roman"/>
          <w:sz w:val="24"/>
          <w:szCs w:val="24"/>
          <w:lang w:val="uk-UA"/>
        </w:rPr>
        <w:t xml:space="preserve"> </w:t>
      </w:r>
      <w:r w:rsidRPr="001A0DCF">
        <w:rPr>
          <w:rFonts w:ascii="Times New Roman" w:hAnsi="Times New Roman" w:cs="Times New Roman"/>
          <w:b/>
          <w:sz w:val="24"/>
          <w:szCs w:val="24"/>
          <w:lang w:val="uk-UA"/>
        </w:rPr>
        <w:t>згідно код ДК 021:2015 «Єдиний закупівельний словник» - 44170000-2 Плити, листи, стрічки та фольга, пов`язані з конструкційними матеріалами</w:t>
      </w:r>
      <w:r>
        <w:rPr>
          <w:rFonts w:ascii="Times New Roman" w:hAnsi="Times New Roman" w:cs="Times New Roman"/>
          <w:sz w:val="24"/>
          <w:szCs w:val="24"/>
          <w:lang w:val="uk-UA"/>
        </w:rPr>
        <w:t xml:space="preserve"> </w:t>
      </w:r>
      <w:r w:rsidR="009A045D" w:rsidRPr="00C473FD">
        <w:rPr>
          <w:rFonts w:ascii="Times New Roman" w:hAnsi="Times New Roman" w:cs="Times New Roman"/>
          <w:sz w:val="24"/>
          <w:szCs w:val="24"/>
          <w:lang w:val="uk-UA"/>
        </w:rPr>
        <w:t xml:space="preserve">я, ___________ (посада, П.І.Б.), уповноважений __________________ (назва </w:t>
      </w:r>
      <w:r w:rsidR="009A045D" w:rsidRPr="00C473FD">
        <w:rPr>
          <w:rFonts w:ascii="Times New Roman" w:hAnsi="Times New Roman" w:cs="Times New Roman"/>
          <w:bCs/>
          <w:sz w:val="24"/>
          <w:szCs w:val="24"/>
          <w:lang w:val="uk-UA"/>
        </w:rPr>
        <w:t>підприємства, установи, організації</w:t>
      </w:r>
      <w:r w:rsidR="009A045D" w:rsidRPr="00C473FD">
        <w:rPr>
          <w:rFonts w:ascii="Times New Roman" w:hAnsi="Times New Roman" w:cs="Times New Roman"/>
          <w:sz w:val="24"/>
          <w:szCs w:val="24"/>
          <w:lang w:val="uk-UA"/>
        </w:rPr>
        <w:t>) підписати договір, маю можливість і згоден виконати договір з постачання даної продукції за вказаною ціною.</w:t>
      </w: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1. Уважно вивчивши тендерну документацію, цим подаємо на участь у торгах свою пропозицію:</w:t>
      </w:r>
    </w:p>
    <w:p w:rsidR="009A045D" w:rsidRPr="00C473FD" w:rsidRDefault="009A045D" w:rsidP="00856D19">
      <w:pPr>
        <w:pStyle w:val="a8"/>
        <w:jc w:val="both"/>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7380"/>
        <w:gridCol w:w="2826"/>
      </w:tblGrid>
      <w:tr w:rsidR="009A045D" w:rsidRPr="00C473FD" w:rsidTr="0030005F">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1. Повне найменування учасника (зазначається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rPr>
          <w:trHeight w:val="121"/>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5. Телефон (факс), е-mail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6. </w:t>
            </w:r>
            <w:r w:rsidRPr="00C473FD">
              <w:rPr>
                <w:rFonts w:ascii="Times New Roman" w:hAnsi="Times New Roman" w:cs="Times New Roman"/>
                <w:b/>
                <w:sz w:val="24"/>
                <w:szCs w:val="24"/>
                <w:lang w:val="uk-UA"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7. </w:t>
            </w:r>
            <w:r w:rsidRPr="00C473FD">
              <w:rPr>
                <w:rFonts w:ascii="Times New Roman" w:hAnsi="Times New Roman" w:cs="Times New Roman"/>
                <w:b/>
                <w:sz w:val="24"/>
                <w:szCs w:val="24"/>
                <w:shd w:val="clear" w:color="auto" w:fill="FFFFFF"/>
                <w:lang w:val="uk-UA"/>
              </w:rPr>
              <w:t xml:space="preserve">Особа, яка уповноважена підписувати Пропозицію Учасника та договір (контракт) </w:t>
            </w:r>
            <w:r w:rsidRPr="00C473FD">
              <w:rPr>
                <w:rFonts w:ascii="Times New Roman" w:hAnsi="Times New Roman" w:cs="Times New Roman"/>
                <w:sz w:val="24"/>
                <w:szCs w:val="24"/>
                <w:shd w:val="clear" w:color="auto" w:fill="FFFFFF"/>
                <w:lang w:val="uk-UA"/>
              </w:rPr>
              <w:t>(прізвище, ім’я, по батькові, посада, телефон</w:t>
            </w:r>
            <w:r w:rsidR="00436129" w:rsidRPr="00C473FD">
              <w:rPr>
                <w:rFonts w:ascii="Times New Roman" w:hAnsi="Times New Roman" w:cs="Times New Roman"/>
                <w:sz w:val="24"/>
                <w:szCs w:val="24"/>
                <w:shd w:val="clear" w:color="auto" w:fill="FFFFFF"/>
                <w:lang w:val="uk-UA"/>
              </w:rPr>
              <w:t xml:space="preserve"> мобільний та робочий </w:t>
            </w:r>
            <w:r w:rsidRPr="00C473FD">
              <w:rPr>
                <w:rFonts w:ascii="Times New Roman" w:hAnsi="Times New Roman" w:cs="Times New Roman"/>
                <w:sz w:val="24"/>
                <w:szCs w:val="24"/>
                <w:shd w:val="clear" w:color="auto" w:fill="FFFFFF"/>
                <w:lang w:val="uk-UA"/>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8. Керівництво Учасника (</w:t>
            </w:r>
            <w:r w:rsidR="00CD5F4E">
              <w:rPr>
                <w:rFonts w:ascii="Times New Roman" w:hAnsi="Times New Roman" w:cs="Times New Roman"/>
                <w:sz w:val="24"/>
                <w:szCs w:val="24"/>
                <w:lang w:val="uk-UA"/>
              </w:rPr>
              <w:t>посада,  прізвище, ім</w:t>
            </w:r>
            <w:r w:rsidR="00CD5F4E" w:rsidRPr="00CD5F4E">
              <w:rPr>
                <w:rFonts w:ascii="Times New Roman" w:hAnsi="Times New Roman" w:cs="Times New Roman"/>
                <w:sz w:val="24"/>
                <w:szCs w:val="24"/>
              </w:rPr>
              <w:t>`</w:t>
            </w:r>
            <w:r w:rsidRPr="00C473FD">
              <w:rPr>
                <w:rFonts w:ascii="Times New Roman" w:hAnsi="Times New Roman" w:cs="Times New Roman"/>
                <w:sz w:val="24"/>
                <w:szCs w:val="24"/>
                <w:lang w:val="uk-UA"/>
              </w:rPr>
              <w:t>я по батькові, телефон мобільний та/або телефон робочий)</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r w:rsidR="009A045D" w:rsidRPr="00C473FD" w:rsidTr="0030005F">
        <w:trPr>
          <w:trHeight w:val="335"/>
        </w:trPr>
        <w:tc>
          <w:tcPr>
            <w:tcW w:w="7380" w:type="dxa"/>
            <w:tcBorders>
              <w:top w:val="single" w:sz="4" w:space="0" w:color="000000"/>
              <w:left w:val="single" w:sz="4" w:space="0" w:color="000000"/>
              <w:bottom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9.    Найменування банку, що обслуговує Учасника :     </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9.1. Поточний (розрахунковий) рахунок  Учасника</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9.2. МФО  </w:t>
            </w:r>
          </w:p>
          <w:p w:rsidR="009A045D" w:rsidRPr="00C473FD" w:rsidRDefault="009A045D" w:rsidP="00856D19">
            <w:pPr>
              <w:pStyle w:val="a8"/>
              <w:jc w:val="both"/>
              <w:rPr>
                <w:rFonts w:ascii="Times New Roman" w:hAnsi="Times New Roman" w:cs="Times New Roman"/>
                <w:b/>
                <w:sz w:val="24"/>
                <w:szCs w:val="24"/>
                <w:lang w:val="uk-UA"/>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9A045D" w:rsidRPr="00C473FD" w:rsidRDefault="009A045D" w:rsidP="00856D19">
            <w:pPr>
              <w:pStyle w:val="a8"/>
              <w:jc w:val="both"/>
              <w:rPr>
                <w:rFonts w:ascii="Times New Roman" w:hAnsi="Times New Roman" w:cs="Times New Roman"/>
                <w:b/>
                <w:sz w:val="24"/>
                <w:szCs w:val="24"/>
                <w:lang w:val="uk-UA"/>
              </w:rPr>
            </w:pPr>
          </w:p>
        </w:tc>
      </w:tr>
    </w:tbl>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Далі  учасник заповнює нижченаведену таблицю :</w:t>
      </w:r>
    </w:p>
    <w:p w:rsidR="009A045D" w:rsidRPr="00C473FD" w:rsidRDefault="009A045D" w:rsidP="00856D19">
      <w:pPr>
        <w:pStyle w:val="a8"/>
        <w:jc w:val="both"/>
        <w:rPr>
          <w:rFonts w:ascii="Times New Roman" w:hAnsi="Times New Roman" w:cs="Times New Roman"/>
          <w:sz w:val="24"/>
          <w:szCs w:val="24"/>
          <w:lang w:val="uk-UA"/>
        </w:rPr>
      </w:pPr>
    </w:p>
    <w:p w:rsidR="00436129" w:rsidRPr="00C473FD" w:rsidRDefault="00436129" w:rsidP="00856D19">
      <w:pPr>
        <w:spacing w:after="0" w:line="240" w:lineRule="auto"/>
        <w:ind w:firstLine="181"/>
        <w:jc w:val="both"/>
        <w:rPr>
          <w:rFonts w:ascii="Times New Roman" w:hAnsi="Times New Roman" w:cs="Times New Roman"/>
          <w:bCs/>
          <w:sz w:val="24"/>
          <w:szCs w:val="24"/>
          <w:lang w:val="uk-UA"/>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693"/>
        <w:gridCol w:w="1560"/>
        <w:gridCol w:w="991"/>
        <w:gridCol w:w="1418"/>
        <w:gridCol w:w="1417"/>
        <w:gridCol w:w="1253"/>
      </w:tblGrid>
      <w:tr w:rsidR="00436129" w:rsidRPr="00C473FD" w:rsidTr="008C0940">
        <w:trPr>
          <w:jc w:val="center"/>
        </w:trPr>
        <w:tc>
          <w:tcPr>
            <w:tcW w:w="546"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 з/п</w:t>
            </w:r>
          </w:p>
        </w:tc>
        <w:tc>
          <w:tcPr>
            <w:tcW w:w="2693" w:type="dxa"/>
            <w:shd w:val="clear" w:color="auto" w:fill="auto"/>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Найменування предмету закупівлі</w:t>
            </w:r>
          </w:p>
        </w:tc>
        <w:tc>
          <w:tcPr>
            <w:tcW w:w="1560"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Од. виміру</w:t>
            </w:r>
          </w:p>
        </w:tc>
        <w:tc>
          <w:tcPr>
            <w:tcW w:w="991"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Кількість</w:t>
            </w:r>
          </w:p>
        </w:tc>
        <w:tc>
          <w:tcPr>
            <w:tcW w:w="1418"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Ціна за одиницю, грн.,</w:t>
            </w:r>
          </w:p>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 xml:space="preserve"> без ПДВ</w:t>
            </w:r>
          </w:p>
        </w:tc>
        <w:tc>
          <w:tcPr>
            <w:tcW w:w="1417"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 xml:space="preserve">Ціна за одиницю </w:t>
            </w:r>
          </w:p>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з  ПДВ, грн.</w:t>
            </w:r>
          </w:p>
        </w:tc>
        <w:tc>
          <w:tcPr>
            <w:tcW w:w="1253" w:type="dxa"/>
          </w:tcPr>
          <w:p w:rsidR="00436129" w:rsidRPr="00C473FD" w:rsidRDefault="00436129" w:rsidP="00856D19">
            <w:pPr>
              <w:spacing w:after="0" w:line="240" w:lineRule="auto"/>
              <w:jc w:val="center"/>
              <w:rPr>
                <w:rFonts w:ascii="Times New Roman" w:eastAsia="Tahoma" w:hAnsi="Times New Roman" w:cs="Times New Roman"/>
                <w:b/>
                <w:bCs/>
                <w:color w:val="00000A"/>
                <w:sz w:val="24"/>
                <w:szCs w:val="24"/>
                <w:lang w:val="uk-UA" w:eastAsia="zh-CN" w:bidi="hi-IN"/>
              </w:rPr>
            </w:pPr>
            <w:r w:rsidRPr="00C473FD">
              <w:rPr>
                <w:rFonts w:ascii="Times New Roman" w:eastAsia="Tahoma" w:hAnsi="Times New Roman" w:cs="Times New Roman"/>
                <w:b/>
                <w:bCs/>
                <w:color w:val="00000A"/>
                <w:sz w:val="24"/>
                <w:szCs w:val="24"/>
                <w:lang w:val="uk-UA" w:eastAsia="zh-CN" w:bidi="hi-IN"/>
              </w:rPr>
              <w:t>Загальна сума грн., з  ПДВ</w:t>
            </w:r>
          </w:p>
        </w:tc>
      </w:tr>
      <w:tr w:rsidR="00436129" w:rsidRPr="00C473FD" w:rsidTr="001A0DCF">
        <w:trPr>
          <w:jc w:val="center"/>
        </w:trPr>
        <w:tc>
          <w:tcPr>
            <w:tcW w:w="546" w:type="dxa"/>
          </w:tcPr>
          <w:p w:rsidR="00436129" w:rsidRPr="00C473FD" w:rsidRDefault="00436129" w:rsidP="00856D19">
            <w:pPr>
              <w:tabs>
                <w:tab w:val="left" w:pos="0"/>
              </w:tabs>
              <w:spacing w:after="0" w:line="240" w:lineRule="auto"/>
              <w:jc w:val="both"/>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1</w:t>
            </w:r>
          </w:p>
        </w:tc>
        <w:tc>
          <w:tcPr>
            <w:tcW w:w="2693" w:type="dxa"/>
            <w:shd w:val="clear" w:color="auto" w:fill="auto"/>
          </w:tcPr>
          <w:p w:rsidR="00436129" w:rsidRPr="00C473FD" w:rsidRDefault="001A0DCF" w:rsidP="00B21527">
            <w:pPr>
              <w:tabs>
                <w:tab w:val="left" w:pos="0"/>
              </w:tabs>
              <w:spacing w:after="0" w:line="240" w:lineRule="auto"/>
              <w:jc w:val="both"/>
              <w:rPr>
                <w:rFonts w:ascii="Times New Roman" w:eastAsia="Tahoma" w:hAnsi="Times New Roman" w:cs="Times New Roman"/>
                <w:bCs/>
                <w:color w:val="00000A"/>
                <w:sz w:val="24"/>
                <w:szCs w:val="24"/>
                <w:lang w:val="uk-UA" w:eastAsia="zh-CN" w:bidi="hi-IN"/>
              </w:rPr>
            </w:pPr>
            <w:r w:rsidRPr="001A0DCF">
              <w:rPr>
                <w:rFonts w:ascii="Times New Roman" w:eastAsia="Tahoma" w:hAnsi="Times New Roman" w:cs="Times New Roman"/>
                <w:bCs/>
                <w:color w:val="00000A"/>
                <w:sz w:val="24"/>
                <w:szCs w:val="24"/>
                <w:lang w:val="uk-UA" w:eastAsia="zh-CN" w:bidi="hi-IN"/>
              </w:rPr>
              <w:t>Лист сталевий гарячекатаний 2 мм 1000*2000 мм ст 3 пс</w:t>
            </w:r>
          </w:p>
        </w:tc>
        <w:tc>
          <w:tcPr>
            <w:tcW w:w="1560" w:type="dxa"/>
            <w:vAlign w:val="center"/>
          </w:tcPr>
          <w:p w:rsidR="00436129" w:rsidRPr="00C473FD" w:rsidRDefault="001A0DCF" w:rsidP="00856D19">
            <w:pPr>
              <w:spacing w:after="0" w:line="240" w:lineRule="auto"/>
              <w:jc w:val="center"/>
              <w:rPr>
                <w:rFonts w:ascii="Times New Roman" w:eastAsia="Tahoma" w:hAnsi="Times New Roman" w:cs="Times New Roman"/>
                <w:bCs/>
                <w:color w:val="00000A"/>
                <w:sz w:val="24"/>
                <w:szCs w:val="24"/>
                <w:lang w:val="uk-UA" w:eastAsia="zh-CN" w:bidi="hi-IN"/>
              </w:rPr>
            </w:pPr>
            <w:r>
              <w:rPr>
                <w:rFonts w:ascii="Times New Roman" w:eastAsia="Tahoma" w:hAnsi="Times New Roman" w:cs="Times New Roman"/>
                <w:bCs/>
                <w:color w:val="00000A"/>
                <w:sz w:val="24"/>
                <w:szCs w:val="24"/>
                <w:lang w:val="uk-UA" w:eastAsia="zh-CN" w:bidi="hi-IN"/>
              </w:rPr>
              <w:t>шт.</w:t>
            </w:r>
          </w:p>
        </w:tc>
        <w:tc>
          <w:tcPr>
            <w:tcW w:w="991" w:type="dxa"/>
            <w:vAlign w:val="center"/>
          </w:tcPr>
          <w:p w:rsidR="00436129" w:rsidRPr="00C473FD" w:rsidRDefault="001A0DCF" w:rsidP="001A0DCF">
            <w:pPr>
              <w:spacing w:after="0" w:line="240" w:lineRule="auto"/>
              <w:jc w:val="center"/>
              <w:rPr>
                <w:rFonts w:ascii="Times New Roman" w:eastAsia="Tahoma" w:hAnsi="Times New Roman" w:cs="Times New Roman"/>
                <w:bCs/>
                <w:color w:val="00000A"/>
                <w:sz w:val="24"/>
                <w:szCs w:val="24"/>
                <w:highlight w:val="yellow"/>
                <w:lang w:val="uk-UA" w:eastAsia="zh-CN" w:bidi="hi-IN"/>
              </w:rPr>
            </w:pPr>
            <w:r w:rsidRPr="001A0DCF">
              <w:rPr>
                <w:rFonts w:ascii="Times New Roman" w:eastAsia="Tahoma" w:hAnsi="Times New Roman" w:cs="Times New Roman"/>
                <w:bCs/>
                <w:color w:val="00000A"/>
                <w:sz w:val="24"/>
                <w:szCs w:val="24"/>
                <w:lang w:val="uk-UA" w:eastAsia="zh-CN" w:bidi="hi-IN"/>
              </w:rPr>
              <w:t>65</w:t>
            </w:r>
          </w:p>
        </w:tc>
        <w:tc>
          <w:tcPr>
            <w:tcW w:w="1418"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c>
          <w:tcPr>
            <w:tcW w:w="1417"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c>
          <w:tcPr>
            <w:tcW w:w="1253"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C10C97">
        <w:trPr>
          <w:jc w:val="center"/>
        </w:trPr>
        <w:tc>
          <w:tcPr>
            <w:tcW w:w="8625" w:type="dxa"/>
            <w:gridSpan w:val="6"/>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ВСЬОГО без ПДВ:</w:t>
            </w:r>
          </w:p>
        </w:tc>
        <w:tc>
          <w:tcPr>
            <w:tcW w:w="1253"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C10C97">
        <w:trPr>
          <w:jc w:val="center"/>
        </w:trPr>
        <w:tc>
          <w:tcPr>
            <w:tcW w:w="8625" w:type="dxa"/>
            <w:gridSpan w:val="6"/>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ПДВ</w:t>
            </w:r>
          </w:p>
        </w:tc>
        <w:tc>
          <w:tcPr>
            <w:tcW w:w="1253"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r w:rsidR="00436129" w:rsidRPr="00C473FD" w:rsidTr="00C10C97">
        <w:trPr>
          <w:jc w:val="center"/>
        </w:trPr>
        <w:tc>
          <w:tcPr>
            <w:tcW w:w="8625" w:type="dxa"/>
            <w:gridSpan w:val="6"/>
          </w:tcPr>
          <w:p w:rsidR="00436129" w:rsidRPr="00C473FD" w:rsidRDefault="00436129" w:rsidP="00856D19">
            <w:pPr>
              <w:spacing w:after="0" w:line="240" w:lineRule="auto"/>
              <w:jc w:val="right"/>
              <w:rPr>
                <w:rFonts w:ascii="Times New Roman" w:eastAsia="Tahoma" w:hAnsi="Times New Roman" w:cs="Times New Roman"/>
                <w:bCs/>
                <w:color w:val="00000A"/>
                <w:sz w:val="24"/>
                <w:szCs w:val="24"/>
                <w:lang w:val="uk-UA" w:eastAsia="zh-CN" w:bidi="hi-IN"/>
              </w:rPr>
            </w:pPr>
            <w:r w:rsidRPr="00C473FD">
              <w:rPr>
                <w:rFonts w:ascii="Times New Roman" w:eastAsia="Tahoma" w:hAnsi="Times New Roman" w:cs="Times New Roman"/>
                <w:bCs/>
                <w:color w:val="00000A"/>
                <w:sz w:val="24"/>
                <w:szCs w:val="24"/>
                <w:lang w:val="uk-UA" w:eastAsia="zh-CN" w:bidi="hi-IN"/>
              </w:rPr>
              <w:t>ВСЬОГО  з ПДВ</w:t>
            </w:r>
          </w:p>
        </w:tc>
        <w:tc>
          <w:tcPr>
            <w:tcW w:w="1253" w:type="dxa"/>
          </w:tcPr>
          <w:p w:rsidR="00436129" w:rsidRPr="00C473FD" w:rsidRDefault="00436129" w:rsidP="00856D19">
            <w:pPr>
              <w:spacing w:after="0" w:line="240" w:lineRule="auto"/>
              <w:jc w:val="center"/>
              <w:rPr>
                <w:rFonts w:ascii="Times New Roman" w:eastAsia="Tahoma" w:hAnsi="Times New Roman" w:cs="Times New Roman"/>
                <w:bCs/>
                <w:color w:val="00000A"/>
                <w:sz w:val="24"/>
                <w:szCs w:val="24"/>
                <w:lang w:val="uk-UA" w:eastAsia="zh-CN" w:bidi="hi-IN"/>
              </w:rPr>
            </w:pPr>
          </w:p>
        </w:tc>
      </w:tr>
    </w:tbl>
    <w:p w:rsidR="00436129" w:rsidRPr="00C473FD" w:rsidRDefault="00436129" w:rsidP="00856D19">
      <w:pPr>
        <w:pStyle w:val="a8"/>
        <w:jc w:val="both"/>
        <w:rPr>
          <w:rFonts w:ascii="Times New Roman" w:hAnsi="Times New Roman" w:cs="Times New Roman"/>
          <w:sz w:val="24"/>
          <w:szCs w:val="24"/>
          <w:lang w:val="uk-UA"/>
        </w:rPr>
      </w:pPr>
    </w:p>
    <w:p w:rsidR="00436129" w:rsidRPr="00C473FD" w:rsidRDefault="00436129" w:rsidP="00856D19">
      <w:pPr>
        <w:pStyle w:val="a8"/>
        <w:jc w:val="both"/>
        <w:rPr>
          <w:rFonts w:ascii="Times New Roman" w:hAnsi="Times New Roman" w:cs="Times New Roman"/>
          <w:sz w:val="24"/>
          <w:szCs w:val="24"/>
          <w:lang w:val="uk-UA"/>
        </w:rPr>
      </w:pPr>
    </w:p>
    <w:p w:rsidR="00436129" w:rsidRPr="00C473FD" w:rsidRDefault="00436129"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t>Заг</w:t>
      </w:r>
      <w:r w:rsidR="00CD5F4E">
        <w:rPr>
          <w:rFonts w:ascii="Times New Roman" w:hAnsi="Times New Roman" w:cs="Times New Roman"/>
          <w:b/>
          <w:sz w:val="24"/>
          <w:szCs w:val="24"/>
          <w:lang w:val="uk-UA"/>
        </w:rPr>
        <w:t xml:space="preserve">альна вартість  пропозиції </w:t>
      </w:r>
      <w:r w:rsidRPr="00C473FD">
        <w:rPr>
          <w:rFonts w:ascii="Times New Roman" w:hAnsi="Times New Roman" w:cs="Times New Roman"/>
          <w:b/>
          <w:sz w:val="24"/>
          <w:szCs w:val="24"/>
          <w:lang w:val="uk-UA"/>
        </w:rPr>
        <w:t xml:space="preserve"> (без ПДВ)____________________   __грн. _____коп.</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b/>
          <w:sz w:val="24"/>
          <w:szCs w:val="24"/>
          <w:lang w:val="uk-UA"/>
        </w:rPr>
        <w:lastRenderedPageBreak/>
        <w:t>ПДВ пропозиції___________________________________________________грн. _____коп.</w:t>
      </w:r>
    </w:p>
    <w:p w:rsidR="00436129" w:rsidRPr="00C473FD" w:rsidRDefault="00436129" w:rsidP="00856D19">
      <w:pPr>
        <w:shd w:val="clear" w:color="auto" w:fill="FFFFFF"/>
        <w:spacing w:after="0" w:line="240" w:lineRule="auto"/>
        <w:jc w:val="both"/>
        <w:rPr>
          <w:rFonts w:ascii="Times New Roman" w:hAnsi="Times New Roman" w:cs="Times New Roman"/>
          <w:b/>
          <w:sz w:val="24"/>
          <w:szCs w:val="24"/>
          <w:lang w:val="uk-UA"/>
        </w:rPr>
      </w:pPr>
    </w:p>
    <w:p w:rsidR="00436129" w:rsidRPr="00C473FD" w:rsidRDefault="00436129" w:rsidP="00856D19">
      <w:pPr>
        <w:shd w:val="clear" w:color="auto" w:fill="FFFFFF"/>
        <w:spacing w:after="0" w:line="240" w:lineRule="auto"/>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*Ціна пропозиції кожного учасника  в тому числі не платника ПДВ буде розглядатися як остаточна.</w:t>
      </w:r>
    </w:p>
    <w:p w:rsidR="00436129" w:rsidRPr="00C473FD" w:rsidRDefault="00436129" w:rsidP="00856D19">
      <w:pPr>
        <w:pStyle w:val="a8"/>
        <w:jc w:val="both"/>
        <w:rPr>
          <w:rFonts w:ascii="Times New Roman" w:hAnsi="Times New Roman" w:cs="Times New Roman"/>
          <w:i/>
          <w:sz w:val="24"/>
          <w:szCs w:val="24"/>
          <w:lang w:val="uk-UA"/>
        </w:rPr>
      </w:pPr>
      <w:r w:rsidRPr="00C473FD">
        <w:rPr>
          <w:rFonts w:ascii="Times New Roman" w:hAnsi="Times New Roman" w:cs="Times New Roman"/>
          <w:b/>
          <w:sz w:val="24"/>
          <w:szCs w:val="24"/>
          <w:lang w:val="uk-UA"/>
        </w:rPr>
        <w:t xml:space="preserve"> *Загальна сума</w:t>
      </w:r>
      <w:r w:rsidR="004213B6">
        <w:rPr>
          <w:rFonts w:ascii="Times New Roman" w:hAnsi="Times New Roman" w:cs="Times New Roman"/>
          <w:b/>
          <w:sz w:val="24"/>
          <w:szCs w:val="24"/>
          <w:lang w:val="uk-UA"/>
        </w:rPr>
        <w:t xml:space="preserve"> </w:t>
      </w:r>
      <w:r w:rsidRPr="00C473FD">
        <w:rPr>
          <w:rFonts w:ascii="Times New Roman" w:hAnsi="Times New Roman" w:cs="Times New Roman"/>
          <w:i/>
          <w:sz w:val="24"/>
          <w:szCs w:val="24"/>
          <w:lang w:val="uk-UA"/>
        </w:rPr>
        <w:t>(</w:t>
      </w:r>
      <w:r w:rsidRPr="00C473FD">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C473FD">
        <w:rPr>
          <w:rFonts w:ascii="Times New Roman" w:hAnsi="Times New Roman" w:cs="Times New Roman"/>
          <w:i/>
          <w:sz w:val="24"/>
          <w:szCs w:val="24"/>
          <w:lang w:val="uk-UA"/>
        </w:rPr>
        <w:t>)</w:t>
      </w:r>
      <w:r w:rsidRPr="00C473FD">
        <w:rPr>
          <w:rFonts w:ascii="Times New Roman" w:hAnsi="Times New Roman" w:cs="Times New Roman"/>
          <w:sz w:val="24"/>
          <w:szCs w:val="24"/>
          <w:lang w:val="uk-UA"/>
        </w:rPr>
        <w:t xml:space="preserve">: </w:t>
      </w:r>
      <w:r w:rsidRPr="00C473FD">
        <w:rPr>
          <w:rFonts w:ascii="Times New Roman" w:hAnsi="Times New Roman" w:cs="Times New Roman"/>
          <w:i/>
          <w:sz w:val="24"/>
          <w:szCs w:val="24"/>
          <w:lang w:val="uk-UA"/>
        </w:rPr>
        <w:t>прописом</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br/>
        <w:t xml:space="preserve">2. Ми зобов’язуємося дотримуватися умов цієї пропозиції протягом не менше ніж </w:t>
      </w:r>
      <w:r w:rsidR="001A0DCF">
        <w:rPr>
          <w:rFonts w:ascii="Times New Roman" w:hAnsi="Times New Roman" w:cs="Times New Roman"/>
          <w:sz w:val="24"/>
          <w:szCs w:val="24"/>
          <w:lang w:val="uk-UA"/>
        </w:rPr>
        <w:t>6</w:t>
      </w:r>
      <w:r w:rsidRPr="00C473FD">
        <w:rPr>
          <w:rFonts w:ascii="Times New Roman" w:hAnsi="Times New Roman" w:cs="Times New Roman"/>
          <w:b/>
          <w:sz w:val="24"/>
          <w:szCs w:val="24"/>
          <w:lang w:val="uk-UA"/>
        </w:rPr>
        <w:t>0 днів</w:t>
      </w:r>
      <w:r w:rsidRPr="00C473FD">
        <w:rPr>
          <w:rFonts w:ascii="Times New Roman" w:hAnsi="Times New Roman" w:cs="Times New Roman"/>
          <w:sz w:val="24"/>
          <w:szCs w:val="24"/>
          <w:lang w:val="uk-UA"/>
        </w:rPr>
        <w:t xml:space="preserve"> з дати розкриття. Наша пропозиція є обов’язковою для нас. </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3.Ознайомившись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4. Ми зобов’язуємося підписати Договір про закупівлю у строк не пізніше ніж </w:t>
      </w:r>
      <w:r w:rsidRPr="00C473FD">
        <w:rPr>
          <w:rFonts w:ascii="Times New Roman" w:hAnsi="Times New Roman" w:cs="Times New Roman"/>
          <w:b/>
          <w:sz w:val="24"/>
          <w:szCs w:val="24"/>
          <w:u w:val="single"/>
          <w:lang w:val="uk-UA"/>
        </w:rPr>
        <w:t>через 20 кал. днів</w:t>
      </w:r>
      <w:r w:rsidRPr="00C473FD">
        <w:rPr>
          <w:rFonts w:ascii="Times New Roman" w:hAnsi="Times New Roman" w:cs="Times New Roman"/>
          <w:sz w:val="24"/>
          <w:szCs w:val="24"/>
          <w:lang w:val="uk-UA"/>
        </w:rPr>
        <w:t xml:space="preserve"> з дати оприлюднення на веб-порталі Уповноваженого органу повідомлення про намір укласти договір про закупівлю та виконати всі умови, передбачені Договором про закупівлю.</w:t>
      </w: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br/>
        <w:t>5. Цим підписом  ____________________ безумовно і беззастережно засвідчує свою згоду з усіма  (вказати назву учасника)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9A045D" w:rsidRPr="00C473FD" w:rsidRDefault="009A045D" w:rsidP="00856D19">
      <w:pPr>
        <w:pStyle w:val="a8"/>
        <w:jc w:val="both"/>
        <w:rPr>
          <w:rFonts w:ascii="Times New Roman" w:hAnsi="Times New Roman" w:cs="Times New Roman"/>
          <w:sz w:val="24"/>
          <w:szCs w:val="24"/>
          <w:lang w:val="uk-UA"/>
        </w:rPr>
      </w:pPr>
    </w:p>
    <w:p w:rsidR="00092F19" w:rsidRPr="00092F19" w:rsidRDefault="009A045D" w:rsidP="00092F19">
      <w:pPr>
        <w:pStyle w:val="a8"/>
        <w:jc w:val="both"/>
        <w:rPr>
          <w:rFonts w:ascii="Times New Roman" w:hAnsi="Times New Roman" w:cs="Times New Roman"/>
          <w:sz w:val="24"/>
          <w:szCs w:val="24"/>
          <w:lang w:val="uk-UA" w:eastAsia="ar-SA"/>
        </w:rPr>
      </w:pPr>
      <w:r w:rsidRPr="00C473FD">
        <w:rPr>
          <w:rFonts w:ascii="Times New Roman" w:hAnsi="Times New Roman" w:cs="Times New Roman"/>
          <w:sz w:val="24"/>
          <w:szCs w:val="24"/>
          <w:lang w:val="uk-UA"/>
        </w:rPr>
        <w:t>6.</w:t>
      </w:r>
      <w:r w:rsidRPr="00C473FD">
        <w:rPr>
          <w:rFonts w:ascii="Times New Roman" w:hAnsi="Times New Roman" w:cs="Times New Roman"/>
          <w:sz w:val="24"/>
          <w:szCs w:val="24"/>
          <w:lang w:val="uk-UA" w:eastAsia="ar-SA"/>
        </w:rPr>
        <w:t xml:space="preserve"> </w:t>
      </w:r>
      <w:r w:rsidR="00092F19" w:rsidRPr="00092F19">
        <w:rPr>
          <w:rFonts w:ascii="Times New Roman" w:hAnsi="Times New Roman" w:cs="Times New Roman"/>
          <w:sz w:val="24"/>
          <w:szCs w:val="24"/>
          <w:lang w:val="uk-UA" w:eastAsia="ar-SA"/>
        </w:rPr>
        <w:t>Оплата вартості Товару проводиться у безготівковій формі шляхом перерахування Замовником грошових коштів на підставі виставленого рахунку про оплату у наступному порядку:</w:t>
      </w:r>
    </w:p>
    <w:p w:rsidR="00092F19" w:rsidRPr="00092F19" w:rsidRDefault="00092F19" w:rsidP="00092F19">
      <w:pPr>
        <w:pStyle w:val="a8"/>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6. </w:t>
      </w:r>
      <w:r w:rsidRPr="00092F19">
        <w:rPr>
          <w:rFonts w:ascii="Times New Roman" w:hAnsi="Times New Roman" w:cs="Times New Roman"/>
          <w:sz w:val="24"/>
          <w:szCs w:val="24"/>
          <w:lang w:val="uk-UA" w:eastAsia="ar-SA"/>
        </w:rPr>
        <w:t xml:space="preserve">1. Замовник протягом п’яти банківських днів з дати виставлення рахунку сплачує передоплату у розмірі 50% вартості Товару. </w:t>
      </w:r>
    </w:p>
    <w:p w:rsidR="00092F19" w:rsidRPr="00092F19" w:rsidRDefault="00092F19" w:rsidP="00092F19">
      <w:pPr>
        <w:pStyle w:val="a8"/>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w:t>
      </w:r>
      <w:r w:rsidRPr="00092F19">
        <w:rPr>
          <w:rFonts w:ascii="Times New Roman" w:hAnsi="Times New Roman" w:cs="Times New Roman"/>
          <w:sz w:val="24"/>
          <w:szCs w:val="24"/>
          <w:lang w:val="uk-UA" w:eastAsia="ar-SA"/>
        </w:rPr>
        <w:t>2. Остаточний розрахунок за Товар здійснюється протягом п’яти банківських днів з дати підписання Сторонами видаткових накладних.</w:t>
      </w:r>
    </w:p>
    <w:p w:rsidR="009A045D" w:rsidRPr="00C473FD" w:rsidRDefault="00092F19" w:rsidP="00092F19">
      <w:pPr>
        <w:pStyle w:val="a8"/>
        <w:jc w:val="both"/>
        <w:rPr>
          <w:rFonts w:ascii="Times New Roman" w:hAnsi="Times New Roman" w:cs="Times New Roman"/>
          <w:sz w:val="24"/>
          <w:szCs w:val="24"/>
          <w:lang w:val="uk-UA"/>
        </w:rPr>
      </w:pPr>
      <w:r>
        <w:rPr>
          <w:rFonts w:ascii="Times New Roman" w:hAnsi="Times New Roman" w:cs="Times New Roman"/>
          <w:sz w:val="24"/>
          <w:szCs w:val="24"/>
          <w:lang w:val="uk-UA" w:eastAsia="ar-SA"/>
        </w:rPr>
        <w:t>6.3.</w:t>
      </w:r>
      <w:r w:rsidRPr="00092F19">
        <w:rPr>
          <w:rFonts w:ascii="Times New Roman" w:hAnsi="Times New Roman" w:cs="Times New Roman"/>
          <w:sz w:val="24"/>
          <w:szCs w:val="24"/>
          <w:lang w:val="uk-UA" w:eastAsia="ar-SA"/>
        </w:rPr>
        <w:t xml:space="preserve"> Валюта закупівлі: гривня</w:t>
      </w:r>
    </w:p>
    <w:p w:rsidR="009A045D" w:rsidRPr="00C473FD" w:rsidRDefault="009A045D" w:rsidP="00856D19">
      <w:pPr>
        <w:pStyle w:val="a8"/>
        <w:jc w:val="both"/>
        <w:rPr>
          <w:rFonts w:ascii="Times New Roman" w:hAnsi="Times New Roman" w:cs="Times New Roman"/>
          <w:spacing w:val="-4"/>
          <w:sz w:val="24"/>
          <w:szCs w:val="24"/>
          <w:lang w:val="uk-UA" w:eastAsia="ar-SA"/>
        </w:rPr>
      </w:pPr>
    </w:p>
    <w:p w:rsidR="009A045D" w:rsidRPr="00C473F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7. Товар буде постачатися на підставі заявок Замовника </w:t>
      </w:r>
      <w:r w:rsidR="001451F3">
        <w:rPr>
          <w:rFonts w:ascii="Times New Roman" w:hAnsi="Times New Roman" w:cs="Times New Roman"/>
          <w:b/>
          <w:sz w:val="24"/>
          <w:szCs w:val="24"/>
          <w:lang w:val="uk-UA"/>
        </w:rPr>
        <w:t>не пізніше 3</w:t>
      </w:r>
      <w:r w:rsidRPr="00C473FD">
        <w:rPr>
          <w:rFonts w:ascii="Times New Roman" w:hAnsi="Times New Roman" w:cs="Times New Roman"/>
          <w:b/>
          <w:sz w:val="24"/>
          <w:szCs w:val="24"/>
          <w:lang w:val="uk-UA"/>
        </w:rPr>
        <w:t>-х робочих днів</w:t>
      </w:r>
      <w:r w:rsidRPr="00C473FD">
        <w:rPr>
          <w:rFonts w:ascii="Times New Roman" w:hAnsi="Times New Roman" w:cs="Times New Roman"/>
          <w:sz w:val="24"/>
          <w:szCs w:val="24"/>
          <w:lang w:val="uk-UA"/>
        </w:rPr>
        <w:t xml:space="preserve"> з моменту подання заявки.</w:t>
      </w: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sz w:val="24"/>
          <w:szCs w:val="24"/>
          <w:lang w:val="uk-UA"/>
        </w:rPr>
        <w:t xml:space="preserve">8. Термін поставки товару – </w:t>
      </w:r>
      <w:r w:rsidRPr="00C473FD">
        <w:rPr>
          <w:rFonts w:ascii="Times New Roman" w:hAnsi="Times New Roman" w:cs="Times New Roman"/>
          <w:b/>
          <w:sz w:val="24"/>
          <w:szCs w:val="24"/>
          <w:lang w:val="uk-UA"/>
        </w:rPr>
        <w:t xml:space="preserve">з моменту </w:t>
      </w:r>
      <w:r w:rsidR="001A0DCF">
        <w:rPr>
          <w:rFonts w:ascii="Times New Roman" w:hAnsi="Times New Roman" w:cs="Times New Roman"/>
          <w:b/>
          <w:sz w:val="24"/>
          <w:szCs w:val="24"/>
          <w:lang w:val="uk-UA"/>
        </w:rPr>
        <w:t>укладення договору до 21</w:t>
      </w:r>
      <w:r w:rsidR="00CD5F4E">
        <w:rPr>
          <w:rFonts w:ascii="Times New Roman" w:hAnsi="Times New Roman" w:cs="Times New Roman"/>
          <w:b/>
          <w:sz w:val="24"/>
          <w:szCs w:val="24"/>
          <w:lang w:val="uk-UA"/>
        </w:rPr>
        <w:t>.1</w:t>
      </w:r>
      <w:r w:rsidR="001A0DCF">
        <w:rPr>
          <w:rFonts w:ascii="Times New Roman" w:hAnsi="Times New Roman" w:cs="Times New Roman"/>
          <w:b/>
          <w:sz w:val="24"/>
          <w:szCs w:val="24"/>
          <w:lang w:val="uk-UA"/>
        </w:rPr>
        <w:t>1</w:t>
      </w:r>
      <w:r w:rsidR="00CD5F4E">
        <w:rPr>
          <w:rFonts w:ascii="Times New Roman" w:hAnsi="Times New Roman" w:cs="Times New Roman"/>
          <w:b/>
          <w:sz w:val="24"/>
          <w:szCs w:val="24"/>
          <w:lang w:val="uk-UA"/>
        </w:rPr>
        <w:t>.202</w:t>
      </w:r>
      <w:r w:rsidR="001A0DCF">
        <w:rPr>
          <w:rFonts w:ascii="Times New Roman" w:hAnsi="Times New Roman" w:cs="Times New Roman"/>
          <w:b/>
          <w:sz w:val="24"/>
          <w:szCs w:val="24"/>
          <w:lang w:val="uk-UA"/>
        </w:rPr>
        <w:t>2</w:t>
      </w:r>
      <w:r w:rsidRPr="00C473FD">
        <w:rPr>
          <w:rFonts w:ascii="Times New Roman" w:hAnsi="Times New Roman" w:cs="Times New Roman"/>
          <w:b/>
          <w:sz w:val="24"/>
          <w:szCs w:val="24"/>
          <w:lang w:val="uk-UA"/>
        </w:rPr>
        <w:t xml:space="preserve"> року.</w:t>
      </w:r>
    </w:p>
    <w:p w:rsidR="009A045D" w:rsidRPr="00C473FD" w:rsidRDefault="009A045D" w:rsidP="00856D19">
      <w:pPr>
        <w:pStyle w:val="a8"/>
        <w:jc w:val="both"/>
        <w:rPr>
          <w:rFonts w:ascii="Times New Roman" w:hAnsi="Times New Roman" w:cs="Times New Roman"/>
          <w:sz w:val="24"/>
          <w:szCs w:val="24"/>
          <w:lang w:val="uk-UA"/>
        </w:rPr>
      </w:pPr>
    </w:p>
    <w:p w:rsidR="009A045D" w:rsidRDefault="009A045D"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 9.</w:t>
      </w:r>
      <w:r w:rsidR="00092F19" w:rsidRPr="00092F19">
        <w:t xml:space="preserve"> </w:t>
      </w:r>
      <w:r w:rsidR="00092F19">
        <w:rPr>
          <w:rFonts w:ascii="Times New Roman" w:hAnsi="Times New Roman" w:cs="Times New Roman"/>
          <w:sz w:val="24"/>
          <w:szCs w:val="24"/>
          <w:lang w:val="uk-UA"/>
        </w:rPr>
        <w:t>У</w:t>
      </w:r>
      <w:r w:rsidR="00092F19" w:rsidRPr="00092F19">
        <w:rPr>
          <w:rFonts w:ascii="Times New Roman" w:hAnsi="Times New Roman" w:cs="Times New Roman"/>
          <w:sz w:val="24"/>
          <w:szCs w:val="24"/>
          <w:lang w:val="uk-UA"/>
        </w:rPr>
        <w:t xml:space="preserve">  вартість закупівлі входить вартість доставки. Доставка здійснюється за рахунок Учасника.</w:t>
      </w:r>
      <w:r w:rsidR="00092F19">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w:t>
      </w:r>
    </w:p>
    <w:p w:rsidR="00092F19" w:rsidRDefault="00092F19" w:rsidP="00856D19">
      <w:pPr>
        <w:pStyle w:val="a8"/>
        <w:jc w:val="both"/>
        <w:rPr>
          <w:rFonts w:ascii="Times New Roman" w:hAnsi="Times New Roman" w:cs="Times New Roman"/>
          <w:sz w:val="24"/>
          <w:szCs w:val="24"/>
          <w:lang w:val="uk-UA"/>
        </w:rPr>
      </w:pPr>
    </w:p>
    <w:p w:rsidR="00092F19" w:rsidRPr="00C473FD" w:rsidRDefault="00092F19" w:rsidP="00856D1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092F19">
        <w:t xml:space="preserve"> </w:t>
      </w:r>
      <w:r w:rsidRPr="00092F19">
        <w:rPr>
          <w:rFonts w:ascii="Times New Roman" w:hAnsi="Times New Roman" w:cs="Times New Roman"/>
          <w:sz w:val="24"/>
          <w:szCs w:val="24"/>
          <w:lang w:val="uk-UA"/>
        </w:rPr>
        <w:t>При встановленні факту неналежної якості поставленого Товару умовам чинного законодавства та Договору, зобов’язуємось провести заміну Товару за власний рахунок на Товар належної якості протягом</w:t>
      </w:r>
      <w:r>
        <w:rPr>
          <w:rFonts w:ascii="Times New Roman" w:hAnsi="Times New Roman" w:cs="Times New Roman"/>
          <w:sz w:val="24"/>
          <w:szCs w:val="24"/>
          <w:lang w:val="uk-UA"/>
        </w:rPr>
        <w:t>________________</w:t>
      </w:r>
      <w:r w:rsidRPr="00092F19">
        <w:rPr>
          <w:rFonts w:ascii="Times New Roman" w:hAnsi="Times New Roman" w:cs="Times New Roman"/>
          <w:sz w:val="24"/>
          <w:szCs w:val="24"/>
          <w:lang w:val="uk-UA"/>
        </w:rPr>
        <w:t xml:space="preserve"> (вказується учасником)  робочих днів з дати виявлення невідповідностей.</w:t>
      </w:r>
    </w:p>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br/>
      </w:r>
    </w:p>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Уповноважена особа Учасника     ___________   </w:t>
      </w:r>
      <w:r w:rsidRPr="00C473FD">
        <w:rPr>
          <w:rFonts w:ascii="Times New Roman" w:hAnsi="Times New Roman" w:cs="Times New Roman"/>
          <w:b/>
          <w:sz w:val="24"/>
          <w:szCs w:val="24"/>
          <w:lang w:val="uk-UA"/>
        </w:rPr>
        <w:tab/>
      </w:r>
      <w:r w:rsidRPr="00C473FD">
        <w:rPr>
          <w:rFonts w:ascii="Times New Roman" w:hAnsi="Times New Roman" w:cs="Times New Roman"/>
          <w:b/>
          <w:sz w:val="24"/>
          <w:szCs w:val="24"/>
          <w:lang w:val="uk-UA"/>
        </w:rPr>
        <w:tab/>
        <w:t xml:space="preserve">    ________________</w:t>
      </w:r>
      <w:r w:rsidRPr="00C473FD">
        <w:rPr>
          <w:rFonts w:ascii="Times New Roman" w:hAnsi="Times New Roman" w:cs="Times New Roman"/>
          <w:b/>
          <w:sz w:val="24"/>
          <w:szCs w:val="24"/>
          <w:lang w:val="uk-UA"/>
        </w:rPr>
        <w:br/>
        <w:t xml:space="preserve">                                                                 (підпис)        </w:t>
      </w:r>
      <w:r w:rsidRPr="00C473FD">
        <w:rPr>
          <w:rFonts w:ascii="Times New Roman" w:hAnsi="Times New Roman" w:cs="Times New Roman"/>
          <w:b/>
          <w:sz w:val="24"/>
          <w:szCs w:val="24"/>
          <w:lang w:val="uk-UA"/>
        </w:rPr>
        <w:tab/>
      </w:r>
      <w:r w:rsidRPr="00C473FD">
        <w:rPr>
          <w:rFonts w:ascii="Times New Roman" w:hAnsi="Times New Roman" w:cs="Times New Roman"/>
          <w:b/>
          <w:sz w:val="24"/>
          <w:szCs w:val="24"/>
          <w:lang w:val="uk-UA"/>
        </w:rPr>
        <w:tab/>
        <w:t xml:space="preserve">   (ініціали  та прізвище)</w:t>
      </w:r>
    </w:p>
    <w:p w:rsidR="009A045D" w:rsidRPr="00C473FD" w:rsidRDefault="009A045D"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м.п.</w:t>
      </w:r>
    </w:p>
    <w:p w:rsidR="009A045D" w:rsidRPr="00C473FD" w:rsidRDefault="009A045D" w:rsidP="00856D19">
      <w:pPr>
        <w:pStyle w:val="a8"/>
        <w:jc w:val="both"/>
        <w:rPr>
          <w:rFonts w:ascii="Times New Roman" w:hAnsi="Times New Roman" w:cs="Times New Roman"/>
          <w:sz w:val="24"/>
          <w:szCs w:val="24"/>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9A045D" w:rsidRPr="00C473FD" w:rsidRDefault="00BE6BE5" w:rsidP="00856D19">
      <w:pPr>
        <w:pStyle w:val="a8"/>
        <w:jc w:val="both"/>
        <w:rPr>
          <w:rFonts w:ascii="Times New Roman" w:hAnsi="Times New Roman" w:cs="Times New Roman"/>
          <w:i/>
          <w:sz w:val="24"/>
          <w:szCs w:val="24"/>
          <w:u w:val="single"/>
          <w:lang w:val="uk-UA"/>
        </w:rPr>
      </w:pPr>
      <w:r>
        <w:rPr>
          <w:rFonts w:ascii="Times New Roman" w:hAnsi="Times New Roman" w:cs="Times New Roman"/>
          <w:b/>
          <w:i/>
          <w:sz w:val="24"/>
          <w:szCs w:val="24"/>
          <w:u w:val="single"/>
          <w:lang w:val="uk-UA"/>
        </w:rPr>
        <w:t>Примітка</w:t>
      </w:r>
      <w:r w:rsidR="00C768A7" w:rsidRPr="00C473FD">
        <w:rPr>
          <w:rFonts w:ascii="Times New Roman" w:hAnsi="Times New Roman" w:cs="Times New Roman"/>
          <w:i/>
          <w:sz w:val="24"/>
          <w:szCs w:val="24"/>
          <w:u w:val="single"/>
          <w:lang w:val="uk-UA"/>
        </w:rPr>
        <w:t>: Цінова конкурсна пропозиція оформлюється</w:t>
      </w:r>
      <w:r w:rsidR="0030005F" w:rsidRPr="00C473FD">
        <w:rPr>
          <w:rFonts w:ascii="Times New Roman" w:hAnsi="Times New Roman" w:cs="Times New Roman"/>
          <w:i/>
          <w:sz w:val="24"/>
          <w:szCs w:val="24"/>
          <w:u w:val="single"/>
          <w:lang w:val="uk-UA"/>
        </w:rPr>
        <w:t xml:space="preserve"> на фірмовому бланку (за наявності) у відповідності до</w:t>
      </w:r>
      <w:r w:rsidR="00C768A7" w:rsidRPr="00C473FD">
        <w:rPr>
          <w:rFonts w:ascii="Times New Roman" w:hAnsi="Times New Roman" w:cs="Times New Roman"/>
          <w:i/>
          <w:sz w:val="24"/>
          <w:szCs w:val="24"/>
          <w:u w:val="single"/>
          <w:lang w:val="uk-UA"/>
        </w:rPr>
        <w:t xml:space="preserve"> вимог оголошення та подається учасником у вигляді сканованої копії.</w:t>
      </w:r>
    </w:p>
    <w:p w:rsidR="00C768A7" w:rsidRPr="00C473FD" w:rsidRDefault="00C768A7" w:rsidP="00856D19">
      <w:pPr>
        <w:pStyle w:val="a8"/>
        <w:jc w:val="both"/>
        <w:rPr>
          <w:rFonts w:ascii="Times New Roman" w:hAnsi="Times New Roman" w:cs="Times New Roman"/>
          <w:i/>
          <w:sz w:val="24"/>
          <w:szCs w:val="24"/>
          <w:u w:val="single"/>
          <w:lang w:val="uk-UA"/>
        </w:rPr>
      </w:pPr>
      <w:r w:rsidRPr="00C473FD">
        <w:rPr>
          <w:rFonts w:ascii="Times New Roman" w:hAnsi="Times New Roman" w:cs="Times New Roman"/>
          <w:i/>
          <w:sz w:val="24"/>
          <w:szCs w:val="24"/>
          <w:u w:val="single"/>
          <w:lang w:val="uk-UA"/>
        </w:rPr>
        <w:t>В паперовому вигляді,</w:t>
      </w:r>
      <w:r w:rsidR="00AC3008">
        <w:rPr>
          <w:rFonts w:ascii="Times New Roman" w:hAnsi="Times New Roman" w:cs="Times New Roman"/>
          <w:i/>
          <w:sz w:val="24"/>
          <w:szCs w:val="24"/>
          <w:u w:val="single"/>
          <w:lang w:val="uk-UA"/>
        </w:rPr>
        <w:t xml:space="preserve"> </w:t>
      </w:r>
      <w:r w:rsidRPr="00C473FD">
        <w:rPr>
          <w:rFonts w:ascii="Times New Roman" w:hAnsi="Times New Roman" w:cs="Times New Roman"/>
          <w:i/>
          <w:sz w:val="24"/>
          <w:szCs w:val="24"/>
          <w:u w:val="single"/>
          <w:lang w:val="uk-UA"/>
        </w:rPr>
        <w:t>завірена підписом та печаткою учасника надається замовнику  переможцем під час укладання договору про закупівлю.</w:t>
      </w:r>
    </w:p>
    <w:p w:rsidR="009A045D" w:rsidRPr="00C473FD" w:rsidRDefault="009A045D" w:rsidP="00856D19">
      <w:pPr>
        <w:pStyle w:val="a8"/>
        <w:jc w:val="both"/>
        <w:rPr>
          <w:rFonts w:ascii="Times New Roman" w:hAnsi="Times New Roman" w:cs="Times New Roman"/>
          <w:i/>
          <w:sz w:val="24"/>
          <w:szCs w:val="24"/>
          <w:u w:val="single"/>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9A045D" w:rsidRPr="00C473FD" w:rsidRDefault="009A045D" w:rsidP="00856D19">
      <w:pPr>
        <w:pStyle w:val="a8"/>
        <w:jc w:val="both"/>
        <w:rPr>
          <w:rFonts w:ascii="Times New Roman" w:hAnsi="Times New Roman" w:cs="Times New Roman"/>
          <w:b/>
          <w:i/>
          <w:sz w:val="24"/>
          <w:szCs w:val="24"/>
          <w:u w:val="single"/>
          <w:lang w:val="uk-UA"/>
        </w:rPr>
      </w:pPr>
    </w:p>
    <w:p w:rsidR="001600C1" w:rsidRPr="00C473FD" w:rsidRDefault="00AC3008" w:rsidP="00092F19">
      <w:pPr>
        <w:jc w:val="right"/>
        <w:rPr>
          <w:rFonts w:ascii="Times New Roman" w:hAnsi="Times New Roman" w:cs="Times New Roman"/>
          <w:b/>
          <w:sz w:val="24"/>
          <w:szCs w:val="24"/>
          <w:lang w:val="uk-UA"/>
        </w:rPr>
      </w:pPr>
      <w:r>
        <w:rPr>
          <w:rFonts w:ascii="Times New Roman" w:hAnsi="Times New Roman" w:cs="Times New Roman"/>
          <w:b/>
          <w:i/>
          <w:sz w:val="24"/>
          <w:szCs w:val="24"/>
          <w:u w:val="single"/>
          <w:lang w:val="uk-UA"/>
        </w:rPr>
        <w:br w:type="page"/>
      </w:r>
      <w:r w:rsidR="001600C1" w:rsidRPr="00C473FD">
        <w:rPr>
          <w:rFonts w:ascii="Times New Roman" w:hAnsi="Times New Roman" w:cs="Times New Roman"/>
          <w:b/>
          <w:sz w:val="24"/>
          <w:szCs w:val="24"/>
          <w:lang w:val="uk-UA"/>
        </w:rPr>
        <w:lastRenderedPageBreak/>
        <w:t>Додаток № 4</w:t>
      </w:r>
    </w:p>
    <w:p w:rsidR="001600C1" w:rsidRPr="00C473FD" w:rsidRDefault="001600C1" w:rsidP="00856D19">
      <w:pPr>
        <w:pStyle w:val="a8"/>
        <w:ind w:left="6372" w:firstLine="70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до оголошення</w:t>
      </w:r>
    </w:p>
    <w:p w:rsidR="001600C1" w:rsidRPr="00C473FD" w:rsidRDefault="001600C1" w:rsidP="00F7476A">
      <w:pPr>
        <w:pStyle w:val="a8"/>
        <w:jc w:val="center"/>
        <w:rPr>
          <w:rFonts w:ascii="Times New Roman" w:hAnsi="Times New Roman" w:cs="Times New Roman"/>
          <w:b/>
          <w:bCs/>
          <w:i/>
          <w:iCs/>
          <w:sz w:val="24"/>
          <w:szCs w:val="24"/>
          <w:lang w:val="uk-UA"/>
        </w:rPr>
      </w:pPr>
    </w:p>
    <w:p w:rsidR="001600C1" w:rsidRPr="00C473FD" w:rsidRDefault="00BE6BE5" w:rsidP="00BE6BE5">
      <w:pPr>
        <w:pStyle w:val="a8"/>
        <w:ind w:left="4956"/>
        <w:rPr>
          <w:rFonts w:ascii="Times New Roman" w:hAnsi="Times New Roman" w:cs="Times New Roman"/>
          <w:b/>
          <w:bCs/>
          <w:iCs/>
          <w:sz w:val="24"/>
          <w:szCs w:val="24"/>
          <w:lang w:val="uk-UA"/>
        </w:rPr>
      </w:pPr>
      <w:r>
        <w:rPr>
          <w:rFonts w:ascii="Times New Roman" w:hAnsi="Times New Roman" w:cs="Times New Roman"/>
          <w:b/>
          <w:bCs/>
          <w:iCs/>
          <w:sz w:val="24"/>
          <w:szCs w:val="24"/>
          <w:lang w:val="uk-UA"/>
        </w:rPr>
        <w:t xml:space="preserve">       </w:t>
      </w:r>
      <w:r w:rsidR="001600C1" w:rsidRPr="00C473FD">
        <w:rPr>
          <w:rFonts w:ascii="Times New Roman" w:hAnsi="Times New Roman" w:cs="Times New Roman"/>
          <w:b/>
          <w:bCs/>
          <w:iCs/>
          <w:sz w:val="24"/>
          <w:szCs w:val="24"/>
          <w:lang w:val="uk-UA"/>
        </w:rPr>
        <w:t>ЗГОДА</w:t>
      </w:r>
    </w:p>
    <w:p w:rsidR="001600C1" w:rsidRPr="00C473FD" w:rsidRDefault="001600C1" w:rsidP="00F7476A">
      <w:pPr>
        <w:pStyle w:val="a8"/>
        <w:ind w:left="708" w:firstLine="708"/>
        <w:jc w:val="center"/>
        <w:rPr>
          <w:rFonts w:ascii="Times New Roman" w:hAnsi="Times New Roman" w:cs="Times New Roman"/>
          <w:b/>
          <w:bCs/>
          <w:iCs/>
          <w:sz w:val="24"/>
          <w:szCs w:val="24"/>
          <w:lang w:val="uk-UA"/>
        </w:rPr>
      </w:pPr>
      <w:r w:rsidRPr="00C473FD">
        <w:rPr>
          <w:rFonts w:ascii="Times New Roman" w:hAnsi="Times New Roman" w:cs="Times New Roman"/>
          <w:b/>
          <w:bCs/>
          <w:iCs/>
          <w:sz w:val="24"/>
          <w:szCs w:val="24"/>
          <w:lang w:val="uk-UA"/>
        </w:rPr>
        <w:t>на збір та обробку персональних  даних</w:t>
      </w:r>
    </w:p>
    <w:p w:rsidR="001600C1" w:rsidRPr="00C473FD" w:rsidRDefault="001600C1" w:rsidP="00856D19">
      <w:pPr>
        <w:pStyle w:val="a8"/>
        <w:jc w:val="both"/>
        <w:rPr>
          <w:rFonts w:ascii="Times New Roman" w:hAnsi="Times New Roman" w:cs="Times New Roman"/>
          <w:bCs/>
          <w:iCs/>
          <w:sz w:val="24"/>
          <w:szCs w:val="24"/>
          <w:lang w:val="uk-UA"/>
        </w:rPr>
      </w:pPr>
    </w:p>
    <w:p w:rsidR="001600C1" w:rsidRPr="00C473FD" w:rsidRDefault="001600C1" w:rsidP="00856D19">
      <w:pPr>
        <w:pStyle w:val="a8"/>
        <w:jc w:val="both"/>
        <w:rPr>
          <w:rFonts w:ascii="Times New Roman" w:hAnsi="Times New Roman" w:cs="Times New Roman"/>
          <w:bCs/>
          <w:iCs/>
          <w:sz w:val="24"/>
          <w:szCs w:val="24"/>
          <w:lang w:val="uk-UA"/>
        </w:rPr>
      </w:pPr>
      <w:r w:rsidRPr="00C473FD">
        <w:rPr>
          <w:rFonts w:ascii="Times New Roman" w:hAnsi="Times New Roman" w:cs="Times New Roman"/>
          <w:bCs/>
          <w:iCs/>
          <w:sz w:val="24"/>
          <w:szCs w:val="24"/>
          <w:lang w:val="uk-UA"/>
        </w:rPr>
        <w:t>(рекомендована форма, подається Учасником на фірмовому бланку у складі тендерної пропозиції)</w:t>
      </w:r>
    </w:p>
    <w:p w:rsidR="001600C1" w:rsidRPr="00C473FD" w:rsidRDefault="001600C1" w:rsidP="00856D19">
      <w:pPr>
        <w:pStyle w:val="a8"/>
        <w:jc w:val="both"/>
        <w:rPr>
          <w:rFonts w:ascii="Times New Roman" w:hAnsi="Times New Roman" w:cs="Times New Roman"/>
          <w:iCs/>
          <w:sz w:val="24"/>
          <w:szCs w:val="24"/>
          <w:lang w:val="uk-UA"/>
        </w:rPr>
      </w:pPr>
    </w:p>
    <w:p w:rsidR="001600C1" w:rsidRPr="00C473FD" w:rsidRDefault="001600C1" w:rsidP="00856D19">
      <w:pPr>
        <w:pStyle w:val="a8"/>
        <w:jc w:val="both"/>
        <w:rPr>
          <w:rFonts w:ascii="Times New Roman" w:hAnsi="Times New Roman" w:cs="Times New Roman"/>
          <w:iCs/>
          <w:sz w:val="24"/>
          <w:szCs w:val="24"/>
          <w:lang w:val="uk-UA"/>
        </w:rPr>
      </w:pPr>
    </w:p>
    <w:p w:rsidR="001600C1" w:rsidRPr="00C473FD" w:rsidRDefault="001600C1" w:rsidP="00856D19">
      <w:pPr>
        <w:pStyle w:val="a8"/>
        <w:jc w:val="both"/>
        <w:rPr>
          <w:rFonts w:ascii="Times New Roman" w:hAnsi="Times New Roman" w:cs="Times New Roman"/>
          <w:iCs/>
          <w:sz w:val="24"/>
          <w:szCs w:val="24"/>
          <w:lang w:val="uk-UA"/>
        </w:rPr>
      </w:pP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Я, _______________________________________________________(найменування учасника), </w:t>
      </w: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в особі_______________________________________________________________________ </w:t>
      </w: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(паспорт серії ______ №________________, виданий________________________ «____» ____________ 19___ року) шляхом підписання цього тексту, відповідно до Закону України «Про захист персональних даних» від 1 червня 2010 року, № 2297-УІ  надаю згоду на обробку, використання, поширення та доступ до моїх особистих персональних даних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статистичної, адміністративної та іншої інформації, яка передбачена Законом України «Про публічні закупівлі».</w:t>
      </w:r>
    </w:p>
    <w:p w:rsidR="00C838D4" w:rsidRPr="00C473FD" w:rsidRDefault="00C838D4" w:rsidP="00856D19">
      <w:pPr>
        <w:pStyle w:val="a8"/>
        <w:ind w:firstLine="708"/>
        <w:jc w:val="both"/>
        <w:rPr>
          <w:rFonts w:ascii="Times New Roman" w:hAnsi="Times New Roman" w:cs="Times New Roman"/>
          <w:iCs/>
          <w:sz w:val="24"/>
          <w:szCs w:val="24"/>
          <w:lang w:val="uk-UA"/>
        </w:rPr>
      </w:pPr>
    </w:p>
    <w:p w:rsidR="001600C1" w:rsidRPr="00C473FD" w:rsidRDefault="001600C1" w:rsidP="00856D19">
      <w:pPr>
        <w:pStyle w:val="a8"/>
        <w:ind w:firstLine="70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Зобов’язуюсь при зміні моїх персональних даних надавати у найкоротший термін уточнену інформацію та подавати оригінали відповідних документів для внесення моїх нових особистих даних до бази персональних даних ( паспортні дані, ідентифікаційний код, свідоцтва платника податків, банківські реквізити, розрахункові рахунки, електронні ідентифікаційні дані: номери телефонів, електронної адреси, або інша необхідна інформація, передбачена законодавством України).</w:t>
      </w:r>
    </w:p>
    <w:p w:rsidR="001600C1" w:rsidRPr="00C473FD" w:rsidRDefault="001600C1" w:rsidP="00856D19">
      <w:pPr>
        <w:pStyle w:val="a8"/>
        <w:jc w:val="both"/>
        <w:rPr>
          <w:rFonts w:ascii="Times New Roman" w:hAnsi="Times New Roman" w:cs="Times New Roman"/>
          <w:iCs/>
          <w:sz w:val="24"/>
          <w:szCs w:val="24"/>
          <w:lang w:val="uk-UA"/>
        </w:rPr>
      </w:pP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«____» ____________ 2020 р.                                      </w:t>
      </w: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 xml:space="preserve">  __________________      ____________________________        (____________________)</w:t>
      </w:r>
    </w:p>
    <w:p w:rsidR="001600C1" w:rsidRPr="00C473FD" w:rsidRDefault="001600C1" w:rsidP="00856D19">
      <w:pPr>
        <w:pStyle w:val="a8"/>
        <w:jc w:val="both"/>
        <w:rPr>
          <w:rFonts w:ascii="Times New Roman" w:hAnsi="Times New Roman" w:cs="Times New Roman"/>
          <w:iCs/>
          <w:sz w:val="24"/>
          <w:szCs w:val="24"/>
          <w:lang w:val="uk-UA"/>
        </w:rPr>
      </w:pPr>
    </w:p>
    <w:p w:rsidR="001600C1" w:rsidRPr="00C473FD" w:rsidRDefault="001600C1" w:rsidP="00856D19">
      <w:pPr>
        <w:pStyle w:val="a8"/>
        <w:jc w:val="both"/>
        <w:rPr>
          <w:rFonts w:ascii="Times New Roman" w:hAnsi="Times New Roman" w:cs="Times New Roman"/>
          <w:iCs/>
          <w:sz w:val="24"/>
          <w:szCs w:val="24"/>
          <w:lang w:val="uk-UA"/>
        </w:rPr>
      </w:pPr>
      <w:r w:rsidRPr="00C473FD">
        <w:rPr>
          <w:rFonts w:ascii="Times New Roman" w:hAnsi="Times New Roman" w:cs="Times New Roman"/>
          <w:iCs/>
          <w:sz w:val="24"/>
          <w:szCs w:val="24"/>
          <w:lang w:val="uk-UA"/>
        </w:rPr>
        <w:t>М. П.</w:t>
      </w:r>
    </w:p>
    <w:p w:rsidR="001600C1" w:rsidRPr="00C473FD" w:rsidRDefault="001600C1" w:rsidP="00856D19">
      <w:pPr>
        <w:pStyle w:val="a8"/>
        <w:jc w:val="both"/>
        <w:rPr>
          <w:rFonts w:ascii="Times New Roman" w:hAnsi="Times New Roman" w:cs="Times New Roman"/>
          <w:sz w:val="24"/>
          <w:szCs w:val="24"/>
          <w:lang w:val="uk-UA"/>
        </w:rPr>
      </w:pPr>
    </w:p>
    <w:p w:rsidR="001600C1" w:rsidRPr="00C473FD" w:rsidRDefault="001600C1" w:rsidP="00856D19">
      <w:pPr>
        <w:pStyle w:val="a8"/>
        <w:jc w:val="both"/>
        <w:rPr>
          <w:rFonts w:ascii="Times New Roman" w:hAnsi="Times New Roman" w:cs="Times New Roman"/>
          <w:b/>
          <w:i/>
          <w:sz w:val="24"/>
          <w:szCs w:val="24"/>
          <w:u w:val="single"/>
          <w:lang w:val="uk-UA"/>
        </w:rPr>
      </w:pPr>
    </w:p>
    <w:p w:rsidR="001600C1" w:rsidRPr="00C473FD" w:rsidRDefault="001600C1" w:rsidP="00856D19">
      <w:pPr>
        <w:pStyle w:val="a8"/>
        <w:jc w:val="both"/>
        <w:rPr>
          <w:rFonts w:ascii="Times New Roman" w:hAnsi="Times New Roman" w:cs="Times New Roman"/>
          <w:b/>
          <w:i/>
          <w:sz w:val="24"/>
          <w:szCs w:val="24"/>
          <w:u w:val="single"/>
          <w:lang w:val="uk-UA"/>
        </w:rPr>
      </w:pPr>
    </w:p>
    <w:p w:rsidR="001600C1" w:rsidRPr="00C473FD" w:rsidRDefault="001600C1" w:rsidP="00856D19">
      <w:pPr>
        <w:pStyle w:val="a8"/>
        <w:jc w:val="both"/>
        <w:rPr>
          <w:rFonts w:ascii="Times New Roman" w:eastAsia="Times New Roman" w:hAnsi="Times New Roman" w:cs="Times New Roman"/>
          <w:b/>
          <w:sz w:val="24"/>
          <w:szCs w:val="24"/>
          <w:lang w:val="uk-UA"/>
        </w:rPr>
      </w:pPr>
    </w:p>
    <w:p w:rsidR="001600C1" w:rsidRPr="00C473FD" w:rsidRDefault="001600C1" w:rsidP="00856D19">
      <w:pPr>
        <w:pStyle w:val="a8"/>
        <w:jc w:val="both"/>
        <w:rPr>
          <w:rFonts w:ascii="Times New Roman" w:hAnsi="Times New Roman" w:cs="Times New Roman"/>
          <w:sz w:val="24"/>
          <w:szCs w:val="24"/>
          <w:lang w:val="uk-UA"/>
        </w:rPr>
      </w:pPr>
    </w:p>
    <w:p w:rsidR="001600C1" w:rsidRPr="00C473FD" w:rsidRDefault="001600C1" w:rsidP="00856D19">
      <w:pPr>
        <w:pStyle w:val="a8"/>
        <w:jc w:val="both"/>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p w:rsidR="00CE2000" w:rsidRDefault="00CE200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84E7B" w:rsidRPr="00C473FD" w:rsidRDefault="00184E7B" w:rsidP="00856D19">
      <w:pPr>
        <w:spacing w:after="0" w:line="240" w:lineRule="auto"/>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p w:rsidR="00F013EF" w:rsidRPr="00C473FD" w:rsidRDefault="00F013EF" w:rsidP="00856D19">
      <w:pPr>
        <w:pStyle w:val="a8"/>
        <w:ind w:left="7080" w:firstLine="70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Додаток № 5</w:t>
      </w:r>
    </w:p>
    <w:p w:rsidR="00F013EF" w:rsidRPr="00C473FD" w:rsidRDefault="00F013EF" w:rsidP="00856D19">
      <w:pPr>
        <w:pStyle w:val="a8"/>
        <w:ind w:left="7080" w:firstLine="70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до оголошення</w:t>
      </w:r>
    </w:p>
    <w:p w:rsidR="00F013EF" w:rsidRPr="00C473FD" w:rsidRDefault="00F013EF" w:rsidP="00856D19">
      <w:pPr>
        <w:pStyle w:val="a8"/>
        <w:jc w:val="both"/>
        <w:rPr>
          <w:rFonts w:ascii="Times New Roman" w:hAnsi="Times New Roman" w:cs="Times New Roman"/>
          <w:b/>
          <w:sz w:val="24"/>
          <w:szCs w:val="24"/>
          <w:lang w:val="uk-UA"/>
        </w:rPr>
      </w:pPr>
    </w:p>
    <w:p w:rsidR="00F013EF" w:rsidRPr="00C473FD" w:rsidRDefault="00F013EF" w:rsidP="00856D19">
      <w:pPr>
        <w:pStyle w:val="a8"/>
        <w:ind w:firstLine="70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Документи, які повинен надати Учасник для підтвердження того, що він здійснює</w:t>
      </w:r>
      <w:r w:rsidR="002506F6"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господарську діяльність відповідно до чинного законодавства</w:t>
      </w:r>
      <w:r w:rsidR="00BB72AF" w:rsidRPr="00C473FD">
        <w:rPr>
          <w:rFonts w:ascii="Times New Roman" w:hAnsi="Times New Roman" w:cs="Times New Roman"/>
          <w:sz w:val="24"/>
          <w:szCs w:val="24"/>
          <w:lang w:val="uk-UA"/>
        </w:rPr>
        <w:t>.</w:t>
      </w:r>
    </w:p>
    <w:p w:rsidR="00F013EF" w:rsidRPr="00C473FD" w:rsidRDefault="00F013EF" w:rsidP="00856D19">
      <w:pPr>
        <w:pStyle w:val="a8"/>
        <w:jc w:val="both"/>
        <w:rPr>
          <w:rFonts w:ascii="Times New Roman" w:hAnsi="Times New Roman" w:cs="Times New Roman"/>
          <w:sz w:val="24"/>
          <w:szCs w:val="24"/>
          <w:lang w:val="uk-UA"/>
        </w:rPr>
      </w:pPr>
    </w:p>
    <w:p w:rsidR="00F013EF" w:rsidRPr="00C473FD" w:rsidRDefault="00F013EF" w:rsidP="00856D19">
      <w:pPr>
        <w:pStyle w:val="a8"/>
        <w:jc w:val="both"/>
        <w:rPr>
          <w:rFonts w:ascii="Times New Roman" w:hAnsi="Times New Roman" w:cs="Times New Roman"/>
          <w:b/>
          <w:sz w:val="24"/>
          <w:szCs w:val="24"/>
          <w:u w:val="single"/>
          <w:lang w:val="uk-UA"/>
        </w:rPr>
      </w:pPr>
      <w:r w:rsidRPr="00C473FD">
        <w:rPr>
          <w:rFonts w:ascii="Times New Roman" w:hAnsi="Times New Roman" w:cs="Times New Roman"/>
          <w:b/>
          <w:sz w:val="24"/>
          <w:szCs w:val="24"/>
          <w:u w:val="single"/>
          <w:lang w:val="uk-UA"/>
        </w:rPr>
        <w:t>Учасник в складі своєї Пропозиції надає наступні документи (скановані документи):</w:t>
      </w:r>
    </w:p>
    <w:p w:rsidR="00F013EF" w:rsidRPr="00C473FD" w:rsidRDefault="00F013EF" w:rsidP="00856D19">
      <w:pPr>
        <w:pStyle w:val="a8"/>
        <w:jc w:val="both"/>
        <w:rPr>
          <w:rFonts w:ascii="Times New Roman" w:hAnsi="Times New Roman" w:cs="Times New Roman"/>
          <w:b/>
          <w:sz w:val="24"/>
          <w:szCs w:val="24"/>
          <w:u w:val="single"/>
          <w:lang w:val="uk-UA"/>
        </w:rPr>
      </w:pPr>
    </w:p>
    <w:p w:rsidR="00F013EF" w:rsidRPr="00C473FD" w:rsidRDefault="00F013EF" w:rsidP="00856D19">
      <w:pPr>
        <w:pStyle w:val="a8"/>
        <w:jc w:val="both"/>
        <w:rPr>
          <w:rFonts w:ascii="Times New Roman" w:hAnsi="Times New Roman" w:cs="Times New Roman"/>
          <w:b/>
          <w:sz w:val="24"/>
          <w:szCs w:val="24"/>
          <w:u w:val="single"/>
          <w:lang w:val="uk-UA"/>
        </w:rPr>
      </w:pPr>
      <w:r w:rsidRPr="00C473FD">
        <w:rPr>
          <w:rFonts w:ascii="Times New Roman" w:hAnsi="Times New Roman" w:cs="Times New Roman"/>
          <w:sz w:val="24"/>
          <w:szCs w:val="24"/>
          <w:lang w:val="uk-UA"/>
        </w:rPr>
        <w:t xml:space="preserve">1. </w:t>
      </w:r>
      <w:r w:rsidRPr="00C473FD">
        <w:rPr>
          <w:rFonts w:ascii="Times New Roman" w:hAnsi="Times New Roman" w:cs="Times New Roman"/>
          <w:b/>
          <w:sz w:val="24"/>
          <w:szCs w:val="24"/>
          <w:lang w:val="uk-UA"/>
        </w:rPr>
        <w:t>Довідка,</w:t>
      </w:r>
      <w:r w:rsidRPr="00C473FD">
        <w:rPr>
          <w:rFonts w:ascii="Times New Roman" w:hAnsi="Times New Roman" w:cs="Times New Roman"/>
          <w:sz w:val="24"/>
          <w:szCs w:val="24"/>
          <w:lang w:val="uk-UA"/>
        </w:rPr>
        <w:t xml:space="preserve"> складена у довільній формі, яка містить відомості про підприємство:</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а) </w:t>
      </w:r>
      <w:r w:rsidRPr="00C473FD">
        <w:rPr>
          <w:rFonts w:ascii="Times New Roman" w:hAnsi="Times New Roman" w:cs="Times New Roman"/>
          <w:sz w:val="24"/>
          <w:szCs w:val="24"/>
          <w:lang w:val="uk-UA"/>
        </w:rPr>
        <w:tab/>
        <w:t>повна назва учасника процедури закупівлі;</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б)</w:t>
      </w:r>
      <w:r w:rsidRPr="00C473FD">
        <w:rPr>
          <w:rFonts w:ascii="Times New Roman" w:hAnsi="Times New Roman" w:cs="Times New Roman"/>
          <w:sz w:val="24"/>
          <w:szCs w:val="24"/>
          <w:lang w:val="uk-UA"/>
        </w:rPr>
        <w:tab/>
        <w:t>реквізити (</w:t>
      </w:r>
      <w:r w:rsidR="00DA43DC" w:rsidRPr="00C473FD">
        <w:rPr>
          <w:rFonts w:ascii="Times New Roman" w:hAnsi="Times New Roman" w:cs="Times New Roman"/>
          <w:sz w:val="24"/>
          <w:szCs w:val="24"/>
          <w:lang w:val="uk-UA"/>
        </w:rPr>
        <w:t xml:space="preserve">код ЕДРПОУ, </w:t>
      </w:r>
      <w:r w:rsidRPr="00C473FD">
        <w:rPr>
          <w:rFonts w:ascii="Times New Roman" w:hAnsi="Times New Roman" w:cs="Times New Roman"/>
          <w:sz w:val="24"/>
          <w:szCs w:val="24"/>
          <w:lang w:val="uk-UA"/>
        </w:rPr>
        <w:t>адреса – юридична та фактична, контактний телефон, телефакс, електронна адреса);</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в)</w:t>
      </w:r>
      <w:r w:rsidRPr="00C473FD">
        <w:rPr>
          <w:rFonts w:ascii="Times New Roman" w:hAnsi="Times New Roman" w:cs="Times New Roman"/>
          <w:sz w:val="24"/>
          <w:szCs w:val="24"/>
          <w:lang w:val="uk-UA"/>
        </w:rPr>
        <w:tab/>
        <w:t>керівництво (посада, ім’я, по батькові, контактний телефон, електронна адреса) – для юридичних  осіб;</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г)</w:t>
      </w:r>
      <w:r w:rsidRPr="00C473FD">
        <w:rPr>
          <w:rFonts w:ascii="Times New Roman" w:hAnsi="Times New Roman" w:cs="Times New Roman"/>
          <w:sz w:val="24"/>
          <w:szCs w:val="24"/>
          <w:lang w:val="uk-UA"/>
        </w:rPr>
        <w:tab/>
        <w:t>форма власності та юридичний статус, організаційно-правова форма (для юридичних осіб):</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д)      </w:t>
      </w:r>
      <w:r w:rsidR="00F67CBC"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перелік контактних осіб та їх телефони, які уповноважені діяти від імені Учасника і мають право підписувати юридичні документи щодо виконання зобов</w:t>
      </w:r>
      <w:r w:rsidR="00DB6CCE" w:rsidRPr="00DB6CCE">
        <w:rPr>
          <w:rFonts w:ascii="Times New Roman" w:hAnsi="Times New Roman" w:cs="Times New Roman"/>
          <w:sz w:val="24"/>
          <w:szCs w:val="24"/>
          <w:lang w:val="uk-UA"/>
        </w:rPr>
        <w:t>`</w:t>
      </w:r>
      <w:r w:rsidRPr="00C473FD">
        <w:rPr>
          <w:rFonts w:ascii="Times New Roman" w:hAnsi="Times New Roman" w:cs="Times New Roman"/>
          <w:sz w:val="24"/>
          <w:szCs w:val="24"/>
          <w:lang w:val="uk-UA"/>
        </w:rPr>
        <w:t xml:space="preserve">язань за результатами спрощеної процедури торгів в т.ч. </w:t>
      </w:r>
      <w:r w:rsidRPr="00C473FD">
        <w:rPr>
          <w:rFonts w:ascii="Times New Roman" w:hAnsi="Times New Roman" w:cs="Times New Roman"/>
          <w:b/>
          <w:sz w:val="24"/>
          <w:szCs w:val="24"/>
          <w:lang w:val="uk-UA"/>
        </w:rPr>
        <w:t>право підпису</w:t>
      </w:r>
      <w:r w:rsidRPr="00C473FD">
        <w:rPr>
          <w:rFonts w:ascii="Times New Roman" w:hAnsi="Times New Roman" w:cs="Times New Roman"/>
          <w:sz w:val="24"/>
          <w:szCs w:val="24"/>
          <w:lang w:val="uk-UA"/>
        </w:rPr>
        <w:t xml:space="preserve"> тендерної пропозиції та </w:t>
      </w:r>
      <w:r w:rsidRPr="00C473FD">
        <w:rPr>
          <w:rFonts w:ascii="Times New Roman" w:hAnsi="Times New Roman" w:cs="Times New Roman"/>
          <w:b/>
          <w:sz w:val="24"/>
          <w:szCs w:val="24"/>
          <w:lang w:val="uk-UA"/>
        </w:rPr>
        <w:t>договору</w:t>
      </w:r>
      <w:r w:rsidRPr="00C473FD">
        <w:rPr>
          <w:rFonts w:ascii="Times New Roman" w:hAnsi="Times New Roman" w:cs="Times New Roman"/>
          <w:sz w:val="24"/>
          <w:szCs w:val="24"/>
          <w:lang w:val="uk-UA"/>
        </w:rPr>
        <w:t xml:space="preserve"> поставки товару за державні кошти.</w:t>
      </w:r>
    </w:p>
    <w:p w:rsidR="00F013EF" w:rsidRPr="00C473FD" w:rsidRDefault="00F013EF" w:rsidP="00856D19">
      <w:pPr>
        <w:pStyle w:val="a8"/>
        <w:jc w:val="both"/>
        <w:rPr>
          <w:rFonts w:ascii="Times New Roman" w:hAnsi="Times New Roman" w:cs="Times New Roman"/>
          <w:sz w:val="24"/>
          <w:szCs w:val="24"/>
          <w:lang w:val="uk-UA"/>
        </w:rPr>
      </w:pP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2. </w:t>
      </w:r>
      <w:r w:rsidRPr="00C473FD">
        <w:rPr>
          <w:rFonts w:ascii="Times New Roman" w:hAnsi="Times New Roman" w:cs="Times New Roman"/>
          <w:b/>
          <w:sz w:val="24"/>
          <w:szCs w:val="24"/>
          <w:lang w:val="uk-UA"/>
        </w:rPr>
        <w:t>Копія ліцензії</w:t>
      </w:r>
      <w:r w:rsidRPr="00C473FD">
        <w:rPr>
          <w:rFonts w:ascii="Times New Roman" w:hAnsi="Times New Roman" w:cs="Times New Roman"/>
          <w:sz w:val="24"/>
          <w:szCs w:val="24"/>
          <w:lang w:val="uk-UA"/>
        </w:rPr>
        <w:t xml:space="preserve"> на право провадження господарської діяльності (якщо це передбачено </w:t>
      </w:r>
      <w:r w:rsidR="00DA43DC" w:rsidRPr="00C473FD">
        <w:rPr>
          <w:rFonts w:ascii="Times New Roman" w:hAnsi="Times New Roman" w:cs="Times New Roman"/>
          <w:sz w:val="24"/>
          <w:szCs w:val="24"/>
          <w:lang w:val="uk-UA"/>
        </w:rPr>
        <w:t>законодавством).</w:t>
      </w:r>
    </w:p>
    <w:p w:rsidR="00F013EF" w:rsidRPr="00C473FD" w:rsidRDefault="00F013EF" w:rsidP="00856D19">
      <w:pPr>
        <w:pStyle w:val="a8"/>
        <w:jc w:val="both"/>
        <w:rPr>
          <w:rFonts w:ascii="Times New Roman" w:hAnsi="Times New Roman" w:cs="Times New Roman"/>
          <w:iCs/>
          <w:sz w:val="24"/>
          <w:szCs w:val="24"/>
          <w:lang w:val="uk-UA"/>
        </w:rPr>
      </w:pPr>
      <w:r w:rsidRPr="00C473FD">
        <w:rPr>
          <w:rFonts w:ascii="Times New Roman" w:hAnsi="Times New Roman" w:cs="Times New Roman"/>
          <w:sz w:val="24"/>
          <w:szCs w:val="24"/>
          <w:lang w:val="uk-UA"/>
        </w:rPr>
        <w:t xml:space="preserve">3   </w:t>
      </w:r>
      <w:r w:rsidRPr="00C473FD">
        <w:rPr>
          <w:rFonts w:ascii="Times New Roman" w:hAnsi="Times New Roman" w:cs="Times New Roman"/>
          <w:b/>
          <w:sz w:val="24"/>
          <w:szCs w:val="24"/>
          <w:lang w:val="uk-UA"/>
        </w:rPr>
        <w:t>Копія Статуту</w:t>
      </w:r>
      <w:r w:rsidRPr="00C473FD">
        <w:rPr>
          <w:rFonts w:ascii="Times New Roman" w:hAnsi="Times New Roman" w:cs="Times New Roman"/>
          <w:sz w:val="24"/>
          <w:szCs w:val="24"/>
          <w:lang w:val="uk-UA"/>
        </w:rPr>
        <w:t xml:space="preserve">, або інший установчий документ завірений </w:t>
      </w:r>
      <w:r w:rsidR="00DA43DC" w:rsidRPr="00C473FD">
        <w:rPr>
          <w:rFonts w:ascii="Times New Roman" w:hAnsi="Times New Roman" w:cs="Times New Roman"/>
          <w:sz w:val="24"/>
          <w:szCs w:val="24"/>
          <w:lang w:val="uk-UA"/>
        </w:rPr>
        <w:t>учасником.</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4. </w:t>
      </w:r>
      <w:r w:rsidRPr="00C473FD">
        <w:rPr>
          <w:rFonts w:ascii="Times New Roman" w:hAnsi="Times New Roman" w:cs="Times New Roman"/>
          <w:b/>
          <w:sz w:val="24"/>
          <w:szCs w:val="24"/>
          <w:lang w:val="uk-UA"/>
        </w:rPr>
        <w:t>Копія виписки</w:t>
      </w:r>
      <w:r w:rsidRPr="00C473FD">
        <w:rPr>
          <w:rFonts w:ascii="Times New Roman" w:hAnsi="Times New Roman" w:cs="Times New Roman"/>
          <w:sz w:val="24"/>
          <w:szCs w:val="24"/>
          <w:lang w:val="uk-UA"/>
        </w:rPr>
        <w:t xml:space="preserve"> (свідоцтва) з Єдиного державного реєстру юридичних</w:t>
      </w:r>
      <w:r w:rsidR="00466EB0"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 xml:space="preserve">осіб та фізичних осіб - підприємців, або </w:t>
      </w:r>
      <w:r w:rsidRPr="00C473FD">
        <w:rPr>
          <w:rFonts w:ascii="Times New Roman" w:hAnsi="Times New Roman" w:cs="Times New Roman"/>
          <w:b/>
          <w:sz w:val="24"/>
          <w:szCs w:val="24"/>
          <w:lang w:val="uk-UA"/>
        </w:rPr>
        <w:t>витяг з</w:t>
      </w:r>
      <w:r w:rsidRPr="00C473FD">
        <w:rPr>
          <w:rFonts w:ascii="Times New Roman" w:hAnsi="Times New Roman" w:cs="Times New Roman"/>
          <w:sz w:val="24"/>
          <w:szCs w:val="24"/>
          <w:lang w:val="uk-UA"/>
        </w:rPr>
        <w:t xml:space="preserve"> Єдиного державного реєстру юридичних</w:t>
      </w:r>
      <w:r w:rsidR="00F67CBC"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 xml:space="preserve">осіб та фізичних </w:t>
      </w:r>
      <w:r w:rsidR="00DA43DC" w:rsidRPr="00C473FD">
        <w:rPr>
          <w:rFonts w:ascii="Times New Roman" w:hAnsi="Times New Roman" w:cs="Times New Roman"/>
          <w:sz w:val="24"/>
          <w:szCs w:val="24"/>
          <w:lang w:val="uk-UA"/>
        </w:rPr>
        <w:t>осіб - підприємців.</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5.Копія </w:t>
      </w:r>
      <w:r w:rsidRPr="00C473FD">
        <w:rPr>
          <w:rFonts w:ascii="Times New Roman" w:hAnsi="Times New Roman" w:cs="Times New Roman"/>
          <w:b/>
          <w:sz w:val="24"/>
          <w:szCs w:val="24"/>
          <w:lang w:val="uk-UA"/>
        </w:rPr>
        <w:t>довідки</w:t>
      </w:r>
      <w:r w:rsidRPr="00C473FD">
        <w:rPr>
          <w:rFonts w:ascii="Times New Roman" w:hAnsi="Times New Roman" w:cs="Times New Roman"/>
          <w:sz w:val="24"/>
          <w:szCs w:val="24"/>
          <w:lang w:val="uk-UA"/>
        </w:rPr>
        <w:t xml:space="preserve"> про включення </w:t>
      </w:r>
      <w:r w:rsidRPr="00C473FD">
        <w:rPr>
          <w:rFonts w:ascii="Times New Roman" w:hAnsi="Times New Roman" w:cs="Times New Roman"/>
          <w:b/>
          <w:sz w:val="24"/>
          <w:szCs w:val="24"/>
          <w:lang w:val="uk-UA"/>
        </w:rPr>
        <w:t>до ЄДРПОУ</w:t>
      </w:r>
      <w:r w:rsidRPr="00C473FD">
        <w:rPr>
          <w:rFonts w:ascii="Times New Roman" w:hAnsi="Times New Roman" w:cs="Times New Roman"/>
          <w:sz w:val="24"/>
          <w:szCs w:val="24"/>
          <w:lang w:val="uk-UA"/>
        </w:rPr>
        <w:t xml:space="preserve"> (для юридичних </w:t>
      </w:r>
      <w:r w:rsidR="00DA43DC" w:rsidRPr="00C473FD">
        <w:rPr>
          <w:rFonts w:ascii="Times New Roman" w:hAnsi="Times New Roman" w:cs="Times New Roman"/>
          <w:sz w:val="24"/>
          <w:szCs w:val="24"/>
          <w:lang w:val="uk-UA"/>
        </w:rPr>
        <w:t>осіб).</w:t>
      </w:r>
    </w:p>
    <w:p w:rsidR="00F013EF" w:rsidRPr="00C473FD" w:rsidRDefault="00F013E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6. Копія довідки про взяття </w:t>
      </w:r>
      <w:r w:rsidRPr="00C473FD">
        <w:rPr>
          <w:rFonts w:ascii="Times New Roman" w:hAnsi="Times New Roman" w:cs="Times New Roman"/>
          <w:b/>
          <w:sz w:val="24"/>
          <w:szCs w:val="24"/>
          <w:lang w:val="uk-UA"/>
        </w:rPr>
        <w:t>на облік платника податку</w:t>
      </w:r>
      <w:r w:rsidR="00DA43DC" w:rsidRPr="00C473FD">
        <w:rPr>
          <w:rFonts w:ascii="Times New Roman" w:hAnsi="Times New Roman" w:cs="Times New Roman"/>
          <w:sz w:val="24"/>
          <w:szCs w:val="24"/>
          <w:lang w:val="uk-UA"/>
        </w:rPr>
        <w:t>.</w:t>
      </w:r>
    </w:p>
    <w:p w:rsidR="00F013EF" w:rsidRPr="00C473FD" w:rsidRDefault="00F013EF" w:rsidP="00856D19">
      <w:pPr>
        <w:pStyle w:val="a8"/>
        <w:jc w:val="both"/>
        <w:rPr>
          <w:rFonts w:ascii="Times New Roman" w:hAnsi="Times New Roman" w:cs="Times New Roman"/>
          <w:b/>
          <w:sz w:val="24"/>
          <w:szCs w:val="24"/>
          <w:lang w:val="uk-UA"/>
        </w:rPr>
      </w:pPr>
      <w:r w:rsidRPr="00C473FD">
        <w:rPr>
          <w:rFonts w:ascii="Times New Roman" w:hAnsi="Times New Roman" w:cs="Times New Roman"/>
          <w:sz w:val="24"/>
          <w:szCs w:val="24"/>
          <w:lang w:val="uk-UA"/>
        </w:rPr>
        <w:t xml:space="preserve">7. Копія свідоцтва про реєстрацію платника </w:t>
      </w:r>
      <w:r w:rsidRPr="00C473FD">
        <w:rPr>
          <w:rFonts w:ascii="Times New Roman" w:hAnsi="Times New Roman" w:cs="Times New Roman"/>
          <w:b/>
          <w:sz w:val="24"/>
          <w:szCs w:val="24"/>
          <w:lang w:val="uk-UA"/>
        </w:rPr>
        <w:t>податку на додану вартість</w:t>
      </w:r>
      <w:r w:rsidRPr="00C473FD">
        <w:rPr>
          <w:rFonts w:ascii="Times New Roman" w:hAnsi="Times New Roman" w:cs="Times New Roman"/>
          <w:sz w:val="24"/>
          <w:szCs w:val="24"/>
          <w:lang w:val="uk-UA"/>
        </w:rPr>
        <w:t xml:space="preserve"> або копія свідоцтва про право </w:t>
      </w:r>
      <w:r w:rsidRPr="00C473FD">
        <w:rPr>
          <w:rFonts w:ascii="Times New Roman" w:hAnsi="Times New Roman" w:cs="Times New Roman"/>
          <w:b/>
          <w:sz w:val="24"/>
          <w:szCs w:val="24"/>
          <w:lang w:val="uk-UA"/>
        </w:rPr>
        <w:t xml:space="preserve">сплати єдиного </w:t>
      </w:r>
      <w:r w:rsidR="00DA43DC" w:rsidRPr="00C473FD">
        <w:rPr>
          <w:rFonts w:ascii="Times New Roman" w:hAnsi="Times New Roman" w:cs="Times New Roman"/>
          <w:b/>
          <w:sz w:val="24"/>
          <w:szCs w:val="24"/>
          <w:lang w:val="uk-UA"/>
        </w:rPr>
        <w:t>податку.</w:t>
      </w:r>
    </w:p>
    <w:p w:rsidR="00466EB0" w:rsidRPr="00C473FD" w:rsidRDefault="00466EB0"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8. Копія</w:t>
      </w:r>
      <w:r w:rsidRPr="00C473FD">
        <w:rPr>
          <w:rFonts w:ascii="Times New Roman" w:hAnsi="Times New Roman" w:cs="Times New Roman"/>
          <w:b/>
          <w:sz w:val="24"/>
          <w:szCs w:val="24"/>
          <w:lang w:val="uk-UA"/>
        </w:rPr>
        <w:t xml:space="preserve"> довідки </w:t>
      </w:r>
      <w:r w:rsidRPr="00C473FD">
        <w:rPr>
          <w:rFonts w:ascii="Times New Roman" w:hAnsi="Times New Roman" w:cs="Times New Roman"/>
          <w:sz w:val="24"/>
          <w:szCs w:val="24"/>
          <w:lang w:val="uk-UA"/>
        </w:rPr>
        <w:t>про присвоєння</w:t>
      </w:r>
      <w:r w:rsidRPr="00C473FD">
        <w:rPr>
          <w:rFonts w:ascii="Times New Roman" w:hAnsi="Times New Roman" w:cs="Times New Roman"/>
          <w:b/>
          <w:sz w:val="24"/>
          <w:szCs w:val="24"/>
          <w:lang w:val="uk-UA"/>
        </w:rPr>
        <w:t xml:space="preserve"> ідентифікаційного коду </w:t>
      </w:r>
      <w:r w:rsidRPr="00C473FD">
        <w:rPr>
          <w:rFonts w:ascii="Times New Roman" w:hAnsi="Times New Roman" w:cs="Times New Roman"/>
          <w:sz w:val="24"/>
          <w:szCs w:val="24"/>
          <w:lang w:val="uk-UA"/>
        </w:rPr>
        <w:t>та</w:t>
      </w:r>
      <w:r w:rsidR="00EC3D53" w:rsidRPr="00C473FD">
        <w:rPr>
          <w:rFonts w:ascii="Times New Roman" w:hAnsi="Times New Roman" w:cs="Times New Roman"/>
          <w:sz w:val="24"/>
          <w:szCs w:val="24"/>
          <w:lang w:val="uk-UA"/>
        </w:rPr>
        <w:t xml:space="preserve"> копія</w:t>
      </w:r>
      <w:r w:rsidRPr="00C473FD">
        <w:rPr>
          <w:rFonts w:ascii="Times New Roman" w:hAnsi="Times New Roman" w:cs="Times New Roman"/>
          <w:b/>
          <w:sz w:val="24"/>
          <w:szCs w:val="24"/>
          <w:lang w:val="uk-UA"/>
        </w:rPr>
        <w:t xml:space="preserve"> паспорту </w:t>
      </w:r>
      <w:r w:rsidRPr="00C473FD">
        <w:rPr>
          <w:rFonts w:ascii="Times New Roman" w:hAnsi="Times New Roman" w:cs="Times New Roman"/>
          <w:sz w:val="24"/>
          <w:szCs w:val="24"/>
          <w:lang w:val="uk-UA"/>
        </w:rPr>
        <w:t>( для фізичних осіб)</w:t>
      </w:r>
      <w:r w:rsidR="00EC3D53" w:rsidRPr="00C473FD">
        <w:rPr>
          <w:rFonts w:ascii="Times New Roman" w:hAnsi="Times New Roman" w:cs="Times New Roman"/>
          <w:sz w:val="24"/>
          <w:szCs w:val="24"/>
          <w:lang w:val="uk-UA"/>
        </w:rPr>
        <w:t>;</w:t>
      </w:r>
    </w:p>
    <w:p w:rsidR="00F013EF" w:rsidRPr="00C473FD" w:rsidRDefault="00EC3D53"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9</w:t>
      </w:r>
      <w:r w:rsidR="00F013EF" w:rsidRPr="00C473FD">
        <w:rPr>
          <w:rFonts w:ascii="Times New Roman" w:hAnsi="Times New Roman" w:cs="Times New Roman"/>
          <w:sz w:val="24"/>
          <w:szCs w:val="24"/>
          <w:lang w:val="uk-UA"/>
        </w:rPr>
        <w:t>. У разі підписання договору довіреною особою надати д</w:t>
      </w:r>
      <w:r w:rsidR="00F013EF" w:rsidRPr="00C473FD">
        <w:rPr>
          <w:rFonts w:ascii="Times New Roman" w:hAnsi="Times New Roman" w:cs="Times New Roman"/>
          <w:b/>
          <w:sz w:val="24"/>
          <w:szCs w:val="24"/>
          <w:lang w:val="uk-UA"/>
        </w:rPr>
        <w:t xml:space="preserve">овіреність </w:t>
      </w:r>
      <w:r w:rsidR="00F013EF" w:rsidRPr="00C473FD">
        <w:rPr>
          <w:rFonts w:ascii="Times New Roman" w:hAnsi="Times New Roman" w:cs="Times New Roman"/>
          <w:sz w:val="24"/>
          <w:szCs w:val="24"/>
          <w:lang w:val="uk-UA"/>
        </w:rPr>
        <w:t>на підписан</w:t>
      </w:r>
      <w:r w:rsidR="00DA43DC" w:rsidRPr="00C473FD">
        <w:rPr>
          <w:rFonts w:ascii="Times New Roman" w:hAnsi="Times New Roman" w:cs="Times New Roman"/>
          <w:sz w:val="24"/>
          <w:szCs w:val="24"/>
          <w:lang w:val="uk-UA"/>
        </w:rPr>
        <w:t>ня договору.</w:t>
      </w:r>
    </w:p>
    <w:p w:rsidR="00F013EF" w:rsidRPr="00C473FD" w:rsidRDefault="00EC3D53" w:rsidP="00856D19">
      <w:pPr>
        <w:pStyle w:val="a8"/>
        <w:jc w:val="both"/>
        <w:rPr>
          <w:rFonts w:ascii="Times New Roman" w:hAnsi="Times New Roman" w:cs="Times New Roman"/>
          <w:b/>
          <w:sz w:val="24"/>
          <w:szCs w:val="24"/>
          <w:lang w:val="uk-UA"/>
        </w:rPr>
      </w:pPr>
      <w:r w:rsidRPr="00C473FD">
        <w:rPr>
          <w:rFonts w:ascii="Times New Roman" w:hAnsi="Times New Roman" w:cs="Times New Roman"/>
          <w:sz w:val="24"/>
          <w:szCs w:val="24"/>
          <w:lang w:val="uk-UA"/>
        </w:rPr>
        <w:t>10</w:t>
      </w:r>
      <w:r w:rsidR="00F013EF" w:rsidRPr="00C473FD">
        <w:rPr>
          <w:rFonts w:ascii="Times New Roman" w:hAnsi="Times New Roman" w:cs="Times New Roman"/>
          <w:sz w:val="24"/>
          <w:szCs w:val="24"/>
          <w:lang w:val="uk-UA"/>
        </w:rPr>
        <w:t xml:space="preserve">. Копія </w:t>
      </w:r>
      <w:r w:rsidR="00F013EF" w:rsidRPr="00C473FD">
        <w:rPr>
          <w:rFonts w:ascii="Times New Roman" w:hAnsi="Times New Roman" w:cs="Times New Roman"/>
          <w:b/>
          <w:sz w:val="24"/>
          <w:szCs w:val="24"/>
          <w:lang w:val="uk-UA"/>
        </w:rPr>
        <w:t>листа-згоди</w:t>
      </w:r>
      <w:r w:rsidR="00F013EF" w:rsidRPr="00C473FD">
        <w:rPr>
          <w:rFonts w:ascii="Times New Roman" w:hAnsi="Times New Roman" w:cs="Times New Roman"/>
          <w:sz w:val="24"/>
          <w:szCs w:val="24"/>
          <w:lang w:val="uk-UA"/>
        </w:rPr>
        <w:t xml:space="preserve"> за підписом У</w:t>
      </w:r>
      <w:r w:rsidR="00FE24D6" w:rsidRPr="00C473FD">
        <w:rPr>
          <w:rFonts w:ascii="Times New Roman" w:hAnsi="Times New Roman" w:cs="Times New Roman"/>
          <w:sz w:val="24"/>
          <w:szCs w:val="24"/>
          <w:lang w:val="uk-UA"/>
        </w:rPr>
        <w:t>повноваженої особи</w:t>
      </w:r>
      <w:r w:rsidR="00F013EF" w:rsidRPr="00C473FD">
        <w:rPr>
          <w:rFonts w:ascii="Times New Roman" w:hAnsi="Times New Roman" w:cs="Times New Roman"/>
          <w:sz w:val="24"/>
          <w:szCs w:val="24"/>
          <w:lang w:val="uk-UA"/>
        </w:rPr>
        <w:t xml:space="preserve"> та завірена печаткою (за наявності) на використання персональних даних особи, що підписує до</w:t>
      </w:r>
      <w:r w:rsidR="00DB6CCE">
        <w:rPr>
          <w:rFonts w:ascii="Times New Roman" w:hAnsi="Times New Roman" w:cs="Times New Roman"/>
          <w:sz w:val="24"/>
          <w:szCs w:val="24"/>
          <w:lang w:val="uk-UA"/>
        </w:rPr>
        <w:t>го</w:t>
      </w:r>
      <w:r w:rsidR="00F013EF" w:rsidRPr="00C473FD">
        <w:rPr>
          <w:rFonts w:ascii="Times New Roman" w:hAnsi="Times New Roman" w:cs="Times New Roman"/>
          <w:sz w:val="24"/>
          <w:szCs w:val="24"/>
          <w:lang w:val="uk-UA"/>
        </w:rPr>
        <w:t xml:space="preserve">вір про закупівлю та документи </w:t>
      </w:r>
      <w:r w:rsidR="00A741C6" w:rsidRPr="00C473FD">
        <w:rPr>
          <w:rFonts w:ascii="Times New Roman" w:hAnsi="Times New Roman" w:cs="Times New Roman"/>
          <w:sz w:val="24"/>
          <w:szCs w:val="24"/>
          <w:lang w:val="uk-UA"/>
        </w:rPr>
        <w:t>тендерної пропозиції</w:t>
      </w:r>
      <w:r w:rsidR="00A741C6" w:rsidRPr="00C473FD">
        <w:rPr>
          <w:rFonts w:ascii="Times New Roman" w:hAnsi="Times New Roman" w:cs="Times New Roman"/>
          <w:b/>
          <w:sz w:val="24"/>
          <w:szCs w:val="24"/>
          <w:lang w:val="uk-UA"/>
        </w:rPr>
        <w:t xml:space="preserve"> ( зразок викладено у Додатку №4)</w:t>
      </w:r>
      <w:r w:rsidR="00DA43DC" w:rsidRPr="00C473FD">
        <w:rPr>
          <w:rFonts w:ascii="Times New Roman" w:hAnsi="Times New Roman" w:cs="Times New Roman"/>
          <w:b/>
          <w:sz w:val="24"/>
          <w:szCs w:val="24"/>
          <w:lang w:val="uk-UA"/>
        </w:rPr>
        <w:t>.</w:t>
      </w:r>
    </w:p>
    <w:p w:rsidR="00AC6B41" w:rsidRPr="00C473FD" w:rsidRDefault="00AC6B41" w:rsidP="00856D19">
      <w:pPr>
        <w:spacing w:after="0" w:line="240" w:lineRule="auto"/>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11.</w:t>
      </w:r>
      <w:r w:rsidRPr="00C473FD">
        <w:rPr>
          <w:rFonts w:ascii="Times New Roman" w:hAnsi="Times New Roman" w:cs="Times New Roman"/>
          <w:b/>
          <w:sz w:val="24"/>
          <w:szCs w:val="24"/>
          <w:lang w:val="uk-UA" w:eastAsia="ar-SA"/>
        </w:rPr>
        <w:t xml:space="preserve"> </w:t>
      </w:r>
      <w:r w:rsidRPr="00C473FD">
        <w:rPr>
          <w:rFonts w:ascii="Times New Roman" w:hAnsi="Times New Roman" w:cs="Times New Roman"/>
          <w:sz w:val="24"/>
          <w:szCs w:val="24"/>
          <w:lang w:val="uk-UA"/>
        </w:rPr>
        <w:t xml:space="preserve">Документів, що підтверджують повноваження посадової особи або представника учасника щодо </w:t>
      </w:r>
      <w:r w:rsidRPr="00C473FD">
        <w:rPr>
          <w:rFonts w:ascii="Times New Roman" w:hAnsi="Times New Roman" w:cs="Times New Roman"/>
          <w:b/>
          <w:sz w:val="24"/>
          <w:szCs w:val="24"/>
          <w:lang w:val="uk-UA"/>
        </w:rPr>
        <w:t xml:space="preserve">підпису документів, </w:t>
      </w:r>
      <w:r w:rsidRPr="00C473FD">
        <w:rPr>
          <w:rFonts w:ascii="Times New Roman" w:hAnsi="Times New Roman" w:cs="Times New Roman"/>
          <w:sz w:val="24"/>
          <w:szCs w:val="24"/>
          <w:lang w:val="uk-UA"/>
        </w:rPr>
        <w:t>що входять до складу тендерної пропозиції, та договору за результатами закупівлі. Повноваження щодо підпису документів тендерної пропозиції учасника процедури закупівлі підтверджується наступними документам:</w:t>
      </w:r>
    </w:p>
    <w:p w:rsidR="00AC6B41" w:rsidRPr="00C473FD" w:rsidRDefault="00AC6B41" w:rsidP="00856D19">
      <w:pPr>
        <w:spacing w:after="0" w:line="240" w:lineRule="auto"/>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1) для юридичних осіб: протокол або виписка або </w:t>
      </w:r>
      <w:r w:rsidRPr="00C473FD">
        <w:rPr>
          <w:rFonts w:ascii="Times New Roman" w:hAnsi="Times New Roman" w:cs="Times New Roman"/>
          <w:b/>
          <w:sz w:val="24"/>
          <w:szCs w:val="24"/>
          <w:lang w:val="uk-UA"/>
        </w:rPr>
        <w:t>витяг з протоколу</w:t>
      </w:r>
      <w:r w:rsidRPr="00C473FD">
        <w:rPr>
          <w:rFonts w:ascii="Times New Roman" w:hAnsi="Times New Roman" w:cs="Times New Roman"/>
          <w:sz w:val="24"/>
          <w:szCs w:val="24"/>
          <w:lang w:val="uk-UA"/>
        </w:rPr>
        <w:t xml:space="preserve"> зборів (засідань тощо) засновників </w:t>
      </w:r>
      <w:r w:rsidRPr="00C473FD">
        <w:rPr>
          <w:rFonts w:ascii="Times New Roman" w:hAnsi="Times New Roman" w:cs="Times New Roman"/>
          <w:b/>
          <w:sz w:val="24"/>
          <w:szCs w:val="24"/>
          <w:lang w:val="uk-UA"/>
        </w:rPr>
        <w:t xml:space="preserve">та </w:t>
      </w:r>
      <w:r w:rsidRPr="00C473FD">
        <w:rPr>
          <w:rFonts w:ascii="Times New Roman" w:hAnsi="Times New Roman" w:cs="Times New Roman"/>
          <w:sz w:val="24"/>
          <w:szCs w:val="24"/>
          <w:lang w:val="uk-UA"/>
        </w:rPr>
        <w:t xml:space="preserve"> </w:t>
      </w:r>
      <w:r w:rsidRPr="00C473FD">
        <w:rPr>
          <w:rFonts w:ascii="Times New Roman" w:hAnsi="Times New Roman" w:cs="Times New Roman"/>
          <w:b/>
          <w:sz w:val="24"/>
          <w:szCs w:val="24"/>
          <w:lang w:val="uk-UA"/>
        </w:rPr>
        <w:t>наказ</w:t>
      </w:r>
      <w:r w:rsidRPr="00C473FD">
        <w:rPr>
          <w:rFonts w:ascii="Times New Roman" w:hAnsi="Times New Roman" w:cs="Times New Roman"/>
          <w:sz w:val="24"/>
          <w:szCs w:val="24"/>
          <w:lang w:val="uk-UA"/>
        </w:rPr>
        <w:t xml:space="preserve"> про призначення або про вступ на посаду; </w:t>
      </w:r>
      <w:r w:rsidRPr="00C473FD">
        <w:rPr>
          <w:rFonts w:ascii="Times New Roman" w:hAnsi="Times New Roman" w:cs="Times New Roman"/>
          <w:b/>
          <w:sz w:val="24"/>
          <w:szCs w:val="24"/>
          <w:lang w:val="uk-UA"/>
        </w:rPr>
        <w:t>довіреність</w:t>
      </w:r>
      <w:r w:rsidRPr="00C473FD">
        <w:rPr>
          <w:rFonts w:ascii="Times New Roman" w:hAnsi="Times New Roman" w:cs="Times New Roman"/>
          <w:sz w:val="24"/>
          <w:szCs w:val="24"/>
          <w:lang w:val="uk-UA"/>
        </w:rPr>
        <w:t xml:space="preserve">, доручення або інший документ. </w:t>
      </w:r>
    </w:p>
    <w:p w:rsidR="00AC6B41" w:rsidRPr="00C473FD" w:rsidRDefault="00AC6B41" w:rsidP="00856D19">
      <w:pPr>
        <w:spacing w:after="0" w:line="240" w:lineRule="auto"/>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 xml:space="preserve">2) для фізичних осіб, або фізичних осіб-підприємців – засвідченою інформаційною </w:t>
      </w:r>
      <w:r w:rsidRPr="00C473FD">
        <w:rPr>
          <w:rFonts w:ascii="Times New Roman" w:hAnsi="Times New Roman" w:cs="Times New Roman"/>
          <w:b/>
          <w:sz w:val="24"/>
          <w:szCs w:val="24"/>
          <w:lang w:val="uk-UA"/>
        </w:rPr>
        <w:t>довідкою</w:t>
      </w:r>
      <w:r w:rsidRPr="00C473FD">
        <w:rPr>
          <w:rFonts w:ascii="Times New Roman" w:hAnsi="Times New Roman" w:cs="Times New Roman"/>
          <w:sz w:val="24"/>
          <w:szCs w:val="24"/>
          <w:lang w:val="uk-UA"/>
        </w:rPr>
        <w:t xml:space="preserve"> щодо права підпису. </w:t>
      </w:r>
    </w:p>
    <w:p w:rsidR="00AC6B41" w:rsidRPr="00C473FD" w:rsidRDefault="00E92B3F"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12. Документи, які свідчать про якість товарів, що пропонуються учасником (сертифікат відповідності, сертифікат /паспорт якості, встановлені діючим законодавством)</w:t>
      </w:r>
    </w:p>
    <w:p w:rsidR="00E92B3F" w:rsidRPr="00C473FD" w:rsidRDefault="00E92B3F" w:rsidP="00856D19">
      <w:pPr>
        <w:pStyle w:val="a8"/>
        <w:jc w:val="both"/>
        <w:rPr>
          <w:rFonts w:ascii="Times New Roman" w:hAnsi="Times New Roman" w:cs="Times New Roman"/>
          <w:sz w:val="24"/>
          <w:szCs w:val="24"/>
          <w:lang w:val="uk-UA"/>
        </w:rPr>
      </w:pPr>
    </w:p>
    <w:p w:rsidR="00F013EF" w:rsidRPr="00C473FD" w:rsidRDefault="00F013EF" w:rsidP="00856D19">
      <w:pPr>
        <w:pStyle w:val="a8"/>
        <w:jc w:val="both"/>
        <w:rPr>
          <w:rFonts w:ascii="Times New Roman" w:hAnsi="Times New Roman" w:cs="Times New Roman"/>
          <w:b/>
          <w:sz w:val="24"/>
          <w:szCs w:val="24"/>
          <w:u w:val="single"/>
          <w:lang w:val="uk-UA"/>
        </w:rPr>
      </w:pPr>
      <w:r w:rsidRPr="00C473FD">
        <w:rPr>
          <w:rFonts w:ascii="Times New Roman" w:hAnsi="Times New Roman" w:cs="Times New Roman"/>
          <w:b/>
          <w:sz w:val="24"/>
          <w:szCs w:val="24"/>
          <w:u w:val="single"/>
          <w:lang w:val="uk-UA"/>
        </w:rPr>
        <w:t>Документи</w:t>
      </w:r>
      <w:r w:rsidR="00061FD6">
        <w:rPr>
          <w:rFonts w:ascii="Times New Roman" w:hAnsi="Times New Roman" w:cs="Times New Roman"/>
          <w:b/>
          <w:sz w:val="24"/>
          <w:szCs w:val="24"/>
          <w:u w:val="single"/>
          <w:lang w:val="uk-UA"/>
        </w:rPr>
        <w:t xml:space="preserve"> </w:t>
      </w:r>
      <w:r w:rsidRPr="00C473FD">
        <w:rPr>
          <w:rFonts w:ascii="Times New Roman" w:hAnsi="Times New Roman" w:cs="Times New Roman"/>
          <w:b/>
          <w:sz w:val="24"/>
          <w:szCs w:val="24"/>
          <w:u w:val="single"/>
          <w:lang w:val="uk-UA"/>
        </w:rPr>
        <w:t>повинні бути надані в електронному вигляді у форматі PDF (скановані або відцифровані) та містити розбірливі зображення.</w:t>
      </w:r>
    </w:p>
    <w:p w:rsidR="00F013EF" w:rsidRPr="00C473FD" w:rsidRDefault="00F013EF" w:rsidP="00856D19">
      <w:pPr>
        <w:pStyle w:val="a8"/>
        <w:jc w:val="both"/>
        <w:rPr>
          <w:rFonts w:ascii="Times New Roman" w:hAnsi="Times New Roman" w:cs="Times New Roman"/>
          <w:b/>
          <w:sz w:val="24"/>
          <w:szCs w:val="24"/>
          <w:u w:val="single"/>
          <w:lang w:val="uk-UA"/>
        </w:rPr>
      </w:pPr>
    </w:p>
    <w:p w:rsidR="00155BA3" w:rsidRPr="00C473FD" w:rsidRDefault="00155BA3" w:rsidP="00856D19">
      <w:pPr>
        <w:pStyle w:val="a8"/>
        <w:jc w:val="both"/>
        <w:rPr>
          <w:rFonts w:ascii="Times New Roman" w:hAnsi="Times New Roman" w:cs="Times New Roman"/>
          <w:b/>
          <w:sz w:val="24"/>
          <w:szCs w:val="24"/>
          <w:lang w:val="uk-UA"/>
        </w:rPr>
      </w:pPr>
      <w:r w:rsidRPr="00C473FD">
        <w:rPr>
          <w:rFonts w:ascii="Times New Roman" w:hAnsi="Times New Roman" w:cs="Times New Roman"/>
          <w:b/>
          <w:sz w:val="24"/>
          <w:szCs w:val="24"/>
          <w:lang w:val="uk-UA"/>
        </w:rPr>
        <w:t xml:space="preserve">Примітка: </w:t>
      </w:r>
    </w:p>
    <w:p w:rsidR="00F013EF" w:rsidRPr="00C473FD" w:rsidRDefault="00155BA3" w:rsidP="00856D19">
      <w:pPr>
        <w:pStyle w:val="a8"/>
        <w:jc w:val="both"/>
        <w:rPr>
          <w:rFonts w:ascii="Times New Roman" w:hAnsi="Times New Roman" w:cs="Times New Roman"/>
          <w:sz w:val="24"/>
          <w:szCs w:val="24"/>
          <w:lang w:val="uk-UA"/>
        </w:rPr>
      </w:pPr>
      <w:r w:rsidRPr="00C473FD">
        <w:rPr>
          <w:rFonts w:ascii="Times New Roman" w:hAnsi="Times New Roman" w:cs="Times New Roman"/>
          <w:sz w:val="24"/>
          <w:szCs w:val="24"/>
          <w:lang w:val="uk-UA"/>
        </w:rPr>
        <w:t>у разі відсутності документів,</w:t>
      </w:r>
      <w:r w:rsidR="002569EB" w:rsidRPr="00C473FD">
        <w:rPr>
          <w:rFonts w:ascii="Times New Roman" w:hAnsi="Times New Roman" w:cs="Times New Roman"/>
          <w:sz w:val="24"/>
          <w:szCs w:val="24"/>
          <w:lang w:val="uk-UA"/>
        </w:rPr>
        <w:t xml:space="preserve"> </w:t>
      </w:r>
      <w:r w:rsidRPr="00C473FD">
        <w:rPr>
          <w:rFonts w:ascii="Times New Roman" w:hAnsi="Times New Roman" w:cs="Times New Roman"/>
          <w:sz w:val="24"/>
          <w:szCs w:val="24"/>
          <w:lang w:val="uk-UA"/>
        </w:rPr>
        <w:t>учасник повинен надати  замість них лист-пояснення із зазначенням підстави ненадання документів з посиланням на відповідні законодавчі акти.</w:t>
      </w:r>
    </w:p>
    <w:p w:rsidR="00F013EF" w:rsidRPr="00C473FD" w:rsidRDefault="00F013EF" w:rsidP="00856D19">
      <w:pPr>
        <w:pStyle w:val="a8"/>
        <w:jc w:val="both"/>
        <w:rPr>
          <w:rFonts w:ascii="Times New Roman" w:hAnsi="Times New Roman" w:cs="Times New Roman"/>
          <w:sz w:val="24"/>
          <w:szCs w:val="24"/>
          <w:lang w:val="uk-UA"/>
        </w:rPr>
      </w:pPr>
    </w:p>
    <w:p w:rsidR="009A045D" w:rsidRPr="00C473FD" w:rsidRDefault="009A045D" w:rsidP="00856D19">
      <w:pPr>
        <w:spacing w:after="0" w:line="240" w:lineRule="auto"/>
        <w:rPr>
          <w:rFonts w:ascii="Times New Roman" w:hAnsi="Times New Roman" w:cs="Times New Roman"/>
          <w:sz w:val="24"/>
          <w:szCs w:val="24"/>
          <w:lang w:val="uk-UA"/>
        </w:rPr>
      </w:pPr>
    </w:p>
    <w:sectPr w:rsidR="009A045D" w:rsidRPr="00C473FD" w:rsidSect="00477ECE">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84" w:rsidRPr="009A045D" w:rsidRDefault="00077084" w:rsidP="009A045D">
      <w:pPr>
        <w:pStyle w:val="rvps2"/>
        <w:spacing w:before="0" w:after="0"/>
        <w:rPr>
          <w:rFonts w:asciiTheme="minorHAnsi" w:eastAsiaTheme="minorEastAsia" w:hAnsiTheme="minorHAnsi" w:cstheme="minorBidi"/>
          <w:sz w:val="22"/>
          <w:szCs w:val="22"/>
        </w:rPr>
      </w:pPr>
      <w:r>
        <w:separator/>
      </w:r>
    </w:p>
  </w:endnote>
  <w:endnote w:type="continuationSeparator" w:id="0">
    <w:p w:rsidR="00077084" w:rsidRPr="009A045D" w:rsidRDefault="00077084" w:rsidP="009A045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84" w:rsidRPr="009A045D" w:rsidRDefault="00077084" w:rsidP="009A045D">
      <w:pPr>
        <w:pStyle w:val="rvps2"/>
        <w:spacing w:before="0" w:after="0"/>
        <w:rPr>
          <w:rFonts w:asciiTheme="minorHAnsi" w:eastAsiaTheme="minorEastAsia" w:hAnsiTheme="minorHAnsi" w:cstheme="minorBidi"/>
          <w:sz w:val="22"/>
          <w:szCs w:val="22"/>
        </w:rPr>
      </w:pPr>
      <w:r>
        <w:separator/>
      </w:r>
    </w:p>
  </w:footnote>
  <w:footnote w:type="continuationSeparator" w:id="0">
    <w:p w:rsidR="00077084" w:rsidRPr="009A045D" w:rsidRDefault="00077084" w:rsidP="009A045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rPr>
        <w:rFonts w:eastAsia="Times New Roman" w:cs="Times New Roman"/>
        <w:b/>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81F0586"/>
    <w:multiLevelType w:val="multilevel"/>
    <w:tmpl w:val="418E49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7"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7"/>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8"/>
  </w:num>
  <w:num w:numId="4">
    <w:abstractNumId w:val="9"/>
  </w:num>
  <w:num w:numId="5">
    <w:abstractNumId w:val="3"/>
  </w:num>
  <w:num w:numId="6">
    <w:abstractNumId w:val="6"/>
    <w:lvlOverride w:ilvl="0">
      <w:startOverride w:val="1"/>
    </w:lvlOverride>
  </w:num>
  <w:num w:numId="7">
    <w:abstractNumId w:val="4"/>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17"/>
    <w:rsid w:val="000142F5"/>
    <w:rsid w:val="0001572E"/>
    <w:rsid w:val="00032682"/>
    <w:rsid w:val="000477B7"/>
    <w:rsid w:val="00060621"/>
    <w:rsid w:val="00061FD6"/>
    <w:rsid w:val="000749AF"/>
    <w:rsid w:val="0007651C"/>
    <w:rsid w:val="00077084"/>
    <w:rsid w:val="00092F19"/>
    <w:rsid w:val="000B7651"/>
    <w:rsid w:val="000D13A2"/>
    <w:rsid w:val="000E41AB"/>
    <w:rsid w:val="000F3DF7"/>
    <w:rsid w:val="0010305B"/>
    <w:rsid w:val="001043B0"/>
    <w:rsid w:val="00105E8E"/>
    <w:rsid w:val="00117557"/>
    <w:rsid w:val="0012486B"/>
    <w:rsid w:val="00130E6A"/>
    <w:rsid w:val="00137CCC"/>
    <w:rsid w:val="00143845"/>
    <w:rsid w:val="001451F3"/>
    <w:rsid w:val="001466AA"/>
    <w:rsid w:val="00152674"/>
    <w:rsid w:val="00155BA3"/>
    <w:rsid w:val="001600C1"/>
    <w:rsid w:val="00182800"/>
    <w:rsid w:val="00184E7B"/>
    <w:rsid w:val="00196409"/>
    <w:rsid w:val="0019767B"/>
    <w:rsid w:val="001A0DCF"/>
    <w:rsid w:val="001B2B20"/>
    <w:rsid w:val="001B2DB1"/>
    <w:rsid w:val="001B32E7"/>
    <w:rsid w:val="001E0D15"/>
    <w:rsid w:val="001F06A2"/>
    <w:rsid w:val="0020218D"/>
    <w:rsid w:val="0021058A"/>
    <w:rsid w:val="00213CED"/>
    <w:rsid w:val="002342F9"/>
    <w:rsid w:val="00237A4C"/>
    <w:rsid w:val="00243933"/>
    <w:rsid w:val="002441C6"/>
    <w:rsid w:val="002506F6"/>
    <w:rsid w:val="00254E23"/>
    <w:rsid w:val="00256507"/>
    <w:rsid w:val="002569EB"/>
    <w:rsid w:val="00256B7A"/>
    <w:rsid w:val="00272520"/>
    <w:rsid w:val="00290171"/>
    <w:rsid w:val="002910D2"/>
    <w:rsid w:val="00292178"/>
    <w:rsid w:val="002A6FDD"/>
    <w:rsid w:val="002B4235"/>
    <w:rsid w:val="002B4D78"/>
    <w:rsid w:val="0030005F"/>
    <w:rsid w:val="00306FAE"/>
    <w:rsid w:val="00313F74"/>
    <w:rsid w:val="00317311"/>
    <w:rsid w:val="00317E17"/>
    <w:rsid w:val="003214AB"/>
    <w:rsid w:val="00337E37"/>
    <w:rsid w:val="00340A34"/>
    <w:rsid w:val="00341692"/>
    <w:rsid w:val="00354596"/>
    <w:rsid w:val="00355997"/>
    <w:rsid w:val="00357A0C"/>
    <w:rsid w:val="00363EB8"/>
    <w:rsid w:val="00370B7C"/>
    <w:rsid w:val="0038702B"/>
    <w:rsid w:val="003917AA"/>
    <w:rsid w:val="0039630B"/>
    <w:rsid w:val="003A76E6"/>
    <w:rsid w:val="003B4D2B"/>
    <w:rsid w:val="003D3CEC"/>
    <w:rsid w:val="003F3CC3"/>
    <w:rsid w:val="00414E32"/>
    <w:rsid w:val="004207A2"/>
    <w:rsid w:val="004213B6"/>
    <w:rsid w:val="00436129"/>
    <w:rsid w:val="00437E3E"/>
    <w:rsid w:val="00466EB0"/>
    <w:rsid w:val="004711D6"/>
    <w:rsid w:val="004739DC"/>
    <w:rsid w:val="004760ED"/>
    <w:rsid w:val="00477ECE"/>
    <w:rsid w:val="00480E8A"/>
    <w:rsid w:val="0048552D"/>
    <w:rsid w:val="004A0A82"/>
    <w:rsid w:val="004A6C23"/>
    <w:rsid w:val="004B0296"/>
    <w:rsid w:val="004B22CD"/>
    <w:rsid w:val="004B5888"/>
    <w:rsid w:val="004C51A5"/>
    <w:rsid w:val="004E2CFE"/>
    <w:rsid w:val="004E5DBC"/>
    <w:rsid w:val="00512EE1"/>
    <w:rsid w:val="00527BDE"/>
    <w:rsid w:val="00536306"/>
    <w:rsid w:val="00546F72"/>
    <w:rsid w:val="0055514E"/>
    <w:rsid w:val="005661D1"/>
    <w:rsid w:val="00584011"/>
    <w:rsid w:val="005865F3"/>
    <w:rsid w:val="005966C1"/>
    <w:rsid w:val="00596FCD"/>
    <w:rsid w:val="005B0B3F"/>
    <w:rsid w:val="005B265E"/>
    <w:rsid w:val="005E722B"/>
    <w:rsid w:val="005E7A9B"/>
    <w:rsid w:val="00642D84"/>
    <w:rsid w:val="00644658"/>
    <w:rsid w:val="0064566F"/>
    <w:rsid w:val="00656708"/>
    <w:rsid w:val="00660824"/>
    <w:rsid w:val="00660DE6"/>
    <w:rsid w:val="00670A21"/>
    <w:rsid w:val="00673C87"/>
    <w:rsid w:val="00674DAB"/>
    <w:rsid w:val="00685C91"/>
    <w:rsid w:val="00685CF2"/>
    <w:rsid w:val="006A3160"/>
    <w:rsid w:val="006C4E32"/>
    <w:rsid w:val="006D7D9B"/>
    <w:rsid w:val="006F5176"/>
    <w:rsid w:val="00700C1B"/>
    <w:rsid w:val="007057A1"/>
    <w:rsid w:val="00705E28"/>
    <w:rsid w:val="0071179A"/>
    <w:rsid w:val="007245E4"/>
    <w:rsid w:val="00742FB1"/>
    <w:rsid w:val="00773C34"/>
    <w:rsid w:val="007A52EB"/>
    <w:rsid w:val="007C2354"/>
    <w:rsid w:val="007C66DE"/>
    <w:rsid w:val="007F2214"/>
    <w:rsid w:val="007F3A98"/>
    <w:rsid w:val="00803547"/>
    <w:rsid w:val="00814146"/>
    <w:rsid w:val="008146EB"/>
    <w:rsid w:val="00853F7C"/>
    <w:rsid w:val="00856D19"/>
    <w:rsid w:val="0086392A"/>
    <w:rsid w:val="00867F49"/>
    <w:rsid w:val="008704FB"/>
    <w:rsid w:val="008852A7"/>
    <w:rsid w:val="008A663E"/>
    <w:rsid w:val="008C0940"/>
    <w:rsid w:val="008C3A42"/>
    <w:rsid w:val="008C7F47"/>
    <w:rsid w:val="008D0990"/>
    <w:rsid w:val="008D55CC"/>
    <w:rsid w:val="008E06C7"/>
    <w:rsid w:val="008E2DA7"/>
    <w:rsid w:val="008E7A14"/>
    <w:rsid w:val="00901359"/>
    <w:rsid w:val="009106EF"/>
    <w:rsid w:val="00915958"/>
    <w:rsid w:val="00920182"/>
    <w:rsid w:val="00922325"/>
    <w:rsid w:val="00926BA9"/>
    <w:rsid w:val="00930554"/>
    <w:rsid w:val="00944125"/>
    <w:rsid w:val="00945D14"/>
    <w:rsid w:val="00950A86"/>
    <w:rsid w:val="00957A1C"/>
    <w:rsid w:val="00970FC8"/>
    <w:rsid w:val="00983C8C"/>
    <w:rsid w:val="00996893"/>
    <w:rsid w:val="009A045D"/>
    <w:rsid w:val="009B7A81"/>
    <w:rsid w:val="009D63F7"/>
    <w:rsid w:val="009F79CA"/>
    <w:rsid w:val="00A22907"/>
    <w:rsid w:val="00A267A8"/>
    <w:rsid w:val="00A33257"/>
    <w:rsid w:val="00A33BDE"/>
    <w:rsid w:val="00A34213"/>
    <w:rsid w:val="00A52B3F"/>
    <w:rsid w:val="00A6110F"/>
    <w:rsid w:val="00A707FF"/>
    <w:rsid w:val="00A741C6"/>
    <w:rsid w:val="00AA1D30"/>
    <w:rsid w:val="00AA6C0C"/>
    <w:rsid w:val="00AA7580"/>
    <w:rsid w:val="00AA7F22"/>
    <w:rsid w:val="00AC27EA"/>
    <w:rsid w:val="00AC3008"/>
    <w:rsid w:val="00AC6806"/>
    <w:rsid w:val="00AC6B41"/>
    <w:rsid w:val="00AE4606"/>
    <w:rsid w:val="00AE5B6D"/>
    <w:rsid w:val="00AE7BCA"/>
    <w:rsid w:val="00AF06FD"/>
    <w:rsid w:val="00AF5EC8"/>
    <w:rsid w:val="00B060DB"/>
    <w:rsid w:val="00B114D8"/>
    <w:rsid w:val="00B15618"/>
    <w:rsid w:val="00B21527"/>
    <w:rsid w:val="00B27922"/>
    <w:rsid w:val="00B43862"/>
    <w:rsid w:val="00B677CA"/>
    <w:rsid w:val="00B80508"/>
    <w:rsid w:val="00B833B7"/>
    <w:rsid w:val="00BB0192"/>
    <w:rsid w:val="00BB72AF"/>
    <w:rsid w:val="00BE6BE5"/>
    <w:rsid w:val="00BF6332"/>
    <w:rsid w:val="00C0148A"/>
    <w:rsid w:val="00C10936"/>
    <w:rsid w:val="00C10B84"/>
    <w:rsid w:val="00C10C97"/>
    <w:rsid w:val="00C11B57"/>
    <w:rsid w:val="00C22665"/>
    <w:rsid w:val="00C3713E"/>
    <w:rsid w:val="00C46971"/>
    <w:rsid w:val="00C473FD"/>
    <w:rsid w:val="00C510C7"/>
    <w:rsid w:val="00C640DB"/>
    <w:rsid w:val="00C768A7"/>
    <w:rsid w:val="00C838D4"/>
    <w:rsid w:val="00C85F2A"/>
    <w:rsid w:val="00CA7E87"/>
    <w:rsid w:val="00CB2B05"/>
    <w:rsid w:val="00CD5F4E"/>
    <w:rsid w:val="00CE2000"/>
    <w:rsid w:val="00CE3BA3"/>
    <w:rsid w:val="00CF4D39"/>
    <w:rsid w:val="00D3270A"/>
    <w:rsid w:val="00D3474E"/>
    <w:rsid w:val="00D35071"/>
    <w:rsid w:val="00D35675"/>
    <w:rsid w:val="00D45822"/>
    <w:rsid w:val="00D6217B"/>
    <w:rsid w:val="00D652CB"/>
    <w:rsid w:val="00D9120A"/>
    <w:rsid w:val="00D92AF4"/>
    <w:rsid w:val="00DA199E"/>
    <w:rsid w:val="00DA3FC9"/>
    <w:rsid w:val="00DA43DC"/>
    <w:rsid w:val="00DA5B93"/>
    <w:rsid w:val="00DA6F1F"/>
    <w:rsid w:val="00DB6CCE"/>
    <w:rsid w:val="00DC0D24"/>
    <w:rsid w:val="00DD050D"/>
    <w:rsid w:val="00DF5501"/>
    <w:rsid w:val="00E128BF"/>
    <w:rsid w:val="00E31EC1"/>
    <w:rsid w:val="00E57389"/>
    <w:rsid w:val="00E61973"/>
    <w:rsid w:val="00E70EE7"/>
    <w:rsid w:val="00E70F34"/>
    <w:rsid w:val="00E72B7C"/>
    <w:rsid w:val="00E92B3F"/>
    <w:rsid w:val="00E94572"/>
    <w:rsid w:val="00E977FD"/>
    <w:rsid w:val="00EA7139"/>
    <w:rsid w:val="00EC2E35"/>
    <w:rsid w:val="00EC3D53"/>
    <w:rsid w:val="00ED4CE0"/>
    <w:rsid w:val="00ED4FA2"/>
    <w:rsid w:val="00ED6A44"/>
    <w:rsid w:val="00EE20B1"/>
    <w:rsid w:val="00EF2FCA"/>
    <w:rsid w:val="00F013EF"/>
    <w:rsid w:val="00F0367C"/>
    <w:rsid w:val="00F14E25"/>
    <w:rsid w:val="00F24266"/>
    <w:rsid w:val="00F30C9C"/>
    <w:rsid w:val="00F34243"/>
    <w:rsid w:val="00F42F1C"/>
    <w:rsid w:val="00F470C6"/>
    <w:rsid w:val="00F604CA"/>
    <w:rsid w:val="00F67CBC"/>
    <w:rsid w:val="00F7476A"/>
    <w:rsid w:val="00F77F36"/>
    <w:rsid w:val="00F81D6C"/>
    <w:rsid w:val="00F851C4"/>
    <w:rsid w:val="00FA4FE4"/>
    <w:rsid w:val="00FA62C4"/>
    <w:rsid w:val="00FE135E"/>
    <w:rsid w:val="00FE24D6"/>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2121"/>
  <w15:docId w15:val="{47F28FCB-FD23-44B0-87E8-0C474032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7E1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17E17"/>
    <w:rPr>
      <w:color w:val="0000FF"/>
      <w:u w:val="single"/>
    </w:rPr>
  </w:style>
  <w:style w:type="table" w:styleId="a4">
    <w:name w:val="Table Grid"/>
    <w:basedOn w:val="a1"/>
    <w:uiPriority w:val="59"/>
    <w:rsid w:val="00317E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17E17"/>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317E17"/>
    <w:rPr>
      <w:rFonts w:eastAsiaTheme="minorHAnsi"/>
      <w:lang w:eastAsia="en-US"/>
    </w:rPr>
  </w:style>
  <w:style w:type="paragraph" w:styleId="a7">
    <w:name w:val="List Paragraph"/>
    <w:basedOn w:val="a"/>
    <w:uiPriority w:val="34"/>
    <w:qFormat/>
    <w:rsid w:val="00317E17"/>
    <w:pPr>
      <w:ind w:left="720"/>
      <w:contextualSpacing/>
    </w:pPr>
    <w:rPr>
      <w:rFonts w:eastAsiaTheme="minorHAnsi"/>
      <w:lang w:eastAsia="en-US"/>
    </w:rPr>
  </w:style>
  <w:style w:type="paragraph" w:customStyle="1" w:styleId="1">
    <w:name w:val="Обычный1"/>
    <w:qFormat/>
    <w:rsid w:val="00317E17"/>
    <w:pPr>
      <w:spacing w:after="0"/>
    </w:pPr>
    <w:rPr>
      <w:rFonts w:ascii="Arial" w:eastAsia="Arial" w:hAnsi="Arial" w:cs="Arial"/>
      <w:color w:val="000000"/>
    </w:rPr>
  </w:style>
  <w:style w:type="paragraph" w:styleId="a8">
    <w:name w:val="No Spacing"/>
    <w:uiPriority w:val="1"/>
    <w:qFormat/>
    <w:rsid w:val="00944125"/>
    <w:pPr>
      <w:spacing w:after="0" w:line="240" w:lineRule="auto"/>
    </w:pPr>
  </w:style>
  <w:style w:type="paragraph" w:styleId="a9">
    <w:name w:val="footer"/>
    <w:basedOn w:val="a"/>
    <w:link w:val="aa"/>
    <w:uiPriority w:val="99"/>
    <w:semiHidden/>
    <w:unhideWhenUsed/>
    <w:rsid w:val="009A04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A045D"/>
  </w:style>
  <w:style w:type="paragraph" w:customStyle="1" w:styleId="LO-normal">
    <w:name w:val="LO-normal"/>
    <w:qFormat/>
    <w:rsid w:val="002B4D78"/>
    <w:pPr>
      <w:spacing w:after="0"/>
    </w:pPr>
    <w:rPr>
      <w:rFonts w:ascii="Arial" w:eastAsia="Arial" w:hAnsi="Arial" w:cs="Arial"/>
      <w:color w:val="000000"/>
      <w:lang w:eastAsia="zh-CN"/>
    </w:rPr>
  </w:style>
  <w:style w:type="paragraph" w:styleId="ab">
    <w:name w:val="Balloon Text"/>
    <w:basedOn w:val="a"/>
    <w:link w:val="ac"/>
    <w:uiPriority w:val="99"/>
    <w:semiHidden/>
    <w:unhideWhenUsed/>
    <w:rsid w:val="003917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1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jeo@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F300-7B9B-4B19-8E85-ED5C12BA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5557</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2022-10-07T13:34:00Z</cp:lastPrinted>
  <dcterms:created xsi:type="dcterms:W3CDTF">2022-10-07T13:17:00Z</dcterms:created>
  <dcterms:modified xsi:type="dcterms:W3CDTF">2022-10-07T19:17:00Z</dcterms:modified>
</cp:coreProperties>
</file>