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Комунальне некомерційне підприємство «Обласний госпіталь ветеранів</w:t>
      </w: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війни Івано-Франківської обласної ради»</w:t>
      </w: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КНП «ОГВВ ІФОР»</w:t>
      </w: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«ЗАТВЕРДЖЕНО»</w:t>
      </w:r>
    </w:p>
    <w:p w:rsidR="00F41250" w:rsidRPr="00575316" w:rsidRDefault="00F41250" w:rsidP="00F41250">
      <w:pPr>
        <w:jc w:val="right"/>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Протокол №</w:t>
      </w:r>
      <w:r w:rsidR="00B65006" w:rsidRPr="00575316">
        <w:rPr>
          <w:rFonts w:ascii="Times New Roman" w:hAnsi="Times New Roman" w:cs="Times New Roman"/>
          <w:b/>
          <w:color w:val="auto"/>
          <w:kern w:val="3"/>
          <w:sz w:val="28"/>
          <w:szCs w:val="28"/>
          <w:lang w:eastAsia="en-US" w:bidi="ar-SA"/>
        </w:rPr>
        <w:t>11</w:t>
      </w:r>
      <w:r w:rsidRPr="00575316">
        <w:rPr>
          <w:rFonts w:ascii="Times New Roman" w:hAnsi="Times New Roman" w:cs="Times New Roman"/>
          <w:b/>
          <w:color w:val="auto"/>
          <w:kern w:val="3"/>
          <w:sz w:val="28"/>
          <w:szCs w:val="28"/>
          <w:lang w:eastAsia="en-US" w:bidi="ar-SA"/>
        </w:rPr>
        <w:t>/2-</w:t>
      </w:r>
      <w:r w:rsidR="00AC50B3" w:rsidRPr="00575316">
        <w:rPr>
          <w:rFonts w:ascii="Times New Roman" w:hAnsi="Times New Roman" w:cs="Times New Roman"/>
          <w:b/>
          <w:color w:val="auto"/>
          <w:kern w:val="3"/>
          <w:sz w:val="28"/>
          <w:szCs w:val="28"/>
          <w:lang w:eastAsia="en-US" w:bidi="ar-SA"/>
        </w:rPr>
        <w:t>4</w:t>
      </w: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r w:rsidRPr="00575316">
        <w:rPr>
          <w:rFonts w:ascii="Times New Roman" w:hAnsi="Times New Roman" w:cs="Times New Roman"/>
          <w:b/>
          <w:color w:val="auto"/>
          <w:kern w:val="3"/>
          <w:sz w:val="28"/>
          <w:szCs w:val="28"/>
          <w:lang w:eastAsia="en-US" w:bidi="ar-SA"/>
        </w:rPr>
        <w:t xml:space="preserve">                                                          Від </w:t>
      </w:r>
      <w:r w:rsidR="00AC50B3" w:rsidRPr="00575316">
        <w:rPr>
          <w:rFonts w:ascii="Times New Roman" w:hAnsi="Times New Roman" w:cs="Times New Roman"/>
          <w:b/>
          <w:color w:val="auto"/>
          <w:kern w:val="3"/>
          <w:sz w:val="28"/>
          <w:szCs w:val="28"/>
          <w:lang w:eastAsia="en-US" w:bidi="ar-SA"/>
        </w:rPr>
        <w:t>28</w:t>
      </w:r>
      <w:r w:rsidRPr="00575316">
        <w:rPr>
          <w:rFonts w:ascii="Times New Roman" w:hAnsi="Times New Roman" w:cs="Times New Roman"/>
          <w:b/>
          <w:color w:val="auto"/>
          <w:kern w:val="3"/>
          <w:sz w:val="28"/>
          <w:szCs w:val="28"/>
          <w:lang w:eastAsia="en-US" w:bidi="ar-SA"/>
        </w:rPr>
        <w:t>.</w:t>
      </w:r>
      <w:r w:rsidR="00B65006" w:rsidRPr="00575316">
        <w:rPr>
          <w:rFonts w:ascii="Times New Roman" w:hAnsi="Times New Roman" w:cs="Times New Roman"/>
          <w:b/>
          <w:color w:val="auto"/>
          <w:kern w:val="3"/>
          <w:sz w:val="28"/>
          <w:szCs w:val="28"/>
          <w:lang w:eastAsia="en-US" w:bidi="ar-SA"/>
        </w:rPr>
        <w:t>11</w:t>
      </w:r>
      <w:r w:rsidRPr="00575316">
        <w:rPr>
          <w:rFonts w:ascii="Times New Roman" w:hAnsi="Times New Roman" w:cs="Times New Roman"/>
          <w:b/>
          <w:color w:val="auto"/>
          <w:kern w:val="3"/>
          <w:sz w:val="28"/>
          <w:szCs w:val="28"/>
          <w:lang w:eastAsia="en-US" w:bidi="ar-SA"/>
        </w:rPr>
        <w:t>.2022 р</w:t>
      </w:r>
      <w:r w:rsidRPr="00F41250">
        <w:rPr>
          <w:rFonts w:ascii="Times New Roman" w:hAnsi="Times New Roman" w:cs="Times New Roman"/>
          <w:b/>
          <w:color w:val="auto"/>
          <w:kern w:val="3"/>
          <w:sz w:val="28"/>
          <w:szCs w:val="28"/>
          <w:lang w:eastAsia="en-US" w:bidi="ar-SA"/>
        </w:rPr>
        <w:t>.</w:t>
      </w: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Фахівця з публічних закупівенль</w:t>
      </w: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_________</w:t>
      </w:r>
      <w:r w:rsidR="00ED06CE">
        <w:rPr>
          <w:rFonts w:ascii="Times New Roman" w:hAnsi="Times New Roman" w:cs="Times New Roman"/>
          <w:b/>
          <w:color w:val="auto"/>
          <w:kern w:val="3"/>
          <w:sz w:val="28"/>
          <w:szCs w:val="28"/>
          <w:lang w:eastAsia="en-US" w:bidi="ar-SA"/>
        </w:rPr>
        <w:t xml:space="preserve"> </w:t>
      </w:r>
      <w:r w:rsidRPr="00F41250">
        <w:rPr>
          <w:rFonts w:ascii="Times New Roman" w:hAnsi="Times New Roman" w:cs="Times New Roman"/>
          <w:b/>
          <w:color w:val="auto"/>
          <w:kern w:val="3"/>
          <w:sz w:val="28"/>
          <w:szCs w:val="28"/>
          <w:lang w:eastAsia="en-US" w:bidi="ar-SA"/>
        </w:rPr>
        <w:t>Павлюк О.М.</w:t>
      </w:r>
    </w:p>
    <w:p w:rsidR="00F41250" w:rsidRPr="00F41250" w:rsidRDefault="00F41250" w:rsidP="00F41250">
      <w:pPr>
        <w:jc w:val="right"/>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w:t>
      </w:r>
    </w:p>
    <w:p w:rsidR="00F41250" w:rsidRPr="00F41250" w:rsidRDefault="00F41250" w:rsidP="00F41250">
      <w:pP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ТЕНДЕРНА ДОКУМЕНТАЦІЯ</w:t>
      </w: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 xml:space="preserve"> </w:t>
      </w:r>
    </w:p>
    <w:p w:rsid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на закупівлю товару</w:t>
      </w:r>
    </w:p>
    <w:p w:rsidR="00F41250" w:rsidRDefault="00F41250" w:rsidP="00F41250">
      <w:pPr>
        <w:jc w:val="center"/>
        <w:outlineLvl w:val="0"/>
        <w:rPr>
          <w:rFonts w:ascii="Times New Roman" w:hAnsi="Times New Roman" w:cs="Times New Roman"/>
          <w:b/>
          <w:color w:val="auto"/>
          <w:kern w:val="3"/>
          <w:sz w:val="28"/>
          <w:szCs w:val="28"/>
          <w:lang w:eastAsia="en-US" w:bidi="ar-SA"/>
        </w:rPr>
      </w:pPr>
    </w:p>
    <w:p w:rsidR="00DC1705" w:rsidRPr="00DC1705" w:rsidRDefault="00DC1705" w:rsidP="00DC1705">
      <w:pPr>
        <w:spacing w:after="160" w:line="259" w:lineRule="auto"/>
        <w:jc w:val="center"/>
        <w:rPr>
          <w:rFonts w:ascii="Times New Roman" w:eastAsia="Times New Roman" w:hAnsi="Times New Roman" w:cs="Times New Roman"/>
          <w:color w:val="000000"/>
          <w:lang w:eastAsia="ru-RU" w:bidi="ar-SA"/>
        </w:rPr>
      </w:pPr>
      <w:r w:rsidRPr="00DC1705">
        <w:rPr>
          <w:rFonts w:ascii="Calibri" w:eastAsia="Calibri" w:hAnsi="Calibri" w:cs="Times New Roman"/>
          <w:color w:val="000000"/>
          <w:sz w:val="22"/>
          <w:szCs w:val="22"/>
          <w:lang w:eastAsia="ru-RU" w:bidi="ar-SA"/>
        </w:rPr>
        <w:t>ДК 021-2015 - (33140000-3) – Медичні матеріали (Стоматологічні матеріали)</w:t>
      </w: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Pr>
          <w:rFonts w:ascii="Times New Roman" w:hAnsi="Times New Roman" w:cs="Times New Roman"/>
          <w:b/>
          <w:color w:val="auto"/>
          <w:kern w:val="3"/>
          <w:sz w:val="28"/>
          <w:szCs w:val="28"/>
          <w:lang w:eastAsia="en-US" w:bidi="ar-SA"/>
        </w:rPr>
        <w:t>Процедура:Відкриті торг</w:t>
      </w:r>
    </w:p>
    <w:p w:rsid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p>
    <w:p w:rsidR="00F41250" w:rsidRPr="00F41250" w:rsidRDefault="00F41250" w:rsidP="00F41250">
      <w:pPr>
        <w:jc w:val="center"/>
        <w:outlineLvl w:val="0"/>
        <w:rPr>
          <w:rFonts w:ascii="Times New Roman" w:hAnsi="Times New Roman" w:cs="Times New Roman"/>
          <w:b/>
          <w:color w:val="auto"/>
          <w:kern w:val="3"/>
          <w:sz w:val="28"/>
          <w:szCs w:val="28"/>
          <w:lang w:eastAsia="en-US" w:bidi="ar-SA"/>
        </w:rPr>
      </w:pPr>
      <w:r w:rsidRPr="00F41250">
        <w:rPr>
          <w:rFonts w:ascii="Times New Roman" w:hAnsi="Times New Roman" w:cs="Times New Roman"/>
          <w:b/>
          <w:color w:val="auto"/>
          <w:kern w:val="3"/>
          <w:sz w:val="28"/>
          <w:szCs w:val="28"/>
          <w:lang w:eastAsia="en-US" w:bidi="ar-SA"/>
        </w:rPr>
        <w:t>м.Коломия 2022 р.</w:t>
      </w:r>
    </w:p>
    <w:p w:rsidR="00F41250" w:rsidRDefault="00F41250" w:rsidP="00F41250">
      <w:pPr>
        <w:outlineLvl w:val="0"/>
        <w:rPr>
          <w:rFonts w:ascii="Times New Roman" w:hAnsi="Times New Roman" w:cs="Times New Roman"/>
          <w:b/>
          <w:color w:val="auto"/>
          <w:kern w:val="3"/>
          <w:sz w:val="28"/>
          <w:szCs w:val="28"/>
          <w:lang w:eastAsia="en-US" w:bidi="ar-SA"/>
        </w:rPr>
      </w:pPr>
    </w:p>
    <w:p w:rsidR="00DC1705" w:rsidRDefault="00DC1705" w:rsidP="00F41250">
      <w:pPr>
        <w:outlineLvl w:val="0"/>
        <w:rPr>
          <w:rFonts w:ascii="Times New Roman" w:hAnsi="Times New Roman" w:cs="Times New Roman"/>
          <w:b/>
          <w:color w:val="auto"/>
          <w:kern w:val="3"/>
          <w:sz w:val="28"/>
          <w:szCs w:val="28"/>
          <w:lang w:eastAsia="en-US" w:bidi="ar-SA"/>
        </w:rPr>
      </w:pPr>
    </w:p>
    <w:p w:rsidR="00DC1705" w:rsidRDefault="00DC1705" w:rsidP="00F41250">
      <w:pPr>
        <w:outlineLvl w:val="0"/>
        <w:rPr>
          <w:rFonts w:ascii="Times New Roman" w:hAnsi="Times New Roman" w:cs="Times New Roman"/>
          <w:b/>
          <w:color w:val="auto"/>
          <w:kern w:val="3"/>
          <w:sz w:val="28"/>
          <w:szCs w:val="28"/>
          <w:lang w:eastAsia="en-US" w:bidi="ar-SA"/>
        </w:rPr>
      </w:pPr>
    </w:p>
    <w:p w:rsidR="00DC1705" w:rsidRDefault="00DC1705" w:rsidP="00F41250">
      <w:pPr>
        <w:outlineLvl w:val="0"/>
        <w:rPr>
          <w:rFonts w:ascii="Times New Roman" w:hAnsi="Times New Roman" w:cs="Times New Roman"/>
          <w:b/>
          <w:color w:val="auto"/>
          <w:kern w:val="3"/>
          <w:sz w:val="28"/>
          <w:szCs w:val="28"/>
          <w:lang w:eastAsia="en-US" w:bidi="ar-SA"/>
        </w:rPr>
      </w:pPr>
    </w:p>
    <w:p w:rsidR="00DC1705" w:rsidRDefault="00DC1705" w:rsidP="00F41250">
      <w:pPr>
        <w:outlineLvl w:val="0"/>
        <w:rPr>
          <w:rFonts w:ascii="Times New Roman" w:hAnsi="Times New Roman" w:cs="Times New Roman"/>
          <w:b/>
          <w:color w:val="auto"/>
          <w:kern w:val="3"/>
          <w:sz w:val="28"/>
          <w:szCs w:val="28"/>
          <w:lang w:eastAsia="en-US" w:bidi="ar-SA"/>
        </w:rPr>
      </w:pPr>
    </w:p>
    <w:p w:rsidR="00DC1705" w:rsidRPr="00F41250" w:rsidRDefault="00DC1705" w:rsidP="00F41250">
      <w:pPr>
        <w:outlineLvl w:val="0"/>
        <w:rPr>
          <w:rFonts w:ascii="Times New Roman" w:hAnsi="Times New Roman" w:cs="Times New Roman"/>
          <w:b/>
          <w:color w:val="auto"/>
          <w:kern w:val="3"/>
          <w:sz w:val="28"/>
          <w:szCs w:val="28"/>
          <w:lang w:eastAsia="en-US" w:bidi="ar-SA"/>
        </w:rPr>
      </w:pPr>
    </w:p>
    <w:p w:rsidR="007A3966" w:rsidRDefault="007A3966" w:rsidP="007A3966">
      <w:pPr>
        <w:jc w:val="center"/>
        <w:outlineLvl w:val="0"/>
        <w:rPr>
          <w:rFonts w:ascii="Times New Roman" w:hAnsi="Times New Roman" w:cs="Times New Roman"/>
          <w:b/>
          <w:bCs/>
        </w:rPr>
      </w:pPr>
      <w:r w:rsidRPr="007A3966">
        <w:rPr>
          <w:rFonts w:ascii="Times New Roman" w:hAnsi="Times New Roman" w:cs="Times New Roman"/>
          <w:b/>
          <w:bCs/>
        </w:rPr>
        <w:t>ЗМІСТ</w:t>
      </w:r>
    </w:p>
    <w:p w:rsidR="00494B24" w:rsidRDefault="00494B24" w:rsidP="007A3966">
      <w:pPr>
        <w:jc w:val="center"/>
        <w:outlineLvl w:val="0"/>
        <w:rPr>
          <w:rFonts w:ascii="Times New Roman" w:hAnsi="Times New Roman" w:cs="Times New Roman"/>
          <w:b/>
          <w:bCs/>
        </w:rPr>
      </w:pP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Розділ 1. Загальні положення</w:t>
      </w:r>
    </w:p>
    <w:p w:rsidR="007A3966" w:rsidRP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Терміни, які вживаються в тендерній документації</w:t>
      </w:r>
    </w:p>
    <w:p w:rsidR="007A3966" w:rsidRP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Інформація про замовника торгів</w:t>
      </w:r>
    </w:p>
    <w:p w:rsidR="007A3966" w:rsidRP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 xml:space="preserve">Процедура закупівлі </w:t>
      </w:r>
    </w:p>
    <w:p w:rsidR="007A3966" w:rsidRP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 xml:space="preserve">Інформація про предмет закупівлі </w:t>
      </w:r>
    </w:p>
    <w:p w:rsidR="007A3966" w:rsidRP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Недискримінація учасників</w:t>
      </w:r>
    </w:p>
    <w:p w:rsid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Інформація про валюту, у якій повинно бути розраховано та зазначено ціну тендерної пропозиції</w:t>
      </w:r>
    </w:p>
    <w:p w:rsidR="00221211" w:rsidRPr="007A3966" w:rsidRDefault="00221211" w:rsidP="003D3A10">
      <w:pPr>
        <w:pStyle w:val="1d"/>
        <w:widowControl w:val="0"/>
        <w:numPr>
          <w:ilvl w:val="0"/>
          <w:numId w:val="4"/>
        </w:numPr>
        <w:ind w:left="0" w:firstLine="0"/>
        <w:rPr>
          <w:rFonts w:ascii="Times New Roman" w:hAnsi="Times New Roman"/>
          <w:szCs w:val="24"/>
          <w:lang w:val="uk-UA"/>
        </w:rPr>
      </w:pPr>
      <w:r>
        <w:rPr>
          <w:rFonts w:ascii="Times New Roman" w:hAnsi="Times New Roman"/>
          <w:szCs w:val="24"/>
          <w:lang w:val="uk-UA"/>
        </w:rPr>
        <w:t>Умови оплати</w:t>
      </w:r>
    </w:p>
    <w:p w:rsidR="007A3966" w:rsidRPr="007A3966" w:rsidRDefault="007A3966" w:rsidP="003D3A10">
      <w:pPr>
        <w:pStyle w:val="1d"/>
        <w:widowControl w:val="0"/>
        <w:numPr>
          <w:ilvl w:val="0"/>
          <w:numId w:val="4"/>
        </w:numPr>
        <w:ind w:left="0" w:firstLine="0"/>
        <w:rPr>
          <w:rFonts w:ascii="Times New Roman" w:hAnsi="Times New Roman"/>
          <w:szCs w:val="24"/>
          <w:lang w:val="uk-UA"/>
        </w:rPr>
      </w:pPr>
      <w:r w:rsidRPr="007A3966">
        <w:rPr>
          <w:rFonts w:ascii="Times New Roman" w:hAnsi="Times New Roman"/>
          <w:szCs w:val="24"/>
          <w:lang w:val="uk-UA"/>
        </w:rPr>
        <w:t>Інформація  про  мову (мови),  якою  (якими) повинно  бути  складено тендерні пропозиції</w:t>
      </w: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Розділ 2. Пор</w:t>
      </w:r>
      <w:r w:rsidR="00804287">
        <w:rPr>
          <w:rFonts w:ascii="Times New Roman" w:hAnsi="Times New Roman"/>
          <w:b/>
          <w:szCs w:val="24"/>
          <w:lang w:val="uk-UA"/>
        </w:rPr>
        <w:t>ядок в</w:t>
      </w:r>
      <w:r w:rsidRPr="007A3966">
        <w:rPr>
          <w:rFonts w:ascii="Times New Roman" w:hAnsi="Times New Roman"/>
          <w:b/>
          <w:szCs w:val="24"/>
          <w:lang w:val="uk-UA"/>
        </w:rPr>
        <w:t>несення змін та надання роз’яснень до тендерної документації</w:t>
      </w:r>
    </w:p>
    <w:p w:rsidR="007A3966" w:rsidRPr="007A3966" w:rsidRDefault="007A3966" w:rsidP="003D3A10">
      <w:pPr>
        <w:pStyle w:val="1d"/>
        <w:widowControl w:val="0"/>
        <w:numPr>
          <w:ilvl w:val="0"/>
          <w:numId w:val="5"/>
        </w:numPr>
        <w:ind w:left="0" w:firstLine="0"/>
        <w:rPr>
          <w:rFonts w:ascii="Times New Roman" w:hAnsi="Times New Roman"/>
          <w:szCs w:val="24"/>
          <w:lang w:val="uk-UA"/>
        </w:rPr>
      </w:pPr>
      <w:r w:rsidRPr="007A3966">
        <w:rPr>
          <w:rFonts w:ascii="Times New Roman" w:hAnsi="Times New Roman"/>
          <w:szCs w:val="24"/>
          <w:lang w:val="uk-UA"/>
        </w:rPr>
        <w:t>Процедура надання роз’яснень щодо тендерної документації</w:t>
      </w:r>
    </w:p>
    <w:p w:rsidR="007A3966" w:rsidRPr="007A3966" w:rsidRDefault="007A3966" w:rsidP="003D3A10">
      <w:pPr>
        <w:pStyle w:val="1d"/>
        <w:widowControl w:val="0"/>
        <w:numPr>
          <w:ilvl w:val="0"/>
          <w:numId w:val="5"/>
        </w:numPr>
        <w:ind w:left="0" w:firstLine="0"/>
        <w:rPr>
          <w:rFonts w:ascii="Times New Roman" w:hAnsi="Times New Roman"/>
          <w:szCs w:val="24"/>
          <w:lang w:val="uk-UA"/>
        </w:rPr>
      </w:pPr>
      <w:r w:rsidRPr="007A3966">
        <w:rPr>
          <w:rFonts w:ascii="Times New Roman" w:hAnsi="Times New Roman"/>
          <w:szCs w:val="24"/>
          <w:lang w:val="uk-UA"/>
        </w:rPr>
        <w:t>Унесення змін до тендерної документації</w:t>
      </w: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Розділ 3. Інструкція з підготовки тендерної пропозиції</w:t>
      </w:r>
    </w:p>
    <w:p w:rsidR="007A3966" w:rsidRP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Зміст і спосіб подання тендерної пропозиції</w:t>
      </w:r>
    </w:p>
    <w:p w:rsidR="007A3966" w:rsidRP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Забезпечення тендерної пропозиції</w:t>
      </w:r>
    </w:p>
    <w:p w:rsidR="007A3966" w:rsidRP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Умови повернення чи неповернення забезпечення тендерної пропозиції</w:t>
      </w:r>
    </w:p>
    <w:p w:rsid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Строк</w:t>
      </w:r>
      <w:r w:rsidR="00221211">
        <w:rPr>
          <w:rFonts w:ascii="Times New Roman" w:hAnsi="Times New Roman"/>
          <w:szCs w:val="24"/>
          <w:lang w:val="uk-UA"/>
        </w:rPr>
        <w:t xml:space="preserve"> дії тендерної пропозиції</w:t>
      </w:r>
      <w:r w:rsidRPr="007A3966">
        <w:rPr>
          <w:rFonts w:ascii="Times New Roman" w:hAnsi="Times New Roman"/>
          <w:szCs w:val="24"/>
          <w:lang w:val="uk-UA"/>
        </w:rPr>
        <w:t>, протягом якого тендерні пропозиції є дійсними</w:t>
      </w:r>
    </w:p>
    <w:p w:rsidR="00221211" w:rsidRPr="00221211" w:rsidRDefault="00221211" w:rsidP="00221211">
      <w:pPr>
        <w:pStyle w:val="1d"/>
        <w:widowControl w:val="0"/>
        <w:numPr>
          <w:ilvl w:val="0"/>
          <w:numId w:val="6"/>
        </w:numPr>
        <w:ind w:left="0" w:firstLine="0"/>
        <w:rPr>
          <w:rFonts w:ascii="Times New Roman" w:hAnsi="Times New Roman"/>
          <w:szCs w:val="24"/>
          <w:lang w:val="uk-UA"/>
        </w:rPr>
      </w:pPr>
      <w:r w:rsidRPr="00397A7D">
        <w:rPr>
          <w:rFonts w:ascii="Times New Roman" w:hAnsi="Times New Roman"/>
          <w:color w:val="000000"/>
          <w:szCs w:val="24"/>
          <w:lang w:val="ru-RU"/>
        </w:rPr>
        <w:t xml:space="preserve">Кваліфікаційні критерії відповідно до статті 16 Закону, </w:t>
      </w:r>
      <w:proofErr w:type="gramStart"/>
      <w:r w:rsidRPr="00397A7D">
        <w:rPr>
          <w:rFonts w:ascii="Times New Roman" w:hAnsi="Times New Roman"/>
          <w:color w:val="000000"/>
          <w:szCs w:val="24"/>
          <w:lang w:val="ru-RU"/>
        </w:rPr>
        <w:t>п</w:t>
      </w:r>
      <w:proofErr w:type="gramEnd"/>
      <w:r w:rsidRPr="00397A7D">
        <w:rPr>
          <w:rFonts w:ascii="Times New Roman" w:hAnsi="Times New Roman"/>
          <w:color w:val="000000"/>
          <w:szCs w:val="24"/>
          <w:lang w:val="ru-RU"/>
        </w:rPr>
        <w:t xml:space="preserve">ідстави, встановлені статтею </w:t>
      </w:r>
      <w:r w:rsidRPr="00221211">
        <w:rPr>
          <w:rFonts w:ascii="Times New Roman" w:hAnsi="Times New Roman"/>
          <w:color w:val="000000"/>
          <w:szCs w:val="24"/>
          <w:lang w:val="ru-RU"/>
        </w:rPr>
        <w:t>17 Закону, та інформація про спосіб підтвердження відповідності учасників установленим критеріям і вимогам згідно із законодавством.</w:t>
      </w:r>
      <w:r w:rsidRPr="00221211">
        <w:rPr>
          <w:rFonts w:ascii="Times New Roman" w:hAnsi="Times New Roman"/>
          <w:szCs w:val="24"/>
          <w:lang w:val="uk-UA"/>
        </w:rPr>
        <w:t xml:space="preserve"> </w:t>
      </w:r>
      <w:r w:rsidRPr="00BB22E2">
        <w:rPr>
          <w:rFonts w:ascii="Times New Roman" w:hAnsi="Times New Roman"/>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BB22E2">
        <w:rPr>
          <w:rFonts w:ascii="Times New Roman" w:hAnsi="Times New Roman"/>
          <w:szCs w:val="24"/>
        </w:rPr>
        <w:t>17 Закону.</w:t>
      </w:r>
    </w:p>
    <w:p w:rsid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Інформація про</w:t>
      </w:r>
      <w:r w:rsidR="00221211">
        <w:rPr>
          <w:rFonts w:ascii="Times New Roman" w:hAnsi="Times New Roman"/>
          <w:szCs w:val="24"/>
          <w:lang w:val="uk-UA"/>
        </w:rPr>
        <w:t xml:space="preserve"> необхідні </w:t>
      </w:r>
      <w:r w:rsidRPr="007A3966">
        <w:rPr>
          <w:rFonts w:ascii="Times New Roman" w:hAnsi="Times New Roman"/>
          <w:szCs w:val="24"/>
          <w:lang w:val="uk-UA"/>
        </w:rPr>
        <w:t xml:space="preserve"> технічні, якісні та кількісні характеристики предмета закупівлі</w:t>
      </w:r>
    </w:p>
    <w:p w:rsidR="00221211" w:rsidRPr="007A3966" w:rsidRDefault="00221211" w:rsidP="003D3A10">
      <w:pPr>
        <w:pStyle w:val="1d"/>
        <w:widowControl w:val="0"/>
        <w:numPr>
          <w:ilvl w:val="0"/>
          <w:numId w:val="6"/>
        </w:numPr>
        <w:ind w:left="0" w:firstLine="0"/>
        <w:rPr>
          <w:rFonts w:ascii="Times New Roman" w:hAnsi="Times New Roman"/>
          <w:szCs w:val="24"/>
          <w:lang w:val="uk-UA"/>
        </w:rPr>
      </w:pPr>
      <w:r>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7A3966" w:rsidRP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Інформація про субпідряд</w:t>
      </w:r>
      <w:r w:rsidR="00221211">
        <w:rPr>
          <w:rFonts w:ascii="Times New Roman" w:hAnsi="Times New Roman"/>
          <w:szCs w:val="24"/>
          <w:lang w:val="uk-UA"/>
        </w:rPr>
        <w:t>ника/співвиконавця</w:t>
      </w:r>
    </w:p>
    <w:p w:rsidR="007A3966" w:rsidRPr="007A3966" w:rsidRDefault="007A3966" w:rsidP="003D3A10">
      <w:pPr>
        <w:pStyle w:val="1d"/>
        <w:widowControl w:val="0"/>
        <w:numPr>
          <w:ilvl w:val="0"/>
          <w:numId w:val="6"/>
        </w:numPr>
        <w:ind w:left="0" w:firstLine="0"/>
        <w:rPr>
          <w:rFonts w:ascii="Times New Roman" w:hAnsi="Times New Roman"/>
          <w:szCs w:val="24"/>
          <w:lang w:val="uk-UA"/>
        </w:rPr>
      </w:pPr>
      <w:r w:rsidRPr="007A3966">
        <w:rPr>
          <w:rFonts w:ascii="Times New Roman" w:hAnsi="Times New Roman"/>
          <w:szCs w:val="24"/>
          <w:lang w:val="uk-UA"/>
        </w:rPr>
        <w:t>Унесення змін або відкликання тендерної пропозиції учасником</w:t>
      </w: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Розділ 4. Подання та розкриття тендерної пропозиції</w:t>
      </w:r>
    </w:p>
    <w:p w:rsidR="007A3966" w:rsidRPr="007A3966" w:rsidRDefault="007A3966" w:rsidP="003D3A10">
      <w:pPr>
        <w:pStyle w:val="1d"/>
        <w:widowControl w:val="0"/>
        <w:numPr>
          <w:ilvl w:val="0"/>
          <w:numId w:val="7"/>
        </w:numPr>
        <w:ind w:left="0" w:firstLine="0"/>
        <w:rPr>
          <w:rFonts w:ascii="Times New Roman" w:hAnsi="Times New Roman"/>
          <w:szCs w:val="24"/>
          <w:lang w:val="uk-UA"/>
        </w:rPr>
      </w:pPr>
      <w:r w:rsidRPr="007A3966">
        <w:rPr>
          <w:rFonts w:ascii="Times New Roman" w:hAnsi="Times New Roman"/>
          <w:szCs w:val="24"/>
          <w:lang w:val="uk-UA"/>
        </w:rPr>
        <w:t>Кінцевий строк подання тендерної пропозиції</w:t>
      </w:r>
    </w:p>
    <w:p w:rsidR="007A3966" w:rsidRPr="007A3966" w:rsidRDefault="007A3966" w:rsidP="003D3A10">
      <w:pPr>
        <w:pStyle w:val="1d"/>
        <w:widowControl w:val="0"/>
        <w:numPr>
          <w:ilvl w:val="0"/>
          <w:numId w:val="7"/>
        </w:numPr>
        <w:ind w:left="0" w:firstLine="0"/>
        <w:rPr>
          <w:rFonts w:ascii="Times New Roman" w:hAnsi="Times New Roman"/>
          <w:szCs w:val="24"/>
          <w:lang w:val="uk-UA"/>
        </w:rPr>
      </w:pPr>
      <w:r w:rsidRPr="007A3966">
        <w:rPr>
          <w:rFonts w:ascii="Times New Roman" w:hAnsi="Times New Roman"/>
          <w:szCs w:val="24"/>
          <w:lang w:val="uk-UA"/>
        </w:rPr>
        <w:t>Дата та час розкриття тендерної пропозиції</w:t>
      </w: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Розділ 5. Оцінка тендерної пропозиції</w:t>
      </w:r>
    </w:p>
    <w:p w:rsidR="007A3966" w:rsidRDefault="007A3966" w:rsidP="003D3A10">
      <w:pPr>
        <w:pStyle w:val="1d"/>
        <w:widowControl w:val="0"/>
        <w:numPr>
          <w:ilvl w:val="0"/>
          <w:numId w:val="8"/>
        </w:numPr>
        <w:ind w:left="0" w:firstLine="0"/>
        <w:rPr>
          <w:rFonts w:ascii="Times New Roman" w:hAnsi="Times New Roman"/>
          <w:szCs w:val="24"/>
          <w:lang w:val="uk-UA"/>
        </w:rPr>
      </w:pPr>
      <w:r w:rsidRPr="007A3966">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p w:rsidR="00397A7D" w:rsidRPr="007A3966" w:rsidRDefault="00397A7D" w:rsidP="003D3A10">
      <w:pPr>
        <w:pStyle w:val="1d"/>
        <w:widowControl w:val="0"/>
        <w:numPr>
          <w:ilvl w:val="0"/>
          <w:numId w:val="8"/>
        </w:numPr>
        <w:ind w:left="0" w:firstLine="0"/>
        <w:rPr>
          <w:rFonts w:ascii="Times New Roman" w:hAnsi="Times New Roman"/>
          <w:szCs w:val="24"/>
          <w:lang w:val="uk-UA"/>
        </w:rPr>
      </w:pPr>
      <w:r w:rsidRPr="00397A7D">
        <w:rPr>
          <w:rFonts w:ascii="Times New Roman" w:hAnsi="Times New Roman"/>
          <w:lang w:val="ru-RU"/>
        </w:rPr>
        <w:t xml:space="preserve">Опис та приклади формальних (несуттєвих) помилок, допущення яких учасниками не призведе </w:t>
      </w:r>
      <w:proofErr w:type="gramStart"/>
      <w:r w:rsidRPr="00397A7D">
        <w:rPr>
          <w:rFonts w:ascii="Times New Roman" w:hAnsi="Times New Roman"/>
          <w:lang w:val="ru-RU"/>
        </w:rPr>
        <w:t>до</w:t>
      </w:r>
      <w:proofErr w:type="gramEnd"/>
      <w:r w:rsidRPr="00397A7D">
        <w:rPr>
          <w:rFonts w:ascii="Times New Roman" w:hAnsi="Times New Roman"/>
          <w:lang w:val="ru-RU"/>
        </w:rPr>
        <w:t xml:space="preserve"> відхилення їх тендерних пропозицій.</w:t>
      </w:r>
    </w:p>
    <w:p w:rsidR="007A3966" w:rsidRPr="007A3966" w:rsidRDefault="007A3966" w:rsidP="003D3A10">
      <w:pPr>
        <w:pStyle w:val="1d"/>
        <w:widowControl w:val="0"/>
        <w:numPr>
          <w:ilvl w:val="0"/>
          <w:numId w:val="8"/>
        </w:numPr>
        <w:ind w:left="0" w:firstLine="0"/>
        <w:rPr>
          <w:rFonts w:ascii="Times New Roman" w:hAnsi="Times New Roman"/>
          <w:szCs w:val="24"/>
          <w:lang w:val="uk-UA"/>
        </w:rPr>
      </w:pPr>
      <w:r w:rsidRPr="007A3966">
        <w:rPr>
          <w:rFonts w:ascii="Times New Roman" w:hAnsi="Times New Roman"/>
          <w:szCs w:val="24"/>
          <w:lang w:val="uk-UA"/>
        </w:rPr>
        <w:t>Інша інформація</w:t>
      </w:r>
    </w:p>
    <w:p w:rsidR="007A3966" w:rsidRPr="007A3966" w:rsidRDefault="007A3966" w:rsidP="003D3A10">
      <w:pPr>
        <w:pStyle w:val="1d"/>
        <w:widowControl w:val="0"/>
        <w:numPr>
          <w:ilvl w:val="0"/>
          <w:numId w:val="8"/>
        </w:numPr>
        <w:ind w:left="0" w:firstLine="0"/>
        <w:rPr>
          <w:rFonts w:ascii="Times New Roman" w:hAnsi="Times New Roman"/>
          <w:szCs w:val="24"/>
          <w:lang w:val="uk-UA"/>
        </w:rPr>
      </w:pPr>
      <w:r w:rsidRPr="007A3966">
        <w:rPr>
          <w:rFonts w:ascii="Times New Roman" w:hAnsi="Times New Roman"/>
          <w:szCs w:val="24"/>
          <w:lang w:val="uk-UA"/>
        </w:rPr>
        <w:t>Відхилення тендерних пропозицій</w:t>
      </w: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Розділ 6. Результати торгів та укладання договору про закупівлю</w:t>
      </w:r>
    </w:p>
    <w:p w:rsidR="007A3966" w:rsidRPr="007A3966" w:rsidRDefault="007A3966" w:rsidP="003D3A10">
      <w:pPr>
        <w:pStyle w:val="1d"/>
        <w:widowControl w:val="0"/>
        <w:numPr>
          <w:ilvl w:val="0"/>
          <w:numId w:val="9"/>
        </w:numPr>
        <w:ind w:left="0" w:firstLine="0"/>
        <w:rPr>
          <w:rFonts w:ascii="Times New Roman" w:hAnsi="Times New Roman"/>
          <w:szCs w:val="24"/>
          <w:lang w:val="uk-UA"/>
        </w:rPr>
      </w:pPr>
      <w:r w:rsidRPr="007A3966">
        <w:rPr>
          <w:rFonts w:ascii="Times New Roman" w:hAnsi="Times New Roman"/>
          <w:szCs w:val="24"/>
          <w:lang w:val="uk-UA"/>
        </w:rPr>
        <w:t>Відміна замовником торгів чи визнання їх такими, що не відбулися</w:t>
      </w:r>
    </w:p>
    <w:p w:rsidR="007A3966" w:rsidRPr="007A3966" w:rsidRDefault="007F7FC8" w:rsidP="003D3A10">
      <w:pPr>
        <w:pStyle w:val="1d"/>
        <w:widowControl w:val="0"/>
        <w:numPr>
          <w:ilvl w:val="0"/>
          <w:numId w:val="9"/>
        </w:numPr>
        <w:ind w:left="0" w:firstLine="0"/>
        <w:rPr>
          <w:rFonts w:ascii="Times New Roman" w:hAnsi="Times New Roman"/>
          <w:szCs w:val="24"/>
          <w:lang w:val="uk-UA"/>
        </w:rPr>
      </w:pPr>
      <w:r>
        <w:rPr>
          <w:rFonts w:ascii="Times New Roman" w:hAnsi="Times New Roman"/>
          <w:szCs w:val="24"/>
          <w:lang w:val="uk-UA"/>
        </w:rPr>
        <w:t>Строк</w:t>
      </w:r>
      <w:r w:rsidR="007A3966" w:rsidRPr="007A3966">
        <w:rPr>
          <w:rFonts w:ascii="Times New Roman" w:hAnsi="Times New Roman"/>
          <w:szCs w:val="24"/>
          <w:lang w:val="uk-UA"/>
        </w:rPr>
        <w:t xml:space="preserve"> укладання договору</w:t>
      </w:r>
    </w:p>
    <w:p w:rsidR="007A3966" w:rsidRPr="007A3966" w:rsidRDefault="007F7FC8" w:rsidP="003D3A10">
      <w:pPr>
        <w:pStyle w:val="1d"/>
        <w:widowControl w:val="0"/>
        <w:numPr>
          <w:ilvl w:val="0"/>
          <w:numId w:val="9"/>
        </w:numPr>
        <w:ind w:left="0" w:firstLine="0"/>
        <w:rPr>
          <w:rFonts w:ascii="Times New Roman" w:hAnsi="Times New Roman"/>
          <w:szCs w:val="24"/>
          <w:lang w:val="uk-UA"/>
        </w:rPr>
      </w:pPr>
      <w:r>
        <w:rPr>
          <w:rFonts w:ascii="Times New Roman" w:hAnsi="Times New Roman"/>
          <w:szCs w:val="24"/>
          <w:lang w:val="uk-UA"/>
        </w:rPr>
        <w:t>Проє</w:t>
      </w:r>
      <w:r w:rsidR="007A3966" w:rsidRPr="007A3966">
        <w:rPr>
          <w:rFonts w:ascii="Times New Roman" w:hAnsi="Times New Roman"/>
          <w:szCs w:val="24"/>
          <w:lang w:val="uk-UA"/>
        </w:rPr>
        <w:t xml:space="preserve">кт договору про закупівлю </w:t>
      </w:r>
    </w:p>
    <w:p w:rsidR="007A3966" w:rsidRPr="007A3966" w:rsidRDefault="007A3966" w:rsidP="003D3A10">
      <w:pPr>
        <w:pStyle w:val="1d"/>
        <w:widowControl w:val="0"/>
        <w:numPr>
          <w:ilvl w:val="0"/>
          <w:numId w:val="9"/>
        </w:numPr>
        <w:ind w:left="0" w:firstLine="0"/>
        <w:rPr>
          <w:rFonts w:ascii="Times New Roman" w:hAnsi="Times New Roman"/>
          <w:szCs w:val="24"/>
          <w:lang w:val="uk-UA"/>
        </w:rPr>
      </w:pPr>
      <w:r w:rsidRPr="007A3966">
        <w:rPr>
          <w:rFonts w:ascii="Times New Roman" w:hAnsi="Times New Roman"/>
          <w:szCs w:val="24"/>
          <w:lang w:val="uk-UA"/>
        </w:rPr>
        <w:t>Істотні умови, що обов’язково включаються до договору про закупівлю</w:t>
      </w:r>
    </w:p>
    <w:p w:rsidR="007A3966" w:rsidRPr="007A3966" w:rsidRDefault="007A3966" w:rsidP="003D3A10">
      <w:pPr>
        <w:pStyle w:val="1d"/>
        <w:widowControl w:val="0"/>
        <w:numPr>
          <w:ilvl w:val="0"/>
          <w:numId w:val="9"/>
        </w:numPr>
        <w:ind w:left="0" w:firstLine="0"/>
        <w:rPr>
          <w:rFonts w:ascii="Times New Roman" w:hAnsi="Times New Roman"/>
          <w:szCs w:val="24"/>
          <w:lang w:val="uk-UA"/>
        </w:rPr>
      </w:pPr>
      <w:r w:rsidRPr="007A3966">
        <w:rPr>
          <w:rFonts w:ascii="Times New Roman" w:hAnsi="Times New Roman"/>
          <w:szCs w:val="24"/>
          <w:lang w:val="uk-UA"/>
        </w:rPr>
        <w:t>Дії замовника при відмові переможця торгів підписати договір про закупівлю</w:t>
      </w:r>
    </w:p>
    <w:p w:rsidR="007A3966" w:rsidRPr="007A3966" w:rsidRDefault="007A3966" w:rsidP="007A3966">
      <w:pPr>
        <w:jc w:val="both"/>
        <w:rPr>
          <w:rFonts w:ascii="Times New Roman" w:hAnsi="Times New Roman" w:cs="Times New Roman"/>
        </w:rPr>
      </w:pPr>
      <w:r w:rsidRPr="007A3966">
        <w:rPr>
          <w:rFonts w:ascii="Times New Roman" w:hAnsi="Times New Roman" w:cs="Times New Roman"/>
        </w:rPr>
        <w:t>6.         Забезпечення виконання договору про закупівлю</w:t>
      </w:r>
    </w:p>
    <w:p w:rsidR="007A3966" w:rsidRPr="007A3966" w:rsidRDefault="007A3966" w:rsidP="007A3966">
      <w:pPr>
        <w:pStyle w:val="1d"/>
        <w:widowControl w:val="0"/>
        <w:rPr>
          <w:rFonts w:ascii="Times New Roman" w:hAnsi="Times New Roman"/>
          <w:b/>
          <w:szCs w:val="24"/>
          <w:lang w:val="uk-UA"/>
        </w:rPr>
      </w:pPr>
      <w:r w:rsidRPr="007A3966">
        <w:rPr>
          <w:rFonts w:ascii="Times New Roman" w:hAnsi="Times New Roman"/>
          <w:b/>
          <w:szCs w:val="24"/>
          <w:lang w:val="uk-UA"/>
        </w:rPr>
        <w:t>Додатки до тендерної документації, що завантажуються до електронної системи закупівель окремими файлами:</w:t>
      </w:r>
    </w:p>
    <w:p w:rsidR="007A3966" w:rsidRDefault="007A3966" w:rsidP="007A3966">
      <w:pPr>
        <w:rPr>
          <w:rFonts w:ascii="Times New Roman" w:hAnsi="Times New Roman" w:cs="Times New Roman"/>
          <w:b/>
          <w:bCs/>
          <w:color w:val="000000"/>
        </w:rPr>
      </w:pPr>
      <w:r w:rsidRPr="007A3966">
        <w:rPr>
          <w:rFonts w:ascii="Times New Roman" w:hAnsi="Times New Roman" w:cs="Times New Roman"/>
          <w:b/>
          <w:bCs/>
          <w:color w:val="000000"/>
        </w:rPr>
        <w:t>Додаток 1</w:t>
      </w:r>
      <w:r>
        <w:rPr>
          <w:rFonts w:ascii="Times New Roman" w:hAnsi="Times New Roman" w:cs="Times New Roman"/>
          <w:b/>
          <w:bCs/>
          <w:color w:val="000000"/>
        </w:rPr>
        <w:t xml:space="preserve"> -</w:t>
      </w:r>
      <w:r w:rsidR="0082055A">
        <w:rPr>
          <w:rFonts w:ascii="Times New Roman" w:hAnsi="Times New Roman" w:cs="Times New Roman"/>
          <w:b/>
          <w:bCs/>
          <w:color w:val="000000"/>
        </w:rPr>
        <w:t xml:space="preserve"> Форма реєстру документів наданих у складі тендерної пропозиції.</w:t>
      </w:r>
    </w:p>
    <w:p w:rsidR="007A3966" w:rsidRDefault="007A3966" w:rsidP="007A3966">
      <w:pPr>
        <w:rPr>
          <w:rFonts w:ascii="Times New Roman" w:hAnsi="Times New Roman" w:cs="Times New Roman"/>
          <w:b/>
          <w:bCs/>
          <w:color w:val="000000"/>
        </w:rPr>
      </w:pPr>
      <w:r>
        <w:rPr>
          <w:rFonts w:ascii="Times New Roman" w:hAnsi="Times New Roman" w:cs="Times New Roman"/>
          <w:b/>
          <w:bCs/>
          <w:color w:val="000000"/>
        </w:rPr>
        <w:t>Додаток 2 -</w:t>
      </w:r>
      <w:r w:rsidR="007F005E">
        <w:rPr>
          <w:rFonts w:ascii="Times New Roman" w:hAnsi="Times New Roman" w:cs="Times New Roman"/>
          <w:b/>
          <w:bCs/>
          <w:color w:val="000000"/>
        </w:rPr>
        <w:t xml:space="preserve"> Форма Тендерної пропозиції</w:t>
      </w:r>
      <w:r w:rsidR="0082055A">
        <w:rPr>
          <w:rFonts w:ascii="Times New Roman" w:hAnsi="Times New Roman" w:cs="Times New Roman"/>
          <w:b/>
          <w:bCs/>
          <w:color w:val="000000"/>
        </w:rPr>
        <w:t>.</w:t>
      </w:r>
    </w:p>
    <w:p w:rsidR="007A3966" w:rsidRDefault="007A3966" w:rsidP="007A3966">
      <w:pPr>
        <w:rPr>
          <w:rFonts w:ascii="Times New Roman" w:hAnsi="Times New Roman" w:cs="Times New Roman"/>
          <w:b/>
          <w:bCs/>
          <w:color w:val="000000"/>
        </w:rPr>
      </w:pPr>
      <w:r>
        <w:rPr>
          <w:rFonts w:ascii="Times New Roman" w:hAnsi="Times New Roman" w:cs="Times New Roman"/>
          <w:b/>
          <w:bCs/>
          <w:color w:val="000000"/>
        </w:rPr>
        <w:t>Додаток 3 -</w:t>
      </w:r>
      <w:r w:rsidR="0082055A">
        <w:rPr>
          <w:rFonts w:ascii="Times New Roman" w:hAnsi="Times New Roman" w:cs="Times New Roman"/>
          <w:b/>
          <w:bCs/>
          <w:color w:val="000000"/>
        </w:rPr>
        <w:t xml:space="preserve"> Кваліфікаційні критерії до учасників.</w:t>
      </w:r>
    </w:p>
    <w:p w:rsidR="007A3966" w:rsidRDefault="007A3966" w:rsidP="007A3966">
      <w:pPr>
        <w:rPr>
          <w:rFonts w:ascii="Times New Roman" w:hAnsi="Times New Roman" w:cs="Times New Roman"/>
          <w:b/>
          <w:bCs/>
          <w:color w:val="000000"/>
        </w:rPr>
      </w:pPr>
      <w:r w:rsidRPr="007A3966">
        <w:rPr>
          <w:rFonts w:ascii="Times New Roman" w:hAnsi="Times New Roman" w:cs="Times New Roman"/>
          <w:b/>
          <w:bCs/>
          <w:color w:val="000000"/>
        </w:rPr>
        <w:t xml:space="preserve">Додаток 4 </w:t>
      </w:r>
      <w:r>
        <w:rPr>
          <w:rFonts w:ascii="Times New Roman" w:hAnsi="Times New Roman" w:cs="Times New Roman"/>
          <w:b/>
          <w:bCs/>
          <w:color w:val="000000"/>
        </w:rPr>
        <w:t>-</w:t>
      </w:r>
      <w:r w:rsidR="00513F95">
        <w:rPr>
          <w:rFonts w:ascii="Times New Roman" w:hAnsi="Times New Roman" w:cs="Times New Roman"/>
          <w:b/>
          <w:bCs/>
          <w:color w:val="000000"/>
        </w:rPr>
        <w:t xml:space="preserve"> Кількісні характеристики предмета закупівлі.</w:t>
      </w:r>
    </w:p>
    <w:p w:rsidR="00513F95" w:rsidRDefault="00513F95" w:rsidP="007A3966">
      <w:pPr>
        <w:rPr>
          <w:rFonts w:ascii="Times New Roman" w:hAnsi="Times New Roman" w:cs="Times New Roman"/>
          <w:b/>
          <w:bCs/>
          <w:color w:val="000000"/>
        </w:rPr>
      </w:pPr>
      <w:r>
        <w:rPr>
          <w:rFonts w:ascii="Times New Roman" w:hAnsi="Times New Roman" w:cs="Times New Roman"/>
          <w:b/>
          <w:bCs/>
          <w:color w:val="000000"/>
        </w:rPr>
        <w:t>Додаток 5 - Форма довідки, що містить відомості про учасника.</w:t>
      </w:r>
    </w:p>
    <w:p w:rsidR="00513F95" w:rsidRDefault="007F7FC8" w:rsidP="007A3966">
      <w:pPr>
        <w:rPr>
          <w:rFonts w:ascii="Times New Roman" w:hAnsi="Times New Roman" w:cs="Times New Roman"/>
          <w:b/>
          <w:bCs/>
          <w:color w:val="000000"/>
        </w:rPr>
      </w:pPr>
      <w:r>
        <w:rPr>
          <w:rFonts w:ascii="Times New Roman" w:hAnsi="Times New Roman" w:cs="Times New Roman"/>
          <w:b/>
          <w:bCs/>
          <w:color w:val="000000"/>
        </w:rPr>
        <w:t>Додаток 6 - Проє</w:t>
      </w:r>
      <w:r w:rsidR="00513F95">
        <w:rPr>
          <w:rFonts w:ascii="Times New Roman" w:hAnsi="Times New Roman" w:cs="Times New Roman"/>
          <w:b/>
          <w:bCs/>
          <w:color w:val="000000"/>
        </w:rPr>
        <w:t>кт договору про закупівлю.</w:t>
      </w:r>
    </w:p>
    <w:p w:rsidR="006C4ADF" w:rsidRDefault="006C4ADF" w:rsidP="007A3966">
      <w:pPr>
        <w:rPr>
          <w:rFonts w:ascii="Times New Roman" w:hAnsi="Times New Roman" w:cs="Times New Roman"/>
          <w:b/>
          <w:bCs/>
          <w:color w:val="000000"/>
        </w:rPr>
      </w:pPr>
    </w:p>
    <w:p w:rsidR="004D37BC" w:rsidRPr="007A3966" w:rsidRDefault="004D37BC" w:rsidP="007A3966">
      <w:pPr>
        <w:rPr>
          <w:rFonts w:ascii="Times New Roman" w:hAnsi="Times New Roman" w:cs="Times New Roman"/>
          <w:b/>
          <w:bCs/>
          <w:color w:val="000000"/>
        </w:rPr>
      </w:pP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86"/>
        <w:gridCol w:w="3257"/>
        <w:gridCol w:w="5804"/>
      </w:tblGrid>
      <w:tr w:rsidR="005443B1" w:rsidRPr="002A3563" w:rsidTr="00AB7212">
        <w:trPr>
          <w:trHeight w:val="520"/>
          <w:jc w:val="center"/>
        </w:trPr>
        <w:tc>
          <w:tcPr>
            <w:tcW w:w="686" w:type="dxa"/>
            <w:tcMar>
              <w:left w:w="103" w:type="dxa"/>
            </w:tcMar>
            <w:vAlign w:val="cente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br w:type="page"/>
            </w:r>
            <w:r w:rsidRPr="002A3563">
              <w:rPr>
                <w:rFonts w:ascii="Times New Roman" w:hAnsi="Times New Roman" w:cs="Times New Roman"/>
                <w:color w:val="auto"/>
                <w:sz w:val="24"/>
                <w:szCs w:val="24"/>
                <w:lang w:val="uk-UA"/>
              </w:rPr>
              <w:br w:type="page"/>
              <w:t>№</w:t>
            </w:r>
          </w:p>
        </w:tc>
        <w:tc>
          <w:tcPr>
            <w:tcW w:w="9061" w:type="dxa"/>
            <w:gridSpan w:val="2"/>
            <w:tcMar>
              <w:left w:w="93" w:type="dxa"/>
            </w:tcMar>
            <w:vAlign w:val="center"/>
          </w:tcPr>
          <w:p w:rsidR="005443B1" w:rsidRPr="002A3563" w:rsidRDefault="00804287">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РОЗДІЛ </w:t>
            </w:r>
            <w:r w:rsidR="005443B1" w:rsidRPr="002A3563">
              <w:rPr>
                <w:rFonts w:ascii="Times New Roman" w:hAnsi="Times New Roman" w:cs="Times New Roman"/>
                <w:b/>
                <w:color w:val="auto"/>
                <w:sz w:val="24"/>
                <w:szCs w:val="24"/>
                <w:lang w:val="uk-UA"/>
              </w:rPr>
              <w:t>I. Загальні положення</w:t>
            </w:r>
          </w:p>
        </w:tc>
      </w:tr>
      <w:tr w:rsidR="005443B1" w:rsidRPr="002A3563" w:rsidTr="00AB7212">
        <w:trPr>
          <w:trHeight w:val="386"/>
          <w:jc w:val="center"/>
        </w:trPr>
        <w:tc>
          <w:tcPr>
            <w:tcW w:w="686" w:type="dxa"/>
            <w:tcMar>
              <w:left w:w="103" w:type="dxa"/>
            </w:tcMar>
            <w:vAlign w:val="cente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1</w:t>
            </w:r>
          </w:p>
        </w:tc>
        <w:tc>
          <w:tcPr>
            <w:tcW w:w="3257" w:type="dxa"/>
            <w:tcMar>
              <w:left w:w="93" w:type="dxa"/>
            </w:tcMar>
            <w:vAlign w:val="cente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2</w:t>
            </w:r>
          </w:p>
        </w:tc>
        <w:tc>
          <w:tcPr>
            <w:tcW w:w="5804" w:type="dxa"/>
            <w:tcMar>
              <w:left w:w="103" w:type="dxa"/>
            </w:tcMar>
            <w:vAlign w:val="cente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3</w:t>
            </w:r>
          </w:p>
        </w:tc>
      </w:tr>
      <w:tr w:rsidR="005443B1" w:rsidRPr="002A3563" w:rsidTr="00AB7212">
        <w:trPr>
          <w:trHeight w:val="520"/>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1</w:t>
            </w:r>
          </w:p>
        </w:tc>
        <w:tc>
          <w:tcPr>
            <w:tcW w:w="3257" w:type="dxa"/>
            <w:tcMar>
              <w:left w:w="103" w:type="dxa"/>
            </w:tcMar>
          </w:tcPr>
          <w:p w:rsidR="005443B1" w:rsidRPr="002A3563" w:rsidRDefault="005443B1" w:rsidP="00B84D9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Терміни, які вживаються в тендерній документації</w:t>
            </w:r>
          </w:p>
        </w:tc>
        <w:tc>
          <w:tcPr>
            <w:tcW w:w="5804" w:type="dxa"/>
            <w:tcMar>
              <w:left w:w="103" w:type="dxa"/>
            </w:tcMar>
            <w:vAlign w:val="center"/>
          </w:tcPr>
          <w:p w:rsidR="009205F7" w:rsidRPr="00050377" w:rsidRDefault="00D962DA" w:rsidP="00D962DA">
            <w:pPr>
              <w:widowControl w:val="0"/>
              <w:autoSpaceDE w:val="0"/>
              <w:autoSpaceDN w:val="0"/>
              <w:adjustRightInd w:val="0"/>
              <w:jc w:val="both"/>
            </w:pPr>
            <w:r>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w:t>
            </w:r>
          </w:p>
        </w:tc>
      </w:tr>
      <w:tr w:rsidR="005443B1" w:rsidRPr="002A3563" w:rsidTr="00AB7212">
        <w:trPr>
          <w:trHeight w:val="594"/>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2</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Інформація про замовника торгів</w:t>
            </w:r>
          </w:p>
        </w:tc>
        <w:tc>
          <w:tcPr>
            <w:tcW w:w="5804" w:type="dxa"/>
            <w:tcMar>
              <w:left w:w="103" w:type="dxa"/>
            </w:tcMar>
          </w:tcPr>
          <w:p w:rsidR="005443B1" w:rsidRPr="002A3563" w:rsidRDefault="005443B1" w:rsidP="008D1373">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5443B1" w:rsidRPr="002A3563" w:rsidTr="00AB7212">
        <w:trPr>
          <w:trHeight w:val="520"/>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2.1</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повне найменування</w:t>
            </w:r>
          </w:p>
        </w:tc>
        <w:tc>
          <w:tcPr>
            <w:tcW w:w="5804" w:type="dxa"/>
            <w:tcMar>
              <w:left w:w="103" w:type="dxa"/>
            </w:tcMar>
          </w:tcPr>
          <w:p w:rsidR="005443B1" w:rsidRPr="009205F7" w:rsidRDefault="004E6091" w:rsidP="00DD55F0">
            <w:pPr>
              <w:suppressAutoHyphens/>
              <w:autoSpaceDN w:val="0"/>
              <w:spacing w:line="240" w:lineRule="auto"/>
              <w:jc w:val="both"/>
              <w:textAlignment w:val="baseline"/>
            </w:pPr>
            <w:r w:rsidRPr="004E6091">
              <w:rPr>
                <w:rFonts w:ascii="Times New Roman" w:hAnsi="Times New Roman" w:cs="Times New Roman"/>
                <w:color w:val="auto"/>
                <w:kern w:val="3"/>
                <w:lang w:eastAsia="en-US" w:bidi="ar-SA"/>
              </w:rPr>
              <w:t>Комунальне некомерційне підприємство «Обласний госпіталь ветеранів війни Івано-Франківської обласної ради»</w:t>
            </w:r>
          </w:p>
        </w:tc>
      </w:tr>
      <w:tr w:rsidR="005443B1" w:rsidRPr="002A3563" w:rsidTr="00AB7212">
        <w:trPr>
          <w:trHeight w:val="520"/>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місцезнаходження</w:t>
            </w:r>
          </w:p>
        </w:tc>
        <w:tc>
          <w:tcPr>
            <w:tcW w:w="5804" w:type="dxa"/>
            <w:tcMar>
              <w:left w:w="103" w:type="dxa"/>
            </w:tcMar>
          </w:tcPr>
          <w:p w:rsidR="005B2FDE" w:rsidRPr="005B2FDE" w:rsidRDefault="00477068" w:rsidP="004E6091">
            <w:pPr>
              <w:pStyle w:val="af6"/>
              <w:widowControl w:val="0"/>
              <w:spacing w:beforeAutospacing="0" w:afterAutospacing="0"/>
              <w:jc w:val="both"/>
            </w:pPr>
            <w:r>
              <w:t xml:space="preserve">Україна, </w:t>
            </w:r>
            <w:r w:rsidR="004E6091">
              <w:t>78200, Івано-Франківська обл.</w:t>
            </w:r>
            <w:r w:rsidR="004E6091" w:rsidRPr="004E6091">
              <w:t>, м. Коломия, вул. Шкрумеляка , 26</w:t>
            </w:r>
          </w:p>
        </w:tc>
      </w:tr>
      <w:tr w:rsidR="005443B1" w:rsidRPr="002A3563" w:rsidTr="00050377">
        <w:trPr>
          <w:trHeight w:val="981"/>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2.3</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5804" w:type="dxa"/>
            <w:tcMar>
              <w:left w:w="103" w:type="dxa"/>
            </w:tcMar>
          </w:tcPr>
          <w:p w:rsidR="005443B1" w:rsidRPr="00804287" w:rsidRDefault="004139A8" w:rsidP="00050377">
            <w:pPr>
              <w:pStyle w:val="af6"/>
              <w:widowControl w:val="0"/>
              <w:spacing w:beforeAutospacing="0" w:afterAutospacing="0"/>
              <w:jc w:val="both"/>
              <w:rPr>
                <w:bCs/>
              </w:rPr>
            </w:pPr>
            <w:r>
              <w:rPr>
                <w:bCs/>
              </w:rPr>
              <w:t>Фахівець з публічних закупівель  - Павлюк Оксана Мирославівна</w:t>
            </w:r>
          </w:p>
        </w:tc>
      </w:tr>
      <w:tr w:rsidR="005443B1" w:rsidRPr="002A3563" w:rsidTr="00AB7212">
        <w:trPr>
          <w:trHeight w:val="389"/>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3</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Процедура закупівлі</w:t>
            </w:r>
          </w:p>
        </w:tc>
        <w:tc>
          <w:tcPr>
            <w:tcW w:w="5804" w:type="dxa"/>
            <w:tcMar>
              <w:left w:w="103" w:type="dxa"/>
            </w:tcMar>
          </w:tcPr>
          <w:p w:rsidR="005443B1" w:rsidRPr="002A3563" w:rsidRDefault="005443B1" w:rsidP="00EB2F8C">
            <w:pPr>
              <w:pStyle w:val="af6"/>
              <w:widowControl w:val="0"/>
              <w:spacing w:beforeAutospacing="0" w:afterAutospacing="0"/>
              <w:jc w:val="both"/>
              <w:rPr>
                <w:bCs/>
              </w:rPr>
            </w:pPr>
            <w:r w:rsidRPr="002A3563">
              <w:rPr>
                <w:bCs/>
              </w:rPr>
              <w:t>Відкриті торги</w:t>
            </w:r>
            <w:r w:rsidR="00EB2F8C">
              <w:rPr>
                <w:bCs/>
              </w:rPr>
              <w:t xml:space="preserve"> з </w:t>
            </w:r>
            <w:r w:rsidR="00D962DA">
              <w:rPr>
                <w:bCs/>
              </w:rPr>
              <w:t>особливостіми (надалі - Відкриті торги)</w:t>
            </w:r>
          </w:p>
        </w:tc>
      </w:tr>
      <w:tr w:rsidR="005443B1" w:rsidRPr="002A3563" w:rsidTr="00AB7212">
        <w:trPr>
          <w:trHeight w:val="567"/>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4</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Інформація про предмет закупівлі</w:t>
            </w:r>
          </w:p>
        </w:tc>
        <w:tc>
          <w:tcPr>
            <w:tcW w:w="5804" w:type="dxa"/>
            <w:tcMar>
              <w:left w:w="103" w:type="dxa"/>
            </w:tcMar>
          </w:tcPr>
          <w:p w:rsidR="005443B1" w:rsidRPr="002A3563" w:rsidRDefault="005443B1" w:rsidP="00A56496">
            <w:pPr>
              <w:spacing w:line="240" w:lineRule="auto"/>
              <w:jc w:val="both"/>
              <w:rPr>
                <w:rFonts w:ascii="Times New Roman" w:hAnsi="Times New Roman" w:cs="Times New Roman"/>
                <w:color w:val="auto"/>
              </w:rPr>
            </w:pPr>
          </w:p>
        </w:tc>
      </w:tr>
      <w:tr w:rsidR="005443B1" w:rsidRPr="002A3563" w:rsidTr="000F191F">
        <w:trPr>
          <w:trHeight w:val="1244"/>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w:t>
            </w:r>
          </w:p>
        </w:tc>
        <w:tc>
          <w:tcPr>
            <w:tcW w:w="3257" w:type="dxa"/>
            <w:tcMar>
              <w:left w:w="103" w:type="dxa"/>
            </w:tcMar>
          </w:tcPr>
          <w:p w:rsidR="005443B1" w:rsidRPr="002A3563" w:rsidRDefault="005443B1" w:rsidP="00A8573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назва предмета закупівлі</w:t>
            </w:r>
          </w:p>
        </w:tc>
        <w:tc>
          <w:tcPr>
            <w:tcW w:w="5804" w:type="dxa"/>
            <w:tcMar>
              <w:left w:w="103" w:type="dxa"/>
            </w:tcMar>
          </w:tcPr>
          <w:p w:rsidR="005443B1" w:rsidRPr="00DD55F0" w:rsidRDefault="00DC1705" w:rsidP="004E6091">
            <w:pPr>
              <w:spacing w:line="240" w:lineRule="auto"/>
              <w:jc w:val="both"/>
              <w:rPr>
                <w:rFonts w:ascii="Times New Roman" w:hAnsi="Times New Roman" w:cs="Times New Roman"/>
                <w:lang w:val="ru-RU"/>
              </w:rPr>
            </w:pPr>
            <w:r w:rsidRPr="00DC1705">
              <w:rPr>
                <w:rFonts w:ascii="Times New Roman" w:hAnsi="Times New Roman" w:cs="Times New Roman"/>
              </w:rPr>
              <w:t>ДК 021-2015 - (33140000-3) – Медичні матеріали (Стоматологічні матеріали)</w:t>
            </w:r>
          </w:p>
        </w:tc>
      </w:tr>
      <w:tr w:rsidR="005443B1" w:rsidRPr="002A3563" w:rsidTr="00AB7212">
        <w:trPr>
          <w:trHeight w:val="1327"/>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3257" w:type="dxa"/>
            <w:tcMar>
              <w:left w:w="103" w:type="dxa"/>
            </w:tcMar>
          </w:tcPr>
          <w:p w:rsidR="005443B1" w:rsidRPr="002A3563" w:rsidRDefault="005443B1" w:rsidP="00407D2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5804" w:type="dxa"/>
            <w:tcMar>
              <w:left w:w="103" w:type="dxa"/>
            </w:tcMar>
          </w:tcPr>
          <w:p w:rsidR="005443B1" w:rsidRPr="002024C1" w:rsidRDefault="00804287" w:rsidP="00F163B5">
            <w:pPr>
              <w:pStyle w:val="LO-normal"/>
              <w:widowControl w:val="0"/>
              <w:spacing w:line="240" w:lineRule="auto"/>
              <w:ind w:right="15" w:firstLine="393"/>
              <w:jc w:val="both"/>
              <w:rPr>
                <w:rFonts w:ascii="Times New Roman" w:hAnsi="Times New Roman" w:cs="Times New Roman"/>
                <w:color w:val="auto"/>
                <w:sz w:val="24"/>
                <w:szCs w:val="24"/>
                <w:lang w:val="uk-UA"/>
              </w:rPr>
            </w:pPr>
            <w:r>
              <w:rPr>
                <w:rFonts w:ascii="Times New Roman" w:hAnsi="Times New Roman" w:cs="Times New Roman"/>
                <w:color w:val="00000A"/>
                <w:sz w:val="24"/>
                <w:szCs w:val="24"/>
                <w:lang w:val="uk-UA" w:eastAsia="uk-UA" w:bidi="hi-IN"/>
              </w:rPr>
              <w:t>Предмет закупівлі не поділений на окремі частини (лоти).</w:t>
            </w:r>
          </w:p>
        </w:tc>
      </w:tr>
      <w:tr w:rsidR="005443B1" w:rsidRPr="002A3563" w:rsidTr="00AB7212">
        <w:trPr>
          <w:trHeight w:val="520"/>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4.3</w:t>
            </w:r>
          </w:p>
        </w:tc>
        <w:tc>
          <w:tcPr>
            <w:tcW w:w="3257" w:type="dxa"/>
            <w:tcMar>
              <w:left w:w="103" w:type="dxa"/>
            </w:tcMar>
          </w:tcPr>
          <w:p w:rsidR="005443B1" w:rsidRPr="002A3563" w:rsidRDefault="005443B1" w:rsidP="00407D2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місце, кількість, обсяг поставки товарів</w:t>
            </w:r>
          </w:p>
        </w:tc>
        <w:tc>
          <w:tcPr>
            <w:tcW w:w="5804" w:type="dxa"/>
            <w:tcMar>
              <w:left w:w="103" w:type="dxa"/>
            </w:tcMar>
          </w:tcPr>
          <w:p w:rsidR="004E6091" w:rsidRDefault="004E6091" w:rsidP="004E6091">
            <w:pPr>
              <w:pStyle w:val="LO-normal"/>
              <w:spacing w:line="240" w:lineRule="auto"/>
              <w:jc w:val="both"/>
              <w:rPr>
                <w:rFonts w:ascii="Times New Roman" w:hAnsi="Times New Roman" w:cs="Times New Roman"/>
                <w:sz w:val="24"/>
                <w:szCs w:val="24"/>
                <w:lang w:val="uk-UA"/>
              </w:rPr>
            </w:pPr>
            <w:r w:rsidRPr="004E6091">
              <w:rPr>
                <w:rFonts w:ascii="Times New Roman" w:hAnsi="Times New Roman" w:cs="Times New Roman"/>
                <w:sz w:val="24"/>
                <w:szCs w:val="24"/>
              </w:rPr>
              <w:t>Україна, 78200, Івано-Франківська обл., м. Коломия, вул. Шкрумеляка , 26</w:t>
            </w:r>
          </w:p>
          <w:p w:rsidR="005443B1" w:rsidRPr="0072071F" w:rsidRDefault="005443B1" w:rsidP="004E6091">
            <w:pPr>
              <w:pStyle w:val="LO-normal"/>
              <w:spacing w:line="240" w:lineRule="auto"/>
              <w:jc w:val="both"/>
              <w:rPr>
                <w:rFonts w:ascii="Times New Roman" w:hAnsi="Times New Roman" w:cs="Times New Roman"/>
                <w:color w:val="auto"/>
                <w:sz w:val="24"/>
                <w:szCs w:val="24"/>
                <w:lang w:val="uk-UA"/>
              </w:rPr>
            </w:pPr>
            <w:r w:rsidRPr="0072071F">
              <w:rPr>
                <w:rFonts w:ascii="Times New Roman" w:hAnsi="Times New Roman" w:cs="Times New Roman"/>
                <w:sz w:val="24"/>
                <w:szCs w:val="24"/>
                <w:lang w:val="uk-UA" w:eastAsia="ru-RU"/>
              </w:rPr>
              <w:t>Детальна інформація щодо кількості, обсягу товару, який є предметом закупівлі визначена в Додатку 4 до Документації.</w:t>
            </w:r>
          </w:p>
        </w:tc>
      </w:tr>
      <w:tr w:rsidR="005443B1" w:rsidRPr="002A3563" w:rsidTr="00AB7212">
        <w:trPr>
          <w:trHeight w:val="630"/>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4.4</w:t>
            </w:r>
          </w:p>
        </w:tc>
        <w:tc>
          <w:tcPr>
            <w:tcW w:w="3257" w:type="dxa"/>
            <w:tcMar>
              <w:left w:w="103" w:type="dxa"/>
            </w:tcMar>
          </w:tcPr>
          <w:p w:rsidR="005443B1" w:rsidRPr="002A3563" w:rsidRDefault="005443B1" w:rsidP="00407D2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строк поставки товарів (надання послуг, виконання робіт)</w:t>
            </w:r>
          </w:p>
        </w:tc>
        <w:tc>
          <w:tcPr>
            <w:tcW w:w="5804" w:type="dxa"/>
            <w:tcMar>
              <w:left w:w="103" w:type="dxa"/>
            </w:tcMar>
          </w:tcPr>
          <w:p w:rsidR="005443B1" w:rsidRPr="0072071F" w:rsidRDefault="007E59F0" w:rsidP="004E6091">
            <w:pPr>
              <w:pStyle w:val="LO-normal"/>
              <w:widowControl w:val="0"/>
              <w:spacing w:line="240" w:lineRule="auto"/>
              <w:jc w:val="both"/>
              <w:rPr>
                <w:rFonts w:ascii="Times New Roman" w:hAnsi="Times New Roman" w:cs="Times New Roman"/>
                <w:color w:val="auto"/>
                <w:sz w:val="24"/>
                <w:szCs w:val="24"/>
                <w:lang w:val="uk-UA"/>
              </w:rPr>
            </w:pPr>
            <w:r w:rsidRPr="0072071F">
              <w:rPr>
                <w:rFonts w:ascii="Times New Roman" w:hAnsi="Times New Roman" w:cs="Times New Roman"/>
                <w:color w:val="auto"/>
                <w:sz w:val="24"/>
                <w:szCs w:val="24"/>
                <w:lang w:val="uk-UA" w:eastAsia="ru-RU"/>
              </w:rPr>
              <w:t xml:space="preserve">До </w:t>
            </w:r>
            <w:r w:rsidR="007833D8" w:rsidRPr="0072071F">
              <w:rPr>
                <w:rFonts w:ascii="Times New Roman" w:hAnsi="Times New Roman" w:cs="Times New Roman"/>
                <w:color w:val="auto"/>
                <w:sz w:val="24"/>
                <w:szCs w:val="24"/>
                <w:lang w:val="uk-UA" w:eastAsia="ru-RU"/>
              </w:rPr>
              <w:t xml:space="preserve"> </w:t>
            </w:r>
            <w:r w:rsidR="00EB2F8C">
              <w:rPr>
                <w:rFonts w:ascii="Times New Roman" w:hAnsi="Times New Roman" w:cs="Times New Roman"/>
                <w:color w:val="auto"/>
                <w:sz w:val="24"/>
                <w:szCs w:val="24"/>
                <w:lang w:val="uk-UA" w:eastAsia="ru-RU"/>
              </w:rPr>
              <w:t xml:space="preserve">31 грудня </w:t>
            </w:r>
            <w:r w:rsidR="00F0646D">
              <w:rPr>
                <w:rFonts w:ascii="Times New Roman" w:hAnsi="Times New Roman" w:cs="Times New Roman"/>
                <w:color w:val="auto"/>
                <w:sz w:val="24"/>
                <w:szCs w:val="24"/>
                <w:lang w:val="uk-UA" w:eastAsia="ru-RU"/>
              </w:rPr>
              <w:t xml:space="preserve"> </w:t>
            </w:r>
            <w:r w:rsidR="000E6ADD" w:rsidRPr="00F0646D">
              <w:rPr>
                <w:rFonts w:ascii="Times New Roman" w:hAnsi="Times New Roman" w:cs="Times New Roman"/>
                <w:color w:val="auto"/>
                <w:sz w:val="24"/>
                <w:szCs w:val="24"/>
                <w:lang w:val="uk-UA" w:eastAsia="ru-RU"/>
              </w:rPr>
              <w:t xml:space="preserve"> </w:t>
            </w:r>
            <w:r w:rsidR="00E41023" w:rsidRPr="00F0646D">
              <w:rPr>
                <w:rFonts w:ascii="Times New Roman" w:hAnsi="Times New Roman" w:cs="Times New Roman"/>
                <w:color w:val="auto"/>
                <w:sz w:val="24"/>
                <w:szCs w:val="24"/>
                <w:lang w:val="uk-UA" w:eastAsia="ru-RU"/>
              </w:rPr>
              <w:t>202</w:t>
            </w:r>
            <w:r w:rsidR="00050377" w:rsidRPr="00F0646D">
              <w:rPr>
                <w:rFonts w:ascii="Times New Roman" w:hAnsi="Times New Roman" w:cs="Times New Roman"/>
                <w:color w:val="auto"/>
                <w:sz w:val="24"/>
                <w:szCs w:val="24"/>
                <w:lang w:val="uk-UA" w:eastAsia="ru-RU"/>
              </w:rPr>
              <w:t>2</w:t>
            </w:r>
            <w:r w:rsidR="00D85A73" w:rsidRPr="00F0646D">
              <w:rPr>
                <w:rFonts w:ascii="Times New Roman" w:hAnsi="Times New Roman" w:cs="Times New Roman"/>
                <w:color w:val="auto"/>
                <w:sz w:val="24"/>
                <w:szCs w:val="24"/>
                <w:lang w:val="uk-UA" w:eastAsia="ru-RU"/>
              </w:rPr>
              <w:t xml:space="preserve"> </w:t>
            </w:r>
            <w:r w:rsidR="005443B1" w:rsidRPr="00F0646D">
              <w:rPr>
                <w:rFonts w:ascii="Times New Roman" w:hAnsi="Times New Roman" w:cs="Times New Roman"/>
                <w:color w:val="auto"/>
                <w:sz w:val="24"/>
                <w:szCs w:val="24"/>
                <w:lang w:val="uk-UA" w:eastAsia="ru-RU"/>
              </w:rPr>
              <w:t>року.</w:t>
            </w:r>
          </w:p>
        </w:tc>
      </w:tr>
      <w:tr w:rsidR="005443B1" w:rsidRPr="002A3563" w:rsidTr="00AB7212">
        <w:trPr>
          <w:trHeight w:val="733"/>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5</w:t>
            </w:r>
          </w:p>
        </w:tc>
        <w:tc>
          <w:tcPr>
            <w:tcW w:w="3257" w:type="dxa"/>
            <w:tcMar>
              <w:left w:w="103" w:type="dxa"/>
            </w:tcMar>
          </w:tcPr>
          <w:p w:rsidR="005443B1" w:rsidRPr="002A3563" w:rsidRDefault="005443B1" w:rsidP="00407D2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Недискримінація учасників</w:t>
            </w:r>
          </w:p>
        </w:tc>
        <w:tc>
          <w:tcPr>
            <w:tcW w:w="5804" w:type="dxa"/>
            <w:tcMar>
              <w:left w:w="103" w:type="dxa"/>
            </w:tcMar>
          </w:tcPr>
          <w:p w:rsidR="00A56496" w:rsidRPr="00A56496" w:rsidRDefault="00A11D91" w:rsidP="00A56496">
            <w:pPr>
              <w:jc w:val="both"/>
            </w:pPr>
            <w:r>
              <w:t>5.1.</w:t>
            </w:r>
            <w:r w:rsidR="00A56496" w:rsidRPr="00A56496">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443B1" w:rsidRPr="002A3563" w:rsidRDefault="00A56496" w:rsidP="00A56496">
            <w:pPr>
              <w:jc w:val="both"/>
              <w:rPr>
                <w:color w:val="auto"/>
              </w:rPr>
            </w:pPr>
            <w:r w:rsidRPr="00A56496">
              <w:t xml:space="preserve">Замовники забезпечують вільний доступ усіх </w:t>
            </w:r>
            <w:r w:rsidRPr="00A56496">
              <w:lastRenderedPageBreak/>
              <w:t>учасників до інформації про закупівлю, передбаченої цим Законом</w:t>
            </w:r>
            <w:r w:rsidRPr="003B0D35">
              <w:t>.</w:t>
            </w:r>
          </w:p>
        </w:tc>
      </w:tr>
      <w:tr w:rsidR="005443B1" w:rsidRPr="002A3563" w:rsidTr="00AB7212">
        <w:trPr>
          <w:trHeight w:val="1125"/>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6</w:t>
            </w:r>
          </w:p>
        </w:tc>
        <w:tc>
          <w:tcPr>
            <w:tcW w:w="3257" w:type="dxa"/>
            <w:tcMar>
              <w:left w:w="103" w:type="dxa"/>
            </w:tcMar>
          </w:tcPr>
          <w:p w:rsidR="005443B1" w:rsidRPr="002A3563" w:rsidRDefault="005443B1" w:rsidP="00407D2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5804" w:type="dxa"/>
            <w:tcMar>
              <w:left w:w="103" w:type="dxa"/>
            </w:tcMar>
          </w:tcPr>
          <w:p w:rsidR="004669D2" w:rsidRPr="004669D2" w:rsidRDefault="00A11D91" w:rsidP="004669D2">
            <w:pPr>
              <w:jc w:val="both"/>
              <w:rPr>
                <w:rFonts w:ascii="Times New Roman" w:hAnsi="Times New Roman" w:cs="Times New Roman"/>
              </w:rPr>
            </w:pPr>
            <w:r>
              <w:rPr>
                <w:rFonts w:ascii="Times New Roman" w:hAnsi="Times New Roman" w:cs="Times New Roman"/>
              </w:rPr>
              <w:t>6.1.</w:t>
            </w:r>
            <w:r w:rsidR="004669D2" w:rsidRPr="004669D2">
              <w:rPr>
                <w:rFonts w:ascii="Times New Roman" w:hAnsi="Times New Roman" w:cs="Times New Roman"/>
              </w:rPr>
              <w:t>Валютою тендерної пропозиції є гривня.</w:t>
            </w:r>
          </w:p>
          <w:p w:rsidR="005443B1" w:rsidRPr="002A3563" w:rsidRDefault="004669D2" w:rsidP="004669D2">
            <w:pPr>
              <w:jc w:val="both"/>
              <w:rPr>
                <w:rFonts w:ascii="Times New Roman" w:hAnsi="Times New Roman" w:cs="Times New Roman"/>
                <w:color w:val="auto"/>
              </w:rPr>
            </w:pPr>
            <w:r w:rsidRPr="004669D2">
              <w:rPr>
                <w:rFonts w:ascii="Times New Roman" w:hAnsi="Times New Roman" w:cs="Times New Roman"/>
              </w:rPr>
              <w:t>Розрахунки здійснюватимуться  у національній валюті України.</w:t>
            </w:r>
          </w:p>
        </w:tc>
      </w:tr>
      <w:tr w:rsidR="004669D2" w:rsidRPr="002A3563" w:rsidTr="00AB7212">
        <w:trPr>
          <w:trHeight w:val="424"/>
          <w:jc w:val="center"/>
        </w:trPr>
        <w:tc>
          <w:tcPr>
            <w:tcW w:w="686" w:type="dxa"/>
            <w:tcMar>
              <w:left w:w="103" w:type="dxa"/>
            </w:tcMar>
          </w:tcPr>
          <w:p w:rsidR="004669D2"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3257" w:type="dxa"/>
            <w:tcMar>
              <w:left w:w="103" w:type="dxa"/>
            </w:tcMar>
          </w:tcPr>
          <w:p w:rsidR="004669D2" w:rsidRPr="002A3563" w:rsidRDefault="004669D2" w:rsidP="00F7375A">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Умови оплати</w:t>
            </w:r>
          </w:p>
        </w:tc>
        <w:tc>
          <w:tcPr>
            <w:tcW w:w="5804" w:type="dxa"/>
            <w:tcMar>
              <w:left w:w="103" w:type="dxa"/>
            </w:tcMar>
          </w:tcPr>
          <w:p w:rsidR="004669D2" w:rsidRDefault="00A11D91" w:rsidP="004669D2">
            <w:pPr>
              <w:spacing w:line="240" w:lineRule="auto"/>
              <w:jc w:val="both"/>
              <w:rPr>
                <w:rFonts w:ascii="Times New Roman" w:hAnsi="Times New Roman" w:cs="Times New Roman"/>
                <w:lang w:eastAsia="ru-RU"/>
              </w:rPr>
            </w:pPr>
            <w:r>
              <w:rPr>
                <w:rFonts w:ascii="Times New Roman" w:hAnsi="Times New Roman" w:cs="Times New Roman"/>
                <w:lang w:eastAsia="ru-RU"/>
              </w:rPr>
              <w:t>7.1.</w:t>
            </w:r>
            <w:r w:rsidR="004669D2" w:rsidRPr="0099790B">
              <w:rPr>
                <w:rFonts w:ascii="Times New Roman" w:hAnsi="Times New Roman" w:cs="Times New Roman"/>
                <w:lang w:eastAsia="ru-RU"/>
              </w:rPr>
              <w:t>Джерел</w:t>
            </w:r>
            <w:r w:rsidR="009B45E8">
              <w:rPr>
                <w:rFonts w:ascii="Times New Roman" w:hAnsi="Times New Roman" w:cs="Times New Roman"/>
                <w:lang w:eastAsia="ru-RU"/>
              </w:rPr>
              <w:t xml:space="preserve">о фінансування </w:t>
            </w:r>
            <w:r w:rsidR="00DC1705">
              <w:rPr>
                <w:rFonts w:ascii="Times New Roman" w:hAnsi="Times New Roman" w:cs="Times New Roman"/>
                <w:lang w:eastAsia="ru-RU"/>
              </w:rPr>
              <w:t>–</w:t>
            </w:r>
            <w:r w:rsidR="004669D2" w:rsidRPr="00477068">
              <w:rPr>
                <w:rFonts w:ascii="Times New Roman" w:hAnsi="Times New Roman" w:cs="Times New Roman"/>
                <w:lang w:eastAsia="ru-RU"/>
              </w:rPr>
              <w:t xml:space="preserve"> </w:t>
            </w:r>
            <w:r w:rsidR="00402A12">
              <w:rPr>
                <w:rFonts w:ascii="Times New Roman" w:hAnsi="Times New Roman" w:cs="Times New Roman"/>
                <w:lang w:val="ru-RU" w:eastAsia="ru-RU"/>
              </w:rPr>
              <w:t>місцевий бюджет</w:t>
            </w:r>
            <w:r w:rsidR="009B45E8">
              <w:rPr>
                <w:rFonts w:ascii="Times New Roman" w:hAnsi="Times New Roman" w:cs="Times New Roman"/>
                <w:lang w:eastAsia="ru-RU"/>
              </w:rPr>
              <w:t xml:space="preserve"> </w:t>
            </w:r>
            <w:r w:rsidR="004E6091">
              <w:rPr>
                <w:rFonts w:ascii="Times New Roman" w:hAnsi="Times New Roman" w:cs="Times New Roman"/>
                <w:lang w:eastAsia="ru-RU"/>
              </w:rPr>
              <w:t>.</w:t>
            </w:r>
          </w:p>
          <w:p w:rsidR="004669D2" w:rsidRDefault="00A11D91" w:rsidP="004669D2">
            <w:pPr>
              <w:jc w:val="both"/>
            </w:pPr>
            <w:r>
              <w:t>7.2.</w:t>
            </w:r>
            <w:r w:rsidR="004669D2">
              <w:t xml:space="preserve">Замовник проводить розрахунки з Постачальником у відповідності до вимог ч. 1 ст.49 </w:t>
            </w:r>
            <w:r w:rsidR="004669D2" w:rsidRPr="003D00F3">
              <w:t xml:space="preserve">Бюджетного кодексу України </w:t>
            </w:r>
            <w:r w:rsidR="004669D2" w:rsidRPr="003D00F3">
              <w:rPr>
                <w:bCs/>
              </w:rPr>
              <w:t>за фактом отримання товару</w:t>
            </w:r>
            <w:r w:rsidR="004669D2" w:rsidRPr="003D00F3">
              <w:t xml:space="preserve">. </w:t>
            </w:r>
          </w:p>
          <w:p w:rsidR="003D4C96" w:rsidRPr="00121203" w:rsidRDefault="00D46806" w:rsidP="004669D2">
            <w:pPr>
              <w:spacing w:line="240" w:lineRule="auto"/>
              <w:jc w:val="both"/>
            </w:pPr>
            <w:r>
              <w:t xml:space="preserve">Розрахунок за поставлений Товар здійснюється у безготівковій формі шляхом перерахування грошових коштів на розрахунковий рахунок </w:t>
            </w:r>
            <w:r w:rsidR="006A5E4A">
              <w:t>Постачальника. Замовник сплачує Постачальнику за Товар протягом 10-ти (десяти) робочих днів з дати поставки Товару на підставі видаткової накладної.</w:t>
            </w:r>
          </w:p>
        </w:tc>
      </w:tr>
      <w:tr w:rsidR="005443B1" w:rsidRPr="002A3563" w:rsidTr="00AB7212">
        <w:trPr>
          <w:trHeight w:val="2347"/>
          <w:jc w:val="center"/>
        </w:trPr>
        <w:tc>
          <w:tcPr>
            <w:tcW w:w="686" w:type="dxa"/>
            <w:tcMar>
              <w:left w:w="103" w:type="dxa"/>
            </w:tcMar>
          </w:tcPr>
          <w:p w:rsidR="005443B1" w:rsidRPr="002A3563" w:rsidRDefault="004669D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p>
        </w:tc>
        <w:tc>
          <w:tcPr>
            <w:tcW w:w="3257" w:type="dxa"/>
            <w:tcMar>
              <w:left w:w="103" w:type="dxa"/>
            </w:tcMar>
          </w:tcPr>
          <w:p w:rsidR="005443B1" w:rsidRPr="002A3563" w:rsidRDefault="005443B1" w:rsidP="00F7375A">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5804" w:type="dxa"/>
            <w:tcMar>
              <w:left w:w="103" w:type="dxa"/>
            </w:tcMar>
          </w:tcPr>
          <w:p w:rsidR="005443B1" w:rsidRDefault="00A11D91" w:rsidP="00B34E99">
            <w:pPr>
              <w:spacing w:line="240" w:lineRule="auto"/>
              <w:ind w:left="-32" w:right="15" w:firstLine="32"/>
              <w:jc w:val="both"/>
              <w:textAlignment w:val="baseline"/>
              <w:rPr>
                <w:rFonts w:ascii="Times New Roman" w:hAnsi="Times New Roman" w:cs="Times New Roman"/>
                <w:lang w:eastAsia="ru-RU"/>
              </w:rPr>
            </w:pPr>
            <w:r>
              <w:rPr>
                <w:rFonts w:ascii="Times New Roman" w:hAnsi="Times New Roman" w:cs="Times New Roman"/>
                <w:lang w:eastAsia="ru-RU"/>
              </w:rPr>
              <w:t>8.1.</w:t>
            </w:r>
            <w:r w:rsidR="005443B1" w:rsidRPr="002A3563">
              <w:rPr>
                <w:rFonts w:ascii="Times New Roman" w:hAnsi="Times New Roman" w:cs="Times New Roman"/>
                <w:lang w:eastAsia="ru-RU"/>
              </w:rPr>
              <w:t>Під час проведення процедур</w:t>
            </w:r>
            <w:r w:rsidR="00654725">
              <w:rPr>
                <w:rFonts w:ascii="Times New Roman" w:hAnsi="Times New Roman" w:cs="Times New Roman"/>
                <w:lang w:eastAsia="ru-RU"/>
              </w:rPr>
              <w:t>и закупівлі в</w:t>
            </w:r>
            <w:r w:rsidR="005443B1" w:rsidRPr="002A3563">
              <w:rPr>
                <w:rFonts w:ascii="Times New Roman" w:hAnsi="Times New Roman" w:cs="Times New Roman"/>
                <w:lang w:eastAsia="ru-RU"/>
              </w:rPr>
              <w:t xml:space="preserve">сі документи, що готуються замовником, </w:t>
            </w:r>
            <w:r w:rsidR="005443B1" w:rsidRPr="00EA3677">
              <w:rPr>
                <w:rFonts w:ascii="Times New Roman" w:hAnsi="Times New Roman" w:cs="Times New Roman"/>
                <w:b/>
                <w:lang w:eastAsia="ru-RU"/>
              </w:rPr>
              <w:t>викладаються українською мовою</w:t>
            </w:r>
            <w:r w:rsidR="004669D2">
              <w:rPr>
                <w:rFonts w:ascii="Times New Roman" w:hAnsi="Times New Roman" w:cs="Times New Roman"/>
                <w:lang w:eastAsia="ru-RU"/>
              </w:rPr>
              <w:t>.</w:t>
            </w:r>
          </w:p>
          <w:p w:rsidR="004669D2" w:rsidRDefault="00A11D91" w:rsidP="00B34E99">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4669D2">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443B1" w:rsidRPr="00FB41FE" w:rsidRDefault="004669D2" w:rsidP="00B34E99">
            <w:pPr>
              <w:widowControl w:val="0"/>
              <w:autoSpaceDE w:val="0"/>
              <w:autoSpaceDN w:val="0"/>
              <w:adjustRightInd w:val="0"/>
              <w:jc w:val="both"/>
              <w:rPr>
                <w:bCs/>
              </w:rPr>
            </w:pPr>
            <w:r>
              <w:rPr>
                <w:color w:val="000000"/>
              </w:rPr>
              <w:t>У разі надання інших документів складених  мовою іншо</w:t>
            </w:r>
            <w:r w:rsidR="00F62CE5">
              <w:rPr>
                <w:color w:val="000000"/>
              </w:rPr>
              <w:t>ю ніж українська мова</w:t>
            </w:r>
            <w:r>
              <w:rPr>
                <w:color w:val="000000"/>
              </w:rPr>
              <w:t>, такі документи повинні супроводжуватися перекладом українською мовою, переклад (або справжність підпису переклад</w:t>
            </w:r>
            <w:r w:rsidR="00BF603D">
              <w:rPr>
                <w:color w:val="000000"/>
              </w:rPr>
              <w:t>ача) - засвідчений нотаріально або завірений учасником.</w:t>
            </w:r>
            <w:r>
              <w:rPr>
                <w:color w:val="000000"/>
              </w:rPr>
              <w:t xml:space="preserve"> Тексти повинні бути автентичними, визначальним є текст, викладений українською мовою.</w:t>
            </w:r>
          </w:p>
        </w:tc>
      </w:tr>
      <w:tr w:rsidR="005443B1" w:rsidRPr="002A3563" w:rsidTr="00C6568D">
        <w:trPr>
          <w:trHeight w:val="641"/>
          <w:jc w:val="center"/>
        </w:trPr>
        <w:tc>
          <w:tcPr>
            <w:tcW w:w="9747" w:type="dxa"/>
            <w:gridSpan w:val="3"/>
            <w:tcMar>
              <w:left w:w="103" w:type="dxa"/>
            </w:tcMar>
            <w:vAlign w:val="center"/>
          </w:tcPr>
          <w:p w:rsidR="005443B1" w:rsidRPr="002A3563" w:rsidRDefault="00804287" w:rsidP="00F15A21">
            <w:pPr>
              <w:pStyle w:val="LO-normal"/>
              <w:widowControl w:val="0"/>
              <w:spacing w:line="240" w:lineRule="auto"/>
              <w:ind w:firstLine="318"/>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РОЗДІЛ II. Порядок в</w:t>
            </w:r>
            <w:r w:rsidR="005443B1" w:rsidRPr="002A3563">
              <w:rPr>
                <w:rFonts w:ascii="Times New Roman" w:hAnsi="Times New Roman" w:cs="Times New Roman"/>
                <w:b/>
                <w:color w:val="auto"/>
                <w:sz w:val="24"/>
                <w:szCs w:val="24"/>
                <w:lang w:val="uk-UA"/>
              </w:rPr>
              <w:t>несення змін та надання роз’яснень до тендерної документації</w:t>
            </w:r>
          </w:p>
        </w:tc>
      </w:tr>
      <w:tr w:rsidR="005443B1" w:rsidRPr="002A3563" w:rsidTr="00AB7212">
        <w:trPr>
          <w:trHeight w:val="520"/>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1</w:t>
            </w:r>
          </w:p>
        </w:tc>
        <w:tc>
          <w:tcPr>
            <w:tcW w:w="3257" w:type="dxa"/>
            <w:tcMar>
              <w:left w:w="103" w:type="dxa"/>
            </w:tcMar>
          </w:tcPr>
          <w:p w:rsidR="005443B1" w:rsidRPr="002A3563" w:rsidRDefault="005443B1" w:rsidP="0046798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Процедура надання роз’яснень щодо тендерної документації</w:t>
            </w:r>
          </w:p>
          <w:p w:rsidR="005443B1" w:rsidRPr="002A3563" w:rsidRDefault="005443B1" w:rsidP="008D1373">
            <w:pPr>
              <w:pStyle w:val="LO-normal"/>
              <w:widowControl w:val="0"/>
              <w:spacing w:line="240" w:lineRule="auto"/>
              <w:rPr>
                <w:rFonts w:ascii="Times New Roman" w:hAnsi="Times New Roman" w:cs="Times New Roman"/>
                <w:color w:val="auto"/>
                <w:sz w:val="24"/>
                <w:szCs w:val="24"/>
                <w:lang w:val="uk-UA"/>
              </w:rPr>
            </w:pPr>
          </w:p>
        </w:tc>
        <w:tc>
          <w:tcPr>
            <w:tcW w:w="5804" w:type="dxa"/>
            <w:tcMar>
              <w:left w:w="103" w:type="dxa"/>
            </w:tcMar>
          </w:tcPr>
          <w:p w:rsidR="004669D2" w:rsidRPr="004669D2" w:rsidRDefault="00A11D91" w:rsidP="004669D2">
            <w:pPr>
              <w:jc w:val="both"/>
              <w:rPr>
                <w:rFonts w:ascii="Times New Roman" w:hAnsi="Times New Roman" w:cs="Times New Roman"/>
              </w:rPr>
            </w:pPr>
            <w:r>
              <w:rPr>
                <w:rFonts w:ascii="Times New Roman" w:hAnsi="Times New Roman" w:cs="Times New Roman"/>
              </w:rPr>
              <w:t>1.1.</w:t>
            </w:r>
            <w:r w:rsidR="004669D2" w:rsidRPr="004669D2">
              <w:rPr>
                <w:rFonts w:ascii="Times New Roman" w:hAnsi="Times New Roman" w:cs="Times New Roman"/>
              </w:rPr>
              <w:t>Фізична/юридична особа ма</w:t>
            </w:r>
            <w:r w:rsidR="0032161A">
              <w:rPr>
                <w:rFonts w:ascii="Times New Roman" w:hAnsi="Times New Roman" w:cs="Times New Roman"/>
              </w:rPr>
              <w:t>є право не пізніше ніж за три</w:t>
            </w:r>
            <w:r w:rsidR="004669D2" w:rsidRPr="004669D2">
              <w:rPr>
                <w:rFonts w:ascii="Times New Roman" w:hAnsi="Times New Roman" w:cs="Times New Roman"/>
              </w:rPr>
              <w:t xml:space="preserve">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4669D2" w:rsidRPr="004669D2">
              <w:rPr>
                <w:rFonts w:ascii="Times New Roman" w:hAnsi="Times New Roman" w:cs="Times New Roman"/>
                <w:color w:val="000000"/>
              </w:rPr>
              <w:t xml:space="preserve"> та/або звернутися до замовника з вимогою щодо усунення порушення під час проведення тендеру.</w:t>
            </w:r>
            <w:r w:rsidR="004669D2" w:rsidRPr="004669D2">
              <w:rPr>
                <w:rFonts w:ascii="Times New Roman" w:hAnsi="Times New Roman" w:cs="Times New Roman"/>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w:t>
            </w:r>
            <w:r w:rsidR="0032161A">
              <w:rPr>
                <w:rFonts w:ascii="Times New Roman" w:hAnsi="Times New Roman" w:cs="Times New Roman"/>
              </w:rPr>
              <w:t xml:space="preserve">к повинен протягом трьох </w:t>
            </w:r>
            <w:r w:rsidR="004669D2" w:rsidRPr="004669D2">
              <w:rPr>
                <w:rFonts w:ascii="Times New Roman" w:hAnsi="Times New Roman" w:cs="Times New Roman"/>
              </w:rPr>
              <w:t xml:space="preserve"> днів з дня їх оприлюднення надати роз’яснення на звернення та оприлюднити його в електронній системі закупівель</w:t>
            </w:r>
            <w:r w:rsidR="0032161A">
              <w:rPr>
                <w:rFonts w:ascii="Times New Roman" w:hAnsi="Times New Roman" w:cs="Times New Roman"/>
              </w:rPr>
              <w:t>.</w:t>
            </w:r>
          </w:p>
          <w:p w:rsidR="004669D2" w:rsidRPr="004669D2" w:rsidRDefault="00A11D91" w:rsidP="004669D2">
            <w:pPr>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4669D2" w:rsidRPr="004669D2">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4669D2" w:rsidRPr="004669D2">
              <w:rPr>
                <w:rFonts w:ascii="Times New Roman" w:eastAsia="Times New Roman" w:hAnsi="Times New Roman" w:cs="Times New Roman"/>
                <w:color w:val="000000"/>
              </w:rPr>
              <w:lastRenderedPageBreak/>
              <w:t>призупиняє перебіг тендеру.</w:t>
            </w:r>
          </w:p>
          <w:p w:rsidR="004669D2" w:rsidRPr="004669D2" w:rsidRDefault="00A11D91" w:rsidP="004669D2">
            <w:pPr>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4669D2" w:rsidRPr="004669D2">
              <w:rPr>
                <w:rFonts w:ascii="Times New Roman" w:eastAsia="Times New Roman" w:hAnsi="Times New Roman" w:cs="Times New Roman"/>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32161A">
              <w:rPr>
                <w:rFonts w:ascii="Times New Roman" w:eastAsia="Times New Roman" w:hAnsi="Times New Roman" w:cs="Times New Roman"/>
                <w:color w:val="000000"/>
              </w:rPr>
              <w:t>их пропозицій не менше як на чотири</w:t>
            </w:r>
            <w:r w:rsidR="004669D2" w:rsidRPr="004669D2">
              <w:rPr>
                <w:rFonts w:ascii="Times New Roman" w:eastAsia="Times New Roman" w:hAnsi="Times New Roman" w:cs="Times New Roman"/>
                <w:color w:val="000000"/>
              </w:rPr>
              <w:t xml:space="preserve"> днів.</w:t>
            </w:r>
          </w:p>
          <w:p w:rsidR="005443B1" w:rsidRPr="002A3563" w:rsidRDefault="004669D2" w:rsidP="004669D2">
            <w:pPr>
              <w:jc w:val="both"/>
              <w:rPr>
                <w:rFonts w:ascii="Times New Roman" w:hAnsi="Times New Roman"/>
                <w:color w:val="auto"/>
              </w:rPr>
            </w:pPr>
            <w:r w:rsidRPr="004669D2">
              <w:rPr>
                <w:rFonts w:ascii="Times New Roman" w:hAnsi="Times New Roman" w:cs="Times New Roman"/>
                <w:color w:val="000000"/>
              </w:rPr>
              <w:t xml:space="preserve"> </w:t>
            </w:r>
            <w:r w:rsidR="00A11D91">
              <w:rPr>
                <w:rFonts w:ascii="Times New Roman" w:hAnsi="Times New Roman" w:cs="Times New Roman"/>
                <w:color w:val="000000"/>
              </w:rPr>
              <w:t>1.4.</w:t>
            </w:r>
            <w:r w:rsidRPr="004669D2">
              <w:rPr>
                <w:rFonts w:ascii="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5443B1" w:rsidRPr="002A3563" w:rsidTr="00AB7212">
        <w:trPr>
          <w:trHeight w:val="6091"/>
          <w:jc w:val="center"/>
        </w:trPr>
        <w:tc>
          <w:tcPr>
            <w:tcW w:w="686" w:type="dxa"/>
            <w:tcMar>
              <w:left w:w="103" w:type="dxa"/>
            </w:tcMar>
          </w:tcPr>
          <w:p w:rsidR="005443B1" w:rsidRPr="002A3563" w:rsidRDefault="005443B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2</w:t>
            </w:r>
          </w:p>
        </w:tc>
        <w:tc>
          <w:tcPr>
            <w:tcW w:w="3257" w:type="dxa"/>
            <w:tcMar>
              <w:left w:w="103" w:type="dxa"/>
            </w:tcMar>
          </w:tcPr>
          <w:p w:rsidR="005443B1" w:rsidRPr="002A3563" w:rsidRDefault="005443B1" w:rsidP="00467981">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Унесення змін до тендерної документації</w:t>
            </w:r>
          </w:p>
          <w:p w:rsidR="005443B1" w:rsidRPr="002A3563" w:rsidRDefault="005443B1" w:rsidP="00467981">
            <w:pPr>
              <w:spacing w:beforeAutospacing="1" w:afterAutospacing="1" w:line="240" w:lineRule="auto"/>
              <w:jc w:val="center"/>
              <w:rPr>
                <w:rFonts w:ascii="Times New Roman" w:hAnsi="Times New Roman" w:cs="Times New Roman"/>
                <w:color w:val="auto"/>
                <w:lang w:eastAsia="uk-UA"/>
              </w:rPr>
            </w:pPr>
            <w:bookmarkStart w:id="0" w:name="n432"/>
            <w:bookmarkEnd w:id="0"/>
          </w:p>
          <w:p w:rsidR="005443B1" w:rsidRPr="002A3563" w:rsidRDefault="005443B1" w:rsidP="00467981">
            <w:pPr>
              <w:spacing w:beforeAutospacing="1" w:afterAutospacing="1" w:line="240" w:lineRule="auto"/>
              <w:jc w:val="center"/>
              <w:rPr>
                <w:rFonts w:ascii="Times New Roman" w:hAnsi="Times New Roman" w:cs="Times New Roman"/>
                <w:color w:val="auto"/>
              </w:rPr>
            </w:pPr>
          </w:p>
        </w:tc>
        <w:tc>
          <w:tcPr>
            <w:tcW w:w="5804" w:type="dxa"/>
            <w:tcMar>
              <w:left w:w="103" w:type="dxa"/>
            </w:tcMar>
          </w:tcPr>
          <w:p w:rsidR="004669D2" w:rsidRDefault="00A11D91" w:rsidP="004669D2">
            <w:pPr>
              <w:jc w:val="both"/>
            </w:pPr>
            <w:r>
              <w:t>2.1.</w:t>
            </w:r>
            <w:r w:rsidR="004669D2" w:rsidRPr="00F52BB9">
              <w:t xml:space="preserve">Замовник має право </w:t>
            </w:r>
            <w:r w:rsidR="004669D2" w:rsidRPr="00800F50">
              <w:rPr>
                <w:rStyle w:val="rvts0"/>
              </w:rPr>
              <w:t xml:space="preserve">з власної ініціативи </w:t>
            </w:r>
            <w:r w:rsidR="004669D2" w:rsidRPr="000F5AD4">
              <w:rPr>
                <w:rStyle w:val="rvts0"/>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004669D2">
              <w:rPr>
                <w:rStyle w:val="rvts0"/>
              </w:rPr>
              <w:t xml:space="preserve">статті 8 </w:t>
            </w:r>
            <w:r w:rsidR="004669D2" w:rsidRPr="000F5AD4">
              <w:rPr>
                <w:rStyle w:val="rvts0"/>
              </w:rPr>
              <w:t>Закону, або за результатами звернень</w:t>
            </w:r>
            <w:r w:rsidR="004669D2">
              <w:rPr>
                <w:rStyle w:val="rvts0"/>
              </w:rPr>
              <w:t>,</w:t>
            </w:r>
            <w:r w:rsidR="004669D2" w:rsidRPr="000F5AD4">
              <w:rPr>
                <w:rStyle w:val="rvts0"/>
              </w:rPr>
              <w:t xml:space="preserve"> або на </w:t>
            </w:r>
            <w:r w:rsidR="004669D2" w:rsidRPr="000F5AD4">
              <w:t>підставі рішення</w:t>
            </w:r>
            <w:r w:rsidR="004669D2" w:rsidRPr="00F52BB9">
              <w:t xml:space="preserve">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w:t>
            </w:r>
            <w:r w:rsidR="0032161A">
              <w:t>алишалося не менше  чотирьох</w:t>
            </w:r>
            <w:r w:rsidR="004669D2" w:rsidRPr="00F52BB9">
              <w:t xml:space="preserve"> днів.</w:t>
            </w:r>
          </w:p>
          <w:p w:rsidR="004669D2" w:rsidRDefault="00A11D91" w:rsidP="004669D2">
            <w:pPr>
              <w:jc w:val="both"/>
            </w:pPr>
            <w:r>
              <w:t>2.2.</w:t>
            </w:r>
            <w:r w:rsidR="004669D2" w:rsidRPr="00F52BB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32161A">
              <w:t xml:space="preserve">Зміни до тендерної документації </w:t>
            </w:r>
            <w:r w:rsidR="004858F5">
              <w:t xml:space="preserve">у машинозчитувальному форматі </w:t>
            </w:r>
            <w:r w:rsidR="0032161A">
              <w:t>розміщуються в електронній системі закупівель протягом одного дня з дати прийняття рішення про їх вненсення.</w:t>
            </w:r>
          </w:p>
          <w:p w:rsidR="005443B1" w:rsidRPr="004669D2" w:rsidRDefault="00A11D91" w:rsidP="004669D2">
            <w:pPr>
              <w:jc w:val="both"/>
            </w:pPr>
            <w:r>
              <w:rPr>
                <w:rFonts w:ascii="Times New Roman" w:hAnsi="Times New Roman" w:cs="Times New Roman"/>
              </w:rPr>
              <w:t>2.3.</w:t>
            </w:r>
            <w:r w:rsidR="004669D2" w:rsidRPr="004669D2">
              <w:rPr>
                <w:rFonts w:ascii="Times New Roman" w:hAnsi="Times New Roman" w:cs="Times New Roman"/>
              </w:rPr>
              <w:t>Зазначена інформація оприлюднюється замовником відповідно до статті10 Закону</w:t>
            </w:r>
          </w:p>
        </w:tc>
      </w:tr>
      <w:tr w:rsidR="005443B1" w:rsidRPr="002A3563" w:rsidTr="00C6568D">
        <w:trPr>
          <w:trHeight w:val="520"/>
          <w:jc w:val="center"/>
        </w:trPr>
        <w:tc>
          <w:tcPr>
            <w:tcW w:w="9747" w:type="dxa"/>
            <w:gridSpan w:val="3"/>
            <w:tcMar>
              <w:left w:w="103" w:type="dxa"/>
            </w:tcMar>
            <w:vAlign w:val="center"/>
          </w:tcPr>
          <w:p w:rsidR="005443B1" w:rsidRPr="002A3563" w:rsidRDefault="00804287" w:rsidP="008D1373">
            <w:pPr>
              <w:pStyle w:val="LO-normal"/>
              <w:widowControl w:val="0"/>
              <w:spacing w:line="240" w:lineRule="auto"/>
              <w:ind w:firstLine="318"/>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РОЗДІЛ </w:t>
            </w:r>
            <w:r w:rsidR="005443B1" w:rsidRPr="002A3563">
              <w:rPr>
                <w:rFonts w:ascii="Times New Roman" w:hAnsi="Times New Roman" w:cs="Times New Roman"/>
                <w:b/>
                <w:color w:val="auto"/>
                <w:sz w:val="24"/>
                <w:szCs w:val="24"/>
                <w:lang w:val="uk-UA"/>
              </w:rPr>
              <w:t>III. Інструкція з підготовки тендерної пропозиції</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1</w:t>
            </w:r>
          </w:p>
        </w:tc>
        <w:tc>
          <w:tcPr>
            <w:tcW w:w="3257" w:type="dxa"/>
            <w:tcMar>
              <w:left w:w="103" w:type="dxa"/>
            </w:tcMar>
          </w:tcPr>
          <w:p w:rsidR="000449DB" w:rsidRDefault="000449DB" w:rsidP="00B50167">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Зміст і спосіб подання тендерної пропозиції</w:t>
            </w:r>
            <w:r>
              <w:rPr>
                <w:rFonts w:ascii="Times New Roman" w:hAnsi="Times New Roman" w:cs="Times New Roman"/>
                <w:color w:val="auto"/>
                <w:sz w:val="24"/>
                <w:szCs w:val="24"/>
                <w:lang w:val="uk-UA"/>
              </w:rPr>
              <w:t xml:space="preserve"> </w:t>
            </w:r>
          </w:p>
          <w:p w:rsidR="000449DB" w:rsidRPr="002A3563" w:rsidRDefault="000449DB" w:rsidP="00B50167">
            <w:pPr>
              <w:pStyle w:val="LO-normal"/>
              <w:widowControl w:val="0"/>
              <w:spacing w:line="240" w:lineRule="auto"/>
              <w:jc w:val="center"/>
              <w:rPr>
                <w:rFonts w:ascii="Times New Roman" w:hAnsi="Times New Roman" w:cs="Times New Roman"/>
                <w:color w:val="auto"/>
                <w:sz w:val="24"/>
                <w:szCs w:val="24"/>
                <w:lang w:val="uk-UA"/>
              </w:rPr>
            </w:pPr>
          </w:p>
          <w:p w:rsidR="000449DB" w:rsidRPr="002A3563" w:rsidRDefault="000449DB" w:rsidP="000449DB">
            <w:pPr>
              <w:spacing w:line="240" w:lineRule="auto"/>
              <w:ind w:left="111" w:right="60"/>
              <w:jc w:val="center"/>
              <w:textAlignment w:val="baseline"/>
              <w:rPr>
                <w:rFonts w:ascii="Times New Roman" w:hAnsi="Times New Roman" w:cs="Times New Roman"/>
                <w:lang w:eastAsia="ru-RU"/>
              </w:rPr>
            </w:pPr>
            <w:r>
              <w:rPr>
                <w:rFonts w:ascii="Times New Roman" w:hAnsi="Times New Roman" w:cs="Times New Roman"/>
                <w:lang w:eastAsia="ru-RU"/>
              </w:rPr>
              <w:t>*</w:t>
            </w:r>
            <w:r w:rsidRPr="002A3563">
              <w:rPr>
                <w:rFonts w:ascii="Times New Roman" w:hAnsi="Times New Roman" w:cs="Times New Roman"/>
                <w:lang w:eastAsia="ru-RU"/>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w:t>
            </w:r>
            <w:r w:rsidRPr="002A3563">
              <w:rPr>
                <w:rFonts w:ascii="Times New Roman" w:hAnsi="Times New Roman" w:cs="Times New Roman"/>
                <w:lang w:eastAsia="ru-RU"/>
              </w:rPr>
              <w:lastRenderedPageBreak/>
              <w:t>організаціями (підприємствами, установами)</w:t>
            </w:r>
          </w:p>
          <w:p w:rsidR="000449DB" w:rsidRPr="002A3563" w:rsidRDefault="000449DB" w:rsidP="000449DB">
            <w:pPr>
              <w:pStyle w:val="LO-normal"/>
              <w:widowControl w:val="0"/>
              <w:spacing w:line="240" w:lineRule="auto"/>
              <w:ind w:left="111" w:right="60"/>
              <w:jc w:val="center"/>
              <w:rPr>
                <w:rFonts w:ascii="Times New Roman" w:hAnsi="Times New Roman" w:cs="Times New Roman"/>
                <w:color w:val="auto"/>
                <w:sz w:val="24"/>
                <w:szCs w:val="24"/>
                <w:lang w:val="uk-UA"/>
              </w:rPr>
            </w:pPr>
            <w:r w:rsidRPr="002A3563">
              <w:rPr>
                <w:rFonts w:ascii="Times New Roman" w:hAnsi="Times New Roman" w:cs="Times New Roman"/>
                <w:sz w:val="24"/>
                <w:szCs w:val="24"/>
                <w:lang w:val="uk-UA" w:eastAsia="ru-RU"/>
              </w:rPr>
              <w:t>*Нотаріально завірені документи та оригінали документів, видані учаснику іншими організаціями (підприємствами, установами) нумеруються, але можуть не містити печатки учасника та підпису керівника учасника або уповноваженої посадової особи учасника.</w:t>
            </w:r>
          </w:p>
          <w:p w:rsidR="000449DB" w:rsidRPr="003E378E" w:rsidRDefault="000449DB" w:rsidP="003E378E">
            <w:pPr>
              <w:spacing w:line="240" w:lineRule="auto"/>
              <w:ind w:left="111" w:right="60"/>
              <w:jc w:val="center"/>
              <w:textAlignment w:val="baseline"/>
              <w:rPr>
                <w:rFonts w:ascii="Times New Roman" w:hAnsi="Times New Roman" w:cs="Times New Roman"/>
                <w:lang w:eastAsia="ru-RU"/>
              </w:rPr>
            </w:pPr>
          </w:p>
          <w:p w:rsidR="000449DB" w:rsidRPr="002A3563" w:rsidRDefault="000449DB" w:rsidP="008D1373">
            <w:pPr>
              <w:pStyle w:val="LO-normal"/>
              <w:widowControl w:val="0"/>
              <w:spacing w:line="240" w:lineRule="auto"/>
              <w:jc w:val="both"/>
              <w:rPr>
                <w:rFonts w:ascii="Times New Roman" w:hAnsi="Times New Roman" w:cs="Times New Roman"/>
                <w:color w:val="auto"/>
                <w:sz w:val="24"/>
                <w:szCs w:val="24"/>
                <w:lang w:val="uk-UA"/>
              </w:rPr>
            </w:pPr>
          </w:p>
        </w:tc>
        <w:tc>
          <w:tcPr>
            <w:tcW w:w="5804" w:type="dxa"/>
            <w:tcMar>
              <w:left w:w="103" w:type="dxa"/>
            </w:tcMar>
          </w:tcPr>
          <w:p w:rsidR="000449DB" w:rsidRPr="002A3563" w:rsidRDefault="000449DB" w:rsidP="00A11D91">
            <w:pPr>
              <w:spacing w:line="240" w:lineRule="auto"/>
              <w:jc w:val="both"/>
              <w:rPr>
                <w:rFonts w:ascii="Times New Roman" w:hAnsi="Times New Roman" w:cs="Times New Roman"/>
                <w:lang w:eastAsia="uk-UA"/>
              </w:rPr>
            </w:pPr>
            <w:r w:rsidRPr="002A3563">
              <w:rPr>
                <w:rFonts w:ascii="Times New Roman" w:hAnsi="Times New Roman" w:cs="Times New Roman"/>
                <w:lang w:eastAsia="uk-UA"/>
              </w:rPr>
              <w:lastRenderedPageBreak/>
              <w:t xml:space="preserve">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B919A6">
              <w:rPr>
                <w:rFonts w:ascii="Times New Roman" w:hAnsi="Times New Roman" w:cs="Times New Roman"/>
                <w:lang w:eastAsia="uk-UA"/>
              </w:rPr>
              <w:t>завантаження файлу/файлів у форматі “</w:t>
            </w:r>
            <w:r w:rsidRPr="00B919A6">
              <w:rPr>
                <w:rFonts w:ascii="Times New Roman" w:hAnsi="Times New Roman" w:cs="Times New Roman"/>
                <w:lang w:val="en-US" w:eastAsia="uk-UA"/>
              </w:rPr>
              <w:t>PDF</w:t>
            </w:r>
            <w:r w:rsidRPr="00B919A6">
              <w:rPr>
                <w:rFonts w:ascii="Times New Roman" w:hAnsi="Times New Roman" w:cs="Times New Roman"/>
                <w:lang w:eastAsia="uk-UA"/>
              </w:rPr>
              <w:t xml:space="preserve">” </w:t>
            </w:r>
            <w:r w:rsidR="0025677B" w:rsidRPr="009B45E8">
              <w:rPr>
                <w:rFonts w:ascii="Times New Roman" w:hAnsi="Times New Roman" w:cs="Times New Roman"/>
                <w:lang w:eastAsia="uk-UA"/>
              </w:rPr>
              <w:t xml:space="preserve">а у разі необхідності файлах-архівах у форматах RAR або ZIP </w:t>
            </w:r>
            <w:r w:rsidRPr="00B919A6">
              <w:rPr>
                <w:rFonts w:ascii="Times New Roman" w:hAnsi="Times New Roman" w:cs="Times New Roman"/>
                <w:color w:val="auto"/>
                <w:lang w:eastAsia="uk-UA"/>
              </w:rPr>
              <w:t>(</w:t>
            </w:r>
            <w:r w:rsidRPr="00B919A6">
              <w:rPr>
                <w:rStyle w:val="rvts0"/>
                <w:rFonts w:ascii="Times New Roman" w:hAnsi="Times New Roman" w:cs="Times New Roman"/>
                <w:color w:val="auto"/>
                <w:u w:val="single"/>
              </w:rPr>
              <w:t>документи</w:t>
            </w:r>
            <w:r w:rsidRPr="00DB1CB9">
              <w:rPr>
                <w:rStyle w:val="rvts0"/>
                <w:rFonts w:ascii="Times New Roman" w:hAnsi="Times New Roman" w:cs="Times New Roman"/>
                <w:color w:val="auto"/>
                <w:u w:val="single"/>
              </w:rPr>
              <w:t>, що підтверджують відповідність учасника кваліфікаційним (кваліфікаційному) критеріям, та документи, що містять технічній опис предмета закупівлі, а також цінова пропозиція, подаються в окремих файлах</w:t>
            </w:r>
            <w:r w:rsidRPr="002A3563">
              <w:rPr>
                <w:rFonts w:ascii="Times New Roman" w:hAnsi="Times New Roman" w:cs="Times New Roman"/>
                <w:color w:val="auto"/>
                <w:lang w:eastAsia="uk-UA"/>
              </w:rPr>
              <w:t xml:space="preserve">). </w:t>
            </w:r>
            <w:r w:rsidRPr="002A3563">
              <w:rPr>
                <w:rFonts w:ascii="Times New Roman" w:hAnsi="Times New Roman" w:cs="Times New Roman"/>
                <w:lang w:eastAsia="uk-UA"/>
              </w:rPr>
              <w:t xml:space="preserve">Тендерна пропозиція повинна </w:t>
            </w:r>
            <w:r w:rsidRPr="002A3563">
              <w:rPr>
                <w:rFonts w:ascii="Times New Roman" w:hAnsi="Times New Roman" w:cs="Times New Roman"/>
                <w:lang w:eastAsia="uk-UA"/>
              </w:rPr>
              <w:lastRenderedPageBreak/>
              <w:t>складатися з :</w:t>
            </w:r>
          </w:p>
          <w:p w:rsidR="000449DB" w:rsidRPr="002A3563" w:rsidRDefault="000449DB" w:rsidP="000449DB">
            <w:pPr>
              <w:spacing w:line="240" w:lineRule="auto"/>
              <w:ind w:right="15" w:firstLine="425"/>
              <w:jc w:val="both"/>
              <w:textAlignment w:val="baseline"/>
              <w:rPr>
                <w:rFonts w:ascii="Times New Roman" w:hAnsi="Times New Roman" w:cs="Times New Roman"/>
                <w:lang w:eastAsia="ru-RU"/>
              </w:rPr>
            </w:pPr>
            <w:r w:rsidRPr="002A3563">
              <w:rPr>
                <w:rFonts w:ascii="Times New Roman" w:hAnsi="Times New Roman" w:cs="Times New Roman"/>
                <w:lang w:eastAsia="ru-RU"/>
              </w:rPr>
              <w:t xml:space="preserve">1.1.1. Реєстру документів, що входять до складу тендерної пропозиції учасника за формою згідно </w:t>
            </w:r>
            <w:r w:rsidR="00001A74">
              <w:rPr>
                <w:rFonts w:ascii="Times New Roman" w:hAnsi="Times New Roman" w:cs="Times New Roman"/>
                <w:lang w:eastAsia="ru-RU"/>
              </w:rPr>
              <w:t xml:space="preserve">            </w:t>
            </w:r>
            <w:r w:rsidRPr="002A3563">
              <w:rPr>
                <w:rFonts w:ascii="Times New Roman" w:hAnsi="Times New Roman" w:cs="Times New Roman"/>
                <w:lang w:eastAsia="ru-RU"/>
              </w:rPr>
              <w:t>Додатка 1 до Документації;</w:t>
            </w:r>
          </w:p>
          <w:p w:rsidR="000449DB" w:rsidRPr="002A3563" w:rsidRDefault="000449DB" w:rsidP="000449DB">
            <w:pPr>
              <w:spacing w:line="240" w:lineRule="auto"/>
              <w:ind w:right="15" w:firstLine="425"/>
              <w:jc w:val="both"/>
              <w:textAlignment w:val="baseline"/>
              <w:rPr>
                <w:rFonts w:ascii="Times New Roman" w:hAnsi="Times New Roman" w:cs="Times New Roman"/>
                <w:lang w:eastAsia="ru-RU"/>
              </w:rPr>
            </w:pPr>
            <w:r w:rsidRPr="002A3563">
              <w:rPr>
                <w:rFonts w:ascii="Times New Roman" w:hAnsi="Times New Roman" w:cs="Times New Roman"/>
                <w:lang w:eastAsia="ru-RU"/>
              </w:rPr>
              <w:t>1.1.2. Тендерної пропозиції учасника за формою згідно Додатка 2 до Документації;</w:t>
            </w:r>
          </w:p>
          <w:p w:rsidR="000449DB" w:rsidRPr="002A3563" w:rsidRDefault="000449DB" w:rsidP="000449DB">
            <w:pPr>
              <w:spacing w:line="240" w:lineRule="auto"/>
              <w:ind w:right="15" w:firstLine="425"/>
              <w:jc w:val="both"/>
              <w:textAlignment w:val="baseline"/>
              <w:rPr>
                <w:rFonts w:ascii="Times New Roman" w:hAnsi="Times New Roman" w:cs="Times New Roman"/>
                <w:lang w:eastAsia="ru-RU"/>
              </w:rPr>
            </w:pPr>
            <w:r w:rsidRPr="002A3563">
              <w:rPr>
                <w:rFonts w:ascii="Times New Roman" w:hAnsi="Times New Roman" w:cs="Times New Roman"/>
                <w:lang w:eastAsia="ru-RU"/>
              </w:rPr>
              <w:t xml:space="preserve">1.1.3.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(див. </w:t>
            </w:r>
            <w:r w:rsidRPr="002A3563">
              <w:rPr>
                <w:rFonts w:ascii="Times New Roman" w:hAnsi="Times New Roman" w:cs="Times New Roman"/>
                <w:color w:val="auto"/>
                <w:lang w:eastAsia="ru-RU"/>
              </w:rPr>
              <w:t>абзац десятий пункту 1 Розділу ІІІ Документації</w:t>
            </w:r>
            <w:r w:rsidRPr="002A3563">
              <w:rPr>
                <w:rFonts w:ascii="Times New Roman" w:hAnsi="Times New Roman" w:cs="Times New Roman"/>
                <w:lang w:eastAsia="ru-RU"/>
              </w:rPr>
              <w:t>);</w:t>
            </w:r>
          </w:p>
          <w:p w:rsidR="000449DB" w:rsidRPr="002A3563" w:rsidRDefault="000449DB" w:rsidP="000449DB">
            <w:pPr>
              <w:spacing w:line="240" w:lineRule="auto"/>
              <w:ind w:right="15" w:firstLine="425"/>
              <w:jc w:val="both"/>
              <w:textAlignment w:val="baseline"/>
              <w:rPr>
                <w:rFonts w:ascii="Times New Roman" w:hAnsi="Times New Roman" w:cs="Times New Roman"/>
                <w:lang w:eastAsia="ru-RU"/>
              </w:rPr>
            </w:pPr>
            <w:r w:rsidRPr="002A3563">
              <w:rPr>
                <w:rFonts w:ascii="Times New Roman" w:hAnsi="Times New Roman" w:cs="Times New Roman"/>
                <w:lang w:eastAsia="ru-RU"/>
              </w:rPr>
              <w:t xml:space="preserve">1.1.4. Документів та інформації про відповідність Учасника кваліфікаційним критеріям відповідно до статті 16 Закону, вимогам, встановленим статтею 17 Закону, встановленим в Додатку 3 до Документації; </w:t>
            </w:r>
          </w:p>
          <w:p w:rsidR="000449DB" w:rsidRPr="002A3563" w:rsidRDefault="000449DB" w:rsidP="000449DB">
            <w:pPr>
              <w:spacing w:line="240" w:lineRule="auto"/>
              <w:ind w:right="15" w:firstLine="425"/>
              <w:jc w:val="both"/>
              <w:textAlignment w:val="baseline"/>
              <w:rPr>
                <w:rFonts w:ascii="Times New Roman" w:hAnsi="Times New Roman" w:cs="Times New Roman"/>
                <w:lang w:eastAsia="ru-RU"/>
              </w:rPr>
            </w:pPr>
            <w:r w:rsidRPr="002A3563">
              <w:rPr>
                <w:rFonts w:ascii="Times New Roman" w:hAnsi="Times New Roman" w:cs="Times New Roman"/>
                <w:lang w:eastAsia="ru-RU"/>
              </w:rPr>
              <w:t>1.1.5.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Додатку 4 до Документації;</w:t>
            </w:r>
          </w:p>
          <w:p w:rsidR="000449DB" w:rsidRPr="002A3563" w:rsidRDefault="000449DB" w:rsidP="000449DB">
            <w:pPr>
              <w:spacing w:line="240" w:lineRule="auto"/>
              <w:ind w:right="15" w:firstLine="425"/>
              <w:jc w:val="both"/>
              <w:textAlignment w:val="baseline"/>
              <w:rPr>
                <w:rFonts w:ascii="Times New Roman" w:hAnsi="Times New Roman" w:cs="Times New Roman"/>
                <w:lang w:eastAsia="ru-RU"/>
              </w:rPr>
            </w:pPr>
            <w:r w:rsidRPr="002A3563">
              <w:rPr>
                <w:rFonts w:ascii="Times New Roman" w:hAnsi="Times New Roman" w:cs="Times New Roman"/>
                <w:lang w:eastAsia="ru-RU"/>
              </w:rPr>
              <w:t>1.1.6. Листа-згоди учасника з проектом договору, засвідченого підписом уповноваженої особи Учасника та з відбитком його печатки*, а також підписаний уповноваженою особою учасника та з відбитком його печатки* Проект договору, що викладений в Додатку 6 до Документації.</w:t>
            </w:r>
          </w:p>
          <w:p w:rsidR="000449DB" w:rsidRDefault="00363DC9" w:rsidP="00363DC9">
            <w:pPr>
              <w:spacing w:line="240" w:lineRule="auto"/>
              <w:ind w:right="15" w:firstLine="35"/>
              <w:jc w:val="both"/>
              <w:textAlignment w:val="baseline"/>
              <w:rPr>
                <w:rFonts w:ascii="Times New Roman" w:hAnsi="Times New Roman" w:cs="Times New Roman"/>
                <w:lang w:eastAsia="ru-RU"/>
              </w:rPr>
            </w:pPr>
            <w:r>
              <w:rPr>
                <w:rFonts w:ascii="Times New Roman" w:hAnsi="Times New Roman" w:cs="Times New Roman"/>
                <w:lang w:eastAsia="ru-RU"/>
              </w:rPr>
              <w:t>1.2.</w:t>
            </w:r>
            <w:r w:rsidR="000449DB" w:rsidRPr="002A3563">
              <w:rPr>
                <w:rFonts w:ascii="Times New Roman" w:hAnsi="Times New Roman" w:cs="Times New Roman"/>
                <w:lang w:eastAsia="ru-RU"/>
              </w:rPr>
              <w:t>Кожен учасник має право подати тільки одну тенд</w:t>
            </w:r>
            <w:r>
              <w:rPr>
                <w:rFonts w:ascii="Times New Roman" w:hAnsi="Times New Roman" w:cs="Times New Roman"/>
                <w:lang w:eastAsia="ru-RU"/>
              </w:rPr>
              <w:t>ерну пропозицію.</w:t>
            </w:r>
          </w:p>
          <w:p w:rsidR="00363DC9" w:rsidRPr="0025677B" w:rsidRDefault="00363DC9" w:rsidP="00363DC9">
            <w:pPr>
              <w:pStyle w:val="2f"/>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1.3.Всі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25677B">
              <w:t xml:space="preserve"> </w:t>
            </w:r>
            <w:r w:rsidR="0025677B" w:rsidRPr="009B45E8">
              <w:rPr>
                <w:rFonts w:ascii="Times New Roman" w:eastAsia="Times New Roman" w:hAnsi="Times New Roman" w:cs="Times New Roman"/>
                <w:color w:val="000000"/>
                <w:sz w:val="24"/>
                <w:szCs w:val="24"/>
              </w:rPr>
              <w:t xml:space="preserve">Вимоги встановлені Тендерною документацією щодо надання документа </w:t>
            </w:r>
            <w:r w:rsidR="0025677B" w:rsidRPr="009B45E8">
              <w:rPr>
                <w:rFonts w:ascii="Times New Roman" w:eastAsia="Times New Roman" w:hAnsi="Times New Roman" w:cs="Times New Roman"/>
                <w:color w:val="000000"/>
                <w:sz w:val="24"/>
                <w:szCs w:val="24"/>
              </w:rPr>
              <w:lastRenderedPageBreak/>
              <w:t>(документів),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 та завірений КЕП</w:t>
            </w:r>
            <w:r w:rsidR="0025677B" w:rsidRPr="009B45E8">
              <w:rPr>
                <w:rFonts w:ascii="Times New Roman" w:eastAsia="Times New Roman" w:hAnsi="Times New Roman" w:cs="Times New Roman"/>
                <w:color w:val="000000"/>
                <w:sz w:val="24"/>
                <w:szCs w:val="24"/>
                <w:lang w:val="ru-RU"/>
              </w:rPr>
              <w:t>.</w:t>
            </w:r>
          </w:p>
          <w:p w:rsidR="00363DC9" w:rsidRDefault="00363DC9" w:rsidP="00363DC9">
            <w:pPr>
              <w:pStyle w:val="2f"/>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477068">
              <w:rPr>
                <w:rFonts w:ascii="Times New Roman" w:eastAsia="Times New Roman" w:hAnsi="Times New Roman" w:cs="Times New Roman"/>
                <w:color w:val="000000"/>
                <w:sz w:val="24"/>
                <w:szCs w:val="24"/>
              </w:rPr>
              <w:t xml:space="preserve">кладений </w:t>
            </w:r>
            <w:r>
              <w:rPr>
                <w:rFonts w:ascii="Times New Roman" w:eastAsia="Times New Roman" w:hAnsi="Times New Roman" w:cs="Times New Roman"/>
                <w:color w:val="000000"/>
                <w:sz w:val="24"/>
                <w:szCs w:val="24"/>
              </w:rPr>
              <w:t>кваліфік</w:t>
            </w:r>
            <w:r w:rsidR="001D13A9">
              <w:rPr>
                <w:rFonts w:ascii="Times New Roman" w:eastAsia="Times New Roman" w:hAnsi="Times New Roman" w:cs="Times New Roman"/>
                <w:color w:val="000000"/>
                <w:sz w:val="24"/>
                <w:szCs w:val="24"/>
              </w:rPr>
              <w:t>ований електронний підпис КЕП</w:t>
            </w:r>
            <w:r>
              <w:rPr>
                <w:rFonts w:ascii="Times New Roman" w:eastAsia="Times New Roman" w:hAnsi="Times New Roman" w:cs="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63DC9" w:rsidRDefault="00363DC9" w:rsidP="00363DC9">
            <w:pPr>
              <w:pStyle w:val="2f"/>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63DC9">
              <w:rPr>
                <w:rFonts w:ascii="Times New Roman" w:hAnsi="Times New Roman" w:cs="Times New Roman"/>
                <w:sz w:val="24"/>
                <w:szCs w:val="24"/>
              </w:rPr>
              <w:t>1.5.</w:t>
            </w:r>
            <w:r>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63DC9" w:rsidRDefault="00363DC9" w:rsidP="00363DC9">
            <w:pPr>
              <w:pStyle w:val="2f"/>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63DC9" w:rsidRDefault="00363DC9" w:rsidP="00363DC9">
            <w:pPr>
              <w:pStyle w:val="2f"/>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49DB" w:rsidRDefault="00363DC9" w:rsidP="00666D17">
            <w:pPr>
              <w:spacing w:line="240" w:lineRule="auto"/>
              <w:ind w:right="15" w:firstLine="35"/>
              <w:jc w:val="both"/>
              <w:textAlignment w:val="baseline"/>
              <w:rPr>
                <w:rFonts w:ascii="Times New Roman" w:hAnsi="Times New Roman" w:cs="Times New Roman"/>
                <w:lang w:eastAsia="ru-RU"/>
              </w:rPr>
            </w:pPr>
            <w:r w:rsidRPr="0085799F">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85799F">
              <w:rPr>
                <w:color w:val="000000"/>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449DB" w:rsidRPr="002A3563">
              <w:rPr>
                <w:rFonts w:ascii="Times New Roman" w:hAnsi="Times New Roman" w:cs="Times New Roman"/>
                <w:lang w:eastAsia="ru-RU"/>
              </w:rPr>
              <w:t>.</w:t>
            </w:r>
          </w:p>
          <w:p w:rsidR="00E90A91" w:rsidRPr="00666D17" w:rsidRDefault="00E90A91" w:rsidP="00666D17">
            <w:pPr>
              <w:spacing w:line="240" w:lineRule="auto"/>
              <w:ind w:right="15" w:firstLine="35"/>
              <w:jc w:val="both"/>
              <w:textAlignment w:val="baseline"/>
              <w:rPr>
                <w:rFonts w:ascii="Times New Roman" w:hAnsi="Times New Roman" w:cs="Times New Roman"/>
                <w:lang w:eastAsia="ru-RU"/>
              </w:rPr>
            </w:pPr>
            <w:r>
              <w:rPr>
                <w:rFonts w:ascii="Times New Roman" w:hAnsi="Times New Roman" w:cs="Times New Roman"/>
                <w:lang w:eastAsia="ru-RU"/>
              </w:rPr>
              <w:t>1.8. Замовником не приймається до розгляду тендерна пропозиція, ціна, якої є вищою ніж очікувана вартість предмету закупівлі, визначена в оголошенні про проведення відкритих торгів.</w:t>
            </w:r>
          </w:p>
        </w:tc>
      </w:tr>
      <w:tr w:rsidR="000449DB" w:rsidRPr="002A3563" w:rsidTr="00AB7212">
        <w:trPr>
          <w:trHeight w:val="695"/>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2</w:t>
            </w:r>
          </w:p>
        </w:tc>
        <w:tc>
          <w:tcPr>
            <w:tcW w:w="3257" w:type="dxa"/>
            <w:tcMar>
              <w:left w:w="103" w:type="dxa"/>
            </w:tcMar>
          </w:tcPr>
          <w:p w:rsidR="000449DB" w:rsidRPr="002A3563" w:rsidRDefault="000449DB" w:rsidP="00596873">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Забезпечення тендерної пропозиції</w:t>
            </w:r>
          </w:p>
        </w:tc>
        <w:tc>
          <w:tcPr>
            <w:tcW w:w="5804" w:type="dxa"/>
            <w:tcMar>
              <w:left w:w="103" w:type="dxa"/>
            </w:tcMar>
          </w:tcPr>
          <w:p w:rsidR="000449DB" w:rsidRPr="002A3563" w:rsidRDefault="000449DB" w:rsidP="000449DB">
            <w:pPr>
              <w:spacing w:before="120" w:after="60" w:line="280" w:lineRule="atLeast"/>
              <w:ind w:left="170" w:right="170" w:firstLine="181"/>
              <w:jc w:val="both"/>
              <w:rPr>
                <w:rFonts w:ascii="Times New Roman" w:hAnsi="Times New Roman" w:cs="Times New Roman"/>
                <w:highlight w:val="cyan"/>
              </w:rPr>
            </w:pPr>
            <w:r w:rsidRPr="002A3563">
              <w:rPr>
                <w:rFonts w:ascii="Times New Roman" w:hAnsi="Times New Roman" w:cs="Times New Roman"/>
              </w:rPr>
              <w:t xml:space="preserve"> Не вимагається</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3</w:t>
            </w:r>
          </w:p>
        </w:tc>
        <w:tc>
          <w:tcPr>
            <w:tcW w:w="3257" w:type="dxa"/>
            <w:tcMar>
              <w:left w:w="103" w:type="dxa"/>
            </w:tcMar>
          </w:tcPr>
          <w:p w:rsidR="000449DB" w:rsidRPr="002A3563" w:rsidRDefault="000449DB" w:rsidP="00051B39">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5804" w:type="dxa"/>
            <w:tcMar>
              <w:left w:w="103" w:type="dxa"/>
            </w:tcMar>
          </w:tcPr>
          <w:p w:rsidR="000449DB" w:rsidRPr="00D47B90" w:rsidRDefault="000449DB" w:rsidP="00D47B90">
            <w:pPr>
              <w:spacing w:line="240" w:lineRule="auto"/>
              <w:ind w:firstLine="393"/>
              <w:jc w:val="both"/>
              <w:rPr>
                <w:rFonts w:ascii="Times New Roman" w:hAnsi="Times New Roman" w:cs="Times New Roman"/>
                <w:lang w:eastAsia="uk-UA"/>
              </w:rPr>
            </w:pPr>
            <w:bookmarkStart w:id="1" w:name="h.2et92p0"/>
            <w:bookmarkEnd w:id="1"/>
            <w:r>
              <w:rPr>
                <w:rFonts w:ascii="Times New Roman" w:hAnsi="Times New Roman" w:cs="Times New Roman"/>
                <w:lang w:eastAsia="uk-UA"/>
              </w:rPr>
              <w:t>Не встановлюється.</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4</w:t>
            </w:r>
          </w:p>
        </w:tc>
        <w:tc>
          <w:tcPr>
            <w:tcW w:w="3257" w:type="dxa"/>
            <w:tcMar>
              <w:left w:w="103" w:type="dxa"/>
            </w:tcMar>
          </w:tcPr>
          <w:p w:rsidR="000449DB" w:rsidRPr="002A3563" w:rsidRDefault="000449DB" w:rsidP="008E62AE">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Строк</w:t>
            </w:r>
            <w:r w:rsidR="00BB22E2">
              <w:rPr>
                <w:rFonts w:ascii="Times New Roman" w:hAnsi="Times New Roman" w:cs="Times New Roman"/>
                <w:color w:val="auto"/>
                <w:sz w:val="24"/>
                <w:szCs w:val="24"/>
                <w:lang w:val="uk-UA"/>
              </w:rPr>
              <w:t xml:space="preserve"> дії тендерної пропозиції</w:t>
            </w:r>
            <w:r w:rsidRPr="002A3563">
              <w:rPr>
                <w:rFonts w:ascii="Times New Roman" w:hAnsi="Times New Roman" w:cs="Times New Roman"/>
                <w:color w:val="auto"/>
                <w:sz w:val="24"/>
                <w:szCs w:val="24"/>
                <w:lang w:val="uk-UA"/>
              </w:rPr>
              <w:t>, протягом якого тендерні пропозиції є дійсними</w:t>
            </w:r>
          </w:p>
        </w:tc>
        <w:tc>
          <w:tcPr>
            <w:tcW w:w="5804" w:type="dxa"/>
            <w:tcMar>
              <w:left w:w="103" w:type="dxa"/>
            </w:tcMar>
          </w:tcPr>
          <w:p w:rsidR="000449DB" w:rsidRPr="002A3563" w:rsidRDefault="009D18C4" w:rsidP="009D18C4">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w:t>
            </w:r>
            <w:r w:rsidR="000449DB" w:rsidRPr="002A3563">
              <w:rPr>
                <w:rFonts w:ascii="Times New Roman" w:hAnsi="Times New Roman" w:cs="Times New Roman"/>
                <w:color w:val="auto"/>
                <w:sz w:val="24"/>
                <w:szCs w:val="24"/>
                <w:lang w:val="uk-UA"/>
              </w:rPr>
              <w:t xml:space="preserve">Тендерні пропозиції вважаються дійсними </w:t>
            </w:r>
            <w:r w:rsidR="000449DB" w:rsidRPr="001A21F6">
              <w:rPr>
                <w:rFonts w:ascii="Times New Roman" w:hAnsi="Times New Roman" w:cs="Times New Roman"/>
                <w:color w:val="auto"/>
                <w:sz w:val="24"/>
                <w:szCs w:val="24"/>
                <w:lang w:val="uk-UA"/>
              </w:rPr>
              <w:t xml:space="preserve">протягом </w:t>
            </w:r>
            <w:r w:rsidR="00E90A91" w:rsidRPr="00402A12">
              <w:rPr>
                <w:rFonts w:ascii="Times New Roman" w:hAnsi="Times New Roman" w:cs="Times New Roman"/>
                <w:b/>
                <w:color w:val="auto"/>
                <w:sz w:val="24"/>
                <w:szCs w:val="24"/>
                <w:lang w:val="uk-UA"/>
              </w:rPr>
              <w:t>6</w:t>
            </w:r>
            <w:r w:rsidR="009D170F" w:rsidRPr="00402A12">
              <w:rPr>
                <w:rFonts w:ascii="Times New Roman" w:hAnsi="Times New Roman" w:cs="Times New Roman"/>
                <w:b/>
                <w:color w:val="auto"/>
                <w:sz w:val="24"/>
                <w:szCs w:val="24"/>
                <w:lang w:val="uk-UA"/>
              </w:rPr>
              <w:t>0</w:t>
            </w:r>
            <w:r w:rsidR="009D170F" w:rsidRPr="001A21F6">
              <w:rPr>
                <w:rFonts w:ascii="Times New Roman" w:hAnsi="Times New Roman" w:cs="Times New Roman"/>
                <w:b/>
                <w:color w:val="auto"/>
                <w:sz w:val="24"/>
                <w:szCs w:val="24"/>
                <w:lang w:val="uk-UA"/>
              </w:rPr>
              <w:t xml:space="preserve"> календарних </w:t>
            </w:r>
            <w:r w:rsidR="000449DB" w:rsidRPr="001A21F6">
              <w:rPr>
                <w:rFonts w:ascii="Times New Roman" w:hAnsi="Times New Roman" w:cs="Times New Roman"/>
                <w:b/>
                <w:color w:val="auto"/>
                <w:sz w:val="24"/>
                <w:szCs w:val="24"/>
                <w:lang w:val="uk-UA"/>
              </w:rPr>
              <w:t xml:space="preserve"> днів</w:t>
            </w:r>
            <w:r>
              <w:rPr>
                <w:rFonts w:ascii="Times New Roman" w:hAnsi="Times New Roman" w:cs="Times New Roman"/>
                <w:color w:val="auto"/>
                <w:sz w:val="24"/>
                <w:szCs w:val="24"/>
                <w:lang w:val="uk-UA"/>
              </w:rPr>
              <w:t xml:space="preserve"> із дати кінцевого строку подання тендерних пропозицій</w:t>
            </w:r>
            <w:r w:rsidR="00E90A91">
              <w:rPr>
                <w:rFonts w:ascii="Times New Roman" w:hAnsi="Times New Roman" w:cs="Times New Roman"/>
                <w:color w:val="auto"/>
                <w:sz w:val="24"/>
                <w:szCs w:val="24"/>
                <w:lang w:val="uk-UA"/>
              </w:rPr>
              <w:t>, цей строк у разі необхідності може бути продовжений.</w:t>
            </w:r>
          </w:p>
          <w:p w:rsidR="000449DB" w:rsidRPr="002A3563" w:rsidRDefault="009D18C4" w:rsidP="009D18C4">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r w:rsidR="000449DB" w:rsidRPr="002A3563">
              <w:rPr>
                <w:rFonts w:ascii="Times New Roman" w:hAnsi="Times New Roman" w:cs="Times New Roman"/>
                <w:color w:val="auto"/>
                <w:sz w:val="24"/>
                <w:szCs w:val="24"/>
                <w:lang w:val="uk-UA"/>
              </w:rPr>
              <w:t xml:space="preserve">До закінчення цього строку замовник має право вимагати від учасників </w:t>
            </w:r>
            <w:r>
              <w:rPr>
                <w:rFonts w:ascii="Times New Roman" w:hAnsi="Times New Roman" w:cs="Times New Roman"/>
                <w:color w:val="auto"/>
                <w:sz w:val="24"/>
                <w:szCs w:val="24"/>
                <w:lang w:val="uk-UA"/>
              </w:rPr>
              <w:t xml:space="preserve"> процедури закупівлі </w:t>
            </w:r>
            <w:r w:rsidR="000449DB" w:rsidRPr="002A3563">
              <w:rPr>
                <w:rFonts w:ascii="Times New Roman" w:hAnsi="Times New Roman" w:cs="Times New Roman"/>
                <w:color w:val="auto"/>
                <w:sz w:val="24"/>
                <w:szCs w:val="24"/>
                <w:lang w:val="uk-UA"/>
              </w:rPr>
              <w:t xml:space="preserve">продовження </w:t>
            </w:r>
            <w:r>
              <w:rPr>
                <w:rFonts w:ascii="Times New Roman" w:hAnsi="Times New Roman" w:cs="Times New Roman"/>
                <w:color w:val="auto"/>
                <w:sz w:val="24"/>
                <w:szCs w:val="24"/>
                <w:lang w:val="uk-UA"/>
              </w:rPr>
              <w:t>строку дії тендерних пропозицій.</w:t>
            </w:r>
          </w:p>
          <w:p w:rsidR="000449DB" w:rsidRPr="002A3563" w:rsidRDefault="000449DB" w:rsidP="009D18C4">
            <w:pPr>
              <w:pStyle w:val="LO-normal"/>
              <w:widowControl w:val="0"/>
              <w:spacing w:line="240" w:lineRule="auto"/>
              <w:ind w:firstLine="35"/>
              <w:jc w:val="both"/>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 xml:space="preserve">Учасник </w:t>
            </w:r>
            <w:r w:rsidR="009D18C4">
              <w:rPr>
                <w:rFonts w:ascii="Times New Roman" w:hAnsi="Times New Roman" w:cs="Times New Roman"/>
                <w:color w:val="auto"/>
                <w:sz w:val="24"/>
                <w:szCs w:val="24"/>
                <w:lang w:val="uk-UA"/>
              </w:rPr>
              <w:t xml:space="preserve">процедури закупівлі </w:t>
            </w:r>
            <w:r w:rsidRPr="002A3563">
              <w:rPr>
                <w:rFonts w:ascii="Times New Roman" w:hAnsi="Times New Roman" w:cs="Times New Roman"/>
                <w:color w:val="auto"/>
                <w:sz w:val="24"/>
                <w:szCs w:val="24"/>
                <w:lang w:val="uk-UA"/>
              </w:rPr>
              <w:t>має право:</w:t>
            </w:r>
          </w:p>
          <w:p w:rsidR="00D54617" w:rsidRPr="003C74FA" w:rsidRDefault="00D54617" w:rsidP="00D54617">
            <w:pPr>
              <w:spacing w:line="240" w:lineRule="auto"/>
              <w:jc w:val="both"/>
              <w:rPr>
                <w:rFonts w:ascii="Times New Roman" w:eastAsia="Times New Roman" w:hAnsi="Times New Roman" w:cs="Times New Roman"/>
              </w:rPr>
            </w:pPr>
            <w:r w:rsidRPr="003C74FA">
              <w:rPr>
                <w:rFonts w:ascii="Times New Roman" w:eastAsia="Times New Roman" w:hAnsi="Times New Roman" w:cs="Times New Roman"/>
              </w:rPr>
              <w:t>- відхилити таку вимогу, не втрачаючи при цьому наданого ним забезпечення те</w:t>
            </w:r>
            <w:r w:rsidR="00402A12">
              <w:rPr>
                <w:rFonts w:ascii="Times New Roman" w:eastAsia="Times New Roman" w:hAnsi="Times New Roman" w:cs="Times New Roman"/>
              </w:rPr>
              <w:t>г</w:t>
            </w:r>
            <w:r w:rsidRPr="003C74FA">
              <w:rPr>
                <w:rFonts w:ascii="Times New Roman" w:eastAsia="Times New Roman" w:hAnsi="Times New Roman" w:cs="Times New Roman"/>
              </w:rPr>
              <w:t>ндерної пропозиції;</w:t>
            </w:r>
          </w:p>
          <w:p w:rsidR="00D54617" w:rsidRPr="003C74FA" w:rsidRDefault="00D54617" w:rsidP="00D54617">
            <w:pPr>
              <w:spacing w:line="240" w:lineRule="auto"/>
              <w:jc w:val="both"/>
              <w:rPr>
                <w:rFonts w:ascii="Times New Roman" w:eastAsia="Times New Roman" w:hAnsi="Times New Roman" w:cs="Times New Roman"/>
              </w:rPr>
            </w:pPr>
            <w:r w:rsidRPr="003C74FA">
              <w:rPr>
                <w:rFonts w:ascii="Times New Roman" w:eastAsia="Times New Roman" w:hAnsi="Times New Roman" w:cs="Times New Roman"/>
              </w:rPr>
              <w:t>- погодитися з вимогою та продовжити строк дії поданої ним тендерної пропозиції та наданого забезпечення тендерної пропозиції.</w:t>
            </w:r>
          </w:p>
          <w:p w:rsidR="00EE7D15" w:rsidRPr="00D54617" w:rsidRDefault="00D54617" w:rsidP="00D54617">
            <w:pPr>
              <w:spacing w:line="240" w:lineRule="auto"/>
              <w:jc w:val="both"/>
              <w:rPr>
                <w:rFonts w:ascii="Times New Roman" w:eastAsia="Times New Roman" w:hAnsi="Times New Roman" w:cs="Times New Roman"/>
              </w:rPr>
            </w:pPr>
            <w:r w:rsidRPr="003C74FA">
              <w:rPr>
                <w:rFonts w:ascii="Times New Roman" w:eastAsia="Times New Roman" w:hAnsi="Times New Roman" w:cs="Times New Roman"/>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5</w:t>
            </w:r>
          </w:p>
        </w:tc>
        <w:tc>
          <w:tcPr>
            <w:tcW w:w="3257" w:type="dxa"/>
            <w:tcMar>
              <w:left w:w="103" w:type="dxa"/>
            </w:tcMar>
          </w:tcPr>
          <w:p w:rsidR="00BB22E2" w:rsidRPr="00BB22E2" w:rsidRDefault="00BB22E2" w:rsidP="00BB22E2">
            <w:pPr>
              <w:pStyle w:val="2f"/>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22E2">
              <w:rPr>
                <w:rFonts w:ascii="Times New Roman" w:eastAsia="Times New Roman" w:hAnsi="Times New Roman" w:cs="Times New Roman"/>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0449DB" w:rsidRPr="002A3563" w:rsidRDefault="00BB22E2" w:rsidP="00BB22E2">
            <w:pPr>
              <w:pStyle w:val="LO-normal"/>
              <w:widowControl w:val="0"/>
              <w:spacing w:line="240" w:lineRule="auto"/>
              <w:jc w:val="center"/>
              <w:rPr>
                <w:rFonts w:ascii="Times New Roman" w:hAnsi="Times New Roman" w:cs="Times New Roman"/>
                <w:color w:val="auto"/>
                <w:sz w:val="24"/>
                <w:szCs w:val="24"/>
                <w:lang w:val="uk-UA"/>
              </w:rPr>
            </w:pPr>
            <w:r w:rsidRPr="00BB22E2">
              <w:rPr>
                <w:rFonts w:ascii="Times New Roman" w:eastAsia="Times New Roman" w:hAnsi="Times New Roman" w:cs="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BB22E2">
              <w:rPr>
                <w:rFonts w:ascii="Times New Roman" w:eastAsia="Times New Roman" w:hAnsi="Times New Roman" w:cs="Times New Roman"/>
                <w:sz w:val="24"/>
                <w:szCs w:val="24"/>
              </w:rPr>
              <w:t>17 Закону.</w:t>
            </w:r>
          </w:p>
        </w:tc>
        <w:tc>
          <w:tcPr>
            <w:tcW w:w="5804" w:type="dxa"/>
            <w:tcMar>
              <w:left w:w="103" w:type="dxa"/>
            </w:tcMar>
          </w:tcPr>
          <w:p w:rsidR="000449DB" w:rsidRDefault="000511AA" w:rsidP="000511AA">
            <w:pPr>
              <w:spacing w:line="240" w:lineRule="auto"/>
              <w:ind w:left="-32" w:right="15" w:firstLine="32"/>
              <w:jc w:val="both"/>
              <w:textAlignment w:val="baseline"/>
              <w:rPr>
                <w:rFonts w:ascii="Times New Roman" w:hAnsi="Times New Roman" w:cs="Times New Roman"/>
                <w:lang w:eastAsia="ru-RU"/>
              </w:rPr>
            </w:pPr>
            <w:r>
              <w:rPr>
                <w:rFonts w:ascii="Times New Roman" w:hAnsi="Times New Roman" w:cs="Times New Roman"/>
                <w:lang w:eastAsia="ru-RU"/>
              </w:rPr>
              <w:t>5.1.</w:t>
            </w:r>
            <w:r w:rsidR="000449DB" w:rsidRPr="002A3563">
              <w:rPr>
                <w:rFonts w:ascii="Times New Roman" w:hAnsi="Times New Roman" w:cs="Times New Roman"/>
                <w:lang w:eastAsia="ru-RU"/>
              </w:rPr>
              <w:t>Згідно з умовами цієї документації та Додатком 3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rsidR="00EE7D15" w:rsidRPr="003C74FA" w:rsidRDefault="000511AA" w:rsidP="00EE7D15">
            <w:pPr>
              <w:widowControl w:val="0"/>
              <w:spacing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r w:rsidR="00EE7D15">
              <w:rPr>
                <w:rFonts w:ascii="Times New Roman" w:eastAsia="Times New Roman" w:hAnsi="Times New Roman" w:cs="Times New Roman"/>
                <w:color w:val="000000"/>
              </w:rPr>
              <w:t xml:space="preserve"> </w:t>
            </w:r>
            <w:r w:rsidR="00EE7D15" w:rsidRPr="003C74FA">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w:t>
            </w:r>
            <w:r w:rsidRPr="003C74FA">
              <w:rPr>
                <w:rFonts w:ascii="Times New Roman" w:eastAsia="Times New Roman" w:hAnsi="Times New Roman" w:cs="Times New Roman"/>
                <w:color w:val="000000"/>
              </w:rPr>
              <w:lastRenderedPageBreak/>
              <w:t xml:space="preserve">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 у </w:t>
            </w:r>
            <w:r w:rsidRPr="00EE7D15">
              <w:rPr>
                <w:rFonts w:ascii="Times New Roman" w:eastAsia="Times New Roman" w:hAnsi="Times New Roman" w:cs="Times New Roman"/>
                <w:b/>
                <w:color w:val="000000"/>
              </w:rPr>
              <w:t>формі довідки (зведеної довідки, інформації</w:t>
            </w:r>
            <w:r w:rsidRPr="003C74FA">
              <w:rPr>
                <w:rFonts w:ascii="Times New Roman" w:eastAsia="Times New Roman" w:hAnsi="Times New Roman" w:cs="Times New Roman"/>
                <w:color w:val="000000"/>
              </w:rPr>
              <w:t>)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 xml:space="preserve">5.4. Переможець процедури закупівлі у строк, що не перевищує </w:t>
            </w:r>
            <w:r w:rsidRPr="00EE7D15">
              <w:rPr>
                <w:rFonts w:ascii="Times New Roman" w:eastAsia="Times New Roman" w:hAnsi="Times New Roman" w:cs="Times New Roman"/>
                <w:b/>
                <w:color w:val="000000"/>
              </w:rPr>
              <w:t>чотири дні</w:t>
            </w:r>
            <w:r w:rsidRPr="003C74FA">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 xml:space="preserve"> -</w:t>
            </w:r>
            <w:r w:rsidRPr="003C74FA">
              <w:rPr>
                <w:rFonts w:ascii="Times New Roman" w:eastAsia="Times New Roman" w:hAnsi="Times New Roman" w:cs="Times New Roman"/>
                <w:color w:val="000000"/>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w:t>
            </w:r>
            <w:r w:rsidRPr="003C74FA">
              <w:rPr>
                <w:rFonts w:ascii="Times New Roman" w:eastAsia="Times New Roman" w:hAnsi="Times New Roman" w:cs="Times New Roman"/>
                <w:color w:val="000000"/>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w:t>
            </w:r>
            <w:r w:rsidRPr="003C74FA">
              <w:rPr>
                <w:rFonts w:ascii="Times New Roman" w:eastAsia="Times New Roman" w:hAnsi="Times New Roman" w:cs="Times New Roman"/>
                <w:color w:val="000000"/>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E7D15" w:rsidRPr="003C74FA" w:rsidRDefault="00EE7D15" w:rsidP="00EE7D15">
            <w:pPr>
              <w:widowControl w:val="0"/>
              <w:spacing w:line="240" w:lineRule="auto"/>
              <w:ind w:right="113"/>
              <w:jc w:val="both"/>
              <w:rPr>
                <w:rFonts w:ascii="Times New Roman" w:eastAsia="Times New Roman" w:hAnsi="Times New Roman" w:cs="Times New Roman"/>
                <w:color w:val="000000"/>
              </w:rPr>
            </w:pPr>
            <w:r w:rsidRPr="003C74FA">
              <w:rPr>
                <w:rFonts w:ascii="Times New Roman" w:eastAsia="Times New Roman" w:hAnsi="Times New Roman" w:cs="Times New Roman"/>
                <w:color w:val="000000"/>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449DB" w:rsidRPr="00EE7D15" w:rsidRDefault="00EE7D15" w:rsidP="00EE7D15">
            <w:pPr>
              <w:pStyle w:val="2f"/>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lastRenderedPageBreak/>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6</w:t>
            </w:r>
          </w:p>
        </w:tc>
        <w:tc>
          <w:tcPr>
            <w:tcW w:w="3257" w:type="dxa"/>
            <w:tcMar>
              <w:left w:w="103" w:type="dxa"/>
            </w:tcMar>
          </w:tcPr>
          <w:p w:rsidR="000449DB" w:rsidRPr="002A3563" w:rsidRDefault="000449DB" w:rsidP="009B50B4">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 xml:space="preserve">Інформація про </w:t>
            </w:r>
            <w:r w:rsidR="00AA7A3A">
              <w:rPr>
                <w:rFonts w:ascii="Times New Roman" w:hAnsi="Times New Roman" w:cs="Times New Roman"/>
                <w:color w:val="auto"/>
                <w:sz w:val="24"/>
                <w:szCs w:val="24"/>
                <w:lang w:val="uk-UA"/>
              </w:rPr>
              <w:t xml:space="preserve">необхідні </w:t>
            </w:r>
            <w:r w:rsidRPr="002A3563">
              <w:rPr>
                <w:rFonts w:ascii="Times New Roman" w:hAnsi="Times New Roman" w:cs="Times New Roman"/>
                <w:color w:val="auto"/>
                <w:sz w:val="24"/>
                <w:szCs w:val="24"/>
                <w:lang w:val="uk-UA"/>
              </w:rPr>
              <w:t>технічні, якісні та кількісні характеристики предмета закупівлі</w:t>
            </w:r>
          </w:p>
        </w:tc>
        <w:tc>
          <w:tcPr>
            <w:tcW w:w="5804" w:type="dxa"/>
            <w:tcMar>
              <w:left w:w="103" w:type="dxa"/>
            </w:tcMar>
          </w:tcPr>
          <w:p w:rsidR="002F2363" w:rsidRDefault="00BD5AB9" w:rsidP="002F2363">
            <w:pPr>
              <w:pStyle w:val="LO-normal"/>
              <w:spacing w:line="240" w:lineRule="auto"/>
              <w:ind w:firstLine="35"/>
              <w:jc w:val="both"/>
              <w:rPr>
                <w:rFonts w:ascii="Times New Roman" w:hAnsi="Times New Roman" w:cs="Times New Roman"/>
                <w:lang w:val="uk-UA" w:eastAsia="ru-RU"/>
              </w:rPr>
            </w:pPr>
            <w:r>
              <w:rPr>
                <w:rFonts w:ascii="Times New Roman" w:hAnsi="Times New Roman" w:cs="Times New Roman"/>
                <w:color w:val="auto"/>
                <w:sz w:val="24"/>
                <w:szCs w:val="24"/>
                <w:lang w:val="uk-UA"/>
              </w:rPr>
              <w:t>6.1.</w:t>
            </w:r>
            <w:r w:rsidR="000449DB" w:rsidRPr="002A3563">
              <w:rPr>
                <w:rFonts w:ascii="Times New Roman" w:hAnsi="Times New Roman" w:cs="Times New Roman"/>
                <w:color w:val="auto"/>
                <w:sz w:val="24"/>
                <w:szCs w:val="24"/>
                <w:lang w:val="uk-UA"/>
              </w:rPr>
              <w:t xml:space="preserve">Учасники процедури закупівлі </w:t>
            </w:r>
            <w:r w:rsidR="000449DB" w:rsidRPr="00F479E2">
              <w:rPr>
                <w:rFonts w:ascii="Times New Roman" w:hAnsi="Times New Roman" w:cs="Times New Roman"/>
                <w:b/>
                <w:color w:val="auto"/>
                <w:sz w:val="24"/>
                <w:szCs w:val="24"/>
                <w:lang w:val="uk-UA"/>
              </w:rPr>
              <w:t>повинні надати у складі</w:t>
            </w:r>
            <w:r w:rsidR="000449DB" w:rsidRPr="002A3563">
              <w:rPr>
                <w:rFonts w:ascii="Times New Roman" w:hAnsi="Times New Roman" w:cs="Times New Roman"/>
                <w:color w:val="auto"/>
                <w:sz w:val="24"/>
                <w:szCs w:val="24"/>
                <w:lang w:val="uk-UA"/>
              </w:rPr>
              <w:t xml:space="preserve"> </w:t>
            </w:r>
            <w:r w:rsidR="000449DB" w:rsidRPr="00F479E2">
              <w:rPr>
                <w:rFonts w:ascii="Times New Roman" w:hAnsi="Times New Roman" w:cs="Times New Roman"/>
                <w:b/>
                <w:color w:val="auto"/>
                <w:sz w:val="24"/>
                <w:szCs w:val="24"/>
                <w:lang w:val="uk-UA"/>
              </w:rPr>
              <w:t>тендерної пропозиції</w:t>
            </w:r>
            <w:r w:rsidR="000449DB" w:rsidRPr="002A3563">
              <w:rPr>
                <w:rFonts w:ascii="Times New Roman" w:hAnsi="Times New Roman" w:cs="Times New Roman"/>
                <w:color w:val="auto"/>
                <w:sz w:val="24"/>
                <w:szCs w:val="24"/>
                <w:lang w:val="uk-UA"/>
              </w:rPr>
              <w:t xml:space="preserve"> інформацію та документи, які підтверджують відповідність тендерної пропозиції учасника технічним, якісним, кількіс</w:t>
            </w:r>
            <w:r w:rsidR="000449DB">
              <w:rPr>
                <w:rFonts w:ascii="Times New Roman" w:hAnsi="Times New Roman" w:cs="Times New Roman"/>
                <w:color w:val="auto"/>
                <w:sz w:val="24"/>
                <w:szCs w:val="24"/>
                <w:lang w:val="uk-UA"/>
              </w:rPr>
              <w:t>ним та іншим вимогам до предмету закупівлі, в</w:t>
            </w:r>
            <w:r w:rsidR="000449DB" w:rsidRPr="002A3563">
              <w:rPr>
                <w:rFonts w:ascii="Times New Roman" w:hAnsi="Times New Roman" w:cs="Times New Roman"/>
                <w:color w:val="auto"/>
                <w:sz w:val="24"/>
                <w:szCs w:val="24"/>
                <w:lang w:val="uk-UA"/>
              </w:rPr>
              <w:t>становлени</w:t>
            </w:r>
            <w:r>
              <w:rPr>
                <w:rFonts w:ascii="Times New Roman" w:hAnsi="Times New Roman" w:cs="Times New Roman"/>
                <w:color w:val="auto"/>
                <w:sz w:val="24"/>
                <w:szCs w:val="24"/>
                <w:lang w:val="uk-UA"/>
              </w:rPr>
              <w:t>м замовником.</w:t>
            </w:r>
            <w:r w:rsidR="004C0CD0" w:rsidRPr="004C0CD0">
              <w:rPr>
                <w:rFonts w:ascii="Times New Roman" w:hAnsi="Times New Roman" w:cs="Times New Roman"/>
                <w:lang w:val="uk-UA" w:eastAsia="ru-RU"/>
              </w:rPr>
              <w:t xml:space="preserve"> </w:t>
            </w:r>
          </w:p>
          <w:p w:rsidR="002F2363" w:rsidRPr="00542320" w:rsidRDefault="002F2363" w:rsidP="002F2363">
            <w:pPr>
              <w:pStyle w:val="LO-normal"/>
              <w:spacing w:line="240" w:lineRule="auto"/>
              <w:ind w:firstLine="35"/>
              <w:jc w:val="both"/>
              <w:rPr>
                <w:rFonts w:ascii="Times New Roman" w:hAnsi="Times New Roman" w:cs="Times New Roman"/>
                <w:sz w:val="24"/>
                <w:szCs w:val="24"/>
                <w:lang w:val="uk-UA" w:eastAsia="ru-RU"/>
              </w:rPr>
            </w:pPr>
            <w:r w:rsidRPr="00542320">
              <w:rPr>
                <w:rFonts w:ascii="Times New Roman" w:hAnsi="Times New Roman" w:cs="Times New Roman"/>
                <w:sz w:val="24"/>
                <w:szCs w:val="24"/>
                <w:lang w:val="uk-UA" w:eastAsia="ru-RU"/>
              </w:rPr>
              <w:t>6.2.</w:t>
            </w:r>
            <w:r w:rsidR="000449DB" w:rsidRPr="00542320">
              <w:rPr>
                <w:rFonts w:ascii="Times New Roman" w:hAnsi="Times New Roman" w:cs="Times New Roman"/>
                <w:sz w:val="24"/>
                <w:szCs w:val="24"/>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w:t>
            </w:r>
            <w:r w:rsidR="000449DB" w:rsidRPr="00542320">
              <w:rPr>
                <w:rFonts w:ascii="Times New Roman" w:hAnsi="Times New Roman" w:cs="Times New Roman"/>
                <w:b/>
                <w:sz w:val="24"/>
                <w:szCs w:val="24"/>
                <w:lang w:eastAsia="ru-RU"/>
              </w:rPr>
              <w:t>повинен надати учасник</w:t>
            </w:r>
            <w:r w:rsidR="000449DB" w:rsidRPr="00542320">
              <w:rPr>
                <w:rFonts w:ascii="Times New Roman" w:hAnsi="Times New Roman" w:cs="Times New Roman"/>
                <w:sz w:val="24"/>
                <w:szCs w:val="24"/>
                <w:lang w:eastAsia="ru-RU"/>
              </w:rPr>
              <w:t xml:space="preserve"> для підтвердження відповідності зазначеним характеристикам, запропонованого ним товару,  визначені у Додатку 4 до Документації.</w:t>
            </w:r>
          </w:p>
          <w:p w:rsidR="000449DB" w:rsidRPr="002F2363" w:rsidRDefault="002F2363" w:rsidP="002F2363">
            <w:pPr>
              <w:pStyle w:val="LO-normal"/>
              <w:spacing w:line="240" w:lineRule="auto"/>
              <w:ind w:firstLine="35"/>
              <w:jc w:val="both"/>
              <w:rPr>
                <w:rFonts w:ascii="Times New Roman" w:hAnsi="Times New Roman" w:cs="Times New Roman"/>
                <w:color w:val="auto"/>
                <w:sz w:val="24"/>
                <w:szCs w:val="24"/>
                <w:lang w:val="uk-UA"/>
              </w:rPr>
            </w:pPr>
            <w:r w:rsidRPr="00542320">
              <w:rPr>
                <w:rFonts w:ascii="Times New Roman" w:hAnsi="Times New Roman" w:cs="Times New Roman"/>
                <w:sz w:val="24"/>
                <w:szCs w:val="24"/>
                <w:lang w:val="uk-UA" w:eastAsia="ru-RU"/>
              </w:rPr>
              <w:t>6.3.</w:t>
            </w:r>
            <w:r w:rsidR="000449DB" w:rsidRPr="00542320">
              <w:rPr>
                <w:rFonts w:ascii="Times New Roman" w:hAnsi="Times New Roman" w:cs="Times New Roman"/>
                <w:sz w:val="24"/>
                <w:szCs w:val="24"/>
                <w:lang w:eastAsia="ru-RU"/>
              </w:rPr>
              <w:t>Усі посилання у Додатк</w:t>
            </w:r>
            <w:r w:rsidR="00F479E2" w:rsidRPr="00542320">
              <w:rPr>
                <w:rFonts w:ascii="Times New Roman" w:hAnsi="Times New Roman" w:cs="Times New Roman"/>
                <w:sz w:val="24"/>
                <w:szCs w:val="24"/>
                <w:lang w:eastAsia="ru-RU"/>
              </w:rPr>
              <w:t>у 4 до Документації на конкретні</w:t>
            </w:r>
            <w:r w:rsidR="000449DB" w:rsidRPr="00542320">
              <w:rPr>
                <w:rFonts w:ascii="Times New Roman" w:hAnsi="Times New Roman" w:cs="Times New Roman"/>
                <w:sz w:val="24"/>
                <w:szCs w:val="24"/>
                <w:lang w:eastAsia="ru-RU"/>
              </w:rPr>
              <w:t xml:space="preserve">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F479E2" w:rsidRPr="002A3563" w:rsidTr="00AB7212">
        <w:trPr>
          <w:trHeight w:val="520"/>
          <w:jc w:val="center"/>
        </w:trPr>
        <w:tc>
          <w:tcPr>
            <w:tcW w:w="686" w:type="dxa"/>
            <w:tcMar>
              <w:left w:w="103" w:type="dxa"/>
            </w:tcMar>
          </w:tcPr>
          <w:p w:rsidR="00F479E2" w:rsidRPr="002A3563" w:rsidRDefault="00F479E2" w:rsidP="00313A66">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3257" w:type="dxa"/>
            <w:tcMar>
              <w:left w:w="103" w:type="dxa"/>
            </w:tcMar>
          </w:tcPr>
          <w:p w:rsidR="00F479E2" w:rsidRPr="002A3563" w:rsidRDefault="00F479E2" w:rsidP="0041519D">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Замовникам вимогам</w:t>
            </w:r>
            <w:r w:rsidR="00397A7D">
              <w:rPr>
                <w:rFonts w:ascii="Times New Roman" w:hAnsi="Times New Roman" w:cs="Times New Roman"/>
                <w:color w:val="auto"/>
                <w:sz w:val="24"/>
                <w:szCs w:val="24"/>
                <w:lang w:val="uk-UA"/>
              </w:rPr>
              <w:t xml:space="preserve"> (у разі потреби)</w:t>
            </w:r>
          </w:p>
        </w:tc>
        <w:tc>
          <w:tcPr>
            <w:tcW w:w="5804" w:type="dxa"/>
            <w:tcMar>
              <w:left w:w="103" w:type="dxa"/>
            </w:tcMar>
          </w:tcPr>
          <w:p w:rsidR="00F9144B" w:rsidRDefault="00F9144B" w:rsidP="00F9144B">
            <w:pPr>
              <w:widowControl w:val="0"/>
              <w:ind w:firstLine="35"/>
              <w:jc w:val="both"/>
              <w:rPr>
                <w:lang w:eastAsia="uk-UA"/>
              </w:rPr>
            </w:pPr>
            <w:r>
              <w:rPr>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9144B" w:rsidRDefault="00F9144B" w:rsidP="00F9144B">
            <w:pPr>
              <w:widowControl w:val="0"/>
              <w:ind w:firstLine="35"/>
              <w:jc w:val="both"/>
              <w:rPr>
                <w:lang w:eastAsia="uk-UA"/>
              </w:rPr>
            </w:pPr>
            <w:r>
              <w:rPr>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lang w:eastAsia="uk-UA"/>
              </w:rPr>
              <w:t xml:space="preserve"> </w:t>
            </w:r>
            <w:r>
              <w:rPr>
                <w:lang w:eastAsia="uk-UA"/>
              </w:rPr>
              <w:t xml:space="preserve">рішення. </w:t>
            </w:r>
          </w:p>
          <w:p w:rsidR="00F479E2" w:rsidRPr="00F9144B" w:rsidRDefault="00F9144B" w:rsidP="00F9144B">
            <w:pPr>
              <w:pStyle w:val="LO-normal"/>
              <w:widowControl w:val="0"/>
              <w:spacing w:line="240" w:lineRule="auto"/>
              <w:jc w:val="both"/>
              <w:rPr>
                <w:rFonts w:ascii="Times New Roman" w:hAnsi="Times New Roman" w:cs="Times New Roman"/>
                <w:sz w:val="24"/>
                <w:szCs w:val="24"/>
                <w:lang w:val="uk-UA" w:eastAsia="ru-RU"/>
              </w:rPr>
            </w:pPr>
            <w:r w:rsidRPr="00F9144B">
              <w:rPr>
                <w:rFonts w:ascii="Times New Roman" w:hAnsi="Times New Roman" w:cs="Times New Roman"/>
                <w:sz w:val="24"/>
                <w:szCs w:val="24"/>
                <w:lang w:val="uk-UA" w:eastAsia="uk-UA"/>
              </w:rPr>
              <w:t xml:space="preserve">7.3. Якщо замовник посилається в тендерній </w:t>
            </w:r>
            <w:r w:rsidRPr="00F9144B">
              <w:rPr>
                <w:rFonts w:ascii="Times New Roman" w:hAnsi="Times New Roman" w:cs="Times New Roman"/>
                <w:sz w:val="24"/>
                <w:szCs w:val="24"/>
                <w:lang w:val="uk-UA" w:eastAsia="uk-UA"/>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w:t>
            </w:r>
            <w:r w:rsidR="00477068">
              <w:rPr>
                <w:rFonts w:ascii="Times New Roman" w:hAnsi="Times New Roman" w:cs="Times New Roman"/>
                <w:sz w:val="24"/>
                <w:szCs w:val="24"/>
                <w:lang w:val="uk-UA" w:eastAsia="uk-UA"/>
              </w:rPr>
              <w:t>ним вимогам.</w:t>
            </w:r>
          </w:p>
        </w:tc>
      </w:tr>
      <w:tr w:rsidR="000449DB" w:rsidRPr="002A3563" w:rsidTr="00AB7212">
        <w:trPr>
          <w:trHeight w:val="520"/>
          <w:jc w:val="center"/>
        </w:trPr>
        <w:tc>
          <w:tcPr>
            <w:tcW w:w="686" w:type="dxa"/>
            <w:tcMar>
              <w:left w:w="103" w:type="dxa"/>
            </w:tcMar>
          </w:tcPr>
          <w:p w:rsidR="000449DB" w:rsidRPr="002A3563" w:rsidRDefault="00F479E2" w:rsidP="00313A66">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8</w:t>
            </w:r>
            <w:r w:rsidR="000449DB" w:rsidRPr="002A3563">
              <w:rPr>
                <w:rFonts w:ascii="Times New Roman" w:hAnsi="Times New Roman" w:cs="Times New Roman"/>
                <w:color w:val="auto"/>
                <w:sz w:val="24"/>
                <w:szCs w:val="24"/>
                <w:lang w:val="uk-UA"/>
              </w:rPr>
              <w:t>.</w:t>
            </w:r>
          </w:p>
        </w:tc>
        <w:tc>
          <w:tcPr>
            <w:tcW w:w="3257" w:type="dxa"/>
            <w:tcMar>
              <w:left w:w="103" w:type="dxa"/>
            </w:tcMar>
          </w:tcPr>
          <w:p w:rsidR="000449DB" w:rsidRPr="002A3563" w:rsidRDefault="000449DB" w:rsidP="0041519D">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Інформація про субпідрядника</w:t>
            </w:r>
            <w:r w:rsidR="00BB22E2">
              <w:rPr>
                <w:rFonts w:ascii="Times New Roman" w:hAnsi="Times New Roman" w:cs="Times New Roman"/>
                <w:color w:val="auto"/>
                <w:sz w:val="24"/>
                <w:szCs w:val="24"/>
                <w:lang w:val="uk-UA"/>
              </w:rPr>
              <w:t>/співвиконавця</w:t>
            </w:r>
          </w:p>
        </w:tc>
        <w:tc>
          <w:tcPr>
            <w:tcW w:w="5804" w:type="dxa"/>
            <w:tcMar>
              <w:left w:w="103" w:type="dxa"/>
            </w:tcMar>
          </w:tcPr>
          <w:p w:rsidR="000449DB" w:rsidRPr="002A3563" w:rsidRDefault="000449DB" w:rsidP="009462AD">
            <w:pPr>
              <w:pStyle w:val="LO-normal"/>
              <w:widowControl w:val="0"/>
              <w:spacing w:line="240" w:lineRule="auto"/>
              <w:ind w:firstLine="393"/>
              <w:jc w:val="both"/>
              <w:rPr>
                <w:rFonts w:ascii="Times New Roman" w:hAnsi="Times New Roman" w:cs="Times New Roman"/>
                <w:color w:val="auto"/>
                <w:sz w:val="24"/>
                <w:szCs w:val="24"/>
                <w:lang w:val="uk-UA"/>
              </w:rPr>
            </w:pPr>
            <w:r>
              <w:rPr>
                <w:rFonts w:ascii="Times New Roman" w:hAnsi="Times New Roman" w:cs="Times New Roman"/>
                <w:sz w:val="24"/>
                <w:szCs w:val="24"/>
                <w:lang w:val="uk-UA" w:eastAsia="ru-RU"/>
              </w:rPr>
              <w:t>Не вимагається.</w:t>
            </w:r>
          </w:p>
        </w:tc>
      </w:tr>
      <w:tr w:rsidR="000449DB" w:rsidRPr="002A3563" w:rsidTr="00AB7212">
        <w:trPr>
          <w:trHeight w:val="520"/>
          <w:jc w:val="center"/>
        </w:trPr>
        <w:tc>
          <w:tcPr>
            <w:tcW w:w="686" w:type="dxa"/>
            <w:tcMar>
              <w:left w:w="103" w:type="dxa"/>
            </w:tcMar>
          </w:tcPr>
          <w:p w:rsidR="000449DB" w:rsidRPr="002A3563" w:rsidRDefault="00F479E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p>
        </w:tc>
        <w:tc>
          <w:tcPr>
            <w:tcW w:w="3257" w:type="dxa"/>
            <w:tcMar>
              <w:left w:w="103" w:type="dxa"/>
            </w:tcMar>
          </w:tcPr>
          <w:p w:rsidR="000449DB" w:rsidRPr="002A3563" w:rsidRDefault="000449DB" w:rsidP="00FE2748">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5804" w:type="dxa"/>
            <w:tcMar>
              <w:left w:w="103" w:type="dxa"/>
            </w:tcMar>
          </w:tcPr>
          <w:p w:rsidR="000449DB" w:rsidRPr="002A3563" w:rsidRDefault="00F479E2" w:rsidP="00F479E2">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9.1.</w:t>
            </w:r>
            <w:r w:rsidR="000449DB" w:rsidRPr="002A3563">
              <w:rPr>
                <w:rFonts w:ascii="Times New Roman" w:hAnsi="Times New Roman" w:cs="Times New Roman"/>
                <w:color w:val="auto"/>
                <w:sz w:val="24"/>
                <w:szCs w:val="24"/>
                <w:lang w:val="uk-UA"/>
              </w:rPr>
              <w:t>Учасник</w:t>
            </w:r>
            <w:r w:rsidR="00DA0CBF">
              <w:rPr>
                <w:rFonts w:ascii="Times New Roman" w:hAnsi="Times New Roman" w:cs="Times New Roman"/>
                <w:color w:val="auto"/>
                <w:sz w:val="24"/>
                <w:szCs w:val="24"/>
                <w:lang w:val="uk-UA"/>
              </w:rPr>
              <w:t xml:space="preserve"> процедури закупівлі</w:t>
            </w:r>
            <w:r w:rsidR="000449DB" w:rsidRPr="002A3563">
              <w:rPr>
                <w:rFonts w:ascii="Times New Roman" w:hAnsi="Times New Roman" w:cs="Times New Roman"/>
                <w:color w:val="auto"/>
                <w:sz w:val="24"/>
                <w:szCs w:val="24"/>
                <w:lang w:val="uk-UA"/>
              </w:rPr>
              <w:t xml:space="preserve"> має право внести зміни або відкликати свою тендерну пропозицію до закінчення </w:t>
            </w:r>
            <w:r w:rsidR="00DA0CBF">
              <w:rPr>
                <w:rFonts w:ascii="Times New Roman" w:hAnsi="Times New Roman" w:cs="Times New Roman"/>
                <w:color w:val="auto"/>
                <w:sz w:val="24"/>
                <w:szCs w:val="24"/>
                <w:lang w:val="uk-UA"/>
              </w:rPr>
              <w:t xml:space="preserve">кінцевого </w:t>
            </w:r>
            <w:r w:rsidR="000449DB" w:rsidRPr="002A3563">
              <w:rPr>
                <w:rFonts w:ascii="Times New Roman" w:hAnsi="Times New Roman" w:cs="Times New Roman"/>
                <w:color w:val="auto"/>
                <w:sz w:val="24"/>
                <w:szCs w:val="24"/>
                <w:lang w:val="uk-UA"/>
              </w:rPr>
              <w:t>строку її подання без втрати свого забезпечення тендерної пропозиції. Такі зміни або заява про відкликання тендерної</w:t>
            </w:r>
            <w:r w:rsidR="00DA0CBF">
              <w:rPr>
                <w:rFonts w:ascii="Times New Roman" w:hAnsi="Times New Roman" w:cs="Times New Roman"/>
                <w:color w:val="auto"/>
                <w:sz w:val="24"/>
                <w:szCs w:val="24"/>
                <w:lang w:val="uk-UA"/>
              </w:rPr>
              <w:t xml:space="preserve"> пропозиції враховуються  якщо вони отримані</w:t>
            </w:r>
            <w:r w:rsidR="000449DB" w:rsidRPr="002A3563">
              <w:rPr>
                <w:rFonts w:ascii="Times New Roman" w:hAnsi="Times New Roman" w:cs="Times New Roman"/>
                <w:color w:val="auto"/>
                <w:sz w:val="24"/>
                <w:szCs w:val="24"/>
                <w:lang w:val="uk-UA"/>
              </w:rPr>
              <w:t xml:space="preserve"> електронною системою закупівель до закінчення </w:t>
            </w:r>
            <w:r w:rsidR="00DA0CBF">
              <w:rPr>
                <w:rFonts w:ascii="Times New Roman" w:hAnsi="Times New Roman" w:cs="Times New Roman"/>
                <w:color w:val="auto"/>
                <w:sz w:val="24"/>
                <w:szCs w:val="24"/>
                <w:lang w:val="uk-UA"/>
              </w:rPr>
              <w:t xml:space="preserve">кінцевого </w:t>
            </w:r>
            <w:r w:rsidR="000449DB" w:rsidRPr="002A3563">
              <w:rPr>
                <w:rFonts w:ascii="Times New Roman" w:hAnsi="Times New Roman" w:cs="Times New Roman"/>
                <w:color w:val="auto"/>
                <w:sz w:val="24"/>
                <w:szCs w:val="24"/>
                <w:lang w:val="uk-UA"/>
              </w:rPr>
              <w:t>строку подання тендерних пропозицій.</w:t>
            </w:r>
          </w:p>
        </w:tc>
      </w:tr>
      <w:tr w:rsidR="000449DB" w:rsidRPr="002A3563" w:rsidTr="00C6568D">
        <w:trPr>
          <w:trHeight w:val="371"/>
          <w:jc w:val="center"/>
        </w:trPr>
        <w:tc>
          <w:tcPr>
            <w:tcW w:w="9747" w:type="dxa"/>
            <w:gridSpan w:val="3"/>
            <w:tcMar>
              <w:left w:w="103" w:type="dxa"/>
            </w:tcMar>
          </w:tcPr>
          <w:p w:rsidR="000449DB" w:rsidRPr="002A3563" w:rsidRDefault="000449DB" w:rsidP="008D1373">
            <w:pPr>
              <w:pStyle w:val="LO-normal"/>
              <w:widowControl w:val="0"/>
              <w:spacing w:line="240" w:lineRule="auto"/>
              <w:ind w:firstLine="318"/>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РОЗДІЛ </w:t>
            </w:r>
            <w:r w:rsidRPr="002A3563">
              <w:rPr>
                <w:rFonts w:ascii="Times New Roman" w:hAnsi="Times New Roman" w:cs="Times New Roman"/>
                <w:b/>
                <w:color w:val="auto"/>
                <w:sz w:val="24"/>
                <w:szCs w:val="24"/>
                <w:lang w:val="uk-UA"/>
              </w:rPr>
              <w:t>ІV. Подання та розкриття тендерних пропозицій</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1</w:t>
            </w:r>
          </w:p>
        </w:tc>
        <w:tc>
          <w:tcPr>
            <w:tcW w:w="3257" w:type="dxa"/>
            <w:tcMar>
              <w:left w:w="103" w:type="dxa"/>
            </w:tcMar>
          </w:tcPr>
          <w:p w:rsidR="000449DB" w:rsidRPr="002A3563" w:rsidRDefault="000449DB" w:rsidP="001E0ED3">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Кінцевий строк подання тендерної пропозиції</w:t>
            </w:r>
          </w:p>
        </w:tc>
        <w:tc>
          <w:tcPr>
            <w:tcW w:w="5804" w:type="dxa"/>
            <w:tcMar>
              <w:left w:w="103" w:type="dxa"/>
            </w:tcMar>
          </w:tcPr>
          <w:p w:rsidR="00DD2F94" w:rsidRPr="00DD2F94" w:rsidRDefault="00DA0CBF" w:rsidP="00DA0CBF">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r w:rsidR="00DD2F94" w:rsidRPr="00DD2F94">
              <w:rPr>
                <w:rFonts w:ascii="Times New Roman" w:hAnsi="Times New Roman" w:cs="Times New Roman"/>
                <w:color w:val="auto"/>
                <w:sz w:val="24"/>
                <w:szCs w:val="24"/>
                <w:lang w:val="uk-UA"/>
              </w:rPr>
              <w:t xml:space="preserve">Кінцевий строк подання тендерних пропозицій:           </w:t>
            </w:r>
            <w:r w:rsidR="00DD2F94" w:rsidRPr="00316C1F">
              <w:rPr>
                <w:rFonts w:ascii="Times New Roman" w:hAnsi="Times New Roman" w:cs="Times New Roman"/>
                <w:color w:val="auto"/>
                <w:sz w:val="24"/>
                <w:szCs w:val="24"/>
                <w:lang w:val="uk-UA"/>
              </w:rPr>
              <w:t xml:space="preserve">до </w:t>
            </w:r>
            <w:r w:rsidR="00C34B40" w:rsidRPr="00316C1F">
              <w:rPr>
                <w:rFonts w:ascii="Times New Roman" w:hAnsi="Times New Roman" w:cs="Times New Roman"/>
                <w:color w:val="auto"/>
                <w:sz w:val="24"/>
                <w:szCs w:val="24"/>
                <w:lang w:val="uk-UA"/>
              </w:rPr>
              <w:t xml:space="preserve"> </w:t>
            </w:r>
            <w:r w:rsidR="00402A12">
              <w:rPr>
                <w:rFonts w:ascii="Times New Roman" w:hAnsi="Times New Roman" w:cs="Times New Roman"/>
                <w:color w:val="auto"/>
                <w:sz w:val="24"/>
                <w:szCs w:val="24"/>
                <w:highlight w:val="yellow"/>
                <w:lang w:val="uk-UA"/>
              </w:rPr>
              <w:t>06</w:t>
            </w:r>
            <w:r w:rsidR="003978C7" w:rsidRPr="004E6091">
              <w:rPr>
                <w:rFonts w:ascii="Times New Roman" w:hAnsi="Times New Roman" w:cs="Times New Roman"/>
                <w:color w:val="auto"/>
                <w:sz w:val="24"/>
                <w:szCs w:val="24"/>
                <w:highlight w:val="yellow"/>
                <w:lang w:val="uk-UA"/>
              </w:rPr>
              <w:t xml:space="preserve"> </w:t>
            </w:r>
            <w:r w:rsidR="00402A12">
              <w:rPr>
                <w:rFonts w:ascii="Times New Roman" w:hAnsi="Times New Roman" w:cs="Times New Roman"/>
                <w:color w:val="auto"/>
                <w:sz w:val="24"/>
                <w:szCs w:val="24"/>
                <w:highlight w:val="yellow"/>
                <w:lang w:val="uk-UA"/>
              </w:rPr>
              <w:t>грудня</w:t>
            </w:r>
            <w:r w:rsidR="003978C7" w:rsidRPr="004E6091">
              <w:rPr>
                <w:rFonts w:ascii="Times New Roman" w:hAnsi="Times New Roman" w:cs="Times New Roman"/>
                <w:color w:val="auto"/>
                <w:sz w:val="24"/>
                <w:szCs w:val="24"/>
                <w:highlight w:val="yellow"/>
                <w:lang w:val="uk-UA"/>
              </w:rPr>
              <w:t xml:space="preserve"> </w:t>
            </w:r>
            <w:r w:rsidR="00E41023" w:rsidRPr="004E6091">
              <w:rPr>
                <w:rFonts w:ascii="Times New Roman" w:hAnsi="Times New Roman" w:cs="Times New Roman"/>
                <w:color w:val="auto"/>
                <w:sz w:val="24"/>
                <w:szCs w:val="24"/>
                <w:highlight w:val="yellow"/>
                <w:lang w:val="uk-UA"/>
              </w:rPr>
              <w:t>202</w:t>
            </w:r>
            <w:r w:rsidR="00050377" w:rsidRPr="004E6091">
              <w:rPr>
                <w:rFonts w:ascii="Times New Roman" w:hAnsi="Times New Roman" w:cs="Times New Roman"/>
                <w:color w:val="auto"/>
                <w:sz w:val="24"/>
                <w:szCs w:val="24"/>
                <w:highlight w:val="yellow"/>
                <w:lang w:val="uk-UA"/>
              </w:rPr>
              <w:t>2</w:t>
            </w:r>
            <w:r w:rsidR="00DD2F94" w:rsidRPr="004E6091">
              <w:rPr>
                <w:rFonts w:ascii="Times New Roman" w:hAnsi="Times New Roman" w:cs="Times New Roman"/>
                <w:color w:val="auto"/>
                <w:sz w:val="24"/>
                <w:szCs w:val="24"/>
                <w:highlight w:val="yellow"/>
                <w:lang w:val="uk-UA"/>
              </w:rPr>
              <w:t xml:space="preserve"> р. </w:t>
            </w:r>
            <w:r w:rsidR="007833D8" w:rsidRPr="004E6091">
              <w:rPr>
                <w:rFonts w:ascii="Times New Roman" w:hAnsi="Times New Roman" w:cs="Times New Roman"/>
                <w:color w:val="auto"/>
                <w:sz w:val="24"/>
                <w:szCs w:val="24"/>
                <w:highlight w:val="yellow"/>
                <w:lang w:val="uk-UA"/>
              </w:rPr>
              <w:t xml:space="preserve">до </w:t>
            </w:r>
            <w:r w:rsidR="00402A12">
              <w:rPr>
                <w:rFonts w:ascii="Times New Roman" w:hAnsi="Times New Roman" w:cs="Times New Roman"/>
                <w:color w:val="auto"/>
                <w:sz w:val="24"/>
                <w:szCs w:val="24"/>
                <w:highlight w:val="yellow"/>
                <w:lang w:val="uk-UA"/>
              </w:rPr>
              <w:t>00</w:t>
            </w:r>
            <w:r w:rsidRPr="004E6091">
              <w:rPr>
                <w:rFonts w:ascii="Times New Roman" w:hAnsi="Times New Roman" w:cs="Times New Roman"/>
                <w:color w:val="auto"/>
                <w:sz w:val="24"/>
                <w:szCs w:val="24"/>
                <w:highlight w:val="yellow"/>
                <w:lang w:val="uk-UA"/>
              </w:rPr>
              <w:t xml:space="preserve"> </w:t>
            </w:r>
            <w:r w:rsidR="007833D8" w:rsidRPr="004E6091">
              <w:rPr>
                <w:rFonts w:ascii="Times New Roman" w:hAnsi="Times New Roman" w:cs="Times New Roman"/>
                <w:color w:val="auto"/>
                <w:sz w:val="24"/>
                <w:szCs w:val="24"/>
                <w:highlight w:val="yellow"/>
                <w:lang w:val="uk-UA"/>
              </w:rPr>
              <w:t xml:space="preserve">год. </w:t>
            </w:r>
            <w:r w:rsidR="004E10A8" w:rsidRPr="004E6091">
              <w:rPr>
                <w:rFonts w:ascii="Times New Roman" w:hAnsi="Times New Roman" w:cs="Times New Roman"/>
                <w:color w:val="auto"/>
                <w:sz w:val="24"/>
                <w:szCs w:val="24"/>
                <w:highlight w:val="yellow"/>
                <w:lang w:val="uk-UA"/>
              </w:rPr>
              <w:t xml:space="preserve">00 </w:t>
            </w:r>
            <w:r w:rsidR="00DD2F94" w:rsidRPr="004E6091">
              <w:rPr>
                <w:rFonts w:ascii="Times New Roman" w:hAnsi="Times New Roman" w:cs="Times New Roman"/>
                <w:color w:val="auto"/>
                <w:sz w:val="24"/>
                <w:szCs w:val="24"/>
                <w:highlight w:val="yellow"/>
                <w:lang w:val="uk-UA"/>
              </w:rPr>
              <w:t>хв</w:t>
            </w:r>
            <w:r w:rsidR="00DD2F94" w:rsidRPr="00316C1F">
              <w:rPr>
                <w:rFonts w:ascii="Times New Roman" w:hAnsi="Times New Roman" w:cs="Times New Roman"/>
                <w:color w:val="auto"/>
                <w:sz w:val="24"/>
                <w:szCs w:val="24"/>
                <w:lang w:val="uk-UA"/>
              </w:rPr>
              <w:t>.</w:t>
            </w:r>
          </w:p>
          <w:p w:rsidR="000449DB" w:rsidRPr="002A3563" w:rsidRDefault="00DA0CBF" w:rsidP="00DA0CBF">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000449DB" w:rsidRPr="002A3563">
              <w:rPr>
                <w:rFonts w:ascii="Times New Roman" w:hAnsi="Times New Roman" w:cs="Times New Roman"/>
                <w:color w:val="auto"/>
                <w:sz w:val="24"/>
                <w:szCs w:val="24"/>
                <w:lang w:val="uk-UA"/>
              </w:rPr>
              <w:t xml:space="preserve">Отримана тендерна пропозиція </w:t>
            </w:r>
            <w:r>
              <w:rPr>
                <w:rFonts w:ascii="Times New Roman" w:hAnsi="Times New Roman" w:cs="Times New Roman"/>
                <w:color w:val="auto"/>
                <w:sz w:val="24"/>
                <w:szCs w:val="24"/>
                <w:lang w:val="uk-UA"/>
              </w:rPr>
              <w:t xml:space="preserve"> вноситься автоматично </w:t>
            </w:r>
            <w:r w:rsidR="000449DB" w:rsidRPr="002A3563">
              <w:rPr>
                <w:rFonts w:ascii="Times New Roman" w:hAnsi="Times New Roman" w:cs="Times New Roman"/>
                <w:color w:val="auto"/>
                <w:sz w:val="24"/>
                <w:szCs w:val="24"/>
                <w:lang w:val="uk-UA"/>
              </w:rPr>
              <w:t xml:space="preserve"> до реєстру</w:t>
            </w:r>
            <w:r>
              <w:rPr>
                <w:rFonts w:ascii="Times New Roman" w:hAnsi="Times New Roman" w:cs="Times New Roman"/>
                <w:color w:val="auto"/>
                <w:sz w:val="24"/>
                <w:szCs w:val="24"/>
                <w:lang w:val="uk-UA"/>
              </w:rPr>
              <w:t xml:space="preserve"> отриманих тендерних пропозицій</w:t>
            </w:r>
            <w:r w:rsidR="000449DB" w:rsidRPr="002A3563">
              <w:rPr>
                <w:rFonts w:ascii="Times New Roman" w:hAnsi="Times New Roman" w:cs="Times New Roman"/>
                <w:color w:val="auto"/>
                <w:sz w:val="24"/>
                <w:szCs w:val="24"/>
                <w:lang w:val="uk-UA"/>
              </w:rPr>
              <w:t>.</w:t>
            </w:r>
          </w:p>
          <w:p w:rsidR="000449DB" w:rsidRPr="002A3563" w:rsidRDefault="00DA0CBF" w:rsidP="00DA0CBF">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000449DB" w:rsidRPr="002A3563">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Pr>
                <w:rFonts w:ascii="Times New Roman" w:hAnsi="Times New Roman" w:cs="Times New Roman"/>
                <w:color w:val="auto"/>
                <w:sz w:val="24"/>
                <w:szCs w:val="24"/>
                <w:lang w:val="uk-UA"/>
              </w:rPr>
              <w:t xml:space="preserve"> тендерної </w:t>
            </w:r>
            <w:r w:rsidR="000449DB" w:rsidRPr="002A3563">
              <w:rPr>
                <w:rFonts w:ascii="Times New Roman" w:hAnsi="Times New Roman" w:cs="Times New Roman"/>
                <w:color w:val="auto"/>
                <w:sz w:val="24"/>
                <w:szCs w:val="24"/>
                <w:lang w:val="uk-UA"/>
              </w:rPr>
              <w:t xml:space="preserve"> пропозиції із зазначенням дати та часу.</w:t>
            </w:r>
            <w:r>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w:t>
            </w:r>
            <w:r w:rsidR="00F64BD8">
              <w:rPr>
                <w:rFonts w:ascii="Times New Roman" w:hAnsi="Times New Roman" w:cs="Times New Roman"/>
                <w:color w:val="auto"/>
                <w:sz w:val="24"/>
                <w:szCs w:val="24"/>
                <w:lang w:val="uk-UA"/>
              </w:rPr>
              <w:t>всім особам на рівних умовах.</w:t>
            </w:r>
          </w:p>
        </w:tc>
      </w:tr>
      <w:tr w:rsidR="000449DB" w:rsidRPr="007C3550"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2</w:t>
            </w:r>
          </w:p>
        </w:tc>
        <w:tc>
          <w:tcPr>
            <w:tcW w:w="3257" w:type="dxa"/>
            <w:tcMar>
              <w:left w:w="103" w:type="dxa"/>
            </w:tcMar>
          </w:tcPr>
          <w:p w:rsidR="000449DB" w:rsidRPr="002A3563" w:rsidRDefault="000449DB" w:rsidP="00D47B9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Дата та час розкриття те</w:t>
            </w:r>
            <w:r>
              <w:rPr>
                <w:rFonts w:ascii="Times New Roman" w:hAnsi="Times New Roman" w:cs="Times New Roman"/>
                <w:color w:val="auto"/>
                <w:sz w:val="24"/>
                <w:szCs w:val="24"/>
                <w:lang w:val="uk-UA"/>
              </w:rPr>
              <w:t xml:space="preserve">ндерної </w:t>
            </w:r>
            <w:r w:rsidRPr="002A3563">
              <w:rPr>
                <w:rFonts w:ascii="Times New Roman" w:hAnsi="Times New Roman" w:cs="Times New Roman"/>
                <w:color w:val="auto"/>
                <w:sz w:val="24"/>
                <w:szCs w:val="24"/>
                <w:lang w:val="uk-UA"/>
              </w:rPr>
              <w:t>пропозиці</w:t>
            </w:r>
            <w:r>
              <w:rPr>
                <w:rFonts w:ascii="Times New Roman" w:hAnsi="Times New Roman" w:cs="Times New Roman"/>
                <w:color w:val="auto"/>
                <w:sz w:val="24"/>
                <w:szCs w:val="24"/>
                <w:lang w:val="uk-UA"/>
              </w:rPr>
              <w:t>ї</w:t>
            </w:r>
          </w:p>
        </w:tc>
        <w:tc>
          <w:tcPr>
            <w:tcW w:w="5804" w:type="dxa"/>
            <w:tcMar>
              <w:left w:w="103" w:type="dxa"/>
            </w:tcMar>
          </w:tcPr>
          <w:p w:rsidR="0050489C" w:rsidRPr="007C3550" w:rsidRDefault="0050489C" w:rsidP="0050489C">
            <w:pPr>
              <w:jc w:val="both"/>
              <w:rPr>
                <w:rFonts w:ascii="Times New Roman" w:hAnsi="Times New Roman" w:cs="Times New Roman"/>
              </w:rPr>
            </w:pPr>
            <w:r w:rsidRPr="007C3550">
              <w:rPr>
                <w:rFonts w:ascii="Times New Roman" w:hAnsi="Times New Roman" w:cs="Times New Roman"/>
              </w:rPr>
              <w:t xml:space="preserve">2.1.Дата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50489C" w:rsidRPr="007C3550" w:rsidRDefault="0050489C" w:rsidP="007C3550">
            <w:pPr>
              <w:widowControl w:val="0"/>
              <w:spacing w:line="240" w:lineRule="auto"/>
              <w:ind w:right="113"/>
              <w:jc w:val="both"/>
              <w:rPr>
                <w:rFonts w:ascii="Times New Roman" w:eastAsia="Times New Roman" w:hAnsi="Times New Roman" w:cs="Times New Roman"/>
                <w:color w:val="000000"/>
              </w:rPr>
            </w:pPr>
            <w:r w:rsidRPr="007C3550">
              <w:rPr>
                <w:rFonts w:ascii="Times New Roman" w:hAnsi="Times New Roman" w:cs="Times New Roman"/>
              </w:rPr>
              <w:t xml:space="preserve">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завершення  електронного аукціону. </w:t>
            </w:r>
            <w:r w:rsidR="007C3550" w:rsidRPr="007C3550">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49DB" w:rsidRPr="007C3550" w:rsidRDefault="0050489C" w:rsidP="008C0C5D">
            <w:pPr>
              <w:jc w:val="both"/>
              <w:rPr>
                <w:rFonts w:ascii="Times New Roman" w:hAnsi="Times New Roman" w:cs="Times New Roman"/>
              </w:rPr>
            </w:pPr>
            <w:r w:rsidRPr="007C3550">
              <w:rPr>
                <w:rFonts w:ascii="Times New Roman" w:hAnsi="Times New Roman" w:cs="Times New Roman"/>
              </w:rPr>
              <w:t>2.3.</w:t>
            </w:r>
            <w:r w:rsidRPr="007C3550">
              <w:rPr>
                <w:rFonts w:ascii="Times New Roman" w:hAnsi="Times New Roman" w:cs="Times New Roman"/>
                <w:color w:val="000000"/>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0449DB" w:rsidRPr="002A3563" w:rsidTr="00C6568D">
        <w:trPr>
          <w:trHeight w:val="362"/>
          <w:jc w:val="center"/>
        </w:trPr>
        <w:tc>
          <w:tcPr>
            <w:tcW w:w="9747" w:type="dxa"/>
            <w:gridSpan w:val="3"/>
            <w:tcMar>
              <w:left w:w="103" w:type="dxa"/>
            </w:tcMar>
          </w:tcPr>
          <w:p w:rsidR="000449DB" w:rsidRPr="002A3563" w:rsidRDefault="000449DB" w:rsidP="00E82BD5">
            <w:pPr>
              <w:pStyle w:val="LO-normal"/>
              <w:widowControl w:val="0"/>
              <w:spacing w:line="240" w:lineRule="auto"/>
              <w:ind w:firstLine="318"/>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РОЗДІЛ </w:t>
            </w:r>
            <w:r w:rsidRPr="002A3563">
              <w:rPr>
                <w:rFonts w:ascii="Times New Roman" w:hAnsi="Times New Roman" w:cs="Times New Roman"/>
                <w:b/>
                <w:color w:val="auto"/>
                <w:sz w:val="24"/>
                <w:szCs w:val="24"/>
                <w:lang w:val="uk-UA"/>
              </w:rPr>
              <w:t>V. Оцінка тендерної пропозиції</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1</w:t>
            </w:r>
          </w:p>
        </w:tc>
        <w:tc>
          <w:tcPr>
            <w:tcW w:w="3257" w:type="dxa"/>
            <w:tcMar>
              <w:left w:w="103" w:type="dxa"/>
            </w:tcMar>
          </w:tcPr>
          <w:p w:rsidR="000449DB" w:rsidRPr="002A3563" w:rsidRDefault="000449DB" w:rsidP="00076D9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5804" w:type="dxa"/>
            <w:tcMar>
              <w:left w:w="103" w:type="dxa"/>
            </w:tcMar>
          </w:tcPr>
          <w:p w:rsidR="0050489C" w:rsidRDefault="0050489C" w:rsidP="0050489C">
            <w:pPr>
              <w:pStyle w:val="2f"/>
              <w:widowControl w:val="0"/>
              <w:pBdr>
                <w:top w:val="nil"/>
                <w:left w:val="nil"/>
                <w:bottom w:val="nil"/>
                <w:right w:val="nil"/>
                <w:between w:val="nil"/>
              </w:pBdr>
              <w:ind w:firstLine="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0489C" w:rsidRDefault="0050489C" w:rsidP="00520E40">
            <w:pPr>
              <w:pStyle w:val="2f"/>
              <w:widowControl w:val="0"/>
              <w:pBdr>
                <w:top w:val="nil"/>
                <w:left w:val="nil"/>
                <w:bottom w:val="nil"/>
                <w:right w:val="nil"/>
                <w:between w:val="nil"/>
              </w:pBdr>
              <w:ind w:firstLine="6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Єдиним критерієм оцінки згідно даної процедури відкритих торгів є ціна (питома вага критерію – 100%). Електронний аукціон здійснюється у від</w:t>
            </w:r>
            <w:r w:rsidR="00477068">
              <w:rPr>
                <w:rFonts w:ascii="Times New Roman" w:eastAsia="Times New Roman" w:hAnsi="Times New Roman" w:cs="Times New Roman"/>
                <w:i/>
                <w:color w:val="000000"/>
                <w:sz w:val="24"/>
                <w:szCs w:val="24"/>
              </w:rPr>
              <w:t xml:space="preserve">повідності з положеннями ст. </w:t>
            </w:r>
            <w:r w:rsidR="00FB41FE">
              <w:rPr>
                <w:rFonts w:ascii="Times New Roman" w:eastAsia="Times New Roman" w:hAnsi="Times New Roman" w:cs="Times New Roman"/>
                <w:i/>
                <w:color w:val="000000"/>
                <w:sz w:val="24"/>
                <w:szCs w:val="24"/>
              </w:rPr>
              <w:t>30</w:t>
            </w:r>
            <w:r w:rsidR="0047706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Закону.</w:t>
            </w:r>
          </w:p>
          <w:p w:rsidR="000449DB" w:rsidRPr="00D47B90" w:rsidRDefault="0050489C" w:rsidP="00520E40">
            <w:pPr>
              <w:jc w:val="both"/>
              <w:rPr>
                <w:rFonts w:ascii="Times New Roman" w:hAnsi="Times New Roman" w:cs="Times New Roman"/>
                <w:color w:val="auto"/>
              </w:rPr>
            </w:pPr>
            <w:r w:rsidRPr="00B5134D">
              <w:rPr>
                <w:i/>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w:t>
            </w:r>
            <w:r>
              <w:rPr>
                <w:i/>
                <w:color w:val="000000"/>
              </w:rPr>
              <w:t>біт або послуг.</w:t>
            </w:r>
          </w:p>
        </w:tc>
      </w:tr>
      <w:tr w:rsidR="0050489C" w:rsidRPr="002A3563" w:rsidTr="00AB7212">
        <w:trPr>
          <w:trHeight w:val="520"/>
          <w:jc w:val="center"/>
        </w:trPr>
        <w:tc>
          <w:tcPr>
            <w:tcW w:w="686" w:type="dxa"/>
            <w:tcMar>
              <w:left w:w="103" w:type="dxa"/>
            </w:tcMar>
          </w:tcPr>
          <w:p w:rsidR="0050489C" w:rsidRPr="002A3563" w:rsidRDefault="0050489C" w:rsidP="00313A66">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3257" w:type="dxa"/>
            <w:tcMar>
              <w:left w:w="103" w:type="dxa"/>
            </w:tcMar>
          </w:tcPr>
          <w:p w:rsidR="0050489C" w:rsidRPr="0055258A" w:rsidRDefault="0050489C" w:rsidP="0055258A">
            <w:pPr>
              <w:pStyle w:val="LO-normal"/>
              <w:widowControl w:val="0"/>
              <w:spacing w:line="240" w:lineRule="auto"/>
              <w:jc w:val="center"/>
              <w:rPr>
                <w:rFonts w:ascii="Times New Roman" w:hAnsi="Times New Roman" w:cs="Times New Roman"/>
                <w:color w:val="auto"/>
                <w:sz w:val="24"/>
                <w:szCs w:val="24"/>
                <w:lang w:val="uk-UA"/>
              </w:rPr>
            </w:pPr>
            <w:r w:rsidRPr="0055258A">
              <w:rPr>
                <w:rFonts w:ascii="Times New Roman" w:hAnsi="Times New Roman" w:cs="Times New Roman"/>
              </w:rPr>
              <w:t xml:space="preserve">Опис та приклади формальних (несуттєвих) помилок, допущення яких учасниками не призведе </w:t>
            </w:r>
            <w:proofErr w:type="gramStart"/>
            <w:r w:rsidRPr="0055258A">
              <w:rPr>
                <w:rFonts w:ascii="Times New Roman" w:hAnsi="Times New Roman" w:cs="Times New Roman"/>
              </w:rPr>
              <w:t>до</w:t>
            </w:r>
            <w:proofErr w:type="gramEnd"/>
            <w:r w:rsidRPr="0055258A">
              <w:rPr>
                <w:rFonts w:ascii="Times New Roman" w:hAnsi="Times New Roman" w:cs="Times New Roman"/>
              </w:rPr>
              <w:t xml:space="preserve"> відхилення їх тендерних пропозицій.</w:t>
            </w:r>
          </w:p>
        </w:tc>
        <w:tc>
          <w:tcPr>
            <w:tcW w:w="5804" w:type="dxa"/>
            <w:tcMar>
              <w:left w:w="103" w:type="dxa"/>
            </w:tcMar>
          </w:tcPr>
          <w:p w:rsidR="00165EE8" w:rsidRPr="00165EE8" w:rsidRDefault="00165EE8" w:rsidP="00165EE8">
            <w:pPr>
              <w:ind w:left="147" w:right="139"/>
              <w:jc w:val="both"/>
              <w:rPr>
                <w:color w:val="auto"/>
              </w:rPr>
            </w:pPr>
            <w:r w:rsidRPr="00165EE8">
              <w:rPr>
                <w:rFonts w:ascii="Times New Roman" w:eastAsia="Times New Roman" w:hAnsi="Times New Roman" w:cs="Times New Roman"/>
                <w:color w:val="000000"/>
              </w:rPr>
              <w:t xml:space="preserve">2.1. </w:t>
            </w:r>
            <w:r w:rsidRPr="00165EE8">
              <w:rPr>
                <w:color w:val="auto"/>
              </w:rPr>
              <w:t xml:space="preserve">Відповідно до  Наказу  № 710 від 15.04.2020 Про затвердження Переліку формальних помилок Міністерства розвитку економіки, торгівлі та сільського господарства України формальними (несуттєвими) вважаються помилки, що пов'язані з оформленням тендерної пропозиції та не впливають на зміст пропозиції, а саме: </w:t>
            </w:r>
          </w:p>
          <w:p w:rsidR="00165EE8" w:rsidRPr="00165EE8" w:rsidRDefault="00165EE8" w:rsidP="00165EE8">
            <w:pPr>
              <w:ind w:left="147" w:right="139"/>
              <w:jc w:val="both"/>
            </w:pPr>
            <w:r w:rsidRPr="00165EE8">
              <w:t>1. Інформація/документ, подана учасником процедури закупівлі у складі тендерної пропозиції, містить помилку (помилки) у частині:</w:t>
            </w:r>
          </w:p>
          <w:p w:rsidR="00165EE8" w:rsidRPr="00165EE8" w:rsidRDefault="00165EE8" w:rsidP="00165EE8">
            <w:pPr>
              <w:ind w:left="147" w:right="139"/>
              <w:jc w:val="both"/>
            </w:pPr>
            <w:r w:rsidRPr="00165EE8">
              <w:t>- уживання великої літери;</w:t>
            </w:r>
          </w:p>
          <w:p w:rsidR="00165EE8" w:rsidRPr="00165EE8" w:rsidRDefault="00165EE8" w:rsidP="00165EE8">
            <w:pPr>
              <w:ind w:left="147" w:right="139"/>
              <w:jc w:val="both"/>
            </w:pPr>
            <w:r w:rsidRPr="00165EE8">
              <w:t>- уживання розділових знаків та відмінювання слів у реченні;</w:t>
            </w:r>
          </w:p>
          <w:p w:rsidR="00165EE8" w:rsidRPr="00165EE8" w:rsidRDefault="00165EE8" w:rsidP="00165EE8">
            <w:pPr>
              <w:ind w:left="147" w:right="139"/>
              <w:jc w:val="both"/>
            </w:pPr>
            <w:r w:rsidRPr="00165EE8">
              <w:t>- використання слова або мовного звороту, запозичених з іншої мови;</w:t>
            </w:r>
          </w:p>
          <w:p w:rsidR="00165EE8" w:rsidRPr="00165EE8" w:rsidRDefault="00165EE8" w:rsidP="00165EE8">
            <w:pPr>
              <w:ind w:left="147" w:right="139"/>
              <w:jc w:val="both"/>
            </w:pPr>
            <w:r w:rsidRPr="00165EE8">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5EE8" w:rsidRPr="00165EE8" w:rsidRDefault="00165EE8" w:rsidP="00165EE8">
            <w:pPr>
              <w:ind w:left="147" w:right="139"/>
              <w:jc w:val="both"/>
            </w:pPr>
            <w:r w:rsidRPr="00165EE8">
              <w:t>- застосування правил переносу частини слова з рядка в рядок;</w:t>
            </w:r>
          </w:p>
          <w:p w:rsidR="00165EE8" w:rsidRPr="00165EE8" w:rsidRDefault="00165EE8" w:rsidP="00165EE8">
            <w:pPr>
              <w:pStyle w:val="tj"/>
              <w:spacing w:before="0" w:beforeAutospacing="0" w:after="0" w:afterAutospacing="0" w:line="240" w:lineRule="atLeast"/>
              <w:jc w:val="both"/>
              <w:rPr>
                <w:lang w:val="uk-UA"/>
              </w:rPr>
            </w:pPr>
            <w:r w:rsidRPr="00165EE8">
              <w:rPr>
                <w:lang w:val="uk-UA"/>
              </w:rPr>
              <w:t>написання слів разом та/або окремо, та/або через дефіс;</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lastRenderedPageBreak/>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5EE8" w:rsidRPr="00165EE8" w:rsidRDefault="00165EE8" w:rsidP="00165EE8">
            <w:pPr>
              <w:pStyle w:val="tj"/>
              <w:spacing w:before="0" w:beforeAutospacing="0" w:after="0" w:afterAutospacing="0" w:line="240" w:lineRule="atLeast"/>
              <w:ind w:left="97" w:right="154"/>
              <w:jc w:val="both"/>
              <w:rPr>
                <w:lang w:val="uk-UA"/>
              </w:rPr>
            </w:pPr>
            <w:r w:rsidRPr="00165EE8">
              <w:rPr>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165EE8">
              <w:rPr>
                <w:lang w:val="uk-UA"/>
              </w:rPr>
              <w:lastRenderedPageBreak/>
              <w:t xml:space="preserve">законодавства після того, як відповідний документ (документи) був (були) поданий (подані). </w:t>
            </w:r>
          </w:p>
          <w:p w:rsidR="00165EE8" w:rsidRPr="00165EE8" w:rsidRDefault="00165EE8" w:rsidP="007A069B">
            <w:pPr>
              <w:pStyle w:val="tj"/>
              <w:spacing w:before="0" w:beforeAutospacing="0" w:after="0" w:afterAutospacing="0" w:line="240" w:lineRule="atLeast"/>
              <w:ind w:left="-23" w:right="154" w:firstLine="23"/>
              <w:jc w:val="both"/>
              <w:rPr>
                <w:lang w:val="uk-UA"/>
              </w:rPr>
            </w:pPr>
            <w:r w:rsidRPr="00165EE8">
              <w:rPr>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0489C" w:rsidRPr="00A17BFF" w:rsidRDefault="00165EE8" w:rsidP="00A17BFF">
            <w:pPr>
              <w:pStyle w:val="2f"/>
              <w:pBdr>
                <w:top w:val="nil"/>
                <w:left w:val="nil"/>
                <w:bottom w:val="nil"/>
                <w:right w:val="nil"/>
                <w:between w:val="nil"/>
              </w:pBdr>
              <w:shd w:val="clear" w:color="auto" w:fill="FFFFFF"/>
              <w:jc w:val="both"/>
              <w:rPr>
                <w:rFonts w:ascii="Times New Roman" w:hAnsi="Times New Roman" w:cs="Times New Roman"/>
                <w:sz w:val="24"/>
                <w:szCs w:val="24"/>
              </w:rPr>
            </w:pPr>
            <w:r w:rsidRPr="00165EE8">
              <w:rPr>
                <w:rFonts w:ascii="Times New Roman" w:hAnsi="Times New Roman" w:cs="Times New Roman"/>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449DB" w:rsidRPr="002A3563" w:rsidTr="00AB7212">
        <w:trPr>
          <w:trHeight w:val="520"/>
          <w:jc w:val="center"/>
        </w:trPr>
        <w:tc>
          <w:tcPr>
            <w:tcW w:w="686" w:type="dxa"/>
            <w:tcMar>
              <w:left w:w="103" w:type="dxa"/>
            </w:tcMar>
          </w:tcPr>
          <w:p w:rsidR="000449DB" w:rsidRPr="002A3563" w:rsidRDefault="00CB1D30" w:rsidP="00313A66">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p>
        </w:tc>
        <w:tc>
          <w:tcPr>
            <w:tcW w:w="3257" w:type="dxa"/>
            <w:tcMar>
              <w:left w:w="103" w:type="dxa"/>
            </w:tcMar>
          </w:tcPr>
          <w:p w:rsidR="000449DB" w:rsidRPr="002A3563" w:rsidRDefault="000449DB" w:rsidP="00076D9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Інша інформація</w:t>
            </w:r>
          </w:p>
        </w:tc>
        <w:tc>
          <w:tcPr>
            <w:tcW w:w="5804" w:type="dxa"/>
            <w:tcMar>
              <w:left w:w="103" w:type="dxa"/>
            </w:tcMar>
          </w:tcPr>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3.1.Замовник у тендерній документації може зазначити іншу інформацію відповідно до вимог законодавства, яку вважає за необхідне включити.</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w:t>
            </w:r>
            <w:r w:rsidR="00C908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ціна</w:t>
            </w:r>
            <w:r w:rsidR="00C908B5">
              <w:rPr>
                <w:rFonts w:ascii="Times New Roman" w:eastAsia="Times New Roman" w:hAnsi="Times New Roman" w:cs="Times New Roman"/>
                <w:color w:val="000000"/>
                <w:sz w:val="24"/>
                <w:szCs w:val="24"/>
              </w:rPr>
              <w:t xml:space="preserve">/приведена ціна </w:t>
            </w:r>
            <w:r>
              <w:rPr>
                <w:rFonts w:ascii="Times New Roman" w:eastAsia="Times New Roman" w:hAnsi="Times New Roman" w:cs="Times New Roman"/>
                <w:color w:val="000000"/>
                <w:sz w:val="24"/>
                <w:szCs w:val="24"/>
              </w:rPr>
              <w:t xml:space="preserve">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00C908B5">
              <w:rPr>
                <w:rFonts w:ascii="Times New Roman" w:eastAsia="Times New Roman" w:hAnsi="Times New Roman" w:cs="Times New Roman"/>
                <w:color w:val="000000"/>
                <w:sz w:val="24"/>
                <w:szCs w:val="24"/>
              </w:rPr>
              <w:t>/приведеної ціни</w:t>
            </w:r>
            <w:r>
              <w:rPr>
                <w:rFonts w:ascii="Times New Roman" w:eastAsia="Times New Roman" w:hAnsi="Times New Roman" w:cs="Times New Roman"/>
                <w:color w:val="000000"/>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00C908B5">
              <w:rPr>
                <w:rFonts w:ascii="Times New Roman" w:eastAsia="Times New Roman" w:hAnsi="Times New Roman" w:cs="Times New Roman"/>
                <w:color w:val="000000"/>
                <w:sz w:val="24"/>
                <w:szCs w:val="24"/>
              </w:rPr>
              <w:t xml:space="preserve">/приведеної ціни </w:t>
            </w:r>
            <w:r>
              <w:rPr>
                <w:rFonts w:ascii="Times New Roman" w:eastAsia="Times New Roman" w:hAnsi="Times New Roman" w:cs="Times New Roman"/>
                <w:color w:val="000000"/>
                <w:sz w:val="24"/>
                <w:szCs w:val="24"/>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Учасник, який надав найбільш економічно вигідну тендерну пропозицію, що є аномально низькою, повинен надати </w:t>
            </w:r>
            <w:r w:rsidRPr="00CB4D22">
              <w:rPr>
                <w:rFonts w:ascii="Times New Roman" w:eastAsia="Times New Roman" w:hAnsi="Times New Roman" w:cs="Times New Roman"/>
                <w:b/>
                <w:color w:val="000000"/>
                <w:sz w:val="24"/>
                <w:szCs w:val="24"/>
              </w:rPr>
              <w:t>протягом 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330AB" w:rsidRPr="00C31C77" w:rsidRDefault="00A330AB" w:rsidP="00A330AB">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 xml:space="preserve">3.3. Учасник відповідає за одержання всіх необхідних </w:t>
            </w:r>
            <w:r w:rsidRPr="00C31C77">
              <w:rPr>
                <w:rFonts w:ascii="Times New Roman" w:eastAsia="Times New Roman" w:hAnsi="Times New Roman" w:cs="Times New Roman"/>
              </w:rPr>
              <w:lastRenderedPageBreak/>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330AB" w:rsidRPr="00C31C77" w:rsidRDefault="00A330AB" w:rsidP="00A330AB">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Будь-які витрати учасника, пов'язані з підготовкою та поданням пропозиції, не відшкодовуються замовником незалежно від результату торгів.</w:t>
            </w:r>
          </w:p>
          <w:p w:rsidR="00A330AB" w:rsidRPr="00C31C77" w:rsidRDefault="00A330AB" w:rsidP="00A330AB">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A330AB" w:rsidRPr="00C31C77" w:rsidRDefault="00A330AB" w:rsidP="00A330AB">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 xml:space="preserve">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w:t>
            </w:r>
            <w:r w:rsidRPr="00A330AB">
              <w:rPr>
                <w:rFonts w:ascii="Times New Roman" w:eastAsia="Times New Roman" w:hAnsi="Times New Roman" w:cs="Times New Roman"/>
                <w:b/>
              </w:rPr>
              <w:t xml:space="preserve">ніж два робочі дні </w:t>
            </w:r>
            <w:r w:rsidRPr="00C31C77">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0AB" w:rsidRPr="00A330AB" w:rsidRDefault="00A330AB" w:rsidP="00A330AB">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B4D22" w:rsidRDefault="00CB4D22" w:rsidP="00CB4D2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Pr>
                <w:rFonts w:ascii="Times New Roman" w:eastAsia="Times New Roman" w:hAnsi="Times New Roman" w:cs="Times New Roman"/>
                <w:color w:val="000000"/>
                <w:sz w:val="24"/>
                <w:szCs w:val="24"/>
              </w:rPr>
              <w:lastRenderedPageBreak/>
              <w:t xml:space="preserve">електронній системі закупівель, </w:t>
            </w:r>
            <w:r w:rsidRPr="00CB4D22">
              <w:rPr>
                <w:rFonts w:ascii="Times New Roman" w:eastAsia="Times New Roman" w:hAnsi="Times New Roman" w:cs="Times New Roman"/>
                <w:b/>
                <w:color w:val="000000"/>
                <w:sz w:val="24"/>
                <w:szCs w:val="24"/>
              </w:rPr>
              <w:t xml:space="preserve">протягом 24 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закупівель повідомлення з вимогою про усунення таких невідповідностей. </w:t>
            </w:r>
          </w:p>
          <w:p w:rsidR="000449DB" w:rsidRPr="00CB4D22" w:rsidRDefault="00CB4D22" w:rsidP="00CB4D22">
            <w:pPr>
              <w:pStyle w:val="LO-normal"/>
              <w:spacing w:line="240" w:lineRule="auto"/>
              <w:ind w:left="-32" w:right="15" w:firstLine="32"/>
              <w:jc w:val="both"/>
              <w:rPr>
                <w:rFonts w:ascii="Times New Roman" w:hAnsi="Times New Roman" w:cs="Times New Roman"/>
                <w:color w:val="auto"/>
                <w:sz w:val="24"/>
                <w:szCs w:val="24"/>
                <w:lang w:val="uk-UA"/>
              </w:rPr>
            </w:pPr>
            <w:r w:rsidRPr="00CB4D22">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sidRPr="00CB4D22">
              <w:rPr>
                <w:rFonts w:ascii="Times New Roman" w:hAnsi="Times New Roman" w:cs="Times New Roman"/>
              </w:rPr>
              <w:t>.</w:t>
            </w:r>
          </w:p>
        </w:tc>
      </w:tr>
      <w:tr w:rsidR="000449DB" w:rsidRPr="002A3563" w:rsidTr="00AB7212">
        <w:trPr>
          <w:trHeight w:val="346"/>
          <w:jc w:val="center"/>
        </w:trPr>
        <w:tc>
          <w:tcPr>
            <w:tcW w:w="686" w:type="dxa"/>
            <w:tcMar>
              <w:left w:w="103" w:type="dxa"/>
            </w:tcMar>
          </w:tcPr>
          <w:p w:rsidR="000449DB" w:rsidRPr="002A3563" w:rsidRDefault="00CB4D22">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w:t>
            </w:r>
          </w:p>
        </w:tc>
        <w:tc>
          <w:tcPr>
            <w:tcW w:w="3257" w:type="dxa"/>
            <w:tcMar>
              <w:left w:w="103" w:type="dxa"/>
            </w:tcMar>
          </w:tcPr>
          <w:p w:rsidR="000449DB" w:rsidRPr="002A3563" w:rsidRDefault="000449DB" w:rsidP="00076D90">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Відхилення тендерних пропозицій</w:t>
            </w:r>
          </w:p>
        </w:tc>
        <w:tc>
          <w:tcPr>
            <w:tcW w:w="5804" w:type="dxa"/>
            <w:tcMar>
              <w:left w:w="103" w:type="dxa"/>
            </w:tcMar>
          </w:tcPr>
          <w:p w:rsidR="00E877A5" w:rsidRDefault="00E877A5" w:rsidP="00E877A5">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2" w:name="h.3rdcrjn"/>
            <w:bookmarkEnd w:id="2"/>
            <w:r>
              <w:rPr>
                <w:rFonts w:ascii="Times New Roman" w:hAnsi="Times New Roman" w:cs="Times New Roman"/>
                <w:sz w:val="24"/>
                <w:szCs w:val="24"/>
              </w:rPr>
              <w:t>4</w:t>
            </w:r>
            <w:r w:rsidRPr="00672643">
              <w:rPr>
                <w:rFonts w:ascii="Times New Roman" w:hAnsi="Times New Roman" w:cs="Times New Roman"/>
                <w:sz w:val="24"/>
                <w:szCs w:val="24"/>
              </w:rPr>
              <w:t>.1.</w:t>
            </w:r>
            <w:r w:rsidRPr="00A567E7">
              <w:t xml:space="preserve"> </w:t>
            </w:r>
            <w:r>
              <w:rPr>
                <w:rFonts w:ascii="Times New Roman" w:eastAsia="Times New Roman" w:hAnsi="Times New Roman" w:cs="Times New Roman"/>
                <w:color w:val="000000"/>
                <w:sz w:val="24"/>
                <w:szCs w:val="24"/>
              </w:rPr>
              <w:t> Замовник відхиляє тендерну пропозицію із зазначенням аргументації в електронній системі закупівель у разі якщо:</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w:t>
            </w:r>
            <w:r w:rsidR="00A330AB">
              <w:rPr>
                <w:rFonts w:ascii="Times New Roman" w:eastAsia="Times New Roman" w:hAnsi="Times New Roman" w:cs="Times New Roman"/>
                <w:color w:val="000000"/>
                <w:sz w:val="24"/>
                <w:szCs w:val="24"/>
              </w:rPr>
              <w:t xml:space="preserve"> частині чотирнадцятій статті 2</w:t>
            </w:r>
            <w:r w:rsidR="00566404">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Закону;</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яка не може бути визначена як конфіденційна відповідно до вимог частини другої статті </w:t>
            </w:r>
            <w:r w:rsidR="00566404">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color w:val="000000"/>
                <w:sz w:val="24"/>
                <w:szCs w:val="24"/>
              </w:rPr>
              <w:t>Закону;</w:t>
            </w:r>
          </w:p>
          <w:p w:rsidR="00A26A11" w:rsidRPr="00A26A11" w:rsidRDefault="00A26A11" w:rsidP="004858F5">
            <w:pPr>
              <w:spacing w:line="240" w:lineRule="auto"/>
              <w:ind w:firstLine="544"/>
              <w:jc w:val="both"/>
              <w:rPr>
                <w:rFonts w:ascii="Times New Roman" w:eastAsia="Times New Roman" w:hAnsi="Times New Roman" w:cs="Times New Roman"/>
              </w:rPr>
            </w:pPr>
            <w:r w:rsidRPr="00C31C77">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C31C77">
              <w:rPr>
                <w:rFonts w:ascii="Times New Roman" w:eastAsia="Times New Roman" w:hAnsi="Times New Roman" w:cs="Times New Roman"/>
              </w:rPr>
              <w:lastRenderedPageBreak/>
              <w:t>закупівлі”, на період дії правового режиму воєнного стану в Україні та протягом 90 днів з дня його припинення або скасування”);</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07418A" w:rsidRPr="00C31C77" w:rsidRDefault="0007418A" w:rsidP="0007418A">
            <w:pPr>
              <w:spacing w:line="240" w:lineRule="auto"/>
              <w:ind w:firstLine="544"/>
              <w:jc w:val="both"/>
              <w:rPr>
                <w:rFonts w:ascii="Times New Roman" w:eastAsia="Times New Roman" w:hAnsi="Times New Roman" w:cs="Times New Roman"/>
              </w:rPr>
            </w:pPr>
            <w:r w:rsidRPr="00C31C7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418A" w:rsidRPr="0007418A" w:rsidRDefault="0007418A" w:rsidP="0007418A">
            <w:pPr>
              <w:spacing w:line="240" w:lineRule="auto"/>
              <w:ind w:firstLine="544"/>
              <w:jc w:val="both"/>
              <w:rPr>
                <w:rFonts w:ascii="Times New Roman" w:eastAsia="Times New Roman" w:hAnsi="Times New Roman" w:cs="Times New Roman"/>
              </w:rPr>
            </w:pPr>
            <w:r w:rsidRPr="00C31C7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113908">
              <w:rPr>
                <w:rFonts w:ascii="Times New Roman" w:eastAsia="Times New Roman" w:hAnsi="Times New Roman" w:cs="Times New Roman"/>
                <w:color w:val="000000"/>
                <w:sz w:val="24"/>
                <w:szCs w:val="24"/>
              </w:rPr>
              <w:t>, з урахуванням п.44 цих особливостей</w:t>
            </w:r>
            <w:r>
              <w:rPr>
                <w:rFonts w:ascii="Times New Roman" w:eastAsia="Times New Roman" w:hAnsi="Times New Roman" w:cs="Times New Roman"/>
                <w:color w:val="000000"/>
                <w:sz w:val="24"/>
                <w:szCs w:val="24"/>
              </w:rPr>
              <w:t>;</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E877A5" w:rsidRDefault="00E877A5"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7418A" w:rsidRDefault="0007418A" w:rsidP="00E877A5">
            <w:pPr>
              <w:pStyle w:val="2f"/>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94E30" w:rsidRPr="00611BBC" w:rsidRDefault="00E877A5" w:rsidP="00611BBC">
            <w:pPr>
              <w:pStyle w:val="rvps2"/>
              <w:widowControl w:val="0"/>
              <w:shd w:val="clear" w:color="auto" w:fill="FFFFFF"/>
              <w:autoSpaceDE w:val="0"/>
              <w:autoSpaceDN w:val="0"/>
              <w:adjustRightInd w:val="0"/>
              <w:spacing w:before="0" w:beforeAutospacing="0" w:after="0" w:afterAutospacing="0"/>
              <w:jc w:val="both"/>
              <w:textAlignment w:val="baseline"/>
            </w:pPr>
            <w:r>
              <w:rPr>
                <w:color w:val="000000"/>
              </w:rPr>
              <w:t>4</w:t>
            </w:r>
            <w:r w:rsidRPr="00672643">
              <w:rPr>
                <w:color w:val="000000"/>
              </w:rPr>
              <w:t>.2.</w:t>
            </w:r>
            <w:r>
              <w:rPr>
                <w:color w:val="000000"/>
              </w:rPr>
              <w:t> </w:t>
            </w:r>
            <w:r w:rsidRPr="00672643">
              <w:rPr>
                <w:color w:val="000000"/>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449DB" w:rsidRPr="002A3563" w:rsidTr="00C6568D">
        <w:trPr>
          <w:trHeight w:val="520"/>
          <w:jc w:val="center"/>
        </w:trPr>
        <w:tc>
          <w:tcPr>
            <w:tcW w:w="9747" w:type="dxa"/>
            <w:gridSpan w:val="3"/>
            <w:tcMar>
              <w:left w:w="103" w:type="dxa"/>
            </w:tcMar>
          </w:tcPr>
          <w:p w:rsidR="000449DB" w:rsidRPr="002A3563" w:rsidRDefault="000449DB" w:rsidP="008D1373">
            <w:pPr>
              <w:pStyle w:val="LO-normal"/>
              <w:widowControl w:val="0"/>
              <w:spacing w:line="240" w:lineRule="auto"/>
              <w:ind w:firstLine="318"/>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 xml:space="preserve">РОЗДІЛ </w:t>
            </w:r>
            <w:r w:rsidRPr="002A3563">
              <w:rPr>
                <w:rFonts w:ascii="Times New Roman" w:hAnsi="Times New Roman" w:cs="Times New Roman"/>
                <w:b/>
                <w:color w:val="auto"/>
                <w:sz w:val="24"/>
                <w:szCs w:val="24"/>
                <w:lang w:val="uk-UA"/>
              </w:rPr>
              <w:t>VІ. Результати торгів та укладання договору про закупівлю</w:t>
            </w:r>
          </w:p>
        </w:tc>
      </w:tr>
      <w:tr w:rsidR="000449DB" w:rsidRPr="002A3563" w:rsidTr="00AB7212">
        <w:trPr>
          <w:trHeight w:val="520"/>
          <w:jc w:val="center"/>
        </w:trPr>
        <w:tc>
          <w:tcPr>
            <w:tcW w:w="686" w:type="dxa"/>
            <w:tcMar>
              <w:left w:w="103" w:type="dxa"/>
            </w:tcMar>
          </w:tcPr>
          <w:p w:rsidR="000449DB" w:rsidRPr="002A3563" w:rsidRDefault="000449DB" w:rsidP="00313A66">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1.</w:t>
            </w:r>
          </w:p>
        </w:tc>
        <w:tc>
          <w:tcPr>
            <w:tcW w:w="3257" w:type="dxa"/>
            <w:tcMar>
              <w:left w:w="103" w:type="dxa"/>
            </w:tcMar>
          </w:tcPr>
          <w:p w:rsidR="000449DB" w:rsidRPr="002A3563" w:rsidRDefault="000449DB" w:rsidP="003F363D">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Відміна замовником торгів чи визнання їх такими, що не відбулися</w:t>
            </w:r>
          </w:p>
          <w:p w:rsidR="000449DB" w:rsidRPr="002A3563" w:rsidRDefault="000449DB" w:rsidP="00313A66">
            <w:pPr>
              <w:pStyle w:val="LO-normal"/>
              <w:widowControl w:val="0"/>
              <w:spacing w:line="240" w:lineRule="auto"/>
              <w:rPr>
                <w:rFonts w:ascii="Times New Roman" w:hAnsi="Times New Roman" w:cs="Times New Roman"/>
                <w:color w:val="auto"/>
                <w:sz w:val="24"/>
                <w:szCs w:val="24"/>
                <w:lang w:val="uk-UA"/>
              </w:rPr>
            </w:pPr>
          </w:p>
        </w:tc>
        <w:tc>
          <w:tcPr>
            <w:tcW w:w="5804" w:type="dxa"/>
            <w:tcMar>
              <w:left w:w="103" w:type="dxa"/>
            </w:tcMar>
          </w:tcPr>
          <w:p w:rsidR="00611BBC" w:rsidRPr="00C31C77" w:rsidRDefault="00611BBC" w:rsidP="00611BBC">
            <w:pPr>
              <w:spacing w:line="240" w:lineRule="auto"/>
              <w:jc w:val="both"/>
              <w:rPr>
                <w:rFonts w:ascii="Times New Roman" w:eastAsia="Times New Roman" w:hAnsi="Times New Roman" w:cs="Times New Roman"/>
              </w:rPr>
            </w:pPr>
            <w:bookmarkStart w:id="3" w:name="h.z337ya"/>
            <w:bookmarkEnd w:id="3"/>
            <w:r w:rsidRPr="00C31C77">
              <w:rPr>
                <w:rFonts w:ascii="Times New Roman" w:eastAsia="Times New Roman" w:hAnsi="Times New Roman" w:cs="Times New Roman"/>
              </w:rPr>
              <w:t>1.1. Замовник відміняє відкриті торги у разі:</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1) відсутності подальшої потреби в закупівлі товарів, робіт чи послуг;</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 xml:space="preserve">2) неможливості усунення порушень, що виникли </w:t>
            </w:r>
            <w:r w:rsidRPr="00C31C77">
              <w:rPr>
                <w:rFonts w:ascii="Times New Roman" w:eastAsia="Times New Roman" w:hAnsi="Times New Roman" w:cs="Times New Roman"/>
              </w:rPr>
              <w:lastRenderedPageBreak/>
              <w:t>через виявлені порушення вимог законодавства у сфері публічних закупівель, з описом таких порушень;</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3) скорочення обсягу видатків на здійснення закупівлі товарів, робіт чи послуг;</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1.2. Відкриті торги автоматично відміняються електронною системою закупівель у разі:</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1.3. Відкриті торги можуть бути відмінені частково (за лотом).</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11BBC" w:rsidRPr="00C31C77" w:rsidRDefault="00611BBC" w:rsidP="00611BBC">
            <w:pPr>
              <w:spacing w:line="240" w:lineRule="auto"/>
              <w:jc w:val="both"/>
              <w:rPr>
                <w:rFonts w:ascii="Times New Roman" w:eastAsia="Times New Roman" w:hAnsi="Times New Roman" w:cs="Times New Roman"/>
              </w:rPr>
            </w:pPr>
            <w:r w:rsidRPr="00C31C7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449DB" w:rsidRPr="00611BBC" w:rsidRDefault="00611BBC" w:rsidP="00611BBC">
            <w:pPr>
              <w:pStyle w:val="LO-normal"/>
              <w:widowControl w:val="0"/>
              <w:spacing w:line="240" w:lineRule="auto"/>
              <w:ind w:firstLine="318"/>
              <w:jc w:val="both"/>
              <w:rPr>
                <w:rFonts w:ascii="Times New Roman" w:hAnsi="Times New Roman" w:cs="Times New Roman"/>
                <w:color w:val="auto"/>
                <w:sz w:val="24"/>
                <w:szCs w:val="24"/>
                <w:lang w:val="uk-UA"/>
              </w:rPr>
            </w:pPr>
            <w:r w:rsidRPr="00611BBC">
              <w:rPr>
                <w:rFonts w:ascii="Times New Roman" w:eastAsia="Times New Roman" w:hAnsi="Times New Roman" w:cs="Times New Roman"/>
                <w:sz w:val="24"/>
                <w:szCs w:val="24"/>
                <w:lang w:val="uk-UA"/>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2</w:t>
            </w:r>
          </w:p>
        </w:tc>
        <w:tc>
          <w:tcPr>
            <w:tcW w:w="3257" w:type="dxa"/>
            <w:tcMar>
              <w:left w:w="103" w:type="dxa"/>
            </w:tcMar>
          </w:tcPr>
          <w:p w:rsidR="000449DB" w:rsidRPr="002A3563" w:rsidRDefault="00E23BD8" w:rsidP="00E94093">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Строк</w:t>
            </w:r>
            <w:r w:rsidR="000449DB">
              <w:rPr>
                <w:rFonts w:ascii="Times New Roman" w:hAnsi="Times New Roman" w:cs="Times New Roman"/>
                <w:color w:val="auto"/>
                <w:sz w:val="24"/>
                <w:szCs w:val="24"/>
                <w:lang w:val="uk-UA"/>
              </w:rPr>
              <w:t xml:space="preserve"> </w:t>
            </w:r>
            <w:r w:rsidR="000449DB" w:rsidRPr="002A3563">
              <w:rPr>
                <w:rFonts w:ascii="Times New Roman" w:hAnsi="Times New Roman" w:cs="Times New Roman"/>
                <w:color w:val="auto"/>
                <w:sz w:val="24"/>
                <w:szCs w:val="24"/>
                <w:lang w:val="uk-UA"/>
              </w:rPr>
              <w:t>укладання договору</w:t>
            </w:r>
          </w:p>
        </w:tc>
        <w:tc>
          <w:tcPr>
            <w:tcW w:w="5804" w:type="dxa"/>
            <w:tcMar>
              <w:left w:w="103" w:type="dxa"/>
            </w:tcMar>
          </w:tcPr>
          <w:p w:rsidR="0051444D" w:rsidRDefault="00E23BD8" w:rsidP="00E23BD8">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2.1.</w:t>
            </w:r>
            <w:r w:rsidR="00611BBC">
              <w:rPr>
                <w:rFonts w:ascii="Times New Roman" w:hAnsi="Times New Roman" w:cs="Times New Roman"/>
                <w:color w:val="auto"/>
                <w:sz w:val="24"/>
                <w:szCs w:val="24"/>
                <w:lang w:val="uk-UA"/>
              </w:rPr>
              <w:t xml:space="preserve"> </w:t>
            </w:r>
            <w:r w:rsidR="0051444D" w:rsidRPr="002A3563">
              <w:rPr>
                <w:rFonts w:ascii="Times New Roman" w:hAnsi="Times New Roman" w:cs="Times New Roman"/>
                <w:color w:val="auto"/>
                <w:sz w:val="24"/>
                <w:szCs w:val="24"/>
                <w:lang w:val="uk-UA"/>
              </w:rPr>
              <w:t>З метою забезпечення права на оскарження рішень замовника</w:t>
            </w:r>
            <w:r w:rsidR="004D452F">
              <w:rPr>
                <w:rFonts w:ascii="Times New Roman" w:hAnsi="Times New Roman" w:cs="Times New Roman"/>
                <w:color w:val="auto"/>
                <w:sz w:val="24"/>
                <w:szCs w:val="24"/>
                <w:lang w:val="uk-UA"/>
              </w:rPr>
              <w:t xml:space="preserve"> до органу оскарження </w:t>
            </w:r>
            <w:r w:rsidR="0051444D" w:rsidRPr="002A3563">
              <w:rPr>
                <w:rFonts w:ascii="Times New Roman" w:hAnsi="Times New Roman" w:cs="Times New Roman"/>
                <w:color w:val="auto"/>
                <w:sz w:val="24"/>
                <w:szCs w:val="24"/>
                <w:lang w:val="uk-UA"/>
              </w:rPr>
              <w:t xml:space="preserve">договір про закупівлю не може бути укладено раніше ніж через </w:t>
            </w:r>
            <w:r w:rsidR="00611BBC">
              <w:rPr>
                <w:rFonts w:ascii="Times New Roman" w:hAnsi="Times New Roman" w:cs="Times New Roman"/>
                <w:b/>
                <w:color w:val="auto"/>
                <w:sz w:val="24"/>
                <w:szCs w:val="24"/>
                <w:lang w:val="uk-UA"/>
              </w:rPr>
              <w:t>п'ять</w:t>
            </w:r>
            <w:r w:rsidR="0051444D" w:rsidRPr="0051444D">
              <w:rPr>
                <w:rFonts w:ascii="Times New Roman" w:hAnsi="Times New Roman" w:cs="Times New Roman"/>
                <w:b/>
                <w:color w:val="auto"/>
                <w:sz w:val="24"/>
                <w:szCs w:val="24"/>
                <w:lang w:val="uk-UA"/>
              </w:rPr>
              <w:t xml:space="preserve"> днів</w:t>
            </w:r>
            <w:r w:rsidR="0051444D">
              <w:rPr>
                <w:rFonts w:ascii="Times New Roman" w:hAnsi="Times New Roman" w:cs="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BC40BC" w:rsidRDefault="0051444D" w:rsidP="0051444D">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w:t>
            </w:r>
            <w:r w:rsidR="000449DB" w:rsidRPr="002A3563">
              <w:rPr>
                <w:rFonts w:ascii="Times New Roman" w:hAnsi="Times New Roman" w:cs="Times New Roman"/>
                <w:color w:val="auto"/>
                <w:sz w:val="24"/>
                <w:szCs w:val="24"/>
                <w:lang w:val="uk-UA"/>
              </w:rPr>
              <w:t xml:space="preserve">Замовник укладає договір </w:t>
            </w:r>
            <w:r>
              <w:rPr>
                <w:rFonts w:ascii="Times New Roman" w:hAnsi="Times New Roman" w:cs="Times New Roman"/>
                <w:color w:val="auto"/>
                <w:sz w:val="24"/>
                <w:szCs w:val="24"/>
                <w:lang w:val="uk-UA"/>
              </w:rPr>
              <w:t>про закупівлю з учасником, який визнаний переможцем процедури закупівлі</w:t>
            </w:r>
            <w:r w:rsidR="000449DB" w:rsidRPr="002A3563">
              <w:rPr>
                <w:rFonts w:ascii="Times New Roman" w:hAnsi="Times New Roman" w:cs="Times New Roman"/>
                <w:color w:val="auto"/>
                <w:sz w:val="24"/>
                <w:szCs w:val="24"/>
                <w:lang w:val="uk-UA"/>
              </w:rPr>
              <w:t>, протягом строку дії його пропозиції</w:t>
            </w:r>
            <w:r>
              <w:rPr>
                <w:rFonts w:ascii="Times New Roman" w:hAnsi="Times New Roman" w:cs="Times New Roman"/>
                <w:color w:val="auto"/>
                <w:sz w:val="24"/>
                <w:szCs w:val="24"/>
                <w:lang w:val="uk-UA"/>
              </w:rPr>
              <w:t>,</w:t>
            </w:r>
            <w:r w:rsidR="000449DB" w:rsidRPr="002A3563">
              <w:rPr>
                <w:rFonts w:ascii="Times New Roman" w:hAnsi="Times New Roman" w:cs="Times New Roman"/>
                <w:color w:val="auto"/>
                <w:sz w:val="24"/>
                <w:szCs w:val="24"/>
                <w:lang w:val="uk-UA"/>
              </w:rPr>
              <w:t xml:space="preserve"> не </w:t>
            </w:r>
            <w:r w:rsidR="00611BBC">
              <w:rPr>
                <w:rFonts w:ascii="Times New Roman" w:hAnsi="Times New Roman" w:cs="Times New Roman"/>
                <w:b/>
                <w:color w:val="auto"/>
                <w:sz w:val="24"/>
                <w:szCs w:val="24"/>
                <w:lang w:val="uk-UA"/>
              </w:rPr>
              <w:t>пізніше ніж через п'ятнадцять</w:t>
            </w:r>
            <w:r w:rsidR="000449DB" w:rsidRPr="0051444D">
              <w:rPr>
                <w:rFonts w:ascii="Times New Roman" w:hAnsi="Times New Roman" w:cs="Times New Roman"/>
                <w:b/>
                <w:color w:val="auto"/>
                <w:sz w:val="24"/>
                <w:szCs w:val="24"/>
                <w:lang w:val="uk-UA"/>
              </w:rPr>
              <w:t xml:space="preserve"> днів </w:t>
            </w:r>
            <w:r w:rsidR="000449DB" w:rsidRPr="002A3563">
              <w:rPr>
                <w:rFonts w:ascii="Times New Roman" w:hAnsi="Times New Roman" w:cs="Times New Roman"/>
                <w:color w:val="auto"/>
                <w:sz w:val="24"/>
                <w:szCs w:val="24"/>
                <w:lang w:val="uk-UA"/>
              </w:rPr>
              <w:t>з дня прийняття рішення про намір укласти договір про закупів</w:t>
            </w:r>
            <w:r>
              <w:rPr>
                <w:rFonts w:ascii="Times New Roman" w:hAnsi="Times New Roman" w:cs="Times New Roman"/>
                <w:color w:val="auto"/>
                <w:sz w:val="24"/>
                <w:szCs w:val="24"/>
                <w:lang w:val="uk-UA"/>
              </w:rPr>
              <w:t>лю відповідно до вимог тендерної документації та тендерної пропозиції пер</w:t>
            </w:r>
            <w:r w:rsidR="00D76C2B">
              <w:rPr>
                <w:rFonts w:ascii="Times New Roman" w:hAnsi="Times New Roman" w:cs="Times New Roman"/>
                <w:color w:val="auto"/>
                <w:sz w:val="24"/>
                <w:szCs w:val="24"/>
                <w:lang w:val="uk-UA"/>
              </w:rPr>
              <w:t xml:space="preserve">еможця процедури закупівлі. </w:t>
            </w:r>
            <w:r w:rsidR="00611BBC" w:rsidRPr="00C31C77">
              <w:rPr>
                <w:rFonts w:ascii="Times New Roman" w:eastAsia="Times New Roman" w:hAnsi="Times New Roman" w:cs="Times New Roman"/>
                <w:sz w:val="24"/>
                <w:szCs w:val="24"/>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611BBC" w:rsidRPr="00C31C77">
              <w:rPr>
                <w:rFonts w:ascii="Times New Roman" w:eastAsia="Times New Roman" w:hAnsi="Times New Roman" w:cs="Times New Roman"/>
                <w:sz w:val="24"/>
                <w:szCs w:val="24"/>
              </w:rPr>
              <w:t>п</w:t>
            </w:r>
            <w:proofErr w:type="gramEnd"/>
            <w:r w:rsidR="00611BBC" w:rsidRPr="00C31C77">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6C2B" w:rsidRPr="002A3563" w:rsidRDefault="0051444D" w:rsidP="005545E5">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2.3. У разі подання скарги </w:t>
            </w:r>
            <w:r w:rsidR="00270CA8">
              <w:rPr>
                <w:rFonts w:ascii="Times New Roman" w:hAnsi="Times New Roman" w:cs="Times New Roman"/>
                <w:color w:val="auto"/>
                <w:sz w:val="24"/>
                <w:szCs w:val="24"/>
                <w:lang w:val="uk-UA"/>
              </w:rPr>
              <w:t xml:space="preserve">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00270CA8">
              <w:rPr>
                <w:rFonts w:ascii="Times New Roman" w:hAnsi="Times New Roman" w:cs="Times New Roman"/>
                <w:color w:val="auto"/>
                <w:sz w:val="24"/>
                <w:szCs w:val="24"/>
                <w:lang w:val="uk-UA"/>
              </w:rPr>
              <w:lastRenderedPageBreak/>
              <w:t>закупівлю призупиняється.</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3</w:t>
            </w:r>
          </w:p>
        </w:tc>
        <w:tc>
          <w:tcPr>
            <w:tcW w:w="3257" w:type="dxa"/>
            <w:tcMar>
              <w:left w:w="103" w:type="dxa"/>
            </w:tcMar>
          </w:tcPr>
          <w:p w:rsidR="000449DB" w:rsidRPr="002A3563" w:rsidRDefault="00711761" w:rsidP="00C729AC">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Проє</w:t>
            </w:r>
            <w:r w:rsidR="000449DB" w:rsidRPr="002A3563">
              <w:rPr>
                <w:rFonts w:ascii="Times New Roman" w:hAnsi="Times New Roman" w:cs="Times New Roman"/>
                <w:color w:val="auto"/>
                <w:sz w:val="24"/>
                <w:szCs w:val="24"/>
                <w:lang w:val="uk-UA"/>
              </w:rPr>
              <w:t>кт договору про закупівлю</w:t>
            </w:r>
          </w:p>
        </w:tc>
        <w:tc>
          <w:tcPr>
            <w:tcW w:w="5804" w:type="dxa"/>
            <w:tcMar>
              <w:left w:w="103" w:type="dxa"/>
            </w:tcMar>
          </w:tcPr>
          <w:p w:rsidR="00D516C2" w:rsidRDefault="00D1592B" w:rsidP="00D516C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Проє</w:t>
            </w:r>
            <w:r w:rsidR="00D516C2">
              <w:rPr>
                <w:rFonts w:ascii="Times New Roman" w:eastAsia="Times New Roman" w:hAnsi="Times New Roman" w:cs="Times New Roman"/>
                <w:color w:val="000000"/>
                <w:sz w:val="24"/>
                <w:szCs w:val="24"/>
              </w:rPr>
              <w:t>кт договору складається замовником з урахуванням особливостей предмету закупівлі;</w:t>
            </w:r>
          </w:p>
          <w:p w:rsidR="00D516C2" w:rsidRDefault="00D516C2" w:rsidP="00D516C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D516C2" w:rsidRDefault="00D516C2" w:rsidP="00D516C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Переможець процедури закупівлі під час укладення договору про закупівлю повинен надати:</w:t>
            </w:r>
          </w:p>
          <w:p w:rsidR="00D516C2" w:rsidRDefault="00D516C2" w:rsidP="00D516C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D516C2" w:rsidRDefault="00D516C2" w:rsidP="00D516C2">
            <w:pPr>
              <w:pStyle w:val="2f"/>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0CA8" w:rsidRPr="00D516C2" w:rsidRDefault="00D516C2" w:rsidP="00D516C2">
            <w:pPr>
              <w:pStyle w:val="LO-normal"/>
              <w:widowControl w:val="0"/>
              <w:spacing w:line="240" w:lineRule="auto"/>
              <w:ind w:firstLine="35"/>
              <w:jc w:val="both"/>
              <w:rPr>
                <w:rFonts w:ascii="Times New Roman" w:hAnsi="Times New Roman" w:cs="Times New Roman"/>
                <w:sz w:val="24"/>
                <w:szCs w:val="24"/>
                <w:lang w:val="uk-UA"/>
              </w:rPr>
            </w:pPr>
            <w:r w:rsidRPr="00D516C2">
              <w:rPr>
                <w:rFonts w:ascii="Times New Roman" w:hAnsi="Times New Roman" w:cs="Times New Roman"/>
                <w:sz w:val="24"/>
                <w:szCs w:val="24"/>
                <w:lang w:val="uk-UA"/>
              </w:rPr>
              <w:t>3.3. У разі якщо переможцем процедури закупівлі є</w:t>
            </w:r>
          </w:p>
          <w:p w:rsidR="00D516C2" w:rsidRDefault="00D516C2" w:rsidP="00D516C2">
            <w:pPr>
              <w:pStyle w:val="LO-normal"/>
              <w:widowControl w:val="0"/>
              <w:spacing w:line="240" w:lineRule="auto"/>
              <w:ind w:firstLine="35"/>
              <w:jc w:val="both"/>
              <w:rPr>
                <w:rFonts w:ascii="Times New Roman" w:hAnsi="Times New Roman" w:cs="Times New Roman"/>
                <w:color w:val="auto"/>
                <w:sz w:val="24"/>
                <w:szCs w:val="24"/>
                <w:lang w:val="uk-UA"/>
              </w:rPr>
            </w:pPr>
            <w:r w:rsidRPr="00D516C2">
              <w:rPr>
                <w:rFonts w:ascii="Times New Roman" w:hAnsi="Times New Roman" w:cs="Times New Roman"/>
                <w:sz w:val="24"/>
                <w:szCs w:val="24"/>
                <w:lang w:val="uk-UA"/>
              </w:rPr>
              <w:t>об’єднання учасників, копія ліцензії або дозволу</w:t>
            </w:r>
            <w:r w:rsidRPr="00D07E94">
              <w:rPr>
                <w:lang w:val="uk-UA"/>
              </w:rPr>
              <w:t xml:space="preserve"> </w:t>
            </w:r>
            <w:r w:rsidRPr="00D516C2">
              <w:rPr>
                <w:rFonts w:ascii="Times New Roman" w:hAnsi="Times New Roman" w:cs="Times New Roman"/>
                <w:sz w:val="24"/>
                <w:szCs w:val="24"/>
                <w:lang w:val="uk-UA"/>
              </w:rPr>
              <w:t>надається одним з учасників такого об’єднання учасників</w:t>
            </w:r>
            <w:r w:rsidRPr="00D07E94">
              <w:rPr>
                <w:lang w:val="uk-UA"/>
              </w:rPr>
              <w:t>.</w:t>
            </w:r>
          </w:p>
          <w:p w:rsidR="000449DB" w:rsidRPr="002A3563" w:rsidRDefault="00711761" w:rsidP="005545E5">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Проє</w:t>
            </w:r>
            <w:r w:rsidR="000449DB">
              <w:rPr>
                <w:rFonts w:ascii="Times New Roman" w:hAnsi="Times New Roman" w:cs="Times New Roman"/>
                <w:color w:val="auto"/>
                <w:sz w:val="24"/>
                <w:szCs w:val="24"/>
                <w:lang w:val="uk-UA"/>
              </w:rPr>
              <w:t xml:space="preserve">кт договору викладений у Додатку 6 до тендерної документації. Учасник </w:t>
            </w:r>
            <w:r w:rsidR="000449DB" w:rsidRPr="00D516C2">
              <w:rPr>
                <w:rFonts w:ascii="Times New Roman" w:hAnsi="Times New Roman" w:cs="Times New Roman"/>
                <w:b/>
                <w:color w:val="auto"/>
                <w:sz w:val="24"/>
                <w:szCs w:val="24"/>
                <w:lang w:val="uk-UA"/>
              </w:rPr>
              <w:t>надає у складі тендерної пропозиції</w:t>
            </w:r>
            <w:r w:rsidR="000449DB">
              <w:rPr>
                <w:rFonts w:ascii="Times New Roman" w:hAnsi="Times New Roman" w:cs="Times New Roman"/>
                <w:color w:val="auto"/>
                <w:sz w:val="24"/>
                <w:szCs w:val="24"/>
                <w:lang w:val="uk-UA"/>
              </w:rPr>
              <w:t xml:space="preserve"> </w:t>
            </w:r>
            <w:r w:rsidR="000449DB" w:rsidRPr="001A21F6">
              <w:rPr>
                <w:rFonts w:ascii="Times New Roman" w:hAnsi="Times New Roman" w:cs="Times New Roman"/>
                <w:b/>
                <w:color w:val="auto"/>
                <w:sz w:val="24"/>
                <w:szCs w:val="24"/>
                <w:lang w:val="uk-UA"/>
              </w:rPr>
              <w:t>заповнений зі</w:t>
            </w:r>
            <w:r w:rsidRPr="001A21F6">
              <w:rPr>
                <w:rFonts w:ascii="Times New Roman" w:hAnsi="Times New Roman" w:cs="Times New Roman"/>
                <w:b/>
                <w:color w:val="auto"/>
                <w:sz w:val="24"/>
                <w:szCs w:val="24"/>
                <w:lang w:val="uk-UA"/>
              </w:rPr>
              <w:t xml:space="preserve"> свого боку проє</w:t>
            </w:r>
            <w:r w:rsidR="004B3171">
              <w:rPr>
                <w:rFonts w:ascii="Times New Roman" w:hAnsi="Times New Roman" w:cs="Times New Roman"/>
                <w:b/>
                <w:color w:val="auto"/>
                <w:sz w:val="24"/>
                <w:szCs w:val="24"/>
                <w:lang w:val="uk-UA"/>
              </w:rPr>
              <w:t>кт договору (</w:t>
            </w:r>
            <w:r w:rsidR="00B46D23" w:rsidRPr="001A21F6">
              <w:rPr>
                <w:rFonts w:ascii="Times New Roman" w:hAnsi="Times New Roman" w:cs="Times New Roman"/>
                <w:b/>
                <w:color w:val="auto"/>
                <w:sz w:val="24"/>
                <w:szCs w:val="24"/>
                <w:lang w:val="uk-UA"/>
              </w:rPr>
              <w:t>і</w:t>
            </w:r>
            <w:r w:rsidR="000449DB" w:rsidRPr="001A21F6">
              <w:rPr>
                <w:rFonts w:ascii="Times New Roman" w:hAnsi="Times New Roman" w:cs="Times New Roman"/>
                <w:b/>
                <w:color w:val="auto"/>
                <w:sz w:val="24"/>
                <w:szCs w:val="24"/>
                <w:lang w:val="uk-UA"/>
              </w:rPr>
              <w:t>з зазначення</w:t>
            </w:r>
            <w:r w:rsidR="00B46D23" w:rsidRPr="001A21F6">
              <w:rPr>
                <w:rFonts w:ascii="Times New Roman" w:hAnsi="Times New Roman" w:cs="Times New Roman"/>
                <w:b/>
                <w:color w:val="auto"/>
                <w:sz w:val="24"/>
                <w:szCs w:val="24"/>
                <w:lang w:val="uk-UA"/>
              </w:rPr>
              <w:t xml:space="preserve">м цінових показників та із </w:t>
            </w:r>
            <w:r w:rsidR="00F9144B" w:rsidRPr="001A21F6">
              <w:rPr>
                <w:rFonts w:ascii="Times New Roman" w:hAnsi="Times New Roman" w:cs="Times New Roman"/>
                <w:b/>
                <w:color w:val="auto"/>
                <w:sz w:val="24"/>
                <w:szCs w:val="24"/>
                <w:lang w:val="uk-UA"/>
              </w:rPr>
              <w:t xml:space="preserve">заповненими </w:t>
            </w:r>
            <w:r w:rsidR="00B46D23" w:rsidRPr="001A21F6">
              <w:rPr>
                <w:rFonts w:ascii="Times New Roman" w:hAnsi="Times New Roman" w:cs="Times New Roman"/>
                <w:b/>
                <w:color w:val="auto"/>
                <w:sz w:val="24"/>
                <w:szCs w:val="24"/>
                <w:lang w:val="uk-UA"/>
              </w:rPr>
              <w:t>додатками</w:t>
            </w:r>
            <w:r w:rsidR="000449DB" w:rsidRPr="001A21F6">
              <w:rPr>
                <w:rFonts w:ascii="Times New Roman" w:hAnsi="Times New Roman" w:cs="Times New Roman"/>
                <w:b/>
                <w:color w:val="auto"/>
                <w:sz w:val="24"/>
                <w:szCs w:val="24"/>
                <w:lang w:val="uk-UA"/>
              </w:rPr>
              <w:t xml:space="preserve"> до договору</w:t>
            </w:r>
            <w:r w:rsidRPr="001A21F6">
              <w:rPr>
                <w:rFonts w:ascii="Times New Roman" w:hAnsi="Times New Roman" w:cs="Times New Roman"/>
                <w:b/>
                <w:color w:val="auto"/>
                <w:sz w:val="24"/>
                <w:szCs w:val="24"/>
                <w:lang w:val="uk-UA"/>
              </w:rPr>
              <w:t xml:space="preserve"> (специфікація)</w:t>
            </w:r>
            <w:r w:rsidR="000449DB" w:rsidRPr="001A21F6">
              <w:rPr>
                <w:rFonts w:ascii="Times New Roman" w:hAnsi="Times New Roman" w:cs="Times New Roman"/>
                <w:b/>
                <w:color w:val="auto"/>
                <w:sz w:val="24"/>
                <w:szCs w:val="24"/>
                <w:lang w:val="uk-UA"/>
              </w:rPr>
              <w:t>).</w:t>
            </w:r>
            <w:r w:rsidR="000449DB">
              <w:rPr>
                <w:rFonts w:ascii="Times New Roman" w:hAnsi="Times New Roman" w:cs="Times New Roman"/>
                <w:color w:val="auto"/>
                <w:sz w:val="24"/>
                <w:szCs w:val="24"/>
                <w:lang w:val="uk-UA"/>
              </w:rPr>
              <w:t xml:space="preserve"> </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4</w:t>
            </w:r>
          </w:p>
        </w:tc>
        <w:tc>
          <w:tcPr>
            <w:tcW w:w="3257" w:type="dxa"/>
            <w:tcMar>
              <w:left w:w="103" w:type="dxa"/>
            </w:tcMar>
          </w:tcPr>
          <w:p w:rsidR="000449DB" w:rsidRPr="002A3563" w:rsidRDefault="00221211" w:rsidP="007B46EE">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Істотні умови, що</w:t>
            </w:r>
            <w:r w:rsidR="000449DB" w:rsidRPr="002A3563">
              <w:rPr>
                <w:rFonts w:ascii="Times New Roman" w:hAnsi="Times New Roman" w:cs="Times New Roman"/>
                <w:color w:val="auto"/>
                <w:sz w:val="24"/>
                <w:szCs w:val="24"/>
                <w:lang w:val="uk-UA"/>
              </w:rPr>
              <w:t xml:space="preserve"> обов’язково включаються до договору про закупівлю</w:t>
            </w:r>
          </w:p>
        </w:tc>
        <w:tc>
          <w:tcPr>
            <w:tcW w:w="5804" w:type="dxa"/>
            <w:tcMar>
              <w:left w:w="103" w:type="dxa"/>
            </w:tcMar>
          </w:tcPr>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bookmarkStart w:id="4" w:name="n577"/>
            <w:bookmarkStart w:id="5" w:name="n588"/>
            <w:bookmarkEnd w:id="4"/>
            <w:bookmarkEnd w:id="5"/>
            <w:r w:rsidRPr="00C31C77">
              <w:rPr>
                <w:rFonts w:ascii="Times New Roman" w:eastAsia="Times New Roman" w:hAnsi="Times New Roman" w:cs="Times New Roman"/>
                <w:color w:val="000000"/>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 xml:space="preserve">визначення грошового еквівалента зобов’язання в іноземній валюті; </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C31C77">
              <w:rPr>
                <w:rFonts w:ascii="Times New Roman" w:eastAsia="Times New Roman" w:hAnsi="Times New Roman" w:cs="Times New Roman"/>
                <w:color w:val="000000"/>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1BBC" w:rsidRPr="00C31C77" w:rsidRDefault="00611BBC" w:rsidP="00611BBC">
            <w:pPr>
              <w:widowControl w:val="0"/>
              <w:spacing w:line="240" w:lineRule="auto"/>
              <w:ind w:right="113"/>
              <w:jc w:val="both"/>
              <w:rPr>
                <w:rFonts w:ascii="Times New Roman" w:eastAsia="Times New Roman" w:hAnsi="Times New Roman" w:cs="Times New Roman"/>
                <w:color w:val="000000"/>
              </w:rPr>
            </w:pPr>
            <w:r w:rsidRPr="00C31C77">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826" w:rsidRPr="007F005E" w:rsidRDefault="00611BBC" w:rsidP="0031404E">
            <w:pPr>
              <w:spacing w:line="240" w:lineRule="auto"/>
              <w:ind w:left="-32" w:right="15" w:firstLine="32"/>
              <w:jc w:val="both"/>
              <w:textAlignment w:val="baseline"/>
              <w:rPr>
                <w:rFonts w:ascii="Times New Roman" w:hAnsi="Times New Roman" w:cs="Times New Roman"/>
                <w:lang w:eastAsia="ru-RU"/>
              </w:rPr>
            </w:pPr>
            <w:r w:rsidRPr="00C31C77">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5</w:t>
            </w:r>
          </w:p>
        </w:tc>
        <w:tc>
          <w:tcPr>
            <w:tcW w:w="3257" w:type="dxa"/>
            <w:tcMar>
              <w:left w:w="103" w:type="dxa"/>
            </w:tcMar>
          </w:tcPr>
          <w:p w:rsidR="000449DB" w:rsidRPr="002A3563" w:rsidRDefault="000449DB" w:rsidP="006B7A83">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 xml:space="preserve">Дії замовника при відмові переможця торгів підписати договір про закупівлю </w:t>
            </w:r>
          </w:p>
        </w:tc>
        <w:tc>
          <w:tcPr>
            <w:tcW w:w="5804" w:type="dxa"/>
            <w:tcMar>
              <w:left w:w="103" w:type="dxa"/>
            </w:tcMar>
          </w:tcPr>
          <w:p w:rsidR="000449DB" w:rsidRPr="002A3563" w:rsidRDefault="00FD687B" w:rsidP="00FD687B">
            <w:pPr>
              <w:pStyle w:val="LO-normal"/>
              <w:widowControl w:val="0"/>
              <w:spacing w:line="240" w:lineRule="auto"/>
              <w:ind w:firstLine="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5.1.У разі відмови переможця процедури закупівлі </w:t>
            </w:r>
            <w:r w:rsidR="000449DB" w:rsidRPr="002A3563">
              <w:rPr>
                <w:rFonts w:ascii="Times New Roman" w:hAnsi="Times New Roman" w:cs="Times New Roman"/>
                <w:color w:val="auto"/>
                <w:sz w:val="24"/>
                <w:szCs w:val="24"/>
                <w:lang w:val="uk-UA"/>
              </w:rPr>
              <w:t xml:space="preserve"> від підписання договору про закупівлю відповідно до </w:t>
            </w:r>
            <w:r>
              <w:rPr>
                <w:rFonts w:ascii="Times New Roman" w:hAnsi="Times New Roman" w:cs="Times New Roman"/>
                <w:color w:val="auto"/>
                <w:sz w:val="24"/>
                <w:szCs w:val="24"/>
                <w:lang w:val="uk-UA"/>
              </w:rPr>
              <w:t>вимог тендерної документації, не</w:t>
            </w:r>
            <w:r w:rsidR="000449DB" w:rsidRPr="002A3563">
              <w:rPr>
                <w:rFonts w:ascii="Times New Roman" w:hAnsi="Times New Roman" w:cs="Times New Roman"/>
                <w:color w:val="auto"/>
                <w:sz w:val="24"/>
                <w:szCs w:val="24"/>
                <w:lang w:val="uk-UA"/>
              </w:rPr>
              <w:t xml:space="preserve">укладання договору про закупівлю з вини учасника </w:t>
            </w:r>
            <w:r>
              <w:rPr>
                <w:rFonts w:ascii="Times New Roman" w:hAnsi="Times New Roman" w:cs="Times New Roman"/>
                <w:color w:val="auto"/>
                <w:sz w:val="24"/>
                <w:szCs w:val="24"/>
                <w:lang w:val="uk-UA"/>
              </w:rPr>
              <w:t xml:space="preserve">або ненакладання замовнику підписаного договору </w:t>
            </w:r>
            <w:r w:rsidR="000449DB" w:rsidRPr="002A3563">
              <w:rPr>
                <w:rFonts w:ascii="Times New Roman" w:hAnsi="Times New Roman" w:cs="Times New Roman"/>
                <w:color w:val="auto"/>
                <w:sz w:val="24"/>
                <w:szCs w:val="24"/>
                <w:lang w:val="uk-UA"/>
              </w:rPr>
              <w:t>у строк, визначений цим Законом, або ненадання переможцем</w:t>
            </w:r>
            <w:r>
              <w:rPr>
                <w:rFonts w:ascii="Times New Roman" w:hAnsi="Times New Roman" w:cs="Times New Roman"/>
                <w:color w:val="auto"/>
                <w:sz w:val="24"/>
                <w:szCs w:val="24"/>
                <w:lang w:val="uk-UA"/>
              </w:rPr>
              <w:t xml:space="preserve"> процедури закупівлі </w:t>
            </w:r>
            <w:r w:rsidR="000449DB" w:rsidRPr="002A3563">
              <w:rPr>
                <w:rFonts w:ascii="Times New Roman" w:hAnsi="Times New Roman" w:cs="Times New Roman"/>
                <w:color w:val="auto"/>
                <w:sz w:val="24"/>
                <w:szCs w:val="24"/>
                <w:lang w:val="uk-UA"/>
              </w:rPr>
              <w:t xml:space="preserve"> документів, що підтверджують відсутність підстав, передбачених статтею 17 цього Закону, </w:t>
            </w:r>
            <w:r w:rsidR="00611BBC" w:rsidRPr="00C31C77">
              <w:rPr>
                <w:rFonts w:ascii="Times New Roman" w:eastAsia="Times New Roman" w:hAnsi="Times New Roman" w:cs="Times New Roman"/>
                <w:sz w:val="24"/>
                <w:szCs w:val="24"/>
              </w:rPr>
              <w:t>з урахуванням пункту 4 Особливостей,</w:t>
            </w:r>
            <w:r w:rsidR="00611BBC">
              <w:rPr>
                <w:rFonts w:ascii="Times New Roman" w:eastAsia="Times New Roman" w:hAnsi="Times New Roman" w:cs="Times New Roman"/>
                <w:sz w:val="24"/>
                <w:szCs w:val="24"/>
                <w:lang w:val="uk-UA"/>
              </w:rPr>
              <w:t xml:space="preserve"> </w:t>
            </w:r>
            <w:r w:rsidR="00611BBC">
              <w:rPr>
                <w:rFonts w:ascii="Times New Roman" w:hAnsi="Times New Roman" w:cs="Times New Roman"/>
                <w:color w:val="auto"/>
                <w:sz w:val="24"/>
                <w:szCs w:val="24"/>
                <w:lang w:val="uk-UA"/>
              </w:rPr>
              <w:t>З</w:t>
            </w:r>
            <w:r w:rsidR="000449DB" w:rsidRPr="002A3563">
              <w:rPr>
                <w:rFonts w:ascii="Times New Roman" w:hAnsi="Times New Roman" w:cs="Times New Roman"/>
                <w:color w:val="auto"/>
                <w:sz w:val="24"/>
                <w:szCs w:val="24"/>
                <w:lang w:val="uk-UA"/>
              </w:rPr>
              <w:t>амовник відхиляє тендерну пропозицію такого учасника</w:t>
            </w:r>
            <w:r>
              <w:rPr>
                <w:rFonts w:ascii="Times New Roman" w:hAnsi="Times New Roman" w:cs="Times New Roman"/>
                <w:color w:val="auto"/>
                <w:sz w:val="24"/>
                <w:szCs w:val="24"/>
                <w:lang w:val="uk-UA"/>
              </w:rPr>
              <w:t>,</w:t>
            </w:r>
            <w:r w:rsidR="000449DB" w:rsidRPr="002A3563">
              <w:rPr>
                <w:rFonts w:ascii="Times New Roman" w:hAnsi="Times New Roman" w:cs="Times New Roman"/>
                <w:color w:val="auto"/>
                <w:sz w:val="24"/>
                <w:szCs w:val="24"/>
                <w:lang w:val="uk-UA"/>
              </w:rPr>
              <w:t xml:space="preserve"> визначає переможця</w:t>
            </w:r>
            <w:r>
              <w:rPr>
                <w:rFonts w:ascii="Times New Roman" w:hAnsi="Times New Roman" w:cs="Times New Roman"/>
                <w:color w:val="auto"/>
                <w:sz w:val="24"/>
                <w:szCs w:val="24"/>
                <w:lang w:val="uk-UA"/>
              </w:rPr>
              <w:t xml:space="preserve"> процедури закупівлі </w:t>
            </w:r>
            <w:r w:rsidR="000449DB" w:rsidRPr="002A3563">
              <w:rPr>
                <w:rFonts w:ascii="Times New Roman" w:hAnsi="Times New Roman" w:cs="Times New Roman"/>
                <w:color w:val="auto"/>
                <w:sz w:val="24"/>
                <w:szCs w:val="24"/>
                <w:lang w:val="uk-UA"/>
              </w:rPr>
              <w:t xml:space="preserve"> серед тих учасників, строк дії тендерної пропозиції яких ще не минув</w:t>
            </w:r>
            <w:r>
              <w:rPr>
                <w:rFonts w:ascii="Times New Roman" w:hAnsi="Times New Roman" w:cs="Times New Roman"/>
                <w:color w:val="auto"/>
                <w:sz w:val="24"/>
                <w:szCs w:val="24"/>
                <w:lang w:val="uk-UA"/>
              </w:rPr>
              <w:t xml:space="preserve">, та приймає рішення про намір укласти договір </w:t>
            </w:r>
            <w:r>
              <w:rPr>
                <w:rFonts w:ascii="Times New Roman" w:hAnsi="Times New Roman" w:cs="Times New Roman"/>
                <w:color w:val="auto"/>
                <w:sz w:val="24"/>
                <w:szCs w:val="24"/>
                <w:lang w:val="uk-UA"/>
              </w:rPr>
              <w:lastRenderedPageBreak/>
              <w:t>про закупівлю у порядку та на умовах,визначених Законом.</w:t>
            </w:r>
          </w:p>
        </w:tc>
      </w:tr>
      <w:tr w:rsidR="000449DB" w:rsidRPr="002A3563" w:rsidTr="00AB7212">
        <w:trPr>
          <w:trHeight w:val="520"/>
          <w:jc w:val="center"/>
        </w:trPr>
        <w:tc>
          <w:tcPr>
            <w:tcW w:w="686" w:type="dxa"/>
            <w:tcMar>
              <w:left w:w="103" w:type="dxa"/>
            </w:tcMar>
          </w:tcPr>
          <w:p w:rsidR="000449DB" w:rsidRPr="002A3563" w:rsidRDefault="000449DB">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lastRenderedPageBreak/>
              <w:t>6</w:t>
            </w:r>
          </w:p>
        </w:tc>
        <w:tc>
          <w:tcPr>
            <w:tcW w:w="3257" w:type="dxa"/>
            <w:tcMar>
              <w:left w:w="103" w:type="dxa"/>
            </w:tcMar>
          </w:tcPr>
          <w:p w:rsidR="000449DB" w:rsidRPr="002A3563" w:rsidRDefault="000449DB" w:rsidP="00286A2C">
            <w:pPr>
              <w:pStyle w:val="LO-normal"/>
              <w:widowControl w:val="0"/>
              <w:spacing w:line="240" w:lineRule="auto"/>
              <w:jc w:val="center"/>
              <w:rPr>
                <w:rFonts w:ascii="Times New Roman" w:hAnsi="Times New Roman" w:cs="Times New Roman"/>
                <w:color w:val="auto"/>
                <w:sz w:val="24"/>
                <w:szCs w:val="24"/>
                <w:lang w:val="uk-UA"/>
              </w:rPr>
            </w:pPr>
            <w:r w:rsidRPr="002A3563">
              <w:rPr>
                <w:rFonts w:ascii="Times New Roman" w:hAnsi="Times New Roman" w:cs="Times New Roman"/>
                <w:color w:val="auto"/>
                <w:sz w:val="24"/>
                <w:szCs w:val="24"/>
                <w:lang w:val="uk-UA"/>
              </w:rPr>
              <w:t>Забезпечення виконання договору про закупівлю</w:t>
            </w:r>
          </w:p>
        </w:tc>
        <w:tc>
          <w:tcPr>
            <w:tcW w:w="5804" w:type="dxa"/>
            <w:tcMar>
              <w:left w:w="103" w:type="dxa"/>
            </w:tcMar>
          </w:tcPr>
          <w:p w:rsidR="000449DB" w:rsidRPr="002A3563" w:rsidRDefault="00FD687B" w:rsidP="008D1373">
            <w:pPr>
              <w:pStyle w:val="LO-normal"/>
              <w:widowControl w:val="0"/>
              <w:spacing w:line="240" w:lineRule="auto"/>
              <w:ind w:firstLine="318"/>
              <w:jc w:val="both"/>
              <w:rPr>
                <w:rFonts w:ascii="Times New Roman" w:hAnsi="Times New Roman" w:cs="Times New Roman"/>
                <w:color w:val="auto"/>
                <w:sz w:val="24"/>
                <w:szCs w:val="24"/>
                <w:lang w:val="uk-UA"/>
              </w:rPr>
            </w:pPr>
            <w:r>
              <w:rPr>
                <w:rFonts w:ascii="Times New Roman" w:hAnsi="Times New Roman" w:cs="Times New Roman"/>
                <w:sz w:val="24"/>
                <w:szCs w:val="24"/>
                <w:lang w:val="uk-UA" w:eastAsia="ru-RU"/>
              </w:rPr>
              <w:t>Не вимагається</w:t>
            </w:r>
            <w:r w:rsidR="000449DB" w:rsidRPr="002A3563">
              <w:rPr>
                <w:rFonts w:ascii="Times New Roman" w:hAnsi="Times New Roman" w:cs="Times New Roman"/>
                <w:sz w:val="24"/>
                <w:szCs w:val="24"/>
                <w:lang w:val="uk-UA" w:eastAsia="ru-RU"/>
              </w:rPr>
              <w:t xml:space="preserve">. </w:t>
            </w:r>
          </w:p>
        </w:tc>
      </w:tr>
    </w:tbl>
    <w:p w:rsidR="005443B1" w:rsidRPr="002A3563" w:rsidRDefault="005443B1">
      <w:pPr>
        <w:tabs>
          <w:tab w:val="left" w:pos="540"/>
        </w:tabs>
        <w:suppressAutoHyphens/>
        <w:spacing w:line="240" w:lineRule="auto"/>
        <w:ind w:firstLine="709"/>
        <w:jc w:val="right"/>
        <w:rPr>
          <w:rFonts w:ascii="Times New Roman" w:hAnsi="Times New Roman" w:cs="Times New Roman"/>
          <w:color w:val="auto"/>
          <w:lang w:eastAsia="ru-RU"/>
        </w:rPr>
      </w:pPr>
    </w:p>
    <w:p w:rsidR="005443B1" w:rsidRPr="002A3563" w:rsidRDefault="005443B1" w:rsidP="005545E5">
      <w:pPr>
        <w:tabs>
          <w:tab w:val="left" w:pos="284"/>
        </w:tabs>
        <w:ind w:left="142"/>
        <w:jc w:val="right"/>
        <w:rPr>
          <w:rFonts w:ascii="Times New Roman" w:hAnsi="Times New Roman" w:cs="Times New Roman"/>
          <w:b/>
          <w:bCs/>
        </w:rPr>
      </w:pPr>
      <w:r w:rsidRPr="002A3563">
        <w:rPr>
          <w:rFonts w:ascii="Times New Roman" w:hAnsi="Times New Roman" w:cs="Times New Roman"/>
          <w:color w:val="auto"/>
          <w:lang w:eastAsia="ru-RU"/>
        </w:rPr>
        <w:br w:type="page"/>
      </w:r>
      <w:r w:rsidRPr="002A3563">
        <w:rPr>
          <w:rFonts w:ascii="Times New Roman" w:hAnsi="Times New Roman" w:cs="Times New Roman"/>
          <w:color w:val="auto"/>
          <w:lang w:eastAsia="ru-RU"/>
        </w:rPr>
        <w:lastRenderedPageBreak/>
        <w:t xml:space="preserve">                                                                                          </w:t>
      </w:r>
      <w:r w:rsidR="00194252">
        <w:rPr>
          <w:rFonts w:ascii="Times New Roman" w:hAnsi="Times New Roman" w:cs="Times New Roman"/>
          <w:color w:val="auto"/>
          <w:lang w:eastAsia="ru-RU"/>
        </w:rPr>
        <w:t xml:space="preserve">            </w:t>
      </w:r>
      <w:r w:rsidR="00CA768D">
        <w:rPr>
          <w:rFonts w:ascii="Times New Roman" w:hAnsi="Times New Roman" w:cs="Times New Roman"/>
          <w:color w:val="auto"/>
          <w:lang w:eastAsia="ru-RU"/>
        </w:rPr>
        <w:t xml:space="preserve"> </w:t>
      </w:r>
      <w:r w:rsidR="00194252">
        <w:rPr>
          <w:rFonts w:ascii="Times New Roman" w:hAnsi="Times New Roman" w:cs="Times New Roman"/>
          <w:color w:val="auto"/>
          <w:lang w:eastAsia="ru-RU"/>
        </w:rPr>
        <w:t xml:space="preserve">    </w:t>
      </w:r>
      <w:r w:rsidRPr="002A3563">
        <w:rPr>
          <w:rFonts w:ascii="Times New Roman" w:hAnsi="Times New Roman" w:cs="Times New Roman"/>
          <w:color w:val="auto"/>
          <w:lang w:eastAsia="ru-RU"/>
        </w:rPr>
        <w:t xml:space="preserve"> </w:t>
      </w:r>
      <w:r w:rsidRPr="002A3563">
        <w:rPr>
          <w:rFonts w:ascii="Times New Roman" w:hAnsi="Times New Roman" w:cs="Times New Roman"/>
          <w:b/>
          <w:bCs/>
        </w:rPr>
        <w:t xml:space="preserve">Додаток 1 </w:t>
      </w:r>
    </w:p>
    <w:p w:rsidR="005443B1" w:rsidRPr="002A3563" w:rsidRDefault="005443B1" w:rsidP="005545E5">
      <w:pPr>
        <w:tabs>
          <w:tab w:val="left" w:pos="284"/>
        </w:tabs>
        <w:ind w:left="142"/>
        <w:jc w:val="right"/>
        <w:rPr>
          <w:rFonts w:ascii="Times New Roman" w:hAnsi="Times New Roman" w:cs="Times New Roman"/>
          <w:b/>
          <w:bCs/>
        </w:rPr>
      </w:pPr>
      <w:r w:rsidRPr="002A3563">
        <w:rPr>
          <w:rFonts w:ascii="Times New Roman" w:hAnsi="Times New Roman" w:cs="Times New Roman"/>
          <w:b/>
          <w:bCs/>
        </w:rPr>
        <w:t xml:space="preserve">                                                                                             </w:t>
      </w:r>
      <w:r w:rsidR="00194252">
        <w:rPr>
          <w:rFonts w:ascii="Times New Roman" w:hAnsi="Times New Roman" w:cs="Times New Roman"/>
          <w:b/>
          <w:bCs/>
        </w:rPr>
        <w:t xml:space="preserve">              </w:t>
      </w:r>
      <w:r w:rsidR="00CA768D">
        <w:rPr>
          <w:rFonts w:ascii="Times New Roman" w:hAnsi="Times New Roman" w:cs="Times New Roman"/>
          <w:b/>
          <w:bCs/>
        </w:rPr>
        <w:t>до тендерної  д</w:t>
      </w:r>
      <w:r w:rsidRPr="002A3563">
        <w:rPr>
          <w:rFonts w:ascii="Times New Roman" w:hAnsi="Times New Roman" w:cs="Times New Roman"/>
          <w:b/>
          <w:bCs/>
        </w:rPr>
        <w:t>окументації</w:t>
      </w:r>
    </w:p>
    <w:p w:rsidR="005443B1" w:rsidRPr="002A3563" w:rsidRDefault="005443B1" w:rsidP="00393152">
      <w:pPr>
        <w:ind w:left="142"/>
        <w:jc w:val="center"/>
        <w:rPr>
          <w:rFonts w:ascii="Times New Roman" w:hAnsi="Times New Roman" w:cs="Times New Roman"/>
          <w:b/>
          <w:bCs/>
        </w:rPr>
      </w:pPr>
      <w:r w:rsidRPr="002A3563">
        <w:rPr>
          <w:rFonts w:ascii="Times New Roman" w:hAnsi="Times New Roman" w:cs="Times New Roman"/>
          <w:b/>
          <w:bCs/>
        </w:rPr>
        <w:t>ФОРМА</w:t>
      </w:r>
    </w:p>
    <w:p w:rsidR="005443B1" w:rsidRPr="002A3563" w:rsidRDefault="005443B1" w:rsidP="00393152">
      <w:pPr>
        <w:ind w:left="142"/>
        <w:jc w:val="center"/>
        <w:rPr>
          <w:rFonts w:ascii="Times New Roman" w:hAnsi="Times New Roman" w:cs="Times New Roman"/>
          <w:b/>
          <w:bCs/>
        </w:rPr>
      </w:pPr>
      <w:r w:rsidRPr="002A3563">
        <w:rPr>
          <w:rFonts w:ascii="Times New Roman" w:hAnsi="Times New Roman" w:cs="Times New Roman"/>
          <w:b/>
          <w:bCs/>
        </w:rPr>
        <w:t xml:space="preserve">реєстру документів наданих у складі тендерної пропозиції </w:t>
      </w:r>
    </w:p>
    <w:p w:rsidR="005443B1" w:rsidRPr="002A3563" w:rsidRDefault="005443B1" w:rsidP="00393152">
      <w:pPr>
        <w:ind w:left="142"/>
        <w:jc w:val="center"/>
        <w:rPr>
          <w:rFonts w:ascii="Times New Roman" w:hAnsi="Times New Roman" w:cs="Times New Roman"/>
          <w:b/>
          <w:bCs/>
        </w:rPr>
      </w:pPr>
    </w:p>
    <w:p w:rsidR="005443B1" w:rsidRPr="002A3563" w:rsidRDefault="005443B1" w:rsidP="00393152">
      <w:pPr>
        <w:ind w:left="142"/>
        <w:jc w:val="center"/>
        <w:rPr>
          <w:rFonts w:ascii="Times New Roman" w:hAnsi="Times New Roman" w:cs="Times New Roman"/>
          <w:b/>
          <w:bCs/>
          <w:caps/>
        </w:rPr>
      </w:pPr>
      <w:r w:rsidRPr="002A3563">
        <w:rPr>
          <w:rFonts w:ascii="Times New Roman" w:hAnsi="Times New Roman" w:cs="Times New Roman"/>
          <w:b/>
          <w:bCs/>
        </w:rPr>
        <w:t>Реєстр документів,</w:t>
      </w:r>
    </w:p>
    <w:p w:rsidR="005443B1" w:rsidRPr="002A3563" w:rsidRDefault="005443B1" w:rsidP="00393152">
      <w:pPr>
        <w:ind w:left="142"/>
        <w:jc w:val="center"/>
        <w:rPr>
          <w:rFonts w:ascii="Times New Roman" w:hAnsi="Times New Roman" w:cs="Times New Roman"/>
          <w:b/>
          <w:bCs/>
        </w:rPr>
      </w:pPr>
      <w:r w:rsidRPr="002A3563">
        <w:rPr>
          <w:rFonts w:ascii="Times New Roman" w:hAnsi="Times New Roman" w:cs="Times New Roman"/>
          <w:b/>
          <w:bCs/>
        </w:rPr>
        <w:t>наданих у складі тендерної пропозиції*</w:t>
      </w:r>
    </w:p>
    <w:p w:rsidR="005443B1" w:rsidRPr="002A3563" w:rsidRDefault="005443B1" w:rsidP="00393152">
      <w:pPr>
        <w:ind w:left="142"/>
        <w:jc w:val="center"/>
        <w:rPr>
          <w:rFonts w:ascii="Times New Roman" w:hAnsi="Times New Roman" w:cs="Times New Roman"/>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372"/>
      </w:tblGrid>
      <w:tr w:rsidR="005443B1" w:rsidRPr="002A3563" w:rsidTr="00D01D4E">
        <w:tc>
          <w:tcPr>
            <w:tcW w:w="950" w:type="dxa"/>
          </w:tcPr>
          <w:p w:rsidR="005443B1" w:rsidRPr="002A3563" w:rsidRDefault="005443B1" w:rsidP="00393152">
            <w:pPr>
              <w:ind w:left="142"/>
              <w:jc w:val="center"/>
              <w:rPr>
                <w:rFonts w:ascii="Times New Roman" w:hAnsi="Times New Roman" w:cs="Times New Roman"/>
                <w:b/>
                <w:bCs/>
              </w:rPr>
            </w:pPr>
            <w:r w:rsidRPr="002A3563">
              <w:rPr>
                <w:rFonts w:ascii="Times New Roman" w:hAnsi="Times New Roman" w:cs="Times New Roman"/>
                <w:b/>
                <w:bCs/>
              </w:rPr>
              <w:t xml:space="preserve">№ </w:t>
            </w:r>
          </w:p>
          <w:p w:rsidR="005443B1" w:rsidRPr="002A3563" w:rsidRDefault="005443B1" w:rsidP="00393152">
            <w:pPr>
              <w:ind w:left="142"/>
              <w:jc w:val="center"/>
              <w:rPr>
                <w:rFonts w:ascii="Times New Roman" w:hAnsi="Times New Roman" w:cs="Times New Roman"/>
                <w:b/>
                <w:bCs/>
              </w:rPr>
            </w:pPr>
            <w:r w:rsidRPr="002A3563">
              <w:rPr>
                <w:rFonts w:ascii="Times New Roman" w:hAnsi="Times New Roman" w:cs="Times New Roman"/>
                <w:b/>
                <w:bCs/>
              </w:rPr>
              <w:t>з/п</w:t>
            </w:r>
          </w:p>
        </w:tc>
        <w:tc>
          <w:tcPr>
            <w:tcW w:w="8372" w:type="dxa"/>
          </w:tcPr>
          <w:p w:rsidR="005443B1" w:rsidRPr="002A3563" w:rsidRDefault="005443B1" w:rsidP="00393152">
            <w:pPr>
              <w:ind w:left="142"/>
              <w:jc w:val="center"/>
              <w:rPr>
                <w:rFonts w:ascii="Times New Roman" w:hAnsi="Times New Roman" w:cs="Times New Roman"/>
                <w:b/>
                <w:bCs/>
              </w:rPr>
            </w:pPr>
            <w:r w:rsidRPr="002A3563">
              <w:rPr>
                <w:rFonts w:ascii="Times New Roman" w:hAnsi="Times New Roman" w:cs="Times New Roman"/>
                <w:b/>
                <w:bCs/>
              </w:rPr>
              <w:t>Найменування документу</w:t>
            </w:r>
          </w:p>
        </w:tc>
      </w:tr>
      <w:tr w:rsidR="005443B1" w:rsidRPr="002A3563" w:rsidTr="00D01D4E">
        <w:tc>
          <w:tcPr>
            <w:tcW w:w="950" w:type="dxa"/>
          </w:tcPr>
          <w:p w:rsidR="005443B1" w:rsidRPr="002A3563" w:rsidRDefault="005443B1" w:rsidP="00393152">
            <w:pPr>
              <w:ind w:left="142"/>
              <w:jc w:val="both"/>
              <w:rPr>
                <w:rFonts w:ascii="Times New Roman" w:hAnsi="Times New Roman" w:cs="Times New Roman"/>
              </w:rPr>
            </w:pPr>
          </w:p>
        </w:tc>
        <w:tc>
          <w:tcPr>
            <w:tcW w:w="8372" w:type="dxa"/>
          </w:tcPr>
          <w:p w:rsidR="005443B1" w:rsidRPr="002A3563" w:rsidRDefault="005443B1" w:rsidP="00393152">
            <w:pPr>
              <w:ind w:left="142"/>
              <w:jc w:val="both"/>
              <w:rPr>
                <w:rFonts w:ascii="Times New Roman" w:hAnsi="Times New Roman" w:cs="Times New Roman"/>
              </w:rPr>
            </w:pPr>
          </w:p>
        </w:tc>
      </w:tr>
      <w:tr w:rsidR="005443B1" w:rsidRPr="002A3563" w:rsidTr="00D01D4E">
        <w:tc>
          <w:tcPr>
            <w:tcW w:w="950" w:type="dxa"/>
          </w:tcPr>
          <w:p w:rsidR="005443B1" w:rsidRPr="002A3563" w:rsidRDefault="005443B1" w:rsidP="00393152">
            <w:pPr>
              <w:ind w:left="142"/>
              <w:jc w:val="both"/>
              <w:rPr>
                <w:rFonts w:ascii="Times New Roman" w:hAnsi="Times New Roman" w:cs="Times New Roman"/>
              </w:rPr>
            </w:pPr>
          </w:p>
        </w:tc>
        <w:tc>
          <w:tcPr>
            <w:tcW w:w="8372" w:type="dxa"/>
          </w:tcPr>
          <w:p w:rsidR="005443B1" w:rsidRPr="002A3563" w:rsidRDefault="005443B1" w:rsidP="00393152">
            <w:pPr>
              <w:ind w:left="142"/>
              <w:jc w:val="both"/>
              <w:rPr>
                <w:rFonts w:ascii="Times New Roman" w:hAnsi="Times New Roman" w:cs="Times New Roman"/>
              </w:rPr>
            </w:pPr>
          </w:p>
        </w:tc>
      </w:tr>
      <w:tr w:rsidR="005443B1" w:rsidRPr="002A3563" w:rsidTr="00D01D4E">
        <w:tc>
          <w:tcPr>
            <w:tcW w:w="950" w:type="dxa"/>
          </w:tcPr>
          <w:p w:rsidR="005443B1" w:rsidRPr="002A3563" w:rsidRDefault="005443B1" w:rsidP="00393152">
            <w:pPr>
              <w:ind w:left="142"/>
              <w:jc w:val="both"/>
              <w:rPr>
                <w:rFonts w:ascii="Times New Roman" w:hAnsi="Times New Roman" w:cs="Times New Roman"/>
              </w:rPr>
            </w:pPr>
          </w:p>
        </w:tc>
        <w:tc>
          <w:tcPr>
            <w:tcW w:w="8372" w:type="dxa"/>
          </w:tcPr>
          <w:p w:rsidR="005443B1" w:rsidRPr="002A3563" w:rsidRDefault="005443B1" w:rsidP="00393152">
            <w:pPr>
              <w:ind w:left="142"/>
              <w:jc w:val="both"/>
              <w:rPr>
                <w:rFonts w:ascii="Times New Roman" w:hAnsi="Times New Roman" w:cs="Times New Roman"/>
              </w:rPr>
            </w:pPr>
          </w:p>
        </w:tc>
      </w:tr>
      <w:tr w:rsidR="005443B1" w:rsidRPr="002A3563" w:rsidTr="00D01D4E">
        <w:tc>
          <w:tcPr>
            <w:tcW w:w="950" w:type="dxa"/>
          </w:tcPr>
          <w:p w:rsidR="005443B1" w:rsidRPr="002A3563" w:rsidRDefault="005443B1" w:rsidP="00393152">
            <w:pPr>
              <w:ind w:left="142"/>
              <w:jc w:val="both"/>
              <w:rPr>
                <w:rFonts w:ascii="Times New Roman" w:hAnsi="Times New Roman" w:cs="Times New Roman"/>
              </w:rPr>
            </w:pPr>
          </w:p>
        </w:tc>
        <w:tc>
          <w:tcPr>
            <w:tcW w:w="8372" w:type="dxa"/>
          </w:tcPr>
          <w:p w:rsidR="005443B1" w:rsidRPr="002A3563" w:rsidRDefault="005443B1" w:rsidP="00393152">
            <w:pPr>
              <w:ind w:left="142"/>
              <w:jc w:val="both"/>
              <w:rPr>
                <w:rFonts w:ascii="Times New Roman" w:hAnsi="Times New Roman" w:cs="Times New Roman"/>
              </w:rPr>
            </w:pPr>
          </w:p>
        </w:tc>
      </w:tr>
      <w:tr w:rsidR="005443B1" w:rsidRPr="002A3563" w:rsidTr="00D01D4E">
        <w:tc>
          <w:tcPr>
            <w:tcW w:w="950" w:type="dxa"/>
          </w:tcPr>
          <w:p w:rsidR="005443B1" w:rsidRPr="002A3563" w:rsidRDefault="005443B1" w:rsidP="00393152">
            <w:pPr>
              <w:ind w:left="142"/>
              <w:jc w:val="both"/>
              <w:rPr>
                <w:rFonts w:ascii="Times New Roman" w:hAnsi="Times New Roman" w:cs="Times New Roman"/>
              </w:rPr>
            </w:pPr>
          </w:p>
        </w:tc>
        <w:tc>
          <w:tcPr>
            <w:tcW w:w="8372" w:type="dxa"/>
          </w:tcPr>
          <w:p w:rsidR="005443B1" w:rsidRPr="002A3563" w:rsidRDefault="005443B1" w:rsidP="00393152">
            <w:pPr>
              <w:ind w:left="142"/>
              <w:jc w:val="both"/>
              <w:rPr>
                <w:rFonts w:ascii="Times New Roman" w:hAnsi="Times New Roman" w:cs="Times New Roman"/>
              </w:rPr>
            </w:pPr>
          </w:p>
        </w:tc>
      </w:tr>
    </w:tbl>
    <w:p w:rsidR="005443B1" w:rsidRPr="002A3563" w:rsidRDefault="005443B1" w:rsidP="00393152">
      <w:pPr>
        <w:ind w:left="142"/>
        <w:jc w:val="both"/>
        <w:rPr>
          <w:rFonts w:ascii="Times New Roman" w:hAnsi="Times New Roman" w:cs="Times New Roman"/>
        </w:rPr>
      </w:pPr>
    </w:p>
    <w:p w:rsidR="005443B1" w:rsidRPr="002A3563" w:rsidRDefault="005443B1" w:rsidP="005865AC">
      <w:pPr>
        <w:jc w:val="both"/>
        <w:rPr>
          <w:rFonts w:ascii="Times New Roman" w:hAnsi="Times New Roman" w:cs="Times New Roman"/>
        </w:rPr>
      </w:pPr>
    </w:p>
    <w:p w:rsidR="005443B1" w:rsidRPr="002A3563" w:rsidRDefault="005443B1" w:rsidP="005865AC">
      <w:pPr>
        <w:ind w:firstLine="540"/>
        <w:jc w:val="both"/>
        <w:rPr>
          <w:rFonts w:ascii="Times New Roman" w:hAnsi="Times New Roman" w:cs="Times New Roman"/>
        </w:rPr>
      </w:pPr>
    </w:p>
    <w:p w:rsidR="005443B1" w:rsidRPr="002A3563" w:rsidRDefault="005443B1" w:rsidP="005865AC">
      <w:pPr>
        <w:ind w:firstLine="540"/>
        <w:jc w:val="both"/>
        <w:rPr>
          <w:rFonts w:ascii="Times New Roman" w:hAnsi="Times New Roman" w:cs="Times New Roman"/>
          <w:i/>
        </w:rPr>
      </w:pPr>
      <w:r w:rsidRPr="002A3563">
        <w:rPr>
          <w:rFonts w:ascii="Times New Roman" w:hAnsi="Times New Roman" w:cs="Times New Roman"/>
          <w:i/>
        </w:rPr>
        <w:t>Посада, прізвище, ініціали, підпис уповноваженої особи учасника, завірені печаткою**.</w:t>
      </w:r>
    </w:p>
    <w:p w:rsidR="005443B1" w:rsidRPr="002A3563" w:rsidRDefault="005443B1" w:rsidP="005865AC">
      <w:pPr>
        <w:pStyle w:val="4"/>
        <w:rPr>
          <w:rFonts w:ascii="Times New Roman" w:hAnsi="Times New Roman"/>
        </w:rPr>
      </w:pPr>
    </w:p>
    <w:p w:rsidR="005443B1" w:rsidRPr="002A3563" w:rsidRDefault="005443B1" w:rsidP="005865AC">
      <w:pPr>
        <w:jc w:val="both"/>
        <w:rPr>
          <w:rFonts w:ascii="Times New Roman" w:hAnsi="Times New Roman" w:cs="Times New Roman"/>
          <w:i/>
          <w:iCs/>
        </w:rPr>
      </w:pPr>
    </w:p>
    <w:p w:rsidR="005443B1" w:rsidRPr="002A3563" w:rsidRDefault="005443B1" w:rsidP="005865AC">
      <w:pPr>
        <w:jc w:val="both"/>
        <w:rPr>
          <w:rFonts w:ascii="Times New Roman" w:hAnsi="Times New Roman" w:cs="Times New Roman"/>
          <w:i/>
          <w:iCs/>
        </w:rPr>
      </w:pPr>
    </w:p>
    <w:p w:rsidR="005443B1" w:rsidRPr="002A3563" w:rsidRDefault="005443B1" w:rsidP="005865AC">
      <w:pPr>
        <w:jc w:val="both"/>
        <w:rPr>
          <w:rFonts w:ascii="Times New Roman" w:hAnsi="Times New Roman" w:cs="Times New Roman"/>
          <w:b/>
          <w:iCs/>
        </w:rPr>
      </w:pPr>
      <w:r w:rsidRPr="002A3563">
        <w:rPr>
          <w:rFonts w:ascii="Times New Roman" w:hAnsi="Times New Roman" w:cs="Times New Roman"/>
          <w:b/>
          <w:iCs/>
        </w:rPr>
        <w:t>Примітки:</w:t>
      </w:r>
    </w:p>
    <w:p w:rsidR="005443B1" w:rsidRPr="002A3563" w:rsidRDefault="005443B1" w:rsidP="005865AC">
      <w:pPr>
        <w:jc w:val="both"/>
        <w:rPr>
          <w:rFonts w:ascii="Times New Roman" w:hAnsi="Times New Roman" w:cs="Times New Roman"/>
          <w:iCs/>
        </w:rPr>
      </w:pPr>
      <w:r w:rsidRPr="002A3563">
        <w:rPr>
          <w:rFonts w:ascii="Times New Roman" w:hAnsi="Times New Roman" w:cs="Times New Roman"/>
          <w:iCs/>
        </w:rPr>
        <w:t>*Реєстр документів, наданих у складі тендерної пропозиції подається на бланку Учасника (за наявності).</w:t>
      </w:r>
    </w:p>
    <w:p w:rsidR="005443B1" w:rsidRPr="002A3563" w:rsidRDefault="005443B1" w:rsidP="005865AC">
      <w:pPr>
        <w:jc w:val="both"/>
        <w:rPr>
          <w:rFonts w:ascii="Times New Roman" w:hAnsi="Times New Roman" w:cs="Times New Roman"/>
          <w:iCs/>
        </w:rPr>
      </w:pPr>
    </w:p>
    <w:p w:rsidR="005443B1" w:rsidRPr="002A3563" w:rsidRDefault="005443B1" w:rsidP="005865AC">
      <w:pPr>
        <w:ind w:right="-82"/>
        <w:jc w:val="both"/>
        <w:rPr>
          <w:rFonts w:ascii="Times New Roman" w:hAnsi="Times New Roman" w:cs="Times New Roman"/>
          <w:iCs/>
        </w:rPr>
      </w:pPr>
      <w:r w:rsidRPr="002A3563">
        <w:rPr>
          <w:rFonts w:ascii="Times New Roman" w:hAnsi="Times New Roman" w:cs="Times New Roman"/>
          <w:iCs/>
        </w:rPr>
        <w:t>**</w:t>
      </w:r>
      <w:r w:rsidRPr="002A3563">
        <w:rPr>
          <w:rFonts w:ascii="Times New Roman" w:hAnsi="Times New Roman" w:cs="Times New Roman"/>
        </w:rPr>
        <w:t>Ця вимога не стосується учасників, які здійснюють діяльність без печатки згідно з законодавством України.</w:t>
      </w:r>
    </w:p>
    <w:p w:rsidR="005443B1" w:rsidRPr="002A3563" w:rsidRDefault="005443B1" w:rsidP="005865AC">
      <w:pPr>
        <w:pStyle w:val="afff9"/>
        <w:rPr>
          <w:rFonts w:ascii="Times New Roman" w:hAnsi="Times New Roman"/>
          <w:b w:val="0"/>
          <w:sz w:val="24"/>
          <w:szCs w:val="24"/>
        </w:rPr>
      </w:pPr>
    </w:p>
    <w:p w:rsidR="005443B1" w:rsidRPr="002A3563" w:rsidRDefault="005443B1" w:rsidP="005865AC">
      <w:pPr>
        <w:ind w:left="-709" w:firstLine="709"/>
        <w:jc w:val="right"/>
        <w:rPr>
          <w:rFonts w:ascii="Times New Roman" w:hAnsi="Times New Roman" w:cs="Times New Roman"/>
          <w:b/>
        </w:rPr>
      </w:pPr>
    </w:p>
    <w:p w:rsidR="005443B1" w:rsidRPr="002A3563" w:rsidRDefault="005443B1" w:rsidP="005865AC">
      <w:pPr>
        <w:ind w:left="-709" w:firstLine="709"/>
        <w:jc w:val="right"/>
        <w:rPr>
          <w:rFonts w:ascii="Times New Roman" w:hAnsi="Times New Roman" w:cs="Times New Roman"/>
          <w:b/>
        </w:rPr>
      </w:pPr>
    </w:p>
    <w:p w:rsidR="005443B1" w:rsidRPr="002A3563" w:rsidRDefault="005443B1" w:rsidP="005865AC">
      <w:pPr>
        <w:ind w:left="-709" w:firstLine="709"/>
        <w:jc w:val="right"/>
        <w:rPr>
          <w:rFonts w:ascii="Times New Roman" w:hAnsi="Times New Roman" w:cs="Times New Roman"/>
          <w:b/>
        </w:rPr>
      </w:pPr>
    </w:p>
    <w:p w:rsidR="005443B1" w:rsidRPr="002A3563" w:rsidRDefault="005443B1" w:rsidP="005865AC">
      <w:pPr>
        <w:ind w:left="-709" w:firstLine="709"/>
        <w:jc w:val="right"/>
        <w:rPr>
          <w:rFonts w:ascii="Times New Roman" w:hAnsi="Times New Roman" w:cs="Times New Roman"/>
          <w:b/>
        </w:rPr>
      </w:pPr>
    </w:p>
    <w:p w:rsidR="009B32F4" w:rsidRDefault="005443B1" w:rsidP="00CA768D">
      <w:pPr>
        <w:ind w:left="7788"/>
        <w:jc w:val="both"/>
        <w:rPr>
          <w:rFonts w:ascii="Times New Roman" w:hAnsi="Times New Roman" w:cs="Times New Roman"/>
          <w:b/>
        </w:rPr>
      </w:pPr>
      <w:r w:rsidRPr="002A3563">
        <w:rPr>
          <w:rFonts w:ascii="Times New Roman" w:hAnsi="Times New Roman" w:cs="Times New Roman"/>
          <w:b/>
        </w:rPr>
        <w:br w:type="page"/>
      </w:r>
    </w:p>
    <w:p w:rsidR="00CA768D" w:rsidRDefault="005443B1" w:rsidP="005545E5">
      <w:pPr>
        <w:ind w:left="6521"/>
        <w:jc w:val="right"/>
        <w:rPr>
          <w:rFonts w:ascii="Times New Roman" w:hAnsi="Times New Roman" w:cs="Times New Roman"/>
          <w:b/>
        </w:rPr>
      </w:pPr>
      <w:r w:rsidRPr="002A3563">
        <w:rPr>
          <w:rFonts w:ascii="Times New Roman" w:hAnsi="Times New Roman" w:cs="Times New Roman"/>
          <w:b/>
        </w:rPr>
        <w:lastRenderedPageBreak/>
        <w:t>Додаток № 2</w:t>
      </w:r>
    </w:p>
    <w:p w:rsidR="009B32F4" w:rsidRDefault="009B32F4" w:rsidP="005545E5">
      <w:pPr>
        <w:ind w:left="6521"/>
        <w:jc w:val="right"/>
        <w:rPr>
          <w:rFonts w:ascii="Times New Roman" w:hAnsi="Times New Roman" w:cs="Times New Roman"/>
          <w:b/>
        </w:rPr>
      </w:pPr>
      <w:r>
        <w:rPr>
          <w:rFonts w:ascii="Times New Roman" w:hAnsi="Times New Roman" w:cs="Times New Roman"/>
          <w:b/>
        </w:rPr>
        <w:t>до тендерної документації</w:t>
      </w:r>
    </w:p>
    <w:p w:rsidR="005443B1" w:rsidRPr="002A3563" w:rsidRDefault="005443B1" w:rsidP="005865AC">
      <w:pPr>
        <w:spacing w:line="240" w:lineRule="auto"/>
        <w:ind w:right="196" w:firstLine="180"/>
        <w:jc w:val="center"/>
        <w:rPr>
          <w:rFonts w:ascii="Times New Roman" w:hAnsi="Times New Roman" w:cs="Times New Roman"/>
          <w:b/>
          <w:iCs/>
        </w:rPr>
      </w:pPr>
      <w:r w:rsidRPr="002A3563">
        <w:rPr>
          <w:rFonts w:ascii="Times New Roman" w:hAnsi="Times New Roman" w:cs="Times New Roman"/>
          <w:b/>
          <w:iCs/>
        </w:rPr>
        <w:t>ФОРМА*</w:t>
      </w:r>
    </w:p>
    <w:p w:rsidR="005443B1" w:rsidRPr="002A3563" w:rsidRDefault="005443B1" w:rsidP="005865AC">
      <w:pPr>
        <w:spacing w:line="240" w:lineRule="auto"/>
        <w:ind w:right="196" w:firstLine="180"/>
        <w:jc w:val="center"/>
        <w:rPr>
          <w:rFonts w:ascii="Times New Roman" w:hAnsi="Times New Roman" w:cs="Times New Roman"/>
          <w:b/>
          <w:iCs/>
        </w:rPr>
      </w:pPr>
      <w:r w:rsidRPr="002A3563">
        <w:rPr>
          <w:rFonts w:ascii="Times New Roman" w:hAnsi="Times New Roman" w:cs="Times New Roman"/>
          <w:b/>
          <w:iCs/>
        </w:rPr>
        <w:t xml:space="preserve">тендерної пропозиції </w:t>
      </w:r>
    </w:p>
    <w:p w:rsidR="005443B1" w:rsidRPr="002A3563" w:rsidRDefault="005443B1" w:rsidP="005865AC">
      <w:pPr>
        <w:spacing w:line="240" w:lineRule="auto"/>
        <w:ind w:right="196" w:firstLine="180"/>
        <w:jc w:val="center"/>
        <w:rPr>
          <w:rFonts w:ascii="Times New Roman" w:hAnsi="Times New Roman" w:cs="Times New Roman"/>
          <w:i/>
          <w:iCs/>
        </w:rPr>
      </w:pPr>
    </w:p>
    <w:p w:rsidR="005443B1" w:rsidRPr="002A3563" w:rsidRDefault="005443B1" w:rsidP="005865AC">
      <w:pPr>
        <w:spacing w:line="240" w:lineRule="auto"/>
        <w:ind w:firstLine="180"/>
        <w:jc w:val="center"/>
        <w:rPr>
          <w:rFonts w:ascii="Times New Roman" w:hAnsi="Times New Roman" w:cs="Times New Roman"/>
          <w:b/>
          <w:bCs/>
        </w:rPr>
      </w:pPr>
      <w:r w:rsidRPr="002A3563">
        <w:rPr>
          <w:rFonts w:ascii="Times New Roman" w:hAnsi="Times New Roman" w:cs="Times New Roman"/>
          <w:b/>
          <w:bCs/>
        </w:rPr>
        <w:t>ТЕНДЕРНА ПРОПОЗИЦІЯ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6"/>
        <w:gridCol w:w="5213"/>
      </w:tblGrid>
      <w:tr w:rsidR="00E113EA" w:rsidRPr="00CE6D55" w:rsidTr="00687EA8">
        <w:tc>
          <w:tcPr>
            <w:tcW w:w="11199" w:type="dxa"/>
            <w:gridSpan w:val="2"/>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jc w:val="center"/>
              <w:rPr>
                <w:b/>
              </w:rPr>
            </w:pPr>
            <w:r w:rsidRPr="00CE6D55">
              <w:rPr>
                <w:rFonts w:eastAsia="Helvetica"/>
                <w:b/>
              </w:rPr>
              <w:t>Відомості про Учасника процедури закупівлі</w:t>
            </w: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Повне найменування  Учасника</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Вищий орган управління</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Керівництво (ПІБ, посада, контактні телефони)</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Ідентифікаційний код за ЄДРПОУ (за наявності)</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Місцезнаходження</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Банківські реквізити (назва банку, ро</w:t>
            </w:r>
            <w:r w:rsidR="00520E40">
              <w:rPr>
                <w:rFonts w:eastAsia="Helvetica"/>
              </w:rPr>
              <w:t>зрахунковий рахунок</w:t>
            </w:r>
            <w:r w:rsidRPr="00CE6D55">
              <w:rPr>
                <w:rFonts w:eastAsia="Helvetica"/>
              </w:rPr>
              <w:t>)</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Особа відповідальна здійснювати</w:t>
            </w:r>
            <w:r w:rsidRPr="00CE6D55">
              <w:t xml:space="preserve"> </w:t>
            </w:r>
            <w:r w:rsidRPr="00CE6D55">
              <w:rPr>
                <w:rFonts w:eastAsia="Helvetica"/>
              </w:rPr>
              <w:t>зв'язок з Замовником (ПІБ, посада, контактні телефони)</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rPr>
          <w:trHeight w:val="178"/>
        </w:trPr>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Факс  (за наявності)</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Електронна адреса (за наявності)</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r w:rsidR="00E113EA" w:rsidRPr="00CE6D55" w:rsidTr="00687EA8">
        <w:tc>
          <w:tcPr>
            <w:tcW w:w="5986" w:type="dxa"/>
            <w:tcBorders>
              <w:top w:val="single" w:sz="4" w:space="0" w:color="auto"/>
              <w:left w:val="single" w:sz="4" w:space="0" w:color="auto"/>
              <w:bottom w:val="single" w:sz="4" w:space="0" w:color="auto"/>
              <w:right w:val="single" w:sz="4" w:space="0" w:color="auto"/>
            </w:tcBorders>
            <w:hideMark/>
          </w:tcPr>
          <w:p w:rsidR="00E113EA" w:rsidRPr="00CE6D55" w:rsidRDefault="00E113EA" w:rsidP="00E113EA">
            <w:pPr>
              <w:tabs>
                <w:tab w:val="left" w:pos="2160"/>
                <w:tab w:val="left" w:pos="3600"/>
              </w:tabs>
            </w:pPr>
            <w:r w:rsidRPr="00CE6D55">
              <w:rPr>
                <w:rFonts w:eastAsia="Helvetica"/>
              </w:rPr>
              <w:t>Адреса власного веб</w:t>
            </w:r>
            <w:r w:rsidRPr="00CE6D55">
              <w:t>-</w:t>
            </w:r>
            <w:r w:rsidRPr="00CE6D55">
              <w:rPr>
                <w:rFonts w:eastAsia="Helvetica"/>
              </w:rPr>
              <w:t xml:space="preserve">порталу (за наявності) </w:t>
            </w:r>
          </w:p>
        </w:tc>
        <w:tc>
          <w:tcPr>
            <w:tcW w:w="5213" w:type="dxa"/>
            <w:tcBorders>
              <w:top w:val="single" w:sz="4" w:space="0" w:color="auto"/>
              <w:left w:val="single" w:sz="4" w:space="0" w:color="auto"/>
              <w:bottom w:val="single" w:sz="4" w:space="0" w:color="auto"/>
              <w:right w:val="single" w:sz="4" w:space="0" w:color="auto"/>
            </w:tcBorders>
          </w:tcPr>
          <w:p w:rsidR="00E113EA" w:rsidRPr="00CE6D55" w:rsidRDefault="00E113EA" w:rsidP="00E113EA">
            <w:pPr>
              <w:tabs>
                <w:tab w:val="left" w:pos="2160"/>
                <w:tab w:val="left" w:pos="3600"/>
              </w:tabs>
              <w:jc w:val="both"/>
            </w:pPr>
          </w:p>
        </w:tc>
      </w:tr>
    </w:tbl>
    <w:p w:rsidR="005443B1" w:rsidRPr="002A3563" w:rsidRDefault="005443B1" w:rsidP="005865AC">
      <w:pPr>
        <w:spacing w:line="240" w:lineRule="auto"/>
        <w:ind w:hanging="720"/>
        <w:jc w:val="center"/>
        <w:rPr>
          <w:rFonts w:ascii="Times New Roman" w:hAnsi="Times New Roman" w:cs="Times New Roman"/>
          <w:b/>
          <w:bCs/>
        </w:rPr>
      </w:pPr>
    </w:p>
    <w:p w:rsidR="005443B1" w:rsidRPr="003978C7" w:rsidRDefault="00FB41FE" w:rsidP="00A51A56">
      <w:pPr>
        <w:spacing w:line="240" w:lineRule="auto"/>
        <w:jc w:val="both"/>
        <w:rPr>
          <w:rFonts w:ascii="Times New Roman" w:hAnsi="Times New Roman" w:cs="Times New Roman"/>
        </w:rPr>
      </w:pPr>
      <w:r w:rsidRPr="00642A27">
        <w:rPr>
          <w:rFonts w:ascii="Times New Roman" w:hAnsi="Times New Roman" w:cs="Times New Roman"/>
        </w:rPr>
        <w:t xml:space="preserve">                </w:t>
      </w:r>
      <w:r w:rsidR="005443B1" w:rsidRPr="00666544">
        <w:rPr>
          <w:rFonts w:ascii="Times New Roman" w:hAnsi="Times New Roman" w:cs="Times New Roman"/>
        </w:rPr>
        <w:t xml:space="preserve">Ми, </w:t>
      </w:r>
      <w:r w:rsidR="005443B1" w:rsidRPr="00666544">
        <w:rPr>
          <w:rFonts w:ascii="Times New Roman" w:hAnsi="Times New Roman" w:cs="Times New Roman"/>
          <w:i/>
        </w:rPr>
        <w:t>(назва Учасника)</w:t>
      </w:r>
      <w:r w:rsidR="005443B1" w:rsidRPr="00666544">
        <w:rPr>
          <w:rFonts w:ascii="Times New Roman" w:hAnsi="Times New Roman" w:cs="Times New Roman"/>
        </w:rPr>
        <w:t>, надаємо свою пропозицію щодо участі у торгах на закупівлю:</w:t>
      </w:r>
      <w:r w:rsidR="003978C7">
        <w:rPr>
          <w:rFonts w:ascii="Times New Roman" w:hAnsi="Times New Roman" w:cs="Times New Roman"/>
        </w:rPr>
        <w:t xml:space="preserve"> </w:t>
      </w:r>
      <w:r w:rsidR="00A51A56" w:rsidRPr="00A51A56">
        <w:rPr>
          <w:rFonts w:ascii="Times New Roman" w:hAnsi="Times New Roman" w:cs="Times New Roman"/>
        </w:rPr>
        <w:t>(33140000-3) – Медичні матеріали (Стоматологічні матеріали)</w:t>
      </w:r>
      <w:r w:rsidR="003978C7" w:rsidRPr="009274B7">
        <w:rPr>
          <w:rFonts w:ascii="Times New Roman" w:hAnsi="Times New Roman" w:cs="Times New Roman"/>
        </w:rPr>
        <w:t>,</w:t>
      </w:r>
      <w:r w:rsidR="003978C7" w:rsidRPr="003978C7">
        <w:rPr>
          <w:rFonts w:ascii="Times New Roman" w:hAnsi="Times New Roman" w:cs="Times New Roman"/>
        </w:rPr>
        <w:t xml:space="preserve"> </w:t>
      </w:r>
      <w:r w:rsidR="005443B1" w:rsidRPr="003978C7">
        <w:rPr>
          <w:rFonts w:ascii="Times New Roman" w:hAnsi="Times New Roman" w:cs="Times New Roman"/>
        </w:rPr>
        <w:t>згідно вимог Замовника, викладених у тендерній документації.</w:t>
      </w:r>
    </w:p>
    <w:p w:rsidR="00984D66" w:rsidRDefault="00AD5A0C" w:rsidP="00687EA8">
      <w:pPr>
        <w:tabs>
          <w:tab w:val="left" w:pos="0"/>
          <w:tab w:val="center" w:pos="4153"/>
          <w:tab w:val="right" w:pos="8306"/>
        </w:tabs>
        <w:spacing w:line="240" w:lineRule="auto"/>
        <w:ind w:right="141"/>
        <w:jc w:val="both"/>
        <w:rPr>
          <w:rFonts w:ascii="Times New Roman" w:hAnsi="Times New Roman" w:cs="Times New Roman"/>
        </w:rPr>
      </w:pPr>
      <w:r>
        <w:rPr>
          <w:rFonts w:ascii="Times New Roman" w:hAnsi="Times New Roman" w:cs="Times New Roman"/>
        </w:rPr>
        <w:t xml:space="preserve">               </w:t>
      </w:r>
      <w:r w:rsidR="005443B1" w:rsidRPr="00AD5A0C">
        <w:rPr>
          <w:rFonts w:ascii="Times New Roman" w:hAnsi="Times New Roman" w:cs="Times New Roman"/>
        </w:rPr>
        <w:t xml:space="preserve">Вивчивши тендерну документацію, та </w:t>
      </w:r>
      <w:r w:rsidR="004E6091">
        <w:rPr>
          <w:rFonts w:ascii="Times New Roman" w:hAnsi="Times New Roman" w:cs="Times New Roman"/>
        </w:rPr>
        <w:t>технічну</w:t>
      </w:r>
      <w:r w:rsidR="005443B1" w:rsidRPr="00AD5A0C">
        <w:rPr>
          <w:rFonts w:ascii="Times New Roman" w:hAnsi="Times New Roman" w:cs="Times New Roman"/>
        </w:rPr>
        <w:t xml:space="preserve"> </w:t>
      </w:r>
      <w:r w:rsidR="004E6091">
        <w:rPr>
          <w:rFonts w:ascii="Times New Roman" w:hAnsi="Times New Roman" w:cs="Times New Roman"/>
        </w:rPr>
        <w:t>специфікацію</w:t>
      </w:r>
      <w:r w:rsidR="005443B1" w:rsidRPr="00AD5A0C">
        <w:rPr>
          <w:rFonts w:ascii="Times New Roman" w:hAnsi="Times New Roman" w:cs="Times New Roman"/>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 (з ПДВ або без ПДВ):</w:t>
      </w:r>
    </w:p>
    <w:p w:rsidR="00A51A56" w:rsidRPr="00A51A56" w:rsidRDefault="00A51A56" w:rsidP="00A51A56">
      <w:pPr>
        <w:spacing w:line="240" w:lineRule="auto"/>
        <w:ind w:firstLine="425"/>
        <w:jc w:val="center"/>
        <w:rPr>
          <w:rFonts w:ascii="Times New Roman" w:eastAsia="Calibri" w:hAnsi="Times New Roman" w:cs="Times New Roman"/>
          <w:b/>
          <w:color w:val="auto"/>
          <w:lang w:eastAsia="uk-UA" w:bidi="ar-SA"/>
        </w:rPr>
      </w:pPr>
      <w:r w:rsidRPr="00A51A56">
        <w:rPr>
          <w:rFonts w:ascii="Times New Roman" w:eastAsia="Calibri" w:hAnsi="Times New Roman" w:cs="Times New Roman"/>
          <w:b/>
          <w:color w:val="auto"/>
          <w:lang w:eastAsia="uk-UA" w:bidi="ar-SA"/>
        </w:rPr>
        <w:t>СПЕЦИФІКАЦІЯ</w:t>
      </w:r>
    </w:p>
    <w:p w:rsidR="00A51A56" w:rsidRPr="00A51A56" w:rsidRDefault="00A51A56" w:rsidP="00A51A56">
      <w:pPr>
        <w:spacing w:line="240" w:lineRule="auto"/>
        <w:ind w:firstLine="425"/>
        <w:jc w:val="center"/>
        <w:rPr>
          <w:rFonts w:ascii="Times New Roman" w:eastAsia="Calibri" w:hAnsi="Times New Roman" w:cs="Times New Roman"/>
          <w:b/>
          <w:color w:val="auto"/>
          <w:lang w:eastAsia="uk-UA" w:bidi="ar-SA"/>
        </w:rPr>
      </w:pPr>
    </w:p>
    <w:p w:rsidR="00A51A56" w:rsidRPr="00A51A56" w:rsidRDefault="00A51A56" w:rsidP="00A51A56">
      <w:pPr>
        <w:spacing w:line="240" w:lineRule="auto"/>
        <w:ind w:firstLine="425"/>
        <w:jc w:val="center"/>
        <w:rPr>
          <w:rFonts w:ascii="Times New Roman" w:eastAsia="Calibri" w:hAnsi="Times New Roman" w:cs="Times New Roman"/>
          <w:b/>
          <w:color w:val="auto"/>
          <w:lang w:eastAsia="uk-UA" w:bidi="ar-SA"/>
        </w:rPr>
      </w:pPr>
    </w:p>
    <w:tbl>
      <w:tblPr>
        <w:tblW w:w="9782" w:type="dxa"/>
        <w:tblInd w:w="-264" w:type="dxa"/>
        <w:tblLayout w:type="fixed"/>
        <w:tblCellMar>
          <w:top w:w="20" w:type="dxa"/>
          <w:left w:w="20" w:type="dxa"/>
          <w:right w:w="20" w:type="dxa"/>
        </w:tblCellMar>
        <w:tblLook w:val="0000" w:firstRow="0" w:lastRow="0" w:firstColumn="0" w:lastColumn="0" w:noHBand="0" w:noVBand="0"/>
      </w:tblPr>
      <w:tblGrid>
        <w:gridCol w:w="529"/>
        <w:gridCol w:w="2307"/>
        <w:gridCol w:w="1072"/>
        <w:gridCol w:w="1125"/>
        <w:gridCol w:w="1080"/>
        <w:gridCol w:w="1043"/>
        <w:gridCol w:w="1387"/>
        <w:gridCol w:w="1239"/>
      </w:tblGrid>
      <w:tr w:rsidR="00A51A56" w:rsidRPr="00A51A56" w:rsidTr="00CA5D04">
        <w:trPr>
          <w:cantSplit/>
          <w:trHeight w:val="1156"/>
        </w:trPr>
        <w:tc>
          <w:tcPr>
            <w:tcW w:w="529"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r w:rsidRPr="00A51A56">
              <w:rPr>
                <w:rFonts w:ascii="Times New Roman" w:eastAsia="Times New Roman" w:hAnsi="Times New Roman" w:cs="Times New Roman"/>
                <w:color w:val="auto"/>
                <w:lang w:eastAsia="en-US" w:bidi="ar-SA"/>
              </w:rPr>
              <w:t>№</w:t>
            </w:r>
          </w:p>
          <w:p w:rsidR="00A51A56" w:rsidRPr="00A51A56" w:rsidRDefault="00A51A56" w:rsidP="00A51A56">
            <w:pPr>
              <w:spacing w:line="240" w:lineRule="auto"/>
              <w:jc w:val="center"/>
              <w:rPr>
                <w:rFonts w:ascii="Times New Roman" w:eastAsia="Calibri" w:hAnsi="Times New Roman" w:cs="Times New Roman"/>
                <w:color w:val="auto"/>
                <w:lang w:eastAsia="en-US" w:bidi="ar-SA"/>
              </w:rPr>
            </w:pPr>
          </w:p>
        </w:tc>
        <w:tc>
          <w:tcPr>
            <w:tcW w:w="2307"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Найменування</w:t>
            </w:r>
          </w:p>
        </w:tc>
        <w:tc>
          <w:tcPr>
            <w:tcW w:w="1072"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bCs/>
                <w:color w:val="auto"/>
                <w:lang w:eastAsia="en-US" w:bidi="ar-SA"/>
              </w:rPr>
            </w:pPr>
            <w:r w:rsidRPr="00A51A56">
              <w:rPr>
                <w:rFonts w:ascii="Times New Roman" w:eastAsia="Calibri" w:hAnsi="Times New Roman" w:cs="Times New Roman"/>
                <w:bCs/>
                <w:color w:val="auto"/>
                <w:lang w:eastAsia="en-US" w:bidi="ar-SA"/>
              </w:rPr>
              <w:t>Одиниця</w:t>
            </w:r>
          </w:p>
          <w:p w:rsidR="00A51A56" w:rsidRPr="00A51A56" w:rsidRDefault="00A51A56" w:rsidP="00A51A56">
            <w:pPr>
              <w:spacing w:line="240" w:lineRule="auto"/>
              <w:jc w:val="center"/>
              <w:rPr>
                <w:rFonts w:ascii="Times New Roman" w:eastAsia="Calibri" w:hAnsi="Times New Roman" w:cs="Times New Roman"/>
                <w:color w:val="auto"/>
                <w:lang w:eastAsia="en-US" w:bidi="ar-SA"/>
              </w:rPr>
            </w:pPr>
            <w:r w:rsidRPr="00A51A56">
              <w:rPr>
                <w:rFonts w:ascii="Times New Roman" w:eastAsia="Calibri" w:hAnsi="Times New Roman" w:cs="Times New Roman"/>
                <w:bCs/>
                <w:color w:val="auto"/>
                <w:lang w:eastAsia="en-US" w:bidi="ar-SA"/>
              </w:rPr>
              <w:t>виміру</w:t>
            </w:r>
          </w:p>
        </w:tc>
        <w:tc>
          <w:tcPr>
            <w:tcW w:w="1125"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r w:rsidRPr="00A51A56">
              <w:rPr>
                <w:rFonts w:ascii="Times New Roman" w:eastAsia="Calibri" w:hAnsi="Times New Roman" w:cs="Times New Roman"/>
                <w:bCs/>
                <w:color w:val="auto"/>
                <w:lang w:eastAsia="en-US" w:bidi="ar-SA"/>
              </w:rPr>
              <w:t>Кількість</w:t>
            </w:r>
          </w:p>
        </w:tc>
        <w:tc>
          <w:tcPr>
            <w:tcW w:w="1080"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 xml:space="preserve">Ціна за од. </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(без ПДВ)*, грн.</w:t>
            </w:r>
          </w:p>
        </w:tc>
        <w:tc>
          <w:tcPr>
            <w:tcW w:w="1043"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Ціна за од.</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(з ПДВ),</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грн.</w:t>
            </w:r>
          </w:p>
        </w:tc>
        <w:tc>
          <w:tcPr>
            <w:tcW w:w="1387"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Times New Roman" w:hAnsi="Times New Roman" w:cs="Times New Roman"/>
                <w:color w:val="auto"/>
                <w:lang w:eastAsia="en-US" w:bidi="ar-SA"/>
              </w:rPr>
            </w:pPr>
            <w:r w:rsidRPr="00A51A56">
              <w:rPr>
                <w:rFonts w:ascii="Times New Roman" w:eastAsia="Calibri" w:hAnsi="Times New Roman" w:cs="Times New Roman"/>
                <w:color w:val="auto"/>
                <w:lang w:eastAsia="en-US" w:bidi="ar-SA"/>
              </w:rPr>
              <w:t>Загальна вартість  пропозиції</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Times New Roman" w:hAnsi="Times New Roman" w:cs="Times New Roman"/>
                <w:color w:val="auto"/>
                <w:lang w:eastAsia="en-US" w:bidi="ar-SA"/>
              </w:rPr>
              <w:t xml:space="preserve"> </w:t>
            </w:r>
            <w:r w:rsidRPr="00A51A56">
              <w:rPr>
                <w:rFonts w:ascii="Times New Roman" w:eastAsia="Calibri" w:hAnsi="Times New Roman" w:cs="Times New Roman"/>
                <w:color w:val="auto"/>
                <w:lang w:eastAsia="en-US" w:bidi="ar-SA"/>
              </w:rPr>
              <w:t xml:space="preserve">(без ПДВ)*, </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A56" w:rsidRPr="00A51A56" w:rsidRDefault="00A51A56" w:rsidP="00A51A56">
            <w:pPr>
              <w:spacing w:line="240" w:lineRule="auto"/>
              <w:jc w:val="center"/>
              <w:rPr>
                <w:rFonts w:ascii="Times New Roman" w:eastAsia="Times New Roman" w:hAnsi="Times New Roman" w:cs="Times New Roman"/>
                <w:color w:val="auto"/>
                <w:lang w:eastAsia="en-US" w:bidi="ar-SA"/>
              </w:rPr>
            </w:pPr>
            <w:r w:rsidRPr="00A51A56">
              <w:rPr>
                <w:rFonts w:ascii="Times New Roman" w:eastAsia="Calibri" w:hAnsi="Times New Roman" w:cs="Times New Roman"/>
                <w:color w:val="auto"/>
                <w:lang w:eastAsia="en-US" w:bidi="ar-SA"/>
              </w:rPr>
              <w:t>Загальна вартість  пропозиції</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Times New Roman" w:hAnsi="Times New Roman" w:cs="Times New Roman"/>
                <w:color w:val="auto"/>
                <w:lang w:eastAsia="en-US" w:bidi="ar-SA"/>
              </w:rPr>
              <w:t xml:space="preserve"> </w:t>
            </w:r>
            <w:r w:rsidRPr="00A51A56">
              <w:rPr>
                <w:rFonts w:ascii="Times New Roman" w:eastAsia="Calibri" w:hAnsi="Times New Roman" w:cs="Times New Roman"/>
                <w:color w:val="auto"/>
                <w:lang w:eastAsia="en-US" w:bidi="ar-SA"/>
              </w:rPr>
              <w:t xml:space="preserve">(з ПДВ)*, </w:t>
            </w:r>
          </w:p>
          <w:p w:rsidR="00A51A56" w:rsidRPr="00A51A56" w:rsidRDefault="00A51A56" w:rsidP="00A51A56">
            <w:pPr>
              <w:spacing w:line="240" w:lineRule="auto"/>
              <w:ind w:right="-540"/>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грн.</w:t>
            </w:r>
          </w:p>
        </w:tc>
      </w:tr>
      <w:tr w:rsidR="00A51A56" w:rsidRPr="00A51A56" w:rsidTr="00CA5D04">
        <w:trPr>
          <w:cantSplit/>
          <w:trHeight w:val="345"/>
        </w:trPr>
        <w:tc>
          <w:tcPr>
            <w:tcW w:w="529"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p>
        </w:tc>
        <w:tc>
          <w:tcPr>
            <w:tcW w:w="2307"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p>
        </w:tc>
        <w:tc>
          <w:tcPr>
            <w:tcW w:w="1125"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pacing w:line="240" w:lineRule="auto"/>
              <w:jc w:val="center"/>
              <w:rPr>
                <w:rFonts w:ascii="Times New Roman" w:eastAsia="Calibri" w:hAnsi="Times New Roman" w:cs="Times New Roman"/>
                <w:color w:val="auto"/>
                <w:lang w:eastAsia="en-US" w:bidi="ar-SA"/>
              </w:rPr>
            </w:pPr>
          </w:p>
        </w:tc>
        <w:tc>
          <w:tcPr>
            <w:tcW w:w="1080"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c>
          <w:tcPr>
            <w:tcW w:w="1043"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c>
          <w:tcPr>
            <w:tcW w:w="1387" w:type="dxa"/>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r>
      <w:tr w:rsidR="00A51A56" w:rsidRPr="00A51A56" w:rsidTr="00CA5D04">
        <w:trPr>
          <w:cantSplit/>
          <w:trHeight w:val="299"/>
        </w:trPr>
        <w:tc>
          <w:tcPr>
            <w:tcW w:w="8543" w:type="dxa"/>
            <w:gridSpan w:val="7"/>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widowControl w:val="0"/>
              <w:autoSpaceDE w:val="0"/>
              <w:autoSpaceDN w:val="0"/>
              <w:adjustRightInd w:val="0"/>
              <w:spacing w:line="240" w:lineRule="auto"/>
              <w:rPr>
                <w:rFonts w:ascii="Times New Roman" w:eastAsia="Calibri" w:hAnsi="Times New Roman" w:cs="Times New Roman"/>
                <w:b/>
                <w:color w:val="000000"/>
                <w:lang w:eastAsia="en-US" w:bidi="ar-SA"/>
              </w:rPr>
            </w:pPr>
            <w:r w:rsidRPr="00A51A56">
              <w:rPr>
                <w:rFonts w:ascii="Times New Roman" w:eastAsia="Calibri" w:hAnsi="Times New Roman" w:cs="Times New Roman"/>
                <w:b/>
                <w:color w:val="000000"/>
                <w:lang w:eastAsia="en-US" w:bidi="ar-SA"/>
              </w:rPr>
              <w:t>Разом, без ПДВ, 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r>
      <w:tr w:rsidR="00A51A56" w:rsidRPr="00A51A56" w:rsidTr="00CA5D04">
        <w:trPr>
          <w:cantSplit/>
          <w:trHeight w:val="299"/>
        </w:trPr>
        <w:tc>
          <w:tcPr>
            <w:tcW w:w="8543" w:type="dxa"/>
            <w:gridSpan w:val="7"/>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widowControl w:val="0"/>
              <w:autoSpaceDE w:val="0"/>
              <w:autoSpaceDN w:val="0"/>
              <w:adjustRightInd w:val="0"/>
              <w:spacing w:line="240" w:lineRule="auto"/>
              <w:rPr>
                <w:rFonts w:ascii="Times New Roman" w:eastAsia="Calibri" w:hAnsi="Times New Roman" w:cs="Times New Roman"/>
                <w:b/>
                <w:color w:val="000000"/>
                <w:lang w:eastAsia="en-US" w:bidi="ar-SA"/>
              </w:rPr>
            </w:pPr>
            <w:r w:rsidRPr="00A51A56">
              <w:rPr>
                <w:rFonts w:ascii="Times New Roman" w:eastAsia="Calibri" w:hAnsi="Times New Roman" w:cs="Times New Roman"/>
                <w:b/>
                <w:color w:val="000000"/>
                <w:lang w:eastAsia="en-US" w:bidi="ar-SA"/>
              </w:rPr>
              <w:t>ПДВ, 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r>
      <w:tr w:rsidR="00A51A56" w:rsidRPr="00A51A56" w:rsidTr="00CA5D04">
        <w:trPr>
          <w:cantSplit/>
          <w:trHeight w:val="257"/>
        </w:trPr>
        <w:tc>
          <w:tcPr>
            <w:tcW w:w="8543" w:type="dxa"/>
            <w:gridSpan w:val="7"/>
            <w:tcBorders>
              <w:top w:val="single" w:sz="4" w:space="0" w:color="000000"/>
              <w:left w:val="single" w:sz="4" w:space="0" w:color="000000"/>
              <w:bottom w:val="single" w:sz="4" w:space="0" w:color="000000"/>
            </w:tcBorders>
            <w:shd w:val="clear" w:color="auto" w:fill="auto"/>
            <w:vAlign w:val="center"/>
          </w:tcPr>
          <w:p w:rsidR="00A51A56" w:rsidRPr="00A51A56" w:rsidRDefault="00A51A56" w:rsidP="00A51A56">
            <w:pPr>
              <w:widowControl w:val="0"/>
              <w:autoSpaceDE w:val="0"/>
              <w:autoSpaceDN w:val="0"/>
              <w:adjustRightInd w:val="0"/>
              <w:spacing w:line="240" w:lineRule="auto"/>
              <w:rPr>
                <w:rFonts w:ascii="Times New Roman" w:eastAsia="Calibri" w:hAnsi="Times New Roman" w:cs="Times New Roman"/>
                <w:b/>
                <w:color w:val="000000"/>
                <w:lang w:eastAsia="en-US" w:bidi="ar-SA"/>
              </w:rPr>
            </w:pPr>
            <w:r w:rsidRPr="00A51A56">
              <w:rPr>
                <w:rFonts w:ascii="Times New Roman" w:eastAsia="Calibri" w:hAnsi="Times New Roman" w:cs="Times New Roman"/>
                <w:b/>
                <w:color w:val="000000"/>
                <w:lang w:eastAsia="en-US" w:bidi="ar-SA"/>
              </w:rPr>
              <w:t>Разом з ПДВ, 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A56" w:rsidRPr="00A51A56" w:rsidRDefault="00A51A56" w:rsidP="00A51A56">
            <w:pPr>
              <w:snapToGrid w:val="0"/>
              <w:spacing w:line="240" w:lineRule="auto"/>
              <w:jc w:val="center"/>
              <w:rPr>
                <w:rFonts w:ascii="Times New Roman" w:eastAsia="Calibri" w:hAnsi="Times New Roman" w:cs="Times New Roman"/>
                <w:color w:val="auto"/>
                <w:lang w:eastAsia="en-US" w:bidi="ar-SA"/>
              </w:rPr>
            </w:pPr>
          </w:p>
        </w:tc>
      </w:tr>
    </w:tbl>
    <w:p w:rsidR="00A51A56" w:rsidRPr="00A51A56" w:rsidRDefault="00A51A56" w:rsidP="00A51A56">
      <w:pPr>
        <w:spacing w:line="240" w:lineRule="auto"/>
        <w:ind w:firstLine="425"/>
        <w:jc w:val="center"/>
        <w:rPr>
          <w:rFonts w:ascii="Times New Roman" w:eastAsia="Calibri" w:hAnsi="Times New Roman" w:cs="Times New Roman"/>
          <w:b/>
          <w:color w:val="auto"/>
          <w:lang w:eastAsia="uk-UA" w:bidi="ar-SA"/>
        </w:rPr>
      </w:pPr>
    </w:p>
    <w:p w:rsidR="00A51A56" w:rsidRPr="00A51A56" w:rsidRDefault="00A51A56" w:rsidP="00A51A56">
      <w:pPr>
        <w:spacing w:line="240" w:lineRule="auto"/>
        <w:rPr>
          <w:rFonts w:ascii="Times New Roman" w:eastAsia="Calibri" w:hAnsi="Times New Roman" w:cs="Times New Roman"/>
          <w:b/>
          <w:color w:val="auto"/>
          <w:lang w:eastAsia="uk-UA" w:bidi="ar-SA"/>
        </w:rPr>
      </w:pPr>
    </w:p>
    <w:p w:rsidR="00A51A56" w:rsidRPr="00A51A56" w:rsidRDefault="00A51A56" w:rsidP="00A51A56">
      <w:pPr>
        <w:tabs>
          <w:tab w:val="left" w:pos="0"/>
          <w:tab w:val="center" w:pos="4153"/>
          <w:tab w:val="right" w:pos="8306"/>
        </w:tabs>
        <w:spacing w:after="160" w:line="259" w:lineRule="auto"/>
        <w:ind w:firstLine="720"/>
        <w:rPr>
          <w:rFonts w:ascii="Times New Roman" w:eastAsia="Calibri" w:hAnsi="Times New Roman" w:cs="Times New Roman"/>
          <w:b/>
          <w:color w:val="auto"/>
          <w:lang w:eastAsia="en-US" w:bidi="ar-SA"/>
        </w:rPr>
      </w:pPr>
      <w:r w:rsidRPr="00A51A56">
        <w:rPr>
          <w:rFonts w:ascii="Times New Roman" w:eastAsia="Calibri" w:hAnsi="Times New Roman" w:cs="Times New Roman"/>
          <w:b/>
          <w:color w:val="auto"/>
          <w:lang w:eastAsia="en-US" w:bidi="ar-SA"/>
        </w:rPr>
        <w:t>ВСЬОГО________________________________ грн. (з ПДВ) _____________________</w:t>
      </w:r>
    </w:p>
    <w:p w:rsidR="00A51A56" w:rsidRPr="00A51A56" w:rsidRDefault="00A51A56" w:rsidP="00A51A56">
      <w:pPr>
        <w:spacing w:after="160" w:line="259" w:lineRule="auto"/>
        <w:rPr>
          <w:rFonts w:ascii="Times New Roman" w:eastAsia="Calibri" w:hAnsi="Times New Roman" w:cs="Times New Roman"/>
          <w:b/>
          <w:color w:val="auto"/>
          <w:lang w:eastAsia="en-US" w:bidi="ar-SA"/>
        </w:rPr>
      </w:pPr>
      <w:r w:rsidRPr="00A51A56">
        <w:rPr>
          <w:rFonts w:ascii="Times New Roman" w:eastAsia="Calibri" w:hAnsi="Times New Roman" w:cs="Times New Roman"/>
          <w:b/>
          <w:color w:val="auto"/>
          <w:lang w:eastAsia="en-US" w:bidi="ar-SA"/>
        </w:rPr>
        <w:t xml:space="preserve">                                                     (цифрами)                                           (літерами)</w:t>
      </w:r>
    </w:p>
    <w:p w:rsidR="00A51A56" w:rsidRPr="00A51A56" w:rsidRDefault="00A51A56" w:rsidP="00A51A56">
      <w:pPr>
        <w:spacing w:after="160" w:line="259" w:lineRule="auto"/>
        <w:rPr>
          <w:rFonts w:ascii="Times New Roman" w:eastAsia="Calibri" w:hAnsi="Times New Roman" w:cs="Times New Roman"/>
          <w:b/>
          <w:color w:val="auto"/>
          <w:lang w:eastAsia="en-US" w:bidi="ar-SA"/>
        </w:rPr>
      </w:pPr>
    </w:p>
    <w:p w:rsidR="005443B1" w:rsidRPr="002A3563" w:rsidRDefault="005443B1" w:rsidP="00B21A8D">
      <w:pPr>
        <w:spacing w:line="240" w:lineRule="auto"/>
        <w:ind w:right="-284"/>
        <w:jc w:val="both"/>
        <w:rPr>
          <w:rFonts w:ascii="Times New Roman" w:hAnsi="Times New Roman" w:cs="Times New Roman"/>
          <w:color w:val="auto"/>
        </w:rPr>
      </w:pPr>
      <w:r w:rsidRPr="002A3563">
        <w:rPr>
          <w:rFonts w:ascii="Times New Roman" w:hAnsi="Times New Roman" w:cs="Times New Roman"/>
          <w:color w:val="auto"/>
        </w:rPr>
        <w:t>1. Ми погоджуємося з основними умовами Договору, які викладені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w:t>
      </w:r>
      <w:r w:rsidR="00C55AC1">
        <w:rPr>
          <w:rFonts w:ascii="Times New Roman" w:hAnsi="Times New Roman" w:cs="Times New Roman"/>
          <w:color w:val="auto"/>
        </w:rPr>
        <w:t>в, визначених частиною п'ятою  статті 41</w:t>
      </w:r>
      <w:r w:rsidRPr="002A3563">
        <w:rPr>
          <w:rFonts w:ascii="Times New Roman" w:hAnsi="Times New Roman" w:cs="Times New Roman"/>
          <w:color w:val="auto"/>
        </w:rPr>
        <w:t xml:space="preserve"> Закону. </w:t>
      </w:r>
    </w:p>
    <w:p w:rsidR="005443B1" w:rsidRPr="002A3563" w:rsidRDefault="005443B1" w:rsidP="00B21A8D">
      <w:pPr>
        <w:spacing w:line="240" w:lineRule="auto"/>
        <w:ind w:right="-284"/>
        <w:jc w:val="both"/>
        <w:rPr>
          <w:rFonts w:ascii="Times New Roman" w:hAnsi="Times New Roman" w:cs="Times New Roman"/>
          <w:color w:val="auto"/>
        </w:rPr>
      </w:pPr>
      <w:r w:rsidRPr="002A3563">
        <w:rPr>
          <w:rFonts w:ascii="Times New Roman" w:hAnsi="Times New Roman" w:cs="Times New Roman"/>
          <w:color w:val="auto"/>
        </w:rPr>
        <w:t xml:space="preserve">2. Ми погоджуємося дотримуватися умов тендерної пропозиції </w:t>
      </w:r>
      <w:r w:rsidRPr="00905322">
        <w:rPr>
          <w:rFonts w:ascii="Times New Roman" w:hAnsi="Times New Roman" w:cs="Times New Roman"/>
          <w:color w:val="auto"/>
        </w:rPr>
        <w:t xml:space="preserve">протягом </w:t>
      </w:r>
      <w:r w:rsidR="009D170F" w:rsidRPr="00905322">
        <w:rPr>
          <w:rFonts w:ascii="Times New Roman" w:hAnsi="Times New Roman" w:cs="Times New Roman"/>
          <w:b/>
          <w:color w:val="auto"/>
        </w:rPr>
        <w:t xml:space="preserve">90 календарних </w:t>
      </w:r>
      <w:r w:rsidRPr="00905322">
        <w:rPr>
          <w:rFonts w:ascii="Times New Roman" w:hAnsi="Times New Roman" w:cs="Times New Roman"/>
          <w:b/>
          <w:color w:val="auto"/>
        </w:rPr>
        <w:t>днів</w:t>
      </w:r>
      <w:r w:rsidR="005B2A9E">
        <w:rPr>
          <w:rFonts w:ascii="Times New Roman" w:hAnsi="Times New Roman" w:cs="Times New Roman"/>
          <w:color w:val="auto"/>
        </w:rPr>
        <w:t xml:space="preserve"> з дати кінцевого </w:t>
      </w:r>
      <w:r w:rsidR="0094320A">
        <w:rPr>
          <w:rFonts w:ascii="Times New Roman" w:hAnsi="Times New Roman" w:cs="Times New Roman"/>
          <w:color w:val="auto"/>
        </w:rPr>
        <w:t xml:space="preserve">строку </w:t>
      </w:r>
      <w:r w:rsidR="005B2A9E">
        <w:rPr>
          <w:rFonts w:ascii="Times New Roman" w:hAnsi="Times New Roman" w:cs="Times New Roman"/>
          <w:color w:val="auto"/>
        </w:rPr>
        <w:t xml:space="preserve">подання </w:t>
      </w:r>
      <w:r w:rsidR="00194252">
        <w:rPr>
          <w:rFonts w:ascii="Times New Roman" w:hAnsi="Times New Roman" w:cs="Times New Roman"/>
          <w:color w:val="auto"/>
        </w:rPr>
        <w:t xml:space="preserve"> </w:t>
      </w:r>
      <w:r w:rsidRPr="002A3563">
        <w:rPr>
          <w:rFonts w:ascii="Times New Roman" w:hAnsi="Times New Roman" w:cs="Times New Roman"/>
          <w:color w:val="auto"/>
        </w:rPr>
        <w:t>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5443B1" w:rsidRPr="002A3563" w:rsidRDefault="005443B1" w:rsidP="00B21A8D">
      <w:pPr>
        <w:spacing w:line="240" w:lineRule="auto"/>
        <w:ind w:right="-284"/>
        <w:jc w:val="both"/>
        <w:rPr>
          <w:rFonts w:ascii="Times New Roman" w:hAnsi="Times New Roman" w:cs="Times New Roman"/>
          <w:color w:val="auto"/>
        </w:rPr>
      </w:pPr>
      <w:r w:rsidRPr="002A3563">
        <w:rPr>
          <w:rFonts w:ascii="Times New Roman" w:hAnsi="Times New Roman" w:cs="Times New Roman"/>
          <w:color w:val="auto"/>
        </w:rPr>
        <w:lastRenderedPageBreak/>
        <w:t>3. У разі прийняття Замовн</w:t>
      </w:r>
      <w:r w:rsidR="00477068">
        <w:rPr>
          <w:rFonts w:ascii="Times New Roman" w:hAnsi="Times New Roman" w:cs="Times New Roman"/>
          <w:color w:val="auto"/>
        </w:rPr>
        <w:t>иком рішення про намір укласти Д</w:t>
      </w:r>
      <w:r w:rsidRPr="002A3563">
        <w:rPr>
          <w:rFonts w:ascii="Times New Roman" w:hAnsi="Times New Roman" w:cs="Times New Roman"/>
          <w:color w:val="auto"/>
        </w:rPr>
        <w:t>оговір, ми зобов’язуємося підписати Договір із замовником не пізніше, ніж через 20 днів з дня прийн</w:t>
      </w:r>
      <w:r w:rsidR="003C0143">
        <w:rPr>
          <w:rFonts w:ascii="Times New Roman" w:hAnsi="Times New Roman" w:cs="Times New Roman"/>
          <w:color w:val="auto"/>
        </w:rPr>
        <w:t>яття рішення про намір укласти Д</w:t>
      </w:r>
      <w:r w:rsidRPr="002A3563">
        <w:rPr>
          <w:rFonts w:ascii="Times New Roman" w:hAnsi="Times New Roman" w:cs="Times New Roman"/>
          <w:color w:val="auto"/>
        </w:rPr>
        <w:t>оговір про закупівлю відповідно до вимог тендерної документації та пропозиції учасника-переможця,</w:t>
      </w:r>
      <w:r w:rsidR="00C55AC1">
        <w:rPr>
          <w:rFonts w:ascii="Times New Roman" w:hAnsi="Times New Roman" w:cs="Times New Roman"/>
          <w:color w:val="auto"/>
        </w:rPr>
        <w:t xml:space="preserve"> але не раніше, ніж через 10 днів з дати оприлюднення в електронній системі закупівель</w:t>
      </w:r>
      <w:r w:rsidRPr="002A3563">
        <w:rPr>
          <w:rFonts w:ascii="Times New Roman" w:hAnsi="Times New Roman" w:cs="Times New Roman"/>
          <w:color w:val="auto"/>
        </w:rPr>
        <w:t xml:space="preserve"> повідомлення про намір укласти договір про закупівлю.</w:t>
      </w:r>
    </w:p>
    <w:p w:rsidR="005443B1" w:rsidRPr="002A3563" w:rsidRDefault="005443B1" w:rsidP="00B21A8D">
      <w:pPr>
        <w:spacing w:line="240" w:lineRule="auto"/>
        <w:ind w:right="-284"/>
        <w:jc w:val="both"/>
        <w:rPr>
          <w:rFonts w:ascii="Times New Roman" w:hAnsi="Times New Roman" w:cs="Times New Roman"/>
        </w:rPr>
      </w:pPr>
      <w:r w:rsidRPr="002A3563">
        <w:rPr>
          <w:rFonts w:ascii="Times New Roman" w:hAnsi="Times New Roman" w:cs="Times New Roman"/>
          <w:color w:val="auto"/>
        </w:rPr>
        <w:t>4. У разі визнання нас переможцем торгів та прийн</w:t>
      </w:r>
      <w:r w:rsidR="00477068">
        <w:rPr>
          <w:rFonts w:ascii="Times New Roman" w:hAnsi="Times New Roman" w:cs="Times New Roman"/>
          <w:color w:val="auto"/>
        </w:rPr>
        <w:t>яття рішення про намір укласти Д</w:t>
      </w:r>
      <w:r w:rsidRPr="002A3563">
        <w:rPr>
          <w:rFonts w:ascii="Times New Roman" w:hAnsi="Times New Roman" w:cs="Times New Roman"/>
          <w:color w:val="auto"/>
        </w:rPr>
        <w:t xml:space="preserve">оговір _________ </w:t>
      </w:r>
      <w:r w:rsidRPr="0072276A">
        <w:rPr>
          <w:rFonts w:ascii="Times New Roman" w:hAnsi="Times New Roman" w:cs="Times New Roman"/>
          <w:b/>
          <w:bCs/>
          <w:color w:val="auto"/>
        </w:rPr>
        <w:t>(назва учасника)</w:t>
      </w:r>
      <w:r w:rsidRPr="002A3563">
        <w:rPr>
          <w:rFonts w:ascii="Times New Roman" w:hAnsi="Times New Roman" w:cs="Times New Roman"/>
          <w:color w:val="auto"/>
        </w:rPr>
        <w:t xml:space="preserve"> зобов’язується в строк до п’я</w:t>
      </w:r>
      <w:r w:rsidR="00C55AC1">
        <w:rPr>
          <w:rFonts w:ascii="Times New Roman" w:hAnsi="Times New Roman" w:cs="Times New Roman"/>
          <w:color w:val="auto"/>
        </w:rPr>
        <w:t>ти днів з дати оприлюднення в електронній системі закупівель</w:t>
      </w:r>
      <w:r w:rsidRPr="002A3563">
        <w:rPr>
          <w:rFonts w:ascii="Times New Roman" w:hAnsi="Times New Roman" w:cs="Times New Roman"/>
          <w:color w:val="auto"/>
        </w:rPr>
        <w:t xml:space="preserve"> </w:t>
      </w:r>
      <w:r w:rsidR="00477068">
        <w:rPr>
          <w:rFonts w:ascii="Times New Roman" w:hAnsi="Times New Roman" w:cs="Times New Roman"/>
          <w:color w:val="auto"/>
        </w:rPr>
        <w:t>повідомлення про намір укласти Д</w:t>
      </w:r>
      <w:r w:rsidRPr="002A3563">
        <w:rPr>
          <w:rFonts w:ascii="Times New Roman" w:hAnsi="Times New Roman" w:cs="Times New Roman"/>
          <w:color w:val="auto"/>
        </w:rPr>
        <w:t>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p w:rsidR="005443B1" w:rsidRPr="002A3563" w:rsidRDefault="005443B1" w:rsidP="00B21A8D">
      <w:pPr>
        <w:spacing w:line="240" w:lineRule="auto"/>
        <w:ind w:right="-284"/>
        <w:jc w:val="both"/>
        <w:rPr>
          <w:rFonts w:ascii="Times New Roman" w:hAnsi="Times New Roman" w:cs="Times New Roman"/>
        </w:rPr>
      </w:pPr>
    </w:p>
    <w:p w:rsidR="005443B1" w:rsidRPr="002A3563" w:rsidRDefault="005443B1" w:rsidP="00B21A8D">
      <w:pPr>
        <w:spacing w:line="240" w:lineRule="auto"/>
        <w:ind w:right="-284"/>
        <w:jc w:val="both"/>
        <w:rPr>
          <w:rFonts w:ascii="Times New Roman" w:hAnsi="Times New Roman" w:cs="Times New Roman"/>
          <w:i/>
        </w:rPr>
      </w:pPr>
      <w:r w:rsidRPr="002A3563">
        <w:rPr>
          <w:rFonts w:ascii="Times New Roman" w:hAnsi="Times New Roman" w:cs="Times New Roman"/>
          <w:i/>
        </w:rPr>
        <w:t>Посада, прізвище, ініціали, підпис уповноваженої особи учасника, завірені печаткою**.</w:t>
      </w:r>
    </w:p>
    <w:p w:rsidR="005443B1" w:rsidRPr="002A3563" w:rsidRDefault="005443B1" w:rsidP="00B21A8D">
      <w:pPr>
        <w:spacing w:line="240" w:lineRule="auto"/>
        <w:ind w:right="-284"/>
        <w:jc w:val="both"/>
        <w:rPr>
          <w:rFonts w:ascii="Times New Roman" w:hAnsi="Times New Roman" w:cs="Times New Roman"/>
          <w:i/>
          <w:iCs/>
        </w:rPr>
      </w:pPr>
    </w:p>
    <w:p w:rsidR="005443B1" w:rsidRPr="002A3563" w:rsidRDefault="005443B1" w:rsidP="00B21A8D">
      <w:pPr>
        <w:spacing w:line="240" w:lineRule="auto"/>
        <w:ind w:right="-284"/>
        <w:jc w:val="both"/>
        <w:rPr>
          <w:rFonts w:ascii="Times New Roman" w:hAnsi="Times New Roman" w:cs="Times New Roman"/>
          <w:b/>
          <w:iCs/>
        </w:rPr>
      </w:pPr>
      <w:r w:rsidRPr="002A3563">
        <w:rPr>
          <w:rFonts w:ascii="Times New Roman" w:hAnsi="Times New Roman" w:cs="Times New Roman"/>
          <w:b/>
          <w:iCs/>
        </w:rPr>
        <w:t>Примітки:</w:t>
      </w:r>
    </w:p>
    <w:p w:rsidR="005443B1" w:rsidRPr="002A3563" w:rsidRDefault="005443B1" w:rsidP="00B21A8D">
      <w:pPr>
        <w:spacing w:line="240" w:lineRule="auto"/>
        <w:ind w:right="-284"/>
        <w:jc w:val="both"/>
        <w:rPr>
          <w:rFonts w:ascii="Times New Roman" w:hAnsi="Times New Roman" w:cs="Times New Roman"/>
          <w:iCs/>
        </w:rPr>
      </w:pPr>
      <w:r w:rsidRPr="002A3563">
        <w:rPr>
          <w:rFonts w:ascii="Times New Roman" w:hAnsi="Times New Roman" w:cs="Times New Roman"/>
          <w:iCs/>
        </w:rPr>
        <w:t>*Тендерна пропозиція подається на бланку Учасника (за наявності). Учасник не повинен відступати від даної форми.</w:t>
      </w:r>
    </w:p>
    <w:p w:rsidR="005443B1" w:rsidRPr="002A3563" w:rsidRDefault="005443B1" w:rsidP="00B21A8D">
      <w:pPr>
        <w:spacing w:line="240" w:lineRule="auto"/>
        <w:ind w:right="-284"/>
        <w:jc w:val="both"/>
        <w:rPr>
          <w:rFonts w:ascii="Times New Roman" w:hAnsi="Times New Roman" w:cs="Times New Roman"/>
          <w:iCs/>
        </w:rPr>
      </w:pPr>
    </w:p>
    <w:p w:rsidR="005443B1" w:rsidRPr="002A3563" w:rsidRDefault="005443B1" w:rsidP="00B21A8D">
      <w:pPr>
        <w:spacing w:line="240" w:lineRule="auto"/>
        <w:ind w:right="-284"/>
        <w:jc w:val="both"/>
        <w:rPr>
          <w:rFonts w:ascii="Times New Roman" w:hAnsi="Times New Roman" w:cs="Times New Roman"/>
        </w:rPr>
      </w:pPr>
      <w:r w:rsidRPr="002A3563">
        <w:rPr>
          <w:rFonts w:ascii="Times New Roman" w:hAnsi="Times New Roman" w:cs="Times New Roman"/>
          <w:iCs/>
        </w:rPr>
        <w:t>**</w:t>
      </w:r>
      <w:r w:rsidRPr="002A3563">
        <w:rPr>
          <w:rFonts w:ascii="Times New Roman" w:hAnsi="Times New Roman" w:cs="Times New Roman"/>
        </w:rPr>
        <w:t>Ця вимога не стосується учасників, які здійснюють діяльність без печатки згідно з законодавством України.</w:t>
      </w:r>
    </w:p>
    <w:p w:rsidR="005443B1" w:rsidRPr="002A3563" w:rsidRDefault="005443B1" w:rsidP="00B21A8D">
      <w:pPr>
        <w:spacing w:line="240" w:lineRule="auto"/>
        <w:ind w:right="-284"/>
        <w:jc w:val="both"/>
        <w:rPr>
          <w:rFonts w:ascii="Times New Roman" w:hAnsi="Times New Roman" w:cs="Times New Roman"/>
          <w:iCs/>
        </w:rPr>
      </w:pPr>
      <w:r w:rsidRPr="002A3563">
        <w:rPr>
          <w:rFonts w:ascii="Times New Roman" w:hAnsi="Times New Roman" w:cs="Times New Roman"/>
          <w:iCs/>
        </w:rPr>
        <w:t>*** Ця вимога не стосується учасників, які не є платниками податку на додану вартість.</w:t>
      </w:r>
    </w:p>
    <w:p w:rsidR="005443B1" w:rsidRPr="002A3563" w:rsidRDefault="005443B1" w:rsidP="00B21A8D">
      <w:pPr>
        <w:pStyle w:val="afff9"/>
        <w:ind w:right="-284" w:firstLine="0"/>
        <w:rPr>
          <w:rFonts w:ascii="Times New Roman" w:hAnsi="Times New Roman"/>
          <w:b w:val="0"/>
          <w:sz w:val="24"/>
          <w:szCs w:val="24"/>
        </w:rPr>
      </w:pPr>
    </w:p>
    <w:p w:rsidR="005443B1" w:rsidRPr="002A3563" w:rsidRDefault="005443B1" w:rsidP="00B21A8D">
      <w:pPr>
        <w:spacing w:line="240" w:lineRule="auto"/>
        <w:ind w:right="-284"/>
        <w:jc w:val="both"/>
        <w:rPr>
          <w:rFonts w:ascii="Times New Roman" w:hAnsi="Times New Roman" w:cs="Times New Roman"/>
          <w:b/>
          <w:i/>
        </w:rPr>
      </w:pPr>
      <w:r w:rsidRPr="002A3563">
        <w:rPr>
          <w:rFonts w:ascii="Times New Roman" w:hAnsi="Times New Roman" w:cs="Times New Roman"/>
          <w:b/>
          <w:i/>
        </w:rPr>
        <w:t>Учасники - фізичні особи, фізичні особи-підприємці складають тендерну пропозицію за цією ж формою, але від імені першої особи.</w:t>
      </w:r>
    </w:p>
    <w:p w:rsidR="005443B1" w:rsidRDefault="005443B1" w:rsidP="005545E5">
      <w:pPr>
        <w:ind w:right="-284"/>
        <w:jc w:val="center"/>
        <w:rPr>
          <w:rFonts w:ascii="Times New Roman" w:hAnsi="Times New Roman" w:cs="Times New Roman"/>
          <w:b/>
          <w:i/>
        </w:rPr>
      </w:pPr>
    </w:p>
    <w:p w:rsidR="00905322" w:rsidRDefault="00905322" w:rsidP="005545E5">
      <w:pPr>
        <w:ind w:right="-284"/>
        <w:jc w:val="center"/>
        <w:rPr>
          <w:rFonts w:ascii="Times New Roman" w:hAnsi="Times New Roman" w:cs="Times New Roman"/>
          <w:b/>
          <w:i/>
        </w:rPr>
      </w:pPr>
    </w:p>
    <w:p w:rsidR="00905322" w:rsidRDefault="00905322" w:rsidP="005545E5">
      <w:pPr>
        <w:ind w:right="-284"/>
        <w:jc w:val="center"/>
        <w:rPr>
          <w:rFonts w:ascii="Times New Roman" w:hAnsi="Times New Roman" w:cs="Times New Roman"/>
          <w:b/>
          <w:i/>
        </w:rPr>
      </w:pPr>
    </w:p>
    <w:p w:rsidR="00905322" w:rsidRDefault="00905322" w:rsidP="005545E5">
      <w:pPr>
        <w:ind w:right="-284"/>
        <w:jc w:val="center"/>
        <w:rPr>
          <w:rFonts w:ascii="Times New Roman" w:hAnsi="Times New Roman" w:cs="Times New Roman"/>
          <w:b/>
          <w:i/>
        </w:rPr>
      </w:pPr>
    </w:p>
    <w:p w:rsidR="00905322" w:rsidRDefault="00905322" w:rsidP="005545E5">
      <w:pPr>
        <w:ind w:right="-284"/>
        <w:jc w:val="center"/>
        <w:rPr>
          <w:rFonts w:ascii="Times New Roman" w:hAnsi="Times New Roman" w:cs="Times New Roman"/>
          <w:b/>
          <w:i/>
        </w:rPr>
      </w:pPr>
    </w:p>
    <w:p w:rsidR="00905322" w:rsidRDefault="00905322" w:rsidP="005545E5">
      <w:pPr>
        <w:ind w:right="-284"/>
        <w:jc w:val="center"/>
        <w:rPr>
          <w:rFonts w:ascii="Times New Roman" w:hAnsi="Times New Roman" w:cs="Times New Roman"/>
          <w:b/>
          <w:i/>
        </w:rPr>
      </w:pPr>
    </w:p>
    <w:p w:rsidR="00F94C1E" w:rsidRDefault="00F94C1E" w:rsidP="005545E5">
      <w:pPr>
        <w:ind w:right="-284"/>
        <w:jc w:val="center"/>
        <w:rPr>
          <w:rFonts w:ascii="Times New Roman" w:hAnsi="Times New Roman" w:cs="Times New Roman"/>
          <w:b/>
          <w:i/>
        </w:rPr>
      </w:pPr>
    </w:p>
    <w:p w:rsidR="00F94C1E" w:rsidRDefault="00F94C1E" w:rsidP="005545E5">
      <w:pPr>
        <w:ind w:right="-284"/>
        <w:jc w:val="center"/>
        <w:rPr>
          <w:rFonts w:ascii="Times New Roman" w:hAnsi="Times New Roman" w:cs="Times New Roman"/>
          <w:b/>
          <w:i/>
        </w:rPr>
      </w:pPr>
    </w:p>
    <w:p w:rsidR="00F94C1E" w:rsidRDefault="00F94C1E" w:rsidP="005545E5">
      <w:pPr>
        <w:ind w:right="-284"/>
        <w:jc w:val="center"/>
        <w:rPr>
          <w:rFonts w:ascii="Times New Roman" w:hAnsi="Times New Roman" w:cs="Times New Roman"/>
          <w:b/>
          <w:i/>
        </w:rPr>
      </w:pPr>
    </w:p>
    <w:p w:rsidR="00F94C1E" w:rsidRDefault="00F94C1E" w:rsidP="005545E5">
      <w:pPr>
        <w:ind w:right="-284"/>
        <w:jc w:val="center"/>
        <w:rPr>
          <w:rFonts w:ascii="Times New Roman" w:hAnsi="Times New Roman" w:cs="Times New Roman"/>
          <w:b/>
          <w:i/>
        </w:rPr>
      </w:pPr>
    </w:p>
    <w:p w:rsidR="001F4551" w:rsidRDefault="001F4551" w:rsidP="005545E5">
      <w:pPr>
        <w:ind w:right="-284"/>
        <w:jc w:val="center"/>
        <w:rPr>
          <w:rFonts w:ascii="Times New Roman" w:hAnsi="Times New Roman" w:cs="Times New Roman"/>
          <w:b/>
          <w:i/>
        </w:rPr>
      </w:pPr>
    </w:p>
    <w:p w:rsidR="001F4551" w:rsidRDefault="001F4551" w:rsidP="005545E5">
      <w:pPr>
        <w:ind w:right="-284"/>
        <w:jc w:val="center"/>
        <w:rPr>
          <w:rFonts w:ascii="Times New Roman" w:hAnsi="Times New Roman" w:cs="Times New Roman"/>
          <w:b/>
          <w:i/>
        </w:rPr>
      </w:pPr>
    </w:p>
    <w:p w:rsidR="001F4551" w:rsidRDefault="001F4551" w:rsidP="005545E5">
      <w:pPr>
        <w:ind w:right="-284"/>
        <w:jc w:val="center"/>
        <w:rPr>
          <w:rFonts w:ascii="Times New Roman" w:hAnsi="Times New Roman" w:cs="Times New Roman"/>
          <w:b/>
          <w:i/>
        </w:rPr>
      </w:pPr>
    </w:p>
    <w:p w:rsidR="001F4551" w:rsidRDefault="001F4551" w:rsidP="005545E5">
      <w:pPr>
        <w:ind w:right="-284"/>
        <w:jc w:val="center"/>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A51A56" w:rsidRDefault="00A51A56"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490E55" w:rsidRDefault="00490E55" w:rsidP="00614FAD">
      <w:pPr>
        <w:ind w:right="22"/>
        <w:jc w:val="right"/>
        <w:rPr>
          <w:rFonts w:ascii="Times New Roman" w:hAnsi="Times New Roman" w:cs="Times New Roman"/>
          <w:b/>
          <w:i/>
        </w:rPr>
      </w:pPr>
    </w:p>
    <w:p w:rsidR="00521FE2" w:rsidRDefault="005443B1" w:rsidP="00614FAD">
      <w:pPr>
        <w:ind w:right="22"/>
        <w:jc w:val="right"/>
        <w:rPr>
          <w:rFonts w:ascii="Times New Roman" w:hAnsi="Times New Roman" w:cs="Times New Roman"/>
          <w:b/>
          <w:i/>
        </w:rPr>
      </w:pPr>
      <w:r w:rsidRPr="002A3563">
        <w:rPr>
          <w:rFonts w:ascii="Times New Roman" w:hAnsi="Times New Roman" w:cs="Times New Roman"/>
          <w:b/>
          <w:i/>
        </w:rPr>
        <w:t xml:space="preserve">                                                                                                 </w:t>
      </w:r>
    </w:p>
    <w:p w:rsidR="005443B1" w:rsidRPr="002A3563" w:rsidRDefault="005443B1" w:rsidP="00614FAD">
      <w:pPr>
        <w:ind w:right="22"/>
        <w:jc w:val="right"/>
        <w:rPr>
          <w:rFonts w:ascii="Times New Roman" w:hAnsi="Times New Roman" w:cs="Times New Roman"/>
          <w:b/>
        </w:rPr>
      </w:pPr>
      <w:r w:rsidRPr="002A3563">
        <w:rPr>
          <w:rFonts w:ascii="Times New Roman" w:hAnsi="Times New Roman" w:cs="Times New Roman"/>
          <w:b/>
          <w:i/>
        </w:rPr>
        <w:t xml:space="preserve">         </w:t>
      </w:r>
      <w:r w:rsidRPr="002A3563">
        <w:rPr>
          <w:rFonts w:ascii="Times New Roman" w:hAnsi="Times New Roman" w:cs="Times New Roman"/>
          <w:b/>
        </w:rPr>
        <w:t>Додаток 3</w:t>
      </w:r>
    </w:p>
    <w:p w:rsidR="005443B1" w:rsidRPr="002A3563" w:rsidRDefault="005443B1" w:rsidP="00614FAD">
      <w:pPr>
        <w:ind w:right="22"/>
        <w:jc w:val="right"/>
        <w:rPr>
          <w:rFonts w:ascii="Times New Roman" w:hAnsi="Times New Roman" w:cs="Times New Roman"/>
          <w:b/>
        </w:rPr>
      </w:pPr>
      <w:r w:rsidRPr="002A3563">
        <w:rPr>
          <w:rFonts w:ascii="Times New Roman" w:hAnsi="Times New Roman" w:cs="Times New Roman"/>
          <w:b/>
        </w:rPr>
        <w:t xml:space="preserve">                                                                                          </w:t>
      </w:r>
      <w:r w:rsidR="009B32F4">
        <w:rPr>
          <w:rFonts w:ascii="Times New Roman" w:hAnsi="Times New Roman" w:cs="Times New Roman"/>
          <w:b/>
        </w:rPr>
        <w:t xml:space="preserve">                 до тендерної д</w:t>
      </w:r>
      <w:r w:rsidRPr="002A3563">
        <w:rPr>
          <w:rFonts w:ascii="Times New Roman" w:hAnsi="Times New Roman" w:cs="Times New Roman"/>
          <w:b/>
        </w:rPr>
        <w:t>окументації</w:t>
      </w:r>
    </w:p>
    <w:p w:rsidR="005443B1" w:rsidRPr="002A3563" w:rsidRDefault="005443B1" w:rsidP="005865AC">
      <w:pPr>
        <w:ind w:right="22"/>
        <w:jc w:val="right"/>
        <w:rPr>
          <w:rFonts w:ascii="Times New Roman" w:hAnsi="Times New Roman" w:cs="Times New Roman"/>
          <w:b/>
        </w:rPr>
      </w:pPr>
    </w:p>
    <w:p w:rsidR="007F005E" w:rsidRDefault="007F005E" w:rsidP="005865AC">
      <w:pPr>
        <w:spacing w:line="240" w:lineRule="auto"/>
        <w:ind w:right="22"/>
        <w:jc w:val="center"/>
        <w:rPr>
          <w:rFonts w:ascii="Times New Roman" w:hAnsi="Times New Roman" w:cs="Times New Roman"/>
          <w:b/>
        </w:rPr>
      </w:pPr>
      <w:r>
        <w:rPr>
          <w:rFonts w:ascii="Times New Roman" w:hAnsi="Times New Roman" w:cs="Times New Roman"/>
          <w:b/>
        </w:rPr>
        <w:t xml:space="preserve">     </w:t>
      </w:r>
      <w:r w:rsidR="005443B1" w:rsidRPr="002A3563">
        <w:rPr>
          <w:rFonts w:ascii="Times New Roman" w:hAnsi="Times New Roman" w:cs="Times New Roman"/>
          <w:b/>
        </w:rPr>
        <w:t>Кваліфікаційні критерії до учасників</w:t>
      </w:r>
    </w:p>
    <w:p w:rsidR="005443B1" w:rsidRPr="000F7823" w:rsidRDefault="005443B1" w:rsidP="000F7823">
      <w:pPr>
        <w:spacing w:line="240" w:lineRule="auto"/>
        <w:ind w:right="22"/>
        <w:jc w:val="center"/>
        <w:rPr>
          <w:rFonts w:ascii="Times New Roman" w:hAnsi="Times New Roman" w:cs="Times New Roman"/>
        </w:rPr>
      </w:pPr>
      <w:r w:rsidRPr="000F7823">
        <w:rPr>
          <w:rFonts w:ascii="Times New Roman" w:hAnsi="Times New Roman" w:cs="Times New Roman"/>
        </w:rPr>
        <w:t>відповідно до статті</w:t>
      </w:r>
    </w:p>
    <w:p w:rsidR="005443B1" w:rsidRPr="000F7823" w:rsidRDefault="005443B1" w:rsidP="000F7823">
      <w:pPr>
        <w:spacing w:line="240" w:lineRule="auto"/>
        <w:ind w:right="22"/>
        <w:jc w:val="center"/>
        <w:rPr>
          <w:rFonts w:ascii="Times New Roman" w:hAnsi="Times New Roman" w:cs="Times New Roman"/>
        </w:rPr>
      </w:pPr>
      <w:r w:rsidRPr="000F7823">
        <w:rPr>
          <w:rFonts w:ascii="Times New Roman" w:hAnsi="Times New Roman" w:cs="Times New Roman"/>
        </w:rPr>
        <w:t>16 Закону, вимоги, встановлені статтею 17 Закону, та інформація про</w:t>
      </w:r>
    </w:p>
    <w:p w:rsidR="005443B1" w:rsidRPr="000F7823" w:rsidRDefault="005443B1" w:rsidP="000F7823">
      <w:pPr>
        <w:spacing w:line="240" w:lineRule="auto"/>
        <w:ind w:right="22"/>
        <w:jc w:val="center"/>
        <w:rPr>
          <w:rFonts w:ascii="Times New Roman" w:hAnsi="Times New Roman" w:cs="Times New Roman"/>
        </w:rPr>
      </w:pPr>
      <w:r w:rsidRPr="000F7823">
        <w:rPr>
          <w:rFonts w:ascii="Times New Roman" w:hAnsi="Times New Roman" w:cs="Times New Roman"/>
        </w:rPr>
        <w:t>спосіб документального підтвердження відповідності учасників</w:t>
      </w:r>
    </w:p>
    <w:p w:rsidR="005443B1" w:rsidRPr="000F7823" w:rsidRDefault="005443B1" w:rsidP="000F7823">
      <w:pPr>
        <w:spacing w:line="240" w:lineRule="auto"/>
        <w:ind w:right="22"/>
        <w:jc w:val="center"/>
        <w:rPr>
          <w:rFonts w:ascii="Times New Roman" w:hAnsi="Times New Roman" w:cs="Times New Roman"/>
        </w:rPr>
      </w:pPr>
      <w:r w:rsidRPr="000F7823">
        <w:rPr>
          <w:rFonts w:ascii="Times New Roman" w:hAnsi="Times New Roman" w:cs="Times New Roman"/>
        </w:rPr>
        <w:t>встановленим критеріям та вимогам згідно із законодавством</w:t>
      </w:r>
    </w:p>
    <w:p w:rsidR="005443B1" w:rsidRPr="002A3563" w:rsidRDefault="005443B1" w:rsidP="00B21A8D">
      <w:pPr>
        <w:spacing w:line="240" w:lineRule="auto"/>
        <w:ind w:left="142" w:right="22"/>
        <w:jc w:val="center"/>
        <w:rPr>
          <w:rFonts w:ascii="Times New Roman" w:hAnsi="Times New Roman" w:cs="Times New Roman"/>
          <w:b/>
        </w:rPr>
      </w:pPr>
    </w:p>
    <w:p w:rsidR="005443B1" w:rsidRPr="002A3563" w:rsidRDefault="005443B1" w:rsidP="00B21A8D">
      <w:pPr>
        <w:spacing w:line="240" w:lineRule="auto"/>
        <w:ind w:left="142"/>
        <w:jc w:val="both"/>
        <w:rPr>
          <w:rFonts w:ascii="Times New Roman" w:hAnsi="Times New Roman" w:cs="Times New Roman"/>
          <w:b/>
        </w:rPr>
      </w:pPr>
      <w:r w:rsidRPr="002A3563">
        <w:rPr>
          <w:rFonts w:ascii="Times New Roman" w:hAnsi="Times New Roman" w:cs="Times New Roman"/>
          <w:b/>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5443B1" w:rsidRPr="002A3563" w:rsidRDefault="005443B1" w:rsidP="00B21A8D">
      <w:pPr>
        <w:spacing w:line="240" w:lineRule="auto"/>
        <w:ind w:left="142"/>
        <w:jc w:val="both"/>
        <w:rPr>
          <w:rFonts w:ascii="Times New Roman" w:hAnsi="Times New Roman" w:cs="Times New Roman"/>
          <w:b/>
        </w:rPr>
      </w:pPr>
    </w:p>
    <w:p w:rsidR="00D603AA" w:rsidRPr="002A3563" w:rsidRDefault="00D603AA" w:rsidP="00D603AA">
      <w:pPr>
        <w:tabs>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i/>
        </w:rPr>
      </w:pPr>
      <w:r>
        <w:rPr>
          <w:rFonts w:ascii="Times New Roman" w:hAnsi="Times New Roman" w:cs="Times New Roman"/>
          <w:i/>
        </w:rPr>
        <w:t>1</w:t>
      </w:r>
      <w:r w:rsidRPr="00D603AA">
        <w:rPr>
          <w:rFonts w:ascii="Times New Roman" w:hAnsi="Times New Roman" w:cs="Times New Roman"/>
          <w:i/>
        </w:rPr>
        <w:t>.</w:t>
      </w:r>
      <w:r w:rsidRPr="00D603AA">
        <w:rPr>
          <w:color w:val="333333"/>
          <w:shd w:val="clear" w:color="auto" w:fill="FFFFFF"/>
        </w:rPr>
        <w:t xml:space="preserve"> </w:t>
      </w:r>
      <w:r w:rsidRPr="00D603AA">
        <w:rPr>
          <w:i/>
          <w:color w:val="333333"/>
          <w:shd w:val="clear" w:color="auto" w:fill="FFFFFF"/>
        </w:rPr>
        <w:t>Наявність в учасника процедури закупівлі обладнання, матеріально-технічної бази та технологій</w:t>
      </w:r>
      <w:r w:rsidRPr="00D603AA">
        <w:rPr>
          <w:rFonts w:ascii="Times New Roman" w:hAnsi="Times New Roman" w:cs="Times New Roman"/>
          <w:i/>
        </w:rPr>
        <w:t>:</w:t>
      </w:r>
    </w:p>
    <w:p w:rsidR="005443B1" w:rsidRPr="002A3563" w:rsidRDefault="005443B1" w:rsidP="00B21A8D">
      <w:pPr>
        <w:spacing w:line="240" w:lineRule="auto"/>
        <w:ind w:left="142"/>
        <w:jc w:val="both"/>
        <w:rPr>
          <w:rFonts w:ascii="Times New Roman" w:hAnsi="Times New Roman" w:cs="Times New Roman"/>
        </w:rPr>
      </w:pPr>
      <w:r w:rsidRPr="002A3563">
        <w:rPr>
          <w:rFonts w:ascii="Times New Roman" w:hAnsi="Times New Roman" w:cs="Times New Roman"/>
        </w:rPr>
        <w:t xml:space="preserve">1.1. Інформаційна довідка, </w:t>
      </w:r>
      <w:r w:rsidRPr="00B92664">
        <w:rPr>
          <w:rFonts w:ascii="Times New Roman" w:hAnsi="Times New Roman" w:cs="Times New Roman"/>
          <w:b/>
        </w:rPr>
        <w:t>складена у довільній формі</w:t>
      </w:r>
      <w:r w:rsidRPr="002A3563">
        <w:rPr>
          <w:rFonts w:ascii="Times New Roman" w:hAnsi="Times New Roman" w:cs="Times New Roman"/>
        </w:rPr>
        <w:t xml:space="preserve">, за підписом уповноваженої особи учасника та завірена печаткою*, про наявність </w:t>
      </w:r>
      <w:r w:rsidR="00CC5B83">
        <w:rPr>
          <w:rFonts w:ascii="Times New Roman" w:hAnsi="Times New Roman" w:cs="Times New Roman"/>
        </w:rPr>
        <w:t>в</w:t>
      </w:r>
      <w:r w:rsidR="001065BC">
        <w:rPr>
          <w:rFonts w:ascii="Times New Roman" w:hAnsi="Times New Roman" w:cs="Times New Roman"/>
        </w:rPr>
        <w:t xml:space="preserve"> Учасника необхідного </w:t>
      </w:r>
      <w:r w:rsidRPr="002A3563">
        <w:rPr>
          <w:rFonts w:ascii="Times New Roman" w:hAnsi="Times New Roman" w:cs="Times New Roman"/>
        </w:rPr>
        <w:t>обладнання та матеріально-технічної бази для виконання умов договору про закупівлю.</w:t>
      </w:r>
    </w:p>
    <w:p w:rsidR="005443B1" w:rsidRPr="002A3563" w:rsidRDefault="005443B1" w:rsidP="00B21A8D">
      <w:pPr>
        <w:spacing w:line="240" w:lineRule="auto"/>
        <w:ind w:left="142"/>
        <w:jc w:val="both"/>
        <w:rPr>
          <w:rFonts w:ascii="Times New Roman" w:hAnsi="Times New Roman" w:cs="Times New Roman"/>
          <w:i/>
        </w:rPr>
      </w:pPr>
      <w:r w:rsidRPr="002A3563">
        <w:rPr>
          <w:rFonts w:ascii="Times New Roman" w:hAnsi="Times New Roman" w:cs="Times New Roman"/>
          <w:i/>
        </w:rPr>
        <w:t xml:space="preserve">2. Наявність </w:t>
      </w:r>
      <w:r w:rsidR="00BB4687">
        <w:rPr>
          <w:rFonts w:ascii="Times New Roman" w:hAnsi="Times New Roman" w:cs="Times New Roman"/>
          <w:i/>
        </w:rPr>
        <w:t xml:space="preserve">в учасника процедури закупівлі </w:t>
      </w:r>
      <w:r w:rsidRPr="002A3563">
        <w:rPr>
          <w:rFonts w:ascii="Times New Roman" w:hAnsi="Times New Roman" w:cs="Times New Roman"/>
          <w:i/>
        </w:rPr>
        <w:t>працівників відповідної кваліфікації, які мають необхідні знання та досвід:</w:t>
      </w:r>
    </w:p>
    <w:p w:rsidR="005443B1" w:rsidRPr="001065BC" w:rsidRDefault="005443B1" w:rsidP="00B21A8D">
      <w:pPr>
        <w:spacing w:line="240" w:lineRule="auto"/>
        <w:ind w:left="142"/>
        <w:jc w:val="both"/>
        <w:rPr>
          <w:rFonts w:ascii="Times New Roman" w:hAnsi="Times New Roman" w:cs="Times New Roman"/>
        </w:rPr>
      </w:pPr>
      <w:r w:rsidRPr="002A3563">
        <w:rPr>
          <w:rFonts w:ascii="Times New Roman" w:hAnsi="Times New Roman" w:cs="Times New Roman"/>
        </w:rPr>
        <w:t xml:space="preserve">2.1. Інформаційна довідка, </w:t>
      </w:r>
      <w:r w:rsidRPr="00B92664">
        <w:rPr>
          <w:rFonts w:ascii="Times New Roman" w:hAnsi="Times New Roman" w:cs="Times New Roman"/>
          <w:b/>
        </w:rPr>
        <w:t>складена в довільній формі</w:t>
      </w:r>
      <w:r w:rsidRPr="002A3563">
        <w:rPr>
          <w:rFonts w:ascii="Times New Roman" w:hAnsi="Times New Roman" w:cs="Times New Roman"/>
        </w:rPr>
        <w:t>, за підписом уповноваженої особи учасника та завірена печаткою*, про наявність працівників відповідної кваліфікації, які мають необхідні знання та досвід для викона</w:t>
      </w:r>
      <w:r w:rsidR="008C7215">
        <w:rPr>
          <w:rFonts w:ascii="Times New Roman" w:hAnsi="Times New Roman" w:cs="Times New Roman"/>
        </w:rPr>
        <w:t>ння умов договору про закупівлю.</w:t>
      </w:r>
    </w:p>
    <w:p w:rsidR="005443B1" w:rsidRPr="002A3563" w:rsidRDefault="005443B1" w:rsidP="00B21A8D">
      <w:pPr>
        <w:spacing w:line="240" w:lineRule="auto"/>
        <w:ind w:left="142"/>
        <w:jc w:val="both"/>
        <w:rPr>
          <w:rFonts w:ascii="Times New Roman" w:hAnsi="Times New Roman" w:cs="Times New Roman"/>
          <w:i/>
        </w:rPr>
      </w:pPr>
      <w:r w:rsidRPr="002A3563">
        <w:rPr>
          <w:rFonts w:ascii="Times New Roman" w:hAnsi="Times New Roman" w:cs="Times New Roman"/>
          <w:i/>
        </w:rPr>
        <w:t>3. Наявність документально підтвердженого досвіду виконання аналогічного</w:t>
      </w:r>
      <w:r w:rsidR="00BB4687">
        <w:rPr>
          <w:rFonts w:ascii="Times New Roman" w:hAnsi="Times New Roman" w:cs="Times New Roman"/>
          <w:i/>
        </w:rPr>
        <w:t xml:space="preserve"> (аналогічних) за предметом закупівлі </w:t>
      </w:r>
      <w:r w:rsidRPr="002A3563">
        <w:rPr>
          <w:rFonts w:ascii="Times New Roman" w:hAnsi="Times New Roman" w:cs="Times New Roman"/>
          <w:i/>
        </w:rPr>
        <w:t xml:space="preserve"> договору</w:t>
      </w:r>
      <w:r w:rsidR="00BB4687">
        <w:rPr>
          <w:rFonts w:ascii="Times New Roman" w:hAnsi="Times New Roman" w:cs="Times New Roman"/>
          <w:i/>
        </w:rPr>
        <w:t xml:space="preserve"> (договорів)</w:t>
      </w:r>
      <w:r w:rsidRPr="002A3563">
        <w:rPr>
          <w:rFonts w:ascii="Times New Roman" w:hAnsi="Times New Roman" w:cs="Times New Roman"/>
          <w:i/>
        </w:rPr>
        <w:t>:</w:t>
      </w:r>
    </w:p>
    <w:p w:rsidR="005443B1" w:rsidRPr="002A3563" w:rsidRDefault="005443B1" w:rsidP="00B21A8D">
      <w:pPr>
        <w:spacing w:line="240" w:lineRule="auto"/>
        <w:ind w:left="142"/>
        <w:jc w:val="both"/>
        <w:rPr>
          <w:rFonts w:ascii="Times New Roman" w:hAnsi="Times New Roman" w:cs="Times New Roman"/>
        </w:rPr>
      </w:pPr>
      <w:r w:rsidRPr="002A3563">
        <w:rPr>
          <w:rFonts w:ascii="Times New Roman" w:hAnsi="Times New Roman" w:cs="Times New Roman"/>
        </w:rPr>
        <w:t xml:space="preserve">3.1. Інформаційна довідка, </w:t>
      </w:r>
      <w:r w:rsidRPr="00840892">
        <w:rPr>
          <w:rFonts w:ascii="Times New Roman" w:hAnsi="Times New Roman" w:cs="Times New Roman"/>
          <w:b/>
        </w:rPr>
        <w:t>складена в довільній формі</w:t>
      </w:r>
      <w:r w:rsidRPr="00840892">
        <w:rPr>
          <w:rFonts w:ascii="Times New Roman" w:hAnsi="Times New Roman" w:cs="Times New Roman"/>
        </w:rPr>
        <w:t>,</w:t>
      </w:r>
      <w:r w:rsidRPr="002A3563">
        <w:rPr>
          <w:rFonts w:ascii="Times New Roman" w:hAnsi="Times New Roman" w:cs="Times New Roman"/>
        </w:rPr>
        <w:t xml:space="preserve"> за підписом уповноваженої особи учасника та завірена печаткою*, що підтверджує досвід виконання аналогічного дого</w:t>
      </w:r>
      <w:r w:rsidR="00811965">
        <w:rPr>
          <w:rFonts w:ascii="Times New Roman" w:hAnsi="Times New Roman" w:cs="Times New Roman"/>
        </w:rPr>
        <w:t>вору із зазначенням повної назви Замовника, контактної інформації (адреса, телефон), період виконання Договору, предмет закупівлі.</w:t>
      </w:r>
    </w:p>
    <w:p w:rsidR="005443B1" w:rsidRPr="002A3563" w:rsidRDefault="005443B1" w:rsidP="00B21A8D">
      <w:pPr>
        <w:spacing w:line="240" w:lineRule="auto"/>
        <w:ind w:left="142"/>
        <w:jc w:val="both"/>
        <w:rPr>
          <w:rFonts w:ascii="Times New Roman" w:hAnsi="Times New Roman" w:cs="Times New Roman"/>
        </w:rPr>
      </w:pPr>
      <w:r w:rsidRPr="002A3563">
        <w:rPr>
          <w:rFonts w:ascii="Times New Roman" w:hAnsi="Times New Roman" w:cs="Times New Roman"/>
        </w:rPr>
        <w:t xml:space="preserve">3.2. Копія </w:t>
      </w:r>
      <w:r w:rsidR="002B1B08" w:rsidRPr="00903961">
        <w:rPr>
          <w:rFonts w:ascii="Times New Roman" w:hAnsi="Times New Roman" w:cs="Times New Roman"/>
          <w:lang w:val="ru-RU"/>
        </w:rPr>
        <w:t>або ориг</w:t>
      </w:r>
      <w:r w:rsidR="002B1B08" w:rsidRPr="00903961">
        <w:rPr>
          <w:rFonts w:ascii="Times New Roman" w:hAnsi="Times New Roman" w:cs="Times New Roman"/>
        </w:rPr>
        <w:t>інал</w:t>
      </w:r>
      <w:r w:rsidR="002B1B08">
        <w:rPr>
          <w:rFonts w:ascii="Times New Roman" w:hAnsi="Times New Roman" w:cs="Times New Roman"/>
        </w:rPr>
        <w:t xml:space="preserve"> </w:t>
      </w:r>
      <w:r w:rsidRPr="002A3563">
        <w:rPr>
          <w:rFonts w:ascii="Times New Roman" w:hAnsi="Times New Roman" w:cs="Times New Roman"/>
        </w:rPr>
        <w:t>аналогічного договору (не менше 1 договору).</w:t>
      </w:r>
    </w:p>
    <w:p w:rsidR="00811965" w:rsidRPr="002B1B08" w:rsidRDefault="003C0143" w:rsidP="002B1B08">
      <w:pPr>
        <w:spacing w:line="240" w:lineRule="auto"/>
        <w:ind w:left="142"/>
        <w:jc w:val="both"/>
        <w:rPr>
          <w:rFonts w:ascii="Times New Roman" w:hAnsi="Times New Roman" w:cs="Times New Roman"/>
          <w:i/>
          <w:color w:val="000000"/>
          <w:bdr w:val="none" w:sz="0" w:space="0" w:color="auto" w:frame="1"/>
          <w:lang w:eastAsia="uk-UA"/>
        </w:rPr>
      </w:pPr>
      <w:r>
        <w:rPr>
          <w:rFonts w:ascii="Times New Roman" w:hAnsi="Times New Roman" w:cs="Times New Roman"/>
          <w:i/>
          <w:color w:val="000000"/>
          <w:bdr w:val="none" w:sz="0" w:space="0" w:color="auto" w:frame="1"/>
          <w:lang w:eastAsia="uk-UA"/>
        </w:rPr>
        <w:t>Аналогічним Д</w:t>
      </w:r>
      <w:r w:rsidR="005443B1" w:rsidRPr="002A3563">
        <w:rPr>
          <w:rFonts w:ascii="Times New Roman" w:hAnsi="Times New Roman" w:cs="Times New Roman"/>
          <w:i/>
          <w:color w:val="000000"/>
          <w:bdr w:val="none" w:sz="0" w:space="0" w:color="auto" w:frame="1"/>
          <w:lang w:eastAsia="uk-UA"/>
        </w:rPr>
        <w:t>оговором у розумінні цієї тендерної документації –</w:t>
      </w:r>
      <w:r w:rsidR="00CA5A36">
        <w:rPr>
          <w:rFonts w:ascii="Times New Roman" w:hAnsi="Times New Roman" w:cs="Times New Roman"/>
          <w:i/>
          <w:color w:val="000000"/>
          <w:bdr w:val="none" w:sz="0" w:space="0" w:color="auto" w:frame="1"/>
          <w:lang w:eastAsia="uk-UA"/>
        </w:rPr>
        <w:t xml:space="preserve"> є Д</w:t>
      </w:r>
      <w:r w:rsidR="0072737D">
        <w:rPr>
          <w:rFonts w:ascii="Times New Roman" w:hAnsi="Times New Roman" w:cs="Times New Roman"/>
          <w:i/>
          <w:color w:val="000000"/>
          <w:bdr w:val="none" w:sz="0" w:space="0" w:color="auto" w:frame="1"/>
          <w:lang w:eastAsia="uk-UA"/>
        </w:rPr>
        <w:t xml:space="preserve">оговір на поставку </w:t>
      </w:r>
      <w:r w:rsidR="00872573">
        <w:rPr>
          <w:rFonts w:ascii="Times New Roman" w:hAnsi="Times New Roman" w:cs="Times New Roman"/>
          <w:i/>
          <w:color w:val="000000"/>
          <w:bdr w:val="none" w:sz="0" w:space="0" w:color="auto" w:frame="1"/>
          <w:lang w:eastAsia="uk-UA"/>
        </w:rPr>
        <w:t>медичн</w:t>
      </w:r>
      <w:r w:rsidR="00546AB4">
        <w:rPr>
          <w:rFonts w:ascii="Times New Roman" w:hAnsi="Times New Roman" w:cs="Times New Roman"/>
          <w:i/>
          <w:color w:val="000000"/>
          <w:bdr w:val="none" w:sz="0" w:space="0" w:color="auto" w:frame="1"/>
          <w:lang w:eastAsia="uk-UA"/>
        </w:rPr>
        <w:t>ого</w:t>
      </w:r>
      <w:r w:rsidR="00872573">
        <w:rPr>
          <w:rFonts w:ascii="Times New Roman" w:hAnsi="Times New Roman" w:cs="Times New Roman"/>
          <w:i/>
          <w:color w:val="000000"/>
          <w:bdr w:val="none" w:sz="0" w:space="0" w:color="auto" w:frame="1"/>
          <w:lang w:eastAsia="uk-UA"/>
        </w:rPr>
        <w:t xml:space="preserve"> </w:t>
      </w:r>
      <w:r w:rsidR="00546AB4">
        <w:rPr>
          <w:rFonts w:ascii="Times New Roman" w:hAnsi="Times New Roman" w:cs="Times New Roman"/>
          <w:i/>
          <w:color w:val="000000"/>
          <w:bdr w:val="none" w:sz="0" w:space="0" w:color="auto" w:frame="1"/>
          <w:lang w:eastAsia="uk-UA"/>
        </w:rPr>
        <w:t>обладнання</w:t>
      </w:r>
      <w:r w:rsidR="001065BC" w:rsidRPr="00F9144B">
        <w:rPr>
          <w:rFonts w:ascii="Times New Roman" w:hAnsi="Times New Roman" w:cs="Times New Roman"/>
          <w:i/>
          <w:color w:val="000000"/>
          <w:bdr w:val="none" w:sz="0" w:space="0" w:color="auto" w:frame="1"/>
          <w:lang w:eastAsia="uk-UA"/>
        </w:rPr>
        <w:t>,</w:t>
      </w:r>
      <w:r w:rsidR="00840892">
        <w:rPr>
          <w:rFonts w:ascii="Times New Roman" w:hAnsi="Times New Roman" w:cs="Times New Roman"/>
          <w:i/>
          <w:color w:val="000000"/>
          <w:bdr w:val="none" w:sz="0" w:space="0" w:color="auto" w:frame="1"/>
          <w:lang w:eastAsia="uk-UA"/>
        </w:rPr>
        <w:t xml:space="preserve"> </w:t>
      </w:r>
      <w:r w:rsidR="00520E40">
        <w:rPr>
          <w:rFonts w:ascii="Times New Roman" w:hAnsi="Times New Roman" w:cs="Times New Roman"/>
          <w:i/>
          <w:color w:val="000000"/>
          <w:bdr w:val="none" w:sz="0" w:space="0" w:color="auto" w:frame="1"/>
          <w:lang w:eastAsia="uk-UA"/>
        </w:rPr>
        <w:t xml:space="preserve"> </w:t>
      </w:r>
      <w:r w:rsidR="00DF4C7B">
        <w:rPr>
          <w:rFonts w:ascii="Times New Roman" w:hAnsi="Times New Roman" w:cs="Times New Roman"/>
          <w:i/>
          <w:color w:val="000000"/>
          <w:bdr w:val="none" w:sz="0" w:space="0" w:color="auto" w:frame="1"/>
          <w:lang w:eastAsia="uk-UA"/>
        </w:rPr>
        <w:t>що є предметом закупівлі</w:t>
      </w:r>
      <w:r w:rsidR="00ED2453">
        <w:rPr>
          <w:rFonts w:ascii="Times New Roman" w:hAnsi="Times New Roman" w:cs="Times New Roman"/>
          <w:i/>
          <w:color w:val="000000"/>
          <w:bdr w:val="none" w:sz="0" w:space="0" w:color="auto" w:frame="1"/>
          <w:lang w:eastAsia="uk-UA"/>
        </w:rPr>
        <w:t xml:space="preserve"> </w:t>
      </w:r>
      <w:r w:rsidR="00A2317B">
        <w:rPr>
          <w:rFonts w:ascii="Times New Roman" w:hAnsi="Times New Roman" w:cs="Times New Roman"/>
          <w:i/>
          <w:color w:val="000000"/>
          <w:bdr w:val="none" w:sz="0" w:space="0" w:color="auto" w:frame="1"/>
          <w:lang w:eastAsia="uk-UA"/>
        </w:rPr>
        <w:t>або аналогічний за предметом закупівлі</w:t>
      </w:r>
      <w:r w:rsidR="009274B7">
        <w:rPr>
          <w:rFonts w:ascii="Times New Roman" w:hAnsi="Times New Roman" w:cs="Times New Roman"/>
          <w:i/>
          <w:color w:val="000000"/>
          <w:bdr w:val="none" w:sz="0" w:space="0" w:color="auto" w:frame="1"/>
          <w:lang w:eastAsia="uk-UA"/>
        </w:rPr>
        <w:t xml:space="preserve"> (код ДК 021:2015-</w:t>
      </w:r>
      <w:r w:rsidR="004002FA">
        <w:rPr>
          <w:rFonts w:ascii="Times New Roman" w:hAnsi="Times New Roman" w:cs="Times New Roman"/>
        </w:rPr>
        <w:t>33140000-3</w:t>
      </w:r>
      <w:r w:rsidR="004002FA" w:rsidRPr="004002FA">
        <w:rPr>
          <w:rFonts w:ascii="Times New Roman" w:hAnsi="Times New Roman" w:cs="Times New Roman"/>
        </w:rPr>
        <w:t xml:space="preserve"> – Медичні матеріали (Стоматологічні матеріали)</w:t>
      </w:r>
      <w:r w:rsidR="00A2317B">
        <w:rPr>
          <w:rFonts w:ascii="Times New Roman" w:hAnsi="Times New Roman" w:cs="Times New Roman"/>
          <w:i/>
          <w:color w:val="000000"/>
          <w:bdr w:val="none" w:sz="0" w:space="0" w:color="auto" w:frame="1"/>
          <w:lang w:eastAsia="uk-UA"/>
        </w:rPr>
        <w:t xml:space="preserve">) </w:t>
      </w:r>
      <w:r w:rsidR="00DF4C7B" w:rsidRPr="00E0229B">
        <w:rPr>
          <w:rFonts w:ascii="Times New Roman" w:hAnsi="Times New Roman" w:cs="Times New Roman"/>
          <w:i/>
          <w:color w:val="000000"/>
          <w:bdr w:val="none" w:sz="0" w:space="0" w:color="auto" w:frame="1"/>
          <w:lang w:eastAsia="uk-UA"/>
        </w:rPr>
        <w:t>(на підтвердження виконання аналогічного договору НАДАТИ копію</w:t>
      </w:r>
      <w:r w:rsidR="002B1B08">
        <w:rPr>
          <w:rFonts w:ascii="Times New Roman" w:hAnsi="Times New Roman" w:cs="Times New Roman"/>
          <w:i/>
          <w:color w:val="000000"/>
          <w:bdr w:val="none" w:sz="0" w:space="0" w:color="auto" w:frame="1"/>
          <w:lang w:eastAsia="uk-UA"/>
        </w:rPr>
        <w:t xml:space="preserve"> </w:t>
      </w:r>
      <w:r w:rsidR="002B1B08" w:rsidRPr="002B1B08">
        <w:rPr>
          <w:rFonts w:ascii="Times New Roman" w:hAnsi="Times New Roman" w:cs="Times New Roman"/>
          <w:i/>
          <w:color w:val="000000"/>
          <w:bdr w:val="none" w:sz="0" w:space="0" w:color="auto" w:frame="1"/>
          <w:lang w:eastAsia="uk-UA"/>
        </w:rPr>
        <w:t>або оригінал</w:t>
      </w:r>
      <w:r w:rsidR="00DF4C7B" w:rsidRPr="00E0229B">
        <w:rPr>
          <w:rFonts w:ascii="Times New Roman" w:hAnsi="Times New Roman" w:cs="Times New Roman"/>
          <w:i/>
          <w:color w:val="000000"/>
          <w:bdr w:val="none" w:sz="0" w:space="0" w:color="auto" w:frame="1"/>
          <w:lang w:eastAsia="uk-UA"/>
        </w:rPr>
        <w:t xml:space="preserve"> договору та документ (документи), який (які) свідчить (св</w:t>
      </w:r>
      <w:r w:rsidR="00F62CE5">
        <w:rPr>
          <w:rFonts w:ascii="Times New Roman" w:hAnsi="Times New Roman" w:cs="Times New Roman"/>
          <w:i/>
          <w:color w:val="000000"/>
          <w:bdr w:val="none" w:sz="0" w:space="0" w:color="auto" w:frame="1"/>
          <w:lang w:eastAsia="uk-UA"/>
        </w:rPr>
        <w:t xml:space="preserve">ідчать)  про його виконання </w:t>
      </w:r>
      <w:r w:rsidR="00DF4C7B" w:rsidRPr="00E0229B">
        <w:rPr>
          <w:rFonts w:ascii="Times New Roman" w:hAnsi="Times New Roman" w:cs="Times New Roman"/>
          <w:i/>
          <w:color w:val="000000"/>
          <w:bdr w:val="none" w:sz="0" w:space="0" w:color="auto" w:frame="1"/>
          <w:lang w:eastAsia="uk-UA"/>
        </w:rPr>
        <w:t>(видаткова накладна тощо)).</w:t>
      </w:r>
    </w:p>
    <w:p w:rsidR="009274B7" w:rsidRDefault="009274B7" w:rsidP="00B21A8D">
      <w:pPr>
        <w:spacing w:line="240" w:lineRule="auto"/>
        <w:ind w:left="142"/>
        <w:jc w:val="both"/>
        <w:rPr>
          <w:rFonts w:ascii="Times New Roman" w:eastAsia="Times New Roman" w:hAnsi="Times New Roman"/>
          <w:color w:val="auto"/>
        </w:rPr>
      </w:pPr>
    </w:p>
    <w:p w:rsidR="000511AA" w:rsidRPr="000511AA" w:rsidRDefault="000511AA" w:rsidP="00B21A8D">
      <w:pPr>
        <w:shd w:val="clear" w:color="auto" w:fill="FFFFFF"/>
        <w:spacing w:line="240" w:lineRule="auto"/>
        <w:ind w:left="142"/>
        <w:jc w:val="both"/>
        <w:rPr>
          <w:rFonts w:ascii="Times New Roman" w:eastAsia="Times New Roman" w:hAnsi="Times New Roman"/>
          <w:bCs/>
          <w:lang w:eastAsia="ru-RU"/>
        </w:rPr>
      </w:pPr>
      <w:r w:rsidRPr="000511AA">
        <w:rPr>
          <w:rFonts w:ascii="Times New Roman" w:eastAsia="Times New Roman" w:hAnsi="Times New Roman"/>
          <w:b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3B1" w:rsidRPr="002A3563" w:rsidRDefault="005443B1" w:rsidP="00B21A8D">
      <w:pPr>
        <w:spacing w:line="240" w:lineRule="auto"/>
        <w:ind w:left="142"/>
        <w:jc w:val="both"/>
        <w:rPr>
          <w:rFonts w:ascii="Times New Roman" w:hAnsi="Times New Roman" w:cs="Times New Roman"/>
          <w:b/>
        </w:rPr>
      </w:pPr>
    </w:p>
    <w:p w:rsidR="003860B0" w:rsidRPr="00D95E50" w:rsidRDefault="005443B1" w:rsidP="00D95E50">
      <w:pPr>
        <w:spacing w:line="240" w:lineRule="auto"/>
        <w:ind w:left="142"/>
        <w:jc w:val="both"/>
        <w:rPr>
          <w:rFonts w:ascii="Times New Roman" w:hAnsi="Times New Roman" w:cs="Times New Roman"/>
          <w:b/>
        </w:rPr>
      </w:pPr>
      <w:r w:rsidRPr="002A3563">
        <w:rPr>
          <w:rFonts w:ascii="Times New Roman" w:hAnsi="Times New Roman" w:cs="Times New Roman"/>
          <w:b/>
        </w:rPr>
        <w:t>ІІ. Документи, що вимагаються від учасників для підтвердження інформації про відсутність підстав відмови їм в участі у процедурі закупівлі, передбачених ст. 17 Закону:</w:t>
      </w:r>
    </w:p>
    <w:p w:rsidR="00D95E50" w:rsidRDefault="00D95E50" w:rsidP="00B21A8D">
      <w:pPr>
        <w:pStyle w:val="1d"/>
        <w:jc w:val="both"/>
        <w:rPr>
          <w:rFonts w:ascii="Times New Roman" w:hAnsi="Times New Roman"/>
          <w:color w:val="000000" w:themeColor="text1"/>
          <w:szCs w:val="24"/>
          <w:lang w:val="uk-UA" w:eastAsia="uk-UA"/>
        </w:rPr>
      </w:pPr>
    </w:p>
    <w:p w:rsidR="00D95E50" w:rsidRPr="003E0197" w:rsidRDefault="00D95E50" w:rsidP="00D95E50">
      <w:pPr>
        <w:spacing w:line="240" w:lineRule="auto"/>
        <w:ind w:left="142"/>
        <w:jc w:val="both"/>
        <w:rPr>
          <w:rFonts w:ascii="Times New Roman" w:hAnsi="Times New Roman" w:cs="Times New Roman"/>
          <w:b/>
          <w:color w:val="000000" w:themeColor="text1"/>
        </w:rPr>
      </w:pPr>
      <w:r>
        <w:rPr>
          <w:rFonts w:ascii="Times New Roman" w:hAnsi="Times New Roman"/>
          <w:color w:val="000000" w:themeColor="text1"/>
          <w:lang w:eastAsia="uk-UA"/>
        </w:rPr>
        <w:t>1.</w:t>
      </w:r>
      <w:r w:rsidRPr="003E0197">
        <w:rPr>
          <w:rFonts w:ascii="Times New Roman" w:hAnsi="Times New Roman" w:cs="Times New Roman"/>
        </w:rPr>
        <w:t xml:space="preserve"> Документи, що вимагаються від учасників для підтвердження інформації про відсутність </w:t>
      </w:r>
      <w:r w:rsidRPr="003E0197">
        <w:rPr>
          <w:rFonts w:ascii="Times New Roman" w:hAnsi="Times New Roman" w:cs="Times New Roman"/>
          <w:color w:val="000000" w:themeColor="text1"/>
        </w:rPr>
        <w:t>підстав відмови їм в участі у процедурі закупівлі, передбачених ст. 17 Закону:</w:t>
      </w:r>
    </w:p>
    <w:p w:rsidR="00D95E50" w:rsidRPr="003E0197" w:rsidRDefault="00D95E50" w:rsidP="00D95E50">
      <w:pPr>
        <w:pStyle w:val="1fa"/>
        <w:spacing w:before="0" w:beforeAutospacing="0" w:after="0" w:afterAutospacing="0"/>
        <w:ind w:left="360"/>
        <w:jc w:val="right"/>
        <w:rPr>
          <w:b/>
          <w:color w:val="000000" w:themeColor="text1"/>
          <w:lang w:val="uk-UA"/>
        </w:rPr>
      </w:pPr>
      <w:r w:rsidRPr="003E0197">
        <w:rPr>
          <w:b/>
          <w:color w:val="000000" w:themeColor="text1"/>
          <w:lang w:val="uk-UA"/>
        </w:rPr>
        <w:t>Таблиця 1</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299"/>
        <w:gridCol w:w="5086"/>
      </w:tblGrid>
      <w:tr w:rsidR="00D95E50" w:rsidRPr="003E0197" w:rsidTr="00CB169F">
        <w:tc>
          <w:tcPr>
            <w:tcW w:w="629" w:type="dxa"/>
          </w:tcPr>
          <w:p w:rsidR="00D95E50" w:rsidRPr="003E0197" w:rsidRDefault="00D95E50" w:rsidP="00CB169F">
            <w:pPr>
              <w:pStyle w:val="1fa"/>
              <w:spacing w:before="0" w:beforeAutospacing="0" w:after="0" w:afterAutospacing="0"/>
              <w:jc w:val="center"/>
              <w:rPr>
                <w:b/>
                <w:color w:val="000000" w:themeColor="text1"/>
                <w:szCs w:val="24"/>
                <w:lang w:val="uk-UA"/>
              </w:rPr>
            </w:pPr>
            <w:r w:rsidRPr="003E0197">
              <w:rPr>
                <w:b/>
                <w:color w:val="000000" w:themeColor="text1"/>
                <w:szCs w:val="24"/>
                <w:lang w:val="uk-UA"/>
              </w:rPr>
              <w:t>№</w:t>
            </w:r>
          </w:p>
          <w:p w:rsidR="00D95E50" w:rsidRPr="003E0197" w:rsidRDefault="00D95E50" w:rsidP="00CB169F">
            <w:pPr>
              <w:pStyle w:val="1fa"/>
              <w:spacing w:before="0" w:beforeAutospacing="0" w:after="0" w:afterAutospacing="0"/>
              <w:jc w:val="center"/>
              <w:rPr>
                <w:b/>
                <w:color w:val="000000" w:themeColor="text1"/>
                <w:szCs w:val="24"/>
                <w:lang w:val="uk-UA"/>
              </w:rPr>
            </w:pPr>
            <w:r w:rsidRPr="003E0197">
              <w:rPr>
                <w:b/>
                <w:color w:val="000000" w:themeColor="text1"/>
                <w:szCs w:val="24"/>
                <w:lang w:val="uk-UA"/>
              </w:rPr>
              <w:t>з/п</w:t>
            </w:r>
          </w:p>
        </w:tc>
        <w:tc>
          <w:tcPr>
            <w:tcW w:w="4299" w:type="dxa"/>
          </w:tcPr>
          <w:p w:rsidR="00D95E50" w:rsidRPr="003E0197" w:rsidRDefault="00D95E50" w:rsidP="00CB169F">
            <w:pPr>
              <w:pStyle w:val="1fa"/>
              <w:spacing w:before="0" w:beforeAutospacing="0" w:after="0" w:afterAutospacing="0"/>
              <w:jc w:val="center"/>
              <w:rPr>
                <w:b/>
                <w:color w:val="000000" w:themeColor="text1"/>
                <w:szCs w:val="24"/>
                <w:lang w:val="uk-UA"/>
              </w:rPr>
            </w:pPr>
            <w:r w:rsidRPr="003E0197">
              <w:rPr>
                <w:b/>
                <w:color w:val="000000" w:themeColor="text1"/>
                <w:szCs w:val="24"/>
                <w:lang w:val="uk-UA"/>
              </w:rPr>
              <w:t>Підстава про відмову Учаснику в участі у процедурі закупівлі</w:t>
            </w:r>
          </w:p>
        </w:tc>
        <w:tc>
          <w:tcPr>
            <w:tcW w:w="5086" w:type="dxa"/>
          </w:tcPr>
          <w:p w:rsidR="00D95E50" w:rsidRPr="003E0197" w:rsidRDefault="00D95E50" w:rsidP="00CB169F">
            <w:pPr>
              <w:pStyle w:val="1fa"/>
              <w:spacing w:before="0" w:beforeAutospacing="0" w:after="0" w:afterAutospacing="0"/>
              <w:jc w:val="center"/>
              <w:rPr>
                <w:b/>
                <w:color w:val="000000" w:themeColor="text1"/>
                <w:szCs w:val="24"/>
                <w:lang w:val="uk-UA"/>
              </w:rPr>
            </w:pPr>
            <w:r w:rsidRPr="003E0197">
              <w:rPr>
                <w:b/>
                <w:color w:val="000000" w:themeColor="text1"/>
                <w:szCs w:val="24"/>
                <w:lang w:val="uk-UA"/>
              </w:rPr>
              <w:t>Документи, що підтверджують відсутність підстав для відмови Учаснику в участі у процедурі закупівлі</w:t>
            </w:r>
          </w:p>
        </w:tc>
      </w:tr>
      <w:tr w:rsidR="00D95E50" w:rsidRPr="003E0197" w:rsidTr="00CB169F">
        <w:trPr>
          <w:trHeight w:val="658"/>
        </w:trPr>
        <w:tc>
          <w:tcPr>
            <w:tcW w:w="629" w:type="dxa"/>
          </w:tcPr>
          <w:p w:rsidR="00D95E50" w:rsidRPr="003E0197" w:rsidRDefault="00D95E50" w:rsidP="00CB169F">
            <w:pPr>
              <w:rPr>
                <w:color w:val="000000" w:themeColor="text1"/>
              </w:rPr>
            </w:pPr>
            <w:r w:rsidRPr="003E0197">
              <w:rPr>
                <w:color w:val="000000" w:themeColor="text1"/>
              </w:rPr>
              <w:t>1</w:t>
            </w:r>
          </w:p>
          <w:p w:rsidR="00D95E50" w:rsidRPr="003E0197" w:rsidRDefault="00D95E50" w:rsidP="00CB169F">
            <w:pPr>
              <w:rPr>
                <w:color w:val="000000" w:themeColor="text1"/>
              </w:rPr>
            </w:pPr>
          </w:p>
          <w:p w:rsidR="00D95E50" w:rsidRPr="003E0197" w:rsidRDefault="00D95E50" w:rsidP="00CB169F">
            <w:pPr>
              <w:rPr>
                <w:color w:val="000000" w:themeColor="text1"/>
              </w:rPr>
            </w:pPr>
          </w:p>
        </w:tc>
        <w:tc>
          <w:tcPr>
            <w:tcW w:w="4299" w:type="dxa"/>
          </w:tcPr>
          <w:p w:rsidR="00D95E50" w:rsidRPr="003E0197" w:rsidRDefault="00D95E50" w:rsidP="00CB169F">
            <w:pPr>
              <w:contextualSpacing/>
              <w:jc w:val="both"/>
              <w:rPr>
                <w:color w:val="000000" w:themeColor="text1"/>
              </w:rPr>
            </w:pPr>
            <w:r w:rsidRPr="003E0197">
              <w:rPr>
                <w:color w:val="000000" w:themeColor="text1"/>
              </w:rPr>
              <w:t>Інформація, що підтверджує відсутність підстав</w:t>
            </w:r>
            <w:r w:rsidRPr="003E0197">
              <w:rPr>
                <w:color w:val="000000" w:themeColor="text1"/>
                <w:shd w:val="clear" w:color="auto" w:fill="FFFFFF"/>
              </w:rPr>
              <w:t>, передбачених </w:t>
            </w:r>
            <w:hyperlink r:id="rId9" w:anchor="n1267" w:history="1">
              <w:r w:rsidRPr="003E0197">
                <w:rPr>
                  <w:rStyle w:val="aff3"/>
                  <w:color w:val="000000" w:themeColor="text1"/>
                  <w:shd w:val="clear" w:color="auto" w:fill="FFFFFF"/>
                </w:rPr>
                <w:t>пунктами 5</w:t>
              </w:r>
            </w:hyperlink>
            <w:r w:rsidRPr="003E0197">
              <w:rPr>
                <w:color w:val="000000" w:themeColor="text1"/>
                <w:shd w:val="clear" w:color="auto" w:fill="FFFFFF"/>
              </w:rPr>
              <w:t>, </w:t>
            </w:r>
            <w:hyperlink r:id="rId10" w:anchor="n1268" w:history="1">
              <w:r w:rsidRPr="003E0197">
                <w:rPr>
                  <w:rStyle w:val="aff3"/>
                  <w:color w:val="000000" w:themeColor="text1"/>
                  <w:shd w:val="clear" w:color="auto" w:fill="FFFFFF"/>
                </w:rPr>
                <w:t>6</w:t>
              </w:r>
            </w:hyperlink>
            <w:r w:rsidRPr="003E0197">
              <w:rPr>
                <w:color w:val="000000" w:themeColor="text1"/>
                <w:shd w:val="clear" w:color="auto" w:fill="FFFFFF"/>
              </w:rPr>
              <w:t>, </w:t>
            </w:r>
            <w:hyperlink r:id="rId11" w:anchor="n1274" w:history="1">
              <w:r w:rsidRPr="003E0197">
                <w:rPr>
                  <w:rStyle w:val="aff3"/>
                  <w:color w:val="000000" w:themeColor="text1"/>
                  <w:shd w:val="clear" w:color="auto" w:fill="FFFFFF"/>
                </w:rPr>
                <w:t>12</w:t>
              </w:r>
            </w:hyperlink>
            <w:r w:rsidRPr="003E0197">
              <w:rPr>
                <w:color w:val="000000" w:themeColor="text1"/>
                <w:shd w:val="clear" w:color="auto" w:fill="FFFFFF"/>
              </w:rPr>
              <w:t>  </w:t>
            </w:r>
            <w:hyperlink r:id="rId12" w:anchor="n1275" w:history="1">
              <w:r w:rsidRPr="003E0197">
                <w:rPr>
                  <w:rStyle w:val="aff3"/>
                  <w:color w:val="000000" w:themeColor="text1"/>
                  <w:shd w:val="clear" w:color="auto" w:fill="FFFFFF"/>
                </w:rPr>
                <w:t xml:space="preserve"> частини першої</w:t>
              </w:r>
            </w:hyperlink>
            <w:r w:rsidRPr="003E0197">
              <w:rPr>
                <w:color w:val="000000" w:themeColor="text1"/>
                <w:shd w:val="clear" w:color="auto" w:fill="FFFFFF"/>
              </w:rPr>
              <w:t> та </w:t>
            </w:r>
            <w:hyperlink r:id="rId13" w:anchor="n1276" w:history="1">
              <w:r w:rsidRPr="003E0197">
                <w:rPr>
                  <w:rStyle w:val="aff3"/>
                  <w:color w:val="000000" w:themeColor="text1"/>
                  <w:shd w:val="clear" w:color="auto" w:fill="FFFFFF"/>
                </w:rPr>
                <w:t>частиною другою</w:t>
              </w:r>
            </w:hyperlink>
            <w:r w:rsidRPr="003E0197">
              <w:rPr>
                <w:color w:val="000000" w:themeColor="text1"/>
              </w:rPr>
              <w:t xml:space="preserve"> </w:t>
            </w:r>
            <w:r w:rsidRPr="003E0197">
              <w:rPr>
                <w:color w:val="000000" w:themeColor="text1"/>
                <w:shd w:val="clear" w:color="auto" w:fill="FFFFFF"/>
              </w:rPr>
              <w:t xml:space="preserve">статті </w:t>
            </w:r>
            <w:r w:rsidRPr="003E0197">
              <w:rPr>
                <w:color w:val="000000" w:themeColor="text1"/>
              </w:rPr>
              <w:t xml:space="preserve">17 Закону. Замовник не вимагає </w:t>
            </w:r>
            <w:r w:rsidRPr="003E0197">
              <w:rPr>
                <w:color w:val="000000" w:themeColor="text1"/>
              </w:rPr>
              <w:lastRenderedPageBreak/>
              <w:t>від учасників документів, що підтверджують відсутність підстав, визначених пунктами 1 і 7 частини першої цієї статті.</w:t>
            </w:r>
          </w:p>
        </w:tc>
        <w:tc>
          <w:tcPr>
            <w:tcW w:w="5086" w:type="dxa"/>
          </w:tcPr>
          <w:p w:rsidR="005762D2" w:rsidRPr="005762D2" w:rsidRDefault="00D95E50" w:rsidP="00CB169F">
            <w:pPr>
              <w:jc w:val="both"/>
              <w:rPr>
                <w:color w:val="000000" w:themeColor="text1"/>
              </w:rPr>
            </w:pPr>
            <w:r w:rsidRPr="003E0197">
              <w:rPr>
                <w:color w:val="000000" w:themeColor="text1"/>
              </w:rPr>
              <w:lastRenderedPageBreak/>
              <w:t xml:space="preserve">Надати довідку в довільній формі про відсутність підстав, передбачених </w:t>
            </w:r>
            <w:hyperlink r:id="rId14" w:anchor="n1267" w:history="1">
              <w:r w:rsidRPr="003E0197">
                <w:rPr>
                  <w:rStyle w:val="aff3"/>
                  <w:color w:val="000000" w:themeColor="text1"/>
                  <w:shd w:val="clear" w:color="auto" w:fill="FFFFFF"/>
                </w:rPr>
                <w:t xml:space="preserve">пунктами </w:t>
              </w:r>
              <w:r w:rsidR="00C57C55">
                <w:rPr>
                  <w:rStyle w:val="aff3"/>
                  <w:color w:val="000000" w:themeColor="text1"/>
                  <w:shd w:val="clear" w:color="auto" w:fill="FFFFFF"/>
                </w:rPr>
                <w:t xml:space="preserve">   3, </w:t>
              </w:r>
              <w:r w:rsidRPr="003E0197">
                <w:rPr>
                  <w:rStyle w:val="aff3"/>
                  <w:color w:val="000000" w:themeColor="text1"/>
                  <w:shd w:val="clear" w:color="auto" w:fill="FFFFFF"/>
                </w:rPr>
                <w:t>5</w:t>
              </w:r>
            </w:hyperlink>
            <w:r w:rsidRPr="003E0197">
              <w:rPr>
                <w:color w:val="000000" w:themeColor="text1"/>
                <w:shd w:val="clear" w:color="auto" w:fill="FFFFFF"/>
              </w:rPr>
              <w:t>, </w:t>
            </w:r>
            <w:hyperlink r:id="rId15" w:anchor="n1268" w:history="1">
              <w:r w:rsidRPr="003E0197">
                <w:rPr>
                  <w:rStyle w:val="aff3"/>
                  <w:color w:val="000000" w:themeColor="text1"/>
                  <w:shd w:val="clear" w:color="auto" w:fill="FFFFFF"/>
                </w:rPr>
                <w:t>6</w:t>
              </w:r>
            </w:hyperlink>
            <w:r w:rsidRPr="003E0197">
              <w:rPr>
                <w:color w:val="000000" w:themeColor="text1"/>
                <w:shd w:val="clear" w:color="auto" w:fill="FFFFFF"/>
              </w:rPr>
              <w:t>, </w:t>
            </w:r>
            <w:hyperlink r:id="rId16" w:anchor="n1274" w:history="1">
              <w:r w:rsidRPr="003E0197">
                <w:rPr>
                  <w:rStyle w:val="aff3"/>
                  <w:color w:val="000000" w:themeColor="text1"/>
                  <w:shd w:val="clear" w:color="auto" w:fill="FFFFFF"/>
                </w:rPr>
                <w:t>12</w:t>
              </w:r>
            </w:hyperlink>
            <w:r w:rsidR="00C57C55">
              <w:rPr>
                <w:color w:val="000000" w:themeColor="text1"/>
                <w:shd w:val="clear" w:color="auto" w:fill="FFFFFF"/>
              </w:rPr>
              <w:t> </w:t>
            </w:r>
            <w:r w:rsidRPr="003E0197">
              <w:rPr>
                <w:color w:val="000000" w:themeColor="text1"/>
                <w:shd w:val="clear" w:color="auto" w:fill="FFFFFF"/>
              </w:rPr>
              <w:t> </w:t>
            </w:r>
            <w:hyperlink r:id="rId17" w:anchor="n1275" w:history="1">
              <w:r w:rsidRPr="003E0197">
                <w:rPr>
                  <w:rStyle w:val="aff3"/>
                  <w:color w:val="000000" w:themeColor="text1"/>
                  <w:shd w:val="clear" w:color="auto" w:fill="FFFFFF"/>
                </w:rPr>
                <w:t>частини першої</w:t>
              </w:r>
            </w:hyperlink>
            <w:r w:rsidRPr="003E0197">
              <w:rPr>
                <w:color w:val="000000" w:themeColor="text1"/>
                <w:shd w:val="clear" w:color="auto" w:fill="FFFFFF"/>
              </w:rPr>
              <w:t> та </w:t>
            </w:r>
            <w:hyperlink r:id="rId18" w:anchor="n1276" w:history="1">
              <w:r w:rsidRPr="003E0197">
                <w:rPr>
                  <w:rStyle w:val="aff3"/>
                  <w:color w:val="000000" w:themeColor="text1"/>
                  <w:shd w:val="clear" w:color="auto" w:fill="FFFFFF"/>
                </w:rPr>
                <w:t>частиною другою</w:t>
              </w:r>
            </w:hyperlink>
            <w:r w:rsidRPr="003E0197">
              <w:rPr>
                <w:color w:val="000000" w:themeColor="text1"/>
              </w:rPr>
              <w:t xml:space="preserve"> </w:t>
            </w:r>
            <w:r w:rsidRPr="003E0197">
              <w:rPr>
                <w:color w:val="000000" w:themeColor="text1"/>
                <w:shd w:val="clear" w:color="auto" w:fill="FFFFFF"/>
              </w:rPr>
              <w:t xml:space="preserve">статті </w:t>
            </w:r>
            <w:r w:rsidRPr="003E0197">
              <w:rPr>
                <w:color w:val="000000" w:themeColor="text1"/>
              </w:rPr>
              <w:t>17 Закону.</w:t>
            </w:r>
          </w:p>
          <w:p w:rsidR="005762D2" w:rsidRPr="003E0197" w:rsidRDefault="005762D2" w:rsidP="00CB169F">
            <w:pPr>
              <w:jc w:val="both"/>
              <w:rPr>
                <w:color w:val="000000" w:themeColor="text1"/>
              </w:rPr>
            </w:pPr>
          </w:p>
        </w:tc>
      </w:tr>
    </w:tbl>
    <w:p w:rsidR="00D95E50" w:rsidRPr="00D95E50" w:rsidRDefault="00D95E50" w:rsidP="00D95E50">
      <w:pPr>
        <w:pStyle w:val="1fa"/>
        <w:spacing w:before="0" w:beforeAutospacing="0" w:after="0" w:afterAutospacing="0"/>
        <w:rPr>
          <w:rFonts w:cs="Times New Roman"/>
          <w:i/>
          <w:color w:val="000000" w:themeColor="text1"/>
          <w:sz w:val="24"/>
          <w:szCs w:val="24"/>
          <w:lang w:val="uk-UA"/>
        </w:rPr>
      </w:pPr>
      <w:r w:rsidRPr="00D95E50">
        <w:rPr>
          <w:rFonts w:cs="Times New Roman"/>
          <w:b/>
          <w:i/>
          <w:color w:val="000000" w:themeColor="text1"/>
          <w:sz w:val="24"/>
          <w:szCs w:val="24"/>
          <w:lang w:val="uk-UA"/>
        </w:rPr>
        <w:lastRenderedPageBreak/>
        <w:t xml:space="preserve">Примітка.  </w:t>
      </w:r>
    </w:p>
    <w:p w:rsidR="00D95E50" w:rsidRPr="00D95E50" w:rsidRDefault="00D95E50" w:rsidP="00D95E50">
      <w:pPr>
        <w:pStyle w:val="1fa"/>
        <w:spacing w:before="0" w:beforeAutospacing="0" w:after="0" w:afterAutospacing="0"/>
        <w:ind w:firstLine="360"/>
        <w:jc w:val="both"/>
        <w:rPr>
          <w:rFonts w:cs="Times New Roman"/>
          <w:color w:val="000000" w:themeColor="text1"/>
          <w:sz w:val="24"/>
          <w:szCs w:val="24"/>
          <w:lang w:val="uk-UA"/>
        </w:rPr>
      </w:pPr>
      <w:r w:rsidRPr="00D95E50">
        <w:rPr>
          <w:rFonts w:cs="Times New Roman"/>
          <w:color w:val="000000" w:themeColor="text1"/>
          <w:sz w:val="24"/>
          <w:szCs w:val="24"/>
          <w:lang w:val="uk-UA"/>
        </w:rPr>
        <w:t xml:space="preserve">а) якщо Замовником вимагається надання копії документу, то кожна із сторінок копії має бути завірена печаткою </w:t>
      </w:r>
      <w:r w:rsidRPr="00D95E50">
        <w:rPr>
          <w:rFonts w:cs="Times New Roman"/>
          <w:color w:val="000000" w:themeColor="text1"/>
          <w:sz w:val="24"/>
          <w:szCs w:val="24"/>
        </w:rPr>
        <w:t>(</w:t>
      </w:r>
      <w:r w:rsidRPr="00D95E50">
        <w:rPr>
          <w:rFonts w:cs="Times New Roman"/>
          <w:color w:val="000000" w:themeColor="text1"/>
          <w:sz w:val="24"/>
          <w:szCs w:val="24"/>
          <w:lang w:val="uk-UA"/>
        </w:rPr>
        <w:t>у разі використання) Учасника та власноручним  підписом уповноваженої особи</w:t>
      </w:r>
      <w:r w:rsidR="002B1B08">
        <w:rPr>
          <w:rFonts w:cs="Times New Roman"/>
          <w:color w:val="000000" w:themeColor="text1"/>
          <w:sz w:val="24"/>
          <w:szCs w:val="24"/>
          <w:lang w:val="uk-UA"/>
        </w:rPr>
        <w:t xml:space="preserve"> </w:t>
      </w:r>
      <w:r w:rsidR="002B1B08" w:rsidRPr="00903961">
        <w:rPr>
          <w:rFonts w:cs="Times New Roman"/>
          <w:color w:val="000000" w:themeColor="text1"/>
          <w:sz w:val="24"/>
          <w:szCs w:val="24"/>
          <w:lang w:val="uk-UA"/>
        </w:rPr>
        <w:t>або у формі електронного документу з накладенням КЕП.</w:t>
      </w:r>
    </w:p>
    <w:p w:rsidR="00D95E50" w:rsidRPr="00D95E50" w:rsidRDefault="00D95E50" w:rsidP="00D95E50">
      <w:pPr>
        <w:pStyle w:val="1fa"/>
        <w:spacing w:before="0" w:beforeAutospacing="0" w:after="0" w:afterAutospacing="0"/>
        <w:ind w:firstLine="360"/>
        <w:jc w:val="both"/>
        <w:rPr>
          <w:rFonts w:cs="Times New Roman"/>
          <w:color w:val="000000" w:themeColor="text1"/>
          <w:sz w:val="24"/>
          <w:szCs w:val="24"/>
          <w:lang w:val="uk-UA"/>
        </w:rPr>
      </w:pPr>
      <w:r w:rsidRPr="00D95E50">
        <w:rPr>
          <w:rFonts w:cs="Times New Roman"/>
          <w:color w:val="000000" w:themeColor="text1"/>
          <w:sz w:val="24"/>
          <w:szCs w:val="24"/>
          <w:lang w:val="uk-UA"/>
        </w:rPr>
        <w:t>б) ненадання Учасником будь-якого з документів, є підставою для відхилення тендерної пропозиції Учасника;</w:t>
      </w:r>
    </w:p>
    <w:p w:rsidR="00D95E50" w:rsidRPr="00D95E50" w:rsidRDefault="00D95E50" w:rsidP="00D95E50">
      <w:pPr>
        <w:pStyle w:val="1d"/>
        <w:jc w:val="both"/>
        <w:rPr>
          <w:rStyle w:val="rvts0"/>
          <w:rFonts w:ascii="Times New Roman" w:hAnsi="Times New Roman"/>
          <w:color w:val="000000" w:themeColor="text1"/>
          <w:szCs w:val="24"/>
          <w:lang w:val="ru-RU"/>
        </w:rPr>
      </w:pPr>
      <w:r>
        <w:rPr>
          <w:rFonts w:ascii="Times New Roman" w:hAnsi="Times New Roman"/>
          <w:color w:val="000000" w:themeColor="text1"/>
          <w:szCs w:val="24"/>
          <w:lang w:val="uk-UA"/>
        </w:rPr>
        <w:t xml:space="preserve">       </w:t>
      </w:r>
      <w:r w:rsidRPr="00D95E50">
        <w:rPr>
          <w:rFonts w:ascii="Times New Roman" w:hAnsi="Times New Roman"/>
          <w:color w:val="000000" w:themeColor="text1"/>
          <w:szCs w:val="24"/>
          <w:lang w:val="uk-UA"/>
        </w:rPr>
        <w:t xml:space="preserve">в) </w:t>
      </w:r>
      <w:r w:rsidRPr="00D95E50">
        <w:rPr>
          <w:rStyle w:val="rvts0"/>
          <w:rFonts w:ascii="Times New Roman" w:hAnsi="Times New Roman"/>
          <w:color w:val="000000" w:themeColor="text1"/>
          <w:szCs w:val="24"/>
          <w:lang w:val="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w:t>
      </w:r>
      <w:proofErr w:type="gramStart"/>
      <w:r w:rsidRPr="00D95E50">
        <w:rPr>
          <w:rStyle w:val="rvts0"/>
          <w:rFonts w:ascii="Times New Roman" w:hAnsi="Times New Roman"/>
          <w:color w:val="000000" w:themeColor="text1"/>
          <w:szCs w:val="24"/>
          <w:lang w:val="ru-RU"/>
        </w:rPr>
        <w:t>п</w:t>
      </w:r>
      <w:proofErr w:type="gramEnd"/>
      <w:r w:rsidRPr="00D95E50">
        <w:rPr>
          <w:rStyle w:val="rvts0"/>
          <w:rFonts w:ascii="Times New Roman" w:hAnsi="Times New Roman"/>
          <w:color w:val="000000" w:themeColor="text1"/>
          <w:szCs w:val="24"/>
          <w:lang w:val="ru-RU"/>
        </w:rPr>
        <w:t xml:space="preserve">ідстав, зазначених у </w:t>
      </w:r>
      <w:hyperlink r:id="rId19" w:anchor="n295" w:history="1">
        <w:r w:rsidRPr="00D95E50">
          <w:rPr>
            <w:rStyle w:val="aff3"/>
            <w:rFonts w:ascii="Times New Roman" w:hAnsi="Times New Roman"/>
            <w:color w:val="000000" w:themeColor="text1"/>
            <w:szCs w:val="24"/>
            <w:lang w:val="ru-RU"/>
          </w:rPr>
          <w:t>частині першій</w:t>
        </w:r>
      </w:hyperlink>
      <w:r w:rsidRPr="00D95E50">
        <w:rPr>
          <w:rStyle w:val="rvts0"/>
          <w:rFonts w:ascii="Times New Roman" w:hAnsi="Times New Roman"/>
          <w:color w:val="000000" w:themeColor="text1"/>
          <w:szCs w:val="24"/>
          <w:lang w:val="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95E50" w:rsidRPr="00D95E50" w:rsidRDefault="00D95E50" w:rsidP="00D95E50">
      <w:pPr>
        <w:pStyle w:val="1d"/>
        <w:jc w:val="both"/>
        <w:rPr>
          <w:rFonts w:asciiTheme="minorHAnsi" w:hAnsiTheme="minorHAnsi"/>
          <w:color w:val="000000" w:themeColor="text1"/>
          <w:szCs w:val="24"/>
          <w:lang w:val="ru-RU" w:eastAsia="uk-UA"/>
        </w:rPr>
      </w:pPr>
    </w:p>
    <w:p w:rsidR="00872573" w:rsidRDefault="00E113EA" w:rsidP="00B21A8D">
      <w:pPr>
        <w:spacing w:line="240" w:lineRule="auto"/>
        <w:jc w:val="both"/>
        <w:rPr>
          <w:rFonts w:ascii="Times New Roman" w:hAnsi="Times New Roman" w:cs="Times New Roman"/>
        </w:rPr>
      </w:pPr>
      <w:r>
        <w:rPr>
          <w:rFonts w:ascii="Times New Roman" w:hAnsi="Times New Roman" w:cs="Times New Roman"/>
        </w:rPr>
        <w:t>2</w:t>
      </w:r>
      <w:r w:rsidR="005443B1" w:rsidRPr="002A3563">
        <w:rPr>
          <w:rFonts w:ascii="Times New Roman" w:hAnsi="Times New Roman" w:cs="Times New Roman"/>
        </w:rPr>
        <w:t xml:space="preserve">. Інші документи: </w:t>
      </w:r>
    </w:p>
    <w:p w:rsidR="005443B1" w:rsidRPr="002A3563" w:rsidRDefault="005443B1" w:rsidP="00B21A8D">
      <w:pPr>
        <w:tabs>
          <w:tab w:val="left" w:pos="360"/>
        </w:tabs>
        <w:spacing w:line="240" w:lineRule="auto"/>
        <w:jc w:val="both"/>
        <w:rPr>
          <w:rFonts w:ascii="Times New Roman" w:hAnsi="Times New Roman" w:cs="Times New Roman"/>
        </w:rPr>
      </w:pPr>
      <w:r w:rsidRPr="002A3563">
        <w:rPr>
          <w:rFonts w:ascii="Times New Roman" w:hAnsi="Times New Roman" w:cs="Times New Roman"/>
        </w:rPr>
        <w:t>2.1. Копія установчого документу (установчий акт, статут, засновницький договір,  положення, або ін.) (за наявності).</w:t>
      </w:r>
    </w:p>
    <w:p w:rsidR="005443B1" w:rsidRPr="002A3563" w:rsidRDefault="005443B1" w:rsidP="00B21A8D">
      <w:pPr>
        <w:tabs>
          <w:tab w:val="left" w:pos="360"/>
        </w:tabs>
        <w:spacing w:line="240" w:lineRule="auto"/>
        <w:jc w:val="both"/>
        <w:rPr>
          <w:rFonts w:ascii="Times New Roman" w:hAnsi="Times New Roman" w:cs="Times New Roman"/>
        </w:rPr>
      </w:pPr>
      <w:r w:rsidRPr="002A3563">
        <w:rPr>
          <w:rFonts w:ascii="Times New Roman" w:hAnsi="Times New Roman" w:cs="Times New Roman"/>
        </w:rPr>
        <w:t>2.2.</w:t>
      </w:r>
      <w:r w:rsidR="0072276A" w:rsidRPr="002A3563">
        <w:rPr>
          <w:rFonts w:ascii="Times New Roman" w:hAnsi="Times New Roman" w:cs="Times New Roman"/>
        </w:rPr>
        <w:t xml:space="preserve"> </w:t>
      </w:r>
      <w:r w:rsidR="0072276A">
        <w:rPr>
          <w:rFonts w:eastAsia="Calibri"/>
          <w:lang w:eastAsia="en-US"/>
        </w:rPr>
        <w:t>К</w:t>
      </w:r>
      <w:r w:rsidR="0072276A" w:rsidRPr="00080055">
        <w:rPr>
          <w:rFonts w:eastAsia="Calibri"/>
          <w:lang w:eastAsia="en-US"/>
        </w:rPr>
        <w:t>опія</w:t>
      </w:r>
      <w:r w:rsidR="0072276A" w:rsidRPr="00191C62">
        <w:rPr>
          <w:color w:val="000000"/>
          <w:sz w:val="28"/>
          <w:szCs w:val="28"/>
          <w:lang w:eastAsia="ar-SA"/>
        </w:rPr>
        <w:t xml:space="preserve"> </w:t>
      </w:r>
      <w:r w:rsidR="0072276A">
        <w:rPr>
          <w:color w:val="000000"/>
          <w:lang w:eastAsia="ar-SA"/>
        </w:rPr>
        <w:t>В</w:t>
      </w:r>
      <w:r w:rsidR="0072276A" w:rsidRPr="00683D71">
        <w:rPr>
          <w:color w:val="000000"/>
          <w:lang w:eastAsia="ar-SA"/>
        </w:rPr>
        <w:t xml:space="preserve">иписки (свідоцтва) з Єдиного державного реєстру юридичних осіб та фізичних осіб - підприємців, або </w:t>
      </w:r>
      <w:r w:rsidR="0072276A">
        <w:rPr>
          <w:color w:val="000000"/>
          <w:lang w:eastAsia="ar-SA"/>
        </w:rPr>
        <w:t>В</w:t>
      </w:r>
      <w:r w:rsidR="0072276A" w:rsidRPr="00683D71">
        <w:rPr>
          <w:color w:val="000000"/>
          <w:lang w:eastAsia="ar-SA"/>
        </w:rPr>
        <w:t>итяг</w:t>
      </w:r>
      <w:r w:rsidR="0072276A">
        <w:rPr>
          <w:color w:val="000000"/>
          <w:lang w:eastAsia="ar-SA"/>
        </w:rPr>
        <w:t xml:space="preserve">у </w:t>
      </w:r>
      <w:r w:rsidR="0072276A" w:rsidRPr="00683D71">
        <w:rPr>
          <w:color w:val="000000"/>
          <w:lang w:eastAsia="ar-SA"/>
        </w:rPr>
        <w:t xml:space="preserve">з Єдиного державного реєстру юридичних осіб та фізичних осіб </w:t>
      </w:r>
      <w:r w:rsidR="0072276A">
        <w:rPr>
          <w:color w:val="000000"/>
          <w:lang w:eastAsia="ar-SA"/>
        </w:rPr>
        <w:t>–</w:t>
      </w:r>
      <w:r w:rsidR="0072276A" w:rsidRPr="00683D71">
        <w:rPr>
          <w:color w:val="000000"/>
          <w:lang w:eastAsia="ar-SA"/>
        </w:rPr>
        <w:t xml:space="preserve"> підприємців</w:t>
      </w:r>
      <w:r w:rsidR="0072276A">
        <w:rPr>
          <w:color w:val="000000"/>
          <w:lang w:eastAsia="ar-SA"/>
        </w:rPr>
        <w:t>.</w:t>
      </w:r>
    </w:p>
    <w:p w:rsidR="005443B1" w:rsidRPr="002A3563" w:rsidRDefault="005443B1" w:rsidP="00B21A8D">
      <w:pPr>
        <w:tabs>
          <w:tab w:val="left" w:pos="360"/>
        </w:tabs>
        <w:spacing w:line="240" w:lineRule="auto"/>
        <w:jc w:val="both"/>
        <w:rPr>
          <w:rFonts w:ascii="Times New Roman" w:hAnsi="Times New Roman" w:cs="Times New Roman"/>
        </w:rPr>
      </w:pPr>
      <w:r w:rsidRPr="002A3563">
        <w:rPr>
          <w:rFonts w:ascii="Times New Roman" w:hAnsi="Times New Roman" w:cs="Times New Roman"/>
        </w:rPr>
        <w:t xml:space="preserve">2.3. </w:t>
      </w:r>
      <w:r w:rsidR="009B32F4">
        <w:rPr>
          <w:rFonts w:ascii="Times New Roman" w:hAnsi="Times New Roman" w:cs="Times New Roman"/>
          <w:color w:val="000000"/>
        </w:rPr>
        <w:t>Копія</w:t>
      </w:r>
      <w:r w:rsidRPr="002A3563">
        <w:rPr>
          <w:rFonts w:ascii="Times New Roman" w:hAnsi="Times New Roman" w:cs="Times New Roman"/>
          <w:color w:val="000000"/>
        </w:rPr>
        <w:t xml:space="preserve">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p w:rsidR="005443B1" w:rsidRPr="002A3563" w:rsidRDefault="005443B1" w:rsidP="00B21A8D">
      <w:pPr>
        <w:tabs>
          <w:tab w:val="left" w:pos="360"/>
        </w:tabs>
        <w:spacing w:line="240" w:lineRule="auto"/>
        <w:jc w:val="both"/>
        <w:rPr>
          <w:rFonts w:ascii="Times New Roman" w:hAnsi="Times New Roman" w:cs="Times New Roman"/>
          <w:color w:val="000000"/>
        </w:rPr>
      </w:pPr>
      <w:r w:rsidRPr="002A3563">
        <w:rPr>
          <w:rFonts w:ascii="Times New Roman" w:hAnsi="Times New Roman" w:cs="Times New Roman"/>
          <w:color w:val="000000"/>
        </w:rPr>
        <w:t xml:space="preserve">2.4. Довідка, що містить відомості про Учасника (складена згідно форми наведеної у Додатку 5 до Документації). </w:t>
      </w:r>
    </w:p>
    <w:p w:rsidR="005443B1" w:rsidRPr="002A3563" w:rsidRDefault="005443B1" w:rsidP="00B21A8D">
      <w:pPr>
        <w:spacing w:line="240" w:lineRule="auto"/>
        <w:jc w:val="both"/>
        <w:rPr>
          <w:rFonts w:ascii="Times New Roman" w:hAnsi="Times New Roman" w:cs="Times New Roman"/>
        </w:rPr>
      </w:pPr>
      <w:r w:rsidRPr="002A3563">
        <w:rPr>
          <w:rFonts w:ascii="Times New Roman" w:hAnsi="Times New Roman" w:cs="Times New Roman"/>
        </w:rPr>
        <w:t>2.5.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паспорта з відповідною відміткою (для фізичних осіб)</w:t>
      </w:r>
      <w:r w:rsidRPr="002A3563">
        <w:rPr>
          <w:rFonts w:ascii="Times New Roman" w:hAnsi="Times New Roman" w:cs="Times New Roman"/>
          <w:color w:val="000000"/>
        </w:rPr>
        <w:t>.</w:t>
      </w:r>
    </w:p>
    <w:p w:rsidR="005443B1" w:rsidRPr="002A3563" w:rsidRDefault="005443B1" w:rsidP="00B21A8D">
      <w:pPr>
        <w:spacing w:line="240" w:lineRule="auto"/>
        <w:jc w:val="both"/>
        <w:rPr>
          <w:rFonts w:ascii="Times New Roman" w:hAnsi="Times New Roman" w:cs="Times New Roman"/>
          <w:color w:val="000000"/>
        </w:rPr>
      </w:pPr>
      <w:r w:rsidRPr="002A3563">
        <w:rPr>
          <w:rFonts w:ascii="Times New Roman" w:hAnsi="Times New Roman" w:cs="Times New Roman"/>
          <w:iCs/>
          <w:color w:val="000000"/>
        </w:rPr>
        <w:t>2.6. Копію паспорту</w:t>
      </w:r>
      <w:r w:rsidRPr="002A3563">
        <w:rPr>
          <w:rFonts w:ascii="Times New Roman" w:hAnsi="Times New Roman" w:cs="Times New Roman"/>
        </w:rPr>
        <w:t xml:space="preserve"> (для фізичних осіб)</w:t>
      </w:r>
      <w:r w:rsidRPr="002A3563">
        <w:rPr>
          <w:rFonts w:ascii="Times New Roman" w:hAnsi="Times New Roman" w:cs="Times New Roman"/>
          <w:color w:val="000000"/>
        </w:rPr>
        <w:t>.</w:t>
      </w:r>
    </w:p>
    <w:p w:rsidR="005443B1" w:rsidRDefault="005443B1" w:rsidP="00B21A8D">
      <w:pPr>
        <w:spacing w:line="240" w:lineRule="auto"/>
        <w:jc w:val="both"/>
        <w:rPr>
          <w:rFonts w:ascii="Times New Roman" w:hAnsi="Times New Roman" w:cs="Times New Roman"/>
          <w:color w:val="000000"/>
        </w:rPr>
      </w:pPr>
      <w:r w:rsidRPr="002A3563">
        <w:rPr>
          <w:rFonts w:ascii="Times New Roman" w:hAnsi="Times New Roman" w:cs="Times New Roman"/>
          <w:color w:val="000000"/>
        </w:rPr>
        <w:t>3.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5443B1" w:rsidRPr="002A3563" w:rsidRDefault="005443B1" w:rsidP="00B21A8D">
      <w:pPr>
        <w:spacing w:line="240" w:lineRule="auto"/>
        <w:jc w:val="both"/>
        <w:rPr>
          <w:rStyle w:val="rvts0"/>
          <w:rFonts w:ascii="Times New Roman" w:hAnsi="Times New Roman" w:cs="Times New Roman"/>
          <w:b/>
        </w:rPr>
      </w:pPr>
      <w:r w:rsidRPr="002A3563">
        <w:rPr>
          <w:rFonts w:ascii="Times New Roman" w:hAnsi="Times New Roman" w:cs="Times New Roman"/>
          <w:b/>
        </w:rPr>
        <w:t>ІІІ</w:t>
      </w:r>
      <w:r w:rsidRPr="002A3563">
        <w:rPr>
          <w:rFonts w:ascii="Times New Roman" w:hAnsi="Times New Roman" w:cs="Times New Roman"/>
        </w:rPr>
        <w:t xml:space="preserve">. </w:t>
      </w:r>
      <w:r w:rsidRPr="002A3563">
        <w:rPr>
          <w:rStyle w:val="rvts0"/>
          <w:rFonts w:ascii="Times New Roman" w:hAnsi="Times New Roman" w:cs="Times New Roman"/>
          <w:b/>
        </w:rPr>
        <w:t>Переможець торгі</w:t>
      </w:r>
      <w:r w:rsidR="00231F7B">
        <w:rPr>
          <w:rStyle w:val="rvts0"/>
          <w:rFonts w:ascii="Times New Roman" w:hAnsi="Times New Roman" w:cs="Times New Roman"/>
          <w:b/>
        </w:rPr>
        <w:t>в у строк, що не перевищує десяти</w:t>
      </w:r>
      <w:r w:rsidRPr="002A3563">
        <w:rPr>
          <w:rStyle w:val="rvts0"/>
          <w:rFonts w:ascii="Times New Roman" w:hAnsi="Times New Roman" w:cs="Times New Roman"/>
          <w:b/>
        </w:rPr>
        <w:t xml:space="preserve"> днів з дати оприлюднення на веб-порталі Уповноваженого органу повідомлення про намір укласти договір, повинен надати замовнику</w:t>
      </w:r>
      <w:r w:rsidR="00231F7B">
        <w:rPr>
          <w:rStyle w:val="rvts0"/>
          <w:rFonts w:ascii="Times New Roman" w:hAnsi="Times New Roman" w:cs="Times New Roman"/>
          <w:b/>
        </w:rPr>
        <w:t>( в електронному вигляді)</w:t>
      </w:r>
      <w:r w:rsidRPr="002A3563">
        <w:rPr>
          <w:rStyle w:val="rvts0"/>
          <w:rFonts w:ascii="Times New Roman" w:hAnsi="Times New Roman" w:cs="Times New Roman"/>
          <w:b/>
        </w:rPr>
        <w:t xml:space="preserve"> документи, що підтверджують відсутність підстав, визначених пунктами 5, 6</w:t>
      </w:r>
      <w:r w:rsidR="00E113EA">
        <w:rPr>
          <w:rStyle w:val="rvts0"/>
          <w:rFonts w:ascii="Times New Roman" w:hAnsi="Times New Roman" w:cs="Times New Roman"/>
          <w:b/>
          <w:lang w:val="ru-RU"/>
        </w:rPr>
        <w:t xml:space="preserve">, </w:t>
      </w:r>
      <w:r w:rsidRPr="002A3563">
        <w:rPr>
          <w:rStyle w:val="rvts0"/>
          <w:rFonts w:ascii="Times New Roman" w:hAnsi="Times New Roman" w:cs="Times New Roman"/>
          <w:b/>
        </w:rPr>
        <w:t xml:space="preserve">  частини першої та частиною другою статті Закону, а саме:</w:t>
      </w:r>
    </w:p>
    <w:p w:rsidR="00032426" w:rsidRPr="002B1B08" w:rsidRDefault="00F52539" w:rsidP="00B21A8D">
      <w:pPr>
        <w:jc w:val="both"/>
      </w:pPr>
      <w:r>
        <w:rPr>
          <w:b/>
          <w:lang w:val="ru-RU"/>
        </w:rPr>
        <w:t>1</w:t>
      </w:r>
      <w:r w:rsidR="00032426" w:rsidRPr="00903961">
        <w:rPr>
          <w:b/>
        </w:rPr>
        <w:t>.</w:t>
      </w:r>
      <w:r w:rsidR="00ED6E2D" w:rsidRPr="00903961">
        <w:rPr>
          <w:rStyle w:val="rvts0"/>
        </w:rPr>
        <w:t xml:space="preserve"> </w:t>
      </w:r>
      <w:r w:rsidR="002B1B08" w:rsidRPr="00903961">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w:t>
      </w:r>
      <w:r w:rsidR="002B1B08" w:rsidRPr="002B1B08">
        <w:t>, незнятої чи непогашеної судимостi не має та в розшуку не перебуває</w:t>
      </w:r>
      <w:r w:rsidR="00A1175A" w:rsidRPr="002B1B08">
        <w:t>, видан</w:t>
      </w:r>
      <w:r w:rsidR="002B1B08" w:rsidRPr="002B1B08">
        <w:t>ий</w:t>
      </w:r>
      <w:r w:rsidR="00A1175A" w:rsidRPr="002B1B08">
        <w:t xml:space="preserve"> станом на дату, не раніше дня оприлюднення оголошення в електронній системі закупівель.</w:t>
      </w:r>
    </w:p>
    <w:p w:rsidR="00032426" w:rsidRPr="00CE6D55" w:rsidRDefault="00F52539" w:rsidP="00B21A8D">
      <w:pPr>
        <w:jc w:val="both"/>
      </w:pPr>
      <w:r w:rsidRPr="00F52539">
        <w:rPr>
          <w:b/>
        </w:rPr>
        <w:t>2</w:t>
      </w:r>
      <w:r w:rsidR="00032426" w:rsidRPr="002B1B08">
        <w:rPr>
          <w:b/>
        </w:rPr>
        <w:t xml:space="preserve">. </w:t>
      </w:r>
      <w:r w:rsidR="002B1B08" w:rsidRPr="00903961">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r w:rsidR="00A1175A" w:rsidRPr="00903961">
        <w:t>,</w:t>
      </w:r>
      <w:r w:rsidR="00A1175A" w:rsidRPr="002B1B08">
        <w:t xml:space="preserve"> видан</w:t>
      </w:r>
      <w:r w:rsidR="002B1B08" w:rsidRPr="002B1B08">
        <w:t>ий</w:t>
      </w:r>
      <w:r w:rsidR="00A1175A" w:rsidRPr="002B1B08">
        <w:t xml:space="preserve"> станом на дату, не раніше дня оприлюднення оголошення в електронній системі закупівель </w:t>
      </w:r>
      <w:r w:rsidR="00032426" w:rsidRPr="002B1B08">
        <w:t xml:space="preserve"> (для переможця – фізичної особи-підприємця).</w:t>
      </w:r>
    </w:p>
    <w:p w:rsidR="00032426" w:rsidRPr="00CE6D55" w:rsidRDefault="00F52539" w:rsidP="00B21A8D">
      <w:pPr>
        <w:autoSpaceDE w:val="0"/>
        <w:autoSpaceDN w:val="0"/>
        <w:adjustRightInd w:val="0"/>
        <w:spacing w:line="240" w:lineRule="auto"/>
        <w:jc w:val="both"/>
        <w:rPr>
          <w:rFonts w:ascii="Times New Roman" w:hAnsi="Times New Roman" w:cs="Times New Roman"/>
        </w:rPr>
      </w:pPr>
      <w:r>
        <w:rPr>
          <w:rFonts w:ascii="Times New Roman" w:hAnsi="Times New Roman" w:cs="Times New Roman"/>
          <w:b/>
          <w:lang w:val="ru-RU"/>
        </w:rPr>
        <w:t>3</w:t>
      </w:r>
      <w:r w:rsidR="00032426" w:rsidRPr="00CE6D55">
        <w:rPr>
          <w:rFonts w:ascii="Times New Roman" w:hAnsi="Times New Roman" w:cs="Times New Roman"/>
          <w:b/>
        </w:rPr>
        <w:t>.</w:t>
      </w:r>
      <w:r w:rsidR="00032426" w:rsidRPr="00CE6D55">
        <w:rPr>
          <w:rFonts w:ascii="Times New Roman" w:hAnsi="Times New Roman" w:cs="Times New Roman"/>
        </w:rPr>
        <w:t xml:space="preserve"> Тендерна пропозиція за формою Додатку 2 тендерної документації за результатами аукціону (у разі зміни ціни)</w:t>
      </w:r>
    </w:p>
    <w:p w:rsidR="005443B1" w:rsidRPr="002A3563" w:rsidRDefault="005443B1" w:rsidP="00B21A8D">
      <w:pPr>
        <w:spacing w:line="240" w:lineRule="auto"/>
        <w:jc w:val="both"/>
        <w:rPr>
          <w:rFonts w:ascii="Times New Roman" w:hAnsi="Times New Roman" w:cs="Times New Roman"/>
        </w:rPr>
      </w:pPr>
    </w:p>
    <w:p w:rsidR="005443B1" w:rsidRPr="002A3563" w:rsidRDefault="005443B1" w:rsidP="00B21A8D">
      <w:pPr>
        <w:spacing w:line="240" w:lineRule="auto"/>
        <w:ind w:right="22"/>
        <w:jc w:val="both"/>
        <w:rPr>
          <w:rFonts w:ascii="Times New Roman" w:hAnsi="Times New Roman" w:cs="Times New Roman"/>
          <w:b/>
          <w:i/>
        </w:rPr>
      </w:pPr>
      <w:r w:rsidRPr="002A3563">
        <w:rPr>
          <w:rFonts w:ascii="Times New Roman" w:hAnsi="Times New Roman" w:cs="Times New Roman"/>
          <w:i/>
        </w:rPr>
        <w:lastRenderedPageBreak/>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2A3563">
        <w:rPr>
          <w:rFonts w:ascii="Times New Roman" w:hAnsi="Times New Roman" w:cs="Times New Roman"/>
        </w:rPr>
        <w:t xml:space="preserve">). </w:t>
      </w:r>
    </w:p>
    <w:p w:rsidR="005443B1" w:rsidRPr="002A3563" w:rsidRDefault="005443B1" w:rsidP="00B21A8D">
      <w:pPr>
        <w:spacing w:line="240" w:lineRule="auto"/>
        <w:jc w:val="both"/>
        <w:rPr>
          <w:rFonts w:ascii="Times New Roman" w:hAnsi="Times New Roman" w:cs="Times New Roman"/>
          <w:i/>
        </w:rPr>
      </w:pPr>
      <w:r w:rsidRPr="002A3563">
        <w:rPr>
          <w:rFonts w:ascii="Times New Roman" w:hAnsi="Times New Roman" w:cs="Times New Roman"/>
          <w:i/>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5443B1" w:rsidRPr="002A3563" w:rsidRDefault="005443B1" w:rsidP="00B21A8D">
      <w:pPr>
        <w:tabs>
          <w:tab w:val="left" w:pos="360"/>
        </w:tabs>
        <w:spacing w:line="240" w:lineRule="auto"/>
        <w:jc w:val="both"/>
        <w:rPr>
          <w:rFonts w:ascii="Times New Roman" w:hAnsi="Times New Roman" w:cs="Times New Roman"/>
          <w:i/>
        </w:rPr>
      </w:pPr>
      <w:r w:rsidRPr="002A3563">
        <w:rPr>
          <w:rFonts w:ascii="Times New Roman" w:hAnsi="Times New Roman" w:cs="Times New Roman"/>
          <w:i/>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5443B1" w:rsidRPr="002A3563" w:rsidRDefault="005443B1" w:rsidP="00B21A8D">
      <w:pPr>
        <w:pStyle w:val="af6"/>
        <w:spacing w:beforeAutospacing="0" w:afterAutospacing="0"/>
        <w:jc w:val="both"/>
        <w:rPr>
          <w:i/>
        </w:rPr>
      </w:pPr>
      <w:r w:rsidRPr="002A3563">
        <w:rPr>
          <w:i/>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5443B1" w:rsidRPr="002A3563" w:rsidRDefault="005443B1" w:rsidP="00B21A8D">
      <w:pPr>
        <w:tabs>
          <w:tab w:val="left" w:pos="360"/>
        </w:tabs>
        <w:spacing w:line="240" w:lineRule="auto"/>
        <w:jc w:val="both"/>
        <w:rPr>
          <w:rFonts w:ascii="Times New Roman" w:hAnsi="Times New Roman" w:cs="Times New Roman"/>
          <w:i/>
        </w:rPr>
      </w:pPr>
      <w:r w:rsidRPr="002A3563">
        <w:rPr>
          <w:rFonts w:ascii="Times New Roman" w:hAnsi="Times New Roman" w:cs="Times New Roman"/>
          <w:i/>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5443B1" w:rsidRPr="002A3563" w:rsidRDefault="005443B1" w:rsidP="00B21A8D">
      <w:pPr>
        <w:spacing w:line="240" w:lineRule="auto"/>
        <w:ind w:right="22"/>
        <w:jc w:val="both"/>
        <w:rPr>
          <w:rFonts w:ascii="Times New Roman" w:hAnsi="Times New Roman" w:cs="Times New Roman"/>
          <w:b/>
          <w:i/>
        </w:rPr>
      </w:pPr>
    </w:p>
    <w:p w:rsidR="005443B1" w:rsidRPr="002A3563" w:rsidRDefault="005443B1" w:rsidP="00B21A8D">
      <w:pPr>
        <w:snapToGrid w:val="0"/>
        <w:spacing w:line="240" w:lineRule="auto"/>
        <w:jc w:val="both"/>
        <w:rPr>
          <w:rFonts w:ascii="Times New Roman" w:hAnsi="Times New Roman" w:cs="Times New Roman"/>
        </w:rPr>
      </w:pPr>
      <w:r w:rsidRPr="002A3563">
        <w:rPr>
          <w:rFonts w:ascii="Times New Roman" w:hAnsi="Times New Roman" w:cs="Times New Roman"/>
        </w:rPr>
        <w:t>Примітки:</w:t>
      </w:r>
    </w:p>
    <w:p w:rsidR="005443B1" w:rsidRPr="002A3563" w:rsidRDefault="005443B1" w:rsidP="00B21A8D">
      <w:pPr>
        <w:spacing w:line="240" w:lineRule="auto"/>
        <w:ind w:right="22"/>
        <w:jc w:val="both"/>
        <w:rPr>
          <w:rFonts w:ascii="Times New Roman" w:hAnsi="Times New Roman" w:cs="Times New Roman"/>
          <w:b/>
          <w:i/>
        </w:rPr>
      </w:pPr>
      <w:r w:rsidRPr="002A3563">
        <w:rPr>
          <w:rFonts w:ascii="Times New Roman" w:hAnsi="Times New Roman" w:cs="Times New Roman"/>
        </w:rPr>
        <w:t>* Ця вимога не стосується учасників, які здійснюють діяльність без печатки згідно із законодавством України.</w:t>
      </w:r>
    </w:p>
    <w:p w:rsidR="005443B1" w:rsidRPr="002A3563" w:rsidRDefault="005443B1" w:rsidP="00B21A8D">
      <w:pPr>
        <w:ind w:right="22"/>
        <w:jc w:val="both"/>
        <w:rPr>
          <w:rFonts w:ascii="Times New Roman" w:hAnsi="Times New Roman" w:cs="Times New Roman"/>
          <w:b/>
          <w:i/>
        </w:rPr>
      </w:pPr>
    </w:p>
    <w:p w:rsidR="005443B1" w:rsidRPr="002A3563" w:rsidRDefault="005443B1" w:rsidP="00010CA3">
      <w:pPr>
        <w:ind w:left="-567" w:right="22"/>
        <w:jc w:val="both"/>
        <w:rPr>
          <w:rFonts w:ascii="Times New Roman" w:hAnsi="Times New Roman" w:cs="Times New Roman"/>
          <w:b/>
          <w:i/>
        </w:rPr>
        <w:sectPr w:rsidR="005443B1" w:rsidRPr="002A3563" w:rsidSect="00DC7F84">
          <w:footerReference w:type="even" r:id="rId20"/>
          <w:footerReference w:type="default" r:id="rId21"/>
          <w:footerReference w:type="first" r:id="rId22"/>
          <w:pgSz w:w="11906" w:h="16838" w:code="9"/>
          <w:pgMar w:top="426" w:right="566" w:bottom="284" w:left="567" w:header="709" w:footer="720" w:gutter="0"/>
          <w:cols w:space="708"/>
          <w:titlePg/>
          <w:docGrid w:linePitch="360"/>
        </w:sectPr>
      </w:pPr>
    </w:p>
    <w:p w:rsidR="005443B1" w:rsidRPr="002A3563" w:rsidRDefault="005443B1" w:rsidP="00614FAD">
      <w:pPr>
        <w:keepNext/>
        <w:jc w:val="right"/>
        <w:rPr>
          <w:rFonts w:ascii="Times New Roman" w:hAnsi="Times New Roman" w:cs="Times New Roman"/>
          <w:b/>
        </w:rPr>
      </w:pPr>
      <w:r w:rsidRPr="002A3563">
        <w:rPr>
          <w:rFonts w:ascii="Times New Roman" w:hAnsi="Times New Roman" w:cs="Times New Roman"/>
          <w:b/>
        </w:rPr>
        <w:lastRenderedPageBreak/>
        <w:t xml:space="preserve">                                                                                                  </w:t>
      </w:r>
      <w:r w:rsidR="00716639">
        <w:rPr>
          <w:rFonts w:ascii="Times New Roman" w:hAnsi="Times New Roman" w:cs="Times New Roman"/>
          <w:b/>
        </w:rPr>
        <w:t xml:space="preserve">                     </w:t>
      </w:r>
      <w:r w:rsidRPr="002A3563">
        <w:rPr>
          <w:rFonts w:ascii="Times New Roman" w:hAnsi="Times New Roman" w:cs="Times New Roman"/>
          <w:b/>
        </w:rPr>
        <w:t xml:space="preserve"> Додаток 4</w:t>
      </w:r>
    </w:p>
    <w:p w:rsidR="005443B1" w:rsidRDefault="005443B1" w:rsidP="00614FAD">
      <w:pPr>
        <w:keepNext/>
        <w:jc w:val="right"/>
        <w:rPr>
          <w:rFonts w:ascii="Times New Roman" w:hAnsi="Times New Roman" w:cs="Times New Roman"/>
          <w:b/>
        </w:rPr>
      </w:pPr>
      <w:r w:rsidRPr="002A3563">
        <w:rPr>
          <w:rFonts w:ascii="Times New Roman" w:hAnsi="Times New Roman" w:cs="Times New Roman"/>
          <w:b/>
        </w:rPr>
        <w:t xml:space="preserve">                                                                                                         </w:t>
      </w:r>
      <w:r w:rsidR="00711761">
        <w:rPr>
          <w:rFonts w:ascii="Times New Roman" w:hAnsi="Times New Roman" w:cs="Times New Roman"/>
          <w:b/>
        </w:rPr>
        <w:t xml:space="preserve">          </w:t>
      </w:r>
      <w:r w:rsidR="00010CA3">
        <w:rPr>
          <w:rFonts w:ascii="Times New Roman" w:hAnsi="Times New Roman" w:cs="Times New Roman"/>
          <w:b/>
        </w:rPr>
        <w:t xml:space="preserve"> </w:t>
      </w:r>
      <w:r w:rsidR="00716639">
        <w:rPr>
          <w:rFonts w:ascii="Times New Roman" w:hAnsi="Times New Roman" w:cs="Times New Roman"/>
          <w:b/>
        </w:rPr>
        <w:t>до тендерної  д</w:t>
      </w:r>
      <w:r w:rsidRPr="002A3563">
        <w:rPr>
          <w:rFonts w:ascii="Times New Roman" w:hAnsi="Times New Roman" w:cs="Times New Roman"/>
          <w:b/>
        </w:rPr>
        <w:t>окументації</w:t>
      </w:r>
    </w:p>
    <w:p w:rsidR="000F7823" w:rsidRDefault="000F7823" w:rsidP="000F7823">
      <w:pPr>
        <w:keepNext/>
        <w:spacing w:line="240" w:lineRule="auto"/>
        <w:jc w:val="center"/>
        <w:rPr>
          <w:rFonts w:ascii="Times New Roman" w:hAnsi="Times New Roman" w:cs="Times New Roman"/>
          <w:b/>
        </w:rPr>
      </w:pPr>
    </w:p>
    <w:p w:rsidR="000F7823" w:rsidRPr="002A3563" w:rsidRDefault="000F7823" w:rsidP="000F7823">
      <w:pPr>
        <w:keepNext/>
        <w:spacing w:line="240" w:lineRule="auto"/>
        <w:jc w:val="center"/>
        <w:rPr>
          <w:rFonts w:ascii="Times New Roman" w:hAnsi="Times New Roman" w:cs="Times New Roman"/>
          <w:b/>
        </w:rPr>
      </w:pPr>
      <w:r>
        <w:rPr>
          <w:rFonts w:ascii="Times New Roman" w:hAnsi="Times New Roman" w:cs="Times New Roman"/>
          <w:b/>
        </w:rPr>
        <w:t xml:space="preserve">КІЛЬКІСНІ ХАРАКТЕРИСТИКИ  ПРЕДМЕТА ЗАКУПІВЛІ </w:t>
      </w:r>
    </w:p>
    <w:p w:rsidR="000F7823" w:rsidRPr="002A3563" w:rsidRDefault="000F7823" w:rsidP="000F7823">
      <w:pPr>
        <w:keepNext/>
        <w:jc w:val="center"/>
        <w:rPr>
          <w:rFonts w:ascii="Times New Roman" w:hAnsi="Times New Roman" w:cs="Times New Roman"/>
          <w:b/>
        </w:rPr>
      </w:pPr>
    </w:p>
    <w:p w:rsidR="005443B1" w:rsidRPr="002A3563" w:rsidRDefault="000F7823" w:rsidP="00EF3901">
      <w:pPr>
        <w:keepNext/>
        <w:spacing w:line="240" w:lineRule="auto"/>
        <w:jc w:val="center"/>
        <w:rPr>
          <w:rFonts w:ascii="Times New Roman" w:hAnsi="Times New Roman" w:cs="Times New Roman"/>
          <w:b/>
        </w:rPr>
      </w:pPr>
      <w:r>
        <w:rPr>
          <w:rFonts w:ascii="Times New Roman" w:hAnsi="Times New Roman" w:cs="Times New Roman"/>
          <w:b/>
        </w:rPr>
        <w:t>Інформація</w:t>
      </w:r>
    </w:p>
    <w:p w:rsidR="005443B1" w:rsidRPr="002A3563" w:rsidRDefault="005443B1" w:rsidP="00EF3901">
      <w:pPr>
        <w:keepNext/>
        <w:spacing w:line="240" w:lineRule="auto"/>
        <w:jc w:val="center"/>
        <w:rPr>
          <w:rFonts w:ascii="Times New Roman" w:hAnsi="Times New Roman" w:cs="Times New Roman"/>
          <w:b/>
        </w:rPr>
      </w:pPr>
      <w:r w:rsidRPr="002A3563">
        <w:rPr>
          <w:rFonts w:ascii="Times New Roman" w:hAnsi="Times New Roman" w:cs="Times New Roman"/>
          <w:b/>
        </w:rPr>
        <w:t xml:space="preserve">про необхідні технічні, якісні та кількісні характеристики предмета закупівлі, </w:t>
      </w:r>
    </w:p>
    <w:p w:rsidR="005443B1" w:rsidRDefault="005443B1" w:rsidP="00EF3901">
      <w:pPr>
        <w:keepNext/>
        <w:spacing w:line="240" w:lineRule="auto"/>
        <w:jc w:val="center"/>
        <w:rPr>
          <w:rFonts w:ascii="Times New Roman" w:hAnsi="Times New Roman" w:cs="Times New Roman"/>
          <w:b/>
        </w:rPr>
      </w:pPr>
      <w:r w:rsidRPr="002A3563">
        <w:rPr>
          <w:rFonts w:ascii="Times New Roman" w:hAnsi="Times New Roman" w:cs="Times New Roman"/>
          <w:b/>
        </w:rPr>
        <w:t xml:space="preserve">в тому числі </w:t>
      </w:r>
      <w:r w:rsidR="00711761">
        <w:rPr>
          <w:rFonts w:ascii="Times New Roman" w:hAnsi="Times New Roman" w:cs="Times New Roman"/>
          <w:b/>
        </w:rPr>
        <w:t xml:space="preserve"> технічна специфікація (опис предмета закупівлі) </w:t>
      </w:r>
      <w:r w:rsidRPr="002A3563">
        <w:rPr>
          <w:rFonts w:ascii="Times New Roman" w:hAnsi="Times New Roman" w:cs="Times New Roman"/>
          <w:b/>
        </w:rPr>
        <w:t>та документи, які повинен надати учасник для підтвердження відпов</w:t>
      </w:r>
      <w:r w:rsidR="00716639">
        <w:rPr>
          <w:rFonts w:ascii="Times New Roman" w:hAnsi="Times New Roman" w:cs="Times New Roman"/>
          <w:b/>
        </w:rPr>
        <w:t>ідності зазначеним характеристик</w:t>
      </w:r>
      <w:r w:rsidR="0037072E">
        <w:rPr>
          <w:rFonts w:ascii="Times New Roman" w:hAnsi="Times New Roman" w:cs="Times New Roman"/>
          <w:b/>
        </w:rPr>
        <w:t>а</w:t>
      </w:r>
      <w:r w:rsidR="00717F11">
        <w:rPr>
          <w:rFonts w:ascii="Times New Roman" w:hAnsi="Times New Roman" w:cs="Times New Roman"/>
          <w:b/>
        </w:rPr>
        <w:t>м</w:t>
      </w:r>
    </w:p>
    <w:p w:rsidR="00717F11" w:rsidRDefault="00717F11" w:rsidP="00EF3901">
      <w:pPr>
        <w:keepNext/>
        <w:spacing w:line="240" w:lineRule="auto"/>
        <w:jc w:val="center"/>
        <w:rPr>
          <w:rFonts w:ascii="Times New Roman" w:hAnsi="Times New Roman" w:cs="Times New Roman"/>
          <w:b/>
          <w:lang w:val="ru-RU"/>
        </w:rPr>
      </w:pPr>
    </w:p>
    <w:p w:rsidR="00A51A56" w:rsidRPr="00A51A56" w:rsidRDefault="00A51A56" w:rsidP="00A51A56">
      <w:pPr>
        <w:spacing w:before="240" w:line="240" w:lineRule="auto"/>
        <w:jc w:val="center"/>
        <w:rPr>
          <w:rFonts w:ascii="Times New Roman" w:eastAsia="Times New Roman" w:hAnsi="Times New Roman" w:cs="Times New Roman"/>
          <w:color w:val="auto"/>
          <w:lang w:eastAsia="ru-RU" w:bidi="ar-SA"/>
        </w:rPr>
      </w:pPr>
      <w:r w:rsidRPr="00A51A56">
        <w:rPr>
          <w:rFonts w:ascii="Times New Roman" w:eastAsia="Times New Roman" w:hAnsi="Times New Roman" w:cs="Times New Roman"/>
          <w:b/>
          <w:bCs/>
          <w:i/>
          <w:iCs/>
          <w:color w:val="auto"/>
          <w:shd w:val="clear" w:color="auto" w:fill="FFFFFF"/>
          <w:lang w:eastAsia="ru-RU" w:bidi="ar-SA"/>
        </w:rPr>
        <w:t>ТЕХНІЧНА СПЕЦИФІКАЦІЯ</w:t>
      </w:r>
    </w:p>
    <w:p w:rsidR="00A51A56" w:rsidRPr="00A51A56" w:rsidRDefault="00A51A56" w:rsidP="00A51A56">
      <w:pPr>
        <w:spacing w:after="160" w:line="259" w:lineRule="auto"/>
        <w:jc w:val="both"/>
        <w:rPr>
          <w:rFonts w:ascii="Times New Roman" w:eastAsia="Calibri" w:hAnsi="Times New Roman" w:cs="Times New Roman"/>
          <w:color w:val="auto"/>
          <w:lang w:eastAsia="en-US" w:bidi="ar-SA"/>
        </w:rPr>
      </w:pPr>
      <w:r w:rsidRPr="00A51A56">
        <w:rPr>
          <w:rFonts w:ascii="Times New Roman" w:eastAsia="Calibri" w:hAnsi="Times New Roman" w:cs="Times New Roman"/>
          <w:color w:val="auto"/>
          <w:lang w:eastAsia="en-US" w:bidi="ar-SA"/>
        </w:rPr>
        <w:t>ДК 021-2015 - (33140000-3) – Медичні матеріали (Стоматологічні матеріали)</w:t>
      </w:r>
    </w:p>
    <w:p w:rsidR="00A51A56" w:rsidRPr="00A51A56" w:rsidRDefault="00A51A56" w:rsidP="00A51A56">
      <w:pPr>
        <w:spacing w:after="160" w:line="259" w:lineRule="auto"/>
        <w:jc w:val="both"/>
        <w:rPr>
          <w:rFonts w:ascii="Times New Roman" w:eastAsia="Calibri" w:hAnsi="Times New Roman" w:cs="Times New Roman"/>
          <w:b/>
          <w:color w:val="auto"/>
          <w:sz w:val="22"/>
          <w:szCs w:val="22"/>
          <w:u w:val="single"/>
          <w:lang w:eastAsia="en-US" w:bidi="ar-SA"/>
        </w:rPr>
      </w:pPr>
      <w:r w:rsidRPr="00A51A56">
        <w:rPr>
          <w:rFonts w:ascii="Times New Roman" w:eastAsia="Calibri" w:hAnsi="Times New Roman" w:cs="Times New Roman"/>
          <w:color w:val="auto"/>
          <w:lang w:eastAsia="en-US" w:bidi="ar-SA"/>
        </w:rPr>
        <w:t xml:space="preserve">                                                                  </w:t>
      </w:r>
      <w:r w:rsidRPr="00A51A56">
        <w:rPr>
          <w:rFonts w:ascii="Times New Roman" w:eastAsia="Calibri" w:hAnsi="Times New Roman" w:cs="Times New Roman"/>
          <w:b/>
          <w:color w:val="auto"/>
          <w:sz w:val="22"/>
          <w:szCs w:val="22"/>
          <w:u w:val="single"/>
          <w:lang w:eastAsia="en-US" w:bidi="ar-SA"/>
        </w:rPr>
        <w:t>Загальні вимоги:</w:t>
      </w:r>
      <w:r w:rsidRPr="00A51A56">
        <w:rPr>
          <w:rFonts w:ascii="Times New Roman" w:eastAsia="Calibri" w:hAnsi="Times New Roman" w:cs="Times New Roman"/>
          <w:b/>
          <w:color w:val="auto"/>
          <w:sz w:val="22"/>
          <w:szCs w:val="22"/>
          <w:u w:val="single"/>
          <w:lang w:eastAsia="en-US" w:bidi="ar-SA"/>
        </w:rPr>
        <w:tab/>
      </w:r>
    </w:p>
    <w:p w:rsidR="00A51A56" w:rsidRDefault="00A51A56" w:rsidP="00A51A56">
      <w:pPr>
        <w:spacing w:after="160" w:line="259" w:lineRule="auto"/>
        <w:jc w:val="center"/>
        <w:rPr>
          <w:rFonts w:ascii="Times New Roman" w:eastAsia="Calibri" w:hAnsi="Times New Roman" w:cs="Times New Roman"/>
          <w:color w:val="auto"/>
          <w:sz w:val="22"/>
          <w:szCs w:val="22"/>
          <w:u w:val="single"/>
          <w:lang w:eastAsia="en-US" w:bidi="ar-SA"/>
        </w:rPr>
      </w:pPr>
      <w:r w:rsidRPr="00A51A56">
        <w:rPr>
          <w:rFonts w:ascii="Times New Roman" w:eastAsia="Calibri" w:hAnsi="Times New Roman" w:cs="Times New Roman"/>
          <w:color w:val="auto"/>
          <w:sz w:val="22"/>
          <w:szCs w:val="22"/>
          <w:u w:val="single"/>
          <w:lang w:eastAsia="en-US" w:bidi="ar-SA"/>
        </w:rPr>
        <w:t>По міжнародних стандартах, медико – технічних вимогах до предмету закупівлі, встановлених у даному додатку та всіх інших вимог Тендерної Документації.</w:t>
      </w:r>
    </w:p>
    <w:p w:rsidR="00402A12" w:rsidRPr="00402A12" w:rsidRDefault="00402A12" w:rsidP="00402A12">
      <w:pPr>
        <w:spacing w:after="160" w:line="259" w:lineRule="auto"/>
        <w:jc w:val="center"/>
        <w:rPr>
          <w:rFonts w:ascii="Times New Roman" w:eastAsia="Calibri" w:hAnsi="Times New Roman" w:cs="Times New Roman"/>
          <w:b/>
          <w:color w:val="auto"/>
          <w:sz w:val="22"/>
          <w:szCs w:val="22"/>
          <w:u w:val="single"/>
          <w:lang w:eastAsia="en-US" w:bidi="ar-SA"/>
        </w:rPr>
      </w:pPr>
      <w:r w:rsidRPr="00402A12">
        <w:rPr>
          <w:rFonts w:ascii="Times New Roman" w:eastAsia="Calibri" w:hAnsi="Times New Roman" w:cs="Times New Roman"/>
          <w:b/>
          <w:color w:val="auto"/>
          <w:sz w:val="22"/>
          <w:szCs w:val="22"/>
          <w:u w:val="single"/>
          <w:lang w:eastAsia="en-US" w:bidi="ar-SA"/>
        </w:rPr>
        <w:t>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w:t>
      </w:r>
    </w:p>
    <w:p w:rsidR="00402A12" w:rsidRPr="00402A12" w:rsidRDefault="00402A12" w:rsidP="00402A12">
      <w:pPr>
        <w:spacing w:after="160" w:line="259" w:lineRule="auto"/>
        <w:jc w:val="center"/>
        <w:rPr>
          <w:rFonts w:ascii="Times New Roman" w:eastAsia="Calibri" w:hAnsi="Times New Roman" w:cs="Times New Roman"/>
          <w:b/>
          <w:color w:val="auto"/>
          <w:sz w:val="22"/>
          <w:szCs w:val="22"/>
          <w:u w:val="single"/>
          <w:lang w:eastAsia="en-US" w:bidi="ar-SA"/>
        </w:rPr>
      </w:pPr>
    </w:p>
    <w:p w:rsidR="00A51A56" w:rsidRPr="00A51A56" w:rsidRDefault="00A51A56" w:rsidP="00A51A56">
      <w:pPr>
        <w:spacing w:after="160" w:line="259" w:lineRule="auto"/>
        <w:ind w:left="180"/>
        <w:jc w:val="center"/>
        <w:rPr>
          <w:rFonts w:ascii="Times New Roman" w:eastAsia="Calibri" w:hAnsi="Times New Roman" w:cs="Times New Roman"/>
          <w:b/>
          <w:bCs/>
          <w:color w:val="auto"/>
          <w:lang w:bidi="ar-SA"/>
        </w:rPr>
      </w:pPr>
      <w:r w:rsidRPr="00A51A56">
        <w:rPr>
          <w:rFonts w:ascii="Times New Roman" w:eastAsia="Calibri" w:hAnsi="Times New Roman" w:cs="Times New Roman"/>
          <w:b/>
          <w:bCs/>
          <w:color w:val="auto"/>
          <w:lang w:val="ru-RU" w:bidi="ar-SA"/>
        </w:rPr>
        <w:t>Запропонований учасником товар повинен відповідати таким вимогам:</w:t>
      </w:r>
    </w:p>
    <w:p w:rsidR="00A51A56" w:rsidRPr="00A51A56" w:rsidRDefault="00A51A56" w:rsidP="00A51A56">
      <w:pPr>
        <w:suppressAutoHyphens/>
        <w:spacing w:line="240" w:lineRule="auto"/>
        <w:ind w:firstLine="851"/>
        <w:jc w:val="both"/>
        <w:rPr>
          <w:rFonts w:ascii="Times New Roman" w:eastAsia="Times New Roman" w:hAnsi="Times New Roman" w:cs="Times New Roman"/>
          <w:color w:val="000000"/>
          <w:lang w:bidi="ar-SA"/>
        </w:rPr>
      </w:pPr>
      <w:r w:rsidRPr="00A51A56">
        <w:rPr>
          <w:rFonts w:ascii="Times New Roman" w:eastAsia="Times New Roman" w:hAnsi="Times New Roman" w:cs="Times New Roman"/>
          <w:color w:val="000000"/>
          <w:lang w:bidi="ar-SA"/>
        </w:rPr>
        <w:t>1. Учасники подають свої пропозиції стосовно предмета закупівлі в цілому.</w:t>
      </w:r>
    </w:p>
    <w:p w:rsidR="00A51A56" w:rsidRPr="00A51A56" w:rsidRDefault="00A51A56" w:rsidP="00A51A56">
      <w:pPr>
        <w:suppressAutoHyphens/>
        <w:spacing w:line="240" w:lineRule="auto"/>
        <w:ind w:firstLine="851"/>
        <w:jc w:val="both"/>
        <w:rPr>
          <w:rFonts w:ascii="Times New Roman" w:eastAsia="Times New Roman" w:hAnsi="Times New Roman" w:cs="Times New Roman"/>
          <w:color w:val="000000"/>
          <w:lang w:bidi="ar-SA"/>
        </w:rPr>
      </w:pPr>
      <w:r w:rsidRPr="00A51A56">
        <w:rPr>
          <w:rFonts w:ascii="Times New Roman" w:eastAsia="Times New Roman" w:hAnsi="Times New Roman" w:cs="Times New Roman"/>
          <w:color w:val="000000"/>
          <w:lang w:bidi="ar-SA"/>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51A56" w:rsidRPr="00A51A56" w:rsidRDefault="00A51A56" w:rsidP="00A51A56">
      <w:pPr>
        <w:suppressAutoHyphens/>
        <w:spacing w:line="240" w:lineRule="auto"/>
        <w:ind w:firstLine="851"/>
        <w:jc w:val="both"/>
        <w:rPr>
          <w:rFonts w:ascii="Times New Roman" w:eastAsia="Times New Roman" w:hAnsi="Times New Roman" w:cs="Times New Roman"/>
          <w:color w:val="000000"/>
          <w:lang w:bidi="ar-SA"/>
        </w:rPr>
      </w:pPr>
      <w:r w:rsidRPr="00A51A56">
        <w:rPr>
          <w:rFonts w:ascii="Times New Roman" w:eastAsia="Times New Roman" w:hAnsi="Times New Roman" w:cs="Times New Roman"/>
          <w:color w:val="000000"/>
          <w:lang w:bidi="ar-SA"/>
        </w:rPr>
        <w:t xml:space="preserve">3. 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ця документація, Учасник надає: </w:t>
      </w:r>
      <w:r w:rsidRPr="00A51A56">
        <w:rPr>
          <w:rFonts w:ascii="Times New Roman" w:eastAsia="Times New Roman" w:hAnsi="Times New Roman" w:cs="Times New Roman"/>
          <w:b/>
          <w:color w:val="000000"/>
          <w:lang w:bidi="ar-SA"/>
        </w:rPr>
        <w:t>Гарантійний лист</w:t>
      </w:r>
      <w:r w:rsidRPr="00A51A56">
        <w:rPr>
          <w:rFonts w:ascii="Times New Roman" w:eastAsia="Times New Roman" w:hAnsi="Times New Roman" w:cs="Times New Roman"/>
          <w:color w:val="000000"/>
          <w:lang w:bidi="ar-SA"/>
        </w:rPr>
        <w:t xml:space="preserve"> від Учасника щодо безумовного постачання товарів в повному обсязі, відповідної якості і в терміни, передбачені тендерною документацією з чітким посиланням на замовника, номер оголошення про проведення торгів, а також найменування та кількості товарів згідно пропозиції Учасника.</w:t>
      </w:r>
    </w:p>
    <w:p w:rsidR="00A51A56" w:rsidRPr="00A51A56" w:rsidRDefault="00A51A56" w:rsidP="00A51A56">
      <w:pPr>
        <w:suppressAutoHyphens/>
        <w:spacing w:line="240" w:lineRule="auto"/>
        <w:ind w:firstLine="851"/>
        <w:jc w:val="both"/>
        <w:rPr>
          <w:rFonts w:ascii="Times New Roman" w:eastAsia="Times New Roman" w:hAnsi="Times New Roman" w:cs="Times New Roman"/>
          <w:color w:val="000000"/>
          <w:lang w:bidi="ar-SA"/>
        </w:rPr>
      </w:pPr>
      <w:r w:rsidRPr="00A51A56">
        <w:rPr>
          <w:rFonts w:ascii="Times New Roman" w:eastAsia="Times New Roman" w:hAnsi="Times New Roman" w:cs="Times New Roman"/>
          <w:color w:val="000000"/>
          <w:lang w:bidi="ar-SA"/>
        </w:rPr>
        <w:t>4. Замовник має право запросити зразки Товару, що був запропонований Учасниками торгів.</w:t>
      </w:r>
    </w:p>
    <w:p w:rsidR="00A51A56" w:rsidRPr="00A51A56" w:rsidRDefault="00A51A56" w:rsidP="00A51A56">
      <w:pPr>
        <w:suppressAutoHyphens/>
        <w:spacing w:line="240" w:lineRule="auto"/>
        <w:ind w:firstLine="851"/>
        <w:jc w:val="both"/>
        <w:rPr>
          <w:rFonts w:ascii="Times New Roman" w:eastAsia="Times New Roman" w:hAnsi="Times New Roman" w:cs="Times New Roman"/>
          <w:color w:val="000000"/>
          <w:lang w:bidi="ar-SA"/>
        </w:rPr>
      </w:pPr>
      <w:r w:rsidRPr="00A51A56">
        <w:rPr>
          <w:rFonts w:ascii="Times New Roman" w:eastAsia="Times New Roman" w:hAnsi="Times New Roman" w:cs="Times New Roman"/>
          <w:color w:val="000000"/>
          <w:lang w:bidi="ar-SA"/>
        </w:rPr>
        <w:t>5. Термін придатності товару на момент поставки повинен становити не менше 80% від загального терміну придатності (надати гарантійний лист щодо терміну придатності).</w:t>
      </w:r>
    </w:p>
    <w:p w:rsidR="00A51A56" w:rsidRPr="00A51A56" w:rsidRDefault="00A51A56" w:rsidP="00A51A56">
      <w:pPr>
        <w:suppressAutoHyphens/>
        <w:spacing w:line="240" w:lineRule="auto"/>
        <w:ind w:firstLine="851"/>
        <w:jc w:val="both"/>
        <w:rPr>
          <w:rFonts w:ascii="Times New Roman" w:eastAsia="Times New Roman" w:hAnsi="Times New Roman" w:cs="Times New Roman"/>
          <w:color w:val="000000"/>
          <w:lang w:bidi="ar-SA"/>
        </w:rPr>
      </w:pPr>
      <w:r w:rsidRPr="00A51A56">
        <w:rPr>
          <w:rFonts w:ascii="Times New Roman" w:eastAsia="Times New Roman" w:hAnsi="Times New Roman" w:cs="Times New Roman"/>
          <w:color w:val="000000"/>
          <w:lang w:bidi="ar-SA"/>
        </w:rPr>
        <w:t>6. На підтвердження відповідності запропонованого Товару вимогам Замовника, Учасник зобов’язаний надати скан</w:t>
      </w:r>
      <w:r w:rsidR="000B224B">
        <w:rPr>
          <w:rFonts w:ascii="Times New Roman" w:eastAsia="Times New Roman" w:hAnsi="Times New Roman" w:cs="Times New Roman"/>
          <w:color w:val="000000"/>
          <w:lang w:bidi="ar-SA"/>
        </w:rPr>
        <w:t>-</w:t>
      </w:r>
      <w:bookmarkStart w:id="6" w:name="_GoBack"/>
      <w:bookmarkEnd w:id="6"/>
      <w:r w:rsidRPr="00A51A56">
        <w:rPr>
          <w:rFonts w:ascii="Times New Roman" w:eastAsia="Times New Roman" w:hAnsi="Times New Roman" w:cs="Times New Roman"/>
          <w:color w:val="000000"/>
          <w:lang w:bidi="ar-SA"/>
        </w:rPr>
        <w:t>копії підтверджуючих документів. Інформація про відповідність запропонованого Товару технічним вимогам тендерної документації, повинна бути підтверджена наступними документами: офіційними даними виробника або уповноваженого представника/дистриб’ютора/дилера, в тому числі декларацією про відповідність, сертифікатами якості, а також інформаційними матеріалами на продукцію, що пропонується, інструкції з використання, технічний паспорт та/або технічний опис, інший документ, тощо.</w:t>
      </w:r>
    </w:p>
    <w:p w:rsidR="00A51A56" w:rsidRDefault="00A51A56" w:rsidP="00B65006">
      <w:pPr>
        <w:rPr>
          <w:rFonts w:ascii="Times New Roman" w:hAnsi="Times New Roman" w:cs="Times New Roman"/>
          <w:spacing w:val="-7"/>
        </w:rPr>
      </w:pPr>
    </w:p>
    <w:p w:rsidR="00DC1705" w:rsidRDefault="00DC1705" w:rsidP="00DC1705">
      <w:pPr>
        <w:jc w:val="center"/>
        <w:rPr>
          <w:rFonts w:ascii="Times New Roman" w:hAnsi="Times New Roman" w:cs="Times New Roman"/>
          <w:b/>
          <w:color w:val="000000"/>
        </w:rPr>
      </w:pPr>
      <w:r w:rsidRPr="00BC1E84">
        <w:rPr>
          <w:rFonts w:ascii="Times New Roman" w:hAnsi="Times New Roman" w:cs="Times New Roman"/>
          <w:b/>
          <w:color w:val="000000"/>
        </w:rPr>
        <w:t xml:space="preserve">ДК 021:2015  -  </w:t>
      </w:r>
      <w:r>
        <w:rPr>
          <w:rFonts w:ascii="Times New Roman" w:hAnsi="Times New Roman" w:cs="Times New Roman"/>
          <w:b/>
          <w:color w:val="000000"/>
        </w:rPr>
        <w:t>33140000-3</w:t>
      </w:r>
      <w:r w:rsidRPr="00BC1E84">
        <w:rPr>
          <w:rFonts w:ascii="Times New Roman" w:hAnsi="Times New Roman" w:cs="Times New Roman"/>
          <w:b/>
          <w:color w:val="000000"/>
        </w:rPr>
        <w:t xml:space="preserve"> </w:t>
      </w:r>
      <w:r>
        <w:rPr>
          <w:rFonts w:ascii="Times New Roman" w:hAnsi="Times New Roman" w:cs="Times New Roman"/>
          <w:b/>
          <w:color w:val="000000"/>
        </w:rPr>
        <w:t>–</w:t>
      </w:r>
      <w:r w:rsidRPr="00BC1E84">
        <w:rPr>
          <w:rFonts w:ascii="Times New Roman" w:hAnsi="Times New Roman" w:cs="Times New Roman"/>
          <w:b/>
          <w:color w:val="000000"/>
        </w:rPr>
        <w:t xml:space="preserve"> </w:t>
      </w:r>
      <w:r>
        <w:rPr>
          <w:rFonts w:ascii="Times New Roman" w:hAnsi="Times New Roman" w:cs="Times New Roman"/>
          <w:b/>
          <w:color w:val="000000"/>
        </w:rPr>
        <w:t>Медичні матеріали</w:t>
      </w:r>
      <w:r w:rsidRPr="00376E53">
        <w:rPr>
          <w:rFonts w:ascii="Times New Roman" w:hAnsi="Times New Roman" w:cs="Times New Roman"/>
          <w:b/>
          <w:color w:val="000000"/>
        </w:rPr>
        <w:t>(Стоматологічні матеріали)</w:t>
      </w:r>
    </w:p>
    <w:p w:rsidR="00A51A56" w:rsidRPr="00BC1E84" w:rsidRDefault="00A51A56" w:rsidP="00DC1705">
      <w:pPr>
        <w:jc w:val="center"/>
        <w:rPr>
          <w:rFonts w:ascii="Times New Roman" w:hAnsi="Times New Roman" w:cs="Times New Roman"/>
          <w:b/>
          <w:bCs/>
        </w:rPr>
      </w:pPr>
    </w:p>
    <w:tbl>
      <w:tblPr>
        <w:tblStyle w:val="aff0"/>
        <w:tblW w:w="9959" w:type="dxa"/>
        <w:tblInd w:w="-34" w:type="dxa"/>
        <w:tblLayout w:type="fixed"/>
        <w:tblLook w:val="04A0" w:firstRow="1" w:lastRow="0" w:firstColumn="1" w:lastColumn="0" w:noHBand="0" w:noVBand="1"/>
      </w:tblPr>
      <w:tblGrid>
        <w:gridCol w:w="851"/>
        <w:gridCol w:w="4961"/>
        <w:gridCol w:w="708"/>
        <w:gridCol w:w="1134"/>
        <w:gridCol w:w="1135"/>
        <w:gridCol w:w="1125"/>
        <w:gridCol w:w="45"/>
      </w:tblGrid>
      <w:tr w:rsidR="003009F9" w:rsidRPr="00A322F2" w:rsidTr="003009F9">
        <w:trPr>
          <w:trHeight w:val="771"/>
        </w:trPr>
        <w:tc>
          <w:tcPr>
            <w:tcW w:w="851" w:type="dxa"/>
          </w:tcPr>
          <w:p w:rsidR="003009F9" w:rsidRPr="00A322F2" w:rsidRDefault="003009F9" w:rsidP="00DC1705">
            <w:pPr>
              <w:jc w:val="center"/>
              <w:rPr>
                <w:rFonts w:ascii="Times New Roman" w:eastAsia="Calibri" w:hAnsi="Times New Roman" w:cs="Times New Roman"/>
                <w:b/>
                <w:sz w:val="28"/>
                <w:szCs w:val="28"/>
              </w:rPr>
            </w:pPr>
            <w:r w:rsidRPr="00A322F2">
              <w:rPr>
                <w:rFonts w:ascii="Times New Roman" w:eastAsia="Calibri" w:hAnsi="Times New Roman" w:cs="Times New Roman"/>
                <w:b/>
                <w:sz w:val="28"/>
                <w:szCs w:val="28"/>
              </w:rPr>
              <w:t>№ п/п</w:t>
            </w:r>
          </w:p>
        </w:tc>
        <w:tc>
          <w:tcPr>
            <w:tcW w:w="4961" w:type="dxa"/>
            <w:tcBorders>
              <w:right w:val="single" w:sz="4" w:space="0" w:color="auto"/>
            </w:tcBorders>
          </w:tcPr>
          <w:p w:rsidR="003009F9" w:rsidRPr="00CA5D04" w:rsidRDefault="003009F9" w:rsidP="00DC1705">
            <w:pPr>
              <w:jc w:val="center"/>
              <w:rPr>
                <w:rFonts w:ascii="Times New Roman" w:eastAsia="Calibri" w:hAnsi="Times New Roman" w:cs="Times New Roman"/>
                <w:b/>
              </w:rPr>
            </w:pPr>
            <w:r w:rsidRPr="00CA5D04">
              <w:rPr>
                <w:rFonts w:ascii="Times New Roman" w:eastAsia="Calibri" w:hAnsi="Times New Roman" w:cs="Times New Roman"/>
                <w:b/>
              </w:rPr>
              <w:t>НАЙМЕНУВАННЯ</w:t>
            </w:r>
          </w:p>
        </w:tc>
        <w:tc>
          <w:tcPr>
            <w:tcW w:w="708" w:type="dxa"/>
          </w:tcPr>
          <w:p w:rsidR="003009F9" w:rsidRPr="00CA5D04" w:rsidRDefault="003009F9" w:rsidP="00DC1705">
            <w:pPr>
              <w:jc w:val="center"/>
              <w:rPr>
                <w:rFonts w:ascii="Times New Roman" w:eastAsia="Calibri" w:hAnsi="Times New Roman" w:cs="Times New Roman"/>
                <w:b/>
              </w:rPr>
            </w:pPr>
            <w:r>
              <w:rPr>
                <w:rFonts w:ascii="Times New Roman" w:eastAsia="Calibri" w:hAnsi="Times New Roman" w:cs="Times New Roman"/>
                <w:b/>
              </w:rPr>
              <w:t>Одиниці виміру</w:t>
            </w:r>
          </w:p>
        </w:tc>
        <w:tc>
          <w:tcPr>
            <w:tcW w:w="1134" w:type="dxa"/>
          </w:tcPr>
          <w:p w:rsidR="003009F9" w:rsidRPr="00CA5D04" w:rsidRDefault="003009F9" w:rsidP="00CA5D04">
            <w:pPr>
              <w:jc w:val="center"/>
              <w:rPr>
                <w:rFonts w:ascii="Times New Roman" w:eastAsia="Calibri" w:hAnsi="Times New Roman" w:cs="Times New Roman"/>
                <w:b/>
              </w:rPr>
            </w:pPr>
            <w:r w:rsidRPr="00CA5D04">
              <w:rPr>
                <w:rFonts w:ascii="Times New Roman" w:eastAsia="Calibri" w:hAnsi="Times New Roman" w:cs="Times New Roman"/>
                <w:b/>
              </w:rPr>
              <w:t>К</w:t>
            </w:r>
            <w:r>
              <w:rPr>
                <w:rFonts w:ascii="Times New Roman" w:eastAsia="Calibri" w:hAnsi="Times New Roman" w:cs="Times New Roman"/>
                <w:b/>
              </w:rPr>
              <w:t>ількість</w:t>
            </w:r>
          </w:p>
        </w:tc>
        <w:tc>
          <w:tcPr>
            <w:tcW w:w="1135" w:type="dxa"/>
            <w:tcBorders>
              <w:top w:val="single" w:sz="4" w:space="0" w:color="auto"/>
              <w:bottom w:val="single" w:sz="4" w:space="0" w:color="auto"/>
              <w:right w:val="single" w:sz="4" w:space="0" w:color="auto"/>
            </w:tcBorders>
            <w:shd w:val="clear" w:color="auto" w:fill="auto"/>
          </w:tcPr>
          <w:p w:rsidR="003009F9" w:rsidRPr="00CA5D04" w:rsidRDefault="003009F9">
            <w:pPr>
              <w:spacing w:line="240" w:lineRule="auto"/>
              <w:rPr>
                <w:rFonts w:ascii="Times New Roman" w:hAnsi="Times New Roman" w:cs="Times New Roman"/>
                <w:b/>
              </w:rPr>
            </w:pPr>
            <w:r w:rsidRPr="00CA5D04">
              <w:rPr>
                <w:rFonts w:ascii="Times New Roman" w:hAnsi="Times New Roman" w:cs="Times New Roman"/>
                <w:b/>
              </w:rPr>
              <w:t>Країна похоння</w:t>
            </w:r>
            <w:r>
              <w:rPr>
                <w:rFonts w:ascii="Times New Roman" w:hAnsi="Times New Roman" w:cs="Times New Roman"/>
                <w:b/>
              </w:rPr>
              <w:t>дження</w:t>
            </w:r>
          </w:p>
        </w:tc>
        <w:tc>
          <w:tcPr>
            <w:tcW w:w="1170" w:type="dxa"/>
            <w:gridSpan w:val="2"/>
            <w:tcBorders>
              <w:top w:val="single" w:sz="4" w:space="0" w:color="auto"/>
              <w:bottom w:val="single" w:sz="4" w:space="0" w:color="auto"/>
              <w:right w:val="single" w:sz="4" w:space="0" w:color="auto"/>
            </w:tcBorders>
            <w:shd w:val="clear" w:color="auto" w:fill="auto"/>
          </w:tcPr>
          <w:p w:rsidR="003009F9" w:rsidRPr="00DF6ACB" w:rsidRDefault="003009F9">
            <w:pPr>
              <w:spacing w:line="240" w:lineRule="auto"/>
              <w:rPr>
                <w:b/>
              </w:rPr>
            </w:pPr>
            <w:r w:rsidRPr="00DF6ACB">
              <w:rPr>
                <w:b/>
              </w:rPr>
              <w:t>Країна виробника</w:t>
            </w: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Відбиткова альгінатна маса</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Відбиткова силіконова маса</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4</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lastRenderedPageBreak/>
              <w:t>3.</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Бори для зняття коронок</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25</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4.</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Бори алмазні</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200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5.</w:t>
            </w:r>
          </w:p>
        </w:tc>
        <w:tc>
          <w:tcPr>
            <w:tcW w:w="4961" w:type="dxa"/>
            <w:tcBorders>
              <w:right w:val="single" w:sz="4" w:space="0" w:color="auto"/>
            </w:tcBorders>
          </w:tcPr>
          <w:p w:rsidR="003009F9" w:rsidRPr="00A322F2" w:rsidRDefault="003009F9" w:rsidP="00EE0B6E">
            <w:pPr>
              <w:rPr>
                <w:rFonts w:ascii="Times New Roman" w:eastAsia="Calibri" w:hAnsi="Times New Roman" w:cs="Times New Roman"/>
              </w:rPr>
            </w:pPr>
            <w:r w:rsidRPr="00A322F2">
              <w:rPr>
                <w:rFonts w:ascii="Times New Roman" w:eastAsia="Calibri" w:hAnsi="Times New Roman" w:cs="Times New Roman"/>
              </w:rPr>
              <w:t>Цемент слоіномерний для фіксації</w:t>
            </w:r>
            <w:r>
              <w:rPr>
                <w:rFonts w:ascii="Times New Roman" w:eastAsia="Calibri" w:hAnsi="Times New Roman" w:cs="Times New Roman"/>
              </w:rPr>
              <w:t xml:space="preserve"> </w:t>
            </w:r>
            <w:r w:rsidRPr="00A322F2">
              <w:rPr>
                <w:rFonts w:ascii="Times New Roman" w:eastAsia="Calibri" w:hAnsi="Times New Roman" w:cs="Times New Roman"/>
              </w:rPr>
              <w:t xml:space="preserve"> </w:t>
            </w:r>
            <w:r>
              <w:rPr>
                <w:rFonts w:ascii="Times New Roman" w:eastAsia="Calibri" w:hAnsi="Times New Roman" w:cs="Times New Roman"/>
              </w:rPr>
              <w:t>15</w:t>
            </w:r>
            <w:r w:rsidRPr="00A322F2">
              <w:rPr>
                <w:rFonts w:ascii="Times New Roman" w:eastAsia="Calibri" w:hAnsi="Times New Roman" w:cs="Times New Roman"/>
              </w:rPr>
              <w:t>гр.+</w:t>
            </w:r>
            <w:r>
              <w:rPr>
                <w:rFonts w:ascii="Times New Roman" w:eastAsia="Calibri" w:hAnsi="Times New Roman" w:cs="Times New Roman"/>
              </w:rPr>
              <w:t>7</w:t>
            </w:r>
            <w:r w:rsidRPr="00A322F2">
              <w:rPr>
                <w:rFonts w:ascii="Times New Roman" w:eastAsia="Calibri" w:hAnsi="Times New Roman" w:cs="Times New Roman"/>
              </w:rPr>
              <w:t>мл.</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F75AE5" w:rsidP="00DC1705">
            <w:pPr>
              <w:jc w:val="center"/>
              <w:rPr>
                <w:rFonts w:ascii="Times New Roman" w:eastAsia="Calibri" w:hAnsi="Times New Roman" w:cs="Times New Roman"/>
              </w:rPr>
            </w:pPr>
            <w:r>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F75AE5" w:rsidRPr="00A322F2" w:rsidTr="003009F9">
        <w:trPr>
          <w:gridAfter w:val="1"/>
          <w:wAfter w:w="45" w:type="dxa"/>
        </w:trPr>
        <w:tc>
          <w:tcPr>
            <w:tcW w:w="851" w:type="dxa"/>
          </w:tcPr>
          <w:p w:rsidR="00F75AE5" w:rsidRPr="00A322F2" w:rsidRDefault="00402A12" w:rsidP="00DC1705">
            <w:pPr>
              <w:rPr>
                <w:rFonts w:ascii="Times New Roman" w:eastAsia="Calibri" w:hAnsi="Times New Roman" w:cs="Times New Roman"/>
              </w:rPr>
            </w:pPr>
            <w:r>
              <w:rPr>
                <w:rFonts w:ascii="Times New Roman" w:eastAsia="Calibri" w:hAnsi="Times New Roman" w:cs="Times New Roman"/>
              </w:rPr>
              <w:t>6.</w:t>
            </w:r>
          </w:p>
        </w:tc>
        <w:tc>
          <w:tcPr>
            <w:tcW w:w="4961" w:type="dxa"/>
            <w:tcBorders>
              <w:right w:val="single" w:sz="4" w:space="0" w:color="auto"/>
            </w:tcBorders>
          </w:tcPr>
          <w:p w:rsidR="00F75AE5" w:rsidRPr="00A322F2" w:rsidRDefault="00F75AE5" w:rsidP="00F75AE5">
            <w:pPr>
              <w:rPr>
                <w:rFonts w:ascii="Times New Roman" w:eastAsia="Calibri" w:hAnsi="Times New Roman" w:cs="Times New Roman"/>
              </w:rPr>
            </w:pPr>
            <w:r w:rsidRPr="00A322F2">
              <w:rPr>
                <w:rFonts w:ascii="Times New Roman" w:eastAsia="Calibri" w:hAnsi="Times New Roman" w:cs="Times New Roman"/>
              </w:rPr>
              <w:t>Цемент слоіномерний для фіксації</w:t>
            </w:r>
            <w:r>
              <w:rPr>
                <w:rFonts w:ascii="Times New Roman" w:eastAsia="Calibri" w:hAnsi="Times New Roman" w:cs="Times New Roman"/>
              </w:rPr>
              <w:t xml:space="preserve"> </w:t>
            </w:r>
            <w:r w:rsidRPr="00A322F2">
              <w:rPr>
                <w:rFonts w:ascii="Times New Roman" w:eastAsia="Calibri" w:hAnsi="Times New Roman" w:cs="Times New Roman"/>
              </w:rPr>
              <w:t xml:space="preserve"> </w:t>
            </w:r>
            <w:r>
              <w:rPr>
                <w:rFonts w:ascii="Times New Roman" w:eastAsia="Calibri" w:hAnsi="Times New Roman" w:cs="Times New Roman"/>
              </w:rPr>
              <w:t>33</w:t>
            </w:r>
            <w:r w:rsidRPr="00A322F2">
              <w:rPr>
                <w:rFonts w:ascii="Times New Roman" w:eastAsia="Calibri" w:hAnsi="Times New Roman" w:cs="Times New Roman"/>
              </w:rPr>
              <w:t>гр.+</w:t>
            </w:r>
            <w:r>
              <w:rPr>
                <w:rFonts w:ascii="Times New Roman" w:eastAsia="Calibri" w:hAnsi="Times New Roman" w:cs="Times New Roman"/>
              </w:rPr>
              <w:t>12</w:t>
            </w:r>
            <w:r w:rsidRPr="00A322F2">
              <w:rPr>
                <w:rFonts w:ascii="Times New Roman" w:eastAsia="Calibri" w:hAnsi="Times New Roman" w:cs="Times New Roman"/>
              </w:rPr>
              <w:t>мл.</w:t>
            </w:r>
          </w:p>
        </w:tc>
        <w:tc>
          <w:tcPr>
            <w:tcW w:w="708" w:type="dxa"/>
          </w:tcPr>
          <w:p w:rsidR="00F75AE5" w:rsidRPr="00A322F2" w:rsidRDefault="00F75AE5"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F75AE5" w:rsidRDefault="00F75AE5" w:rsidP="00DC1705">
            <w:pPr>
              <w:jc w:val="center"/>
              <w:rPr>
                <w:rFonts w:ascii="Times New Roman" w:eastAsia="Calibri" w:hAnsi="Times New Roman" w:cs="Times New Roman"/>
              </w:rPr>
            </w:pPr>
            <w:r>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F75AE5" w:rsidRPr="00A322F2" w:rsidRDefault="00F75AE5">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F75AE5" w:rsidRPr="00A322F2" w:rsidRDefault="00F75AE5">
            <w:pPr>
              <w:spacing w:line="240" w:lineRule="auto"/>
            </w:pPr>
          </w:p>
        </w:tc>
      </w:tr>
      <w:tr w:rsidR="003009F9" w:rsidRPr="00A322F2" w:rsidTr="003009F9">
        <w:trPr>
          <w:gridAfter w:val="1"/>
          <w:wAfter w:w="45" w:type="dxa"/>
        </w:trPr>
        <w:tc>
          <w:tcPr>
            <w:tcW w:w="851" w:type="dxa"/>
          </w:tcPr>
          <w:p w:rsidR="003009F9" w:rsidRPr="00A322F2" w:rsidRDefault="00402A12" w:rsidP="00DC1705">
            <w:pPr>
              <w:rPr>
                <w:rFonts w:ascii="Times New Roman" w:eastAsia="Calibri" w:hAnsi="Times New Roman" w:cs="Times New Roman"/>
              </w:rPr>
            </w:pPr>
            <w:r>
              <w:rPr>
                <w:rFonts w:ascii="Times New Roman" w:eastAsia="Calibri" w:hAnsi="Times New Roman" w:cs="Times New Roman"/>
              </w:rPr>
              <w:t>7</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 xml:space="preserve">Цемент для фіксації коронок </w:t>
            </w:r>
            <w:r>
              <w:rPr>
                <w:rFonts w:ascii="Times New Roman" w:eastAsia="Calibri" w:hAnsi="Times New Roman" w:cs="Times New Roman"/>
              </w:rPr>
              <w:t xml:space="preserve"> 80+55</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402A12" w:rsidP="00DC1705">
            <w:pPr>
              <w:rPr>
                <w:rFonts w:ascii="Times New Roman" w:eastAsia="Calibri" w:hAnsi="Times New Roman" w:cs="Times New Roman"/>
              </w:rPr>
            </w:pPr>
            <w:r>
              <w:rPr>
                <w:rFonts w:ascii="Times New Roman" w:eastAsia="Calibri" w:hAnsi="Times New Roman" w:cs="Times New Roman"/>
              </w:rPr>
              <w:t>8</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Цемент тимчасовий</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402A12" w:rsidP="00DC1705">
            <w:pPr>
              <w:rPr>
                <w:rFonts w:ascii="Times New Roman" w:eastAsia="Calibri" w:hAnsi="Times New Roman" w:cs="Times New Roman"/>
              </w:rPr>
            </w:pPr>
            <w:r>
              <w:rPr>
                <w:rFonts w:ascii="Times New Roman" w:eastAsia="Calibri" w:hAnsi="Times New Roman" w:cs="Times New Roman"/>
              </w:rPr>
              <w:t>9</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Pr>
                <w:rFonts w:ascii="Times New Roman" w:eastAsia="Calibri" w:hAnsi="Times New Roman" w:cs="Times New Roman"/>
              </w:rPr>
              <w:t>Голки карп</w:t>
            </w:r>
            <w:r w:rsidRPr="00A322F2">
              <w:rPr>
                <w:rFonts w:ascii="Times New Roman" w:eastAsia="Calibri" w:hAnsi="Times New Roman" w:cs="Times New Roman"/>
              </w:rPr>
              <w:t xml:space="preserve">ульні для анестезії 0,3*12 №100 </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402A12" w:rsidP="00DC1705">
            <w:pPr>
              <w:rPr>
                <w:rFonts w:ascii="Times New Roman" w:eastAsia="Calibri" w:hAnsi="Times New Roman" w:cs="Times New Roman"/>
              </w:rPr>
            </w:pPr>
            <w:r>
              <w:rPr>
                <w:rFonts w:ascii="Times New Roman" w:eastAsia="Calibri" w:hAnsi="Times New Roman" w:cs="Times New Roman"/>
              </w:rPr>
              <w:t>10</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Pr>
                <w:rFonts w:ascii="Times New Roman" w:eastAsia="Calibri" w:hAnsi="Times New Roman" w:cs="Times New Roman"/>
              </w:rPr>
              <w:t>Голки карп</w:t>
            </w:r>
            <w:r w:rsidRPr="00A322F2">
              <w:rPr>
                <w:rFonts w:ascii="Times New Roman" w:eastAsia="Calibri" w:hAnsi="Times New Roman" w:cs="Times New Roman"/>
              </w:rPr>
              <w:t xml:space="preserve">ульні для анестезії 0,3*25 №100 </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402A12" w:rsidP="00DC1705">
            <w:pPr>
              <w:rPr>
                <w:rFonts w:ascii="Times New Roman" w:eastAsia="Calibri" w:hAnsi="Times New Roman" w:cs="Times New Roman"/>
              </w:rPr>
            </w:pPr>
            <w:r>
              <w:rPr>
                <w:rFonts w:ascii="Times New Roman" w:eastAsia="Calibri" w:hAnsi="Times New Roman" w:cs="Times New Roman"/>
              </w:rPr>
              <w:t>11</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Полірувальні щіточки</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402A12" w:rsidP="00DC1705">
            <w:pPr>
              <w:rPr>
                <w:rFonts w:ascii="Times New Roman" w:eastAsia="Calibri" w:hAnsi="Times New Roman" w:cs="Times New Roman"/>
              </w:rPr>
            </w:pPr>
            <w:r>
              <w:rPr>
                <w:rFonts w:ascii="Times New Roman" w:eastAsia="Calibri" w:hAnsi="Times New Roman" w:cs="Times New Roman"/>
              </w:rPr>
              <w:t>12</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Полірувальні головки</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13.</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К-Файли</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Borders>
              <w:bottom w:val="single" w:sz="4" w:space="0" w:color="auto"/>
              <w:right w:val="single" w:sz="4" w:space="0" w:color="auto"/>
            </w:tcBorders>
          </w:tcPr>
          <w:p w:rsidR="003009F9" w:rsidRPr="00A322F2" w:rsidRDefault="00F75AE5" w:rsidP="00DC1705">
            <w:pPr>
              <w:jc w:val="center"/>
              <w:rPr>
                <w:rFonts w:ascii="Times New Roman" w:eastAsia="Calibri" w:hAnsi="Times New Roman" w:cs="Times New Roman"/>
              </w:rPr>
            </w:pPr>
            <w:r>
              <w:rPr>
                <w:rFonts w:ascii="Times New Roman" w:eastAsia="Calibri" w:hAnsi="Times New Roman" w:cs="Times New Roman"/>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14.</w:t>
            </w:r>
          </w:p>
        </w:tc>
        <w:tc>
          <w:tcPr>
            <w:tcW w:w="4961" w:type="dxa"/>
            <w:tcBorders>
              <w:right w:val="single" w:sz="4" w:space="0" w:color="auto"/>
            </w:tcBorders>
          </w:tcPr>
          <w:p w:rsidR="003009F9" w:rsidRPr="00A322F2" w:rsidRDefault="003009F9" w:rsidP="00EE0B6E">
            <w:pPr>
              <w:rPr>
                <w:rFonts w:ascii="Times New Roman" w:eastAsia="Calibri" w:hAnsi="Times New Roman" w:cs="Times New Roman"/>
              </w:rPr>
            </w:pPr>
            <w:r>
              <w:rPr>
                <w:rFonts w:ascii="Times New Roman" w:eastAsia="Calibri" w:hAnsi="Times New Roman" w:cs="Times New Roman"/>
              </w:rPr>
              <w:t>Обтрагей</w:t>
            </w:r>
            <w:r w:rsidRPr="00A322F2">
              <w:rPr>
                <w:rFonts w:ascii="Times New Roman" w:eastAsia="Calibri" w:hAnsi="Times New Roman" w:cs="Times New Roman"/>
              </w:rPr>
              <w:t>т</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bottom w:val="single" w:sz="4" w:space="0" w:color="auto"/>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15.</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Наконечник турбінний</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bottom w:val="single" w:sz="4" w:space="0" w:color="auto"/>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16.</w:t>
            </w:r>
          </w:p>
        </w:tc>
        <w:tc>
          <w:tcPr>
            <w:tcW w:w="4961" w:type="dxa"/>
            <w:tcBorders>
              <w:right w:val="single" w:sz="4" w:space="0" w:color="auto"/>
            </w:tcBorders>
          </w:tcPr>
          <w:p w:rsidR="003009F9" w:rsidRPr="00F75AE5" w:rsidRDefault="003009F9" w:rsidP="00DC1705">
            <w:pPr>
              <w:rPr>
                <w:rFonts w:ascii="Times New Roman" w:eastAsia="Calibri" w:hAnsi="Times New Roman" w:cs="Times New Roman"/>
              </w:rPr>
            </w:pPr>
            <w:r w:rsidRPr="00402A12">
              <w:rPr>
                <w:rFonts w:ascii="Times New Roman" w:eastAsia="Calibri" w:hAnsi="Times New Roman" w:cs="Times New Roman"/>
              </w:rPr>
              <w:t>Адгезивна система</w:t>
            </w:r>
            <w:r w:rsidR="00F75AE5">
              <w:rPr>
                <w:rFonts w:ascii="Times New Roman" w:eastAsia="Calibri" w:hAnsi="Times New Roman" w:cs="Times New Roman"/>
                <w:lang w:val="en-US"/>
              </w:rPr>
              <w:t xml:space="preserve"> 5 </w:t>
            </w:r>
            <w:r w:rsidR="00F75AE5">
              <w:rPr>
                <w:rFonts w:ascii="Times New Roman" w:eastAsia="Calibri" w:hAnsi="Times New Roman" w:cs="Times New Roman"/>
              </w:rPr>
              <w:t>мл</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bottom w:val="single" w:sz="4" w:space="0" w:color="auto"/>
              <w:right w:val="single" w:sz="4" w:space="0" w:color="auto"/>
            </w:tcBorders>
          </w:tcPr>
          <w:p w:rsidR="003009F9" w:rsidRPr="00F75AE5" w:rsidRDefault="00F75AE5" w:rsidP="00DC1705">
            <w:pPr>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17</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Гіпс стоматологічний 4 класу</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кг</w:t>
            </w:r>
          </w:p>
        </w:tc>
        <w:tc>
          <w:tcPr>
            <w:tcW w:w="1134" w:type="dxa"/>
            <w:tcBorders>
              <w:bottom w:val="single" w:sz="4" w:space="0" w:color="auto"/>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18.</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Ізоляційний лак(бут.</w:t>
            </w:r>
            <w:r>
              <w:rPr>
                <w:rFonts w:ascii="Times New Roman" w:eastAsia="Calibri" w:hAnsi="Times New Roman" w:cs="Times New Roman"/>
              </w:rPr>
              <w:t>/мл.</w:t>
            </w:r>
            <w:r w:rsidRPr="00A322F2">
              <w:rPr>
                <w:rFonts w:ascii="Times New Roman" w:eastAsia="Calibri" w:hAnsi="Times New Roman" w:cs="Times New Roman"/>
              </w:rPr>
              <w:t>)</w:t>
            </w:r>
          </w:p>
        </w:tc>
        <w:tc>
          <w:tcPr>
            <w:tcW w:w="708" w:type="dxa"/>
          </w:tcPr>
          <w:p w:rsidR="003009F9" w:rsidRPr="00A322F2" w:rsidRDefault="003009F9" w:rsidP="00DC1705">
            <w:pPr>
              <w:jc w:val="center"/>
              <w:rPr>
                <w:rFonts w:ascii="Times New Roman" w:eastAsia="Calibri" w:hAnsi="Times New Roman" w:cs="Times New Roman"/>
              </w:rPr>
            </w:pPr>
            <w:r>
              <w:rPr>
                <w:rFonts w:ascii="Times New Roman" w:eastAsia="Calibri" w:hAnsi="Times New Roman" w:cs="Times New Roman"/>
              </w:rPr>
              <w:t>Шт.</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19.</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Базисний віск</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20.</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Бори ТВС для прямого наконечника</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 xml:space="preserve">21.    </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Фрези твердосплавні</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22.</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Сталь нержавіюча для литва,1кг</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23.</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Припій срібний,40г</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Borders>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24.</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Диск стоматологічний ультратонкий</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bottom w:val="single" w:sz="4" w:space="0" w:color="auto"/>
              <w:right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25.</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Алмазні бори в асортименті</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26.</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Диск печений алмазний(30/1,0мл)</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27.</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Гільзи для зубних коронок №7,8,9</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6</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28.</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Зуби акрилові АЗ</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Borders>
              <w:bottom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29.</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 xml:space="preserve">Полірувальний круг </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30.</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Щітка полірувальна 3-рядна біла</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31.</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Фільц конусний для полірування протезів</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32.</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Віск моделювальний</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33.</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Віск липкий</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34.</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Круг шліфувальний еластичний 90мл.</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Пач.</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35.</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Диск відрізний армований 40 1,0мл.</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36.</w:t>
            </w:r>
          </w:p>
        </w:tc>
        <w:tc>
          <w:tcPr>
            <w:tcW w:w="4961" w:type="dxa"/>
            <w:tcBorders>
              <w:right w:val="single" w:sz="4" w:space="0" w:color="auto"/>
            </w:tcBorders>
          </w:tcPr>
          <w:p w:rsidR="003009F9" w:rsidRPr="00A322F2" w:rsidRDefault="003009F9" w:rsidP="007E6DB1">
            <w:pPr>
              <w:rPr>
                <w:rFonts w:ascii="Times New Roman" w:eastAsia="Calibri" w:hAnsi="Times New Roman" w:cs="Times New Roman"/>
              </w:rPr>
            </w:pPr>
            <w:r>
              <w:rPr>
                <w:rFonts w:ascii="Times New Roman" w:eastAsia="Calibri" w:hAnsi="Times New Roman" w:cs="Times New Roman"/>
              </w:rPr>
              <w:t>П</w:t>
            </w:r>
            <w:r w:rsidRPr="00A322F2">
              <w:rPr>
                <w:rFonts w:ascii="Times New Roman" w:eastAsia="Calibri" w:hAnsi="Times New Roman" w:cs="Times New Roman"/>
              </w:rPr>
              <w:t xml:space="preserve">ластмаса </w:t>
            </w:r>
            <w:r>
              <w:rPr>
                <w:rFonts w:ascii="Times New Roman" w:eastAsia="Calibri" w:hAnsi="Times New Roman" w:cs="Times New Roman"/>
              </w:rPr>
              <w:t>гарячої полімеризації для протезів</w:t>
            </w:r>
            <w:r w:rsidRPr="00A322F2">
              <w:rPr>
                <w:rFonts w:ascii="Times New Roman" w:eastAsia="Calibri" w:hAnsi="Times New Roman" w:cs="Times New Roman"/>
              </w:rPr>
              <w:t xml:space="preserve"> 750г+400мл.</w:t>
            </w:r>
          </w:p>
        </w:tc>
        <w:tc>
          <w:tcPr>
            <w:tcW w:w="708" w:type="dxa"/>
          </w:tcPr>
          <w:p w:rsidR="003009F9" w:rsidRPr="00A322F2" w:rsidRDefault="003009F9" w:rsidP="00A53D5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A53D5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37.</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53D55">
              <w:rPr>
                <w:rFonts w:ascii="Times New Roman" w:eastAsia="Calibri" w:hAnsi="Times New Roman" w:cs="Times New Roman"/>
              </w:rPr>
              <w:t>Пластмаса гарячої полімеризації для мостовидних протезів 80г+40мг</w:t>
            </w:r>
            <w:r w:rsidRPr="00A53D55">
              <w:rPr>
                <w:rFonts w:ascii="Times New Roman" w:eastAsia="Calibri" w:hAnsi="Times New Roman" w:cs="Times New Roman"/>
              </w:rPr>
              <w:tab/>
            </w:r>
            <w:r w:rsidRPr="00A53D55">
              <w:rPr>
                <w:rFonts w:ascii="Times New Roman" w:eastAsia="Calibri" w:hAnsi="Times New Roman" w:cs="Times New Roman"/>
              </w:rPr>
              <w:tab/>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3</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38.</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53D55">
              <w:rPr>
                <w:rFonts w:ascii="Times New Roman" w:eastAsia="Calibri" w:hAnsi="Times New Roman" w:cs="Times New Roman"/>
              </w:rPr>
              <w:t>Пластмаса для ремонту протезів 100 гр+50мл</w:t>
            </w:r>
            <w:r w:rsidRPr="00A53D55">
              <w:rPr>
                <w:rFonts w:ascii="Times New Roman" w:eastAsia="Calibri" w:hAnsi="Times New Roman" w:cs="Times New Roman"/>
              </w:rPr>
              <w:tab/>
            </w:r>
            <w:r w:rsidRPr="00A53D55">
              <w:rPr>
                <w:rFonts w:ascii="Times New Roman" w:eastAsia="Calibri" w:hAnsi="Times New Roman" w:cs="Times New Roman"/>
              </w:rPr>
              <w:tab/>
            </w:r>
          </w:p>
        </w:tc>
        <w:tc>
          <w:tcPr>
            <w:tcW w:w="708" w:type="dxa"/>
          </w:tcPr>
          <w:p w:rsidR="003009F9" w:rsidRPr="00A322F2" w:rsidRDefault="003009F9" w:rsidP="00DC1705">
            <w:pPr>
              <w:jc w:val="center"/>
              <w:rPr>
                <w:rFonts w:ascii="Times New Roman" w:eastAsia="Calibri" w:hAnsi="Times New Roman" w:cs="Times New Roman"/>
              </w:rPr>
            </w:pPr>
            <w:r>
              <w:rPr>
                <w:rFonts w:ascii="Times New Roman" w:eastAsia="Calibri" w:hAnsi="Times New Roman" w:cs="Times New Roman"/>
              </w:rPr>
              <w:t>Шт.</w:t>
            </w:r>
          </w:p>
        </w:tc>
        <w:tc>
          <w:tcPr>
            <w:tcW w:w="1134" w:type="dxa"/>
            <w:tcBorders>
              <w:bottom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39.</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Pr>
                <w:rFonts w:ascii="Times New Roman" w:eastAsia="Calibri" w:hAnsi="Times New Roman" w:cs="Times New Roman"/>
              </w:rPr>
              <w:t>Мономер рідина</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40.</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Композитний фотополімер,4,7гр(А2,А3,ОА2,ОА3)</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w:t>
            </w:r>
            <w:r>
              <w:rPr>
                <w:rFonts w:ascii="Times New Roman" w:eastAsia="Calibri" w:hAnsi="Times New Roman" w:cs="Times New Roman"/>
              </w:rPr>
              <w:t>т.</w:t>
            </w:r>
          </w:p>
        </w:tc>
        <w:tc>
          <w:tcPr>
            <w:tcW w:w="1134" w:type="dxa"/>
          </w:tcPr>
          <w:p w:rsidR="003009F9" w:rsidRPr="00A322F2" w:rsidRDefault="003009F9" w:rsidP="00DC1705">
            <w:pPr>
              <w:jc w:val="center"/>
              <w:rPr>
                <w:rFonts w:ascii="Times New Roman" w:eastAsia="Calibri" w:hAnsi="Times New Roman" w:cs="Times New Roman"/>
              </w:rPr>
            </w:pPr>
            <w:r>
              <w:rPr>
                <w:rFonts w:ascii="Times New Roman" w:eastAsia="Calibri" w:hAnsi="Times New Roman" w:cs="Times New Roman"/>
              </w:rPr>
              <w:t>3</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41.</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Композитний фотополімер,4,0гр(А2,А3,ОА2,ОА3,5 А3,В2)</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w:t>
            </w:r>
            <w:r>
              <w:rPr>
                <w:rFonts w:ascii="Times New Roman" w:eastAsia="Calibri" w:hAnsi="Times New Roman" w:cs="Times New Roman"/>
              </w:rPr>
              <w:t>т.</w:t>
            </w:r>
          </w:p>
        </w:tc>
        <w:tc>
          <w:tcPr>
            <w:tcW w:w="1134" w:type="dxa"/>
          </w:tcPr>
          <w:p w:rsidR="003009F9" w:rsidRPr="00A322F2" w:rsidRDefault="003009F9" w:rsidP="00025191">
            <w:pPr>
              <w:jc w:val="center"/>
              <w:rPr>
                <w:rFonts w:ascii="Times New Roman" w:eastAsia="Calibri" w:hAnsi="Times New Roman" w:cs="Times New Roman"/>
              </w:rPr>
            </w:pPr>
            <w:r w:rsidRPr="00A322F2">
              <w:rPr>
                <w:rFonts w:ascii="Times New Roman" w:eastAsia="Calibri" w:hAnsi="Times New Roman" w:cs="Times New Roman"/>
              </w:rPr>
              <w:t>1</w:t>
            </w:r>
            <w:r>
              <w:rPr>
                <w:rFonts w:ascii="Times New Roman" w:eastAsia="Calibri" w:hAnsi="Times New Roman" w:cs="Times New Roman"/>
              </w:rPr>
              <w:t>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42</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Pr>
                <w:rFonts w:ascii="Times New Roman" w:eastAsia="Calibri" w:hAnsi="Times New Roman" w:cs="Times New Roman"/>
              </w:rPr>
              <w:t>Рідкий фото</w:t>
            </w:r>
            <w:r w:rsidRPr="00A322F2">
              <w:rPr>
                <w:rFonts w:ascii="Times New Roman" w:eastAsia="Calibri" w:hAnsi="Times New Roman" w:cs="Times New Roman"/>
              </w:rPr>
              <w:t>полімер 1,5мл</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w:t>
            </w:r>
            <w:r>
              <w:rPr>
                <w:rFonts w:ascii="Times New Roman" w:eastAsia="Calibri" w:hAnsi="Times New Roman" w:cs="Times New Roman"/>
              </w:rPr>
              <w:t>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4</w:t>
            </w:r>
          </w:p>
        </w:tc>
        <w:tc>
          <w:tcPr>
            <w:tcW w:w="1135" w:type="dxa"/>
            <w:tcBorders>
              <w:top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Borders>
              <w:top w:val="single" w:sz="4" w:space="0" w:color="auto"/>
            </w:tcBorders>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43</w:t>
            </w:r>
            <w:r w:rsidR="003009F9" w:rsidRPr="00A322F2">
              <w:rPr>
                <w:rFonts w:ascii="Times New Roman" w:eastAsia="Calibri" w:hAnsi="Times New Roman" w:cs="Times New Roman"/>
              </w:rPr>
              <w:t>.</w:t>
            </w:r>
          </w:p>
        </w:tc>
        <w:tc>
          <w:tcPr>
            <w:tcW w:w="4961" w:type="dxa"/>
            <w:tcBorders>
              <w:top w:val="single" w:sz="4" w:space="0" w:color="auto"/>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 xml:space="preserve">Боксидна смола(Пломбувальний матеріал для </w:t>
            </w:r>
            <w:r w:rsidRPr="00A322F2">
              <w:rPr>
                <w:rFonts w:ascii="Times New Roman" w:eastAsia="Calibri" w:hAnsi="Times New Roman" w:cs="Times New Roman"/>
              </w:rPr>
              <w:lastRenderedPageBreak/>
              <w:t>кореневих каналів)13,5гр</w:t>
            </w:r>
          </w:p>
        </w:tc>
        <w:tc>
          <w:tcPr>
            <w:tcW w:w="708" w:type="dxa"/>
            <w:tcBorders>
              <w:top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lastRenderedPageBreak/>
              <w:t>Ш</w:t>
            </w:r>
            <w:r>
              <w:rPr>
                <w:rFonts w:ascii="Times New Roman" w:eastAsia="Calibri" w:hAnsi="Times New Roman" w:cs="Times New Roman"/>
              </w:rPr>
              <w:t>т.</w:t>
            </w:r>
          </w:p>
        </w:tc>
        <w:tc>
          <w:tcPr>
            <w:tcW w:w="1134" w:type="dxa"/>
            <w:tcBorders>
              <w:top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3009F9" w:rsidP="005658FA">
            <w:pPr>
              <w:rPr>
                <w:rFonts w:ascii="Times New Roman" w:eastAsia="Calibri" w:hAnsi="Times New Roman" w:cs="Times New Roman"/>
              </w:rPr>
            </w:pPr>
            <w:r w:rsidRPr="00A322F2">
              <w:rPr>
                <w:rFonts w:ascii="Times New Roman" w:eastAsia="Calibri" w:hAnsi="Times New Roman" w:cs="Times New Roman"/>
              </w:rPr>
              <w:lastRenderedPageBreak/>
              <w:t>4</w:t>
            </w:r>
            <w:r w:rsidR="00D212CC">
              <w:rPr>
                <w:rFonts w:ascii="Times New Roman" w:eastAsia="Calibri" w:hAnsi="Times New Roman" w:cs="Times New Roman"/>
              </w:rPr>
              <w:t>4</w:t>
            </w:r>
            <w:r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Ізолююча фото полімерна прокладка 1,5 гр</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4</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45</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Рідина для знежирення та висушування</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Borders>
              <w:bottom w:val="single" w:sz="4" w:space="0" w:color="auto"/>
            </w:tcBorders>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4</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46</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Гель для  препарування кореневих каналів</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47</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1A68F2">
              <w:rPr>
                <w:rFonts w:ascii="Times New Roman" w:eastAsia="Calibri" w:hAnsi="Times New Roman" w:cs="Times New Roman"/>
              </w:rPr>
              <w:t>Ретракційна нитка</w:t>
            </w:r>
            <w:r w:rsidRPr="00A322F2">
              <w:rPr>
                <w:rFonts w:ascii="Times New Roman" w:eastAsia="Calibri" w:hAnsi="Times New Roman" w:cs="Times New Roman"/>
              </w:rPr>
              <w:t xml:space="preserve"> в асортименті(00,000)</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Шт.</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48</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Ватні валики №1000</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5</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49</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Серветки для пацієнти №500</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50</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Артикуляційний папір</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51</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Полірувальні диски</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4</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52</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Платки для ізоляції ротової порожнини</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53</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Рідин</w:t>
            </w:r>
            <w:r>
              <w:rPr>
                <w:rFonts w:ascii="Times New Roman" w:eastAsia="Calibri" w:hAnsi="Times New Roman" w:cs="Times New Roman"/>
              </w:rPr>
              <w:t>а</w:t>
            </w:r>
            <w:r w:rsidRPr="00A322F2">
              <w:rPr>
                <w:rFonts w:ascii="Times New Roman" w:eastAsia="Calibri" w:hAnsi="Times New Roman" w:cs="Times New Roman"/>
              </w:rPr>
              <w:t xml:space="preserve"> для промивання кореневих каналів</w:t>
            </w:r>
          </w:p>
        </w:tc>
        <w:tc>
          <w:tcPr>
            <w:tcW w:w="708" w:type="dxa"/>
          </w:tcPr>
          <w:p w:rsidR="003009F9" w:rsidRPr="00A322F2" w:rsidRDefault="003009F9" w:rsidP="00DC1705">
            <w:pPr>
              <w:jc w:val="center"/>
              <w:rPr>
                <w:rFonts w:ascii="Times New Roman" w:eastAsia="Calibri" w:hAnsi="Times New Roman" w:cs="Times New Roman"/>
              </w:rPr>
            </w:pPr>
            <w:r>
              <w:rPr>
                <w:rFonts w:ascii="Times New Roman" w:eastAsia="Calibri" w:hAnsi="Times New Roman" w:cs="Times New Roman"/>
              </w:rPr>
              <w:t>Шт</w:t>
            </w:r>
            <w:r w:rsidRPr="00A322F2">
              <w:rPr>
                <w:rFonts w:ascii="Times New Roman" w:eastAsia="Calibri" w:hAnsi="Times New Roman" w:cs="Times New Roman"/>
              </w:rPr>
              <w:t>.</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54</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Штрипси металеві для полірування пломб №10</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10</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55</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Гутаперчеві штифти для пломбування кореневих каналів(15,20,25,30,35,40 в асортименті)</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8</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56</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Машинні файли для переліковування кореневих каналів</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r w:rsidR="003009F9" w:rsidRPr="00A322F2" w:rsidTr="003009F9">
        <w:trPr>
          <w:gridAfter w:val="1"/>
          <w:wAfter w:w="45" w:type="dxa"/>
        </w:trPr>
        <w:tc>
          <w:tcPr>
            <w:tcW w:w="851" w:type="dxa"/>
          </w:tcPr>
          <w:p w:rsidR="003009F9" w:rsidRPr="00A322F2" w:rsidRDefault="00D212CC" w:rsidP="00DC1705">
            <w:pPr>
              <w:rPr>
                <w:rFonts w:ascii="Times New Roman" w:eastAsia="Calibri" w:hAnsi="Times New Roman" w:cs="Times New Roman"/>
              </w:rPr>
            </w:pPr>
            <w:r>
              <w:rPr>
                <w:rFonts w:ascii="Times New Roman" w:eastAsia="Calibri" w:hAnsi="Times New Roman" w:cs="Times New Roman"/>
              </w:rPr>
              <w:t>57</w:t>
            </w:r>
            <w:r w:rsidR="003009F9" w:rsidRPr="00A322F2">
              <w:rPr>
                <w:rFonts w:ascii="Times New Roman" w:eastAsia="Calibri" w:hAnsi="Times New Roman" w:cs="Times New Roman"/>
              </w:rPr>
              <w:t>.</w:t>
            </w:r>
          </w:p>
        </w:tc>
        <w:tc>
          <w:tcPr>
            <w:tcW w:w="4961" w:type="dxa"/>
            <w:tcBorders>
              <w:right w:val="single" w:sz="4" w:space="0" w:color="auto"/>
            </w:tcBorders>
          </w:tcPr>
          <w:p w:rsidR="003009F9" w:rsidRPr="00A322F2" w:rsidRDefault="003009F9" w:rsidP="00DC1705">
            <w:pPr>
              <w:rPr>
                <w:rFonts w:ascii="Times New Roman" w:eastAsia="Calibri" w:hAnsi="Times New Roman" w:cs="Times New Roman"/>
              </w:rPr>
            </w:pPr>
            <w:r w:rsidRPr="00A322F2">
              <w:rPr>
                <w:rFonts w:ascii="Times New Roman" w:eastAsia="Calibri" w:hAnsi="Times New Roman" w:cs="Times New Roman"/>
              </w:rPr>
              <w:t>Машинні файли для проходження каналів</w:t>
            </w:r>
          </w:p>
        </w:tc>
        <w:tc>
          <w:tcPr>
            <w:tcW w:w="708"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Уп.</w:t>
            </w:r>
          </w:p>
        </w:tc>
        <w:tc>
          <w:tcPr>
            <w:tcW w:w="1134" w:type="dxa"/>
          </w:tcPr>
          <w:p w:rsidR="003009F9" w:rsidRPr="00A322F2" w:rsidRDefault="003009F9" w:rsidP="00DC1705">
            <w:pPr>
              <w:jc w:val="center"/>
              <w:rPr>
                <w:rFonts w:ascii="Times New Roman" w:eastAsia="Calibri" w:hAnsi="Times New Roman" w:cs="Times New Roman"/>
              </w:rPr>
            </w:pPr>
            <w:r w:rsidRPr="00A322F2">
              <w:rPr>
                <w:rFonts w:ascii="Times New Roman" w:eastAsia="Calibri" w:hAnsi="Times New Roman" w:cs="Times New Roman"/>
              </w:rPr>
              <w:t>2</w:t>
            </w:r>
          </w:p>
        </w:tc>
        <w:tc>
          <w:tcPr>
            <w:tcW w:w="113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c>
          <w:tcPr>
            <w:tcW w:w="1125" w:type="dxa"/>
            <w:tcBorders>
              <w:top w:val="single" w:sz="4" w:space="0" w:color="auto"/>
              <w:bottom w:val="single" w:sz="4" w:space="0" w:color="auto"/>
              <w:right w:val="single" w:sz="4" w:space="0" w:color="auto"/>
            </w:tcBorders>
            <w:shd w:val="clear" w:color="auto" w:fill="auto"/>
          </w:tcPr>
          <w:p w:rsidR="003009F9" w:rsidRPr="00A322F2" w:rsidRDefault="003009F9">
            <w:pPr>
              <w:spacing w:line="240" w:lineRule="auto"/>
            </w:pPr>
          </w:p>
        </w:tc>
      </w:tr>
    </w:tbl>
    <w:p w:rsidR="00B65006" w:rsidRDefault="00B65006" w:rsidP="00B65006">
      <w:pPr>
        <w:pStyle w:val="Normal1"/>
        <w:tabs>
          <w:tab w:val="left" w:pos="0"/>
        </w:tabs>
        <w:ind w:right="-2"/>
        <w:jc w:val="right"/>
      </w:pPr>
    </w:p>
    <w:p w:rsidR="00A51A56" w:rsidRPr="00A51A56" w:rsidRDefault="00A51A56" w:rsidP="00A51A56">
      <w:pPr>
        <w:rPr>
          <w:rFonts w:ascii="Times New Roman" w:hAnsi="Times New Roman"/>
          <w:i/>
        </w:rPr>
      </w:pPr>
      <w:r w:rsidRPr="00A51A56">
        <w:rPr>
          <w:rFonts w:ascii="Times New Roman" w:hAnsi="Times New Roman"/>
          <w:i/>
        </w:rPr>
        <w:t>* Зазначається учасником найменування виробника із зазначенням організаційно-правової форми</w:t>
      </w:r>
    </w:p>
    <w:p w:rsidR="00A51A56" w:rsidRPr="00A51A56" w:rsidRDefault="00A51A56" w:rsidP="00A51A56">
      <w:pPr>
        <w:rPr>
          <w:rFonts w:ascii="Times New Roman" w:hAnsi="Times New Roman"/>
          <w:i/>
        </w:rPr>
      </w:pPr>
      <w:r w:rsidRPr="00A51A56">
        <w:rPr>
          <w:rFonts w:ascii="Times New Roman" w:hAnsi="Times New Roman"/>
          <w:i/>
        </w:rPr>
        <w:t>(товариство з обмеженою відповідальністю, приватне підприємство тощо).</w:t>
      </w:r>
    </w:p>
    <w:p w:rsidR="00166F6D" w:rsidRDefault="00A51A56" w:rsidP="00D20B8D">
      <w:pPr>
        <w:rPr>
          <w:rFonts w:ascii="Times New Roman" w:hAnsi="Times New Roman"/>
          <w:i/>
        </w:rPr>
      </w:pPr>
      <w:r w:rsidRPr="00A51A56">
        <w:rPr>
          <w:rFonts w:ascii="Times New Roman" w:hAnsi="Times New Roman"/>
          <w:i/>
        </w:rPr>
        <w:t>** Країною походження товару вважається країна, у якій товар був п</w:t>
      </w:r>
      <w:r>
        <w:rPr>
          <w:rFonts w:ascii="Times New Roman" w:hAnsi="Times New Roman"/>
          <w:i/>
        </w:rPr>
        <w:t xml:space="preserve">овністю вироблений або підданий </w:t>
      </w:r>
      <w:r w:rsidRPr="00A51A56">
        <w:rPr>
          <w:rFonts w:ascii="Times New Roman" w:hAnsi="Times New Roman"/>
          <w:i/>
        </w:rPr>
        <w:t>достатній переробці відповідно до критеріїв, встановлених Митним кодексом України.</w:t>
      </w:r>
    </w:p>
    <w:p w:rsidR="00490E32" w:rsidRDefault="00490E32" w:rsidP="00047D92">
      <w:pPr>
        <w:tabs>
          <w:tab w:val="left" w:pos="5490"/>
        </w:tabs>
        <w:jc w:val="right"/>
        <w:rPr>
          <w:rFonts w:ascii="Times New Roman" w:hAnsi="Times New Roman" w:cs="Times New Roman"/>
          <w:b/>
        </w:rPr>
      </w:pPr>
    </w:p>
    <w:p w:rsidR="000D71B1" w:rsidRDefault="000D71B1" w:rsidP="00047D92">
      <w:pPr>
        <w:tabs>
          <w:tab w:val="left" w:pos="5490"/>
        </w:tabs>
        <w:jc w:val="right"/>
        <w:rPr>
          <w:rFonts w:ascii="Times New Roman" w:hAnsi="Times New Roman" w:cs="Times New Roman"/>
          <w:b/>
        </w:rPr>
      </w:pPr>
    </w:p>
    <w:p w:rsidR="00710D0C" w:rsidRDefault="00710D0C"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025191" w:rsidRDefault="00025191" w:rsidP="00B65006">
      <w:pPr>
        <w:tabs>
          <w:tab w:val="left" w:pos="5490"/>
        </w:tabs>
        <w:rPr>
          <w:rFonts w:ascii="Times New Roman" w:hAnsi="Times New Roman" w:cs="Times New Roman"/>
          <w:b/>
        </w:rPr>
      </w:pPr>
    </w:p>
    <w:p w:rsidR="00710D0C" w:rsidRDefault="00710D0C" w:rsidP="00047D92">
      <w:pPr>
        <w:tabs>
          <w:tab w:val="left" w:pos="5490"/>
        </w:tabs>
        <w:jc w:val="right"/>
        <w:rPr>
          <w:rFonts w:ascii="Times New Roman" w:hAnsi="Times New Roman" w:cs="Times New Roman"/>
          <w:b/>
        </w:rPr>
      </w:pPr>
    </w:p>
    <w:p w:rsidR="005443B1" w:rsidRPr="002A3563" w:rsidRDefault="00094C9B" w:rsidP="00047D92">
      <w:pPr>
        <w:tabs>
          <w:tab w:val="left" w:pos="5490"/>
        </w:tabs>
        <w:jc w:val="right"/>
        <w:rPr>
          <w:rFonts w:ascii="Times New Roman" w:hAnsi="Times New Roman" w:cs="Times New Roman"/>
          <w:b/>
        </w:rPr>
      </w:pPr>
      <w:r>
        <w:rPr>
          <w:rFonts w:ascii="Times New Roman" w:hAnsi="Times New Roman" w:cs="Times New Roman"/>
          <w:b/>
        </w:rPr>
        <w:t xml:space="preserve"> </w:t>
      </w:r>
      <w:r w:rsidR="005443B1" w:rsidRPr="002A3563">
        <w:rPr>
          <w:rFonts w:ascii="Times New Roman" w:hAnsi="Times New Roman" w:cs="Times New Roman"/>
          <w:b/>
        </w:rPr>
        <w:t>Додаток 5</w:t>
      </w:r>
    </w:p>
    <w:p w:rsidR="005443B1" w:rsidRPr="002A3563" w:rsidRDefault="00094C9B" w:rsidP="00047D92">
      <w:pPr>
        <w:ind w:right="22"/>
        <w:jc w:val="right"/>
        <w:rPr>
          <w:rFonts w:ascii="Times New Roman" w:hAnsi="Times New Roman" w:cs="Times New Roman"/>
          <w:b/>
        </w:rPr>
      </w:pPr>
      <w:r>
        <w:rPr>
          <w:rFonts w:ascii="Times New Roman" w:hAnsi="Times New Roman" w:cs="Times New Roman"/>
          <w:b/>
        </w:rPr>
        <w:t xml:space="preserve">                                                                                                                  </w:t>
      </w:r>
      <w:r w:rsidR="00716639">
        <w:rPr>
          <w:rFonts w:ascii="Times New Roman" w:hAnsi="Times New Roman" w:cs="Times New Roman"/>
          <w:b/>
        </w:rPr>
        <w:t xml:space="preserve">  </w:t>
      </w:r>
      <w:r w:rsidR="005443B1" w:rsidRPr="002A3563">
        <w:rPr>
          <w:rFonts w:ascii="Times New Roman" w:hAnsi="Times New Roman" w:cs="Times New Roman"/>
          <w:b/>
        </w:rPr>
        <w:t>до</w:t>
      </w:r>
      <w:r w:rsidR="00716639">
        <w:rPr>
          <w:rFonts w:ascii="Times New Roman" w:hAnsi="Times New Roman" w:cs="Times New Roman"/>
          <w:b/>
        </w:rPr>
        <w:t xml:space="preserve"> тендерної  д</w:t>
      </w:r>
      <w:r w:rsidR="005443B1" w:rsidRPr="002A3563">
        <w:rPr>
          <w:rFonts w:ascii="Times New Roman" w:hAnsi="Times New Roman" w:cs="Times New Roman"/>
          <w:b/>
        </w:rPr>
        <w:t>окументації</w:t>
      </w:r>
    </w:p>
    <w:p w:rsidR="005443B1" w:rsidRPr="002A3563" w:rsidRDefault="005443B1" w:rsidP="005865AC">
      <w:pPr>
        <w:pStyle w:val="2e"/>
        <w:keepNext/>
        <w:keepLines/>
        <w:shd w:val="clear" w:color="auto" w:fill="auto"/>
        <w:spacing w:before="0" w:after="0" w:line="240" w:lineRule="auto"/>
        <w:jc w:val="center"/>
        <w:rPr>
          <w:rFonts w:ascii="Times New Roman" w:hAnsi="Times New Roman"/>
          <w:sz w:val="24"/>
          <w:szCs w:val="24"/>
          <w:lang w:val="uk-UA" w:eastAsia="uk-UA"/>
        </w:rPr>
      </w:pPr>
      <w:r w:rsidRPr="002A3563">
        <w:rPr>
          <w:rFonts w:ascii="Times New Roman" w:hAnsi="Times New Roman"/>
          <w:sz w:val="24"/>
          <w:szCs w:val="24"/>
          <w:lang w:val="uk-UA" w:eastAsia="uk-UA"/>
        </w:rPr>
        <w:t>Форма</w:t>
      </w:r>
    </w:p>
    <w:p w:rsidR="005443B1" w:rsidRPr="002A3563" w:rsidRDefault="005443B1" w:rsidP="005865AC">
      <w:pPr>
        <w:pStyle w:val="2e"/>
        <w:keepNext/>
        <w:keepLines/>
        <w:shd w:val="clear" w:color="auto" w:fill="auto"/>
        <w:spacing w:before="0" w:after="0" w:line="240" w:lineRule="auto"/>
        <w:jc w:val="center"/>
        <w:rPr>
          <w:rFonts w:ascii="Times New Roman" w:hAnsi="Times New Roman"/>
          <w:sz w:val="24"/>
          <w:szCs w:val="24"/>
          <w:lang w:val="uk-UA" w:eastAsia="uk-UA"/>
        </w:rPr>
      </w:pPr>
      <w:r w:rsidRPr="002A3563">
        <w:rPr>
          <w:rFonts w:ascii="Times New Roman" w:hAnsi="Times New Roman"/>
          <w:sz w:val="24"/>
          <w:szCs w:val="24"/>
          <w:lang w:val="uk-UA" w:eastAsia="uk-UA"/>
        </w:rPr>
        <w:t>довідки, що містить відомості про учасника</w:t>
      </w:r>
    </w:p>
    <w:p w:rsidR="005443B1" w:rsidRPr="002A3563" w:rsidRDefault="005443B1" w:rsidP="005865AC">
      <w:pPr>
        <w:pStyle w:val="2e"/>
        <w:keepNext/>
        <w:keepLines/>
        <w:shd w:val="clear" w:color="auto" w:fill="auto"/>
        <w:spacing w:before="0" w:after="0" w:line="240" w:lineRule="auto"/>
        <w:jc w:val="center"/>
        <w:rPr>
          <w:rFonts w:ascii="Times New Roman" w:hAnsi="Times New Roman"/>
          <w:sz w:val="24"/>
          <w:szCs w:val="24"/>
          <w:lang w:val="uk-UA" w:eastAsia="uk-UA"/>
        </w:rPr>
      </w:pPr>
    </w:p>
    <w:p w:rsidR="005443B1" w:rsidRPr="002A3563" w:rsidRDefault="005443B1" w:rsidP="005865AC">
      <w:pPr>
        <w:pStyle w:val="2e"/>
        <w:keepNext/>
        <w:keepLines/>
        <w:shd w:val="clear" w:color="auto" w:fill="auto"/>
        <w:spacing w:before="0" w:after="0" w:line="240" w:lineRule="auto"/>
        <w:jc w:val="center"/>
        <w:rPr>
          <w:rFonts w:ascii="Times New Roman" w:hAnsi="Times New Roman"/>
          <w:sz w:val="24"/>
          <w:szCs w:val="24"/>
          <w:lang w:val="uk-UA" w:eastAsia="uk-UA"/>
        </w:rPr>
      </w:pPr>
      <w:r w:rsidRPr="002A3563">
        <w:rPr>
          <w:rFonts w:ascii="Times New Roman" w:hAnsi="Times New Roman"/>
          <w:sz w:val="24"/>
          <w:szCs w:val="24"/>
          <w:lang w:val="uk-UA" w:eastAsia="uk-UA"/>
        </w:rPr>
        <w:t xml:space="preserve">ВІДОМОСТІ </w:t>
      </w:r>
    </w:p>
    <w:p w:rsidR="005443B1" w:rsidRPr="002A3563" w:rsidRDefault="005443B1" w:rsidP="005865AC">
      <w:pPr>
        <w:pStyle w:val="2e"/>
        <w:keepNext/>
        <w:keepLines/>
        <w:shd w:val="clear" w:color="auto" w:fill="auto"/>
        <w:spacing w:before="0" w:after="0" w:line="240" w:lineRule="auto"/>
        <w:jc w:val="center"/>
        <w:rPr>
          <w:rFonts w:ascii="Times New Roman" w:hAnsi="Times New Roman"/>
          <w:sz w:val="24"/>
          <w:szCs w:val="24"/>
          <w:lang w:val="uk-UA" w:eastAsia="uk-UA"/>
        </w:rPr>
      </w:pPr>
      <w:r w:rsidRPr="002A3563">
        <w:rPr>
          <w:rFonts w:ascii="Times New Roman" w:hAnsi="Times New Roman"/>
          <w:sz w:val="24"/>
          <w:szCs w:val="24"/>
          <w:lang w:val="uk-UA" w:eastAsia="uk-UA"/>
        </w:rPr>
        <w:t>про учасника</w:t>
      </w:r>
    </w:p>
    <w:p w:rsidR="005443B1" w:rsidRPr="002A3563" w:rsidRDefault="005443B1" w:rsidP="005865AC">
      <w:pPr>
        <w:pStyle w:val="2e"/>
        <w:keepNext/>
        <w:keepLines/>
        <w:shd w:val="clear" w:color="auto" w:fill="auto"/>
        <w:spacing w:before="0" w:after="0" w:line="240" w:lineRule="auto"/>
        <w:jc w:val="center"/>
        <w:rPr>
          <w:rFonts w:ascii="Times New Roman" w:hAnsi="Times New Roman"/>
          <w:sz w:val="24"/>
          <w:szCs w:val="24"/>
          <w:lang w:val="uk-UA" w:eastAsia="uk-UA"/>
        </w:rPr>
      </w:pPr>
    </w:p>
    <w:p w:rsidR="005443B1" w:rsidRPr="002A3563" w:rsidRDefault="005443B1" w:rsidP="005865AC">
      <w:pPr>
        <w:pStyle w:val="aff4"/>
        <w:tabs>
          <w:tab w:val="left" w:leader="underscore" w:pos="9049"/>
        </w:tabs>
        <w:spacing w:line="394" w:lineRule="exact"/>
        <w:ind w:left="20"/>
        <w:rPr>
          <w:sz w:val="24"/>
          <w:szCs w:val="24"/>
        </w:rPr>
      </w:pPr>
      <w:r w:rsidRPr="002A3563">
        <w:rPr>
          <w:sz w:val="24"/>
          <w:szCs w:val="24"/>
          <w:lang w:eastAsia="uk-UA"/>
        </w:rPr>
        <w:t>Повна назва:__________________________________________________________________</w:t>
      </w:r>
    </w:p>
    <w:p w:rsidR="005443B1" w:rsidRPr="002A3563" w:rsidRDefault="005443B1" w:rsidP="005865AC">
      <w:pPr>
        <w:pStyle w:val="aff4"/>
        <w:tabs>
          <w:tab w:val="left" w:leader="underscore" w:pos="9025"/>
        </w:tabs>
        <w:spacing w:line="394" w:lineRule="exact"/>
        <w:ind w:left="20"/>
        <w:rPr>
          <w:sz w:val="24"/>
          <w:szCs w:val="24"/>
        </w:rPr>
      </w:pPr>
      <w:r w:rsidRPr="002A3563">
        <w:rPr>
          <w:sz w:val="24"/>
          <w:szCs w:val="24"/>
          <w:lang w:eastAsia="uk-UA"/>
        </w:rPr>
        <w:t>Ідентифікаційний код:__________________________________________________________</w:t>
      </w:r>
    </w:p>
    <w:p w:rsidR="005443B1" w:rsidRPr="002A3563" w:rsidRDefault="005443B1" w:rsidP="005865AC">
      <w:pPr>
        <w:pStyle w:val="aff4"/>
        <w:tabs>
          <w:tab w:val="left" w:leader="underscore" w:pos="8972"/>
        </w:tabs>
        <w:spacing w:line="394" w:lineRule="exact"/>
        <w:ind w:left="20"/>
        <w:rPr>
          <w:sz w:val="24"/>
          <w:szCs w:val="24"/>
        </w:rPr>
      </w:pPr>
      <w:r w:rsidRPr="002A3563">
        <w:rPr>
          <w:sz w:val="24"/>
          <w:szCs w:val="24"/>
          <w:lang w:eastAsia="uk-UA"/>
        </w:rPr>
        <w:t>Форма власності_______________________________________________________________</w:t>
      </w:r>
    </w:p>
    <w:p w:rsidR="005443B1" w:rsidRPr="002A3563" w:rsidRDefault="005443B1" w:rsidP="005865AC">
      <w:pPr>
        <w:pStyle w:val="aff4"/>
        <w:tabs>
          <w:tab w:val="left" w:leader="underscore" w:pos="9015"/>
        </w:tabs>
        <w:spacing w:line="394" w:lineRule="exact"/>
        <w:ind w:left="20"/>
        <w:rPr>
          <w:sz w:val="24"/>
          <w:szCs w:val="24"/>
        </w:rPr>
      </w:pPr>
      <w:r w:rsidRPr="002A3563">
        <w:rPr>
          <w:sz w:val="24"/>
          <w:szCs w:val="24"/>
          <w:lang w:eastAsia="uk-UA"/>
        </w:rPr>
        <w:lastRenderedPageBreak/>
        <w:t>Місцезнаходження:____________________________________________________________</w:t>
      </w:r>
    </w:p>
    <w:p w:rsidR="005443B1" w:rsidRPr="002A3563" w:rsidRDefault="005443B1" w:rsidP="005865AC">
      <w:pPr>
        <w:pStyle w:val="2e"/>
        <w:keepNext/>
        <w:keepLines/>
        <w:shd w:val="clear" w:color="auto" w:fill="auto"/>
        <w:tabs>
          <w:tab w:val="left" w:leader="underscore" w:pos="4522"/>
          <w:tab w:val="left" w:leader="underscore" w:pos="9034"/>
        </w:tabs>
        <w:spacing w:before="0" w:after="0" w:line="394" w:lineRule="exact"/>
        <w:ind w:left="20"/>
        <w:rPr>
          <w:rFonts w:ascii="Times New Roman" w:hAnsi="Times New Roman"/>
          <w:b w:val="0"/>
          <w:sz w:val="24"/>
          <w:szCs w:val="24"/>
          <w:lang w:val="uk-UA"/>
        </w:rPr>
      </w:pPr>
      <w:r w:rsidRPr="002A3563">
        <w:rPr>
          <w:rFonts w:ascii="Times New Roman" w:hAnsi="Times New Roman"/>
          <w:b w:val="0"/>
          <w:sz w:val="24"/>
          <w:szCs w:val="24"/>
          <w:lang w:val="uk-UA" w:eastAsia="uk-UA"/>
        </w:rPr>
        <w:t>Телефон:_____________________________________________________________________</w:t>
      </w:r>
    </w:p>
    <w:p w:rsidR="005443B1" w:rsidRPr="002A3563" w:rsidRDefault="005443B1" w:rsidP="005865AC">
      <w:pPr>
        <w:pStyle w:val="aff4"/>
        <w:tabs>
          <w:tab w:val="left" w:leader="underscore" w:pos="8554"/>
          <w:tab w:val="left" w:leader="underscore" w:pos="8593"/>
          <w:tab w:val="left" w:leader="underscore" w:pos="8842"/>
          <w:tab w:val="left" w:leader="underscore" w:pos="9020"/>
        </w:tabs>
        <w:spacing w:line="394" w:lineRule="exact"/>
        <w:ind w:left="20"/>
        <w:rPr>
          <w:sz w:val="24"/>
          <w:szCs w:val="24"/>
        </w:rPr>
      </w:pPr>
      <w:r w:rsidRPr="002A3563">
        <w:rPr>
          <w:sz w:val="24"/>
          <w:szCs w:val="24"/>
          <w:lang w:eastAsia="uk-UA"/>
        </w:rPr>
        <w:t>Факс:________________________________________________________________________</w:t>
      </w:r>
    </w:p>
    <w:p w:rsidR="005443B1" w:rsidRPr="002A3563" w:rsidRDefault="005443B1" w:rsidP="005865AC">
      <w:pPr>
        <w:pStyle w:val="aff4"/>
        <w:tabs>
          <w:tab w:val="left" w:leader="underscore" w:pos="2905"/>
          <w:tab w:val="left" w:leader="underscore" w:pos="3020"/>
          <w:tab w:val="left" w:leader="underscore" w:pos="9049"/>
        </w:tabs>
        <w:spacing w:line="394" w:lineRule="exact"/>
        <w:ind w:left="20"/>
        <w:rPr>
          <w:sz w:val="24"/>
          <w:szCs w:val="24"/>
        </w:rPr>
      </w:pPr>
      <w:r w:rsidRPr="002A3563">
        <w:rPr>
          <w:sz w:val="24"/>
          <w:szCs w:val="24"/>
        </w:rPr>
        <w:t>E-mail:_______________________________________________________________________</w:t>
      </w:r>
    </w:p>
    <w:p w:rsidR="005443B1" w:rsidRPr="002A3563" w:rsidRDefault="005443B1" w:rsidP="005865AC">
      <w:pPr>
        <w:pStyle w:val="aff4"/>
        <w:tabs>
          <w:tab w:val="left" w:leader="underscore" w:pos="9068"/>
        </w:tabs>
        <w:spacing w:line="394" w:lineRule="exact"/>
        <w:ind w:left="20"/>
        <w:rPr>
          <w:sz w:val="24"/>
          <w:szCs w:val="24"/>
        </w:rPr>
      </w:pPr>
      <w:r w:rsidRPr="002A3563">
        <w:rPr>
          <w:sz w:val="24"/>
          <w:szCs w:val="24"/>
          <w:lang w:eastAsia="uk-UA"/>
        </w:rPr>
        <w:t>Місце та дата реєстрації:________________________________________________________</w:t>
      </w:r>
    </w:p>
    <w:p w:rsidR="005443B1" w:rsidRPr="002A3563" w:rsidRDefault="005443B1" w:rsidP="005865AC">
      <w:pPr>
        <w:pStyle w:val="aff4"/>
        <w:tabs>
          <w:tab w:val="left" w:leader="underscore" w:pos="5430"/>
          <w:tab w:val="left" w:leader="underscore" w:pos="5506"/>
          <w:tab w:val="left" w:leader="underscore" w:pos="9015"/>
        </w:tabs>
        <w:spacing w:line="394" w:lineRule="exact"/>
        <w:ind w:left="20"/>
        <w:rPr>
          <w:sz w:val="24"/>
          <w:szCs w:val="24"/>
        </w:rPr>
      </w:pPr>
      <w:r w:rsidRPr="002A3563">
        <w:rPr>
          <w:sz w:val="24"/>
          <w:szCs w:val="24"/>
          <w:lang w:eastAsia="uk-UA"/>
        </w:rPr>
        <w:t>Профілюючий вид діяльності:___________________________________________________</w:t>
      </w:r>
    </w:p>
    <w:p w:rsidR="005443B1" w:rsidRPr="002A3563" w:rsidRDefault="005443B1" w:rsidP="005865AC">
      <w:pPr>
        <w:pStyle w:val="aff4"/>
        <w:tabs>
          <w:tab w:val="left" w:leader="underscore" w:pos="9058"/>
        </w:tabs>
        <w:spacing w:line="394" w:lineRule="exact"/>
        <w:ind w:left="20"/>
        <w:rPr>
          <w:sz w:val="24"/>
          <w:szCs w:val="24"/>
        </w:rPr>
      </w:pPr>
      <w:r w:rsidRPr="002A3563">
        <w:rPr>
          <w:sz w:val="24"/>
          <w:szCs w:val="24"/>
          <w:lang w:eastAsia="uk-UA"/>
        </w:rPr>
        <w:t>Найменування банку, що обслуговує Учасника:_____________________________________</w:t>
      </w:r>
    </w:p>
    <w:p w:rsidR="005443B1" w:rsidRPr="002A3563" w:rsidRDefault="005443B1" w:rsidP="00711761">
      <w:pPr>
        <w:pStyle w:val="aff4"/>
        <w:tabs>
          <w:tab w:val="left" w:leader="underscore" w:pos="3870"/>
          <w:tab w:val="left" w:leader="underscore" w:pos="3980"/>
          <w:tab w:val="left" w:leader="underscore" w:pos="8022"/>
          <w:tab w:val="left" w:leader="underscore" w:pos="9020"/>
        </w:tabs>
        <w:spacing w:line="394" w:lineRule="exact"/>
        <w:ind w:left="20"/>
        <w:rPr>
          <w:sz w:val="24"/>
          <w:szCs w:val="24"/>
        </w:rPr>
      </w:pPr>
      <w:r w:rsidRPr="002A3563">
        <w:rPr>
          <w:sz w:val="24"/>
          <w:szCs w:val="24"/>
          <w:lang w:eastAsia="uk-UA"/>
        </w:rPr>
        <w:t>Розрахунковий рахунок:________________________________________________________</w:t>
      </w:r>
    </w:p>
    <w:p w:rsidR="005443B1" w:rsidRPr="002A3563" w:rsidRDefault="005443B1" w:rsidP="005865AC">
      <w:pPr>
        <w:pStyle w:val="aff4"/>
        <w:tabs>
          <w:tab w:val="left" w:leader="underscore" w:pos="6999"/>
          <w:tab w:val="left" w:leader="underscore" w:pos="8986"/>
        </w:tabs>
        <w:spacing w:line="394" w:lineRule="exact"/>
        <w:ind w:left="20"/>
        <w:rPr>
          <w:sz w:val="24"/>
          <w:szCs w:val="24"/>
        </w:rPr>
      </w:pPr>
      <w:r w:rsidRPr="002A3563">
        <w:rPr>
          <w:sz w:val="24"/>
          <w:szCs w:val="24"/>
          <w:lang w:eastAsia="uk-UA"/>
        </w:rPr>
        <w:t>Прізвище, ім'я, по-батькові керівника:_____________________________________________</w:t>
      </w:r>
    </w:p>
    <w:p w:rsidR="005443B1" w:rsidRPr="002A3563" w:rsidRDefault="005443B1" w:rsidP="005865AC">
      <w:pPr>
        <w:pStyle w:val="aff4"/>
        <w:tabs>
          <w:tab w:val="left" w:leader="underscore" w:pos="6999"/>
          <w:tab w:val="left" w:leader="underscore" w:pos="8986"/>
        </w:tabs>
        <w:spacing w:line="394" w:lineRule="exact"/>
        <w:ind w:left="20"/>
        <w:rPr>
          <w:sz w:val="24"/>
          <w:szCs w:val="24"/>
        </w:rPr>
      </w:pPr>
    </w:p>
    <w:p w:rsidR="005443B1" w:rsidRPr="002A3563" w:rsidRDefault="005443B1" w:rsidP="005865AC">
      <w:pPr>
        <w:jc w:val="right"/>
        <w:rPr>
          <w:rFonts w:ascii="Times New Roman" w:hAnsi="Times New Roman" w:cs="Times New Roman"/>
          <w:b/>
          <w:i/>
        </w:rPr>
      </w:pPr>
    </w:p>
    <w:p w:rsidR="005443B1" w:rsidRPr="002A3563" w:rsidRDefault="005443B1" w:rsidP="005865AC">
      <w:pPr>
        <w:rPr>
          <w:rFonts w:ascii="Times New Roman" w:hAnsi="Times New Roman" w:cs="Times New Roman"/>
        </w:rPr>
      </w:pPr>
    </w:p>
    <w:p w:rsidR="005443B1" w:rsidRDefault="005443B1"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Default="00D651C8" w:rsidP="005865AC">
      <w:pPr>
        <w:jc w:val="both"/>
        <w:rPr>
          <w:rFonts w:ascii="Times New Roman" w:hAnsi="Times New Roman" w:cs="Times New Roman"/>
          <w:b/>
          <w:i/>
        </w:rPr>
      </w:pPr>
    </w:p>
    <w:p w:rsidR="00D651C8" w:rsidRPr="002A3563" w:rsidRDefault="00D651C8" w:rsidP="005865AC">
      <w:pPr>
        <w:jc w:val="both"/>
        <w:rPr>
          <w:rFonts w:ascii="Times New Roman" w:hAnsi="Times New Roman" w:cs="Times New Roman"/>
          <w:b/>
          <w:i/>
        </w:rPr>
      </w:pPr>
    </w:p>
    <w:p w:rsidR="00716639" w:rsidRDefault="00716639" w:rsidP="00D52D5C">
      <w:pPr>
        <w:rPr>
          <w:rFonts w:ascii="Times New Roman" w:hAnsi="Times New Roman" w:cs="Times New Roman"/>
          <w:b/>
          <w:i/>
          <w:color w:val="000000"/>
        </w:rPr>
      </w:pPr>
      <w:bookmarkStart w:id="7" w:name="BM17"/>
      <w:bookmarkEnd w:id="7"/>
    </w:p>
    <w:p w:rsidR="00B94D0D" w:rsidRDefault="00B94D0D" w:rsidP="00414CA7">
      <w:pPr>
        <w:rPr>
          <w:rFonts w:ascii="Times New Roman" w:hAnsi="Times New Roman" w:cs="Times New Roman"/>
          <w:b/>
          <w:color w:val="000000"/>
        </w:rPr>
      </w:pPr>
    </w:p>
    <w:p w:rsidR="00EC276E" w:rsidRDefault="00EC276E" w:rsidP="00414CA7">
      <w:pPr>
        <w:rPr>
          <w:rFonts w:ascii="Times New Roman" w:hAnsi="Times New Roman" w:cs="Times New Roman"/>
          <w:b/>
          <w:color w:val="000000"/>
        </w:rPr>
      </w:pPr>
    </w:p>
    <w:p w:rsidR="00025191" w:rsidRDefault="00025191" w:rsidP="00414CA7">
      <w:pPr>
        <w:rPr>
          <w:rFonts w:ascii="Times New Roman" w:hAnsi="Times New Roman" w:cs="Times New Roman"/>
          <w:b/>
          <w:color w:val="000000"/>
        </w:rPr>
      </w:pPr>
    </w:p>
    <w:p w:rsidR="00EC276E" w:rsidRDefault="00EC276E" w:rsidP="00414CA7">
      <w:pPr>
        <w:rPr>
          <w:rFonts w:ascii="Times New Roman" w:hAnsi="Times New Roman" w:cs="Times New Roman"/>
          <w:b/>
          <w:color w:val="000000"/>
        </w:rPr>
      </w:pPr>
    </w:p>
    <w:p w:rsidR="005443B1" w:rsidRPr="002A3563" w:rsidRDefault="005443B1" w:rsidP="00047D92">
      <w:pPr>
        <w:jc w:val="right"/>
        <w:rPr>
          <w:rFonts w:ascii="Times New Roman" w:hAnsi="Times New Roman" w:cs="Times New Roman"/>
          <w:b/>
        </w:rPr>
      </w:pPr>
      <w:r w:rsidRPr="002A3563">
        <w:rPr>
          <w:rFonts w:ascii="Times New Roman" w:hAnsi="Times New Roman" w:cs="Times New Roman"/>
          <w:b/>
          <w:color w:val="000000"/>
        </w:rPr>
        <w:t>Додаток 6</w:t>
      </w:r>
    </w:p>
    <w:p w:rsidR="005443B1" w:rsidRDefault="005443B1" w:rsidP="00047D92">
      <w:pPr>
        <w:ind w:right="22"/>
        <w:jc w:val="right"/>
        <w:rPr>
          <w:rFonts w:ascii="Times New Roman" w:hAnsi="Times New Roman" w:cs="Times New Roman"/>
          <w:b/>
        </w:rPr>
      </w:pPr>
      <w:r w:rsidRPr="002A3563">
        <w:rPr>
          <w:rFonts w:ascii="Times New Roman" w:hAnsi="Times New Roman" w:cs="Times New Roman"/>
          <w:b/>
        </w:rPr>
        <w:t xml:space="preserve">                                                                                                      </w:t>
      </w:r>
      <w:r w:rsidR="00094C9B">
        <w:rPr>
          <w:rFonts w:ascii="Times New Roman" w:hAnsi="Times New Roman" w:cs="Times New Roman"/>
          <w:b/>
        </w:rPr>
        <w:t xml:space="preserve">           </w:t>
      </w:r>
      <w:r w:rsidR="00716639">
        <w:rPr>
          <w:rFonts w:ascii="Times New Roman" w:hAnsi="Times New Roman" w:cs="Times New Roman"/>
          <w:b/>
        </w:rPr>
        <w:t xml:space="preserve"> </w:t>
      </w:r>
      <w:r w:rsidRPr="002A3563">
        <w:rPr>
          <w:rFonts w:ascii="Times New Roman" w:hAnsi="Times New Roman" w:cs="Times New Roman"/>
          <w:b/>
        </w:rPr>
        <w:t>до</w:t>
      </w:r>
      <w:r w:rsidR="00716639">
        <w:rPr>
          <w:rFonts w:ascii="Times New Roman" w:hAnsi="Times New Roman" w:cs="Times New Roman"/>
          <w:b/>
        </w:rPr>
        <w:t xml:space="preserve"> тендерної д</w:t>
      </w:r>
      <w:r w:rsidRPr="002A3563">
        <w:rPr>
          <w:rFonts w:ascii="Times New Roman" w:hAnsi="Times New Roman" w:cs="Times New Roman"/>
          <w:b/>
        </w:rPr>
        <w:t>окументації</w:t>
      </w:r>
    </w:p>
    <w:p w:rsidR="00716639" w:rsidRPr="002A3563" w:rsidRDefault="00716639" w:rsidP="00650EC2">
      <w:pPr>
        <w:ind w:right="22"/>
        <w:jc w:val="both"/>
        <w:rPr>
          <w:rFonts w:ascii="Times New Roman" w:hAnsi="Times New Roman" w:cs="Times New Roman"/>
          <w:b/>
        </w:rPr>
      </w:pPr>
    </w:p>
    <w:p w:rsidR="005443B1" w:rsidRDefault="00711761" w:rsidP="00160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lang w:eastAsia="ar-SA" w:bidi="ar-SA"/>
        </w:rPr>
      </w:pPr>
      <w:r>
        <w:rPr>
          <w:rFonts w:ascii="Times New Roman" w:hAnsi="Times New Roman" w:cs="Times New Roman"/>
          <w:b/>
          <w:lang w:eastAsia="ar-SA" w:bidi="ar-SA"/>
        </w:rPr>
        <w:t>ПРОЄ</w:t>
      </w:r>
      <w:r w:rsidR="0001790C">
        <w:rPr>
          <w:rFonts w:ascii="Times New Roman" w:hAnsi="Times New Roman" w:cs="Times New Roman"/>
          <w:b/>
          <w:lang w:eastAsia="ar-SA" w:bidi="ar-SA"/>
        </w:rPr>
        <w:t>КТ ДОГОВОРУ</w:t>
      </w:r>
      <w:r w:rsidR="0082055A">
        <w:rPr>
          <w:rFonts w:ascii="Times New Roman" w:hAnsi="Times New Roman" w:cs="Times New Roman"/>
          <w:b/>
          <w:lang w:eastAsia="ar-SA" w:bidi="ar-SA"/>
        </w:rPr>
        <w:t xml:space="preserve"> ПРО ЗАКУПІВЛЮ</w:t>
      </w:r>
      <w:r w:rsidR="007845CC">
        <w:rPr>
          <w:rFonts w:ascii="Times New Roman" w:hAnsi="Times New Roman" w:cs="Times New Roman"/>
          <w:b/>
          <w:lang w:eastAsia="ar-SA" w:bidi="ar-SA"/>
        </w:rPr>
        <w:t xml:space="preserve"> №______</w:t>
      </w:r>
      <w:r w:rsidR="0001790C">
        <w:rPr>
          <w:rFonts w:ascii="Times New Roman" w:hAnsi="Times New Roman" w:cs="Times New Roman"/>
          <w:b/>
          <w:lang w:eastAsia="ar-SA" w:bidi="ar-SA"/>
        </w:rPr>
        <w:t xml:space="preserve"> </w:t>
      </w:r>
    </w:p>
    <w:p w:rsidR="00D83C64" w:rsidRDefault="00D83C64" w:rsidP="00160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lang w:eastAsia="ar-SA" w:bidi="ar-SA"/>
        </w:rPr>
      </w:pPr>
    </w:p>
    <w:p w:rsidR="00D83C64" w:rsidRDefault="00EC276E" w:rsidP="00D83C64">
      <w:pPr>
        <w:jc w:val="both"/>
        <w:rPr>
          <w:b/>
          <w:bCs/>
          <w:color w:val="000000"/>
        </w:rPr>
      </w:pPr>
      <w:r>
        <w:rPr>
          <w:b/>
          <w:bCs/>
          <w:color w:val="000000"/>
        </w:rPr>
        <w:t>м.</w:t>
      </w:r>
      <w:r w:rsidR="00D83C64">
        <w:rPr>
          <w:b/>
          <w:bCs/>
          <w:color w:val="000000"/>
        </w:rPr>
        <w:t xml:space="preserve"> </w:t>
      </w:r>
      <w:r>
        <w:rPr>
          <w:b/>
          <w:bCs/>
          <w:color w:val="000000"/>
        </w:rPr>
        <w:t xml:space="preserve">Коломия                                                                                                               </w:t>
      </w:r>
      <w:r w:rsidR="00D83C64">
        <w:rPr>
          <w:b/>
          <w:bCs/>
          <w:color w:val="000000"/>
        </w:rPr>
        <w:t>_______________202</w:t>
      </w:r>
      <w:r w:rsidR="007845CC">
        <w:rPr>
          <w:b/>
          <w:bCs/>
          <w:color w:val="000000"/>
        </w:rPr>
        <w:t>2</w:t>
      </w:r>
      <w:r w:rsidR="00D83C64">
        <w:rPr>
          <w:b/>
          <w:bCs/>
          <w:color w:val="000000"/>
        </w:rPr>
        <w:t>р.</w:t>
      </w:r>
    </w:p>
    <w:p w:rsidR="00CF2AE8" w:rsidRDefault="00CF2AE8" w:rsidP="00D83C64">
      <w:pPr>
        <w:jc w:val="both"/>
        <w:rPr>
          <w:b/>
          <w:bCs/>
          <w:color w:val="000000"/>
        </w:rPr>
      </w:pPr>
    </w:p>
    <w:p w:rsidR="00D83C64" w:rsidRPr="00EC276E" w:rsidRDefault="00D83C64" w:rsidP="008A57D7">
      <w:pPr>
        <w:jc w:val="both"/>
        <w:rPr>
          <w:rFonts w:ascii="Times New Roman" w:hAnsi="Times New Roman" w:cs="Times New Roman"/>
          <w:bCs/>
          <w:color w:val="000000"/>
        </w:rPr>
      </w:pPr>
      <w:r>
        <w:rPr>
          <w:b/>
          <w:bCs/>
          <w:color w:val="000000"/>
        </w:rPr>
        <w:t xml:space="preserve">                  </w:t>
      </w:r>
      <w:r w:rsidRPr="00A465B3">
        <w:rPr>
          <w:bCs/>
          <w:color w:val="000000"/>
        </w:rPr>
        <w:t xml:space="preserve"> </w:t>
      </w:r>
      <w:r w:rsidR="00B65006" w:rsidRPr="00EC276E">
        <w:rPr>
          <w:rFonts w:ascii="Times New Roman" w:hAnsi="Times New Roman" w:cs="Times New Roman"/>
          <w:bCs/>
          <w:color w:val="000000"/>
        </w:rPr>
        <w:t>Комунальне некомерційне підприємство «Обласний госпіталь ветеранів війни Івано-Франківської обласної ради» в особі генерального директора Федоришина Володимира Євгенійовича, що діє на підставі Статуту</w:t>
      </w:r>
      <w:r w:rsidRPr="00EC276E">
        <w:rPr>
          <w:rFonts w:ascii="Times New Roman" w:hAnsi="Times New Roman" w:cs="Times New Roman"/>
          <w:bCs/>
          <w:color w:val="000000"/>
        </w:rPr>
        <w:t>, з однієї сторони, та ___________</w:t>
      </w:r>
      <w:r w:rsidR="007845CC" w:rsidRPr="00EC276E">
        <w:rPr>
          <w:rFonts w:ascii="Times New Roman" w:hAnsi="Times New Roman" w:cs="Times New Roman"/>
          <w:bCs/>
          <w:color w:val="000000"/>
        </w:rPr>
        <w:t>_______________________</w:t>
      </w:r>
      <w:r w:rsidR="00B65006" w:rsidRPr="00EC276E">
        <w:rPr>
          <w:rFonts w:ascii="Times New Roman" w:hAnsi="Times New Roman" w:cs="Times New Roman"/>
          <w:bCs/>
          <w:color w:val="000000"/>
        </w:rPr>
        <w:t>______</w:t>
      </w:r>
      <w:r w:rsidRPr="00EC276E">
        <w:rPr>
          <w:rFonts w:ascii="Times New Roman" w:hAnsi="Times New Roman" w:cs="Times New Roman"/>
          <w:bCs/>
          <w:color w:val="000000"/>
        </w:rPr>
        <w:t xml:space="preserve"> іменований надалі П</w:t>
      </w:r>
      <w:r w:rsidR="00C65703" w:rsidRPr="00EC276E">
        <w:rPr>
          <w:rFonts w:ascii="Times New Roman" w:hAnsi="Times New Roman" w:cs="Times New Roman"/>
          <w:bCs/>
          <w:color w:val="000000"/>
        </w:rPr>
        <w:t>оста</w:t>
      </w:r>
      <w:r w:rsidR="00025D99" w:rsidRPr="00EC276E">
        <w:rPr>
          <w:rFonts w:ascii="Times New Roman" w:hAnsi="Times New Roman" w:cs="Times New Roman"/>
          <w:bCs/>
          <w:color w:val="000000"/>
        </w:rPr>
        <w:t>ч</w:t>
      </w:r>
      <w:r w:rsidR="00C65703" w:rsidRPr="00EC276E">
        <w:rPr>
          <w:rFonts w:ascii="Times New Roman" w:hAnsi="Times New Roman" w:cs="Times New Roman"/>
          <w:bCs/>
          <w:color w:val="000000"/>
        </w:rPr>
        <w:t>альник</w:t>
      </w:r>
      <w:r w:rsidR="007845CC" w:rsidRPr="00EC276E">
        <w:rPr>
          <w:rFonts w:ascii="Times New Roman" w:hAnsi="Times New Roman" w:cs="Times New Roman"/>
          <w:bCs/>
          <w:color w:val="000000"/>
        </w:rPr>
        <w:t>, в особі</w:t>
      </w:r>
      <w:r w:rsidR="00B65006" w:rsidRPr="00EC276E">
        <w:rPr>
          <w:rFonts w:ascii="Times New Roman" w:hAnsi="Times New Roman" w:cs="Times New Roman"/>
          <w:bCs/>
          <w:color w:val="000000"/>
        </w:rPr>
        <w:t xml:space="preserve"> </w:t>
      </w:r>
      <w:r w:rsidR="007845CC" w:rsidRPr="00EC276E">
        <w:rPr>
          <w:rFonts w:ascii="Times New Roman" w:hAnsi="Times New Roman" w:cs="Times New Roman"/>
          <w:bCs/>
          <w:color w:val="000000"/>
        </w:rPr>
        <w:t>______________</w:t>
      </w:r>
      <w:r w:rsidR="00B65006" w:rsidRPr="00EC276E">
        <w:rPr>
          <w:rFonts w:ascii="Times New Roman" w:hAnsi="Times New Roman" w:cs="Times New Roman"/>
          <w:bCs/>
          <w:color w:val="000000"/>
        </w:rPr>
        <w:t>________________</w:t>
      </w:r>
      <w:r w:rsidRPr="00EC276E">
        <w:rPr>
          <w:rFonts w:ascii="Times New Roman" w:hAnsi="Times New Roman" w:cs="Times New Roman"/>
          <w:bCs/>
          <w:color w:val="000000"/>
        </w:rPr>
        <w:t>, що діє на підставі</w:t>
      </w:r>
      <w:r w:rsidR="00B65006" w:rsidRPr="00EC276E">
        <w:rPr>
          <w:rFonts w:ascii="Times New Roman" w:hAnsi="Times New Roman" w:cs="Times New Roman"/>
          <w:bCs/>
          <w:color w:val="000000"/>
        </w:rPr>
        <w:t xml:space="preserve"> </w:t>
      </w:r>
      <w:r w:rsidRPr="00EC276E">
        <w:rPr>
          <w:rFonts w:ascii="Times New Roman" w:hAnsi="Times New Roman" w:cs="Times New Roman"/>
          <w:bCs/>
          <w:color w:val="000000"/>
        </w:rPr>
        <w:lastRenderedPageBreak/>
        <w:t>_</w:t>
      </w:r>
      <w:r w:rsidR="007845CC" w:rsidRPr="00EC276E">
        <w:rPr>
          <w:rFonts w:ascii="Times New Roman" w:hAnsi="Times New Roman" w:cs="Times New Roman"/>
          <w:bCs/>
          <w:color w:val="000000"/>
        </w:rPr>
        <w:t>___________________,  з іншої  С</w:t>
      </w:r>
      <w:r w:rsidRPr="00EC276E">
        <w:rPr>
          <w:rFonts w:ascii="Times New Roman" w:hAnsi="Times New Roman" w:cs="Times New Roman"/>
          <w:bCs/>
          <w:color w:val="000000"/>
        </w:rPr>
        <w:t xml:space="preserve">торони, які надалі разом іменуються "Сторони", уклали цей Договір </w:t>
      </w:r>
      <w:r w:rsidR="00B41E51" w:rsidRPr="00EC276E">
        <w:rPr>
          <w:rFonts w:ascii="Times New Roman" w:hAnsi="Times New Roman" w:cs="Times New Roman"/>
          <w:bCs/>
          <w:color w:val="000000"/>
        </w:rPr>
        <w:t xml:space="preserve">(надалі - Договір) </w:t>
      </w:r>
      <w:r w:rsidRPr="00EC276E">
        <w:rPr>
          <w:rFonts w:ascii="Times New Roman" w:hAnsi="Times New Roman" w:cs="Times New Roman"/>
          <w:bCs/>
          <w:color w:val="000000"/>
        </w:rPr>
        <w:t>про наступне</w:t>
      </w:r>
      <w:r w:rsidR="007845CC" w:rsidRPr="00EC276E">
        <w:rPr>
          <w:rFonts w:ascii="Times New Roman" w:hAnsi="Times New Roman" w:cs="Times New Roman"/>
          <w:bCs/>
          <w:color w:val="000000"/>
        </w:rPr>
        <w:t>:</w:t>
      </w:r>
    </w:p>
    <w:p w:rsidR="007845CC" w:rsidRPr="00EC276E" w:rsidRDefault="007845CC" w:rsidP="008A57D7">
      <w:pPr>
        <w:jc w:val="both"/>
        <w:rPr>
          <w:rFonts w:ascii="Times New Roman" w:hAnsi="Times New Roman" w:cs="Times New Roman"/>
          <w:b/>
          <w:bCs/>
          <w:color w:val="000000"/>
        </w:rPr>
      </w:pPr>
    </w:p>
    <w:p w:rsidR="00D83C64" w:rsidRPr="00EC276E" w:rsidRDefault="00D83C64" w:rsidP="0016023B">
      <w:pPr>
        <w:pStyle w:val="1f9"/>
        <w:rPr>
          <w:i w:val="0"/>
          <w:color w:val="000000"/>
          <w:sz w:val="24"/>
          <w:szCs w:val="24"/>
          <w:lang w:val="uk-UA"/>
        </w:rPr>
      </w:pPr>
      <w:r w:rsidRPr="00EC276E">
        <w:rPr>
          <w:i w:val="0"/>
          <w:color w:val="000000"/>
          <w:sz w:val="24"/>
          <w:szCs w:val="24"/>
          <w:lang w:val="uk-UA"/>
        </w:rPr>
        <w:t>1.ПРЕДМЕТ ДОГОВОРУ</w:t>
      </w:r>
    </w:p>
    <w:p w:rsidR="004D00DD" w:rsidRPr="00EC276E" w:rsidRDefault="00D83C64" w:rsidP="00D651C8">
      <w:pPr>
        <w:spacing w:line="240" w:lineRule="auto"/>
        <w:jc w:val="both"/>
        <w:rPr>
          <w:rFonts w:ascii="Times New Roman" w:hAnsi="Times New Roman" w:cs="Times New Roman"/>
        </w:rPr>
      </w:pPr>
      <w:bookmarkStart w:id="8" w:name="_Hlk86265607"/>
      <w:r w:rsidRPr="00EC276E">
        <w:rPr>
          <w:rFonts w:ascii="Times New Roman" w:hAnsi="Times New Roman" w:cs="Times New Roman"/>
          <w:color w:val="000000"/>
        </w:rPr>
        <w:t>1.1 П</w:t>
      </w:r>
      <w:r w:rsidR="00C65703" w:rsidRPr="00EC276E">
        <w:rPr>
          <w:rFonts w:ascii="Times New Roman" w:hAnsi="Times New Roman" w:cs="Times New Roman"/>
          <w:color w:val="000000"/>
        </w:rPr>
        <w:t>остачальник</w:t>
      </w:r>
      <w:r w:rsidRPr="00EC276E">
        <w:rPr>
          <w:rFonts w:ascii="Times New Roman" w:hAnsi="Times New Roman" w:cs="Times New Roman"/>
          <w:color w:val="000000"/>
        </w:rPr>
        <w:t xml:space="preserve"> зобов'язується </w:t>
      </w:r>
      <w:r w:rsidR="009848C7" w:rsidRPr="00EC276E">
        <w:rPr>
          <w:rFonts w:ascii="Times New Roman" w:hAnsi="Times New Roman" w:cs="Times New Roman"/>
          <w:color w:val="000000"/>
        </w:rPr>
        <w:t>у 202</w:t>
      </w:r>
      <w:r w:rsidR="002652BE" w:rsidRPr="00EC276E">
        <w:rPr>
          <w:rFonts w:ascii="Times New Roman" w:hAnsi="Times New Roman" w:cs="Times New Roman"/>
          <w:color w:val="000000"/>
        </w:rPr>
        <w:t>2</w:t>
      </w:r>
      <w:r w:rsidR="009848C7" w:rsidRPr="00EC276E">
        <w:rPr>
          <w:rFonts w:ascii="Times New Roman" w:hAnsi="Times New Roman" w:cs="Times New Roman"/>
          <w:color w:val="000000"/>
        </w:rPr>
        <w:t xml:space="preserve"> році </w:t>
      </w:r>
      <w:r w:rsidRPr="00EC276E">
        <w:rPr>
          <w:rFonts w:ascii="Times New Roman" w:hAnsi="Times New Roman" w:cs="Times New Roman"/>
          <w:color w:val="000000"/>
        </w:rPr>
        <w:t>поставити і передати у</w:t>
      </w:r>
      <w:r w:rsidR="009848C7" w:rsidRPr="00EC276E">
        <w:rPr>
          <w:rFonts w:ascii="Times New Roman" w:hAnsi="Times New Roman" w:cs="Times New Roman"/>
          <w:color w:val="000000"/>
        </w:rPr>
        <w:t xml:space="preserve"> зумовлені строки  у </w:t>
      </w:r>
      <w:r w:rsidRPr="00EC276E">
        <w:rPr>
          <w:rFonts w:ascii="Times New Roman" w:hAnsi="Times New Roman" w:cs="Times New Roman"/>
          <w:color w:val="000000"/>
        </w:rPr>
        <w:t xml:space="preserve"> власність З</w:t>
      </w:r>
      <w:r w:rsidR="00C65703" w:rsidRPr="00EC276E">
        <w:rPr>
          <w:rFonts w:ascii="Times New Roman" w:hAnsi="Times New Roman" w:cs="Times New Roman"/>
          <w:color w:val="000000"/>
        </w:rPr>
        <w:t>амовника</w:t>
      </w:r>
      <w:r w:rsidRPr="00EC276E">
        <w:rPr>
          <w:rFonts w:ascii="Times New Roman" w:hAnsi="Times New Roman" w:cs="Times New Roman"/>
          <w:color w:val="000000"/>
        </w:rPr>
        <w:t xml:space="preserve"> </w:t>
      </w:r>
      <w:r w:rsidR="009848C7" w:rsidRPr="00EC276E">
        <w:rPr>
          <w:rFonts w:ascii="Times New Roman" w:hAnsi="Times New Roman" w:cs="Times New Roman"/>
          <w:color w:val="000000"/>
        </w:rPr>
        <w:t>товар</w:t>
      </w:r>
      <w:r w:rsidR="003651AB" w:rsidRPr="00EC276E">
        <w:rPr>
          <w:rFonts w:ascii="Times New Roman" w:hAnsi="Times New Roman" w:cs="Times New Roman"/>
          <w:color w:val="000000"/>
        </w:rPr>
        <w:t>,</w:t>
      </w:r>
      <w:r w:rsidR="00B173B8" w:rsidRPr="00EC276E">
        <w:rPr>
          <w:rFonts w:ascii="Times New Roman" w:hAnsi="Times New Roman" w:cs="Times New Roman"/>
          <w:color w:val="000000"/>
        </w:rPr>
        <w:t xml:space="preserve"> </w:t>
      </w:r>
      <w:r w:rsidR="00DC1705" w:rsidRPr="00DC1705">
        <w:rPr>
          <w:rFonts w:ascii="Times New Roman" w:hAnsi="Times New Roman" w:cs="Times New Roman"/>
        </w:rPr>
        <w:t>ДК 021-2015 - (33140000-3) – Медичні матеріали (Стоматологічні матеріали)</w:t>
      </w:r>
      <w:r w:rsidR="00A361BE" w:rsidRPr="00EC276E">
        <w:rPr>
          <w:rFonts w:ascii="Times New Roman" w:hAnsi="Times New Roman" w:cs="Times New Roman"/>
        </w:rPr>
        <w:t>,</w:t>
      </w:r>
      <w:r w:rsidR="004D00DD" w:rsidRPr="00EC276E">
        <w:rPr>
          <w:rFonts w:ascii="Times New Roman" w:hAnsi="Times New Roman" w:cs="Times New Roman"/>
        </w:rPr>
        <w:t xml:space="preserve"> </w:t>
      </w:r>
      <w:r w:rsidR="00FF23D2" w:rsidRPr="00EC276E">
        <w:rPr>
          <w:rFonts w:ascii="Times New Roman" w:hAnsi="Times New Roman" w:cs="Times New Roman"/>
          <w:color w:val="000000"/>
        </w:rPr>
        <w:t xml:space="preserve">відповідно до </w:t>
      </w:r>
      <w:r w:rsidR="00815514" w:rsidRPr="00EC276E">
        <w:rPr>
          <w:rFonts w:ascii="Times New Roman" w:hAnsi="Times New Roman" w:cs="Times New Roman"/>
          <w:color w:val="000000"/>
        </w:rPr>
        <w:t>С</w:t>
      </w:r>
      <w:r w:rsidR="00FF23D2" w:rsidRPr="00EC276E">
        <w:rPr>
          <w:rFonts w:ascii="Times New Roman" w:hAnsi="Times New Roman" w:cs="Times New Roman"/>
          <w:color w:val="000000"/>
        </w:rPr>
        <w:t xml:space="preserve">пецифікації (Додаток </w:t>
      </w:r>
      <w:r w:rsidR="001E3C03" w:rsidRPr="00EC276E">
        <w:rPr>
          <w:rFonts w:ascii="Times New Roman" w:hAnsi="Times New Roman" w:cs="Times New Roman"/>
          <w:color w:val="000000"/>
        </w:rPr>
        <w:t xml:space="preserve">№ </w:t>
      </w:r>
      <w:r w:rsidR="00FF23D2" w:rsidRPr="00EC276E">
        <w:rPr>
          <w:rFonts w:ascii="Times New Roman" w:hAnsi="Times New Roman" w:cs="Times New Roman"/>
          <w:color w:val="000000"/>
        </w:rPr>
        <w:t>1), яка після її підписання є невід'ємною частиною даного Договору, а З</w:t>
      </w:r>
      <w:r w:rsidR="00C65703" w:rsidRPr="00EC276E">
        <w:rPr>
          <w:rFonts w:ascii="Times New Roman" w:hAnsi="Times New Roman" w:cs="Times New Roman"/>
          <w:color w:val="000000"/>
        </w:rPr>
        <w:t>амовник</w:t>
      </w:r>
      <w:r w:rsidR="00FF23D2" w:rsidRPr="00EC276E">
        <w:rPr>
          <w:rFonts w:ascii="Times New Roman" w:hAnsi="Times New Roman" w:cs="Times New Roman"/>
          <w:color w:val="000000"/>
        </w:rPr>
        <w:t xml:space="preserve"> зобов'язується прийняти у власність та оплатити  товар в порядку  і на умовах, визначених даним  Договором</w:t>
      </w:r>
      <w:r w:rsidR="007845CC" w:rsidRPr="00EC276E">
        <w:rPr>
          <w:rFonts w:ascii="Times New Roman" w:hAnsi="Times New Roman" w:cs="Times New Roman"/>
          <w:color w:val="000000"/>
        </w:rPr>
        <w:t>.</w:t>
      </w:r>
    </w:p>
    <w:p w:rsidR="001A5FCE" w:rsidRPr="00EC276E" w:rsidRDefault="001A5FCE" w:rsidP="00166F6D">
      <w:pPr>
        <w:spacing w:line="240" w:lineRule="auto"/>
        <w:ind w:left="142"/>
        <w:jc w:val="both"/>
        <w:rPr>
          <w:rFonts w:ascii="Times New Roman" w:eastAsia="Times New Roman" w:hAnsi="Times New Roman" w:cs="Times New Roman"/>
          <w:color w:val="000000" w:themeColor="text1"/>
          <w:sz w:val="20"/>
          <w:szCs w:val="20"/>
          <w:lang w:eastAsia="ru-RU"/>
        </w:rPr>
      </w:pPr>
    </w:p>
    <w:p w:rsidR="00D83C64" w:rsidRPr="00EC276E" w:rsidRDefault="00D83C64" w:rsidP="00D83C64">
      <w:pPr>
        <w:pStyle w:val="1f9"/>
        <w:ind w:left="720"/>
        <w:rPr>
          <w:i w:val="0"/>
          <w:color w:val="000000"/>
          <w:sz w:val="24"/>
          <w:szCs w:val="24"/>
          <w:lang w:val="uk-UA"/>
        </w:rPr>
      </w:pPr>
      <w:r w:rsidRPr="00EC276E">
        <w:rPr>
          <w:i w:val="0"/>
          <w:color w:val="000000"/>
          <w:sz w:val="24"/>
          <w:szCs w:val="24"/>
          <w:lang w:val="uk-UA"/>
        </w:rPr>
        <w:t>2.ПОРЯДОК ПОСТАВКИ І ЯКІСТЬ ТОВАР</w:t>
      </w:r>
      <w:r w:rsidR="0056436F" w:rsidRPr="00EC276E">
        <w:rPr>
          <w:i w:val="0"/>
          <w:color w:val="000000"/>
          <w:sz w:val="24"/>
          <w:szCs w:val="24"/>
          <w:lang w:val="uk-UA"/>
        </w:rPr>
        <w:t>ІВ</w:t>
      </w:r>
    </w:p>
    <w:p w:rsidR="00D83C64" w:rsidRPr="00EC276E" w:rsidRDefault="00D83C64" w:rsidP="00D83C64">
      <w:pPr>
        <w:jc w:val="both"/>
        <w:rPr>
          <w:rFonts w:ascii="Times New Roman" w:hAnsi="Times New Roman" w:cs="Times New Roman"/>
          <w:color w:val="000000"/>
        </w:rPr>
      </w:pPr>
      <w:r w:rsidRPr="00EC276E">
        <w:rPr>
          <w:rFonts w:ascii="Times New Roman" w:hAnsi="Times New Roman" w:cs="Times New Roman"/>
          <w:color w:val="000000"/>
        </w:rPr>
        <w:t>2.1. Стро</w:t>
      </w:r>
      <w:r w:rsidR="006733F2" w:rsidRPr="00EC276E">
        <w:rPr>
          <w:rFonts w:ascii="Times New Roman" w:hAnsi="Times New Roman" w:cs="Times New Roman"/>
          <w:color w:val="000000"/>
        </w:rPr>
        <w:t>к поставки товару</w:t>
      </w:r>
      <w:r w:rsidR="0018002A" w:rsidRPr="00EC276E">
        <w:rPr>
          <w:rFonts w:ascii="Times New Roman" w:hAnsi="Times New Roman" w:cs="Times New Roman"/>
          <w:color w:val="000000"/>
        </w:rPr>
        <w:t xml:space="preserve">: до </w:t>
      </w:r>
      <w:r w:rsidR="00113AAF" w:rsidRPr="00EC276E">
        <w:rPr>
          <w:rFonts w:ascii="Times New Roman" w:hAnsi="Times New Roman" w:cs="Times New Roman"/>
          <w:color w:val="000000"/>
        </w:rPr>
        <w:t>31 грудня</w:t>
      </w:r>
      <w:r w:rsidR="00B94D0D" w:rsidRPr="00EC276E">
        <w:rPr>
          <w:rFonts w:ascii="Times New Roman" w:hAnsi="Times New Roman" w:cs="Times New Roman"/>
          <w:color w:val="000000"/>
        </w:rPr>
        <w:t xml:space="preserve">  </w:t>
      </w:r>
      <w:r w:rsidRPr="00EC276E">
        <w:rPr>
          <w:rFonts w:ascii="Times New Roman" w:hAnsi="Times New Roman" w:cs="Times New Roman"/>
          <w:color w:val="000000"/>
        </w:rPr>
        <w:t>202</w:t>
      </w:r>
      <w:r w:rsidR="007845CC" w:rsidRPr="00EC276E">
        <w:rPr>
          <w:rFonts w:ascii="Times New Roman" w:hAnsi="Times New Roman" w:cs="Times New Roman"/>
          <w:color w:val="000000"/>
        </w:rPr>
        <w:t>2</w:t>
      </w:r>
      <w:r w:rsidRPr="00EC276E">
        <w:rPr>
          <w:rFonts w:ascii="Times New Roman" w:hAnsi="Times New Roman" w:cs="Times New Roman"/>
          <w:color w:val="000000"/>
        </w:rPr>
        <w:t xml:space="preserve"> року.</w:t>
      </w:r>
    </w:p>
    <w:p w:rsidR="00D83C64" w:rsidRPr="00EC276E" w:rsidRDefault="00D83C64" w:rsidP="00D83C64">
      <w:pPr>
        <w:jc w:val="both"/>
        <w:rPr>
          <w:rFonts w:ascii="Times New Roman" w:hAnsi="Times New Roman" w:cs="Times New Roman"/>
          <w:color w:val="000000"/>
        </w:rPr>
      </w:pPr>
      <w:r w:rsidRPr="00EC276E">
        <w:rPr>
          <w:rFonts w:ascii="Times New Roman" w:hAnsi="Times New Roman" w:cs="Times New Roman"/>
          <w:color w:val="000000"/>
        </w:rPr>
        <w:t>Постачання здійснюється згідно з найменуванням, з</w:t>
      </w:r>
      <w:r w:rsidR="002F0A5B" w:rsidRPr="00EC276E">
        <w:rPr>
          <w:rFonts w:ascii="Times New Roman" w:hAnsi="Times New Roman" w:cs="Times New Roman"/>
          <w:color w:val="000000"/>
        </w:rPr>
        <w:t>азначеним у Специфікації цього Д</w:t>
      </w:r>
      <w:r w:rsidRPr="00EC276E">
        <w:rPr>
          <w:rFonts w:ascii="Times New Roman" w:hAnsi="Times New Roman" w:cs="Times New Roman"/>
          <w:color w:val="000000"/>
        </w:rPr>
        <w:t xml:space="preserve">оговору  </w:t>
      </w:r>
      <w:r w:rsidR="0018002A" w:rsidRPr="00EC276E">
        <w:rPr>
          <w:rFonts w:ascii="Times New Roman" w:hAnsi="Times New Roman" w:cs="Times New Roman"/>
          <w:color w:val="000000"/>
        </w:rPr>
        <w:t xml:space="preserve">і має бути виконано до </w:t>
      </w:r>
      <w:r w:rsidR="00113AAF" w:rsidRPr="00EC276E">
        <w:rPr>
          <w:rFonts w:ascii="Times New Roman" w:hAnsi="Times New Roman" w:cs="Times New Roman"/>
          <w:color w:val="000000"/>
        </w:rPr>
        <w:t>31 грудня</w:t>
      </w:r>
      <w:r w:rsidR="004D00DD" w:rsidRPr="00EC276E">
        <w:rPr>
          <w:rFonts w:ascii="Times New Roman" w:hAnsi="Times New Roman" w:cs="Times New Roman"/>
          <w:color w:val="000000"/>
        </w:rPr>
        <w:t xml:space="preserve"> </w:t>
      </w:r>
      <w:r w:rsidR="00B94D0D" w:rsidRPr="00EC276E">
        <w:rPr>
          <w:rFonts w:ascii="Times New Roman" w:hAnsi="Times New Roman" w:cs="Times New Roman"/>
          <w:color w:val="000000"/>
        </w:rPr>
        <w:t xml:space="preserve"> </w:t>
      </w:r>
      <w:r w:rsidR="00ED2BA8" w:rsidRPr="00EC276E">
        <w:rPr>
          <w:rFonts w:ascii="Times New Roman" w:hAnsi="Times New Roman" w:cs="Times New Roman"/>
          <w:color w:val="000000"/>
        </w:rPr>
        <w:t xml:space="preserve"> </w:t>
      </w:r>
      <w:r w:rsidRPr="00EC276E">
        <w:rPr>
          <w:rFonts w:ascii="Times New Roman" w:hAnsi="Times New Roman" w:cs="Times New Roman"/>
          <w:color w:val="000000"/>
        </w:rPr>
        <w:t>202</w:t>
      </w:r>
      <w:r w:rsidR="007845CC" w:rsidRPr="00EC276E">
        <w:rPr>
          <w:rFonts w:ascii="Times New Roman" w:hAnsi="Times New Roman" w:cs="Times New Roman"/>
          <w:color w:val="000000"/>
        </w:rPr>
        <w:t>2</w:t>
      </w:r>
      <w:r w:rsidRPr="00EC276E">
        <w:rPr>
          <w:rFonts w:ascii="Times New Roman" w:hAnsi="Times New Roman" w:cs="Times New Roman"/>
          <w:color w:val="000000"/>
        </w:rPr>
        <w:t xml:space="preserve"> року</w:t>
      </w:r>
      <w:r w:rsidR="00CC056A" w:rsidRPr="00EC276E">
        <w:rPr>
          <w:rFonts w:ascii="Times New Roman" w:hAnsi="Times New Roman" w:cs="Times New Roman"/>
          <w:color w:val="000000"/>
        </w:rPr>
        <w:t>.</w:t>
      </w:r>
    </w:p>
    <w:p w:rsidR="00CC056A" w:rsidRPr="00EC276E" w:rsidRDefault="00CC056A" w:rsidP="00CC056A">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2.2.</w:t>
      </w:r>
      <w:r w:rsidR="007845CC" w:rsidRPr="00EC276E">
        <w:rPr>
          <w:rFonts w:ascii="Times New Roman" w:eastAsia="Times New Roman" w:hAnsi="Times New Roman" w:cs="Times New Roman"/>
          <w:color w:val="000000"/>
          <w:lang w:val="ru-RU" w:eastAsia="ru-RU" w:bidi="ar-SA"/>
        </w:rPr>
        <w:t xml:space="preserve"> </w:t>
      </w:r>
      <w:r w:rsidR="002F0A5B" w:rsidRPr="00EC276E">
        <w:rPr>
          <w:rFonts w:ascii="Times New Roman" w:eastAsia="Times New Roman" w:hAnsi="Times New Roman" w:cs="Times New Roman"/>
          <w:color w:val="000000"/>
          <w:lang w:val="ru-RU" w:eastAsia="ru-RU" w:bidi="ar-SA"/>
        </w:rPr>
        <w:t>Приймання-передача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по кількості та асортименту проводиться Замовником (або його представником) в день приймання, що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ідтверджується підписанням матеріально-відповідальними особами Постачальника та Замовника видаткової накладної.</w:t>
      </w:r>
    </w:p>
    <w:p w:rsidR="00CC056A" w:rsidRPr="00EC276E" w:rsidRDefault="002F0A5B" w:rsidP="00CC056A">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Приймання-передача т</w:t>
      </w:r>
      <w:r w:rsidR="00CC056A"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00CC056A" w:rsidRPr="00EC276E">
        <w:rPr>
          <w:rFonts w:ascii="Times New Roman" w:eastAsia="Times New Roman" w:hAnsi="Times New Roman" w:cs="Times New Roman"/>
          <w:color w:val="000000"/>
          <w:lang w:val="ru-RU" w:eastAsia="ru-RU" w:bidi="ar-SA"/>
        </w:rPr>
        <w:t xml:space="preserve"> по якості проводиться відповідно </w:t>
      </w:r>
      <w:proofErr w:type="gramStart"/>
      <w:r w:rsidR="00CC056A" w:rsidRPr="00EC276E">
        <w:rPr>
          <w:rFonts w:ascii="Times New Roman" w:eastAsia="Times New Roman" w:hAnsi="Times New Roman" w:cs="Times New Roman"/>
          <w:color w:val="000000"/>
          <w:lang w:val="ru-RU" w:eastAsia="ru-RU" w:bidi="ar-SA"/>
        </w:rPr>
        <w:t>до</w:t>
      </w:r>
      <w:proofErr w:type="gramEnd"/>
      <w:r w:rsidR="00CC056A" w:rsidRPr="00EC276E">
        <w:rPr>
          <w:rFonts w:ascii="Times New Roman" w:eastAsia="Times New Roman" w:hAnsi="Times New Roman" w:cs="Times New Roman"/>
          <w:color w:val="000000"/>
          <w:lang w:val="ru-RU" w:eastAsia="ru-RU" w:bidi="ar-SA"/>
        </w:rPr>
        <w:t xml:space="preserve"> документів, що засвідчують його якість згідно Договору.</w:t>
      </w:r>
    </w:p>
    <w:p w:rsidR="00CC056A" w:rsidRPr="00EC276E" w:rsidRDefault="00CC056A" w:rsidP="00CC056A">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2.3.</w:t>
      </w:r>
      <w:r w:rsidR="007845CC" w:rsidRPr="00EC276E">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У ви</w:t>
      </w:r>
      <w:r w:rsidR="006733F2" w:rsidRPr="00EC276E">
        <w:rPr>
          <w:rFonts w:ascii="Times New Roman" w:eastAsia="Times New Roman" w:hAnsi="Times New Roman" w:cs="Times New Roman"/>
          <w:color w:val="000000"/>
          <w:lang w:val="ru-RU" w:eastAsia="ru-RU" w:bidi="ar-SA"/>
        </w:rPr>
        <w:t>падку, якщо в момент приймання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по кількості і асортименту виявить</w:t>
      </w:r>
      <w:r w:rsidR="006733F2" w:rsidRPr="00EC276E">
        <w:rPr>
          <w:rFonts w:ascii="Times New Roman" w:eastAsia="Times New Roman" w:hAnsi="Times New Roman" w:cs="Times New Roman"/>
          <w:color w:val="000000"/>
          <w:lang w:val="ru-RU" w:eastAsia="ru-RU" w:bidi="ar-SA"/>
        </w:rPr>
        <w:t>ся, що кількість чи асортимент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не відповідає умовам даного Договору та видатковій накладній, Замовник має право вимагати від Пос</w:t>
      </w:r>
      <w:r w:rsidR="006733F2" w:rsidRPr="00EC276E">
        <w:rPr>
          <w:rFonts w:ascii="Times New Roman" w:eastAsia="Times New Roman" w:hAnsi="Times New Roman" w:cs="Times New Roman"/>
          <w:color w:val="000000"/>
          <w:lang w:val="ru-RU" w:eastAsia="ru-RU" w:bidi="ar-SA"/>
        </w:rPr>
        <w:t>тачальника передання кількості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як</w:t>
      </w:r>
      <w:r w:rsidR="006733F2" w:rsidRPr="00EC276E">
        <w:rPr>
          <w:rFonts w:ascii="Times New Roman" w:eastAsia="Times New Roman" w:hAnsi="Times New Roman" w:cs="Times New Roman"/>
          <w:color w:val="000000"/>
          <w:lang w:val="ru-RU" w:eastAsia="ru-RU" w:bidi="ar-SA"/>
        </w:rPr>
        <w:t>ого не вистача</w:t>
      </w:r>
      <w:proofErr w:type="gramStart"/>
      <w:r w:rsidR="006733F2" w:rsidRPr="00EC276E">
        <w:rPr>
          <w:rFonts w:ascii="Times New Roman" w:eastAsia="Times New Roman" w:hAnsi="Times New Roman" w:cs="Times New Roman"/>
          <w:color w:val="000000"/>
          <w:lang w:val="ru-RU" w:eastAsia="ru-RU" w:bidi="ar-SA"/>
        </w:rPr>
        <w:t>є,</w:t>
      </w:r>
      <w:proofErr w:type="gramEnd"/>
      <w:r w:rsidR="006733F2" w:rsidRPr="00EC276E">
        <w:rPr>
          <w:rFonts w:ascii="Times New Roman" w:eastAsia="Times New Roman" w:hAnsi="Times New Roman" w:cs="Times New Roman"/>
          <w:color w:val="000000"/>
          <w:lang w:val="ru-RU" w:eastAsia="ru-RU" w:bidi="ar-SA"/>
        </w:rPr>
        <w:t xml:space="preserve"> заміни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на асортимент, який встановлено цим Договором.</w:t>
      </w:r>
    </w:p>
    <w:p w:rsidR="00CC056A" w:rsidRPr="00EC276E" w:rsidRDefault="00CC056A" w:rsidP="00CC056A">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2.4.</w:t>
      </w:r>
      <w:r w:rsidR="002F0A5B" w:rsidRPr="00EC276E">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 xml:space="preserve"> Постачальник зобов'язаний доставити </w:t>
      </w:r>
      <w:r w:rsidR="006733F2"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 xml:space="preserve">овар за місцем </w:t>
      </w:r>
      <w:r w:rsidR="006733F2" w:rsidRPr="00EC276E">
        <w:rPr>
          <w:rFonts w:ascii="Times New Roman" w:eastAsia="Times New Roman" w:hAnsi="Times New Roman" w:cs="Times New Roman"/>
          <w:color w:val="000000"/>
          <w:lang w:val="ru-RU" w:eastAsia="ru-RU" w:bidi="ar-SA"/>
        </w:rPr>
        <w:t>призначення, провести введення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 (пусконалагоджувальні роботи, інструктаж для персоналу методам роботи) та надати Акт введення в експлуатацію, в строк до 30 (тридцяти) днів із моменту отримання від Замовника письмового (факсимільним зв’язком)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ідтвердження готовності для введенн</w:t>
      </w:r>
      <w:r w:rsidR="006733F2" w:rsidRPr="00EC276E">
        <w:rPr>
          <w:rFonts w:ascii="Times New Roman" w:eastAsia="Times New Roman" w:hAnsi="Times New Roman" w:cs="Times New Roman"/>
          <w:color w:val="000000"/>
          <w:lang w:val="ru-RU" w:eastAsia="ru-RU" w:bidi="ar-SA"/>
        </w:rPr>
        <w:t>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w:t>
      </w:r>
    </w:p>
    <w:p w:rsidR="00EC276E" w:rsidRPr="00EC276E" w:rsidRDefault="0056436F" w:rsidP="00D83C64">
      <w:pPr>
        <w:jc w:val="both"/>
        <w:rPr>
          <w:rFonts w:ascii="Times New Roman" w:hAnsi="Times New Roman" w:cs="Times New Roman"/>
          <w:color w:val="000000"/>
        </w:rPr>
      </w:pPr>
      <w:r w:rsidRPr="00EC276E">
        <w:rPr>
          <w:rFonts w:ascii="Times New Roman" w:hAnsi="Times New Roman" w:cs="Times New Roman"/>
          <w:color w:val="000000"/>
        </w:rPr>
        <w:t>2.</w:t>
      </w:r>
      <w:bookmarkStart w:id="9" w:name="_Hlk65622927"/>
      <w:r w:rsidR="00CC056A" w:rsidRPr="00EC276E">
        <w:rPr>
          <w:rFonts w:ascii="Times New Roman" w:hAnsi="Times New Roman" w:cs="Times New Roman"/>
          <w:color w:val="000000"/>
        </w:rPr>
        <w:t>5</w:t>
      </w:r>
      <w:r w:rsidRPr="00EC276E">
        <w:rPr>
          <w:rFonts w:ascii="Times New Roman" w:hAnsi="Times New Roman" w:cs="Times New Roman"/>
          <w:color w:val="000000"/>
        </w:rPr>
        <w:t>.</w:t>
      </w:r>
      <w:r w:rsidR="002F0A5B" w:rsidRPr="00EC276E">
        <w:rPr>
          <w:rFonts w:ascii="Times New Roman" w:hAnsi="Times New Roman" w:cs="Times New Roman"/>
          <w:color w:val="000000"/>
        </w:rPr>
        <w:t xml:space="preserve"> </w:t>
      </w:r>
      <w:r w:rsidR="00CF2AE8" w:rsidRPr="00EC276E">
        <w:rPr>
          <w:rFonts w:ascii="Times New Roman" w:hAnsi="Times New Roman" w:cs="Times New Roman"/>
          <w:color w:val="000000"/>
        </w:rPr>
        <w:t>Місце п</w:t>
      </w:r>
      <w:r w:rsidR="00D83C64" w:rsidRPr="00EC276E">
        <w:rPr>
          <w:rFonts w:ascii="Times New Roman" w:hAnsi="Times New Roman" w:cs="Times New Roman"/>
          <w:color w:val="000000"/>
        </w:rPr>
        <w:t>оставк</w:t>
      </w:r>
      <w:r w:rsidR="00CF2AE8" w:rsidRPr="00EC276E">
        <w:rPr>
          <w:rFonts w:ascii="Times New Roman" w:hAnsi="Times New Roman" w:cs="Times New Roman"/>
          <w:color w:val="000000"/>
        </w:rPr>
        <w:t>и</w:t>
      </w:r>
      <w:r w:rsidR="00D83C64" w:rsidRPr="00EC276E">
        <w:rPr>
          <w:rFonts w:ascii="Times New Roman" w:hAnsi="Times New Roman" w:cs="Times New Roman"/>
          <w:color w:val="000000"/>
        </w:rPr>
        <w:t xml:space="preserve"> товар</w:t>
      </w:r>
      <w:r w:rsidR="006733F2" w:rsidRPr="00EC276E">
        <w:rPr>
          <w:rFonts w:ascii="Times New Roman" w:hAnsi="Times New Roman" w:cs="Times New Roman"/>
          <w:color w:val="000000"/>
        </w:rPr>
        <w:t>у</w:t>
      </w:r>
      <w:r w:rsidRPr="00EC276E">
        <w:rPr>
          <w:rFonts w:ascii="Times New Roman" w:hAnsi="Times New Roman" w:cs="Times New Roman"/>
          <w:color w:val="000000"/>
        </w:rPr>
        <w:t>:</w:t>
      </w:r>
      <w:r w:rsidR="00D83C64" w:rsidRPr="00EC276E">
        <w:rPr>
          <w:rFonts w:ascii="Times New Roman" w:hAnsi="Times New Roman" w:cs="Times New Roman"/>
          <w:color w:val="000000"/>
        </w:rPr>
        <w:t xml:space="preserve"> </w:t>
      </w:r>
      <w:bookmarkEnd w:id="9"/>
      <w:r w:rsidR="00D83C64" w:rsidRPr="00EC276E">
        <w:rPr>
          <w:rFonts w:ascii="Times New Roman" w:hAnsi="Times New Roman" w:cs="Times New Roman"/>
          <w:color w:val="000000"/>
        </w:rPr>
        <w:t xml:space="preserve"> </w:t>
      </w:r>
      <w:r w:rsidR="00EC276E" w:rsidRPr="00EC276E">
        <w:rPr>
          <w:rFonts w:ascii="Times New Roman" w:hAnsi="Times New Roman" w:cs="Times New Roman"/>
          <w:color w:val="000000"/>
        </w:rPr>
        <w:t>Україна, 78200, Івано-Франківська обл., м. Коломия, вул. Шкрумеляка , 26</w:t>
      </w:r>
    </w:p>
    <w:p w:rsidR="00D83C64" w:rsidRPr="00EC276E" w:rsidRDefault="006733F2" w:rsidP="00D83C64">
      <w:pPr>
        <w:jc w:val="both"/>
        <w:rPr>
          <w:rFonts w:ascii="Times New Roman" w:hAnsi="Times New Roman" w:cs="Times New Roman"/>
          <w:color w:val="000000"/>
        </w:rPr>
      </w:pPr>
      <w:r w:rsidRPr="00EC276E">
        <w:rPr>
          <w:rFonts w:ascii="Times New Roman" w:hAnsi="Times New Roman" w:cs="Times New Roman"/>
          <w:color w:val="000000"/>
        </w:rPr>
        <w:t>Поставка товару</w:t>
      </w:r>
      <w:r w:rsidR="0056436F" w:rsidRPr="00EC276E">
        <w:rPr>
          <w:rFonts w:ascii="Times New Roman" w:hAnsi="Times New Roman" w:cs="Times New Roman"/>
          <w:color w:val="000000"/>
        </w:rPr>
        <w:t xml:space="preserve">  здійснюється автотранспортом П</w:t>
      </w:r>
      <w:r w:rsidR="00C65703" w:rsidRPr="00EC276E">
        <w:rPr>
          <w:rFonts w:ascii="Times New Roman" w:hAnsi="Times New Roman" w:cs="Times New Roman"/>
          <w:color w:val="000000"/>
        </w:rPr>
        <w:t>оста</w:t>
      </w:r>
      <w:r w:rsidR="00F666B5" w:rsidRPr="00EC276E">
        <w:rPr>
          <w:rFonts w:ascii="Times New Roman" w:hAnsi="Times New Roman" w:cs="Times New Roman"/>
          <w:color w:val="000000"/>
        </w:rPr>
        <w:t>ч</w:t>
      </w:r>
      <w:r w:rsidR="00C65703" w:rsidRPr="00EC276E">
        <w:rPr>
          <w:rFonts w:ascii="Times New Roman" w:hAnsi="Times New Roman" w:cs="Times New Roman"/>
          <w:color w:val="000000"/>
        </w:rPr>
        <w:t>альника</w:t>
      </w:r>
      <w:r w:rsidR="0056436F" w:rsidRPr="00EC276E">
        <w:rPr>
          <w:rFonts w:ascii="Times New Roman" w:hAnsi="Times New Roman" w:cs="Times New Roman"/>
          <w:color w:val="000000"/>
        </w:rPr>
        <w:t>, який має всі необхідні дозвільні документи.</w:t>
      </w:r>
    </w:p>
    <w:p w:rsidR="00D83C64" w:rsidRPr="00EC276E" w:rsidRDefault="00D83C64" w:rsidP="0016023B">
      <w:pPr>
        <w:jc w:val="both"/>
        <w:rPr>
          <w:rFonts w:ascii="Times New Roman" w:hAnsi="Times New Roman" w:cs="Times New Roman"/>
          <w:bCs/>
          <w:color w:val="000000"/>
        </w:rPr>
      </w:pPr>
      <w:r w:rsidRPr="00EC276E">
        <w:rPr>
          <w:rFonts w:ascii="Times New Roman" w:hAnsi="Times New Roman" w:cs="Times New Roman"/>
          <w:color w:val="000000"/>
        </w:rPr>
        <w:t>2.</w:t>
      </w:r>
      <w:r w:rsidR="00CC056A" w:rsidRPr="00EC276E">
        <w:rPr>
          <w:rFonts w:ascii="Times New Roman" w:hAnsi="Times New Roman" w:cs="Times New Roman"/>
          <w:color w:val="000000"/>
        </w:rPr>
        <w:t>6</w:t>
      </w:r>
      <w:r w:rsidR="00166F6D" w:rsidRPr="00EC276E">
        <w:rPr>
          <w:rFonts w:ascii="Times New Roman" w:hAnsi="Times New Roman" w:cs="Times New Roman"/>
          <w:color w:val="000000"/>
        </w:rPr>
        <w:t>.</w:t>
      </w:r>
      <w:r w:rsidRPr="00EC276E">
        <w:rPr>
          <w:rFonts w:ascii="Times New Roman" w:hAnsi="Times New Roman" w:cs="Times New Roman"/>
          <w:color w:val="000000"/>
        </w:rPr>
        <w:t>Транспортні витрати та розвантаження за рахунок П</w:t>
      </w:r>
      <w:r w:rsidR="00C65703" w:rsidRPr="00EC276E">
        <w:rPr>
          <w:rFonts w:ascii="Times New Roman" w:hAnsi="Times New Roman" w:cs="Times New Roman"/>
          <w:color w:val="000000"/>
        </w:rPr>
        <w:t>оста</w:t>
      </w:r>
      <w:r w:rsidR="00F666B5" w:rsidRPr="00EC276E">
        <w:rPr>
          <w:rFonts w:ascii="Times New Roman" w:hAnsi="Times New Roman" w:cs="Times New Roman"/>
          <w:color w:val="000000"/>
        </w:rPr>
        <w:t>ч</w:t>
      </w:r>
      <w:r w:rsidR="00C65703" w:rsidRPr="00EC276E">
        <w:rPr>
          <w:rFonts w:ascii="Times New Roman" w:hAnsi="Times New Roman" w:cs="Times New Roman"/>
          <w:color w:val="000000"/>
        </w:rPr>
        <w:t>альника</w:t>
      </w:r>
      <w:r w:rsidRPr="00EC276E">
        <w:rPr>
          <w:rFonts w:ascii="Times New Roman" w:hAnsi="Times New Roman" w:cs="Times New Roman"/>
          <w:color w:val="000000"/>
        </w:rPr>
        <w:t xml:space="preserve">.                                                                                                                                      </w:t>
      </w:r>
      <w:r w:rsidRPr="00EC276E">
        <w:rPr>
          <w:rFonts w:ascii="Times New Roman" w:eastAsia="Times New Roman" w:hAnsi="Times New Roman" w:cs="Times New Roman"/>
          <w:bCs/>
          <w:color w:val="000000"/>
        </w:rPr>
        <w:t>2.</w:t>
      </w:r>
      <w:r w:rsidR="00CC056A" w:rsidRPr="00EC276E">
        <w:rPr>
          <w:rFonts w:ascii="Times New Roman" w:eastAsia="Times New Roman" w:hAnsi="Times New Roman" w:cs="Times New Roman"/>
          <w:bCs/>
          <w:color w:val="000000"/>
        </w:rPr>
        <w:t>7</w:t>
      </w:r>
      <w:r w:rsidRPr="00EC276E">
        <w:rPr>
          <w:rFonts w:ascii="Times New Roman" w:eastAsia="Times New Roman" w:hAnsi="Times New Roman" w:cs="Times New Roman"/>
          <w:bCs/>
          <w:color w:val="000000"/>
        </w:rPr>
        <w:t>.</w:t>
      </w:r>
      <w:r w:rsidR="007845CC"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 xml:space="preserve">Розвантаження в приміщення </w:t>
      </w:r>
      <w:r w:rsidR="00EC276E" w:rsidRPr="00EC276E">
        <w:rPr>
          <w:rFonts w:ascii="Times New Roman" w:hAnsi="Times New Roman" w:cs="Times New Roman"/>
          <w:bCs/>
          <w:color w:val="000000"/>
        </w:rPr>
        <w:t>госпіталю</w:t>
      </w:r>
      <w:r w:rsidRPr="00EC276E">
        <w:rPr>
          <w:rFonts w:ascii="Times New Roman" w:hAnsi="Times New Roman" w:cs="Times New Roman"/>
          <w:bCs/>
          <w:color w:val="000000"/>
        </w:rPr>
        <w:t xml:space="preserve"> (I</w:t>
      </w:r>
      <w:r w:rsidR="0056436F" w:rsidRPr="00EC276E">
        <w:rPr>
          <w:rFonts w:ascii="Times New Roman" w:hAnsi="Times New Roman" w:cs="Times New Roman"/>
          <w:bCs/>
          <w:color w:val="000000"/>
        </w:rPr>
        <w:t>-</w:t>
      </w:r>
      <w:r w:rsidRPr="00EC276E">
        <w:rPr>
          <w:rFonts w:ascii="Times New Roman" w:hAnsi="Times New Roman" w:cs="Times New Roman"/>
          <w:bCs/>
          <w:color w:val="000000"/>
        </w:rPr>
        <w:t xml:space="preserve"> </w:t>
      </w:r>
      <w:r w:rsidRPr="00EC276E">
        <w:rPr>
          <w:rFonts w:ascii="Times New Roman" w:hAnsi="Times New Roman" w:cs="Times New Roman"/>
          <w:bCs/>
          <w:color w:val="000000"/>
          <w:lang w:val="en-US"/>
        </w:rPr>
        <w:t>II</w:t>
      </w:r>
      <w:r w:rsidR="000C1255" w:rsidRPr="00EC276E">
        <w:rPr>
          <w:rFonts w:ascii="Times New Roman" w:hAnsi="Times New Roman" w:cs="Times New Roman"/>
          <w:bCs/>
          <w:color w:val="000000"/>
        </w:rPr>
        <w:t>І</w:t>
      </w:r>
      <w:r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поверх) організовується</w:t>
      </w:r>
      <w:r w:rsidRPr="00EC276E">
        <w:rPr>
          <w:rFonts w:ascii="Times New Roman" w:eastAsia="Times New Roman" w:hAnsi="Times New Roman" w:cs="Times New Roman"/>
          <w:bCs/>
          <w:color w:val="000000"/>
        </w:rPr>
        <w:t xml:space="preserve">  силами П</w:t>
      </w:r>
      <w:r w:rsidR="00C65703" w:rsidRPr="00EC276E">
        <w:rPr>
          <w:rFonts w:ascii="Times New Roman" w:eastAsia="Times New Roman" w:hAnsi="Times New Roman" w:cs="Times New Roman"/>
          <w:bCs/>
          <w:color w:val="000000"/>
        </w:rPr>
        <w:t>остачальника</w:t>
      </w:r>
      <w:r w:rsidRPr="00EC276E">
        <w:rPr>
          <w:rFonts w:ascii="Times New Roman" w:eastAsia="Times New Roman" w:hAnsi="Times New Roman" w:cs="Times New Roman"/>
          <w:bCs/>
          <w:color w:val="000000"/>
        </w:rPr>
        <w:t>, а саме: представниками П</w:t>
      </w:r>
      <w:r w:rsidR="00C65703" w:rsidRPr="00EC276E">
        <w:rPr>
          <w:rFonts w:ascii="Times New Roman" w:eastAsia="Times New Roman" w:hAnsi="Times New Roman" w:cs="Times New Roman"/>
          <w:bCs/>
          <w:color w:val="000000"/>
        </w:rPr>
        <w:t>остачальника</w:t>
      </w:r>
      <w:r w:rsidRPr="00EC276E">
        <w:rPr>
          <w:rFonts w:ascii="Times New Roman" w:eastAsia="Times New Roman" w:hAnsi="Times New Roman" w:cs="Times New Roman"/>
          <w:bCs/>
          <w:color w:val="000000"/>
        </w:rPr>
        <w:t>, які супроводжують товар в дорозі, або представниками організації, яка доставляє вантаж.</w:t>
      </w:r>
    </w:p>
    <w:p w:rsidR="00D83C64" w:rsidRPr="00EC276E" w:rsidRDefault="00D83C64" w:rsidP="00FF23D2">
      <w:pPr>
        <w:pStyle w:val="11"/>
        <w:spacing w:before="0" w:after="0"/>
        <w:jc w:val="both"/>
        <w:rPr>
          <w:rFonts w:ascii="Times New Roman" w:eastAsia="Times New Roman" w:hAnsi="Times New Roman" w:cs="Times New Roman"/>
          <w:b w:val="0"/>
          <w:color w:val="000000"/>
          <w:sz w:val="24"/>
          <w:szCs w:val="24"/>
        </w:rPr>
      </w:pPr>
      <w:r w:rsidRPr="00EC276E">
        <w:rPr>
          <w:rFonts w:ascii="Times New Roman" w:eastAsia="Times New Roman" w:hAnsi="Times New Roman" w:cs="Times New Roman"/>
          <w:b w:val="0"/>
          <w:color w:val="000000"/>
          <w:sz w:val="24"/>
          <w:szCs w:val="24"/>
        </w:rPr>
        <w:t>2.</w:t>
      </w:r>
      <w:r w:rsidR="00CC056A" w:rsidRPr="00EC276E">
        <w:rPr>
          <w:rFonts w:ascii="Times New Roman" w:eastAsia="Times New Roman" w:hAnsi="Times New Roman" w:cs="Times New Roman"/>
          <w:b w:val="0"/>
          <w:color w:val="000000"/>
          <w:sz w:val="24"/>
          <w:szCs w:val="24"/>
        </w:rPr>
        <w:t>8</w:t>
      </w:r>
      <w:r w:rsidRPr="00EC276E">
        <w:rPr>
          <w:rFonts w:ascii="Times New Roman" w:eastAsia="Times New Roman" w:hAnsi="Times New Roman" w:cs="Times New Roman"/>
          <w:b w:val="0"/>
          <w:color w:val="000000"/>
          <w:sz w:val="24"/>
          <w:szCs w:val="24"/>
        </w:rPr>
        <w:t>.</w:t>
      </w:r>
      <w:r w:rsidR="00F36C60" w:rsidRPr="00EC276E">
        <w:rPr>
          <w:rFonts w:ascii="Times New Roman" w:eastAsia="Times New Roman" w:hAnsi="Times New Roman" w:cs="Times New Roman"/>
          <w:b w:val="0"/>
          <w:color w:val="000000"/>
          <w:sz w:val="24"/>
          <w:szCs w:val="24"/>
        </w:rPr>
        <w:t xml:space="preserve"> </w:t>
      </w:r>
      <w:r w:rsidRPr="00EC276E">
        <w:rPr>
          <w:rFonts w:ascii="Times New Roman" w:eastAsia="Times New Roman" w:hAnsi="Times New Roman" w:cs="Times New Roman"/>
          <w:b w:val="0"/>
          <w:color w:val="000000"/>
          <w:sz w:val="24"/>
          <w:szCs w:val="24"/>
        </w:rPr>
        <w:t>Товар повин</w:t>
      </w:r>
      <w:r w:rsidR="006733F2" w:rsidRPr="00EC276E">
        <w:rPr>
          <w:rFonts w:ascii="Times New Roman" w:eastAsia="Times New Roman" w:hAnsi="Times New Roman" w:cs="Times New Roman"/>
          <w:b w:val="0"/>
          <w:color w:val="000000"/>
          <w:sz w:val="24"/>
          <w:szCs w:val="24"/>
        </w:rPr>
        <w:t>ен</w:t>
      </w:r>
      <w:r w:rsidRPr="00EC276E">
        <w:rPr>
          <w:rFonts w:ascii="Times New Roman" w:eastAsia="Times New Roman" w:hAnsi="Times New Roman" w:cs="Times New Roman"/>
          <w:b w:val="0"/>
          <w:color w:val="000000"/>
          <w:sz w:val="24"/>
          <w:szCs w:val="24"/>
        </w:rPr>
        <w:t xml:space="preserve"> поставлятися транспортом, технічний стан якого відповідає вимогам чинного законодавства.</w:t>
      </w:r>
    </w:p>
    <w:p w:rsidR="00F36C60" w:rsidRPr="00EC276E" w:rsidRDefault="00F36C60" w:rsidP="00F666B5">
      <w:pPr>
        <w:shd w:val="clear" w:color="auto" w:fill="FFFFFF"/>
        <w:tabs>
          <w:tab w:val="left" w:pos="984"/>
        </w:tabs>
        <w:ind w:right="193"/>
        <w:jc w:val="both"/>
        <w:rPr>
          <w:rFonts w:ascii="Times New Roman" w:hAnsi="Times New Roman" w:cs="Times New Roman"/>
        </w:rPr>
      </w:pPr>
      <w:r w:rsidRPr="00EC276E">
        <w:rPr>
          <w:rFonts w:ascii="Times New Roman" w:hAnsi="Times New Roman" w:cs="Times New Roman"/>
        </w:rPr>
        <w:t>2.</w:t>
      </w:r>
      <w:r w:rsidR="00CC056A" w:rsidRPr="00EC276E">
        <w:rPr>
          <w:rFonts w:ascii="Times New Roman" w:hAnsi="Times New Roman" w:cs="Times New Roman"/>
        </w:rPr>
        <w:t>9</w:t>
      </w:r>
      <w:r w:rsidR="006733F2" w:rsidRPr="00EC276E">
        <w:rPr>
          <w:rFonts w:ascii="Times New Roman" w:hAnsi="Times New Roman" w:cs="Times New Roman"/>
        </w:rPr>
        <w:t>.Товар повинен</w:t>
      </w:r>
      <w:r w:rsidRPr="00EC276E">
        <w:rPr>
          <w:rFonts w:ascii="Times New Roman" w:hAnsi="Times New Roman" w:cs="Times New Roman"/>
        </w:rPr>
        <w:t xml:space="preserve"> постачатися Замовнику в упаковці, яка забезпечує зберігання при транспортуванні та відповідає установленим стандартам. </w:t>
      </w:r>
    </w:p>
    <w:p w:rsidR="00F36C60" w:rsidRPr="00EC276E" w:rsidRDefault="00F36C60" w:rsidP="00F36C60">
      <w:pPr>
        <w:shd w:val="clear" w:color="auto" w:fill="FFFFFF"/>
        <w:ind w:right="190"/>
        <w:jc w:val="both"/>
        <w:rPr>
          <w:rFonts w:ascii="Times New Roman" w:hAnsi="Times New Roman" w:cs="Times New Roman"/>
          <w:iCs/>
          <w:color w:val="000000"/>
        </w:rPr>
      </w:pPr>
      <w:r w:rsidRPr="00EC276E">
        <w:rPr>
          <w:rFonts w:ascii="Times New Roman" w:hAnsi="Times New Roman" w:cs="Times New Roman"/>
          <w:iCs/>
          <w:color w:val="000000"/>
        </w:rPr>
        <w:t>2.</w:t>
      </w:r>
      <w:r w:rsidR="00CC056A" w:rsidRPr="00EC276E">
        <w:rPr>
          <w:rFonts w:ascii="Times New Roman" w:hAnsi="Times New Roman" w:cs="Times New Roman"/>
          <w:iCs/>
          <w:color w:val="000000"/>
        </w:rPr>
        <w:t>1</w:t>
      </w:r>
      <w:r w:rsidR="00F666B5" w:rsidRPr="00EC276E">
        <w:rPr>
          <w:rFonts w:ascii="Times New Roman" w:hAnsi="Times New Roman" w:cs="Times New Roman"/>
          <w:iCs/>
          <w:color w:val="000000"/>
        </w:rPr>
        <w:t>0</w:t>
      </w:r>
      <w:r w:rsidR="006733F2" w:rsidRPr="00EC276E">
        <w:rPr>
          <w:rFonts w:ascii="Times New Roman" w:hAnsi="Times New Roman" w:cs="Times New Roman"/>
          <w:iCs/>
          <w:color w:val="000000"/>
        </w:rPr>
        <w:t>. Товар, який при отримані виявився розпакованим</w:t>
      </w:r>
      <w:r w:rsidRPr="00EC276E">
        <w:rPr>
          <w:rFonts w:ascii="Times New Roman" w:hAnsi="Times New Roman" w:cs="Times New Roman"/>
          <w:iCs/>
          <w:color w:val="000000"/>
        </w:rPr>
        <w:t xml:space="preserve"> </w:t>
      </w:r>
      <w:r w:rsidR="006733F2" w:rsidRPr="00EC276E">
        <w:rPr>
          <w:rFonts w:ascii="Times New Roman" w:hAnsi="Times New Roman" w:cs="Times New Roman"/>
          <w:iCs/>
          <w:color w:val="000000"/>
        </w:rPr>
        <w:t>або у неналежній упаковці, має бути заміненим</w:t>
      </w:r>
      <w:r w:rsidRPr="00EC276E">
        <w:rPr>
          <w:rFonts w:ascii="Times New Roman" w:hAnsi="Times New Roman" w:cs="Times New Roman"/>
          <w:iCs/>
          <w:color w:val="000000"/>
        </w:rPr>
        <w:t xml:space="preserve"> </w:t>
      </w:r>
      <w:r w:rsidRPr="00EC276E">
        <w:rPr>
          <w:rFonts w:ascii="Times New Roman" w:hAnsi="Times New Roman" w:cs="Times New Roman"/>
          <w:color w:val="000000"/>
        </w:rPr>
        <w:t>Учасником</w:t>
      </w:r>
      <w:r w:rsidRPr="00EC276E">
        <w:rPr>
          <w:rFonts w:ascii="Times New Roman" w:hAnsi="Times New Roman" w:cs="Times New Roman"/>
          <w:iCs/>
          <w:color w:val="000000"/>
        </w:rPr>
        <w:t xml:space="preserve"> за власний рахунок впродовж 5 робочих днів з дати постачання.</w:t>
      </w:r>
    </w:p>
    <w:p w:rsidR="00F36C60" w:rsidRPr="00EC276E" w:rsidRDefault="00F36C60" w:rsidP="00F36C60">
      <w:pPr>
        <w:spacing w:line="240" w:lineRule="auto"/>
        <w:jc w:val="both"/>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color w:val="000000"/>
          <w:lang w:val="ru-RU" w:eastAsia="ru-RU" w:bidi="ar-SA"/>
        </w:rPr>
        <w:t>2.</w:t>
      </w:r>
      <w:r w:rsidR="00CC056A" w:rsidRPr="00EC276E">
        <w:rPr>
          <w:rFonts w:ascii="Times New Roman" w:eastAsia="Times New Roman" w:hAnsi="Times New Roman" w:cs="Times New Roman"/>
          <w:color w:val="000000"/>
          <w:lang w:val="ru-RU" w:eastAsia="ru-RU" w:bidi="ar-SA"/>
        </w:rPr>
        <w:t>1</w:t>
      </w:r>
      <w:r w:rsidR="00F666B5" w:rsidRPr="00EC276E">
        <w:rPr>
          <w:rFonts w:ascii="Times New Roman" w:eastAsia="Times New Roman" w:hAnsi="Times New Roman" w:cs="Times New Roman"/>
          <w:color w:val="000000"/>
          <w:lang w:val="ru-RU" w:eastAsia="ru-RU" w:bidi="ar-SA"/>
        </w:rPr>
        <w:t>1</w:t>
      </w:r>
      <w:r w:rsidR="006733F2" w:rsidRPr="00EC276E">
        <w:rPr>
          <w:rFonts w:ascii="Times New Roman" w:eastAsia="Times New Roman" w:hAnsi="Times New Roman" w:cs="Times New Roman"/>
          <w:color w:val="000000"/>
          <w:lang w:val="ru-RU" w:eastAsia="ru-RU" w:bidi="ar-SA"/>
        </w:rPr>
        <w:t xml:space="preserve">. Товар </w:t>
      </w:r>
      <w:proofErr w:type="gramStart"/>
      <w:r w:rsidR="006733F2" w:rsidRPr="00EC276E">
        <w:rPr>
          <w:rFonts w:ascii="Times New Roman" w:eastAsia="Times New Roman" w:hAnsi="Times New Roman" w:cs="Times New Roman"/>
          <w:color w:val="000000"/>
          <w:lang w:val="ru-RU" w:eastAsia="ru-RU" w:bidi="ar-SA"/>
        </w:rPr>
        <w:t>повинен</w:t>
      </w:r>
      <w:proofErr w:type="gramEnd"/>
      <w:r w:rsidRPr="00EC276E">
        <w:rPr>
          <w:rFonts w:ascii="Times New Roman" w:eastAsia="Times New Roman" w:hAnsi="Times New Roman" w:cs="Times New Roman"/>
          <w:color w:val="000000"/>
          <w:lang w:val="ru-RU" w:eastAsia="ru-RU" w:bidi="ar-SA"/>
        </w:rPr>
        <w:t xml:space="preserve"> бути новими, такими</w:t>
      </w:r>
      <w:r w:rsidR="006733F2" w:rsidRPr="00EC276E">
        <w:rPr>
          <w:rFonts w:ascii="Times New Roman" w:eastAsia="Times New Roman" w:hAnsi="Times New Roman" w:cs="Times New Roman"/>
          <w:color w:val="000000"/>
          <w:lang w:val="ru-RU" w:eastAsia="ru-RU" w:bidi="ar-SA"/>
        </w:rPr>
        <w:t>, що не перебував</w:t>
      </w:r>
      <w:r w:rsidRPr="00EC276E">
        <w:rPr>
          <w:rFonts w:ascii="Times New Roman" w:eastAsia="Times New Roman" w:hAnsi="Times New Roman" w:cs="Times New Roman"/>
          <w:color w:val="000000"/>
          <w:lang w:val="ru-RU" w:eastAsia="ru-RU" w:bidi="ar-SA"/>
        </w:rPr>
        <w:t xml:space="preserve"> в експлуатації.</w:t>
      </w:r>
    </w:p>
    <w:p w:rsidR="00F36C60" w:rsidRPr="00EC276E" w:rsidRDefault="00F36C60" w:rsidP="00F36C60">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2.1</w:t>
      </w:r>
      <w:r w:rsidR="00F666B5" w:rsidRPr="00EC276E">
        <w:rPr>
          <w:rFonts w:ascii="Times New Roman" w:eastAsia="Times New Roman" w:hAnsi="Times New Roman" w:cs="Times New Roman"/>
          <w:color w:val="000000"/>
          <w:lang w:val="ru-RU" w:eastAsia="ru-RU" w:bidi="ar-SA"/>
        </w:rPr>
        <w:t>2</w:t>
      </w:r>
      <w:r w:rsidRPr="00EC276E">
        <w:rPr>
          <w:rFonts w:ascii="Times New Roman" w:eastAsia="Times New Roman" w:hAnsi="Times New Roman" w:cs="Times New Roman"/>
          <w:color w:val="000000"/>
          <w:lang w:val="ru-RU" w:eastAsia="ru-RU" w:bidi="ar-SA"/>
        </w:rPr>
        <w:t>. Товар, запропонован</w:t>
      </w:r>
      <w:r w:rsidR="006733F2" w:rsidRPr="00EC276E">
        <w:rPr>
          <w:rFonts w:ascii="Times New Roman" w:eastAsia="Times New Roman" w:hAnsi="Times New Roman" w:cs="Times New Roman"/>
          <w:color w:val="000000"/>
          <w:lang w:val="ru-RU" w:eastAsia="ru-RU" w:bidi="ar-SA"/>
        </w:rPr>
        <w:t>ий</w:t>
      </w:r>
      <w:r w:rsidRPr="00EC276E">
        <w:rPr>
          <w:rFonts w:ascii="Times New Roman" w:eastAsia="Times New Roman" w:hAnsi="Times New Roman" w:cs="Times New Roman"/>
          <w:color w:val="000000"/>
          <w:lang w:val="ru-RU" w:eastAsia="ru-RU" w:bidi="ar-SA"/>
        </w:rPr>
        <w:t xml:space="preserve"> П</w:t>
      </w:r>
      <w:r w:rsidR="00C65703" w:rsidRPr="00EC276E">
        <w:rPr>
          <w:rFonts w:ascii="Times New Roman" w:eastAsia="Times New Roman" w:hAnsi="Times New Roman" w:cs="Times New Roman"/>
          <w:color w:val="000000"/>
          <w:lang w:val="ru-RU" w:eastAsia="ru-RU" w:bidi="ar-SA"/>
        </w:rPr>
        <w:t>остачальником</w:t>
      </w:r>
      <w:r w:rsidRPr="00EC276E">
        <w:rPr>
          <w:rFonts w:ascii="Times New Roman" w:eastAsia="Times New Roman" w:hAnsi="Times New Roman" w:cs="Times New Roman"/>
          <w:color w:val="000000"/>
          <w:lang w:val="ru-RU" w:eastAsia="ru-RU" w:bidi="ar-SA"/>
        </w:rPr>
        <w:t>, повин</w:t>
      </w:r>
      <w:r w:rsidR="006733F2" w:rsidRPr="00EC276E">
        <w:rPr>
          <w:rFonts w:ascii="Times New Roman" w:eastAsia="Times New Roman" w:hAnsi="Times New Roman" w:cs="Times New Roman"/>
          <w:color w:val="000000"/>
          <w:lang w:val="ru-RU" w:eastAsia="ru-RU" w:bidi="ar-SA"/>
        </w:rPr>
        <w:t>ен</w:t>
      </w:r>
      <w:r w:rsidRPr="00EC276E">
        <w:rPr>
          <w:rFonts w:ascii="Times New Roman" w:eastAsia="Times New Roman" w:hAnsi="Times New Roman" w:cs="Times New Roman"/>
          <w:color w:val="000000"/>
          <w:lang w:val="ru-RU" w:eastAsia="ru-RU" w:bidi="ar-SA"/>
        </w:rPr>
        <w:t xml:space="preserve"> бути внесен</w:t>
      </w:r>
      <w:r w:rsidR="006733F2" w:rsidRPr="00EC276E">
        <w:rPr>
          <w:rFonts w:ascii="Times New Roman" w:eastAsia="Times New Roman" w:hAnsi="Times New Roman" w:cs="Times New Roman"/>
          <w:color w:val="000000"/>
          <w:lang w:val="ru-RU" w:eastAsia="ru-RU" w:bidi="ar-SA"/>
        </w:rPr>
        <w:t>ий</w:t>
      </w:r>
      <w:r w:rsidRPr="00EC276E">
        <w:rPr>
          <w:rFonts w:ascii="Times New Roman" w:eastAsia="Times New Roman" w:hAnsi="Times New Roman" w:cs="Times New Roman"/>
          <w:color w:val="000000"/>
          <w:lang w:val="ru-RU" w:eastAsia="ru-RU" w:bidi="ar-SA"/>
        </w:rPr>
        <w:t xml:space="preserve"> до Державного реєстру медичної </w:t>
      </w:r>
      <w:proofErr w:type="gramStart"/>
      <w:r w:rsidRPr="00EC276E">
        <w:rPr>
          <w:rFonts w:ascii="Times New Roman" w:eastAsia="Times New Roman" w:hAnsi="Times New Roman" w:cs="Times New Roman"/>
          <w:color w:val="000000"/>
          <w:lang w:val="ru-RU" w:eastAsia="ru-RU" w:bidi="ar-SA"/>
        </w:rPr>
        <w:t>техн</w:t>
      </w:r>
      <w:proofErr w:type="gramEnd"/>
      <w:r w:rsidRPr="00EC276E">
        <w:rPr>
          <w:rFonts w:ascii="Times New Roman" w:eastAsia="Times New Roman" w:hAnsi="Times New Roman" w:cs="Times New Roman"/>
          <w:color w:val="000000"/>
          <w:lang w:val="ru-RU" w:eastAsia="ru-RU" w:bidi="ar-SA"/>
        </w:rPr>
        <w:t>іки та виробів медичного призначення та/або введен</w:t>
      </w:r>
      <w:r w:rsidR="006733F2" w:rsidRPr="00EC276E">
        <w:rPr>
          <w:rFonts w:ascii="Times New Roman" w:eastAsia="Times New Roman" w:hAnsi="Times New Roman" w:cs="Times New Roman"/>
          <w:color w:val="000000"/>
          <w:lang w:val="ru-RU" w:eastAsia="ru-RU" w:bidi="ar-SA"/>
        </w:rPr>
        <w:t>ий</w:t>
      </w:r>
      <w:r w:rsidRPr="00EC276E">
        <w:rPr>
          <w:rFonts w:ascii="Times New Roman" w:eastAsia="Times New Roman" w:hAnsi="Times New Roman" w:cs="Times New Roman"/>
          <w:color w:val="000000"/>
          <w:lang w:val="ru-RU" w:eastAsia="ru-RU" w:bidi="ar-SA"/>
        </w:rPr>
        <w:t xml:space="preserve"> в обіг відповідно до законодавства у сфері технічного регулювання та оцінки відповідності, у передбаченому законодавством порядку.</w:t>
      </w:r>
    </w:p>
    <w:p w:rsidR="00C65703" w:rsidRPr="00EC276E" w:rsidRDefault="00C65703" w:rsidP="00C65703">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2.1</w:t>
      </w:r>
      <w:r w:rsidR="00F666B5" w:rsidRPr="00EC276E">
        <w:rPr>
          <w:rFonts w:ascii="Times New Roman" w:eastAsia="Times New Roman" w:hAnsi="Times New Roman" w:cs="Times New Roman"/>
          <w:color w:val="000000"/>
          <w:lang w:val="ru-RU" w:eastAsia="ru-RU" w:bidi="ar-SA"/>
        </w:rPr>
        <w:t>3</w:t>
      </w:r>
      <w:r w:rsidRPr="00EC276E">
        <w:rPr>
          <w:rFonts w:ascii="Times New Roman" w:eastAsia="Times New Roman" w:hAnsi="Times New Roman" w:cs="Times New Roman"/>
          <w:color w:val="000000"/>
          <w:lang w:val="ru-RU" w:eastAsia="ru-RU" w:bidi="ar-SA"/>
        </w:rPr>
        <w:t xml:space="preserve">. Постачальник повинен передати товар, передбачений цим Договором, якісні характеристики якого повинні відповідати вимогам медико-технічної тендерної документації, </w:t>
      </w:r>
      <w:proofErr w:type="gramStart"/>
      <w:r w:rsidRPr="00EC276E">
        <w:rPr>
          <w:rFonts w:ascii="Times New Roman" w:eastAsia="Times New Roman" w:hAnsi="Times New Roman" w:cs="Times New Roman"/>
          <w:color w:val="000000"/>
          <w:lang w:val="ru-RU" w:eastAsia="ru-RU" w:bidi="ar-SA"/>
        </w:rPr>
        <w:t>р</w:t>
      </w:r>
      <w:proofErr w:type="gramEnd"/>
      <w:r w:rsidRPr="00EC276E">
        <w:rPr>
          <w:rFonts w:ascii="Times New Roman" w:eastAsia="Times New Roman" w:hAnsi="Times New Roman" w:cs="Times New Roman"/>
          <w:color w:val="000000"/>
          <w:lang w:val="ru-RU" w:eastAsia="ru-RU" w:bidi="ar-SA"/>
        </w:rPr>
        <w:t xml:space="preserve">івню, нормам і стандартам, законодавчо встановленим на території України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(надається копія декларації </w:t>
      </w:r>
      <w:proofErr w:type="gramStart"/>
      <w:r w:rsidRPr="00EC276E">
        <w:rPr>
          <w:rFonts w:ascii="Times New Roman" w:eastAsia="Times New Roman" w:hAnsi="Times New Roman" w:cs="Times New Roman"/>
          <w:color w:val="000000"/>
          <w:lang w:val="ru-RU" w:eastAsia="ru-RU" w:bidi="ar-SA"/>
        </w:rPr>
        <w:t>про</w:t>
      </w:r>
      <w:proofErr w:type="gramEnd"/>
      <w:r w:rsidRPr="00EC276E">
        <w:rPr>
          <w:rFonts w:ascii="Times New Roman" w:eastAsia="Times New Roman" w:hAnsi="Times New Roman" w:cs="Times New Roman"/>
          <w:color w:val="000000"/>
          <w:lang w:val="ru-RU" w:eastAsia="ru-RU" w:bidi="ar-SA"/>
        </w:rPr>
        <w:t xml:space="preserve"> відповідність та копія сертифікату відповідності) та якщо це передбачено законодавством України іншими супроводжуючими документами.</w:t>
      </w:r>
    </w:p>
    <w:p w:rsidR="00C65703" w:rsidRPr="00EC276E" w:rsidRDefault="00C65703" w:rsidP="00C65703">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2.1</w:t>
      </w:r>
      <w:r w:rsidR="00F666B5" w:rsidRPr="00EC276E">
        <w:rPr>
          <w:rFonts w:ascii="Times New Roman" w:eastAsia="Times New Roman" w:hAnsi="Times New Roman" w:cs="Times New Roman"/>
          <w:color w:val="000000"/>
          <w:lang w:val="ru-RU" w:eastAsia="ru-RU" w:bidi="ar-SA"/>
        </w:rPr>
        <w:t>4</w:t>
      </w:r>
      <w:r w:rsidRPr="00EC276E">
        <w:rPr>
          <w:rFonts w:ascii="Times New Roman" w:eastAsia="Times New Roman" w:hAnsi="Times New Roman" w:cs="Times New Roman"/>
          <w:color w:val="000000"/>
          <w:lang w:val="ru-RU" w:eastAsia="ru-RU" w:bidi="ar-SA"/>
        </w:rPr>
        <w:t xml:space="preserve">. Гарантійний строк </w:t>
      </w:r>
      <w:r w:rsidR="00A361BE" w:rsidRPr="00EC276E">
        <w:rPr>
          <w:rFonts w:ascii="Times New Roman" w:eastAsia="Times New Roman" w:hAnsi="Times New Roman" w:cs="Times New Roman"/>
          <w:color w:val="000000"/>
          <w:lang w:val="ru-RU" w:eastAsia="ru-RU" w:bidi="ar-SA"/>
        </w:rPr>
        <w:t>експлуатації складає не менше 12</w:t>
      </w:r>
      <w:r w:rsidRPr="00EC276E">
        <w:rPr>
          <w:rFonts w:ascii="Times New Roman" w:eastAsia="Times New Roman" w:hAnsi="Times New Roman" w:cs="Times New Roman"/>
          <w:color w:val="000000"/>
          <w:lang w:val="ru-RU" w:eastAsia="ru-RU" w:bidi="ar-SA"/>
        </w:rPr>
        <w:t xml:space="preserve"> місяців і</w:t>
      </w:r>
      <w:r w:rsidR="006733F2" w:rsidRPr="00EC276E">
        <w:rPr>
          <w:rFonts w:ascii="Times New Roman" w:eastAsia="Times New Roman" w:hAnsi="Times New Roman" w:cs="Times New Roman"/>
          <w:color w:val="000000"/>
          <w:lang w:val="ru-RU" w:eastAsia="ru-RU" w:bidi="ar-SA"/>
        </w:rPr>
        <w:t xml:space="preserve"> обчислюється від дня введення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 але </w:t>
      </w:r>
      <w:proofErr w:type="gramStart"/>
      <w:r w:rsidRPr="00EC276E">
        <w:rPr>
          <w:rFonts w:ascii="Times New Roman" w:eastAsia="Times New Roman" w:hAnsi="Times New Roman" w:cs="Times New Roman"/>
          <w:color w:val="000000"/>
          <w:lang w:val="ru-RU" w:eastAsia="ru-RU" w:bidi="ar-SA"/>
        </w:rPr>
        <w:t>не б</w:t>
      </w:r>
      <w:proofErr w:type="gramEnd"/>
      <w:r w:rsidRPr="00EC276E">
        <w:rPr>
          <w:rFonts w:ascii="Times New Roman" w:eastAsia="Times New Roman" w:hAnsi="Times New Roman" w:cs="Times New Roman"/>
          <w:color w:val="000000"/>
          <w:lang w:val="ru-RU" w:eastAsia="ru-RU" w:bidi="ar-SA"/>
        </w:rPr>
        <w:t xml:space="preserve">ільше ніж 15 (п’ятнадцять) місяців із дати їх постачання. При цьому, у </w:t>
      </w:r>
      <w:r w:rsidRPr="00EC276E">
        <w:rPr>
          <w:rFonts w:ascii="Times New Roman" w:eastAsia="Times New Roman" w:hAnsi="Times New Roman" w:cs="Times New Roman"/>
          <w:color w:val="000000"/>
          <w:lang w:val="ru-RU" w:eastAsia="ru-RU" w:bidi="ar-SA"/>
        </w:rPr>
        <w:lastRenderedPageBreak/>
        <w:t>ви</w:t>
      </w:r>
      <w:r w:rsidR="006733F2" w:rsidRPr="00EC276E">
        <w:rPr>
          <w:rFonts w:ascii="Times New Roman" w:eastAsia="Times New Roman" w:hAnsi="Times New Roman" w:cs="Times New Roman"/>
          <w:color w:val="000000"/>
          <w:lang w:val="ru-RU" w:eastAsia="ru-RU" w:bidi="ar-SA"/>
        </w:rPr>
        <w:t>падку неналежного використання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яке визначене в п. 2.</w:t>
      </w:r>
      <w:r w:rsidR="006F3961" w:rsidRPr="00EC276E">
        <w:rPr>
          <w:rFonts w:ascii="Times New Roman" w:eastAsia="Times New Roman" w:hAnsi="Times New Roman" w:cs="Times New Roman"/>
          <w:color w:val="000000"/>
          <w:lang w:val="ru-RU" w:eastAsia="ru-RU" w:bidi="ar-SA"/>
        </w:rPr>
        <w:t>19.</w:t>
      </w:r>
      <w:r w:rsidRPr="00EC276E">
        <w:rPr>
          <w:rFonts w:ascii="Times New Roman" w:eastAsia="Times New Roman" w:hAnsi="Times New Roman" w:cs="Times New Roman"/>
          <w:color w:val="000000"/>
          <w:lang w:val="ru-RU" w:eastAsia="ru-RU" w:bidi="ar-SA"/>
        </w:rPr>
        <w:t xml:space="preserve"> Договору, </w:t>
      </w:r>
      <w:proofErr w:type="gramStart"/>
      <w:r w:rsidRPr="00EC276E">
        <w:rPr>
          <w:rFonts w:ascii="Times New Roman" w:eastAsia="Times New Roman" w:hAnsi="Times New Roman" w:cs="Times New Roman"/>
          <w:color w:val="000000"/>
          <w:lang w:val="ru-RU" w:eastAsia="ru-RU" w:bidi="ar-SA"/>
        </w:rPr>
        <w:t>в</w:t>
      </w:r>
      <w:proofErr w:type="gramEnd"/>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тому</w:t>
      </w:r>
      <w:proofErr w:type="gramEnd"/>
      <w:r w:rsidRPr="00EC276E">
        <w:rPr>
          <w:rFonts w:ascii="Times New Roman" w:eastAsia="Times New Roman" w:hAnsi="Times New Roman" w:cs="Times New Roman"/>
          <w:color w:val="000000"/>
          <w:lang w:val="ru-RU" w:eastAsia="ru-RU" w:bidi="ar-SA"/>
        </w:rPr>
        <w:t xml:space="preserve"> числі при порушенні п. </w:t>
      </w:r>
      <w:r w:rsidR="006F3961" w:rsidRPr="00EC276E">
        <w:rPr>
          <w:rFonts w:ascii="Times New Roman" w:eastAsia="Times New Roman" w:hAnsi="Times New Roman" w:cs="Times New Roman"/>
          <w:color w:val="000000"/>
          <w:lang w:val="ru-RU" w:eastAsia="ru-RU" w:bidi="ar-SA"/>
        </w:rPr>
        <w:t>4</w:t>
      </w:r>
      <w:r w:rsidRPr="00EC276E">
        <w:rPr>
          <w:rFonts w:ascii="Times New Roman" w:eastAsia="Times New Roman" w:hAnsi="Times New Roman" w:cs="Times New Roman"/>
          <w:color w:val="000000"/>
          <w:lang w:val="ru-RU" w:eastAsia="ru-RU" w:bidi="ar-SA"/>
        </w:rPr>
        <w:t>.1.5 даного Дого</w:t>
      </w:r>
      <w:r w:rsidR="006733F2" w:rsidRPr="00EC276E">
        <w:rPr>
          <w:rFonts w:ascii="Times New Roman" w:eastAsia="Times New Roman" w:hAnsi="Times New Roman" w:cs="Times New Roman"/>
          <w:color w:val="000000"/>
          <w:lang w:val="ru-RU" w:eastAsia="ru-RU" w:bidi="ar-SA"/>
        </w:rPr>
        <w:t>вору (але не обмежуючись цим), т</w:t>
      </w:r>
      <w:r w:rsidRPr="00EC276E">
        <w:rPr>
          <w:rFonts w:ascii="Times New Roman" w:eastAsia="Times New Roman" w:hAnsi="Times New Roman" w:cs="Times New Roman"/>
          <w:color w:val="000000"/>
          <w:lang w:val="ru-RU" w:eastAsia="ru-RU" w:bidi="ar-SA"/>
        </w:rPr>
        <w:t>овар зніма</w:t>
      </w:r>
      <w:r w:rsidR="006733F2" w:rsidRPr="00EC276E">
        <w:rPr>
          <w:rFonts w:ascii="Times New Roman" w:eastAsia="Times New Roman" w:hAnsi="Times New Roman" w:cs="Times New Roman"/>
          <w:color w:val="000000"/>
          <w:lang w:val="ru-RU" w:eastAsia="ru-RU" w:bidi="ar-SA"/>
        </w:rPr>
        <w:t>ється</w:t>
      </w:r>
      <w:r w:rsidRPr="00EC276E">
        <w:rPr>
          <w:rFonts w:ascii="Times New Roman" w:eastAsia="Times New Roman" w:hAnsi="Times New Roman" w:cs="Times New Roman"/>
          <w:color w:val="000000"/>
          <w:lang w:val="ru-RU" w:eastAsia="ru-RU" w:bidi="ar-SA"/>
        </w:rPr>
        <w:t xml:space="preserve"> з гарантійного обслуговування та мож</w:t>
      </w:r>
      <w:r w:rsidR="006733F2" w:rsidRPr="00EC276E">
        <w:rPr>
          <w:rFonts w:ascii="Times New Roman" w:eastAsia="Times New Roman" w:hAnsi="Times New Roman" w:cs="Times New Roman"/>
          <w:color w:val="000000"/>
          <w:lang w:val="ru-RU" w:eastAsia="ru-RU" w:bidi="ar-SA"/>
        </w:rPr>
        <w:t>е</w:t>
      </w:r>
      <w:r w:rsidRPr="00EC276E">
        <w:rPr>
          <w:rFonts w:ascii="Times New Roman" w:eastAsia="Times New Roman" w:hAnsi="Times New Roman" w:cs="Times New Roman"/>
          <w:color w:val="000000"/>
          <w:lang w:val="ru-RU" w:eastAsia="ru-RU" w:bidi="ar-SA"/>
        </w:rPr>
        <w:t xml:space="preserve"> бути поставлен</w:t>
      </w:r>
      <w:r w:rsidR="006733F2" w:rsidRPr="00EC276E">
        <w:rPr>
          <w:rFonts w:ascii="Times New Roman" w:eastAsia="Times New Roman" w:hAnsi="Times New Roman" w:cs="Times New Roman"/>
          <w:color w:val="000000"/>
          <w:lang w:val="ru-RU" w:eastAsia="ru-RU" w:bidi="ar-SA"/>
        </w:rPr>
        <w:t>ий</w:t>
      </w:r>
      <w:r w:rsidRPr="00EC276E">
        <w:rPr>
          <w:rFonts w:ascii="Times New Roman" w:eastAsia="Times New Roman" w:hAnsi="Times New Roman" w:cs="Times New Roman"/>
          <w:color w:val="000000"/>
          <w:lang w:val="ru-RU" w:eastAsia="ru-RU" w:bidi="ar-SA"/>
        </w:rPr>
        <w:t xml:space="preserve"> на гарантійне обслуговування тільки згідно додаткової сервісної угоди. Гарантійне обслуговування полягає у виконанні робіт, пов'язаних</w:t>
      </w:r>
      <w:r w:rsidR="006733F2" w:rsidRPr="00EC276E">
        <w:rPr>
          <w:rFonts w:ascii="Times New Roman" w:eastAsia="Times New Roman" w:hAnsi="Times New Roman" w:cs="Times New Roman"/>
          <w:color w:val="000000"/>
          <w:lang w:val="ru-RU" w:eastAsia="ru-RU" w:bidi="ar-SA"/>
        </w:rPr>
        <w:t xml:space="preserve"> із забезпеченням використання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за при</w:t>
      </w:r>
      <w:r w:rsidR="006733F2" w:rsidRPr="00EC276E">
        <w:rPr>
          <w:rFonts w:ascii="Times New Roman" w:eastAsia="Times New Roman" w:hAnsi="Times New Roman" w:cs="Times New Roman"/>
          <w:color w:val="000000"/>
          <w:lang w:val="ru-RU" w:eastAsia="ru-RU" w:bidi="ar-SA"/>
        </w:rPr>
        <w:t>значенням, усуненням недоліків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для забезпечення </w:t>
      </w:r>
      <w:r w:rsidR="006733F2" w:rsidRPr="00EC276E">
        <w:rPr>
          <w:rFonts w:ascii="Times New Roman" w:eastAsia="Times New Roman" w:hAnsi="Times New Roman" w:cs="Times New Roman"/>
          <w:color w:val="000000"/>
          <w:lang w:val="ru-RU" w:eastAsia="ru-RU" w:bidi="ar-SA"/>
        </w:rPr>
        <w:t>його</w:t>
      </w:r>
      <w:r w:rsidRPr="00EC276E">
        <w:rPr>
          <w:rFonts w:ascii="Times New Roman" w:eastAsia="Times New Roman" w:hAnsi="Times New Roman" w:cs="Times New Roman"/>
          <w:color w:val="000000"/>
          <w:lang w:val="ru-RU" w:eastAsia="ru-RU" w:bidi="ar-SA"/>
        </w:rPr>
        <w:t xml:space="preserve"> функціонування за призначенням (що включає зобов'язанн</w:t>
      </w:r>
      <w:r w:rsidR="006733F2" w:rsidRPr="00EC276E">
        <w:rPr>
          <w:rFonts w:ascii="Times New Roman" w:eastAsia="Times New Roman" w:hAnsi="Times New Roman" w:cs="Times New Roman"/>
          <w:color w:val="000000"/>
          <w:lang w:val="ru-RU" w:eastAsia="ru-RU" w:bidi="ar-SA"/>
        </w:rPr>
        <w:t>я здійснювати заміну чи ремонт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чи окремих складових, </w:t>
      </w:r>
      <w:proofErr w:type="gramStart"/>
      <w:r w:rsidRPr="00EC276E">
        <w:rPr>
          <w:rFonts w:ascii="Times New Roman" w:eastAsia="Times New Roman" w:hAnsi="Times New Roman" w:cs="Times New Roman"/>
          <w:color w:val="000000"/>
          <w:lang w:val="ru-RU" w:eastAsia="ru-RU" w:bidi="ar-SA"/>
        </w:rPr>
        <w:t>кр</w:t>
      </w:r>
      <w:proofErr w:type="gramEnd"/>
      <w:r w:rsidRPr="00EC276E">
        <w:rPr>
          <w:rFonts w:ascii="Times New Roman" w:eastAsia="Times New Roman" w:hAnsi="Times New Roman" w:cs="Times New Roman"/>
          <w:color w:val="000000"/>
          <w:lang w:val="ru-RU" w:eastAsia="ru-RU" w:bidi="ar-SA"/>
        </w:rPr>
        <w:t>ім витратних матеріалів (комплектуючі, які зношуються, псуються), а також регулювальні роботи).</w:t>
      </w:r>
    </w:p>
    <w:p w:rsidR="00C65703" w:rsidRPr="00EC276E" w:rsidRDefault="00C65703" w:rsidP="00C65703">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w:t>
      </w:r>
      <w:r w:rsidR="00142002" w:rsidRPr="00EC276E">
        <w:rPr>
          <w:rFonts w:ascii="Times New Roman" w:eastAsia="Times New Roman" w:hAnsi="Times New Roman" w:cs="Times New Roman"/>
          <w:color w:val="000000"/>
          <w:lang w:val="ru-RU" w:eastAsia="ru-RU" w:bidi="ar-SA"/>
        </w:rPr>
        <w:t>1</w:t>
      </w:r>
      <w:r w:rsidR="00F666B5" w:rsidRPr="00EC276E">
        <w:rPr>
          <w:rFonts w:ascii="Times New Roman" w:eastAsia="Times New Roman" w:hAnsi="Times New Roman" w:cs="Times New Roman"/>
          <w:color w:val="000000"/>
          <w:lang w:val="ru-RU" w:eastAsia="ru-RU" w:bidi="ar-SA"/>
        </w:rPr>
        <w:t>5</w:t>
      </w:r>
      <w:r w:rsidRPr="00EC276E">
        <w:rPr>
          <w:rFonts w:ascii="Times New Roman" w:eastAsia="Times New Roman" w:hAnsi="Times New Roman" w:cs="Times New Roman"/>
          <w:color w:val="000000"/>
          <w:lang w:val="ru-RU" w:eastAsia="ru-RU" w:bidi="ar-SA"/>
        </w:rPr>
        <w:t>. Постачальник зобов'язаний з</w:t>
      </w:r>
      <w:r w:rsidR="006733F2" w:rsidRPr="00EC276E">
        <w:rPr>
          <w:rFonts w:ascii="Times New Roman" w:eastAsia="Times New Roman" w:hAnsi="Times New Roman" w:cs="Times New Roman"/>
          <w:color w:val="000000"/>
          <w:lang w:val="ru-RU" w:eastAsia="ru-RU" w:bidi="ar-SA"/>
        </w:rPr>
        <w:t xml:space="preserve">а </w:t>
      </w:r>
      <w:proofErr w:type="gramStart"/>
      <w:r w:rsidR="006733F2" w:rsidRPr="00EC276E">
        <w:rPr>
          <w:rFonts w:ascii="Times New Roman" w:eastAsia="Times New Roman" w:hAnsi="Times New Roman" w:cs="Times New Roman"/>
          <w:color w:val="000000"/>
          <w:lang w:val="ru-RU" w:eastAsia="ru-RU" w:bidi="ar-SA"/>
        </w:rPr>
        <w:t>св</w:t>
      </w:r>
      <w:proofErr w:type="gramEnd"/>
      <w:r w:rsidR="006733F2" w:rsidRPr="00EC276E">
        <w:rPr>
          <w:rFonts w:ascii="Times New Roman" w:eastAsia="Times New Roman" w:hAnsi="Times New Roman" w:cs="Times New Roman"/>
          <w:color w:val="000000"/>
          <w:lang w:val="ru-RU" w:eastAsia="ru-RU" w:bidi="ar-SA"/>
        </w:rPr>
        <w:t>ій рахунок усунути дефекти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виявлені протягом гарантійного строку.</w:t>
      </w:r>
    </w:p>
    <w:p w:rsidR="00C65703" w:rsidRPr="00EC276E" w:rsidRDefault="00C65703" w:rsidP="00C65703">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w:t>
      </w:r>
      <w:r w:rsidR="00142002" w:rsidRPr="00EC276E">
        <w:rPr>
          <w:rFonts w:ascii="Times New Roman" w:eastAsia="Times New Roman" w:hAnsi="Times New Roman" w:cs="Times New Roman"/>
          <w:color w:val="000000"/>
          <w:lang w:val="ru-RU" w:eastAsia="ru-RU" w:bidi="ar-SA"/>
        </w:rPr>
        <w:t>1</w:t>
      </w:r>
      <w:r w:rsidR="00F666B5" w:rsidRPr="00EC276E">
        <w:rPr>
          <w:rFonts w:ascii="Times New Roman" w:eastAsia="Times New Roman" w:hAnsi="Times New Roman" w:cs="Times New Roman"/>
          <w:color w:val="000000"/>
          <w:lang w:val="ru-RU" w:eastAsia="ru-RU" w:bidi="ar-SA"/>
        </w:rPr>
        <w:t>6</w:t>
      </w:r>
      <w:r w:rsidRPr="00EC276E">
        <w:rPr>
          <w:rFonts w:ascii="Times New Roman" w:eastAsia="Times New Roman" w:hAnsi="Times New Roman" w:cs="Times New Roman"/>
          <w:color w:val="000000"/>
          <w:lang w:val="ru-RU" w:eastAsia="ru-RU" w:bidi="ar-SA"/>
        </w:rPr>
        <w:t>. Якщ</w:t>
      </w:r>
      <w:r w:rsidR="006733F2" w:rsidRPr="00EC276E">
        <w:rPr>
          <w:rFonts w:ascii="Times New Roman" w:eastAsia="Times New Roman" w:hAnsi="Times New Roman" w:cs="Times New Roman"/>
          <w:color w:val="000000"/>
          <w:lang w:val="ru-RU" w:eastAsia="ru-RU" w:bidi="ar-SA"/>
        </w:rPr>
        <w:t>о протягом гарантійного строку т</w:t>
      </w:r>
      <w:r w:rsidRPr="00EC276E">
        <w:rPr>
          <w:rFonts w:ascii="Times New Roman" w:eastAsia="Times New Roman" w:hAnsi="Times New Roman" w:cs="Times New Roman"/>
          <w:color w:val="000000"/>
          <w:lang w:val="ru-RU" w:eastAsia="ru-RU" w:bidi="ar-SA"/>
        </w:rPr>
        <w:t>овар  вияв</w:t>
      </w:r>
      <w:r w:rsidR="006733F2" w:rsidRPr="00EC276E">
        <w:rPr>
          <w:rFonts w:ascii="Times New Roman" w:eastAsia="Times New Roman" w:hAnsi="Times New Roman" w:cs="Times New Roman"/>
          <w:color w:val="000000"/>
          <w:lang w:val="ru-RU" w:eastAsia="ru-RU" w:bidi="ar-SA"/>
        </w:rPr>
        <w:t>иться</w:t>
      </w:r>
      <w:r w:rsidRPr="00EC276E">
        <w:rPr>
          <w:rFonts w:ascii="Times New Roman" w:eastAsia="Times New Roman" w:hAnsi="Times New Roman" w:cs="Times New Roman"/>
          <w:color w:val="000000"/>
          <w:lang w:val="ru-RU" w:eastAsia="ru-RU" w:bidi="ar-SA"/>
        </w:rPr>
        <w:t xml:space="preserve"> таким, що не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ідляга</w:t>
      </w:r>
      <w:r w:rsidR="006733F2" w:rsidRPr="00EC276E">
        <w:rPr>
          <w:rFonts w:ascii="Times New Roman" w:eastAsia="Times New Roman" w:hAnsi="Times New Roman" w:cs="Times New Roman"/>
          <w:color w:val="000000"/>
          <w:lang w:val="ru-RU" w:eastAsia="ru-RU" w:bidi="ar-SA"/>
        </w:rPr>
        <w:t>є</w:t>
      </w:r>
      <w:r w:rsidRPr="00EC276E">
        <w:rPr>
          <w:rFonts w:ascii="Times New Roman" w:eastAsia="Times New Roman" w:hAnsi="Times New Roman" w:cs="Times New Roman"/>
          <w:color w:val="000000"/>
          <w:lang w:val="ru-RU" w:eastAsia="ru-RU" w:bidi="ar-SA"/>
        </w:rPr>
        <w:t xml:space="preserve"> ремонту, Постачальник зобов'язаний замінити так</w:t>
      </w:r>
      <w:r w:rsidR="006733F2" w:rsidRPr="00EC276E">
        <w:rPr>
          <w:rFonts w:ascii="Times New Roman" w:eastAsia="Times New Roman" w:hAnsi="Times New Roman" w:cs="Times New Roman"/>
          <w:color w:val="000000"/>
          <w:lang w:val="ru-RU" w:eastAsia="ru-RU" w:bidi="ar-SA"/>
        </w:rPr>
        <w:t>ий т</w:t>
      </w:r>
      <w:r w:rsidRPr="00EC276E">
        <w:rPr>
          <w:rFonts w:ascii="Times New Roman" w:eastAsia="Times New Roman" w:hAnsi="Times New Roman" w:cs="Times New Roman"/>
          <w:color w:val="000000"/>
          <w:lang w:val="ru-RU" w:eastAsia="ru-RU" w:bidi="ar-SA"/>
        </w:rPr>
        <w:t>овар на аналогічн</w:t>
      </w:r>
      <w:r w:rsidR="006733F2" w:rsidRPr="00EC276E">
        <w:rPr>
          <w:rFonts w:ascii="Times New Roman" w:eastAsia="Times New Roman" w:hAnsi="Times New Roman" w:cs="Times New Roman"/>
          <w:color w:val="000000"/>
          <w:lang w:val="ru-RU" w:eastAsia="ru-RU" w:bidi="ar-SA"/>
        </w:rPr>
        <w:t>ий</w:t>
      </w:r>
      <w:r w:rsidRPr="00EC276E">
        <w:rPr>
          <w:rFonts w:ascii="Times New Roman" w:eastAsia="Times New Roman" w:hAnsi="Times New Roman" w:cs="Times New Roman"/>
          <w:color w:val="000000"/>
          <w:lang w:val="ru-RU" w:eastAsia="ru-RU" w:bidi="ar-SA"/>
        </w:rPr>
        <w:t xml:space="preserve"> за своїми кількісними, якісними та функціональними властивостями, за винятком випадків, коли дефекти виникли внаслідок порушення Замовником прав</w:t>
      </w:r>
      <w:r w:rsidR="006733F2" w:rsidRPr="00EC276E">
        <w:rPr>
          <w:rFonts w:ascii="Times New Roman" w:eastAsia="Times New Roman" w:hAnsi="Times New Roman" w:cs="Times New Roman"/>
          <w:color w:val="000000"/>
          <w:lang w:val="ru-RU" w:eastAsia="ru-RU" w:bidi="ar-SA"/>
        </w:rPr>
        <w:t>ил експлуатації або зберігання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w:t>
      </w:r>
    </w:p>
    <w:p w:rsidR="00C65703" w:rsidRPr="00EC276E" w:rsidRDefault="00C65703" w:rsidP="00C65703">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w:t>
      </w:r>
      <w:r w:rsidR="00142002" w:rsidRPr="00EC276E">
        <w:rPr>
          <w:rFonts w:ascii="Times New Roman" w:eastAsia="Times New Roman" w:hAnsi="Times New Roman" w:cs="Times New Roman"/>
          <w:color w:val="000000"/>
          <w:lang w:val="ru-RU" w:eastAsia="ru-RU" w:bidi="ar-SA"/>
        </w:rPr>
        <w:t>1</w:t>
      </w:r>
      <w:r w:rsidR="00F666B5" w:rsidRPr="00EC276E">
        <w:rPr>
          <w:rFonts w:ascii="Times New Roman" w:eastAsia="Times New Roman" w:hAnsi="Times New Roman" w:cs="Times New Roman"/>
          <w:color w:val="000000"/>
          <w:lang w:val="ru-RU" w:eastAsia="ru-RU" w:bidi="ar-SA"/>
        </w:rPr>
        <w:t>7</w:t>
      </w:r>
      <w:r w:rsidRPr="00EC276E">
        <w:rPr>
          <w:rFonts w:ascii="Times New Roman" w:eastAsia="Times New Roman" w:hAnsi="Times New Roman" w:cs="Times New Roman"/>
          <w:color w:val="000000"/>
          <w:lang w:val="ru-RU" w:eastAsia="ru-RU" w:bidi="ar-SA"/>
        </w:rPr>
        <w:t>. Гарантії Постачальника не поширюються на загибель</w:t>
      </w:r>
      <w:r w:rsidR="006733F2" w:rsidRPr="00EC276E">
        <w:rPr>
          <w:rFonts w:ascii="Times New Roman" w:eastAsia="Times New Roman" w:hAnsi="Times New Roman" w:cs="Times New Roman"/>
          <w:color w:val="000000"/>
          <w:lang w:val="ru-RU" w:eastAsia="ru-RU" w:bidi="ar-SA"/>
        </w:rPr>
        <w:t>, пошкодження або інші дефекти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що виникли внаслідок аварій з вини Замовника, неправильного використання, недбалості, халатності, або не</w:t>
      </w:r>
      <w:r w:rsidR="006733F2" w:rsidRPr="00EC276E">
        <w:rPr>
          <w:rFonts w:ascii="Times New Roman" w:eastAsia="Times New Roman" w:hAnsi="Times New Roman" w:cs="Times New Roman"/>
          <w:color w:val="000000"/>
          <w:lang w:val="ru-RU" w:eastAsia="ru-RU" w:bidi="ar-SA"/>
        </w:rPr>
        <w:t>правильного зберігання, та ін. т</w:t>
      </w:r>
      <w:r w:rsidRPr="00EC276E">
        <w:rPr>
          <w:rFonts w:ascii="Times New Roman" w:eastAsia="Times New Roman" w:hAnsi="Times New Roman" w:cs="Times New Roman"/>
          <w:color w:val="000000"/>
          <w:lang w:val="ru-RU" w:eastAsia="ru-RU" w:bidi="ar-SA"/>
        </w:rPr>
        <w:t>овар</w:t>
      </w:r>
      <w:r w:rsidR="006733F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w:t>
      </w:r>
    </w:p>
    <w:p w:rsidR="00CC056A" w:rsidRPr="00EC276E" w:rsidRDefault="00C65703" w:rsidP="00C65703">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w:t>
      </w:r>
      <w:r w:rsidR="00142002" w:rsidRPr="00EC276E">
        <w:rPr>
          <w:rFonts w:ascii="Times New Roman" w:eastAsia="Times New Roman" w:hAnsi="Times New Roman" w:cs="Times New Roman"/>
          <w:color w:val="000000"/>
          <w:lang w:val="ru-RU" w:eastAsia="ru-RU" w:bidi="ar-SA"/>
        </w:rPr>
        <w:t>1</w:t>
      </w:r>
      <w:r w:rsidR="00F666B5" w:rsidRPr="00EC276E">
        <w:rPr>
          <w:rFonts w:ascii="Times New Roman" w:eastAsia="Times New Roman" w:hAnsi="Times New Roman" w:cs="Times New Roman"/>
          <w:color w:val="000000"/>
          <w:lang w:val="ru-RU" w:eastAsia="ru-RU" w:bidi="ar-SA"/>
        </w:rPr>
        <w:t>8</w:t>
      </w:r>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іслягарантійне обслуговування проводиться протяг</w:t>
      </w:r>
      <w:r w:rsidR="006B7E12" w:rsidRPr="00EC276E">
        <w:rPr>
          <w:rFonts w:ascii="Times New Roman" w:eastAsia="Times New Roman" w:hAnsi="Times New Roman" w:cs="Times New Roman"/>
          <w:color w:val="000000"/>
          <w:lang w:val="ru-RU" w:eastAsia="ru-RU" w:bidi="ar-SA"/>
        </w:rPr>
        <w:t>ом всього терміну використання т</w:t>
      </w:r>
      <w:r w:rsidRPr="00EC276E">
        <w:rPr>
          <w:rFonts w:ascii="Times New Roman" w:eastAsia="Times New Roman" w:hAnsi="Times New Roman" w:cs="Times New Roman"/>
          <w:color w:val="000000"/>
          <w:lang w:val="ru-RU" w:eastAsia="ru-RU" w:bidi="ar-SA"/>
        </w:rPr>
        <w:t>овар</w:t>
      </w:r>
      <w:r w:rsidR="006B7E12"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за окремим договором про післягарантійне обслуговуванн</w:t>
      </w:r>
      <w:r w:rsidR="00CC056A" w:rsidRPr="00EC276E">
        <w:rPr>
          <w:rFonts w:ascii="Times New Roman" w:eastAsia="Times New Roman" w:hAnsi="Times New Roman" w:cs="Times New Roman"/>
          <w:color w:val="000000"/>
          <w:lang w:val="ru-RU" w:eastAsia="ru-RU" w:bidi="ar-SA"/>
        </w:rPr>
        <w:t>я.</w:t>
      </w:r>
    </w:p>
    <w:p w:rsidR="00D83C64" w:rsidRPr="00EC276E" w:rsidRDefault="00CC056A" w:rsidP="006B61C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w:t>
      </w:r>
      <w:r w:rsidR="00F666B5" w:rsidRPr="00EC276E">
        <w:rPr>
          <w:rFonts w:ascii="Times New Roman" w:eastAsia="Times New Roman" w:hAnsi="Times New Roman" w:cs="Times New Roman"/>
          <w:color w:val="000000"/>
          <w:lang w:val="ru-RU" w:eastAsia="ru-RU" w:bidi="ar-SA"/>
        </w:rPr>
        <w:t>19</w:t>
      </w:r>
      <w:r w:rsidRPr="00EC276E">
        <w:rPr>
          <w:rFonts w:ascii="Times New Roman" w:eastAsia="Times New Roman" w:hAnsi="Times New Roman" w:cs="Times New Roman"/>
          <w:color w:val="000000"/>
          <w:lang w:val="ru-RU" w:eastAsia="ru-RU" w:bidi="ar-SA"/>
        </w:rPr>
        <w:t xml:space="preserve">. </w:t>
      </w:r>
      <w:r w:rsidR="006B7E12" w:rsidRPr="00EC276E">
        <w:rPr>
          <w:rFonts w:ascii="Times New Roman" w:hAnsi="Times New Roman" w:cs="Times New Roman"/>
          <w:color w:val="000000"/>
        </w:rPr>
        <w:t>Право власності на т</w:t>
      </w:r>
      <w:r w:rsidRPr="00EC276E">
        <w:rPr>
          <w:rFonts w:ascii="Times New Roman" w:hAnsi="Times New Roman" w:cs="Times New Roman"/>
          <w:color w:val="000000"/>
        </w:rPr>
        <w:t>овар набува</w:t>
      </w:r>
      <w:r w:rsidR="006B7E12" w:rsidRPr="00EC276E">
        <w:rPr>
          <w:rFonts w:ascii="Times New Roman" w:hAnsi="Times New Roman" w:cs="Times New Roman"/>
          <w:color w:val="000000"/>
        </w:rPr>
        <w:t>є</w:t>
      </w:r>
      <w:r w:rsidRPr="00EC276E">
        <w:rPr>
          <w:rFonts w:ascii="Times New Roman" w:hAnsi="Times New Roman" w:cs="Times New Roman"/>
          <w:color w:val="000000"/>
        </w:rPr>
        <w:t xml:space="preserve"> Замовником з моменту підписання матеріально-відповідальними особами Постачальника та Замовника видаткової накладної.</w:t>
      </w:r>
    </w:p>
    <w:p w:rsidR="003651AB" w:rsidRPr="00EC276E" w:rsidRDefault="003651AB" w:rsidP="00D83C64">
      <w:pPr>
        <w:pStyle w:val="1f9"/>
        <w:ind w:left="720"/>
        <w:rPr>
          <w:i w:val="0"/>
          <w:color w:val="000000"/>
          <w:sz w:val="24"/>
          <w:szCs w:val="24"/>
          <w:lang w:val="uk-UA"/>
        </w:rPr>
      </w:pPr>
    </w:p>
    <w:p w:rsidR="00F666B5" w:rsidRPr="00EC276E" w:rsidRDefault="00D83C64" w:rsidP="0016023B">
      <w:pPr>
        <w:pStyle w:val="1f9"/>
        <w:ind w:left="720"/>
        <w:rPr>
          <w:i w:val="0"/>
          <w:color w:val="000000"/>
          <w:sz w:val="24"/>
          <w:szCs w:val="24"/>
          <w:lang w:val="uk-UA"/>
        </w:rPr>
      </w:pPr>
      <w:r w:rsidRPr="00EC276E">
        <w:rPr>
          <w:i w:val="0"/>
          <w:color w:val="000000"/>
          <w:sz w:val="24"/>
          <w:szCs w:val="24"/>
          <w:lang w:val="uk-UA"/>
        </w:rPr>
        <w:t xml:space="preserve">3.ЦІНИ І ПОРЯДОК </w:t>
      </w:r>
      <w:r w:rsidR="00142002" w:rsidRPr="00EC276E">
        <w:rPr>
          <w:i w:val="0"/>
          <w:color w:val="000000"/>
          <w:sz w:val="24"/>
          <w:szCs w:val="24"/>
          <w:lang w:val="uk-UA"/>
        </w:rPr>
        <w:t>ЗДІЙСНЕННЯ ОПЛАТИ</w:t>
      </w:r>
    </w:p>
    <w:p w:rsidR="00D83C64" w:rsidRPr="00EC276E" w:rsidRDefault="009848C7" w:rsidP="009848C7">
      <w:pPr>
        <w:jc w:val="both"/>
        <w:rPr>
          <w:rFonts w:ascii="Times New Roman" w:hAnsi="Times New Roman" w:cs="Times New Roman"/>
          <w:u w:val="single"/>
          <w:lang w:eastAsia="ru-RU"/>
        </w:rPr>
      </w:pPr>
      <w:r w:rsidRPr="00EC276E">
        <w:rPr>
          <w:rFonts w:ascii="Times New Roman" w:hAnsi="Times New Roman" w:cs="Times New Roman"/>
          <w:lang w:eastAsia="ru-RU"/>
        </w:rPr>
        <w:t xml:space="preserve"> 3.1. Загальна сума </w:t>
      </w:r>
      <w:r w:rsidR="00D83C64" w:rsidRPr="00EC276E">
        <w:rPr>
          <w:rFonts w:ascii="Times New Roman" w:hAnsi="Times New Roman" w:cs="Times New Roman"/>
          <w:lang w:eastAsia="ru-RU"/>
        </w:rPr>
        <w:t xml:space="preserve"> Договору</w:t>
      </w:r>
      <w:r w:rsidRPr="00EC276E">
        <w:rPr>
          <w:rFonts w:ascii="Times New Roman" w:hAnsi="Times New Roman" w:cs="Times New Roman"/>
          <w:lang w:eastAsia="ru-RU"/>
        </w:rPr>
        <w:t xml:space="preserve"> складається з суми вартості товар</w:t>
      </w:r>
      <w:r w:rsidR="006B7E12" w:rsidRPr="00EC276E">
        <w:rPr>
          <w:rFonts w:ascii="Times New Roman" w:hAnsi="Times New Roman" w:cs="Times New Roman"/>
          <w:lang w:eastAsia="ru-RU"/>
        </w:rPr>
        <w:t>у</w:t>
      </w:r>
      <w:r w:rsidRPr="00EC276E">
        <w:rPr>
          <w:rFonts w:ascii="Times New Roman" w:hAnsi="Times New Roman" w:cs="Times New Roman"/>
          <w:lang w:eastAsia="ru-RU"/>
        </w:rPr>
        <w:t>, поставлен</w:t>
      </w:r>
      <w:r w:rsidR="006B7E12" w:rsidRPr="00EC276E">
        <w:rPr>
          <w:rFonts w:ascii="Times New Roman" w:hAnsi="Times New Roman" w:cs="Times New Roman"/>
          <w:lang w:eastAsia="ru-RU"/>
        </w:rPr>
        <w:t>ого</w:t>
      </w:r>
      <w:r w:rsidR="00F36C60" w:rsidRPr="00EC276E">
        <w:rPr>
          <w:rFonts w:ascii="Times New Roman" w:hAnsi="Times New Roman" w:cs="Times New Roman"/>
          <w:lang w:eastAsia="ru-RU"/>
        </w:rPr>
        <w:t xml:space="preserve"> </w:t>
      </w:r>
      <w:r w:rsidRPr="00EC276E">
        <w:rPr>
          <w:rFonts w:ascii="Times New Roman" w:hAnsi="Times New Roman" w:cs="Times New Roman"/>
          <w:lang w:eastAsia="ru-RU"/>
        </w:rPr>
        <w:t>П</w:t>
      </w:r>
      <w:r w:rsidR="00142002" w:rsidRPr="00EC276E">
        <w:rPr>
          <w:rFonts w:ascii="Times New Roman" w:hAnsi="Times New Roman" w:cs="Times New Roman"/>
          <w:lang w:eastAsia="ru-RU"/>
        </w:rPr>
        <w:t>остачальником</w:t>
      </w:r>
      <w:r w:rsidRPr="00EC276E">
        <w:rPr>
          <w:rFonts w:ascii="Times New Roman" w:hAnsi="Times New Roman" w:cs="Times New Roman"/>
          <w:lang w:eastAsia="ru-RU"/>
        </w:rPr>
        <w:t xml:space="preserve">  протягом дії цього Договору та вказаного у накладній на так</w:t>
      </w:r>
      <w:r w:rsidR="006B7E12" w:rsidRPr="00EC276E">
        <w:rPr>
          <w:rFonts w:ascii="Times New Roman" w:hAnsi="Times New Roman" w:cs="Times New Roman"/>
          <w:lang w:eastAsia="ru-RU"/>
        </w:rPr>
        <w:t>ий</w:t>
      </w:r>
      <w:r w:rsidRPr="00EC276E">
        <w:rPr>
          <w:rFonts w:ascii="Times New Roman" w:hAnsi="Times New Roman" w:cs="Times New Roman"/>
          <w:lang w:eastAsia="ru-RU"/>
        </w:rPr>
        <w:t xml:space="preserve"> товар та </w:t>
      </w:r>
      <w:r w:rsidR="00D83C64" w:rsidRPr="00EC276E">
        <w:rPr>
          <w:rFonts w:ascii="Times New Roman" w:hAnsi="Times New Roman" w:cs="Times New Roman"/>
          <w:lang w:eastAsia="ru-RU"/>
        </w:rPr>
        <w:t xml:space="preserve"> становить</w:t>
      </w:r>
      <w:r w:rsidRPr="00EC276E">
        <w:rPr>
          <w:rFonts w:ascii="Times New Roman" w:hAnsi="Times New Roman" w:cs="Times New Roman"/>
          <w:lang w:eastAsia="ru-RU"/>
        </w:rPr>
        <w:t>:</w:t>
      </w:r>
      <w:r w:rsidR="00D83C64" w:rsidRPr="00EC276E">
        <w:rPr>
          <w:rFonts w:ascii="Times New Roman" w:eastAsia="Calibri" w:hAnsi="Times New Roman" w:cs="Times New Roman"/>
          <w:bCs/>
          <w:lang w:eastAsia="en-US"/>
        </w:rPr>
        <w:t>______________грн._</w:t>
      </w:r>
      <w:r w:rsidR="00D83C64" w:rsidRPr="00EC276E">
        <w:rPr>
          <w:rFonts w:ascii="Times New Roman" w:hAnsi="Times New Roman" w:cs="Times New Roman"/>
          <w:lang w:eastAsia="ru-RU"/>
        </w:rPr>
        <w:t xml:space="preserve"> (</w:t>
      </w:r>
      <w:r w:rsidR="00D83C64" w:rsidRPr="00EC276E">
        <w:rPr>
          <w:rFonts w:ascii="Times New Roman" w:eastAsia="Calibri" w:hAnsi="Times New Roman" w:cs="Times New Roman"/>
          <w:bCs/>
          <w:lang w:eastAsia="en-US"/>
        </w:rPr>
        <w:t xml:space="preserve">________________________________), </w:t>
      </w:r>
      <w:r w:rsidR="00D83C64" w:rsidRPr="00EC276E">
        <w:rPr>
          <w:rFonts w:ascii="Times New Roman" w:hAnsi="Times New Roman" w:cs="Times New Roman"/>
          <w:lang w:eastAsia="ru-RU"/>
        </w:rPr>
        <w:t xml:space="preserve"> у тому числі: ПДВ</w:t>
      </w:r>
      <w:r w:rsidR="00D83C64" w:rsidRPr="00EC276E">
        <w:rPr>
          <w:rFonts w:ascii="Times New Roman" w:eastAsia="Calibri" w:hAnsi="Times New Roman" w:cs="Times New Roman"/>
          <w:bCs/>
          <w:lang w:eastAsia="en-US"/>
        </w:rPr>
        <w:t xml:space="preserve">______________грн. </w:t>
      </w:r>
      <w:r w:rsidR="00D83C64" w:rsidRPr="00EC276E">
        <w:rPr>
          <w:rFonts w:ascii="Times New Roman" w:hAnsi="Times New Roman" w:cs="Times New Roman"/>
          <w:lang w:eastAsia="ru-RU"/>
        </w:rPr>
        <w:t>(</w:t>
      </w:r>
      <w:r w:rsidR="00D83C64" w:rsidRPr="00EC276E">
        <w:rPr>
          <w:rFonts w:ascii="Times New Roman" w:eastAsia="Calibri" w:hAnsi="Times New Roman" w:cs="Times New Roman"/>
          <w:bCs/>
          <w:lang w:eastAsia="en-US"/>
        </w:rPr>
        <w:t>________________________________)</w:t>
      </w:r>
      <w:r w:rsidRPr="00EC276E">
        <w:rPr>
          <w:rFonts w:ascii="Times New Roman" w:eastAsia="Calibri" w:hAnsi="Times New Roman" w:cs="Times New Roman"/>
          <w:bCs/>
          <w:lang w:eastAsia="en-US"/>
        </w:rPr>
        <w:t>, або ПДВ не передбачено. Код класифікації:</w:t>
      </w:r>
      <w:r w:rsidR="000A69A7" w:rsidRPr="00EC276E">
        <w:rPr>
          <w:rFonts w:ascii="Times New Roman" w:hAnsi="Times New Roman" w:cs="Times New Roman"/>
        </w:rPr>
        <w:t xml:space="preserve"> </w:t>
      </w:r>
      <w:r w:rsidR="00DC1705">
        <w:rPr>
          <w:rFonts w:ascii="Times New Roman" w:hAnsi="Times New Roman" w:cs="Times New Roman"/>
        </w:rPr>
        <w:t>33140000-3</w:t>
      </w:r>
      <w:r w:rsidRPr="00EC276E">
        <w:rPr>
          <w:rFonts w:ascii="Times New Roman" w:eastAsia="Calibri" w:hAnsi="Times New Roman" w:cs="Times New Roman"/>
          <w:bCs/>
          <w:lang w:eastAsia="en-US"/>
        </w:rPr>
        <w:t xml:space="preserve"> _________грн. (</w:t>
      </w:r>
      <w:r w:rsidR="000C1255" w:rsidRPr="00EC276E">
        <w:rPr>
          <w:rFonts w:ascii="Times New Roman" w:eastAsia="Calibri" w:hAnsi="Times New Roman" w:cs="Times New Roman"/>
          <w:bCs/>
          <w:lang w:eastAsia="en-US"/>
        </w:rPr>
        <w:t>вказати суму цифрами</w:t>
      </w:r>
      <w:r w:rsidRPr="00EC276E">
        <w:rPr>
          <w:rFonts w:ascii="Times New Roman" w:eastAsia="Calibri" w:hAnsi="Times New Roman" w:cs="Times New Roman"/>
          <w:bCs/>
          <w:lang w:eastAsia="en-US"/>
        </w:rPr>
        <w:t>).</w:t>
      </w:r>
      <w:r w:rsidR="00D83C64" w:rsidRPr="00EC276E">
        <w:rPr>
          <w:rFonts w:ascii="Times New Roman" w:hAnsi="Times New Roman" w:cs="Times New Roman"/>
          <w:lang w:eastAsia="ru-RU"/>
        </w:rPr>
        <w:t xml:space="preserve"> </w:t>
      </w:r>
    </w:p>
    <w:p w:rsidR="00D83C64" w:rsidRPr="00EC276E" w:rsidRDefault="00D83C64" w:rsidP="00142002">
      <w:pPr>
        <w:jc w:val="both"/>
        <w:rPr>
          <w:rFonts w:ascii="Times New Roman" w:hAnsi="Times New Roman" w:cs="Times New Roman"/>
          <w:lang w:eastAsia="ru-RU"/>
        </w:rPr>
      </w:pPr>
      <w:r w:rsidRPr="00EC276E">
        <w:rPr>
          <w:rFonts w:ascii="Times New Roman" w:hAnsi="Times New Roman" w:cs="Times New Roman"/>
          <w:lang w:eastAsia="ru-RU"/>
        </w:rPr>
        <w:t xml:space="preserve">3.2.  </w:t>
      </w:r>
      <w:r w:rsidR="00D30A9E" w:rsidRPr="00EC276E">
        <w:rPr>
          <w:rFonts w:ascii="Times New Roman" w:hAnsi="Times New Roman" w:cs="Times New Roman"/>
        </w:rPr>
        <w:t>Умови оплати Д</w:t>
      </w:r>
      <w:r w:rsidRPr="00EC276E">
        <w:rPr>
          <w:rFonts w:ascii="Times New Roman" w:hAnsi="Times New Roman" w:cs="Times New Roman"/>
        </w:rPr>
        <w:t>оговору (порядок здійснення розрахунків):</w:t>
      </w:r>
      <w:r w:rsidRPr="00EC276E">
        <w:rPr>
          <w:rFonts w:ascii="Times New Roman" w:hAnsi="Times New Roman" w:cs="Times New Roman"/>
          <w:lang w:eastAsia="ru-RU"/>
        </w:rPr>
        <w:t xml:space="preserve"> Розрахун</w:t>
      </w:r>
      <w:r w:rsidR="006B7E12" w:rsidRPr="00EC276E">
        <w:rPr>
          <w:rFonts w:ascii="Times New Roman" w:hAnsi="Times New Roman" w:cs="Times New Roman"/>
          <w:lang w:eastAsia="ru-RU"/>
        </w:rPr>
        <w:t>ок</w:t>
      </w:r>
      <w:r w:rsidRPr="00EC276E">
        <w:rPr>
          <w:rFonts w:ascii="Times New Roman" w:hAnsi="Times New Roman" w:cs="Times New Roman"/>
          <w:lang w:eastAsia="ru-RU"/>
        </w:rPr>
        <w:t xml:space="preserve"> за поставлен</w:t>
      </w:r>
      <w:r w:rsidR="006B7E12" w:rsidRPr="00EC276E">
        <w:rPr>
          <w:rFonts w:ascii="Times New Roman" w:hAnsi="Times New Roman" w:cs="Times New Roman"/>
          <w:lang w:eastAsia="ru-RU"/>
        </w:rPr>
        <w:t>ий</w:t>
      </w:r>
      <w:r w:rsidR="00C40902" w:rsidRPr="00EC276E">
        <w:rPr>
          <w:rFonts w:ascii="Times New Roman" w:hAnsi="Times New Roman" w:cs="Times New Roman"/>
          <w:lang w:eastAsia="ru-RU"/>
        </w:rPr>
        <w:t xml:space="preserve"> </w:t>
      </w:r>
      <w:r w:rsidR="006B7E12" w:rsidRPr="00EC276E">
        <w:rPr>
          <w:rFonts w:ascii="Times New Roman" w:hAnsi="Times New Roman" w:cs="Times New Roman"/>
          <w:lang w:eastAsia="ru-RU"/>
        </w:rPr>
        <w:t>т</w:t>
      </w:r>
      <w:r w:rsidRPr="00EC276E">
        <w:rPr>
          <w:rFonts w:ascii="Times New Roman" w:hAnsi="Times New Roman" w:cs="Times New Roman"/>
          <w:lang w:eastAsia="ru-RU"/>
        </w:rPr>
        <w:t>овар здійснюється у безготівковій формі шляхом перерахування грошових коштів на розрахунковий рахунок Постачальника. Замовник</w:t>
      </w:r>
      <w:r w:rsidR="006B7E12" w:rsidRPr="00EC276E">
        <w:rPr>
          <w:rFonts w:ascii="Times New Roman" w:hAnsi="Times New Roman" w:cs="Times New Roman"/>
          <w:lang w:eastAsia="ru-RU"/>
        </w:rPr>
        <w:t xml:space="preserve"> сплачує Постачальнику за т</w:t>
      </w:r>
      <w:r w:rsidRPr="00EC276E">
        <w:rPr>
          <w:rFonts w:ascii="Times New Roman" w:hAnsi="Times New Roman" w:cs="Times New Roman"/>
          <w:lang w:eastAsia="ru-RU"/>
        </w:rPr>
        <w:t>овар протягом 10-ти (десяти) робочих днів з дати по</w:t>
      </w:r>
      <w:r w:rsidR="006B7E12" w:rsidRPr="00EC276E">
        <w:rPr>
          <w:rFonts w:ascii="Times New Roman" w:hAnsi="Times New Roman" w:cs="Times New Roman"/>
          <w:lang w:eastAsia="ru-RU"/>
        </w:rPr>
        <w:t>ставки т</w:t>
      </w:r>
      <w:r w:rsidRPr="00EC276E">
        <w:rPr>
          <w:rFonts w:ascii="Times New Roman" w:hAnsi="Times New Roman" w:cs="Times New Roman"/>
          <w:lang w:eastAsia="ru-RU"/>
        </w:rPr>
        <w:t>овар</w:t>
      </w:r>
      <w:r w:rsidR="006B7E12" w:rsidRPr="00EC276E">
        <w:rPr>
          <w:rFonts w:ascii="Times New Roman" w:hAnsi="Times New Roman" w:cs="Times New Roman"/>
          <w:lang w:eastAsia="ru-RU"/>
        </w:rPr>
        <w:t>у</w:t>
      </w:r>
      <w:r w:rsidR="009F035C" w:rsidRPr="00EC276E">
        <w:rPr>
          <w:rFonts w:ascii="Times New Roman" w:hAnsi="Times New Roman" w:cs="Times New Roman"/>
          <w:lang w:eastAsia="ru-RU"/>
        </w:rPr>
        <w:t xml:space="preserve"> </w:t>
      </w:r>
      <w:r w:rsidRPr="00EC276E">
        <w:rPr>
          <w:rFonts w:ascii="Times New Roman" w:hAnsi="Times New Roman" w:cs="Times New Roman"/>
          <w:lang w:eastAsia="ru-RU"/>
        </w:rPr>
        <w:t xml:space="preserve"> на підставі видаткової накладної.</w:t>
      </w:r>
    </w:p>
    <w:p w:rsidR="00FD6FB5" w:rsidRPr="00EC276E" w:rsidRDefault="00FD6FB5" w:rsidP="00FD6FB5">
      <w:pPr>
        <w:jc w:val="both"/>
        <w:rPr>
          <w:rFonts w:ascii="Times New Roman" w:hAnsi="Times New Roman" w:cs="Times New Roman"/>
        </w:rPr>
      </w:pPr>
      <w:r w:rsidRPr="00EC276E">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w:t>
      </w:r>
      <w:r w:rsidRPr="00EC276E">
        <w:rPr>
          <w:rFonts w:ascii="Times New Roman" w:hAnsi="Times New Roman" w:cs="Times New Roman"/>
          <w:bCs/>
        </w:rPr>
        <w:t>за фактом отримання товару</w:t>
      </w:r>
      <w:r w:rsidRPr="00EC276E">
        <w:rPr>
          <w:rFonts w:ascii="Times New Roman" w:hAnsi="Times New Roman" w:cs="Times New Roman"/>
        </w:rPr>
        <w:t xml:space="preserve">. </w:t>
      </w:r>
    </w:p>
    <w:p w:rsidR="00142002" w:rsidRPr="00EC276E" w:rsidRDefault="00142002" w:rsidP="00142002">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У разі затримки </w:t>
      </w:r>
      <w:r w:rsidR="00D30A9E" w:rsidRPr="00EC276E">
        <w:rPr>
          <w:rFonts w:ascii="Times New Roman" w:eastAsia="Times New Roman" w:hAnsi="Times New Roman" w:cs="Times New Roman"/>
          <w:color w:val="000000"/>
          <w:lang w:val="ru-RU" w:eastAsia="ru-RU" w:bidi="ar-SA"/>
        </w:rPr>
        <w:t>бюджетного фінансування розрахунок за Т</w:t>
      </w:r>
      <w:r w:rsidRPr="00EC276E">
        <w:rPr>
          <w:rFonts w:ascii="Times New Roman" w:eastAsia="Times New Roman" w:hAnsi="Times New Roman" w:cs="Times New Roman"/>
          <w:color w:val="000000"/>
          <w:lang w:val="ru-RU" w:eastAsia="ru-RU" w:bidi="ar-SA"/>
        </w:rPr>
        <w:t>овар здійсню</w:t>
      </w:r>
      <w:r w:rsidR="00D30A9E" w:rsidRPr="00EC276E">
        <w:rPr>
          <w:rFonts w:ascii="Times New Roman" w:eastAsia="Times New Roman" w:hAnsi="Times New Roman" w:cs="Times New Roman"/>
          <w:color w:val="000000"/>
          <w:lang w:val="ru-RU" w:eastAsia="ru-RU" w:bidi="ar-SA"/>
        </w:rPr>
        <w:t xml:space="preserve">ється </w:t>
      </w:r>
      <w:r w:rsidRPr="00EC276E">
        <w:rPr>
          <w:rFonts w:ascii="Times New Roman" w:eastAsia="Times New Roman" w:hAnsi="Times New Roman" w:cs="Times New Roman"/>
          <w:color w:val="000000"/>
          <w:lang w:val="ru-RU" w:eastAsia="ru-RU" w:bidi="ar-SA"/>
        </w:rPr>
        <w:t xml:space="preserve"> </w:t>
      </w:r>
      <w:r w:rsidR="006358D8" w:rsidRPr="00EC276E">
        <w:rPr>
          <w:rFonts w:ascii="Times New Roman" w:eastAsia="Times New Roman" w:hAnsi="Times New Roman" w:cs="Times New Roman"/>
          <w:color w:val="000000"/>
          <w:lang w:val="ru-RU" w:eastAsia="ru-RU" w:bidi="ar-SA"/>
        </w:rPr>
        <w:t xml:space="preserve">протягом 10 (десяти) робочих </w:t>
      </w:r>
      <w:r w:rsidRPr="00EC276E">
        <w:rPr>
          <w:rFonts w:ascii="Times New Roman" w:eastAsia="Times New Roman" w:hAnsi="Times New Roman" w:cs="Times New Roman"/>
          <w:color w:val="000000"/>
          <w:lang w:val="ru-RU" w:eastAsia="ru-RU" w:bidi="ar-SA"/>
        </w:rPr>
        <w:t xml:space="preserve"> днів з дати отримання Замовником бюджетного призначення на фінансування закупі</w:t>
      </w:r>
      <w:proofErr w:type="gramStart"/>
      <w:r w:rsidRPr="00EC276E">
        <w:rPr>
          <w:rFonts w:ascii="Times New Roman" w:eastAsia="Times New Roman" w:hAnsi="Times New Roman" w:cs="Times New Roman"/>
          <w:color w:val="000000"/>
          <w:lang w:val="ru-RU" w:eastAsia="ru-RU" w:bidi="ar-SA"/>
        </w:rPr>
        <w:t>вл</w:t>
      </w:r>
      <w:proofErr w:type="gramEnd"/>
      <w:r w:rsidRPr="00EC276E">
        <w:rPr>
          <w:rFonts w:ascii="Times New Roman" w:eastAsia="Times New Roman" w:hAnsi="Times New Roman" w:cs="Times New Roman"/>
          <w:color w:val="000000"/>
          <w:lang w:val="ru-RU" w:eastAsia="ru-RU" w:bidi="ar-SA"/>
        </w:rPr>
        <w:t>і на свій реєстраційний рахунок.</w:t>
      </w:r>
    </w:p>
    <w:p w:rsidR="00142002" w:rsidRPr="00EC276E" w:rsidRDefault="00142002" w:rsidP="00142002">
      <w:pPr>
        <w:spacing w:line="240" w:lineRule="auto"/>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3.3.</w:t>
      </w:r>
      <w:r w:rsidR="007845CC" w:rsidRPr="00EC276E">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Датою оплати є дата зарахування грошових кошті</w:t>
      </w:r>
      <w:proofErr w:type="gramStart"/>
      <w:r w:rsidRPr="00EC276E">
        <w:rPr>
          <w:rFonts w:ascii="Times New Roman" w:eastAsia="Times New Roman" w:hAnsi="Times New Roman" w:cs="Times New Roman"/>
          <w:color w:val="000000"/>
          <w:lang w:val="ru-RU" w:eastAsia="ru-RU" w:bidi="ar-SA"/>
        </w:rPr>
        <w:t>в</w:t>
      </w:r>
      <w:proofErr w:type="gramEnd"/>
      <w:r w:rsidRPr="00EC276E">
        <w:rPr>
          <w:rFonts w:ascii="Times New Roman" w:eastAsia="Times New Roman" w:hAnsi="Times New Roman" w:cs="Times New Roman"/>
          <w:color w:val="000000"/>
          <w:lang w:val="ru-RU" w:eastAsia="ru-RU" w:bidi="ar-SA"/>
        </w:rPr>
        <w:t xml:space="preserve"> на розрахунковий рахунок Постачальника.</w:t>
      </w:r>
    </w:p>
    <w:p w:rsidR="00D83C64" w:rsidRPr="00EC276E" w:rsidRDefault="00D83C64" w:rsidP="00142002">
      <w:pPr>
        <w:rPr>
          <w:rFonts w:ascii="Times New Roman" w:hAnsi="Times New Roman" w:cs="Times New Roman"/>
          <w:lang w:eastAsia="ru-RU"/>
        </w:rPr>
      </w:pPr>
      <w:r w:rsidRPr="00EC276E">
        <w:rPr>
          <w:rFonts w:ascii="Times New Roman" w:hAnsi="Times New Roman" w:cs="Times New Roman"/>
          <w:lang w:eastAsia="ru-RU"/>
        </w:rPr>
        <w:t>3.</w:t>
      </w:r>
      <w:r w:rsidR="00142002" w:rsidRPr="00EC276E">
        <w:rPr>
          <w:rFonts w:ascii="Times New Roman" w:hAnsi="Times New Roman" w:cs="Times New Roman"/>
          <w:lang w:eastAsia="ru-RU"/>
        </w:rPr>
        <w:t>4</w:t>
      </w:r>
      <w:r w:rsidRPr="00EC276E">
        <w:rPr>
          <w:rFonts w:ascii="Times New Roman" w:hAnsi="Times New Roman" w:cs="Times New Roman"/>
          <w:lang w:eastAsia="ru-RU"/>
        </w:rPr>
        <w:t>.</w:t>
      </w:r>
      <w:r w:rsidR="007845CC" w:rsidRPr="00EC276E">
        <w:rPr>
          <w:rFonts w:ascii="Times New Roman" w:hAnsi="Times New Roman" w:cs="Times New Roman"/>
          <w:lang w:eastAsia="ru-RU"/>
        </w:rPr>
        <w:t xml:space="preserve"> </w:t>
      </w:r>
      <w:r w:rsidRPr="00EC276E">
        <w:rPr>
          <w:rFonts w:ascii="Times New Roman" w:hAnsi="Times New Roman" w:cs="Times New Roman"/>
          <w:lang w:eastAsia="ru-RU"/>
        </w:rPr>
        <w:t>Джерел</w:t>
      </w:r>
      <w:r w:rsidR="00D23A0D" w:rsidRPr="00EC276E">
        <w:rPr>
          <w:rFonts w:ascii="Times New Roman" w:hAnsi="Times New Roman" w:cs="Times New Roman"/>
          <w:lang w:eastAsia="ru-RU"/>
        </w:rPr>
        <w:t xml:space="preserve">о фінансування </w:t>
      </w:r>
      <w:r w:rsidR="00EC276E">
        <w:rPr>
          <w:rFonts w:ascii="Times New Roman" w:hAnsi="Times New Roman" w:cs="Times New Roman"/>
          <w:lang w:eastAsia="ru-RU"/>
        </w:rPr>
        <w:t>–</w:t>
      </w:r>
      <w:r w:rsidR="00D23A0D" w:rsidRPr="00EC276E">
        <w:rPr>
          <w:rFonts w:ascii="Times New Roman" w:hAnsi="Times New Roman" w:cs="Times New Roman"/>
          <w:lang w:eastAsia="ru-RU"/>
        </w:rPr>
        <w:t xml:space="preserve"> </w:t>
      </w:r>
      <w:r w:rsidR="00DC1705">
        <w:rPr>
          <w:rFonts w:ascii="Times New Roman" w:hAnsi="Times New Roman" w:cs="Times New Roman"/>
          <w:lang w:eastAsia="ru-RU"/>
        </w:rPr>
        <w:t>кошти НСЗУ</w:t>
      </w:r>
      <w:r w:rsidR="00EC276E">
        <w:rPr>
          <w:rFonts w:ascii="Times New Roman" w:hAnsi="Times New Roman" w:cs="Times New Roman"/>
          <w:lang w:eastAsia="ru-RU"/>
        </w:rPr>
        <w:t>.</w:t>
      </w:r>
    </w:p>
    <w:p w:rsidR="00D83C64" w:rsidRPr="00EC276E" w:rsidRDefault="00D83C64" w:rsidP="001E3C03">
      <w:pPr>
        <w:jc w:val="both"/>
        <w:rPr>
          <w:rFonts w:ascii="Times New Roman" w:hAnsi="Times New Roman" w:cs="Times New Roman"/>
          <w:color w:val="000000"/>
          <w:lang w:eastAsia="ru-RU"/>
        </w:rPr>
      </w:pPr>
      <w:r w:rsidRPr="00EC276E">
        <w:rPr>
          <w:rFonts w:ascii="Times New Roman" w:hAnsi="Times New Roman" w:cs="Times New Roman"/>
          <w:lang w:eastAsia="ru-RU"/>
        </w:rPr>
        <w:t>3.</w:t>
      </w:r>
      <w:r w:rsidR="00142002" w:rsidRPr="00EC276E">
        <w:rPr>
          <w:rFonts w:ascii="Times New Roman" w:hAnsi="Times New Roman" w:cs="Times New Roman"/>
          <w:lang w:eastAsia="ru-RU"/>
        </w:rPr>
        <w:t>5</w:t>
      </w:r>
      <w:r w:rsidRPr="00EC276E">
        <w:rPr>
          <w:rFonts w:ascii="Times New Roman" w:hAnsi="Times New Roman" w:cs="Times New Roman"/>
          <w:lang w:eastAsia="ru-RU"/>
        </w:rPr>
        <w:t xml:space="preserve">. </w:t>
      </w:r>
      <w:r w:rsidRPr="00EC276E">
        <w:rPr>
          <w:rFonts w:ascii="Times New Roman" w:hAnsi="Times New Roman" w:cs="Times New Roman"/>
          <w:lang w:eastAsia="en-US"/>
        </w:rPr>
        <w:t xml:space="preserve">Ціни </w:t>
      </w:r>
      <w:r w:rsidRPr="00EC276E">
        <w:rPr>
          <w:rFonts w:ascii="Times New Roman" w:hAnsi="Times New Roman" w:cs="Times New Roman"/>
          <w:color w:val="000000"/>
          <w:lang w:eastAsia="ru-RU"/>
        </w:rPr>
        <w:t xml:space="preserve">на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товар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 </w:t>
      </w:r>
      <w:r w:rsidRPr="00EC276E">
        <w:rPr>
          <w:rFonts w:ascii="Times New Roman" w:hAnsi="Times New Roman" w:cs="Times New Roman"/>
          <w:lang w:eastAsia="en-US"/>
        </w:rPr>
        <w:t>встановлюються  в національній валюті України.</w:t>
      </w:r>
      <w:r w:rsidRPr="00EC276E">
        <w:rPr>
          <w:rFonts w:ascii="Times New Roman" w:hAnsi="Times New Roman" w:cs="Times New Roman"/>
          <w:color w:val="000000"/>
          <w:lang w:eastAsia="ru-RU"/>
        </w:rPr>
        <w:t xml:space="preserve"> У вартість товар</w:t>
      </w:r>
      <w:r w:rsidR="00D30A9E" w:rsidRPr="00EC276E">
        <w:rPr>
          <w:rFonts w:ascii="Times New Roman" w:hAnsi="Times New Roman" w:cs="Times New Roman"/>
          <w:color w:val="000000"/>
          <w:lang w:eastAsia="ru-RU"/>
        </w:rPr>
        <w:t>у</w:t>
      </w:r>
      <w:r w:rsidRPr="00EC276E">
        <w:rPr>
          <w:rFonts w:ascii="Times New Roman" w:hAnsi="Times New Roman" w:cs="Times New Roman"/>
          <w:color w:val="000000"/>
          <w:lang w:eastAsia="ru-RU"/>
        </w:rPr>
        <w:t xml:space="preserve"> входить доставка З</w:t>
      </w:r>
      <w:r w:rsidR="00142002" w:rsidRPr="00EC276E">
        <w:rPr>
          <w:rFonts w:ascii="Times New Roman" w:hAnsi="Times New Roman" w:cs="Times New Roman"/>
          <w:color w:val="000000"/>
          <w:lang w:eastAsia="ru-RU"/>
        </w:rPr>
        <w:t>амовнику</w:t>
      </w:r>
      <w:r w:rsidRPr="00EC276E">
        <w:rPr>
          <w:rFonts w:ascii="Times New Roman" w:hAnsi="Times New Roman" w:cs="Times New Roman"/>
          <w:color w:val="000000"/>
          <w:lang w:eastAsia="ru-RU"/>
        </w:rPr>
        <w:t xml:space="preserve">, а також усі податки і збори, що оплачуються, або можуть бути оплачені </w:t>
      </w:r>
      <w:r w:rsidR="00142002" w:rsidRPr="00EC276E">
        <w:rPr>
          <w:rFonts w:ascii="Times New Roman" w:hAnsi="Times New Roman" w:cs="Times New Roman"/>
          <w:color w:val="000000"/>
          <w:lang w:eastAsia="ru-RU"/>
        </w:rPr>
        <w:t xml:space="preserve"> Поста</w:t>
      </w:r>
      <w:r w:rsidR="00B34A83" w:rsidRPr="00EC276E">
        <w:rPr>
          <w:rFonts w:ascii="Times New Roman" w:hAnsi="Times New Roman" w:cs="Times New Roman"/>
          <w:color w:val="000000"/>
          <w:lang w:eastAsia="ru-RU"/>
        </w:rPr>
        <w:t>ч</w:t>
      </w:r>
      <w:r w:rsidR="00142002" w:rsidRPr="00EC276E">
        <w:rPr>
          <w:rFonts w:ascii="Times New Roman" w:hAnsi="Times New Roman" w:cs="Times New Roman"/>
          <w:color w:val="000000"/>
          <w:lang w:eastAsia="ru-RU"/>
        </w:rPr>
        <w:t>альником</w:t>
      </w:r>
      <w:r w:rsidRPr="00EC276E">
        <w:rPr>
          <w:rFonts w:ascii="Times New Roman" w:hAnsi="Times New Roman" w:cs="Times New Roman"/>
          <w:color w:val="000000"/>
          <w:lang w:eastAsia="ru-RU"/>
        </w:rPr>
        <w:t>.</w:t>
      </w:r>
    </w:p>
    <w:p w:rsidR="00D83C64" w:rsidRPr="00EC276E" w:rsidRDefault="00FF23D2" w:rsidP="00142002">
      <w:pPr>
        <w:jc w:val="both"/>
        <w:rPr>
          <w:rFonts w:ascii="Times New Roman" w:hAnsi="Times New Roman" w:cs="Times New Roman"/>
          <w:lang w:eastAsia="ru-RU"/>
        </w:rPr>
      </w:pPr>
      <w:r w:rsidRPr="00EC276E">
        <w:rPr>
          <w:rFonts w:ascii="Times New Roman" w:hAnsi="Times New Roman" w:cs="Times New Roman"/>
          <w:lang w:eastAsia="ru-RU"/>
        </w:rPr>
        <w:t>3.</w:t>
      </w:r>
      <w:r w:rsidR="001E3C03" w:rsidRPr="00EC276E">
        <w:rPr>
          <w:rFonts w:ascii="Times New Roman" w:hAnsi="Times New Roman" w:cs="Times New Roman"/>
          <w:lang w:eastAsia="ru-RU"/>
        </w:rPr>
        <w:t>6</w:t>
      </w:r>
      <w:r w:rsidR="00D83C64" w:rsidRPr="00EC276E">
        <w:rPr>
          <w:rFonts w:ascii="Times New Roman" w:hAnsi="Times New Roman" w:cs="Times New Roman"/>
          <w:lang w:eastAsia="ru-RU"/>
        </w:rPr>
        <w:t>.Ціна товар</w:t>
      </w:r>
      <w:r w:rsidR="00D30A9E" w:rsidRPr="00EC276E">
        <w:rPr>
          <w:rFonts w:ascii="Times New Roman" w:hAnsi="Times New Roman" w:cs="Times New Roman"/>
          <w:lang w:eastAsia="ru-RU"/>
        </w:rPr>
        <w:t>у</w:t>
      </w:r>
      <w:r w:rsidR="00D83C64" w:rsidRPr="00EC276E">
        <w:rPr>
          <w:rFonts w:ascii="Times New Roman" w:hAnsi="Times New Roman" w:cs="Times New Roman"/>
          <w:lang w:eastAsia="ru-RU"/>
        </w:rPr>
        <w:t xml:space="preserve"> може змінюватись пропорційно зміні індексу споживчих  цін, встановленого органами державної статистики згідно із законодавством.</w:t>
      </w:r>
    </w:p>
    <w:p w:rsidR="00BE39D9" w:rsidRPr="00EC276E" w:rsidRDefault="00BE39D9" w:rsidP="00D83C64">
      <w:pPr>
        <w:rPr>
          <w:rFonts w:ascii="Times New Roman" w:hAnsi="Times New Roman" w:cs="Times New Roman"/>
          <w:lang w:eastAsia="ru-RU"/>
        </w:rPr>
      </w:pPr>
    </w:p>
    <w:p w:rsidR="00D83C64" w:rsidRPr="00EC276E" w:rsidRDefault="00D83C64" w:rsidP="00D83C64">
      <w:pPr>
        <w:pStyle w:val="1f9"/>
        <w:ind w:left="720"/>
        <w:rPr>
          <w:i w:val="0"/>
          <w:color w:val="000000"/>
          <w:sz w:val="24"/>
          <w:szCs w:val="24"/>
          <w:lang w:val="uk-UA"/>
        </w:rPr>
      </w:pPr>
      <w:r w:rsidRPr="00EC276E">
        <w:rPr>
          <w:i w:val="0"/>
          <w:color w:val="000000"/>
          <w:sz w:val="24"/>
          <w:szCs w:val="24"/>
          <w:lang w:val="uk-UA"/>
        </w:rPr>
        <w:t>4.ОБОВ'ЯЗКИ СТОРІН</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4.1. Замовник зобов’язаний:</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4.1.1. Своєчасно та у повному обсязі сплатит</w:t>
      </w:r>
      <w:r w:rsidR="00D30A9E" w:rsidRPr="00EC276E">
        <w:rPr>
          <w:rFonts w:ascii="Times New Roman" w:eastAsia="Times New Roman" w:hAnsi="Times New Roman" w:cs="Times New Roman"/>
          <w:color w:val="000000"/>
          <w:lang w:val="ru-RU" w:eastAsia="ru-RU" w:bidi="ar-SA"/>
        </w:rPr>
        <w:t>и вартість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у порядку, передбаченому цим Договором.</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4.1.2. Прийняти поставлен</w:t>
      </w:r>
      <w:r w:rsidR="00D30A9E" w:rsidRPr="00EC276E">
        <w:rPr>
          <w:rFonts w:ascii="Times New Roman" w:eastAsia="Times New Roman" w:hAnsi="Times New Roman" w:cs="Times New Roman"/>
          <w:color w:val="000000"/>
          <w:lang w:val="ru-RU" w:eastAsia="ru-RU" w:bidi="ar-SA"/>
        </w:rPr>
        <w:t>ий т</w:t>
      </w:r>
      <w:r w:rsidRPr="00EC276E">
        <w:rPr>
          <w:rFonts w:ascii="Times New Roman" w:eastAsia="Times New Roman" w:hAnsi="Times New Roman" w:cs="Times New Roman"/>
          <w:color w:val="000000"/>
          <w:lang w:val="ru-RU" w:eastAsia="ru-RU" w:bidi="ar-SA"/>
        </w:rPr>
        <w:t>овар згідно з наданою видатковою накладною, та оформити, зареєструвати належним чином.</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4.1.3. Письмово (факсимільним зв’язком) повідоми</w:t>
      </w:r>
      <w:r w:rsidR="00D30A9E" w:rsidRPr="00EC276E">
        <w:rPr>
          <w:rFonts w:ascii="Times New Roman" w:eastAsia="Times New Roman" w:hAnsi="Times New Roman" w:cs="Times New Roman"/>
          <w:color w:val="000000"/>
          <w:lang w:val="ru-RU" w:eastAsia="ru-RU" w:bidi="ar-SA"/>
        </w:rPr>
        <w:t>ти про готовність для введення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 яка визначається з врахуванням п. 2.4.цього Договору.</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lastRenderedPageBreak/>
        <w:t xml:space="preserve">4.1.4.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ідписати «Акт введення в експлуатацію», що засвідчує вик</w:t>
      </w:r>
      <w:r w:rsidR="00D30A9E" w:rsidRPr="00EC276E">
        <w:rPr>
          <w:rFonts w:ascii="Times New Roman" w:eastAsia="Times New Roman" w:hAnsi="Times New Roman" w:cs="Times New Roman"/>
          <w:color w:val="000000"/>
          <w:lang w:val="ru-RU" w:eastAsia="ru-RU" w:bidi="ar-SA"/>
        </w:rPr>
        <w:t>онання Постачальником введення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 згідно п. 2.4. даного Договору.</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4.1.5. Протягом терміну гарант</w:t>
      </w:r>
      <w:r w:rsidR="00D30A9E" w:rsidRPr="00EC276E">
        <w:rPr>
          <w:rFonts w:ascii="Times New Roman" w:eastAsia="Times New Roman" w:hAnsi="Times New Roman" w:cs="Times New Roman"/>
          <w:color w:val="000000"/>
          <w:lang w:val="ru-RU" w:eastAsia="ru-RU" w:bidi="ar-SA"/>
        </w:rPr>
        <w:t>ійного обслуговування т</w:t>
      </w:r>
      <w:r w:rsidRPr="00EC276E">
        <w:rPr>
          <w:rFonts w:ascii="Times New Roman" w:eastAsia="Times New Roman" w:hAnsi="Times New Roman" w:cs="Times New Roman"/>
          <w:color w:val="000000"/>
          <w:lang w:val="ru-RU" w:eastAsia="ru-RU" w:bidi="ar-SA"/>
        </w:rPr>
        <w:t xml:space="preserve">овар забезпечити </w:t>
      </w:r>
      <w:r w:rsidR="00D30A9E" w:rsidRPr="00EC276E">
        <w:rPr>
          <w:rFonts w:ascii="Times New Roman" w:eastAsia="Times New Roman" w:hAnsi="Times New Roman" w:cs="Times New Roman"/>
          <w:color w:val="000000"/>
          <w:lang w:val="ru-RU" w:eastAsia="ru-RU" w:bidi="ar-SA"/>
        </w:rPr>
        <w:t>його</w:t>
      </w:r>
      <w:r w:rsidRPr="00EC276E">
        <w:rPr>
          <w:rFonts w:ascii="Times New Roman" w:eastAsia="Times New Roman" w:hAnsi="Times New Roman" w:cs="Times New Roman"/>
          <w:color w:val="000000"/>
          <w:lang w:val="ru-RU" w:eastAsia="ru-RU" w:bidi="ar-SA"/>
        </w:rPr>
        <w:t xml:space="preserve"> експлуатацію відповідно до </w:t>
      </w:r>
      <w:proofErr w:type="gramStart"/>
      <w:r w:rsidRPr="00EC276E">
        <w:rPr>
          <w:rFonts w:ascii="Times New Roman" w:eastAsia="Times New Roman" w:hAnsi="Times New Roman" w:cs="Times New Roman"/>
          <w:color w:val="000000"/>
          <w:lang w:val="ru-RU" w:eastAsia="ru-RU" w:bidi="ar-SA"/>
        </w:rPr>
        <w:t>техн</w:t>
      </w:r>
      <w:proofErr w:type="gramEnd"/>
      <w:r w:rsidRPr="00EC276E">
        <w:rPr>
          <w:rFonts w:ascii="Times New Roman" w:eastAsia="Times New Roman" w:hAnsi="Times New Roman" w:cs="Times New Roman"/>
          <w:color w:val="000000"/>
          <w:lang w:val="ru-RU" w:eastAsia="ru-RU" w:bidi="ar-SA"/>
        </w:rPr>
        <w:t>ічних вимог фір</w:t>
      </w:r>
      <w:r w:rsidR="00D30A9E" w:rsidRPr="00EC276E">
        <w:rPr>
          <w:rFonts w:ascii="Times New Roman" w:eastAsia="Times New Roman" w:hAnsi="Times New Roman" w:cs="Times New Roman"/>
          <w:color w:val="000000"/>
          <w:lang w:val="ru-RU" w:eastAsia="ru-RU" w:bidi="ar-SA"/>
        </w:rPr>
        <w:t>ми-виробника, не здійснювати з т</w:t>
      </w:r>
      <w:r w:rsidRPr="00EC276E">
        <w:rPr>
          <w:rFonts w:ascii="Times New Roman" w:eastAsia="Times New Roman" w:hAnsi="Times New Roman" w:cs="Times New Roman"/>
          <w:color w:val="000000"/>
          <w:lang w:val="ru-RU" w:eastAsia="ru-RU" w:bidi="ar-SA"/>
        </w:rPr>
        <w:t>оваром без письмової на те згоди Постачальника будь-яких операцій, які пов’язані з пересуванням, розкомплектуванням, перепідключенням до інших електричних мереж та ін., а також будь-які дії, які пов’язані з будівельними та ремонтними роботам</w:t>
      </w:r>
      <w:r w:rsidR="00D30A9E" w:rsidRPr="00EC276E">
        <w:rPr>
          <w:rFonts w:ascii="Times New Roman" w:eastAsia="Times New Roman" w:hAnsi="Times New Roman" w:cs="Times New Roman"/>
          <w:color w:val="000000"/>
          <w:lang w:val="ru-RU" w:eastAsia="ru-RU" w:bidi="ar-SA"/>
        </w:rPr>
        <w:t xml:space="preserve">и </w:t>
      </w:r>
      <w:proofErr w:type="gramStart"/>
      <w:r w:rsidR="00D30A9E" w:rsidRPr="00EC276E">
        <w:rPr>
          <w:rFonts w:ascii="Times New Roman" w:eastAsia="Times New Roman" w:hAnsi="Times New Roman" w:cs="Times New Roman"/>
          <w:color w:val="000000"/>
          <w:lang w:val="ru-RU" w:eastAsia="ru-RU" w:bidi="ar-SA"/>
        </w:rPr>
        <w:t>в</w:t>
      </w:r>
      <w:proofErr w:type="gramEnd"/>
      <w:r w:rsidR="00D30A9E" w:rsidRPr="00EC276E">
        <w:rPr>
          <w:rFonts w:ascii="Times New Roman" w:eastAsia="Times New Roman" w:hAnsi="Times New Roman" w:cs="Times New Roman"/>
          <w:color w:val="000000"/>
          <w:lang w:val="ru-RU" w:eastAsia="ru-RU" w:bidi="ar-SA"/>
        </w:rPr>
        <w:t xml:space="preserve"> </w:t>
      </w:r>
      <w:proofErr w:type="gramStart"/>
      <w:r w:rsidR="00D30A9E" w:rsidRPr="00EC276E">
        <w:rPr>
          <w:rFonts w:ascii="Times New Roman" w:eastAsia="Times New Roman" w:hAnsi="Times New Roman" w:cs="Times New Roman"/>
          <w:color w:val="000000"/>
          <w:lang w:val="ru-RU" w:eastAsia="ru-RU" w:bidi="ar-SA"/>
        </w:rPr>
        <w:t>прим</w:t>
      </w:r>
      <w:proofErr w:type="gramEnd"/>
      <w:r w:rsidR="00D30A9E" w:rsidRPr="00EC276E">
        <w:rPr>
          <w:rFonts w:ascii="Times New Roman" w:eastAsia="Times New Roman" w:hAnsi="Times New Roman" w:cs="Times New Roman"/>
          <w:color w:val="000000"/>
          <w:lang w:val="ru-RU" w:eastAsia="ru-RU" w:bidi="ar-SA"/>
        </w:rPr>
        <w:t>іщенні, де встановлено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4.2. Замовник має право:</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w:t>
      </w:r>
      <w:r w:rsidR="00D30A9E" w:rsidRPr="00EC276E">
        <w:rPr>
          <w:rFonts w:ascii="Times New Roman" w:eastAsia="Times New Roman" w:hAnsi="Times New Roman" w:cs="Times New Roman"/>
          <w:color w:val="000000"/>
          <w:lang w:val="ru-RU" w:eastAsia="ru-RU" w:bidi="ar-SA"/>
        </w:rPr>
        <w:t>.2.1. Достроково розірвати цей Д</w:t>
      </w:r>
      <w:r w:rsidRPr="00EC276E">
        <w:rPr>
          <w:rFonts w:ascii="Times New Roman" w:eastAsia="Times New Roman" w:hAnsi="Times New Roman" w:cs="Times New Roman"/>
          <w:color w:val="000000"/>
          <w:lang w:val="ru-RU" w:eastAsia="ru-RU" w:bidi="ar-SA"/>
        </w:rPr>
        <w:t>огові</w:t>
      </w:r>
      <w:proofErr w:type="gramStart"/>
      <w:r w:rsidRPr="00EC276E">
        <w:rPr>
          <w:rFonts w:ascii="Times New Roman" w:eastAsia="Times New Roman" w:hAnsi="Times New Roman" w:cs="Times New Roman"/>
          <w:color w:val="000000"/>
          <w:lang w:val="ru-RU" w:eastAsia="ru-RU" w:bidi="ar-SA"/>
        </w:rPr>
        <w:t>р</w:t>
      </w:r>
      <w:proofErr w:type="gramEnd"/>
      <w:r w:rsidRPr="00EC276E">
        <w:rPr>
          <w:rFonts w:ascii="Times New Roman" w:eastAsia="Times New Roman" w:hAnsi="Times New Roman" w:cs="Times New Roman"/>
          <w:color w:val="000000"/>
          <w:lang w:val="ru-RU" w:eastAsia="ru-RU" w:bidi="ar-SA"/>
        </w:rPr>
        <w:t xml:space="preserve"> у разі невиконання зобов’язань Постачальником, повідомивши про це його в 5-ти добовий термін.</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4.2.2. Контролювати поставку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у строки, встановлені цим Договором.</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4.2.3. Повернути видаткову накладну/рахунок - фактуру Постачальнику без здійснення оплати в разі неналежного оформлення (відсутність печатки,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ідписів).</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4.2.4. Вимагати заміни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неналежної якості та/або некомплектного товару.</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 Постачальник зобов'язаний:</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4.3.1. Забезпечити поставку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разом з усіма документ</w:t>
      </w:r>
      <w:r w:rsidR="00D30A9E" w:rsidRPr="00EC276E">
        <w:rPr>
          <w:rFonts w:ascii="Times New Roman" w:eastAsia="Times New Roman" w:hAnsi="Times New Roman" w:cs="Times New Roman"/>
          <w:color w:val="000000"/>
          <w:lang w:val="ru-RU" w:eastAsia="ru-RU" w:bidi="ar-SA"/>
        </w:rPr>
        <w:t>ами, необхідними для прийняття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на умовах і у терміни цього Договору.</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4.3.2. Забезпечити поставку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 якість якого</w:t>
      </w:r>
      <w:r w:rsidRPr="00EC276E">
        <w:rPr>
          <w:rFonts w:ascii="Times New Roman" w:eastAsia="Times New Roman" w:hAnsi="Times New Roman" w:cs="Times New Roman"/>
          <w:color w:val="000000"/>
          <w:lang w:val="ru-RU" w:eastAsia="ru-RU" w:bidi="ar-SA"/>
        </w:rPr>
        <w:t xml:space="preserve"> відповідає умовам установленим розділом 2 цього Договору.</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w:t>
      </w:r>
      <w:r w:rsidR="00D30A9E" w:rsidRPr="00EC276E">
        <w:rPr>
          <w:rFonts w:ascii="Times New Roman" w:eastAsia="Times New Roman" w:hAnsi="Times New Roman" w:cs="Times New Roman"/>
          <w:color w:val="000000"/>
          <w:lang w:val="ru-RU" w:eastAsia="ru-RU" w:bidi="ar-SA"/>
        </w:rPr>
        <w:t>.3.3. Провести введення т</w:t>
      </w:r>
      <w:r w:rsidRPr="00EC276E">
        <w:rPr>
          <w:rFonts w:ascii="Times New Roman" w:eastAsia="Times New Roman" w:hAnsi="Times New Roman" w:cs="Times New Roman"/>
          <w:color w:val="000000"/>
          <w:lang w:val="ru-RU" w:eastAsia="ru-RU" w:bidi="ar-SA"/>
        </w:rPr>
        <w:t>ова</w:t>
      </w:r>
      <w:r w:rsidR="00D30A9E" w:rsidRPr="00EC276E">
        <w:rPr>
          <w:rFonts w:ascii="Times New Roman" w:eastAsia="Times New Roman" w:hAnsi="Times New Roman" w:cs="Times New Roman"/>
          <w:color w:val="000000"/>
          <w:lang w:val="ru-RU" w:eastAsia="ru-RU" w:bidi="ar-SA"/>
        </w:rPr>
        <w:t>ру</w:t>
      </w:r>
      <w:r w:rsidRPr="00EC276E">
        <w:rPr>
          <w:rFonts w:ascii="Times New Roman" w:eastAsia="Times New Roman" w:hAnsi="Times New Roman" w:cs="Times New Roman"/>
          <w:color w:val="000000"/>
          <w:lang w:val="ru-RU" w:eastAsia="ru-RU" w:bidi="ar-SA"/>
        </w:rPr>
        <w:t xml:space="preserve"> в експлуатацію відповідно до п.2.4. цього Договору та скласти «Акти введення в експлуатацію», що засвідчують вик</w:t>
      </w:r>
      <w:r w:rsidR="00D30A9E" w:rsidRPr="00EC276E">
        <w:rPr>
          <w:rFonts w:ascii="Times New Roman" w:eastAsia="Times New Roman" w:hAnsi="Times New Roman" w:cs="Times New Roman"/>
          <w:color w:val="000000"/>
          <w:lang w:val="ru-RU" w:eastAsia="ru-RU" w:bidi="ar-SA"/>
        </w:rPr>
        <w:t>онання Постачальником введення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w:t>
      </w:r>
      <w:r w:rsidR="00D30A9E" w:rsidRPr="00EC276E">
        <w:rPr>
          <w:rFonts w:ascii="Times New Roman" w:eastAsia="Times New Roman" w:hAnsi="Times New Roman" w:cs="Times New Roman"/>
          <w:color w:val="000000"/>
          <w:lang w:val="ru-RU" w:eastAsia="ru-RU" w:bidi="ar-SA"/>
        </w:rPr>
        <w:t>.3.4. Забезпечити т</w:t>
      </w:r>
      <w:r w:rsidRPr="00EC276E">
        <w:rPr>
          <w:rFonts w:ascii="Times New Roman" w:eastAsia="Times New Roman" w:hAnsi="Times New Roman" w:cs="Times New Roman"/>
          <w:color w:val="000000"/>
          <w:lang w:val="ru-RU" w:eastAsia="ru-RU" w:bidi="ar-SA"/>
        </w:rPr>
        <w:t>овар експлуатаційною документацією українською або російською мовою.</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4.3.5. Нести всі ризики, які мо</w:t>
      </w:r>
      <w:r w:rsidR="00D30A9E" w:rsidRPr="00EC276E">
        <w:rPr>
          <w:rFonts w:ascii="Times New Roman" w:eastAsia="Times New Roman" w:hAnsi="Times New Roman" w:cs="Times New Roman"/>
          <w:color w:val="000000"/>
          <w:lang w:val="ru-RU" w:eastAsia="ru-RU" w:bidi="ar-SA"/>
        </w:rPr>
        <w:t>же</w:t>
      </w:r>
      <w:r w:rsidRPr="00EC276E">
        <w:rPr>
          <w:rFonts w:ascii="Times New Roman" w:eastAsia="Times New Roman" w:hAnsi="Times New Roman" w:cs="Times New Roman"/>
          <w:color w:val="000000"/>
          <w:lang w:val="ru-RU" w:eastAsia="ru-RU" w:bidi="ar-SA"/>
        </w:rPr>
        <w:t xml:space="preserve"> зазнати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 xml:space="preserve">овар </w:t>
      </w:r>
      <w:proofErr w:type="gramStart"/>
      <w:r w:rsidRPr="00EC276E">
        <w:rPr>
          <w:rFonts w:ascii="Times New Roman" w:eastAsia="Times New Roman" w:hAnsi="Times New Roman" w:cs="Times New Roman"/>
          <w:color w:val="000000"/>
          <w:lang w:val="ru-RU" w:eastAsia="ru-RU" w:bidi="ar-SA"/>
        </w:rPr>
        <w:t>до</w:t>
      </w:r>
      <w:proofErr w:type="gramEnd"/>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моменту</w:t>
      </w:r>
      <w:proofErr w:type="gramEnd"/>
      <w:r w:rsidRPr="00EC276E">
        <w:rPr>
          <w:rFonts w:ascii="Times New Roman" w:eastAsia="Times New Roman" w:hAnsi="Times New Roman" w:cs="Times New Roman"/>
          <w:color w:val="000000"/>
          <w:lang w:val="ru-RU" w:eastAsia="ru-RU" w:bidi="ar-SA"/>
        </w:rPr>
        <w:t xml:space="preserve"> </w:t>
      </w:r>
      <w:r w:rsidR="00D30A9E" w:rsidRPr="00EC276E">
        <w:rPr>
          <w:rFonts w:ascii="Times New Roman" w:eastAsia="Times New Roman" w:hAnsi="Times New Roman" w:cs="Times New Roman"/>
          <w:color w:val="000000"/>
          <w:lang w:val="ru-RU" w:eastAsia="ru-RU" w:bidi="ar-SA"/>
        </w:rPr>
        <w:t xml:space="preserve">його </w:t>
      </w:r>
      <w:r w:rsidRPr="00EC276E">
        <w:rPr>
          <w:rFonts w:ascii="Times New Roman" w:eastAsia="Times New Roman" w:hAnsi="Times New Roman" w:cs="Times New Roman"/>
          <w:color w:val="000000"/>
          <w:lang w:val="ru-RU" w:eastAsia="ru-RU" w:bidi="ar-SA"/>
        </w:rPr>
        <w:t>передачі.</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4.4. Постачальник має право:</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4.4.1. Своєчасно та в повному обсязі отримати плату відповідно до порядку здійснення оплати, визначеного цим Договором.</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4.4.2. На дострокову поставку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4.4.3. У разі невиконання зобов’язань Замовником Постачальник має право достроково розірвати цей Догові</w:t>
      </w:r>
      <w:proofErr w:type="gramStart"/>
      <w:r w:rsidRPr="00EC276E">
        <w:rPr>
          <w:rFonts w:ascii="Times New Roman" w:eastAsia="Times New Roman" w:hAnsi="Times New Roman" w:cs="Times New Roman"/>
          <w:color w:val="000000"/>
          <w:lang w:val="ru-RU" w:eastAsia="ru-RU" w:bidi="ar-SA"/>
        </w:rPr>
        <w:t>р</w:t>
      </w:r>
      <w:proofErr w:type="gramEnd"/>
      <w:r w:rsidRPr="00EC276E">
        <w:rPr>
          <w:rFonts w:ascii="Times New Roman" w:eastAsia="Times New Roman" w:hAnsi="Times New Roman" w:cs="Times New Roman"/>
          <w:color w:val="000000"/>
          <w:lang w:val="ru-RU" w:eastAsia="ru-RU" w:bidi="ar-SA"/>
        </w:rPr>
        <w:t>, письмово повідомивши про це його в 5-ти добовий термін.</w:t>
      </w:r>
    </w:p>
    <w:p w:rsidR="006F3961" w:rsidRPr="00EC276E" w:rsidRDefault="006F3961" w:rsidP="006F3961">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44.4. Не розпочинати поставку </w:t>
      </w:r>
      <w:r w:rsidR="00D30A9E" w:rsidRPr="00EC276E">
        <w:rPr>
          <w:rFonts w:ascii="Times New Roman" w:eastAsia="Times New Roman" w:hAnsi="Times New Roman" w:cs="Times New Roman"/>
          <w:color w:val="000000"/>
          <w:lang w:val="ru-RU" w:eastAsia="ru-RU" w:bidi="ar-SA"/>
        </w:rPr>
        <w:t>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а в процесі виконанн</w:t>
      </w:r>
      <w:r w:rsidR="00D30A9E" w:rsidRPr="00EC276E">
        <w:rPr>
          <w:rFonts w:ascii="Times New Roman" w:eastAsia="Times New Roman" w:hAnsi="Times New Roman" w:cs="Times New Roman"/>
          <w:color w:val="000000"/>
          <w:lang w:val="ru-RU" w:eastAsia="ru-RU" w:bidi="ar-SA"/>
        </w:rPr>
        <w:t>я необхідних дій щодо поставки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 призупиняти її, та відповідно введення т</w:t>
      </w:r>
      <w:r w:rsidRPr="00EC276E">
        <w:rPr>
          <w:rFonts w:ascii="Times New Roman" w:eastAsia="Times New Roman" w:hAnsi="Times New Roman" w:cs="Times New Roman"/>
          <w:color w:val="000000"/>
          <w:lang w:val="ru-RU" w:eastAsia="ru-RU" w:bidi="ar-SA"/>
        </w:rPr>
        <w:t>овар</w:t>
      </w:r>
      <w:r w:rsidR="00D30A9E"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в експлуатацію, якщо Замовник не виконав зобов’язання за цим Договором, зокрема умови п. </w:t>
      </w:r>
      <w:r w:rsidR="00094DAD" w:rsidRPr="00EC276E">
        <w:rPr>
          <w:rFonts w:ascii="Times New Roman" w:eastAsia="Times New Roman" w:hAnsi="Times New Roman" w:cs="Times New Roman"/>
          <w:color w:val="000000"/>
          <w:lang w:val="ru-RU" w:eastAsia="ru-RU" w:bidi="ar-SA"/>
        </w:rPr>
        <w:t>10.3.</w:t>
      </w:r>
      <w:r w:rsidRPr="00EC276E">
        <w:rPr>
          <w:rFonts w:ascii="Times New Roman" w:eastAsia="Times New Roman" w:hAnsi="Times New Roman" w:cs="Times New Roman"/>
          <w:color w:val="000000"/>
          <w:lang w:val="ru-RU" w:eastAsia="ru-RU" w:bidi="ar-SA"/>
        </w:rPr>
        <w:t xml:space="preserve"> Договору.</w:t>
      </w:r>
    </w:p>
    <w:p w:rsidR="00D83C64" w:rsidRPr="00EC276E" w:rsidRDefault="00D83C64" w:rsidP="00D83C64">
      <w:pPr>
        <w:rPr>
          <w:rFonts w:ascii="Times New Roman" w:hAnsi="Times New Roman" w:cs="Times New Roman"/>
          <w:lang w:val="ru-RU"/>
        </w:rPr>
      </w:pPr>
    </w:p>
    <w:p w:rsidR="005B342C" w:rsidRPr="00EC276E" w:rsidRDefault="00D83C64" w:rsidP="0016023B">
      <w:pPr>
        <w:pStyle w:val="1f9"/>
        <w:rPr>
          <w:i w:val="0"/>
          <w:color w:val="000000"/>
          <w:sz w:val="24"/>
          <w:szCs w:val="24"/>
          <w:lang w:val="uk-UA"/>
        </w:rPr>
      </w:pPr>
      <w:r w:rsidRPr="00EC276E">
        <w:rPr>
          <w:i w:val="0"/>
          <w:color w:val="000000"/>
          <w:sz w:val="24"/>
          <w:szCs w:val="24"/>
          <w:lang w:val="uk-UA"/>
        </w:rPr>
        <w:t>5.  ПОРЯДОК ПРИЙМАННЯ ТОВАРУ ПО КІЛЬКОСТІ І ЯКОСТІ.</w:t>
      </w:r>
    </w:p>
    <w:p w:rsidR="00D83C64" w:rsidRPr="00EC276E" w:rsidRDefault="00D83C64" w:rsidP="00D83C64">
      <w:pPr>
        <w:pStyle w:val="1f9"/>
        <w:jc w:val="both"/>
        <w:rPr>
          <w:b w:val="0"/>
          <w:i w:val="0"/>
          <w:color w:val="000000"/>
          <w:sz w:val="24"/>
          <w:szCs w:val="24"/>
          <w:lang w:val="uk-UA"/>
        </w:rPr>
      </w:pPr>
      <w:r w:rsidRPr="00EC276E">
        <w:rPr>
          <w:b w:val="0"/>
          <w:i w:val="0"/>
          <w:color w:val="000000"/>
          <w:sz w:val="24"/>
          <w:szCs w:val="24"/>
          <w:lang w:val="uk-UA"/>
        </w:rPr>
        <w:t xml:space="preserve">5.1.  Приймання </w:t>
      </w:r>
      <w:r w:rsidR="00D30A9E" w:rsidRPr="00EC276E">
        <w:rPr>
          <w:b w:val="0"/>
          <w:i w:val="0"/>
          <w:color w:val="000000"/>
          <w:sz w:val="24"/>
          <w:szCs w:val="24"/>
          <w:lang w:val="uk-UA"/>
        </w:rPr>
        <w:t>товару</w:t>
      </w:r>
      <w:r w:rsidRPr="00EC276E">
        <w:rPr>
          <w:b w:val="0"/>
          <w:i w:val="0"/>
          <w:color w:val="000000"/>
          <w:sz w:val="24"/>
          <w:szCs w:val="24"/>
          <w:lang w:val="uk-UA"/>
        </w:rPr>
        <w:t xml:space="preserve"> по кількості  здійснюється З</w:t>
      </w:r>
      <w:r w:rsidR="008B4D5E" w:rsidRPr="00EC276E">
        <w:rPr>
          <w:b w:val="0"/>
          <w:i w:val="0"/>
          <w:color w:val="000000"/>
          <w:sz w:val="24"/>
          <w:szCs w:val="24"/>
          <w:lang w:val="uk-UA"/>
        </w:rPr>
        <w:t>амовником</w:t>
      </w:r>
      <w:r w:rsidRPr="00EC276E">
        <w:rPr>
          <w:b w:val="0"/>
          <w:i w:val="0"/>
          <w:color w:val="000000"/>
          <w:sz w:val="24"/>
          <w:szCs w:val="24"/>
          <w:lang w:val="uk-UA"/>
        </w:rPr>
        <w:t xml:space="preserve"> безпосередньо при одержанні </w:t>
      </w:r>
      <w:r w:rsidR="00D30A9E" w:rsidRPr="00EC276E">
        <w:rPr>
          <w:b w:val="0"/>
          <w:i w:val="0"/>
          <w:color w:val="000000"/>
          <w:sz w:val="24"/>
          <w:szCs w:val="24"/>
          <w:lang w:val="uk-UA"/>
        </w:rPr>
        <w:t>т</w:t>
      </w:r>
      <w:r w:rsidRPr="00EC276E">
        <w:rPr>
          <w:b w:val="0"/>
          <w:i w:val="0"/>
          <w:color w:val="000000"/>
          <w:sz w:val="24"/>
          <w:szCs w:val="24"/>
          <w:lang w:val="uk-UA"/>
        </w:rPr>
        <w:t>овар</w:t>
      </w:r>
      <w:r w:rsidR="00D30A9E" w:rsidRPr="00EC276E">
        <w:rPr>
          <w:b w:val="0"/>
          <w:i w:val="0"/>
          <w:color w:val="000000"/>
          <w:sz w:val="24"/>
          <w:szCs w:val="24"/>
          <w:lang w:val="uk-UA"/>
        </w:rPr>
        <w:t>у</w:t>
      </w:r>
      <w:r w:rsidR="008B4D5E" w:rsidRPr="00EC276E">
        <w:rPr>
          <w:b w:val="0"/>
          <w:i w:val="0"/>
          <w:color w:val="000000"/>
          <w:sz w:val="24"/>
          <w:szCs w:val="24"/>
          <w:lang w:val="uk-UA"/>
        </w:rPr>
        <w:t>.</w:t>
      </w:r>
    </w:p>
    <w:p w:rsidR="002414D4" w:rsidRPr="00EC276E" w:rsidRDefault="00D83C64" w:rsidP="00113AAF">
      <w:pPr>
        <w:pStyle w:val="1f9"/>
        <w:jc w:val="both"/>
        <w:rPr>
          <w:b w:val="0"/>
          <w:i w:val="0"/>
          <w:color w:val="000000"/>
          <w:sz w:val="24"/>
          <w:szCs w:val="24"/>
          <w:lang w:val="uk-UA"/>
        </w:rPr>
      </w:pPr>
      <w:r w:rsidRPr="00EC276E">
        <w:rPr>
          <w:b w:val="0"/>
          <w:i w:val="0"/>
          <w:color w:val="000000"/>
          <w:sz w:val="24"/>
          <w:szCs w:val="24"/>
          <w:lang w:val="uk-UA"/>
        </w:rPr>
        <w:t>5.2. У випадку виявлення З</w:t>
      </w:r>
      <w:r w:rsidR="008B4D5E" w:rsidRPr="00EC276E">
        <w:rPr>
          <w:b w:val="0"/>
          <w:i w:val="0"/>
          <w:color w:val="000000"/>
          <w:sz w:val="24"/>
          <w:szCs w:val="24"/>
          <w:lang w:val="uk-UA"/>
        </w:rPr>
        <w:t>амовником</w:t>
      </w:r>
      <w:r w:rsidRPr="00EC276E">
        <w:rPr>
          <w:b w:val="0"/>
          <w:i w:val="0"/>
          <w:color w:val="000000"/>
          <w:sz w:val="24"/>
          <w:szCs w:val="24"/>
          <w:lang w:val="uk-UA"/>
        </w:rPr>
        <w:t xml:space="preserve"> нестачі</w:t>
      </w:r>
      <w:r w:rsidR="008B4D5E" w:rsidRPr="00EC276E">
        <w:rPr>
          <w:b w:val="0"/>
          <w:i w:val="0"/>
          <w:color w:val="000000"/>
          <w:sz w:val="24"/>
          <w:szCs w:val="24"/>
          <w:lang w:val="uk-UA"/>
        </w:rPr>
        <w:t xml:space="preserve"> або</w:t>
      </w:r>
      <w:r w:rsidRPr="00EC276E">
        <w:rPr>
          <w:b w:val="0"/>
          <w:i w:val="0"/>
          <w:color w:val="000000"/>
          <w:sz w:val="24"/>
          <w:szCs w:val="24"/>
          <w:lang w:val="uk-UA"/>
        </w:rPr>
        <w:t xml:space="preserve">  браку поставлен</w:t>
      </w:r>
      <w:r w:rsidR="00D30A9E" w:rsidRPr="00EC276E">
        <w:rPr>
          <w:b w:val="0"/>
          <w:i w:val="0"/>
          <w:color w:val="000000"/>
          <w:sz w:val="24"/>
          <w:szCs w:val="24"/>
          <w:lang w:val="uk-UA"/>
        </w:rPr>
        <w:t>ого</w:t>
      </w:r>
      <w:r w:rsidRPr="00EC276E">
        <w:rPr>
          <w:b w:val="0"/>
          <w:i w:val="0"/>
          <w:color w:val="000000"/>
          <w:sz w:val="24"/>
          <w:szCs w:val="24"/>
          <w:lang w:val="uk-UA"/>
        </w:rPr>
        <w:t xml:space="preserve"> </w:t>
      </w:r>
      <w:r w:rsidR="00D30A9E" w:rsidRPr="00EC276E">
        <w:rPr>
          <w:b w:val="0"/>
          <w:i w:val="0"/>
          <w:color w:val="000000"/>
          <w:sz w:val="24"/>
          <w:szCs w:val="24"/>
          <w:lang w:val="uk-UA"/>
        </w:rPr>
        <w:t>т</w:t>
      </w:r>
      <w:r w:rsidRPr="00EC276E">
        <w:rPr>
          <w:b w:val="0"/>
          <w:i w:val="0"/>
          <w:color w:val="000000"/>
          <w:sz w:val="24"/>
          <w:szCs w:val="24"/>
          <w:lang w:val="uk-UA"/>
        </w:rPr>
        <w:t>овар</w:t>
      </w:r>
      <w:r w:rsidR="00D30A9E" w:rsidRPr="00EC276E">
        <w:rPr>
          <w:b w:val="0"/>
          <w:i w:val="0"/>
          <w:color w:val="000000"/>
          <w:sz w:val="24"/>
          <w:szCs w:val="24"/>
          <w:lang w:val="uk-UA"/>
        </w:rPr>
        <w:t>у</w:t>
      </w:r>
      <w:r w:rsidRPr="00EC276E">
        <w:rPr>
          <w:b w:val="0"/>
          <w:i w:val="0"/>
          <w:color w:val="000000"/>
          <w:sz w:val="24"/>
          <w:szCs w:val="24"/>
          <w:lang w:val="uk-UA"/>
        </w:rPr>
        <w:t>, З</w:t>
      </w:r>
      <w:r w:rsidR="008B4D5E" w:rsidRPr="00EC276E">
        <w:rPr>
          <w:b w:val="0"/>
          <w:i w:val="0"/>
          <w:color w:val="000000"/>
          <w:sz w:val="24"/>
          <w:szCs w:val="24"/>
          <w:lang w:val="uk-UA"/>
        </w:rPr>
        <w:t>амовник</w:t>
      </w:r>
      <w:r w:rsidRPr="00EC276E">
        <w:rPr>
          <w:b w:val="0"/>
          <w:i w:val="0"/>
          <w:color w:val="000000"/>
          <w:sz w:val="24"/>
          <w:szCs w:val="24"/>
          <w:lang w:val="uk-UA"/>
        </w:rPr>
        <w:t xml:space="preserve"> зобов'язаний негайно сповістити про це П</w:t>
      </w:r>
      <w:r w:rsidR="008B4D5E" w:rsidRPr="00EC276E">
        <w:rPr>
          <w:b w:val="0"/>
          <w:i w:val="0"/>
          <w:color w:val="000000"/>
          <w:sz w:val="24"/>
          <w:szCs w:val="24"/>
          <w:lang w:val="uk-UA"/>
        </w:rPr>
        <w:t>остачальника</w:t>
      </w:r>
      <w:r w:rsidRPr="00EC276E">
        <w:rPr>
          <w:b w:val="0"/>
          <w:i w:val="0"/>
          <w:color w:val="000000"/>
          <w:sz w:val="24"/>
          <w:szCs w:val="24"/>
          <w:lang w:val="uk-UA"/>
        </w:rPr>
        <w:t xml:space="preserve"> і скласти відповідний акт. Претензії в такому випадку приймаються П</w:t>
      </w:r>
      <w:r w:rsidR="008B4D5E" w:rsidRPr="00EC276E">
        <w:rPr>
          <w:b w:val="0"/>
          <w:i w:val="0"/>
          <w:color w:val="000000"/>
          <w:sz w:val="24"/>
          <w:szCs w:val="24"/>
          <w:lang w:val="uk-UA"/>
        </w:rPr>
        <w:t>остачальником</w:t>
      </w:r>
      <w:r w:rsidRPr="00EC276E">
        <w:rPr>
          <w:b w:val="0"/>
          <w:i w:val="0"/>
          <w:color w:val="000000"/>
          <w:sz w:val="24"/>
          <w:szCs w:val="24"/>
          <w:lang w:val="uk-UA"/>
        </w:rPr>
        <w:t xml:space="preserve">  протягом 3-х  днів з моменту одержання </w:t>
      </w:r>
      <w:r w:rsidR="00D30A9E" w:rsidRPr="00EC276E">
        <w:rPr>
          <w:b w:val="0"/>
          <w:i w:val="0"/>
          <w:color w:val="000000"/>
          <w:sz w:val="24"/>
          <w:szCs w:val="24"/>
          <w:lang w:val="uk-UA"/>
        </w:rPr>
        <w:t>т</w:t>
      </w:r>
      <w:r w:rsidRPr="00EC276E">
        <w:rPr>
          <w:b w:val="0"/>
          <w:i w:val="0"/>
          <w:color w:val="000000"/>
          <w:sz w:val="24"/>
          <w:szCs w:val="24"/>
          <w:lang w:val="uk-UA"/>
        </w:rPr>
        <w:t>овар</w:t>
      </w:r>
      <w:r w:rsidR="00D30A9E" w:rsidRPr="00EC276E">
        <w:rPr>
          <w:b w:val="0"/>
          <w:i w:val="0"/>
          <w:color w:val="000000"/>
          <w:sz w:val="24"/>
          <w:szCs w:val="24"/>
          <w:lang w:val="uk-UA"/>
        </w:rPr>
        <w:t>у</w:t>
      </w:r>
      <w:r w:rsidRPr="00EC276E">
        <w:rPr>
          <w:b w:val="0"/>
          <w:i w:val="0"/>
          <w:color w:val="000000"/>
          <w:sz w:val="24"/>
          <w:szCs w:val="24"/>
          <w:lang w:val="uk-UA"/>
        </w:rPr>
        <w:t xml:space="preserve"> З</w:t>
      </w:r>
      <w:r w:rsidR="008B4D5E" w:rsidRPr="00EC276E">
        <w:rPr>
          <w:b w:val="0"/>
          <w:i w:val="0"/>
          <w:color w:val="000000"/>
          <w:sz w:val="24"/>
          <w:szCs w:val="24"/>
          <w:lang w:val="uk-UA"/>
        </w:rPr>
        <w:t>амовником</w:t>
      </w:r>
      <w:r w:rsidRPr="00EC276E">
        <w:rPr>
          <w:b w:val="0"/>
          <w:i w:val="0"/>
          <w:color w:val="000000"/>
          <w:sz w:val="24"/>
          <w:szCs w:val="24"/>
          <w:lang w:val="uk-UA"/>
        </w:rPr>
        <w:t>. У випадку визнання претензії, П</w:t>
      </w:r>
      <w:r w:rsidR="008B4D5E" w:rsidRPr="00EC276E">
        <w:rPr>
          <w:b w:val="0"/>
          <w:i w:val="0"/>
          <w:color w:val="000000"/>
          <w:sz w:val="24"/>
          <w:szCs w:val="24"/>
          <w:lang w:val="uk-UA"/>
        </w:rPr>
        <w:t>остачальник</w:t>
      </w:r>
      <w:r w:rsidRPr="00EC276E">
        <w:rPr>
          <w:b w:val="0"/>
          <w:i w:val="0"/>
          <w:color w:val="000000"/>
          <w:sz w:val="24"/>
          <w:szCs w:val="24"/>
          <w:lang w:val="uk-UA"/>
        </w:rPr>
        <w:t xml:space="preserve"> зобов'язується  поставити відсутн</w:t>
      </w:r>
      <w:r w:rsidR="008B4D5E" w:rsidRPr="00EC276E">
        <w:rPr>
          <w:b w:val="0"/>
          <w:i w:val="0"/>
          <w:color w:val="000000"/>
          <w:sz w:val="24"/>
          <w:szCs w:val="24"/>
          <w:lang w:val="uk-UA"/>
        </w:rPr>
        <w:t>і</w:t>
      </w:r>
      <w:r w:rsidR="00D30A9E" w:rsidRPr="00EC276E">
        <w:rPr>
          <w:b w:val="0"/>
          <w:i w:val="0"/>
          <w:color w:val="000000"/>
          <w:sz w:val="24"/>
          <w:szCs w:val="24"/>
          <w:lang w:val="uk-UA"/>
        </w:rPr>
        <w:t>й</w:t>
      </w:r>
      <w:r w:rsidRPr="00EC276E">
        <w:rPr>
          <w:b w:val="0"/>
          <w:i w:val="0"/>
          <w:color w:val="000000"/>
          <w:sz w:val="24"/>
          <w:szCs w:val="24"/>
          <w:lang w:val="uk-UA"/>
        </w:rPr>
        <w:t xml:space="preserve"> </w:t>
      </w:r>
      <w:r w:rsidR="00D30A9E" w:rsidRPr="00EC276E">
        <w:rPr>
          <w:b w:val="0"/>
          <w:i w:val="0"/>
          <w:color w:val="000000"/>
          <w:sz w:val="24"/>
          <w:szCs w:val="24"/>
          <w:lang w:val="uk-UA"/>
        </w:rPr>
        <w:t>т</w:t>
      </w:r>
      <w:r w:rsidRPr="00EC276E">
        <w:rPr>
          <w:b w:val="0"/>
          <w:i w:val="0"/>
          <w:color w:val="000000"/>
          <w:sz w:val="24"/>
          <w:szCs w:val="24"/>
          <w:lang w:val="uk-UA"/>
        </w:rPr>
        <w:t xml:space="preserve">овар, а товар, що виявився браком,  замінити. </w:t>
      </w:r>
    </w:p>
    <w:p w:rsidR="00D83C64" w:rsidRPr="00EC276E" w:rsidRDefault="00D83C64" w:rsidP="00D83C64">
      <w:pPr>
        <w:pStyle w:val="1f9"/>
        <w:rPr>
          <w:i w:val="0"/>
          <w:color w:val="000000"/>
          <w:sz w:val="24"/>
          <w:szCs w:val="24"/>
          <w:lang w:val="uk-UA"/>
        </w:rPr>
      </w:pPr>
      <w:r w:rsidRPr="00EC276E">
        <w:rPr>
          <w:i w:val="0"/>
          <w:color w:val="000000"/>
          <w:sz w:val="24"/>
          <w:szCs w:val="24"/>
          <w:lang w:val="uk-UA"/>
        </w:rPr>
        <w:t>6. ВІДПОВІДАЛЬНІСТЬ СТОРІН</w:t>
      </w:r>
    </w:p>
    <w:p w:rsidR="008B4D5E" w:rsidRPr="00EC276E" w:rsidRDefault="008B4D5E" w:rsidP="008B4D5E">
      <w:pPr>
        <w:spacing w:line="240" w:lineRule="auto"/>
        <w:jc w:val="both"/>
        <w:rPr>
          <w:rFonts w:ascii="Times New Roman" w:eastAsia="Times New Roman" w:hAnsi="Times New Roman" w:cs="Times New Roman"/>
          <w:color w:val="000000"/>
          <w:lang w:eastAsia="ru-RU" w:bidi="ar-SA"/>
        </w:rPr>
      </w:pPr>
      <w:r w:rsidRPr="00EC276E">
        <w:rPr>
          <w:rFonts w:ascii="Times New Roman" w:eastAsia="Times New Roman" w:hAnsi="Times New Roman" w:cs="Times New Roman"/>
          <w:color w:val="000000"/>
          <w:lang w:eastAsia="ru-RU" w:bidi="ar-SA"/>
        </w:rPr>
        <w:t>6.1. У разі невиконання або несвоєчасного викон</w:t>
      </w:r>
      <w:r w:rsidR="00CC7905" w:rsidRPr="00EC276E">
        <w:rPr>
          <w:rFonts w:ascii="Times New Roman" w:eastAsia="Times New Roman" w:hAnsi="Times New Roman" w:cs="Times New Roman"/>
          <w:color w:val="000000"/>
          <w:lang w:eastAsia="ru-RU" w:bidi="ar-SA"/>
        </w:rPr>
        <w:t>ання зобов’язань при закупівлі т</w:t>
      </w:r>
      <w:r w:rsidRPr="00EC276E">
        <w:rPr>
          <w:rFonts w:ascii="Times New Roman" w:eastAsia="Times New Roman" w:hAnsi="Times New Roman" w:cs="Times New Roman"/>
          <w:color w:val="000000"/>
          <w:lang w:eastAsia="ru-RU" w:bidi="ar-SA"/>
        </w:rPr>
        <w:t>овару за бюджетні кошти Постачальник сплачує Замовнику неустойку у розмірі облікової с</w:t>
      </w:r>
      <w:r w:rsidR="00CC7905" w:rsidRPr="00EC276E">
        <w:rPr>
          <w:rFonts w:ascii="Times New Roman" w:eastAsia="Times New Roman" w:hAnsi="Times New Roman" w:cs="Times New Roman"/>
          <w:color w:val="000000"/>
          <w:lang w:eastAsia="ru-RU" w:bidi="ar-SA"/>
        </w:rPr>
        <w:t>тавки НБУ від суми непоставленого товару</w:t>
      </w:r>
      <w:r w:rsidRPr="00EC276E">
        <w:rPr>
          <w:rFonts w:ascii="Times New Roman" w:eastAsia="Times New Roman" w:hAnsi="Times New Roman" w:cs="Times New Roman"/>
          <w:color w:val="000000"/>
          <w:lang w:eastAsia="ru-RU" w:bidi="ar-SA"/>
        </w:rPr>
        <w:t xml:space="preserve"> за кожен день затримк</w:t>
      </w:r>
      <w:r w:rsidR="00CC7905" w:rsidRPr="00EC276E">
        <w:rPr>
          <w:rFonts w:ascii="Times New Roman" w:eastAsia="Times New Roman" w:hAnsi="Times New Roman" w:cs="Times New Roman"/>
          <w:color w:val="000000"/>
          <w:lang w:eastAsia="ru-RU" w:bidi="ar-SA"/>
        </w:rPr>
        <w:t>и, що діє на момент постачання товару</w:t>
      </w:r>
      <w:r w:rsidRPr="00EC276E">
        <w:rPr>
          <w:rFonts w:ascii="Times New Roman" w:eastAsia="Times New Roman" w:hAnsi="Times New Roman" w:cs="Times New Roman"/>
          <w:color w:val="000000"/>
          <w:lang w:eastAsia="ru-RU" w:bidi="ar-SA"/>
        </w:rPr>
        <w:t>.</w:t>
      </w:r>
    </w:p>
    <w:p w:rsidR="008B4D5E" w:rsidRPr="00EC276E" w:rsidRDefault="008B4D5E" w:rsidP="008B4D5E">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6.2. Сплата неустойки або пені не звільняє сторону від виконання пр</w:t>
      </w:r>
      <w:r w:rsidR="00CC7905" w:rsidRPr="00EC276E">
        <w:rPr>
          <w:rFonts w:ascii="Times New Roman" w:eastAsia="Times New Roman" w:hAnsi="Times New Roman" w:cs="Times New Roman"/>
          <w:color w:val="000000"/>
          <w:lang w:val="ru-RU" w:eastAsia="ru-RU" w:bidi="ar-SA"/>
        </w:rPr>
        <w:t>ийнятих на себе зобов’язань по Д</w:t>
      </w:r>
      <w:r w:rsidRPr="00EC276E">
        <w:rPr>
          <w:rFonts w:ascii="Times New Roman" w:eastAsia="Times New Roman" w:hAnsi="Times New Roman" w:cs="Times New Roman"/>
          <w:color w:val="000000"/>
          <w:lang w:val="ru-RU" w:eastAsia="ru-RU" w:bidi="ar-SA"/>
        </w:rPr>
        <w:t>оговору поставки.</w:t>
      </w:r>
    </w:p>
    <w:p w:rsidR="008B4D5E" w:rsidRPr="00EC276E" w:rsidRDefault="008B4D5E" w:rsidP="008B4D5E">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6.3. Замовник виконує договірні зобов’язання в залежності від обсягів </w:t>
      </w:r>
      <w:proofErr w:type="gramStart"/>
      <w:r w:rsidRPr="00EC276E">
        <w:rPr>
          <w:rFonts w:ascii="Times New Roman" w:eastAsia="Times New Roman" w:hAnsi="Times New Roman" w:cs="Times New Roman"/>
          <w:color w:val="000000"/>
          <w:lang w:val="ru-RU" w:eastAsia="ru-RU" w:bidi="ar-SA"/>
        </w:rPr>
        <w:t>реального</w:t>
      </w:r>
      <w:proofErr w:type="gramEnd"/>
      <w:r w:rsidRPr="00EC276E">
        <w:rPr>
          <w:rFonts w:ascii="Times New Roman" w:eastAsia="Times New Roman" w:hAnsi="Times New Roman" w:cs="Times New Roman"/>
          <w:color w:val="000000"/>
          <w:lang w:val="ru-RU" w:eastAsia="ru-RU" w:bidi="ar-SA"/>
        </w:rPr>
        <w:t xml:space="preserve"> фінансування, передбаченого у кошторисі.</w:t>
      </w:r>
    </w:p>
    <w:p w:rsidR="008B4D5E" w:rsidRPr="00EC276E" w:rsidRDefault="008B4D5E" w:rsidP="008B4D5E">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6.4. </w:t>
      </w:r>
      <w:proofErr w:type="gramStart"/>
      <w:r w:rsidRPr="00EC276E">
        <w:rPr>
          <w:rFonts w:ascii="Times New Roman" w:eastAsia="Times New Roman" w:hAnsi="Times New Roman" w:cs="Times New Roman"/>
          <w:color w:val="000000"/>
          <w:lang w:val="ru-RU" w:eastAsia="ru-RU" w:bidi="ar-SA"/>
        </w:rPr>
        <w:t>Постачальник має право вим</w:t>
      </w:r>
      <w:r w:rsidR="00CC7905" w:rsidRPr="00EC276E">
        <w:rPr>
          <w:rFonts w:ascii="Times New Roman" w:eastAsia="Times New Roman" w:hAnsi="Times New Roman" w:cs="Times New Roman"/>
          <w:color w:val="000000"/>
          <w:lang w:val="ru-RU" w:eastAsia="ru-RU" w:bidi="ar-SA"/>
        </w:rPr>
        <w:t>агати від Замовника повернення т</w:t>
      </w:r>
      <w:r w:rsidRPr="00EC276E">
        <w:rPr>
          <w:rFonts w:ascii="Times New Roman" w:eastAsia="Times New Roman" w:hAnsi="Times New Roman" w:cs="Times New Roman"/>
          <w:color w:val="000000"/>
          <w:lang w:val="ru-RU" w:eastAsia="ru-RU" w:bidi="ar-SA"/>
        </w:rPr>
        <w:t>овар</w:t>
      </w:r>
      <w:r w:rsidR="00CC7905"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у разі простр</w:t>
      </w:r>
      <w:r w:rsidR="00CC7905" w:rsidRPr="00EC276E">
        <w:rPr>
          <w:rFonts w:ascii="Times New Roman" w:eastAsia="Times New Roman" w:hAnsi="Times New Roman" w:cs="Times New Roman"/>
          <w:color w:val="000000"/>
          <w:lang w:val="ru-RU" w:eastAsia="ru-RU" w:bidi="ar-SA"/>
        </w:rPr>
        <w:t>очення останнім строків оплати т</w:t>
      </w:r>
      <w:r w:rsidRPr="00EC276E">
        <w:rPr>
          <w:rFonts w:ascii="Times New Roman" w:eastAsia="Times New Roman" w:hAnsi="Times New Roman" w:cs="Times New Roman"/>
          <w:color w:val="000000"/>
          <w:lang w:val="ru-RU" w:eastAsia="ru-RU" w:bidi="ar-SA"/>
        </w:rPr>
        <w:t>овар</w:t>
      </w:r>
      <w:r w:rsidR="00CC7905"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або у разі невиконання інших умов Договору.</w:t>
      </w:r>
      <w:proofErr w:type="gramEnd"/>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У</w:t>
      </w:r>
      <w:proofErr w:type="gramEnd"/>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такому</w:t>
      </w:r>
      <w:proofErr w:type="gramEnd"/>
      <w:r w:rsidRPr="00EC276E">
        <w:rPr>
          <w:rFonts w:ascii="Times New Roman" w:eastAsia="Times New Roman" w:hAnsi="Times New Roman" w:cs="Times New Roman"/>
          <w:color w:val="000000"/>
          <w:lang w:val="ru-RU" w:eastAsia="ru-RU" w:bidi="ar-SA"/>
        </w:rPr>
        <w:t xml:space="preserve"> разі Замовник зобов’язаний протягом 10 днів з моменту отримання від Постач</w:t>
      </w:r>
      <w:r w:rsidR="00CC7905" w:rsidRPr="00EC276E">
        <w:rPr>
          <w:rFonts w:ascii="Times New Roman" w:eastAsia="Times New Roman" w:hAnsi="Times New Roman" w:cs="Times New Roman"/>
          <w:color w:val="000000"/>
          <w:lang w:val="ru-RU" w:eastAsia="ru-RU" w:bidi="ar-SA"/>
        </w:rPr>
        <w:t>альника такої вимоги повернути т</w:t>
      </w:r>
      <w:r w:rsidRPr="00EC276E">
        <w:rPr>
          <w:rFonts w:ascii="Times New Roman" w:eastAsia="Times New Roman" w:hAnsi="Times New Roman" w:cs="Times New Roman"/>
          <w:color w:val="000000"/>
          <w:lang w:val="ru-RU" w:eastAsia="ru-RU" w:bidi="ar-SA"/>
        </w:rPr>
        <w:t>овар.</w:t>
      </w:r>
    </w:p>
    <w:p w:rsidR="00A506B9" w:rsidRPr="00EC276E" w:rsidRDefault="00A506B9" w:rsidP="008B4D5E">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w:t>
      </w:r>
      <w:r w:rsidR="008B4D5E" w:rsidRPr="00EC276E">
        <w:rPr>
          <w:rFonts w:ascii="Times New Roman" w:eastAsia="Times New Roman" w:hAnsi="Times New Roman" w:cs="Times New Roman"/>
          <w:color w:val="000000"/>
          <w:lang w:val="ru-RU" w:eastAsia="ru-RU" w:bidi="ar-SA"/>
        </w:rPr>
        <w:t>.5. Зобов’язан</w:t>
      </w:r>
      <w:r w:rsidR="00CC7905" w:rsidRPr="00EC276E">
        <w:rPr>
          <w:rFonts w:ascii="Times New Roman" w:eastAsia="Times New Roman" w:hAnsi="Times New Roman" w:cs="Times New Roman"/>
          <w:color w:val="000000"/>
          <w:lang w:val="ru-RU" w:eastAsia="ru-RU" w:bidi="ar-SA"/>
        </w:rPr>
        <w:t>ня Постачальника щодо поставки т</w:t>
      </w:r>
      <w:r w:rsidR="008B4D5E" w:rsidRPr="00EC276E">
        <w:rPr>
          <w:rFonts w:ascii="Times New Roman" w:eastAsia="Times New Roman" w:hAnsi="Times New Roman" w:cs="Times New Roman"/>
          <w:color w:val="000000"/>
          <w:lang w:val="ru-RU" w:eastAsia="ru-RU" w:bidi="ar-SA"/>
        </w:rPr>
        <w:t>овар</w:t>
      </w:r>
      <w:r w:rsidR="00CC7905" w:rsidRPr="00EC276E">
        <w:rPr>
          <w:rFonts w:ascii="Times New Roman" w:eastAsia="Times New Roman" w:hAnsi="Times New Roman" w:cs="Times New Roman"/>
          <w:color w:val="000000"/>
          <w:lang w:val="ru-RU" w:eastAsia="ru-RU" w:bidi="ar-SA"/>
        </w:rPr>
        <w:t>у</w:t>
      </w:r>
      <w:r w:rsidR="008B4D5E" w:rsidRPr="00EC276E">
        <w:rPr>
          <w:rFonts w:ascii="Times New Roman" w:eastAsia="Times New Roman" w:hAnsi="Times New Roman" w:cs="Times New Roman"/>
          <w:color w:val="000000"/>
          <w:lang w:val="ru-RU" w:eastAsia="ru-RU" w:bidi="ar-SA"/>
        </w:rPr>
        <w:t xml:space="preserve"> вважаються виконаними у повном</w:t>
      </w:r>
      <w:r w:rsidR="00CC7905" w:rsidRPr="00EC276E">
        <w:rPr>
          <w:rFonts w:ascii="Times New Roman" w:eastAsia="Times New Roman" w:hAnsi="Times New Roman" w:cs="Times New Roman"/>
          <w:color w:val="000000"/>
          <w:lang w:val="ru-RU" w:eastAsia="ru-RU" w:bidi="ar-SA"/>
        </w:rPr>
        <w:t>у обсязі з моменту введення т</w:t>
      </w:r>
      <w:r w:rsidR="008B4D5E" w:rsidRPr="00EC276E">
        <w:rPr>
          <w:rFonts w:ascii="Times New Roman" w:eastAsia="Times New Roman" w:hAnsi="Times New Roman" w:cs="Times New Roman"/>
          <w:color w:val="000000"/>
          <w:lang w:val="ru-RU" w:eastAsia="ru-RU" w:bidi="ar-SA"/>
        </w:rPr>
        <w:t>овар</w:t>
      </w:r>
      <w:r w:rsidR="00CC7905" w:rsidRPr="00EC276E">
        <w:rPr>
          <w:rFonts w:ascii="Times New Roman" w:eastAsia="Times New Roman" w:hAnsi="Times New Roman" w:cs="Times New Roman"/>
          <w:color w:val="000000"/>
          <w:lang w:val="ru-RU" w:eastAsia="ru-RU" w:bidi="ar-SA"/>
        </w:rPr>
        <w:t>у</w:t>
      </w:r>
      <w:r w:rsidR="008B4D5E" w:rsidRPr="00EC276E">
        <w:rPr>
          <w:rFonts w:ascii="Times New Roman" w:eastAsia="Times New Roman" w:hAnsi="Times New Roman" w:cs="Times New Roman"/>
          <w:color w:val="000000"/>
          <w:lang w:val="ru-RU" w:eastAsia="ru-RU" w:bidi="ar-SA"/>
        </w:rPr>
        <w:t xml:space="preserve"> в експлуатацію</w:t>
      </w:r>
      <w:r w:rsidRPr="00EC276E">
        <w:rPr>
          <w:rFonts w:ascii="Times New Roman" w:eastAsia="Times New Roman" w:hAnsi="Times New Roman" w:cs="Times New Roman"/>
          <w:color w:val="000000"/>
          <w:lang w:val="ru-RU" w:eastAsia="ru-RU" w:bidi="ar-SA"/>
        </w:rPr>
        <w:t>.</w:t>
      </w:r>
    </w:p>
    <w:p w:rsidR="0016023B" w:rsidRPr="00EC276E" w:rsidRDefault="0016023B" w:rsidP="0016023B">
      <w:pPr>
        <w:spacing w:line="240" w:lineRule="auto"/>
        <w:jc w:val="center"/>
        <w:rPr>
          <w:rFonts w:ascii="Times New Roman" w:eastAsia="Times New Roman" w:hAnsi="Times New Roman" w:cs="Times New Roman"/>
          <w:b/>
          <w:bCs/>
          <w:color w:val="000000"/>
          <w:lang w:val="ru-RU" w:eastAsia="ru-RU" w:bidi="ar-SA"/>
        </w:rPr>
      </w:pPr>
    </w:p>
    <w:p w:rsidR="00A506B9" w:rsidRPr="00EC276E" w:rsidRDefault="00A506B9" w:rsidP="0016023B">
      <w:pPr>
        <w:spacing w:line="240" w:lineRule="auto"/>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7.ОБСТАВИНИ НЕПЕРЕБОРНОЇ СИЛИ</w:t>
      </w:r>
    </w:p>
    <w:p w:rsidR="00A506B9" w:rsidRPr="00EC276E" w:rsidRDefault="00A506B9" w:rsidP="0016023B">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lastRenderedPageBreak/>
        <w:t>7.1. Сторони звільняються від відповідальності за невиконання або неналежн</w:t>
      </w:r>
      <w:r w:rsidR="00CC7905" w:rsidRPr="00EC276E">
        <w:rPr>
          <w:rFonts w:ascii="Times New Roman" w:eastAsia="Times New Roman" w:hAnsi="Times New Roman" w:cs="Times New Roman"/>
          <w:color w:val="000000"/>
          <w:lang w:val="ru-RU" w:eastAsia="ru-RU" w:bidi="ar-SA"/>
        </w:rPr>
        <w:t>е виконання зобов’язань за цим Д</w:t>
      </w:r>
      <w:r w:rsidRPr="00EC276E">
        <w:rPr>
          <w:rFonts w:ascii="Times New Roman" w:eastAsia="Times New Roman" w:hAnsi="Times New Roman" w:cs="Times New Roman"/>
          <w:color w:val="000000"/>
          <w:lang w:val="ru-RU" w:eastAsia="ru-RU" w:bidi="ar-SA"/>
        </w:rPr>
        <w:t xml:space="preserve">оговором у разі виникнення обставин непереборної сили (форс-мажору), які не існували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A506B9" w:rsidRPr="00EC276E" w:rsidRDefault="00A506B9" w:rsidP="0016023B">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7.2.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 xml:space="preserve">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w:t>
      </w:r>
      <w:proofErr w:type="gramStart"/>
      <w:r w:rsidRPr="00EC276E">
        <w:rPr>
          <w:rFonts w:ascii="Times New Roman" w:eastAsia="Times New Roman" w:hAnsi="Times New Roman" w:cs="Times New Roman"/>
          <w:color w:val="000000"/>
          <w:lang w:val="ru-RU" w:eastAsia="ru-RU" w:bidi="ar-SA"/>
        </w:rPr>
        <w:t>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w:t>
      </w:r>
      <w:proofErr w:type="gramEnd"/>
      <w:r w:rsidRPr="00EC276E">
        <w:rPr>
          <w:rFonts w:ascii="Times New Roman" w:eastAsia="Times New Roman" w:hAnsi="Times New Roman" w:cs="Times New Roman"/>
          <w:color w:val="000000"/>
          <w:lang w:val="ru-RU" w:eastAsia="ru-RU" w:bidi="ar-SA"/>
        </w:rPr>
        <w:t xml:space="preserve"> умови даного Договору, або інші законні або незаконні заборонні чи обмежуючі заходи названих органі</w:t>
      </w:r>
      <w:proofErr w:type="gramStart"/>
      <w:r w:rsidRPr="00EC276E">
        <w:rPr>
          <w:rFonts w:ascii="Times New Roman" w:eastAsia="Times New Roman" w:hAnsi="Times New Roman" w:cs="Times New Roman"/>
          <w:color w:val="000000"/>
          <w:lang w:val="ru-RU" w:eastAsia="ru-RU" w:bidi="ar-SA"/>
        </w:rPr>
        <w:t>в</w:t>
      </w:r>
      <w:proofErr w:type="gramEnd"/>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як</w:t>
      </w:r>
      <w:proofErr w:type="gramEnd"/>
      <w:r w:rsidRPr="00EC276E">
        <w:rPr>
          <w:rFonts w:ascii="Times New Roman" w:eastAsia="Times New Roman" w:hAnsi="Times New Roman" w:cs="Times New Roman"/>
          <w:color w:val="000000"/>
          <w:lang w:val="ru-RU" w:eastAsia="ru-RU" w:bidi="ar-SA"/>
        </w:rPr>
        <w:t>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506B9" w:rsidRPr="00EC276E" w:rsidRDefault="00A506B9" w:rsidP="00A506B9">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7.3. Сторона, що не може виконувати зобов’язання за цим Договором унаслідок дії обставин непереборної сили, повинна не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ізніше ніж протягом 10 (десяти) днів з моменту їх виникнення повідомити про це іншу Сторону у письмовій формі.</w:t>
      </w:r>
    </w:p>
    <w:p w:rsidR="00A506B9" w:rsidRPr="00EC276E" w:rsidRDefault="00A506B9" w:rsidP="00A506B9">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7.4. Доказом виникнення обставин непереборної сили та строку їх дії є надання відповідного офіційного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ідтвердження настання дій таких обставин.</w:t>
      </w:r>
    </w:p>
    <w:p w:rsidR="00A506B9" w:rsidRPr="00EC276E" w:rsidRDefault="00A506B9" w:rsidP="00A506B9">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7.5. Якщо обставини непереборної сили та (або) їх наслідки тимчасово перешкоджають виконанню цього Договору, то виконання цього Договору зупиняється </w:t>
      </w:r>
      <w:proofErr w:type="gramStart"/>
      <w:r w:rsidRPr="00EC276E">
        <w:rPr>
          <w:rFonts w:ascii="Times New Roman" w:eastAsia="Times New Roman" w:hAnsi="Times New Roman" w:cs="Times New Roman"/>
          <w:color w:val="000000"/>
          <w:lang w:val="ru-RU" w:eastAsia="ru-RU" w:bidi="ar-SA"/>
        </w:rPr>
        <w:t>на</w:t>
      </w:r>
      <w:proofErr w:type="gramEnd"/>
      <w:r w:rsidRPr="00EC276E">
        <w:rPr>
          <w:rFonts w:ascii="Times New Roman" w:eastAsia="Times New Roman" w:hAnsi="Times New Roman" w:cs="Times New Roman"/>
          <w:color w:val="000000"/>
          <w:lang w:val="ru-RU" w:eastAsia="ru-RU" w:bidi="ar-SA"/>
        </w:rPr>
        <w:t xml:space="preserve"> строк, протягом якого воно є неможливим.</w:t>
      </w:r>
    </w:p>
    <w:p w:rsidR="00A506B9" w:rsidRPr="00EC276E" w:rsidRDefault="00A506B9" w:rsidP="008B4D5E">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7.6. </w:t>
      </w:r>
      <w:proofErr w:type="gramStart"/>
      <w:r w:rsidRPr="00EC276E">
        <w:rPr>
          <w:rFonts w:ascii="Times New Roman" w:eastAsia="Times New Roman" w:hAnsi="Times New Roman" w:cs="Times New Roman"/>
          <w:color w:val="000000"/>
          <w:lang w:val="ru-RU" w:eastAsia="ru-RU" w:bidi="ar-SA"/>
        </w:rPr>
        <w:t>У</w:t>
      </w:r>
      <w:proofErr w:type="gramEnd"/>
      <w:r w:rsidRPr="00EC276E">
        <w:rPr>
          <w:rFonts w:ascii="Times New Roman" w:eastAsia="Times New Roman" w:hAnsi="Times New Roman" w:cs="Times New Roman"/>
          <w:color w:val="000000"/>
          <w:lang w:val="ru-RU" w:eastAsia="ru-RU" w:bidi="ar-SA"/>
        </w:rPr>
        <w:t xml:space="preserve"> </w:t>
      </w:r>
      <w:proofErr w:type="gramStart"/>
      <w:r w:rsidRPr="00EC276E">
        <w:rPr>
          <w:rFonts w:ascii="Times New Roman" w:eastAsia="Times New Roman" w:hAnsi="Times New Roman" w:cs="Times New Roman"/>
          <w:color w:val="000000"/>
          <w:lang w:val="ru-RU" w:eastAsia="ru-RU" w:bidi="ar-SA"/>
        </w:rPr>
        <w:t>раз</w:t>
      </w:r>
      <w:proofErr w:type="gramEnd"/>
      <w:r w:rsidRPr="00EC276E">
        <w:rPr>
          <w:rFonts w:ascii="Times New Roman" w:eastAsia="Times New Roman" w:hAnsi="Times New Roman" w:cs="Times New Roman"/>
          <w:color w:val="000000"/>
          <w:lang w:val="ru-RU" w:eastAsia="ru-RU" w:bidi="ar-SA"/>
        </w:rPr>
        <w:t>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A506B9" w:rsidRPr="00EC276E" w:rsidRDefault="00A506B9" w:rsidP="0016023B">
      <w:pPr>
        <w:spacing w:before="100" w:beforeAutospacing="1" w:line="240" w:lineRule="auto"/>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8.ВИРІШЕННЯ СПОРІ</w:t>
      </w:r>
      <w:proofErr w:type="gramStart"/>
      <w:r w:rsidRPr="00EC276E">
        <w:rPr>
          <w:rFonts w:ascii="Times New Roman" w:eastAsia="Times New Roman" w:hAnsi="Times New Roman" w:cs="Times New Roman"/>
          <w:b/>
          <w:bCs/>
          <w:color w:val="000000"/>
          <w:lang w:val="ru-RU" w:eastAsia="ru-RU" w:bidi="ar-SA"/>
        </w:rPr>
        <w:t>В</w:t>
      </w:r>
      <w:proofErr w:type="gramEnd"/>
    </w:p>
    <w:p w:rsidR="00A506B9" w:rsidRPr="00EC276E" w:rsidRDefault="00A506B9" w:rsidP="0016023B">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8.1. У випадку виникнення спорів або розбіжностей Сторони зобов’язуються вирішувати їх шляхом взаємних переговорі</w:t>
      </w:r>
      <w:proofErr w:type="gramStart"/>
      <w:r w:rsidRPr="00EC276E">
        <w:rPr>
          <w:rFonts w:ascii="Times New Roman" w:eastAsia="Times New Roman" w:hAnsi="Times New Roman" w:cs="Times New Roman"/>
          <w:color w:val="000000"/>
          <w:lang w:val="ru-RU" w:eastAsia="ru-RU" w:bidi="ar-SA"/>
        </w:rPr>
        <w:t>в</w:t>
      </w:r>
      <w:proofErr w:type="gramEnd"/>
      <w:r w:rsidRPr="00EC276E">
        <w:rPr>
          <w:rFonts w:ascii="Times New Roman" w:eastAsia="Times New Roman" w:hAnsi="Times New Roman" w:cs="Times New Roman"/>
          <w:color w:val="000000"/>
          <w:lang w:val="ru-RU" w:eastAsia="ru-RU" w:bidi="ar-SA"/>
        </w:rPr>
        <w:t xml:space="preserve"> та консультацій.</w:t>
      </w:r>
    </w:p>
    <w:p w:rsidR="00A506B9" w:rsidRPr="00EC276E" w:rsidRDefault="00A506B9" w:rsidP="00A506B9">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8.2. </w:t>
      </w:r>
      <w:proofErr w:type="gramStart"/>
      <w:r w:rsidRPr="00EC276E">
        <w:rPr>
          <w:rFonts w:ascii="Times New Roman" w:eastAsia="Times New Roman" w:hAnsi="Times New Roman" w:cs="Times New Roman"/>
          <w:color w:val="000000"/>
          <w:lang w:val="ru-RU" w:eastAsia="ru-RU" w:bidi="ar-SA"/>
        </w:rPr>
        <w:t>У разі недосягнення Сторонами згоди спори вирішуються у судовому порядку відповідно до законодавства України.</w:t>
      </w:r>
      <w:proofErr w:type="gramEnd"/>
    </w:p>
    <w:p w:rsidR="00EC31AF" w:rsidRPr="00EC276E" w:rsidRDefault="00A506B9" w:rsidP="0016023B">
      <w:pPr>
        <w:spacing w:line="240" w:lineRule="auto"/>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9.СТРОК ДІЇ ДОГОВОРУ</w:t>
      </w:r>
    </w:p>
    <w:p w:rsidR="00A506B9" w:rsidRPr="00EC276E" w:rsidRDefault="00A506B9" w:rsidP="00A506B9">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9.1. Цей Догові</w:t>
      </w:r>
      <w:proofErr w:type="gramStart"/>
      <w:r w:rsidRPr="00EC276E">
        <w:rPr>
          <w:rFonts w:ascii="Times New Roman" w:eastAsia="Times New Roman" w:hAnsi="Times New Roman" w:cs="Times New Roman"/>
          <w:color w:val="000000"/>
          <w:lang w:val="ru-RU" w:eastAsia="ru-RU" w:bidi="ar-SA"/>
        </w:rPr>
        <w:t>р</w:t>
      </w:r>
      <w:proofErr w:type="gramEnd"/>
      <w:r w:rsidRPr="00EC276E">
        <w:rPr>
          <w:rFonts w:ascii="Times New Roman" w:eastAsia="Times New Roman" w:hAnsi="Times New Roman" w:cs="Times New Roman"/>
          <w:color w:val="000000"/>
          <w:lang w:val="ru-RU" w:eastAsia="ru-RU" w:bidi="ar-SA"/>
        </w:rPr>
        <w:t xml:space="preserve"> набирає чинності з моменту підписання та діє до 31 грудня 202</w:t>
      </w:r>
      <w:r w:rsidR="007845CC" w:rsidRPr="00EC276E">
        <w:rPr>
          <w:rFonts w:ascii="Times New Roman" w:eastAsia="Times New Roman" w:hAnsi="Times New Roman" w:cs="Times New Roman"/>
          <w:color w:val="000000"/>
          <w:lang w:val="ru-RU" w:eastAsia="ru-RU" w:bidi="ar-SA"/>
        </w:rPr>
        <w:t>2</w:t>
      </w:r>
      <w:r w:rsidRPr="00EC276E">
        <w:rPr>
          <w:rFonts w:ascii="Times New Roman" w:eastAsia="Times New Roman" w:hAnsi="Times New Roman" w:cs="Times New Roman"/>
          <w:color w:val="000000"/>
          <w:lang w:val="ru-RU" w:eastAsia="ru-RU" w:bidi="ar-SA"/>
        </w:rPr>
        <w:t xml:space="preserve"> року, але в будь-якому випадку до повного виконання Сторонами своїх зобов’яза</w:t>
      </w:r>
      <w:r w:rsidR="00CC7905" w:rsidRPr="00EC276E">
        <w:rPr>
          <w:rFonts w:ascii="Times New Roman" w:eastAsia="Times New Roman" w:hAnsi="Times New Roman" w:cs="Times New Roman"/>
          <w:color w:val="000000"/>
          <w:lang w:val="ru-RU" w:eastAsia="ru-RU" w:bidi="ar-SA"/>
        </w:rPr>
        <w:t>нь в т.ч. і щодо повної оплати т</w:t>
      </w:r>
      <w:r w:rsidRPr="00EC276E">
        <w:rPr>
          <w:rFonts w:ascii="Times New Roman" w:eastAsia="Times New Roman" w:hAnsi="Times New Roman" w:cs="Times New Roman"/>
          <w:color w:val="000000"/>
          <w:lang w:val="ru-RU" w:eastAsia="ru-RU" w:bidi="ar-SA"/>
        </w:rPr>
        <w:t>овар</w:t>
      </w:r>
      <w:r w:rsidR="0083445D" w:rsidRPr="00EC276E">
        <w:rPr>
          <w:rFonts w:ascii="Times New Roman" w:eastAsia="Times New Roman" w:hAnsi="Times New Roman" w:cs="Times New Roman"/>
          <w:color w:val="000000"/>
          <w:lang w:val="ru-RU" w:eastAsia="ru-RU" w:bidi="ar-SA"/>
        </w:rPr>
        <w:t>у</w:t>
      </w:r>
      <w:r w:rsidRPr="00EC276E">
        <w:rPr>
          <w:rFonts w:ascii="Times New Roman" w:eastAsia="Times New Roman" w:hAnsi="Times New Roman" w:cs="Times New Roman"/>
          <w:color w:val="000000"/>
          <w:lang w:val="ru-RU" w:eastAsia="ru-RU" w:bidi="ar-SA"/>
        </w:rPr>
        <w:t xml:space="preserve">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w:t>
      </w:r>
      <w:proofErr w:type="gramStart"/>
      <w:r w:rsidRPr="00EC276E">
        <w:rPr>
          <w:rFonts w:ascii="Times New Roman" w:eastAsia="Times New Roman" w:hAnsi="Times New Roman" w:cs="Times New Roman"/>
          <w:color w:val="000000"/>
          <w:lang w:val="ru-RU" w:eastAsia="ru-RU" w:bidi="ar-SA"/>
        </w:rPr>
        <w:t>п</w:t>
      </w:r>
      <w:proofErr w:type="gramEnd"/>
      <w:r w:rsidRPr="00EC276E">
        <w:rPr>
          <w:rFonts w:ascii="Times New Roman" w:eastAsia="Times New Roman" w:hAnsi="Times New Roman" w:cs="Times New Roman"/>
          <w:color w:val="000000"/>
          <w:lang w:val="ru-RU" w:eastAsia="ru-RU" w:bidi="ar-SA"/>
        </w:rPr>
        <w:t>ід час дії Договору.</w:t>
      </w:r>
    </w:p>
    <w:p w:rsidR="00A506B9" w:rsidRPr="00EC276E" w:rsidRDefault="00A506B9" w:rsidP="00A506B9">
      <w:pPr>
        <w:spacing w:line="240" w:lineRule="auto"/>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9.2. Цей Догові</w:t>
      </w:r>
      <w:proofErr w:type="gramStart"/>
      <w:r w:rsidRPr="00EC276E">
        <w:rPr>
          <w:rFonts w:ascii="Times New Roman" w:eastAsia="Times New Roman" w:hAnsi="Times New Roman" w:cs="Times New Roman"/>
          <w:color w:val="000000"/>
          <w:lang w:val="ru-RU" w:eastAsia="ru-RU" w:bidi="ar-SA"/>
        </w:rPr>
        <w:t>р</w:t>
      </w:r>
      <w:proofErr w:type="gramEnd"/>
      <w:r w:rsidRPr="00EC276E">
        <w:rPr>
          <w:rFonts w:ascii="Times New Roman" w:eastAsia="Times New Roman" w:hAnsi="Times New Roman" w:cs="Times New Roman"/>
          <w:color w:val="000000"/>
          <w:lang w:val="ru-RU" w:eastAsia="ru-RU" w:bidi="ar-SA"/>
        </w:rPr>
        <w:t xml:space="preserve"> складено українською мовою у двох автентичних примірниках, які мають однакову юридичну силу по одному примірнику для кожної із Сторін.</w:t>
      </w:r>
    </w:p>
    <w:p w:rsidR="00A506B9" w:rsidRPr="00EC276E" w:rsidRDefault="00A506B9" w:rsidP="00A506B9">
      <w:pPr>
        <w:spacing w:line="240" w:lineRule="auto"/>
        <w:jc w:val="center"/>
        <w:rPr>
          <w:rFonts w:ascii="Times New Roman" w:eastAsia="Times New Roman" w:hAnsi="Times New Roman" w:cs="Times New Roman"/>
          <w:color w:val="000000"/>
          <w:lang w:val="ru-RU" w:eastAsia="ru-RU" w:bidi="ar-SA"/>
        </w:rPr>
      </w:pPr>
    </w:p>
    <w:p w:rsidR="00EC31AF" w:rsidRPr="00EC276E" w:rsidRDefault="00A506B9" w:rsidP="0016023B">
      <w:pPr>
        <w:pStyle w:val="1f9"/>
        <w:rPr>
          <w:i w:val="0"/>
          <w:iCs/>
          <w:color w:val="000000"/>
          <w:sz w:val="24"/>
          <w:szCs w:val="24"/>
          <w:lang w:val="uk-UA"/>
        </w:rPr>
      </w:pPr>
      <w:r w:rsidRPr="00EC276E">
        <w:rPr>
          <w:i w:val="0"/>
          <w:iCs/>
          <w:color w:val="000000"/>
          <w:sz w:val="24"/>
          <w:szCs w:val="24"/>
          <w:lang w:val="uk-UA"/>
        </w:rPr>
        <w:t>10</w:t>
      </w:r>
      <w:r w:rsidR="00D83C64" w:rsidRPr="00EC276E">
        <w:rPr>
          <w:i w:val="0"/>
          <w:iCs/>
          <w:color w:val="000000"/>
          <w:sz w:val="24"/>
          <w:szCs w:val="24"/>
          <w:lang w:val="uk-UA"/>
        </w:rPr>
        <w:t>.</w:t>
      </w:r>
      <w:r w:rsidR="00094DAD" w:rsidRPr="00EC276E">
        <w:rPr>
          <w:i w:val="0"/>
          <w:iCs/>
          <w:color w:val="000000"/>
          <w:sz w:val="24"/>
          <w:szCs w:val="24"/>
          <w:lang w:val="uk-UA"/>
        </w:rPr>
        <w:t xml:space="preserve"> </w:t>
      </w:r>
      <w:r w:rsidR="00D83C64" w:rsidRPr="00EC276E">
        <w:rPr>
          <w:i w:val="0"/>
          <w:iCs/>
          <w:color w:val="000000"/>
          <w:sz w:val="24"/>
          <w:szCs w:val="24"/>
          <w:lang w:val="uk-UA"/>
        </w:rPr>
        <w:t>ІНШІ УМОВИ</w:t>
      </w:r>
    </w:p>
    <w:p w:rsidR="00A506B9" w:rsidRPr="00EC276E" w:rsidRDefault="00A506B9" w:rsidP="00094DAD">
      <w:pPr>
        <w:jc w:val="both"/>
        <w:rPr>
          <w:rFonts w:ascii="Times New Roman" w:hAnsi="Times New Roman" w:cs="Times New Roman"/>
          <w:lang w:val="ru-RU" w:bidi="ar-SA"/>
        </w:rPr>
      </w:pPr>
      <w:r w:rsidRPr="00EC276E">
        <w:rPr>
          <w:rFonts w:ascii="Times New Roman" w:hAnsi="Times New Roman" w:cs="Times New Roman"/>
        </w:rPr>
        <w:t>10.1.</w:t>
      </w:r>
      <w:r w:rsidRPr="00EC276E">
        <w:rPr>
          <w:rFonts w:ascii="Times New Roman" w:hAnsi="Times New Roman" w:cs="Times New Roman"/>
          <w:sz w:val="27"/>
          <w:szCs w:val="27"/>
          <w:lang w:val="ru-RU" w:bidi="ar-SA"/>
        </w:rPr>
        <w:t xml:space="preserve"> </w:t>
      </w:r>
      <w:r w:rsidRPr="00EC276E">
        <w:rPr>
          <w:rFonts w:ascii="Times New Roman" w:hAnsi="Times New Roman" w:cs="Times New Roman"/>
          <w:lang w:val="ru-RU" w:bidi="ar-SA"/>
        </w:rPr>
        <w:t xml:space="preserve">Усі додатки та Додаткові Угоди до Договору набувають чинності з моменту їх </w:t>
      </w:r>
      <w:proofErr w:type="gramStart"/>
      <w:r w:rsidRPr="00EC276E">
        <w:rPr>
          <w:rFonts w:ascii="Times New Roman" w:hAnsi="Times New Roman" w:cs="Times New Roman"/>
          <w:lang w:val="ru-RU" w:bidi="ar-SA"/>
        </w:rPr>
        <w:t>п</w:t>
      </w:r>
      <w:proofErr w:type="gramEnd"/>
      <w:r w:rsidRPr="00EC276E">
        <w:rPr>
          <w:rFonts w:ascii="Times New Roman" w:hAnsi="Times New Roman" w:cs="Times New Roman"/>
          <w:lang w:val="ru-RU" w:bidi="ar-SA"/>
        </w:rPr>
        <w:t>ідписан</w:t>
      </w:r>
      <w:r w:rsidR="007845CC" w:rsidRPr="00EC276E">
        <w:rPr>
          <w:rFonts w:ascii="Times New Roman" w:hAnsi="Times New Roman" w:cs="Times New Roman"/>
          <w:lang w:val="ru-RU" w:bidi="ar-SA"/>
        </w:rPr>
        <w:t>ня повноважними представниками С</w:t>
      </w:r>
      <w:r w:rsidRPr="00EC276E">
        <w:rPr>
          <w:rFonts w:ascii="Times New Roman" w:hAnsi="Times New Roman" w:cs="Times New Roman"/>
          <w:lang w:val="ru-RU" w:bidi="ar-SA"/>
        </w:rPr>
        <w:t>торін та діють прот</w:t>
      </w:r>
      <w:r w:rsidR="007845CC" w:rsidRPr="00EC276E">
        <w:rPr>
          <w:rFonts w:ascii="Times New Roman" w:hAnsi="Times New Roman" w:cs="Times New Roman"/>
          <w:lang w:val="ru-RU" w:bidi="ar-SA"/>
        </w:rPr>
        <w:t>ягом строку дії Договору, якщо С</w:t>
      </w:r>
      <w:r w:rsidRPr="00EC276E">
        <w:rPr>
          <w:rFonts w:ascii="Times New Roman" w:hAnsi="Times New Roman" w:cs="Times New Roman"/>
          <w:lang w:val="ru-RU" w:bidi="ar-SA"/>
        </w:rPr>
        <w:t>торонами не встановлено інше.</w:t>
      </w:r>
    </w:p>
    <w:p w:rsidR="00A506B9" w:rsidRPr="00EC276E" w:rsidRDefault="00A506B9" w:rsidP="00094DAD">
      <w:pPr>
        <w:jc w:val="both"/>
        <w:rPr>
          <w:rFonts w:ascii="Times New Roman" w:eastAsia="Times New Roman" w:hAnsi="Times New Roman" w:cs="Times New Roman"/>
          <w:lang w:val="ru-RU" w:eastAsia="ru-RU" w:bidi="ar-SA"/>
        </w:rPr>
      </w:pPr>
      <w:r w:rsidRPr="00EC276E">
        <w:rPr>
          <w:rFonts w:ascii="Times New Roman" w:eastAsia="Times New Roman" w:hAnsi="Times New Roman" w:cs="Times New Roman"/>
          <w:lang w:val="ru-RU" w:eastAsia="ru-RU" w:bidi="ar-SA"/>
        </w:rPr>
        <w:t>10.2. Цей Догові</w:t>
      </w:r>
      <w:proofErr w:type="gramStart"/>
      <w:r w:rsidRPr="00EC276E">
        <w:rPr>
          <w:rFonts w:ascii="Times New Roman" w:eastAsia="Times New Roman" w:hAnsi="Times New Roman" w:cs="Times New Roman"/>
          <w:lang w:val="ru-RU" w:eastAsia="ru-RU" w:bidi="ar-SA"/>
        </w:rPr>
        <w:t>р</w:t>
      </w:r>
      <w:proofErr w:type="gramEnd"/>
      <w:r w:rsidRPr="00EC276E">
        <w:rPr>
          <w:rFonts w:ascii="Times New Roman" w:eastAsia="Times New Roman" w:hAnsi="Times New Roman" w:cs="Times New Roman"/>
          <w:lang w:val="ru-RU" w:eastAsia="ru-RU" w:bidi="ar-SA"/>
        </w:rPr>
        <w:t xml:space="preserve"> може бути </w:t>
      </w:r>
      <w:r w:rsidR="00E77CC6" w:rsidRPr="00EC276E">
        <w:rPr>
          <w:rFonts w:ascii="Times New Roman" w:eastAsia="Times New Roman" w:hAnsi="Times New Roman" w:cs="Times New Roman"/>
          <w:lang w:val="ru-RU" w:eastAsia="ru-RU" w:bidi="ar-SA"/>
        </w:rPr>
        <w:t>змінено та доповнено за згодою С</w:t>
      </w:r>
      <w:r w:rsidRPr="00EC276E">
        <w:rPr>
          <w:rFonts w:ascii="Times New Roman" w:eastAsia="Times New Roman" w:hAnsi="Times New Roman" w:cs="Times New Roman"/>
          <w:lang w:val="ru-RU" w:eastAsia="ru-RU" w:bidi="ar-SA"/>
        </w:rPr>
        <w:t>торін, що оформлюється в письмовій формі та підписуються упов</w:t>
      </w:r>
      <w:r w:rsidR="00E77CC6" w:rsidRPr="00EC276E">
        <w:rPr>
          <w:rFonts w:ascii="Times New Roman" w:eastAsia="Times New Roman" w:hAnsi="Times New Roman" w:cs="Times New Roman"/>
          <w:lang w:val="ru-RU" w:eastAsia="ru-RU" w:bidi="ar-SA"/>
        </w:rPr>
        <w:t>новаженими представниками обох С</w:t>
      </w:r>
      <w:r w:rsidRPr="00EC276E">
        <w:rPr>
          <w:rFonts w:ascii="Times New Roman" w:eastAsia="Times New Roman" w:hAnsi="Times New Roman" w:cs="Times New Roman"/>
          <w:lang w:val="ru-RU" w:eastAsia="ru-RU" w:bidi="ar-SA"/>
        </w:rPr>
        <w:t>торін.</w:t>
      </w:r>
    </w:p>
    <w:p w:rsidR="00114D0D" w:rsidRPr="00EC276E" w:rsidRDefault="00A506B9" w:rsidP="00094DAD">
      <w:pPr>
        <w:jc w:val="both"/>
        <w:rPr>
          <w:rFonts w:ascii="Times New Roman" w:eastAsia="Times New Roman" w:hAnsi="Times New Roman" w:cs="Times New Roman"/>
          <w:lang w:eastAsia="ar-SA"/>
        </w:rPr>
      </w:pPr>
      <w:r w:rsidRPr="00EC276E">
        <w:rPr>
          <w:rFonts w:ascii="Times New Roman" w:eastAsia="Times New Roman" w:hAnsi="Times New Roman" w:cs="Times New Roman"/>
          <w:lang w:eastAsia="ar-SA"/>
        </w:rPr>
        <w:t>10.3</w:t>
      </w:r>
      <w:r w:rsidR="00114D0D" w:rsidRPr="00EC276E">
        <w:rPr>
          <w:rFonts w:ascii="Times New Roman" w:eastAsia="Times New Roman" w:hAnsi="Times New Roman" w:cs="Times New Roman"/>
          <w:lang w:eastAsia="ar-SA"/>
        </w:rPr>
        <w:t xml:space="preserve">. </w:t>
      </w:r>
      <w:r w:rsidR="00F83772" w:rsidRPr="00EC276E">
        <w:rPr>
          <w:rFonts w:ascii="Times New Roman" w:hAnsi="Times New Roman" w:cs="Times New Roman"/>
        </w:rPr>
        <w:t>Істотні умови Д</w:t>
      </w:r>
      <w:r w:rsidR="00934144" w:rsidRPr="00EC276E">
        <w:rPr>
          <w:rFonts w:ascii="Times New Roman" w:hAnsi="Times New Roman" w:cs="Times New Roman"/>
        </w:rPr>
        <w:t>оговору про закупівлю не можуть змінюватися після його підпи</w:t>
      </w:r>
      <w:r w:rsidR="00E77CC6" w:rsidRPr="00EC276E">
        <w:rPr>
          <w:rFonts w:ascii="Times New Roman" w:hAnsi="Times New Roman" w:cs="Times New Roman"/>
        </w:rPr>
        <w:t>сання до виконання зобов’язань С</w:t>
      </w:r>
      <w:r w:rsidR="00934144" w:rsidRPr="00EC276E">
        <w:rPr>
          <w:rFonts w:ascii="Times New Roman" w:hAnsi="Times New Roman" w:cs="Times New Roman"/>
        </w:rPr>
        <w:t>торонами в повному обсязі, крім випадків</w:t>
      </w:r>
      <w:r w:rsidR="0016023B" w:rsidRPr="00EC276E">
        <w:rPr>
          <w:rFonts w:ascii="Times New Roman" w:hAnsi="Times New Roman" w:cs="Times New Roman"/>
        </w:rPr>
        <w:t>, визначених ч.5 ст.41 Закону України «Про публічні заку</w:t>
      </w:r>
      <w:r w:rsidR="00B763B6" w:rsidRPr="00EC276E">
        <w:rPr>
          <w:rFonts w:ascii="Times New Roman" w:hAnsi="Times New Roman" w:cs="Times New Roman"/>
        </w:rPr>
        <w:t>п</w:t>
      </w:r>
      <w:r w:rsidR="0016023B" w:rsidRPr="00EC276E">
        <w:rPr>
          <w:rFonts w:ascii="Times New Roman" w:hAnsi="Times New Roman" w:cs="Times New Roman"/>
        </w:rPr>
        <w:t>івлі».</w:t>
      </w:r>
    </w:p>
    <w:p w:rsidR="00D83C64" w:rsidRPr="00EC276E" w:rsidRDefault="00E77CC6" w:rsidP="00D83C64">
      <w:pPr>
        <w:pStyle w:val="1f9"/>
        <w:jc w:val="both"/>
        <w:rPr>
          <w:b w:val="0"/>
          <w:i w:val="0"/>
          <w:color w:val="000000"/>
          <w:sz w:val="24"/>
          <w:szCs w:val="24"/>
          <w:lang w:val="uk-UA"/>
        </w:rPr>
      </w:pPr>
      <w:r w:rsidRPr="00EC276E">
        <w:rPr>
          <w:b w:val="0"/>
          <w:i w:val="0"/>
          <w:color w:val="000000"/>
          <w:sz w:val="24"/>
          <w:szCs w:val="24"/>
          <w:lang w:val="uk-UA"/>
        </w:rPr>
        <w:t>10.4</w:t>
      </w:r>
      <w:r w:rsidR="00094DAD" w:rsidRPr="00EC276E">
        <w:rPr>
          <w:b w:val="0"/>
          <w:i w:val="0"/>
          <w:color w:val="000000"/>
          <w:sz w:val="24"/>
          <w:szCs w:val="24"/>
          <w:lang w:val="uk-UA"/>
        </w:rPr>
        <w:t>.</w:t>
      </w:r>
      <w:r w:rsidRPr="00EC276E">
        <w:rPr>
          <w:b w:val="0"/>
          <w:i w:val="0"/>
          <w:color w:val="000000"/>
          <w:sz w:val="24"/>
          <w:szCs w:val="24"/>
          <w:lang w:val="uk-UA"/>
        </w:rPr>
        <w:t xml:space="preserve"> </w:t>
      </w:r>
      <w:r w:rsidR="00D83C64" w:rsidRPr="00EC276E">
        <w:rPr>
          <w:b w:val="0"/>
          <w:i w:val="0"/>
          <w:color w:val="000000"/>
          <w:sz w:val="24"/>
          <w:szCs w:val="24"/>
          <w:lang w:val="uk-UA"/>
        </w:rPr>
        <w:t>Даний Договір складений у двох оригінальних примірн</w:t>
      </w:r>
      <w:r w:rsidR="006358D8" w:rsidRPr="00EC276E">
        <w:rPr>
          <w:b w:val="0"/>
          <w:i w:val="0"/>
          <w:color w:val="000000"/>
          <w:sz w:val="24"/>
          <w:szCs w:val="24"/>
          <w:lang w:val="uk-UA"/>
        </w:rPr>
        <w:t>иках, по одному для  кожної із С</w:t>
      </w:r>
      <w:r w:rsidR="00D83C64" w:rsidRPr="00EC276E">
        <w:rPr>
          <w:b w:val="0"/>
          <w:i w:val="0"/>
          <w:color w:val="000000"/>
          <w:sz w:val="24"/>
          <w:szCs w:val="24"/>
          <w:lang w:val="uk-UA"/>
        </w:rPr>
        <w:t>торін.</w:t>
      </w:r>
    </w:p>
    <w:p w:rsidR="00B81388" w:rsidRPr="00EC276E" w:rsidRDefault="00B81388" w:rsidP="00D83C64">
      <w:pPr>
        <w:jc w:val="center"/>
        <w:rPr>
          <w:rFonts w:ascii="Times New Roman" w:hAnsi="Times New Roman" w:cs="Times New Roman"/>
          <w:b/>
        </w:rPr>
      </w:pPr>
    </w:p>
    <w:p w:rsidR="00D83C64" w:rsidRPr="00EC276E" w:rsidRDefault="00094DAD" w:rsidP="00D83C64">
      <w:pPr>
        <w:jc w:val="center"/>
        <w:rPr>
          <w:rFonts w:ascii="Times New Roman" w:hAnsi="Times New Roman" w:cs="Times New Roman"/>
          <w:b/>
        </w:rPr>
      </w:pPr>
      <w:r w:rsidRPr="00EC276E">
        <w:rPr>
          <w:rFonts w:ascii="Times New Roman" w:hAnsi="Times New Roman" w:cs="Times New Roman"/>
          <w:b/>
        </w:rPr>
        <w:t>11.</w:t>
      </w:r>
      <w:r w:rsidR="00D83C64" w:rsidRPr="00EC276E">
        <w:rPr>
          <w:rFonts w:ascii="Times New Roman" w:hAnsi="Times New Roman" w:cs="Times New Roman"/>
          <w:b/>
        </w:rPr>
        <w:t xml:space="preserve"> ДОДАТКИ ДО ДОГОВОРУ </w:t>
      </w:r>
    </w:p>
    <w:p w:rsidR="00D83C64" w:rsidRPr="00EC276E" w:rsidRDefault="00094DAD" w:rsidP="00D83C64">
      <w:pPr>
        <w:rPr>
          <w:rFonts w:ascii="Times New Roman" w:hAnsi="Times New Roman" w:cs="Times New Roman"/>
        </w:rPr>
      </w:pPr>
      <w:r w:rsidRPr="00EC276E">
        <w:rPr>
          <w:rFonts w:ascii="Times New Roman" w:hAnsi="Times New Roman" w:cs="Times New Roman"/>
        </w:rPr>
        <w:t>11.1.</w:t>
      </w:r>
      <w:r w:rsidR="00D83C64" w:rsidRPr="00EC276E">
        <w:rPr>
          <w:rFonts w:ascii="Times New Roman" w:hAnsi="Times New Roman" w:cs="Times New Roman"/>
        </w:rPr>
        <w:t xml:space="preserve"> Невід’ємною частиною цього Договору є Специфікація (Додаток №1).</w:t>
      </w:r>
    </w:p>
    <w:p w:rsidR="00BE39D9" w:rsidRPr="00EC276E" w:rsidRDefault="00BE39D9" w:rsidP="00D83C64">
      <w:pPr>
        <w:rPr>
          <w:rFonts w:ascii="Times New Roman" w:hAnsi="Times New Roman" w:cs="Times New Roman"/>
        </w:rPr>
      </w:pPr>
    </w:p>
    <w:p w:rsidR="00D83C64" w:rsidRPr="00EC276E" w:rsidRDefault="00094DAD" w:rsidP="00D83C64">
      <w:pPr>
        <w:pStyle w:val="1f9"/>
        <w:rPr>
          <w:i w:val="0"/>
          <w:color w:val="000000"/>
          <w:sz w:val="24"/>
          <w:szCs w:val="24"/>
          <w:lang w:val="uk-UA"/>
        </w:rPr>
      </w:pPr>
      <w:r w:rsidRPr="00EC276E">
        <w:rPr>
          <w:i w:val="0"/>
          <w:color w:val="000000"/>
          <w:sz w:val="24"/>
          <w:szCs w:val="24"/>
          <w:lang w:val="uk-UA"/>
        </w:rPr>
        <w:t>12.</w:t>
      </w:r>
      <w:r w:rsidR="00D83C64" w:rsidRPr="00EC276E">
        <w:rPr>
          <w:i w:val="0"/>
          <w:color w:val="000000"/>
          <w:sz w:val="24"/>
          <w:szCs w:val="24"/>
          <w:lang w:val="uk-UA"/>
        </w:rPr>
        <w:t xml:space="preserve"> РЕКВІЗИТИ СТОРІН:</w:t>
      </w:r>
    </w:p>
    <w:p w:rsidR="00D83C64" w:rsidRPr="00EC276E" w:rsidRDefault="00D83C64" w:rsidP="00D83C64">
      <w:pPr>
        <w:pStyle w:val="affff1"/>
        <w:rPr>
          <w:rFonts w:ascii="Times New Roman" w:hAnsi="Times New Roman"/>
          <w:lang w:eastAsia="zh-CN"/>
        </w:rPr>
      </w:pPr>
    </w:p>
    <w:tbl>
      <w:tblPr>
        <w:tblW w:w="11328" w:type="dxa"/>
        <w:tblLayout w:type="fixed"/>
        <w:tblLook w:val="0000" w:firstRow="0" w:lastRow="0" w:firstColumn="0" w:lastColumn="0" w:noHBand="0" w:noVBand="0"/>
      </w:tblPr>
      <w:tblGrid>
        <w:gridCol w:w="5664"/>
        <w:gridCol w:w="5664"/>
      </w:tblGrid>
      <w:tr w:rsidR="00D83C64" w:rsidRPr="00EC276E" w:rsidTr="00DD55F0">
        <w:tc>
          <w:tcPr>
            <w:tcW w:w="5664" w:type="dxa"/>
            <w:shd w:val="clear" w:color="auto" w:fill="auto"/>
          </w:tcPr>
          <w:p w:rsidR="00D83C64" w:rsidRPr="00EC276E" w:rsidRDefault="00D83C64" w:rsidP="00413583">
            <w:pPr>
              <w:pStyle w:val="1f9"/>
              <w:jc w:val="left"/>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D83C64" w:rsidRPr="00EC276E" w:rsidRDefault="00D83C64" w:rsidP="00413583">
            <w:pPr>
              <w:pStyle w:val="1f9"/>
              <w:jc w:val="left"/>
              <w:rPr>
                <w:sz w:val="24"/>
                <w:szCs w:val="24"/>
                <w:lang w:val="uk-UA"/>
              </w:rPr>
            </w:pPr>
            <w:r w:rsidRPr="00EC276E">
              <w:rPr>
                <w:i w:val="0"/>
                <w:color w:val="000000"/>
                <w:sz w:val="24"/>
                <w:szCs w:val="24"/>
                <w:lang w:val="uk-UA"/>
              </w:rPr>
              <w:t>ПОСТАЧАЛЬНИК:</w:t>
            </w:r>
          </w:p>
        </w:tc>
      </w:tr>
    </w:tbl>
    <w:p w:rsidR="00887604" w:rsidRPr="00EC276E" w:rsidRDefault="00887604" w:rsidP="0016023B">
      <w:pPr>
        <w:ind w:right="55"/>
        <w:rPr>
          <w:rFonts w:ascii="Times New Roman" w:hAnsi="Times New Roman" w:cs="Times New Roman"/>
          <w:b/>
          <w:color w:val="000000"/>
        </w:rPr>
      </w:pPr>
    </w:p>
    <w:p w:rsidR="00D651C8" w:rsidRPr="00EC276E" w:rsidRDefault="00D651C8" w:rsidP="00D651C8">
      <w:pPr>
        <w:ind w:right="55"/>
        <w:rPr>
          <w:rFonts w:ascii="Times New Roman" w:hAnsi="Times New Roman" w:cs="Times New Roman"/>
          <w:b/>
          <w:color w:val="000000"/>
        </w:rPr>
      </w:pPr>
      <w:r w:rsidRPr="00EC276E">
        <w:rPr>
          <w:rFonts w:ascii="Times New Roman" w:hAnsi="Times New Roman" w:cs="Times New Roman"/>
          <w:b/>
          <w:color w:val="000000"/>
        </w:rPr>
        <w:t>Комунальне некомерційне підприємство</w:t>
      </w:r>
    </w:p>
    <w:p w:rsidR="00D651C8" w:rsidRPr="00EC276E" w:rsidRDefault="00D651C8" w:rsidP="00D651C8">
      <w:pPr>
        <w:ind w:right="55"/>
        <w:rPr>
          <w:rFonts w:ascii="Times New Roman" w:hAnsi="Times New Roman" w:cs="Times New Roman"/>
          <w:b/>
          <w:color w:val="000000"/>
        </w:rPr>
      </w:pPr>
      <w:r w:rsidRPr="00EC276E">
        <w:rPr>
          <w:rFonts w:ascii="Times New Roman" w:hAnsi="Times New Roman" w:cs="Times New Roman"/>
          <w:b/>
          <w:color w:val="000000"/>
        </w:rPr>
        <w:t>«Обласний  госпіталь ветеранів війни</w:t>
      </w:r>
    </w:p>
    <w:p w:rsidR="00D651C8" w:rsidRPr="00EC276E" w:rsidRDefault="00D651C8" w:rsidP="00D651C8">
      <w:pPr>
        <w:ind w:right="55"/>
        <w:rPr>
          <w:rFonts w:ascii="Times New Roman" w:hAnsi="Times New Roman" w:cs="Times New Roman"/>
          <w:b/>
          <w:color w:val="000000"/>
        </w:rPr>
      </w:pPr>
      <w:r w:rsidRPr="00EC276E">
        <w:rPr>
          <w:rFonts w:ascii="Times New Roman" w:hAnsi="Times New Roman" w:cs="Times New Roman"/>
          <w:b/>
          <w:color w:val="000000"/>
        </w:rPr>
        <w:t>Івано-Франківської обласної ради»</w:t>
      </w:r>
    </w:p>
    <w:p w:rsidR="00D651C8" w:rsidRPr="00EC276E" w:rsidRDefault="00D651C8" w:rsidP="00D651C8">
      <w:pPr>
        <w:ind w:right="55"/>
        <w:rPr>
          <w:rFonts w:ascii="Times New Roman" w:hAnsi="Times New Roman" w:cs="Times New Roman"/>
          <w:color w:val="000000"/>
        </w:rPr>
      </w:pPr>
      <w:r w:rsidRPr="00EC276E">
        <w:rPr>
          <w:rFonts w:ascii="Times New Roman" w:hAnsi="Times New Roman" w:cs="Times New Roman"/>
          <w:color w:val="000000"/>
        </w:rPr>
        <w:t xml:space="preserve"> Юридична адреса: Івано-Франківська</w:t>
      </w:r>
    </w:p>
    <w:p w:rsidR="00D651C8" w:rsidRPr="00EC276E" w:rsidRDefault="00025191" w:rsidP="00D651C8">
      <w:pPr>
        <w:ind w:right="55"/>
        <w:rPr>
          <w:rFonts w:ascii="Times New Roman" w:hAnsi="Times New Roman" w:cs="Times New Roman"/>
          <w:color w:val="000000"/>
        </w:rPr>
      </w:pPr>
      <w:r>
        <w:rPr>
          <w:rFonts w:ascii="Times New Roman" w:hAnsi="Times New Roman" w:cs="Times New Roman"/>
          <w:color w:val="000000"/>
        </w:rPr>
        <w:t>обл.,</w:t>
      </w:r>
      <w:r w:rsidR="00D651C8" w:rsidRPr="00EC276E">
        <w:rPr>
          <w:rFonts w:ascii="Times New Roman" w:hAnsi="Times New Roman" w:cs="Times New Roman"/>
          <w:color w:val="000000"/>
        </w:rPr>
        <w:t>Коломийський р-н    м.</w:t>
      </w:r>
      <w:r>
        <w:rPr>
          <w:rFonts w:ascii="Times New Roman" w:hAnsi="Times New Roman" w:cs="Times New Roman"/>
          <w:color w:val="000000"/>
        </w:rPr>
        <w:t xml:space="preserve"> </w:t>
      </w:r>
      <w:r w:rsidR="00D651C8" w:rsidRPr="00EC276E">
        <w:rPr>
          <w:rFonts w:ascii="Times New Roman" w:hAnsi="Times New Roman" w:cs="Times New Roman"/>
          <w:color w:val="000000"/>
        </w:rPr>
        <w:t>Коломия</w:t>
      </w:r>
    </w:p>
    <w:p w:rsidR="00D651C8" w:rsidRPr="00EC276E" w:rsidRDefault="00D651C8" w:rsidP="00D651C8">
      <w:pPr>
        <w:ind w:right="55"/>
        <w:rPr>
          <w:rFonts w:ascii="Times New Roman" w:hAnsi="Times New Roman" w:cs="Times New Roman"/>
          <w:color w:val="000000"/>
        </w:rPr>
      </w:pPr>
      <w:r w:rsidRPr="00EC276E">
        <w:rPr>
          <w:rFonts w:ascii="Times New Roman" w:hAnsi="Times New Roman" w:cs="Times New Roman"/>
          <w:color w:val="000000"/>
        </w:rPr>
        <w:t xml:space="preserve"> вул.</w:t>
      </w:r>
      <w:r w:rsidR="00025191">
        <w:rPr>
          <w:rFonts w:ascii="Times New Roman" w:hAnsi="Times New Roman" w:cs="Times New Roman"/>
          <w:color w:val="000000"/>
        </w:rPr>
        <w:t xml:space="preserve"> </w:t>
      </w:r>
      <w:r w:rsidRPr="00EC276E">
        <w:rPr>
          <w:rFonts w:ascii="Times New Roman" w:hAnsi="Times New Roman" w:cs="Times New Roman"/>
          <w:color w:val="000000"/>
        </w:rPr>
        <w:t>Шкрумеляка,26</w:t>
      </w:r>
    </w:p>
    <w:p w:rsidR="00D651C8" w:rsidRPr="00EC276E" w:rsidRDefault="00D651C8" w:rsidP="00D651C8">
      <w:pPr>
        <w:ind w:right="55"/>
        <w:rPr>
          <w:rFonts w:ascii="Times New Roman" w:hAnsi="Times New Roman" w:cs="Times New Roman"/>
          <w:color w:val="000000"/>
        </w:rPr>
      </w:pPr>
      <w:r w:rsidRPr="00EC276E">
        <w:rPr>
          <w:rFonts w:ascii="Times New Roman" w:hAnsi="Times New Roman" w:cs="Times New Roman"/>
          <w:color w:val="000000"/>
        </w:rPr>
        <w:t>ЄДРПОУ 01111055</w:t>
      </w:r>
      <w:r w:rsidRPr="00EC276E">
        <w:rPr>
          <w:rFonts w:ascii="Times New Roman" w:hAnsi="Times New Roman" w:cs="Times New Roman"/>
          <w:color w:val="000000"/>
        </w:rPr>
        <w:tab/>
        <w:t xml:space="preserve">                                    </w:t>
      </w:r>
    </w:p>
    <w:p w:rsidR="00D651C8" w:rsidRPr="00EC276E" w:rsidRDefault="00D651C8" w:rsidP="00D651C8">
      <w:pPr>
        <w:ind w:right="55"/>
        <w:rPr>
          <w:rFonts w:ascii="Times New Roman" w:hAnsi="Times New Roman" w:cs="Times New Roman"/>
          <w:color w:val="000000"/>
        </w:rPr>
      </w:pPr>
      <w:r w:rsidRPr="00EC276E">
        <w:rPr>
          <w:rFonts w:ascii="Times New Roman" w:hAnsi="Times New Roman" w:cs="Times New Roman"/>
          <w:color w:val="000000"/>
        </w:rPr>
        <w:t>тел.(03433)4-63-13</w:t>
      </w:r>
    </w:p>
    <w:p w:rsidR="00D651C8" w:rsidRPr="00EC276E" w:rsidRDefault="00D651C8" w:rsidP="00D651C8">
      <w:pPr>
        <w:ind w:right="55"/>
        <w:rPr>
          <w:rFonts w:ascii="Times New Roman" w:hAnsi="Times New Roman" w:cs="Times New Roman"/>
          <w:color w:val="000000"/>
        </w:rPr>
      </w:pPr>
    </w:p>
    <w:p w:rsidR="00D651C8" w:rsidRPr="00EC276E" w:rsidRDefault="00D651C8" w:rsidP="00D651C8">
      <w:pPr>
        <w:ind w:right="55"/>
        <w:rPr>
          <w:rFonts w:ascii="Times New Roman" w:hAnsi="Times New Roman" w:cs="Times New Roman"/>
          <w:color w:val="000000"/>
        </w:rPr>
      </w:pPr>
    </w:p>
    <w:p w:rsidR="00D651C8" w:rsidRPr="00EC276E" w:rsidRDefault="00D651C8" w:rsidP="00D651C8">
      <w:pPr>
        <w:ind w:right="55"/>
        <w:rPr>
          <w:rFonts w:ascii="Times New Roman" w:hAnsi="Times New Roman" w:cs="Times New Roman"/>
          <w:b/>
          <w:color w:val="000000"/>
        </w:rPr>
      </w:pPr>
      <w:r w:rsidRPr="00EC276E">
        <w:rPr>
          <w:rFonts w:ascii="Times New Roman" w:hAnsi="Times New Roman" w:cs="Times New Roman"/>
          <w:b/>
          <w:color w:val="000000"/>
        </w:rPr>
        <w:t>Генеральний директор</w:t>
      </w:r>
    </w:p>
    <w:p w:rsidR="00D651C8" w:rsidRPr="00EC276E" w:rsidRDefault="00D651C8" w:rsidP="00D651C8">
      <w:pPr>
        <w:ind w:right="55"/>
        <w:rPr>
          <w:rFonts w:ascii="Times New Roman" w:hAnsi="Times New Roman" w:cs="Times New Roman"/>
          <w:b/>
          <w:color w:val="000000"/>
        </w:rPr>
      </w:pPr>
    </w:p>
    <w:p w:rsidR="00D651C8" w:rsidRPr="00EC276E" w:rsidRDefault="00D651C8" w:rsidP="00D651C8">
      <w:pPr>
        <w:ind w:right="55"/>
        <w:rPr>
          <w:rFonts w:ascii="Times New Roman" w:hAnsi="Times New Roman" w:cs="Times New Roman"/>
          <w:b/>
          <w:color w:val="000000"/>
        </w:rPr>
      </w:pPr>
    </w:p>
    <w:p w:rsidR="00E77CC6" w:rsidRPr="00EC276E" w:rsidRDefault="00D651C8" w:rsidP="00D651C8">
      <w:pPr>
        <w:ind w:right="55"/>
        <w:rPr>
          <w:rFonts w:ascii="Times New Roman" w:hAnsi="Times New Roman" w:cs="Times New Roman"/>
          <w:b/>
          <w:color w:val="000000"/>
        </w:rPr>
      </w:pPr>
      <w:r w:rsidRPr="00EC276E">
        <w:rPr>
          <w:rFonts w:ascii="Times New Roman" w:hAnsi="Times New Roman" w:cs="Times New Roman"/>
          <w:b/>
          <w:color w:val="000000"/>
        </w:rPr>
        <w:t>_____________________В.Є.Федоришин</w:t>
      </w:r>
    </w:p>
    <w:p w:rsidR="00E77CC6" w:rsidRPr="00EC276E" w:rsidRDefault="00E77CC6" w:rsidP="0016023B">
      <w:pPr>
        <w:ind w:right="55"/>
        <w:rPr>
          <w:rFonts w:ascii="Times New Roman" w:hAnsi="Times New Roman" w:cs="Times New Roman"/>
          <w:b/>
          <w:color w:val="000000"/>
        </w:rPr>
      </w:pPr>
    </w:p>
    <w:p w:rsidR="00E77CC6" w:rsidRPr="00D651C8" w:rsidRDefault="00E77CC6" w:rsidP="0016023B">
      <w:pPr>
        <w:ind w:right="55"/>
        <w:rPr>
          <w:b/>
          <w:color w:val="000000"/>
        </w:rPr>
      </w:pPr>
    </w:p>
    <w:p w:rsidR="00E77CC6" w:rsidRDefault="00E77CC6" w:rsidP="0016023B">
      <w:pPr>
        <w:ind w:right="55"/>
        <w:rPr>
          <w:color w:val="000000"/>
        </w:rPr>
      </w:pPr>
    </w:p>
    <w:p w:rsidR="00E77CC6" w:rsidRDefault="00E77CC6" w:rsidP="0016023B">
      <w:pPr>
        <w:ind w:right="55"/>
        <w:rPr>
          <w:color w:val="000000"/>
        </w:rPr>
      </w:pPr>
    </w:p>
    <w:p w:rsidR="00936E74" w:rsidRDefault="00936E74" w:rsidP="00413583">
      <w:pPr>
        <w:ind w:right="55"/>
        <w:jc w:val="right"/>
        <w:rPr>
          <w:color w:val="000000"/>
        </w:rPr>
      </w:pPr>
    </w:p>
    <w:p w:rsidR="00B81388" w:rsidRDefault="00B81388" w:rsidP="00413583">
      <w:pPr>
        <w:ind w:right="55"/>
        <w:jc w:val="right"/>
        <w:rPr>
          <w:color w:val="000000"/>
        </w:rPr>
      </w:pPr>
      <w:r>
        <w:rPr>
          <w:color w:val="000000"/>
        </w:rPr>
        <w:t xml:space="preserve"> </w:t>
      </w:r>
    </w:p>
    <w:p w:rsidR="00B81388" w:rsidRDefault="00B81388" w:rsidP="00413583">
      <w:pPr>
        <w:ind w:right="55"/>
        <w:jc w:val="right"/>
        <w:rPr>
          <w:color w:val="000000"/>
        </w:rPr>
      </w:pPr>
    </w:p>
    <w:p w:rsidR="00B81388" w:rsidRDefault="00B81388" w:rsidP="00413583">
      <w:pPr>
        <w:ind w:right="55"/>
        <w:jc w:val="right"/>
        <w:rPr>
          <w:color w:val="000000"/>
        </w:rPr>
      </w:pPr>
    </w:p>
    <w:p w:rsidR="00B81388" w:rsidRDefault="00B81388" w:rsidP="00413583">
      <w:pPr>
        <w:ind w:right="55"/>
        <w:jc w:val="right"/>
        <w:rPr>
          <w:color w:val="000000"/>
        </w:rPr>
      </w:pPr>
    </w:p>
    <w:p w:rsidR="00B81388" w:rsidRDefault="00B81388" w:rsidP="00413583">
      <w:pPr>
        <w:ind w:right="55"/>
        <w:jc w:val="right"/>
        <w:rPr>
          <w:color w:val="000000"/>
        </w:rPr>
      </w:pPr>
    </w:p>
    <w:p w:rsidR="00B81388" w:rsidRDefault="00B81388" w:rsidP="00413583">
      <w:pPr>
        <w:ind w:right="55"/>
        <w:jc w:val="right"/>
        <w:rPr>
          <w:color w:val="000000"/>
        </w:rPr>
      </w:pPr>
    </w:p>
    <w:p w:rsidR="00B81388" w:rsidRDefault="00B81388" w:rsidP="00413583">
      <w:pPr>
        <w:ind w:right="55"/>
        <w:jc w:val="right"/>
        <w:rPr>
          <w:color w:val="000000"/>
        </w:rPr>
      </w:pPr>
    </w:p>
    <w:p w:rsidR="00DC1705" w:rsidRDefault="00DC1705" w:rsidP="00926D7C">
      <w:pPr>
        <w:ind w:right="55"/>
        <w:rPr>
          <w:color w:val="000000"/>
        </w:rPr>
      </w:pPr>
    </w:p>
    <w:p w:rsidR="00DC1705" w:rsidRDefault="00DC1705" w:rsidP="00413583">
      <w:pPr>
        <w:ind w:right="55"/>
        <w:jc w:val="right"/>
        <w:rPr>
          <w:color w:val="000000"/>
        </w:rPr>
      </w:pPr>
    </w:p>
    <w:p w:rsidR="00DC1705" w:rsidRDefault="00DC1705" w:rsidP="00413583">
      <w:pPr>
        <w:ind w:right="55"/>
        <w:jc w:val="right"/>
        <w:rPr>
          <w:color w:val="000000"/>
        </w:rPr>
      </w:pPr>
    </w:p>
    <w:p w:rsidR="0016023B" w:rsidRDefault="00413583" w:rsidP="00413583">
      <w:pPr>
        <w:ind w:right="55"/>
        <w:jc w:val="right"/>
        <w:rPr>
          <w:color w:val="000000"/>
        </w:rPr>
      </w:pPr>
      <w:r w:rsidRPr="00960053">
        <w:rPr>
          <w:color w:val="000000"/>
        </w:rPr>
        <w:t xml:space="preserve">Додаток №1 </w:t>
      </w:r>
      <w:r w:rsidR="0016023B">
        <w:rPr>
          <w:color w:val="000000"/>
        </w:rPr>
        <w:t xml:space="preserve">  </w:t>
      </w:r>
    </w:p>
    <w:p w:rsidR="00413583" w:rsidRDefault="00413583" w:rsidP="00413583">
      <w:pPr>
        <w:ind w:right="55"/>
        <w:jc w:val="right"/>
        <w:rPr>
          <w:color w:val="000000"/>
        </w:rPr>
      </w:pPr>
      <w:r w:rsidRPr="00960053">
        <w:rPr>
          <w:color w:val="000000"/>
        </w:rPr>
        <w:t xml:space="preserve">до </w:t>
      </w:r>
      <w:r w:rsidR="0016023B">
        <w:rPr>
          <w:color w:val="000000"/>
        </w:rPr>
        <w:t>Д</w:t>
      </w:r>
      <w:r w:rsidRPr="00960053">
        <w:rPr>
          <w:color w:val="000000"/>
        </w:rPr>
        <w:t xml:space="preserve">оговору </w:t>
      </w:r>
      <w:r>
        <w:rPr>
          <w:color w:val="000000"/>
        </w:rPr>
        <w:t>№  _____</w:t>
      </w:r>
    </w:p>
    <w:p w:rsidR="00B94D0D" w:rsidRDefault="00E77CC6" w:rsidP="00C573BD">
      <w:pPr>
        <w:ind w:right="55"/>
        <w:jc w:val="right"/>
        <w:rPr>
          <w:color w:val="000000"/>
        </w:rPr>
      </w:pPr>
      <w:r>
        <w:rPr>
          <w:color w:val="000000"/>
        </w:rPr>
        <w:t>від</w:t>
      </w:r>
      <w:r w:rsidR="00A51A56">
        <w:rPr>
          <w:color w:val="000000"/>
        </w:rPr>
        <w:t xml:space="preserve"> </w:t>
      </w:r>
      <w:r>
        <w:rPr>
          <w:color w:val="000000"/>
        </w:rPr>
        <w:t>_________________2022</w:t>
      </w:r>
      <w:r w:rsidR="00413583">
        <w:rPr>
          <w:color w:val="000000"/>
        </w:rPr>
        <w:t xml:space="preserve"> </w:t>
      </w:r>
      <w:r w:rsidR="00413583" w:rsidRPr="00960053">
        <w:rPr>
          <w:color w:val="000000"/>
        </w:rPr>
        <w:t>р.</w:t>
      </w:r>
    </w:p>
    <w:p w:rsidR="00DC1705" w:rsidRDefault="00DC1705" w:rsidP="00C573BD">
      <w:pPr>
        <w:ind w:right="55"/>
        <w:jc w:val="right"/>
        <w:rPr>
          <w:color w:val="000000"/>
        </w:rPr>
      </w:pPr>
    </w:p>
    <w:p w:rsidR="00DC1705" w:rsidRDefault="00DC1705" w:rsidP="00C573BD">
      <w:pPr>
        <w:ind w:right="55"/>
        <w:jc w:val="right"/>
        <w:rPr>
          <w:color w:val="000000"/>
        </w:rPr>
      </w:pPr>
    </w:p>
    <w:p w:rsidR="00DC1705" w:rsidRPr="00DC1705" w:rsidRDefault="00DC1705" w:rsidP="00DC1705">
      <w:pPr>
        <w:spacing w:line="240" w:lineRule="auto"/>
        <w:ind w:firstLine="425"/>
        <w:jc w:val="center"/>
        <w:rPr>
          <w:rFonts w:ascii="Times New Roman" w:eastAsia="Calibri" w:hAnsi="Times New Roman" w:cs="Times New Roman"/>
          <w:b/>
          <w:color w:val="auto"/>
          <w:lang w:eastAsia="uk-UA" w:bidi="ar-SA"/>
        </w:rPr>
      </w:pPr>
      <w:r w:rsidRPr="00DC1705">
        <w:rPr>
          <w:rFonts w:ascii="Times New Roman" w:eastAsia="Calibri" w:hAnsi="Times New Roman" w:cs="Times New Roman"/>
          <w:b/>
          <w:color w:val="auto"/>
          <w:lang w:eastAsia="uk-UA" w:bidi="ar-SA"/>
        </w:rPr>
        <w:t>СПЕЦИФІКАЦІЯ</w:t>
      </w:r>
    </w:p>
    <w:p w:rsidR="00DC1705" w:rsidRPr="00DC1705" w:rsidRDefault="00DC1705" w:rsidP="00DC1705">
      <w:pPr>
        <w:spacing w:line="240" w:lineRule="auto"/>
        <w:ind w:firstLine="425"/>
        <w:jc w:val="center"/>
        <w:rPr>
          <w:rFonts w:ascii="Times New Roman" w:eastAsia="Calibri" w:hAnsi="Times New Roman" w:cs="Times New Roman"/>
          <w:b/>
          <w:color w:val="auto"/>
          <w:lang w:eastAsia="uk-UA" w:bidi="ar-SA"/>
        </w:rPr>
      </w:pPr>
    </w:p>
    <w:p w:rsidR="00DC1705" w:rsidRPr="00DC1705" w:rsidRDefault="00DC1705" w:rsidP="00DC1705">
      <w:pPr>
        <w:spacing w:line="240" w:lineRule="auto"/>
        <w:ind w:firstLine="425"/>
        <w:jc w:val="center"/>
        <w:rPr>
          <w:rFonts w:ascii="Times New Roman" w:eastAsia="Calibri" w:hAnsi="Times New Roman" w:cs="Times New Roman"/>
          <w:b/>
          <w:color w:val="auto"/>
          <w:lang w:eastAsia="uk-UA" w:bidi="ar-SA"/>
        </w:rPr>
      </w:pPr>
    </w:p>
    <w:tbl>
      <w:tblPr>
        <w:tblW w:w="9782" w:type="dxa"/>
        <w:tblInd w:w="-264" w:type="dxa"/>
        <w:tblLayout w:type="fixed"/>
        <w:tblCellMar>
          <w:top w:w="20" w:type="dxa"/>
          <w:left w:w="20" w:type="dxa"/>
          <w:right w:w="20" w:type="dxa"/>
        </w:tblCellMar>
        <w:tblLook w:val="0000" w:firstRow="0" w:lastRow="0" w:firstColumn="0" w:lastColumn="0" w:noHBand="0" w:noVBand="0"/>
      </w:tblPr>
      <w:tblGrid>
        <w:gridCol w:w="529"/>
        <w:gridCol w:w="2307"/>
        <w:gridCol w:w="1072"/>
        <w:gridCol w:w="1125"/>
        <w:gridCol w:w="1080"/>
        <w:gridCol w:w="1043"/>
        <w:gridCol w:w="1387"/>
        <w:gridCol w:w="1239"/>
      </w:tblGrid>
      <w:tr w:rsidR="00DC1705" w:rsidRPr="00DC1705" w:rsidTr="00DC1705">
        <w:trPr>
          <w:cantSplit/>
          <w:trHeight w:val="1156"/>
        </w:trPr>
        <w:tc>
          <w:tcPr>
            <w:tcW w:w="529"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r w:rsidRPr="00DC1705">
              <w:rPr>
                <w:rFonts w:ascii="Times New Roman" w:eastAsia="Times New Roman" w:hAnsi="Times New Roman" w:cs="Times New Roman"/>
                <w:color w:val="auto"/>
                <w:lang w:eastAsia="en-US" w:bidi="ar-SA"/>
              </w:rPr>
              <w:t>№</w:t>
            </w:r>
          </w:p>
          <w:p w:rsidR="00DC1705" w:rsidRPr="00DC1705" w:rsidRDefault="00DC1705" w:rsidP="00DC1705">
            <w:pPr>
              <w:spacing w:line="240" w:lineRule="auto"/>
              <w:jc w:val="center"/>
              <w:rPr>
                <w:rFonts w:ascii="Times New Roman" w:eastAsia="Calibri" w:hAnsi="Times New Roman" w:cs="Times New Roman"/>
                <w:color w:val="auto"/>
                <w:lang w:eastAsia="en-US" w:bidi="ar-SA"/>
              </w:rPr>
            </w:pPr>
          </w:p>
        </w:tc>
        <w:tc>
          <w:tcPr>
            <w:tcW w:w="2307"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Найменування</w:t>
            </w:r>
          </w:p>
        </w:tc>
        <w:tc>
          <w:tcPr>
            <w:tcW w:w="1072"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bCs/>
                <w:color w:val="auto"/>
                <w:lang w:eastAsia="en-US" w:bidi="ar-SA"/>
              </w:rPr>
            </w:pPr>
            <w:r w:rsidRPr="00DC1705">
              <w:rPr>
                <w:rFonts w:ascii="Times New Roman" w:eastAsia="Calibri" w:hAnsi="Times New Roman" w:cs="Times New Roman"/>
                <w:bCs/>
                <w:color w:val="auto"/>
                <w:lang w:eastAsia="en-US" w:bidi="ar-SA"/>
              </w:rPr>
              <w:t>Одиниця</w:t>
            </w:r>
          </w:p>
          <w:p w:rsidR="00DC1705" w:rsidRPr="00DC1705" w:rsidRDefault="00DC1705" w:rsidP="00DC1705">
            <w:pPr>
              <w:spacing w:line="240" w:lineRule="auto"/>
              <w:jc w:val="center"/>
              <w:rPr>
                <w:rFonts w:ascii="Times New Roman" w:eastAsia="Calibri" w:hAnsi="Times New Roman" w:cs="Times New Roman"/>
                <w:color w:val="auto"/>
                <w:lang w:eastAsia="en-US" w:bidi="ar-SA"/>
              </w:rPr>
            </w:pPr>
            <w:r w:rsidRPr="00DC1705">
              <w:rPr>
                <w:rFonts w:ascii="Times New Roman" w:eastAsia="Calibri" w:hAnsi="Times New Roman" w:cs="Times New Roman"/>
                <w:bCs/>
                <w:color w:val="auto"/>
                <w:lang w:eastAsia="en-US" w:bidi="ar-SA"/>
              </w:rPr>
              <w:t>виміру</w:t>
            </w:r>
          </w:p>
        </w:tc>
        <w:tc>
          <w:tcPr>
            <w:tcW w:w="1125"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r w:rsidRPr="00DC1705">
              <w:rPr>
                <w:rFonts w:ascii="Times New Roman" w:eastAsia="Calibri" w:hAnsi="Times New Roman" w:cs="Times New Roman"/>
                <w:bCs/>
                <w:color w:val="auto"/>
                <w:lang w:eastAsia="en-US" w:bidi="ar-SA"/>
              </w:rPr>
              <w:t>Кількість</w:t>
            </w:r>
          </w:p>
        </w:tc>
        <w:tc>
          <w:tcPr>
            <w:tcW w:w="1080"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 xml:space="preserve">Ціна за од. </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(без ПДВ)*, грн.</w:t>
            </w:r>
          </w:p>
        </w:tc>
        <w:tc>
          <w:tcPr>
            <w:tcW w:w="1043"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Ціна за од.</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(з ПДВ),</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грн.</w:t>
            </w:r>
          </w:p>
        </w:tc>
        <w:tc>
          <w:tcPr>
            <w:tcW w:w="1387"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Times New Roman" w:hAnsi="Times New Roman" w:cs="Times New Roman"/>
                <w:color w:val="auto"/>
                <w:lang w:eastAsia="en-US" w:bidi="ar-SA"/>
              </w:rPr>
            </w:pPr>
            <w:r w:rsidRPr="00DC1705">
              <w:rPr>
                <w:rFonts w:ascii="Times New Roman" w:eastAsia="Calibri" w:hAnsi="Times New Roman" w:cs="Times New Roman"/>
                <w:color w:val="auto"/>
                <w:lang w:eastAsia="en-US" w:bidi="ar-SA"/>
              </w:rPr>
              <w:t>Загальна вартість  пропозиції</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Times New Roman" w:hAnsi="Times New Roman" w:cs="Times New Roman"/>
                <w:color w:val="auto"/>
                <w:lang w:eastAsia="en-US" w:bidi="ar-SA"/>
              </w:rPr>
              <w:t xml:space="preserve"> </w:t>
            </w:r>
            <w:r w:rsidRPr="00DC1705">
              <w:rPr>
                <w:rFonts w:ascii="Times New Roman" w:eastAsia="Calibri" w:hAnsi="Times New Roman" w:cs="Times New Roman"/>
                <w:color w:val="auto"/>
                <w:lang w:eastAsia="en-US" w:bidi="ar-SA"/>
              </w:rPr>
              <w:t xml:space="preserve">(без ПДВ)*, </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705" w:rsidRPr="00DC1705" w:rsidRDefault="00DC1705" w:rsidP="00DC1705">
            <w:pPr>
              <w:spacing w:line="240" w:lineRule="auto"/>
              <w:jc w:val="center"/>
              <w:rPr>
                <w:rFonts w:ascii="Times New Roman" w:eastAsia="Times New Roman" w:hAnsi="Times New Roman" w:cs="Times New Roman"/>
                <w:color w:val="auto"/>
                <w:lang w:eastAsia="en-US" w:bidi="ar-SA"/>
              </w:rPr>
            </w:pPr>
            <w:r w:rsidRPr="00DC1705">
              <w:rPr>
                <w:rFonts w:ascii="Times New Roman" w:eastAsia="Calibri" w:hAnsi="Times New Roman" w:cs="Times New Roman"/>
                <w:color w:val="auto"/>
                <w:lang w:eastAsia="en-US" w:bidi="ar-SA"/>
              </w:rPr>
              <w:t>Загальна вартість  пропозиції</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Times New Roman" w:hAnsi="Times New Roman" w:cs="Times New Roman"/>
                <w:color w:val="auto"/>
                <w:lang w:eastAsia="en-US" w:bidi="ar-SA"/>
              </w:rPr>
              <w:t xml:space="preserve"> </w:t>
            </w:r>
            <w:r w:rsidRPr="00DC1705">
              <w:rPr>
                <w:rFonts w:ascii="Times New Roman" w:eastAsia="Calibri" w:hAnsi="Times New Roman" w:cs="Times New Roman"/>
                <w:color w:val="auto"/>
                <w:lang w:eastAsia="en-US" w:bidi="ar-SA"/>
              </w:rPr>
              <w:t xml:space="preserve">(з ПДВ)*, </w:t>
            </w:r>
          </w:p>
          <w:p w:rsidR="00DC1705" w:rsidRPr="00DC1705" w:rsidRDefault="00DC1705" w:rsidP="00DC1705">
            <w:pPr>
              <w:spacing w:line="240" w:lineRule="auto"/>
              <w:ind w:right="-540"/>
              <w:rPr>
                <w:rFonts w:ascii="Times New Roman" w:eastAsia="Calibri" w:hAnsi="Times New Roman" w:cs="Times New Roman"/>
                <w:color w:val="auto"/>
                <w:lang w:eastAsia="en-US" w:bidi="ar-SA"/>
              </w:rPr>
            </w:pPr>
            <w:r w:rsidRPr="00DC1705">
              <w:rPr>
                <w:rFonts w:ascii="Times New Roman" w:eastAsia="Calibri" w:hAnsi="Times New Roman" w:cs="Times New Roman"/>
                <w:color w:val="auto"/>
                <w:lang w:eastAsia="en-US" w:bidi="ar-SA"/>
              </w:rPr>
              <w:t>грн.</w:t>
            </w:r>
          </w:p>
        </w:tc>
      </w:tr>
      <w:tr w:rsidR="00DC1705" w:rsidRPr="00DC1705" w:rsidTr="00DC1705">
        <w:trPr>
          <w:cantSplit/>
          <w:trHeight w:val="345"/>
        </w:trPr>
        <w:tc>
          <w:tcPr>
            <w:tcW w:w="529"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p>
        </w:tc>
        <w:tc>
          <w:tcPr>
            <w:tcW w:w="2307"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p>
        </w:tc>
        <w:tc>
          <w:tcPr>
            <w:tcW w:w="1125"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pacing w:line="240" w:lineRule="auto"/>
              <w:jc w:val="center"/>
              <w:rPr>
                <w:rFonts w:ascii="Times New Roman" w:eastAsia="Calibri" w:hAnsi="Times New Roman" w:cs="Times New Roman"/>
                <w:color w:val="auto"/>
                <w:lang w:eastAsia="en-US" w:bidi="ar-SA"/>
              </w:rPr>
            </w:pPr>
          </w:p>
        </w:tc>
        <w:tc>
          <w:tcPr>
            <w:tcW w:w="1080"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c>
          <w:tcPr>
            <w:tcW w:w="1043"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c>
          <w:tcPr>
            <w:tcW w:w="1387" w:type="dxa"/>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r>
      <w:tr w:rsidR="00DC1705" w:rsidRPr="00DC1705" w:rsidTr="00DC1705">
        <w:trPr>
          <w:cantSplit/>
          <w:trHeight w:val="299"/>
        </w:trPr>
        <w:tc>
          <w:tcPr>
            <w:tcW w:w="8543" w:type="dxa"/>
            <w:gridSpan w:val="7"/>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widowControl w:val="0"/>
              <w:autoSpaceDE w:val="0"/>
              <w:autoSpaceDN w:val="0"/>
              <w:adjustRightInd w:val="0"/>
              <w:spacing w:line="240" w:lineRule="auto"/>
              <w:rPr>
                <w:rFonts w:ascii="Times New Roman" w:eastAsia="Calibri" w:hAnsi="Times New Roman" w:cs="Times New Roman"/>
                <w:b/>
                <w:color w:val="000000"/>
                <w:lang w:eastAsia="en-US" w:bidi="ar-SA"/>
              </w:rPr>
            </w:pPr>
            <w:r w:rsidRPr="00DC1705">
              <w:rPr>
                <w:rFonts w:ascii="Times New Roman" w:eastAsia="Calibri" w:hAnsi="Times New Roman" w:cs="Times New Roman"/>
                <w:b/>
                <w:color w:val="000000"/>
                <w:lang w:eastAsia="en-US" w:bidi="ar-SA"/>
              </w:rPr>
              <w:t>Разом, без ПДВ, 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r>
      <w:tr w:rsidR="00DC1705" w:rsidRPr="00DC1705" w:rsidTr="00DC1705">
        <w:trPr>
          <w:cantSplit/>
          <w:trHeight w:val="299"/>
        </w:trPr>
        <w:tc>
          <w:tcPr>
            <w:tcW w:w="8543" w:type="dxa"/>
            <w:gridSpan w:val="7"/>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widowControl w:val="0"/>
              <w:autoSpaceDE w:val="0"/>
              <w:autoSpaceDN w:val="0"/>
              <w:adjustRightInd w:val="0"/>
              <w:spacing w:line="240" w:lineRule="auto"/>
              <w:rPr>
                <w:rFonts w:ascii="Times New Roman" w:eastAsia="Calibri" w:hAnsi="Times New Roman" w:cs="Times New Roman"/>
                <w:b/>
                <w:color w:val="000000"/>
                <w:lang w:eastAsia="en-US" w:bidi="ar-SA"/>
              </w:rPr>
            </w:pPr>
            <w:r w:rsidRPr="00DC1705">
              <w:rPr>
                <w:rFonts w:ascii="Times New Roman" w:eastAsia="Calibri" w:hAnsi="Times New Roman" w:cs="Times New Roman"/>
                <w:b/>
                <w:color w:val="000000"/>
                <w:lang w:eastAsia="en-US" w:bidi="ar-SA"/>
              </w:rPr>
              <w:t>ПДВ, 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r>
      <w:tr w:rsidR="00DC1705" w:rsidRPr="00DC1705" w:rsidTr="00DC1705">
        <w:trPr>
          <w:cantSplit/>
          <w:trHeight w:val="257"/>
        </w:trPr>
        <w:tc>
          <w:tcPr>
            <w:tcW w:w="8543" w:type="dxa"/>
            <w:gridSpan w:val="7"/>
            <w:tcBorders>
              <w:top w:val="single" w:sz="4" w:space="0" w:color="000000"/>
              <w:left w:val="single" w:sz="4" w:space="0" w:color="000000"/>
              <w:bottom w:val="single" w:sz="4" w:space="0" w:color="000000"/>
            </w:tcBorders>
            <w:shd w:val="clear" w:color="auto" w:fill="auto"/>
            <w:vAlign w:val="center"/>
          </w:tcPr>
          <w:p w:rsidR="00DC1705" w:rsidRPr="00DC1705" w:rsidRDefault="00DC1705" w:rsidP="00DC1705">
            <w:pPr>
              <w:widowControl w:val="0"/>
              <w:autoSpaceDE w:val="0"/>
              <w:autoSpaceDN w:val="0"/>
              <w:adjustRightInd w:val="0"/>
              <w:spacing w:line="240" w:lineRule="auto"/>
              <w:rPr>
                <w:rFonts w:ascii="Times New Roman" w:eastAsia="Calibri" w:hAnsi="Times New Roman" w:cs="Times New Roman"/>
                <w:b/>
                <w:color w:val="000000"/>
                <w:lang w:eastAsia="en-US" w:bidi="ar-SA"/>
              </w:rPr>
            </w:pPr>
            <w:r w:rsidRPr="00DC1705">
              <w:rPr>
                <w:rFonts w:ascii="Times New Roman" w:eastAsia="Calibri" w:hAnsi="Times New Roman" w:cs="Times New Roman"/>
                <w:b/>
                <w:color w:val="000000"/>
                <w:lang w:eastAsia="en-US" w:bidi="ar-SA"/>
              </w:rPr>
              <w:t>Разом з ПДВ, грн</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705" w:rsidRPr="00DC1705" w:rsidRDefault="00DC1705" w:rsidP="00DC1705">
            <w:pPr>
              <w:snapToGrid w:val="0"/>
              <w:spacing w:line="240" w:lineRule="auto"/>
              <w:jc w:val="center"/>
              <w:rPr>
                <w:rFonts w:ascii="Times New Roman" w:eastAsia="Calibri" w:hAnsi="Times New Roman" w:cs="Times New Roman"/>
                <w:color w:val="auto"/>
                <w:lang w:eastAsia="en-US" w:bidi="ar-SA"/>
              </w:rPr>
            </w:pPr>
          </w:p>
        </w:tc>
      </w:tr>
    </w:tbl>
    <w:p w:rsidR="00DC1705" w:rsidRPr="00DC1705" w:rsidRDefault="00DC1705" w:rsidP="00DC1705">
      <w:pPr>
        <w:spacing w:line="240" w:lineRule="auto"/>
        <w:ind w:firstLine="425"/>
        <w:jc w:val="center"/>
        <w:rPr>
          <w:rFonts w:ascii="Times New Roman" w:eastAsia="Calibri" w:hAnsi="Times New Roman" w:cs="Times New Roman"/>
          <w:b/>
          <w:color w:val="auto"/>
          <w:lang w:eastAsia="uk-UA" w:bidi="ar-SA"/>
        </w:rPr>
      </w:pPr>
    </w:p>
    <w:p w:rsidR="00DC1705" w:rsidRPr="00DC1705" w:rsidRDefault="00DC1705" w:rsidP="00DC1705">
      <w:pPr>
        <w:spacing w:line="240" w:lineRule="auto"/>
        <w:rPr>
          <w:rFonts w:ascii="Times New Roman" w:eastAsia="Calibri" w:hAnsi="Times New Roman" w:cs="Times New Roman"/>
          <w:b/>
          <w:color w:val="auto"/>
          <w:lang w:eastAsia="uk-UA" w:bidi="ar-SA"/>
        </w:rPr>
      </w:pPr>
    </w:p>
    <w:p w:rsidR="00DC1705" w:rsidRPr="00DC1705" w:rsidRDefault="00DC1705" w:rsidP="00DC1705">
      <w:pPr>
        <w:tabs>
          <w:tab w:val="left" w:pos="0"/>
          <w:tab w:val="center" w:pos="4153"/>
          <w:tab w:val="right" w:pos="8306"/>
        </w:tabs>
        <w:spacing w:after="160" w:line="259" w:lineRule="auto"/>
        <w:ind w:firstLine="720"/>
        <w:rPr>
          <w:rFonts w:ascii="Times New Roman" w:eastAsia="Calibri" w:hAnsi="Times New Roman" w:cs="Times New Roman"/>
          <w:b/>
          <w:color w:val="auto"/>
          <w:lang w:eastAsia="en-US" w:bidi="ar-SA"/>
        </w:rPr>
      </w:pPr>
      <w:r w:rsidRPr="00DC1705">
        <w:rPr>
          <w:rFonts w:ascii="Times New Roman" w:eastAsia="Calibri" w:hAnsi="Times New Roman" w:cs="Times New Roman"/>
          <w:b/>
          <w:color w:val="auto"/>
          <w:lang w:eastAsia="en-US" w:bidi="ar-SA"/>
        </w:rPr>
        <w:lastRenderedPageBreak/>
        <w:t>ВСЬОГО________________________________ грн. (з ПДВ) _____________________</w:t>
      </w:r>
    </w:p>
    <w:p w:rsidR="00DC1705" w:rsidRPr="00DC1705" w:rsidRDefault="00DC1705" w:rsidP="00DC1705">
      <w:pPr>
        <w:spacing w:after="160" w:line="259" w:lineRule="auto"/>
        <w:rPr>
          <w:rFonts w:ascii="Times New Roman" w:eastAsia="Calibri" w:hAnsi="Times New Roman" w:cs="Times New Roman"/>
          <w:b/>
          <w:color w:val="auto"/>
          <w:lang w:eastAsia="en-US" w:bidi="ar-SA"/>
        </w:rPr>
      </w:pPr>
      <w:r w:rsidRPr="00DC1705">
        <w:rPr>
          <w:rFonts w:ascii="Times New Roman" w:eastAsia="Calibri" w:hAnsi="Times New Roman" w:cs="Times New Roman"/>
          <w:b/>
          <w:color w:val="auto"/>
          <w:lang w:eastAsia="en-US" w:bidi="ar-SA"/>
        </w:rPr>
        <w:t xml:space="preserve">                                                     (цифрами)                                           (літерами)</w:t>
      </w:r>
    </w:p>
    <w:p w:rsidR="00DC1705" w:rsidRPr="00DC1705" w:rsidRDefault="00DC1705" w:rsidP="00DC1705">
      <w:pPr>
        <w:spacing w:after="160" w:line="259" w:lineRule="auto"/>
        <w:rPr>
          <w:rFonts w:ascii="Times New Roman" w:eastAsia="Calibri" w:hAnsi="Times New Roman" w:cs="Times New Roman"/>
          <w:b/>
          <w:color w:val="auto"/>
          <w:lang w:eastAsia="en-US" w:bidi="ar-SA"/>
        </w:rPr>
      </w:pPr>
    </w:p>
    <w:p w:rsidR="00D23A0D" w:rsidRDefault="00B17356" w:rsidP="00B17356">
      <w:pPr>
        <w:widowControl w:val="0"/>
        <w:ind w:firstLine="142"/>
        <w:jc w:val="both"/>
        <w:rPr>
          <w:sz w:val="20"/>
          <w:szCs w:val="20"/>
        </w:rPr>
      </w:pPr>
      <w:r w:rsidRPr="00E77CC6">
        <w:rPr>
          <w:rFonts w:ascii="Times New Roman" w:hAnsi="Times New Roman" w:cs="Times New Roman"/>
          <w:sz w:val="20"/>
          <w:szCs w:val="20"/>
          <w:lang w:eastAsia="ru-RU"/>
        </w:rPr>
        <w:t xml:space="preserve">Дана Специфікація є невід'ємною частиною Договору № </w:t>
      </w:r>
      <w:r w:rsidR="00CC6F8E">
        <w:fldChar w:fldCharType="begin"/>
      </w:r>
      <w:r w:rsidR="00CC6F8E">
        <w:instrText xml:space="preserve"> DOCPROPERTY  НомерДок  \* MERGEFORMAT </w:instrText>
      </w:r>
      <w:r w:rsidR="00CC6F8E">
        <w:fldChar w:fldCharType="separate"/>
      </w:r>
      <w:r w:rsidRPr="00E77CC6">
        <w:rPr>
          <w:rFonts w:ascii="Times New Roman" w:hAnsi="Times New Roman" w:cs="Times New Roman"/>
          <w:sz w:val="20"/>
          <w:szCs w:val="20"/>
          <w:lang w:eastAsia="ru-RU"/>
        </w:rPr>
        <w:t>__________</w:t>
      </w:r>
      <w:r w:rsidR="00CC6F8E">
        <w:rPr>
          <w:rFonts w:ascii="Times New Roman" w:hAnsi="Times New Roman" w:cs="Times New Roman"/>
          <w:sz w:val="20"/>
          <w:szCs w:val="20"/>
          <w:lang w:eastAsia="ru-RU"/>
        </w:rPr>
        <w:fldChar w:fldCharType="end"/>
      </w:r>
      <w:r w:rsidR="0060566B">
        <w:t xml:space="preserve"> </w:t>
      </w:r>
      <w:r w:rsidR="0060566B" w:rsidRPr="0060566B">
        <w:rPr>
          <w:sz w:val="20"/>
          <w:szCs w:val="20"/>
        </w:rPr>
        <w:t>від №__________</w:t>
      </w:r>
    </w:p>
    <w:p w:rsidR="00D651C8" w:rsidRDefault="00D651C8" w:rsidP="00B17356">
      <w:pPr>
        <w:widowControl w:val="0"/>
        <w:ind w:firstLine="142"/>
        <w:jc w:val="both"/>
        <w:rPr>
          <w:sz w:val="20"/>
          <w:szCs w:val="20"/>
        </w:rPr>
      </w:pPr>
    </w:p>
    <w:p w:rsidR="00D651C8" w:rsidRDefault="00D651C8" w:rsidP="00B17356">
      <w:pPr>
        <w:widowControl w:val="0"/>
        <w:ind w:firstLine="142"/>
        <w:jc w:val="both"/>
        <w:rPr>
          <w:sz w:val="20"/>
          <w:szCs w:val="20"/>
        </w:rPr>
      </w:pPr>
    </w:p>
    <w:p w:rsidR="00D651C8" w:rsidRDefault="00D651C8" w:rsidP="00B17356">
      <w:pPr>
        <w:widowControl w:val="0"/>
        <w:ind w:firstLine="142"/>
        <w:jc w:val="both"/>
        <w:rPr>
          <w:sz w:val="20"/>
          <w:szCs w:val="20"/>
        </w:rPr>
      </w:pPr>
    </w:p>
    <w:p w:rsidR="00D651C8" w:rsidRDefault="00D651C8" w:rsidP="00B17356">
      <w:pPr>
        <w:widowControl w:val="0"/>
        <w:ind w:firstLine="142"/>
        <w:jc w:val="both"/>
        <w:rPr>
          <w:sz w:val="20"/>
          <w:szCs w:val="20"/>
        </w:rPr>
      </w:pPr>
    </w:p>
    <w:p w:rsidR="00D651C8" w:rsidRPr="0060566B" w:rsidRDefault="00D651C8" w:rsidP="00B17356">
      <w:pPr>
        <w:widowControl w:val="0"/>
        <w:ind w:firstLine="142"/>
        <w:jc w:val="both"/>
        <w:rPr>
          <w:sz w:val="20"/>
          <w:szCs w:val="20"/>
        </w:rPr>
      </w:pPr>
    </w:p>
    <w:tbl>
      <w:tblPr>
        <w:tblW w:w="11328" w:type="dxa"/>
        <w:tblLayout w:type="fixed"/>
        <w:tblLook w:val="0000" w:firstRow="0" w:lastRow="0" w:firstColumn="0" w:lastColumn="0" w:noHBand="0" w:noVBand="0"/>
      </w:tblPr>
      <w:tblGrid>
        <w:gridCol w:w="5664"/>
        <w:gridCol w:w="5664"/>
      </w:tblGrid>
      <w:tr w:rsidR="00D759A6" w:rsidRPr="00E77CC6" w:rsidTr="005B342C">
        <w:tc>
          <w:tcPr>
            <w:tcW w:w="5664" w:type="dxa"/>
            <w:shd w:val="clear" w:color="auto" w:fill="auto"/>
          </w:tcPr>
          <w:p w:rsidR="00B46EA2" w:rsidRPr="00D651C8" w:rsidRDefault="00D759A6" w:rsidP="00231A5A">
            <w:pPr>
              <w:pStyle w:val="1f9"/>
              <w:jc w:val="left"/>
              <w:rPr>
                <w:i w:val="0"/>
                <w:color w:val="000000"/>
                <w:sz w:val="20"/>
                <w:lang w:val="uk-UA"/>
              </w:rPr>
            </w:pPr>
            <w:r w:rsidRPr="00D651C8">
              <w:rPr>
                <w:i w:val="0"/>
                <w:color w:val="000000"/>
                <w:sz w:val="20"/>
                <w:lang w:val="uk-UA"/>
              </w:rPr>
              <w:t>ЗАМОВНИК:</w:t>
            </w:r>
          </w:p>
          <w:p w:rsidR="00D651C8" w:rsidRPr="00D651C8" w:rsidRDefault="00D651C8" w:rsidP="00D651C8">
            <w:pPr>
              <w:pStyle w:val="affff1"/>
              <w:rPr>
                <w:b/>
                <w:lang w:eastAsia="zh-CN"/>
              </w:rPr>
            </w:pPr>
          </w:p>
        </w:tc>
        <w:tc>
          <w:tcPr>
            <w:tcW w:w="5664" w:type="dxa"/>
            <w:shd w:val="clear" w:color="auto" w:fill="auto"/>
          </w:tcPr>
          <w:p w:rsidR="00D759A6" w:rsidRPr="00D651C8" w:rsidRDefault="00D759A6" w:rsidP="00B46EA2">
            <w:pPr>
              <w:pStyle w:val="1f9"/>
              <w:jc w:val="left"/>
              <w:rPr>
                <w:sz w:val="20"/>
              </w:rPr>
            </w:pPr>
            <w:r w:rsidRPr="00D651C8">
              <w:rPr>
                <w:i w:val="0"/>
                <w:color w:val="000000"/>
                <w:sz w:val="20"/>
                <w:lang w:val="uk-UA"/>
              </w:rPr>
              <w:t>ПОСТАЧАЛЬНИК:</w:t>
            </w:r>
          </w:p>
        </w:tc>
      </w:tr>
      <w:tr w:rsidR="00D759A6" w:rsidTr="005B342C">
        <w:trPr>
          <w:trHeight w:val="4021"/>
        </w:trPr>
        <w:tc>
          <w:tcPr>
            <w:tcW w:w="5664" w:type="dxa"/>
            <w:shd w:val="clear" w:color="auto" w:fill="auto"/>
          </w:tcPr>
          <w:p w:rsidR="00D651C8" w:rsidRPr="00D651C8" w:rsidRDefault="00D651C8" w:rsidP="00D651C8">
            <w:pPr>
              <w:pStyle w:val="aff4"/>
              <w:rPr>
                <w:b/>
                <w:color w:val="000000"/>
                <w:sz w:val="22"/>
                <w:szCs w:val="22"/>
              </w:rPr>
            </w:pPr>
            <w:r w:rsidRPr="00D651C8">
              <w:rPr>
                <w:b/>
                <w:color w:val="000000"/>
                <w:sz w:val="22"/>
                <w:szCs w:val="22"/>
              </w:rPr>
              <w:t>Комунальне некомерційне підприємство</w:t>
            </w:r>
          </w:p>
          <w:p w:rsidR="00D651C8" w:rsidRPr="00D651C8" w:rsidRDefault="00D651C8" w:rsidP="00D651C8">
            <w:pPr>
              <w:pStyle w:val="aff4"/>
              <w:rPr>
                <w:b/>
                <w:color w:val="000000"/>
                <w:sz w:val="22"/>
                <w:szCs w:val="22"/>
              </w:rPr>
            </w:pPr>
            <w:r w:rsidRPr="00D651C8">
              <w:rPr>
                <w:b/>
                <w:color w:val="000000"/>
                <w:sz w:val="22"/>
                <w:szCs w:val="22"/>
              </w:rPr>
              <w:t>«Обласний  госпіталь ветеранів війни</w:t>
            </w:r>
          </w:p>
          <w:p w:rsidR="00D651C8" w:rsidRPr="00D651C8" w:rsidRDefault="00D651C8" w:rsidP="00D651C8">
            <w:pPr>
              <w:pStyle w:val="aff4"/>
              <w:rPr>
                <w:b/>
                <w:color w:val="000000"/>
                <w:sz w:val="22"/>
                <w:szCs w:val="22"/>
              </w:rPr>
            </w:pPr>
            <w:r w:rsidRPr="00D651C8">
              <w:rPr>
                <w:b/>
                <w:color w:val="000000"/>
                <w:sz w:val="22"/>
                <w:szCs w:val="22"/>
              </w:rPr>
              <w:t>Івано-Франківської обласної ради»</w:t>
            </w:r>
          </w:p>
          <w:p w:rsidR="00D651C8" w:rsidRPr="00D651C8" w:rsidRDefault="00D651C8" w:rsidP="00D651C8">
            <w:pPr>
              <w:pStyle w:val="aff4"/>
              <w:rPr>
                <w:color w:val="000000"/>
                <w:sz w:val="22"/>
                <w:szCs w:val="22"/>
              </w:rPr>
            </w:pPr>
            <w:r w:rsidRPr="00D651C8">
              <w:rPr>
                <w:b/>
                <w:color w:val="000000"/>
                <w:sz w:val="22"/>
                <w:szCs w:val="22"/>
              </w:rPr>
              <w:t xml:space="preserve"> </w:t>
            </w:r>
            <w:r w:rsidRPr="00D651C8">
              <w:rPr>
                <w:color w:val="000000"/>
                <w:sz w:val="22"/>
                <w:szCs w:val="22"/>
              </w:rPr>
              <w:t>Юридична адреса: Івано-Франківська</w:t>
            </w:r>
          </w:p>
          <w:p w:rsidR="00D651C8" w:rsidRDefault="00025191" w:rsidP="00D651C8">
            <w:pPr>
              <w:pStyle w:val="aff4"/>
              <w:rPr>
                <w:color w:val="000000"/>
                <w:sz w:val="22"/>
                <w:szCs w:val="22"/>
              </w:rPr>
            </w:pPr>
            <w:r>
              <w:rPr>
                <w:color w:val="000000"/>
                <w:sz w:val="22"/>
                <w:szCs w:val="22"/>
              </w:rPr>
              <w:t>обл.,</w:t>
            </w:r>
            <w:r w:rsidR="00D651C8" w:rsidRPr="00D651C8">
              <w:rPr>
                <w:color w:val="000000"/>
                <w:sz w:val="22"/>
                <w:szCs w:val="22"/>
              </w:rPr>
              <w:t>Коломийський р-н    м.</w:t>
            </w:r>
            <w:r>
              <w:rPr>
                <w:color w:val="000000"/>
                <w:sz w:val="22"/>
                <w:szCs w:val="22"/>
              </w:rPr>
              <w:t xml:space="preserve"> </w:t>
            </w:r>
            <w:r w:rsidR="00D651C8" w:rsidRPr="00D651C8">
              <w:rPr>
                <w:color w:val="000000"/>
                <w:sz w:val="22"/>
                <w:szCs w:val="22"/>
              </w:rPr>
              <w:t xml:space="preserve">Коломия </w:t>
            </w:r>
          </w:p>
          <w:p w:rsidR="00D651C8" w:rsidRPr="00D651C8" w:rsidRDefault="00D651C8" w:rsidP="00D651C8">
            <w:pPr>
              <w:pStyle w:val="aff4"/>
              <w:rPr>
                <w:color w:val="000000"/>
                <w:sz w:val="22"/>
                <w:szCs w:val="22"/>
              </w:rPr>
            </w:pPr>
            <w:r w:rsidRPr="00D651C8">
              <w:rPr>
                <w:color w:val="000000"/>
                <w:sz w:val="22"/>
                <w:szCs w:val="22"/>
              </w:rPr>
              <w:t>вул.</w:t>
            </w:r>
            <w:r w:rsidR="00025191">
              <w:rPr>
                <w:color w:val="000000"/>
                <w:sz w:val="22"/>
                <w:szCs w:val="22"/>
              </w:rPr>
              <w:t xml:space="preserve"> </w:t>
            </w:r>
            <w:r w:rsidRPr="00D651C8">
              <w:rPr>
                <w:color w:val="000000"/>
                <w:sz w:val="22"/>
                <w:szCs w:val="22"/>
              </w:rPr>
              <w:t>Шкрумеляка,26</w:t>
            </w:r>
          </w:p>
          <w:p w:rsidR="00D651C8" w:rsidRPr="00D651C8" w:rsidRDefault="00D651C8" w:rsidP="00D651C8">
            <w:pPr>
              <w:pStyle w:val="aff4"/>
              <w:rPr>
                <w:color w:val="000000"/>
                <w:sz w:val="22"/>
                <w:szCs w:val="22"/>
              </w:rPr>
            </w:pPr>
            <w:r w:rsidRPr="00D651C8">
              <w:rPr>
                <w:color w:val="000000"/>
                <w:sz w:val="22"/>
                <w:szCs w:val="22"/>
              </w:rPr>
              <w:t>ЄДРПОУ 01111055</w:t>
            </w:r>
            <w:r w:rsidRPr="00D651C8">
              <w:rPr>
                <w:color w:val="000000"/>
                <w:sz w:val="22"/>
                <w:szCs w:val="22"/>
              </w:rPr>
              <w:tab/>
              <w:t xml:space="preserve">                                    </w:t>
            </w:r>
          </w:p>
          <w:p w:rsidR="00D651C8" w:rsidRDefault="00D651C8" w:rsidP="00D651C8">
            <w:pPr>
              <w:pStyle w:val="aff4"/>
              <w:rPr>
                <w:color w:val="000000"/>
                <w:sz w:val="22"/>
                <w:szCs w:val="22"/>
              </w:rPr>
            </w:pPr>
            <w:r w:rsidRPr="00D651C8">
              <w:rPr>
                <w:color w:val="000000"/>
                <w:sz w:val="22"/>
                <w:szCs w:val="22"/>
              </w:rPr>
              <w:t>тел.(03433)4-63-13</w:t>
            </w:r>
          </w:p>
          <w:p w:rsidR="00D651C8" w:rsidRPr="00D651C8" w:rsidRDefault="00D651C8" w:rsidP="00D651C8">
            <w:pPr>
              <w:pStyle w:val="aff4"/>
              <w:rPr>
                <w:color w:val="000000"/>
                <w:sz w:val="22"/>
                <w:szCs w:val="22"/>
              </w:rPr>
            </w:pPr>
          </w:p>
          <w:p w:rsidR="00D651C8" w:rsidRPr="00D651C8" w:rsidRDefault="00D651C8" w:rsidP="00D651C8">
            <w:pPr>
              <w:pStyle w:val="aff4"/>
              <w:rPr>
                <w:b/>
                <w:color w:val="000000"/>
                <w:sz w:val="22"/>
                <w:szCs w:val="22"/>
              </w:rPr>
            </w:pPr>
          </w:p>
          <w:p w:rsidR="00D651C8" w:rsidRDefault="00D651C8" w:rsidP="00D651C8">
            <w:pPr>
              <w:pStyle w:val="aff4"/>
              <w:rPr>
                <w:b/>
                <w:color w:val="000000"/>
                <w:sz w:val="22"/>
                <w:szCs w:val="22"/>
              </w:rPr>
            </w:pPr>
            <w:r w:rsidRPr="00D651C8">
              <w:rPr>
                <w:b/>
                <w:color w:val="000000"/>
                <w:sz w:val="22"/>
                <w:szCs w:val="22"/>
              </w:rPr>
              <w:t>Генеральний директор</w:t>
            </w:r>
          </w:p>
          <w:p w:rsidR="00D651C8" w:rsidRPr="00D651C8" w:rsidRDefault="00D651C8" w:rsidP="00D651C8">
            <w:pPr>
              <w:pStyle w:val="aff4"/>
              <w:rPr>
                <w:b/>
                <w:color w:val="000000"/>
                <w:sz w:val="22"/>
                <w:szCs w:val="22"/>
              </w:rPr>
            </w:pPr>
          </w:p>
          <w:p w:rsidR="00D651C8" w:rsidRPr="00D651C8" w:rsidRDefault="00D651C8" w:rsidP="00D651C8">
            <w:pPr>
              <w:pStyle w:val="aff4"/>
              <w:rPr>
                <w:b/>
                <w:color w:val="000000"/>
                <w:sz w:val="22"/>
                <w:szCs w:val="22"/>
              </w:rPr>
            </w:pPr>
          </w:p>
          <w:p w:rsidR="00D759A6" w:rsidRPr="001D03F5" w:rsidRDefault="00D651C8" w:rsidP="00D651C8">
            <w:pPr>
              <w:pStyle w:val="aff4"/>
              <w:rPr>
                <w:b/>
                <w:color w:val="000000"/>
                <w:sz w:val="22"/>
                <w:szCs w:val="22"/>
              </w:rPr>
            </w:pPr>
            <w:r w:rsidRPr="00D651C8">
              <w:rPr>
                <w:b/>
                <w:color w:val="000000"/>
                <w:sz w:val="22"/>
                <w:szCs w:val="22"/>
              </w:rPr>
              <w:t>_____________________В.Є.Федоришин</w:t>
            </w:r>
          </w:p>
        </w:tc>
        <w:tc>
          <w:tcPr>
            <w:tcW w:w="5664" w:type="dxa"/>
            <w:shd w:val="clear" w:color="auto" w:fill="auto"/>
          </w:tcPr>
          <w:p w:rsidR="00D759A6" w:rsidRDefault="00D759A6" w:rsidP="00B46EA2">
            <w:pPr>
              <w:pStyle w:val="aff4"/>
              <w:rPr>
                <w:color w:val="000000"/>
              </w:rPr>
            </w:pPr>
          </w:p>
        </w:tc>
      </w:tr>
      <w:bookmarkEnd w:id="8"/>
    </w:tbl>
    <w:p w:rsidR="0018002A" w:rsidRDefault="0018002A" w:rsidP="00DD4273">
      <w:pPr>
        <w:ind w:right="22"/>
        <w:jc w:val="right"/>
      </w:pPr>
    </w:p>
    <w:sectPr w:rsidR="0018002A" w:rsidSect="00710D0C">
      <w:headerReference w:type="default" r:id="rId23"/>
      <w:footerReference w:type="even" r:id="rId24"/>
      <w:footerReference w:type="default" r:id="rId25"/>
      <w:headerReference w:type="first" r:id="rId26"/>
      <w:pgSz w:w="11906" w:h="16838"/>
      <w:pgMar w:top="-227" w:right="566" w:bottom="26" w:left="709" w:header="284" w:footer="25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8E" w:rsidRDefault="00CC6F8E">
      <w:pPr>
        <w:spacing w:line="240" w:lineRule="auto"/>
      </w:pPr>
      <w:r>
        <w:separator/>
      </w:r>
    </w:p>
  </w:endnote>
  <w:endnote w:type="continuationSeparator" w:id="0">
    <w:p w:rsidR="00CC6F8E" w:rsidRDefault="00CC6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DejaVu Sans">
    <w:altName w:val="MS Mincho"/>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dverGothic">
    <w:altName w:val="Times New Roman"/>
    <w:charset w:val="00"/>
    <w:family w:val="auto"/>
    <w:pitch w:val="default"/>
  </w:font>
  <w:font w:name="Pragmatica">
    <w:altName w:val="Cambria"/>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Default="00AC50B3" w:rsidP="00A87D73">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50B3" w:rsidRDefault="00AC50B3" w:rsidP="00A87D73">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Pr="00044AB1" w:rsidRDefault="00AC50B3" w:rsidP="00A87D73">
    <w:pPr>
      <w:pStyle w:val="aff2"/>
      <w:framePr w:wrap="around" w:vAnchor="text" w:hAnchor="margin" w:xAlign="right" w:y="1"/>
      <w:rPr>
        <w:rStyle w:val="a5"/>
        <w:lang w:val="uk-UA"/>
      </w:rPr>
    </w:pPr>
    <w:r>
      <w:rPr>
        <w:rStyle w:val="a5"/>
      </w:rPr>
      <w:fldChar w:fldCharType="begin"/>
    </w:r>
    <w:r>
      <w:rPr>
        <w:rStyle w:val="a5"/>
      </w:rPr>
      <w:instrText xml:space="preserve">PAGE  </w:instrText>
    </w:r>
    <w:r>
      <w:rPr>
        <w:rStyle w:val="a5"/>
      </w:rPr>
      <w:fldChar w:fldCharType="separate"/>
    </w:r>
    <w:r w:rsidR="000B224B">
      <w:rPr>
        <w:rStyle w:val="a5"/>
        <w:noProof/>
      </w:rPr>
      <w:t>27</w:t>
    </w:r>
    <w:r>
      <w:rPr>
        <w:rStyle w:val="a5"/>
      </w:rPr>
      <w:fldChar w:fldCharType="end"/>
    </w:r>
  </w:p>
  <w:p w:rsidR="00AC50B3" w:rsidRDefault="00AC50B3" w:rsidP="00A87D73">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Default="00AC50B3">
    <w:pPr>
      <w:pStyle w:val="aff2"/>
      <w:jc w:val="right"/>
    </w:pPr>
  </w:p>
  <w:p w:rsidR="00AC50B3" w:rsidRDefault="00AC50B3">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Default="00AC50B3"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50B3" w:rsidRDefault="00AC50B3" w:rsidP="0007291B">
    <w:pPr>
      <w:pStyle w:val="af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Default="00AC50B3">
    <w:pPr>
      <w:pStyle w:val="aff2"/>
      <w:jc w:val="right"/>
    </w:pPr>
    <w:r>
      <w:rPr>
        <w:noProof/>
      </w:rPr>
      <w:fldChar w:fldCharType="begin"/>
    </w:r>
    <w:r>
      <w:rPr>
        <w:noProof/>
      </w:rPr>
      <w:instrText xml:space="preserve"> PAGE   \* MERGEFORMAT </w:instrText>
    </w:r>
    <w:r>
      <w:rPr>
        <w:noProof/>
      </w:rPr>
      <w:fldChar w:fldCharType="separate"/>
    </w:r>
    <w:r w:rsidR="000B224B">
      <w:rPr>
        <w:noProof/>
      </w:rPr>
      <w:t>29</w:t>
    </w:r>
    <w:r>
      <w:rPr>
        <w:noProof/>
      </w:rPr>
      <w:fldChar w:fldCharType="end"/>
    </w:r>
  </w:p>
  <w:p w:rsidR="00AC50B3" w:rsidRDefault="00AC50B3" w:rsidP="0007291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8E" w:rsidRDefault="00CC6F8E">
      <w:pPr>
        <w:spacing w:line="240" w:lineRule="auto"/>
      </w:pPr>
      <w:r>
        <w:separator/>
      </w:r>
    </w:p>
  </w:footnote>
  <w:footnote w:type="continuationSeparator" w:id="0">
    <w:p w:rsidR="00CC6F8E" w:rsidRDefault="00CC6F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Pr="00D52D5C" w:rsidRDefault="00AC50B3">
    <w:pPr>
      <w:pStyle w:val="aff1"/>
      <w:jc w:val="center"/>
      <w:rPr>
        <w:lang w:val="uk-UA"/>
      </w:rPr>
    </w:pPr>
  </w:p>
  <w:p w:rsidR="00AC50B3" w:rsidRDefault="00AC50B3" w:rsidP="008E4679">
    <w:pPr>
      <w:pStyle w:val="af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3" w:rsidRDefault="00AC50B3">
    <w:pPr>
      <w:pStyle w:val="aff1"/>
      <w:jc w:val="center"/>
    </w:pPr>
  </w:p>
  <w:p w:rsidR="00AC50B3" w:rsidRDefault="00AC50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0"/>
        </w:tabs>
        <w:ind w:left="1772" w:hanging="360"/>
      </w:pPr>
      <w:rPr>
        <w:rFonts w:ascii="Times New Roman" w:hAnsi="Times New Roman" w:cs="Times New Roman" w:hint="default"/>
      </w:rPr>
    </w:lvl>
  </w:abstractNum>
  <w:abstractNum w:abstractNumId="1">
    <w:nsid w:val="00000002"/>
    <w:multiLevelType w:val="multilevel"/>
    <w:tmpl w:val="E198109E"/>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
    <w:nsid w:val="00000003"/>
    <w:multiLevelType w:val="singleLevel"/>
    <w:tmpl w:val="00000003"/>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3">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4">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5">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nsid w:val="0A5927DB"/>
    <w:multiLevelType w:val="hybridMultilevel"/>
    <w:tmpl w:val="88942B02"/>
    <w:lvl w:ilvl="0" w:tplc="551682D6">
      <w:start w:val="1"/>
      <w:numFmt w:val="decimal"/>
      <w:lvlText w:val="%1."/>
      <w:lvlJc w:val="left"/>
      <w:pPr>
        <w:ind w:left="36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E574A02"/>
    <w:multiLevelType w:val="hybridMultilevel"/>
    <w:tmpl w:val="48D6C2D8"/>
    <w:lvl w:ilvl="0" w:tplc="8E109BC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D15A4"/>
    <w:multiLevelType w:val="multilevel"/>
    <w:tmpl w:val="F0AEE9E6"/>
    <w:lvl w:ilvl="0">
      <w:start w:val="1"/>
      <w:numFmt w:val="decimal"/>
      <w:lvlText w:val="%1"/>
      <w:lvlJc w:val="left"/>
      <w:pPr>
        <w:ind w:left="502"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DF50AB"/>
    <w:multiLevelType w:val="hybridMultilevel"/>
    <w:tmpl w:val="5370740C"/>
    <w:lvl w:ilvl="0" w:tplc="7D6AC97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3">
    <w:nsid w:val="1F3613ED"/>
    <w:multiLevelType w:val="hybridMultilevel"/>
    <w:tmpl w:val="20888224"/>
    <w:lvl w:ilvl="0" w:tplc="CE96C8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35B084D"/>
    <w:multiLevelType w:val="multilevel"/>
    <w:tmpl w:val="B59253FC"/>
    <w:lvl w:ilvl="0">
      <w:start w:val="1"/>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6">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0351CAA"/>
    <w:multiLevelType w:val="hybridMultilevel"/>
    <w:tmpl w:val="C6347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E66F21"/>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nsid w:val="3BFF5905"/>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41867405"/>
    <w:multiLevelType w:val="multilevel"/>
    <w:tmpl w:val="86CA902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F541DF"/>
    <w:multiLevelType w:val="hybridMultilevel"/>
    <w:tmpl w:val="23C6C1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436F9"/>
    <w:multiLevelType w:val="multilevel"/>
    <w:tmpl w:val="4AF272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90B1B73"/>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2C13087"/>
    <w:multiLevelType w:val="hybridMultilevel"/>
    <w:tmpl w:val="43846B02"/>
    <w:lvl w:ilvl="0" w:tplc="EF9CF1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D918F6"/>
    <w:multiLevelType w:val="hybridMultilevel"/>
    <w:tmpl w:val="B6FE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8445A"/>
    <w:multiLevelType w:val="multilevel"/>
    <w:tmpl w:val="282474D6"/>
    <w:lvl w:ilvl="0">
      <w:start w:val="1"/>
      <w:numFmt w:val="decimal"/>
      <w:lvlText w:val="%1"/>
      <w:lvlJc w:val="left"/>
      <w:pPr>
        <w:ind w:left="1069"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CA04A97"/>
    <w:multiLevelType w:val="hybridMultilevel"/>
    <w:tmpl w:val="3E12A6B4"/>
    <w:lvl w:ilvl="0" w:tplc="475279C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29"/>
  </w:num>
  <w:num w:numId="6">
    <w:abstractNumId w:val="28"/>
  </w:num>
  <w:num w:numId="7">
    <w:abstractNumId w:val="18"/>
  </w:num>
  <w:num w:numId="8">
    <w:abstractNumId w:val="7"/>
  </w:num>
  <w:num w:numId="9">
    <w:abstractNumId w:val="34"/>
  </w:num>
  <w:num w:numId="10">
    <w:abstractNumId w:val="9"/>
  </w:num>
  <w:num w:numId="11">
    <w:abstractNumId w:val="3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 w:ilvl="0">
        <w:start w:val="1"/>
        <w:numFmt w:val="decimal"/>
        <w:lvlText w:val="%1"/>
        <w:lvlJc w:val="left"/>
        <w:pPr>
          <w:ind w:left="644" w:hanging="360"/>
        </w:pPr>
        <w:rPr>
          <w:rFonts w:cs="Times New Roman" w:hint="default"/>
          <w:b/>
        </w:rPr>
      </w:lvl>
    </w:lvlOverride>
    <w:lvlOverride w:ilvl="1">
      <w:lvl w:ilvl="1">
        <w:start w:val="1"/>
        <w:numFmt w:val="decimal"/>
        <w:lvlText w:val="%1.%2"/>
        <w:lvlJc w:val="left"/>
        <w:pPr>
          <w:ind w:left="716"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21"/>
  </w:num>
  <w:num w:numId="16">
    <w:abstractNumId w:val="14"/>
  </w:num>
  <w:num w:numId="17">
    <w:abstractNumId w:val="27"/>
  </w:num>
  <w:num w:numId="18">
    <w:abstractNumId w:val="6"/>
  </w:num>
  <w:num w:numId="19">
    <w:abstractNumId w:val="26"/>
  </w:num>
  <w:num w:numId="20">
    <w:abstractNumId w:val="30"/>
  </w:num>
  <w:num w:numId="21">
    <w:abstractNumId w:val="15"/>
  </w:num>
  <w:num w:numId="22">
    <w:abstractNumId w:val="1"/>
  </w:num>
  <w:num w:numId="23">
    <w:abstractNumId w:val="10"/>
  </w:num>
  <w:num w:numId="24">
    <w:abstractNumId w:val="31"/>
  </w:num>
  <w:num w:numId="25">
    <w:abstractNumId w:val="22"/>
  </w:num>
  <w:num w:numId="26">
    <w:abstractNumId w:val="23"/>
  </w:num>
  <w:num w:numId="27">
    <w:abstractNumId w:val="25"/>
  </w:num>
  <w:num w:numId="28">
    <w:abstractNumId w:val="13"/>
  </w:num>
  <w:num w:numId="29">
    <w:abstractNumId w:val="17"/>
  </w:num>
  <w:num w:numId="30">
    <w:abstractNumId w:val="11"/>
  </w:num>
  <w:num w:numId="31">
    <w:abstractNumId w:val="12"/>
  </w:num>
  <w:num w:numId="32">
    <w:abstractNumId w:val="20"/>
  </w:num>
  <w:num w:numId="33">
    <w:abstractNumId w:val="8"/>
  </w:num>
  <w:num w:numId="34">
    <w:abstractNumId w:val="0"/>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4BB8"/>
    <w:rsid w:val="0000046C"/>
    <w:rsid w:val="00001A74"/>
    <w:rsid w:val="00002431"/>
    <w:rsid w:val="00002492"/>
    <w:rsid w:val="00004527"/>
    <w:rsid w:val="00005C46"/>
    <w:rsid w:val="00006991"/>
    <w:rsid w:val="00006F1B"/>
    <w:rsid w:val="00007CC6"/>
    <w:rsid w:val="000101CC"/>
    <w:rsid w:val="00010ACB"/>
    <w:rsid w:val="00010CA3"/>
    <w:rsid w:val="00013A5E"/>
    <w:rsid w:val="000149A2"/>
    <w:rsid w:val="00015561"/>
    <w:rsid w:val="00015624"/>
    <w:rsid w:val="00015722"/>
    <w:rsid w:val="00015D62"/>
    <w:rsid w:val="00016489"/>
    <w:rsid w:val="0001790C"/>
    <w:rsid w:val="0002068D"/>
    <w:rsid w:val="00021AD5"/>
    <w:rsid w:val="0002336C"/>
    <w:rsid w:val="00023461"/>
    <w:rsid w:val="000238D5"/>
    <w:rsid w:val="00023E2C"/>
    <w:rsid w:val="0002455E"/>
    <w:rsid w:val="00025191"/>
    <w:rsid w:val="000252F0"/>
    <w:rsid w:val="00025D99"/>
    <w:rsid w:val="00027382"/>
    <w:rsid w:val="000279B1"/>
    <w:rsid w:val="00032426"/>
    <w:rsid w:val="000328A6"/>
    <w:rsid w:val="000343AC"/>
    <w:rsid w:val="00034FE6"/>
    <w:rsid w:val="000358A5"/>
    <w:rsid w:val="000362AE"/>
    <w:rsid w:val="00037FA3"/>
    <w:rsid w:val="00041AE9"/>
    <w:rsid w:val="00042D2C"/>
    <w:rsid w:val="000449DB"/>
    <w:rsid w:val="00044AB1"/>
    <w:rsid w:val="000456EF"/>
    <w:rsid w:val="000459C7"/>
    <w:rsid w:val="00045F58"/>
    <w:rsid w:val="0004665D"/>
    <w:rsid w:val="000470AA"/>
    <w:rsid w:val="000471D9"/>
    <w:rsid w:val="00047D92"/>
    <w:rsid w:val="00050377"/>
    <w:rsid w:val="000511AA"/>
    <w:rsid w:val="00051B39"/>
    <w:rsid w:val="00051F6A"/>
    <w:rsid w:val="0005273E"/>
    <w:rsid w:val="000536C0"/>
    <w:rsid w:val="00054DEE"/>
    <w:rsid w:val="00055B99"/>
    <w:rsid w:val="00056088"/>
    <w:rsid w:val="00056BC7"/>
    <w:rsid w:val="00057AEC"/>
    <w:rsid w:val="00057B10"/>
    <w:rsid w:val="00057E12"/>
    <w:rsid w:val="00061303"/>
    <w:rsid w:val="00061BD4"/>
    <w:rsid w:val="00065128"/>
    <w:rsid w:val="00071B8B"/>
    <w:rsid w:val="00072867"/>
    <w:rsid w:val="0007291B"/>
    <w:rsid w:val="00072E26"/>
    <w:rsid w:val="0007418A"/>
    <w:rsid w:val="000761F5"/>
    <w:rsid w:val="00076C4D"/>
    <w:rsid w:val="00076D90"/>
    <w:rsid w:val="00077633"/>
    <w:rsid w:val="00077EEA"/>
    <w:rsid w:val="00081BAD"/>
    <w:rsid w:val="00082A98"/>
    <w:rsid w:val="00082ECA"/>
    <w:rsid w:val="000839A9"/>
    <w:rsid w:val="0008531C"/>
    <w:rsid w:val="000862AA"/>
    <w:rsid w:val="000868CE"/>
    <w:rsid w:val="00086B54"/>
    <w:rsid w:val="00091964"/>
    <w:rsid w:val="00091B24"/>
    <w:rsid w:val="00094C9B"/>
    <w:rsid w:val="00094DAD"/>
    <w:rsid w:val="00095847"/>
    <w:rsid w:val="00097B53"/>
    <w:rsid w:val="000A00F9"/>
    <w:rsid w:val="000A12D3"/>
    <w:rsid w:val="000A41D4"/>
    <w:rsid w:val="000A481B"/>
    <w:rsid w:val="000A6111"/>
    <w:rsid w:val="000A691C"/>
    <w:rsid w:val="000A69A7"/>
    <w:rsid w:val="000A7086"/>
    <w:rsid w:val="000A75D2"/>
    <w:rsid w:val="000A768F"/>
    <w:rsid w:val="000B10A5"/>
    <w:rsid w:val="000B224B"/>
    <w:rsid w:val="000B3AA9"/>
    <w:rsid w:val="000B59FB"/>
    <w:rsid w:val="000B5BB5"/>
    <w:rsid w:val="000C1255"/>
    <w:rsid w:val="000C222C"/>
    <w:rsid w:val="000C4562"/>
    <w:rsid w:val="000C4DF4"/>
    <w:rsid w:val="000C77B6"/>
    <w:rsid w:val="000D147B"/>
    <w:rsid w:val="000D71B1"/>
    <w:rsid w:val="000E16B5"/>
    <w:rsid w:val="000E1ED6"/>
    <w:rsid w:val="000E3A44"/>
    <w:rsid w:val="000E59F1"/>
    <w:rsid w:val="000E6ADD"/>
    <w:rsid w:val="000E79E5"/>
    <w:rsid w:val="000E7BE4"/>
    <w:rsid w:val="000F1701"/>
    <w:rsid w:val="000F191F"/>
    <w:rsid w:val="000F1949"/>
    <w:rsid w:val="000F2D69"/>
    <w:rsid w:val="000F345E"/>
    <w:rsid w:val="000F4A59"/>
    <w:rsid w:val="000F55D9"/>
    <w:rsid w:val="000F7234"/>
    <w:rsid w:val="000F7823"/>
    <w:rsid w:val="001000F8"/>
    <w:rsid w:val="00101A48"/>
    <w:rsid w:val="00103978"/>
    <w:rsid w:val="00104A97"/>
    <w:rsid w:val="001065BC"/>
    <w:rsid w:val="001069ED"/>
    <w:rsid w:val="00106E9C"/>
    <w:rsid w:val="00107361"/>
    <w:rsid w:val="00107447"/>
    <w:rsid w:val="00110914"/>
    <w:rsid w:val="00112900"/>
    <w:rsid w:val="00112A23"/>
    <w:rsid w:val="00112D47"/>
    <w:rsid w:val="00113908"/>
    <w:rsid w:val="00113AAF"/>
    <w:rsid w:val="00113FD8"/>
    <w:rsid w:val="00114900"/>
    <w:rsid w:val="00114D0D"/>
    <w:rsid w:val="001177DC"/>
    <w:rsid w:val="00121203"/>
    <w:rsid w:val="0012227F"/>
    <w:rsid w:val="00122501"/>
    <w:rsid w:val="001225A9"/>
    <w:rsid w:val="001230EE"/>
    <w:rsid w:val="00123AC6"/>
    <w:rsid w:val="00124EC0"/>
    <w:rsid w:val="00126918"/>
    <w:rsid w:val="00126AE0"/>
    <w:rsid w:val="0012788E"/>
    <w:rsid w:val="00130109"/>
    <w:rsid w:val="00130559"/>
    <w:rsid w:val="001306EE"/>
    <w:rsid w:val="00130B5D"/>
    <w:rsid w:val="00131F92"/>
    <w:rsid w:val="00134D3B"/>
    <w:rsid w:val="001350CD"/>
    <w:rsid w:val="00136386"/>
    <w:rsid w:val="00137549"/>
    <w:rsid w:val="00137BBF"/>
    <w:rsid w:val="00137CD7"/>
    <w:rsid w:val="00140D53"/>
    <w:rsid w:val="00140E1D"/>
    <w:rsid w:val="00141185"/>
    <w:rsid w:val="00141D33"/>
    <w:rsid w:val="00142002"/>
    <w:rsid w:val="001423FB"/>
    <w:rsid w:val="00142C09"/>
    <w:rsid w:val="0014311D"/>
    <w:rsid w:val="00144CBB"/>
    <w:rsid w:val="0014687A"/>
    <w:rsid w:val="00150397"/>
    <w:rsid w:val="00150599"/>
    <w:rsid w:val="00151BF5"/>
    <w:rsid w:val="00152899"/>
    <w:rsid w:val="00153CCB"/>
    <w:rsid w:val="001541CD"/>
    <w:rsid w:val="00156973"/>
    <w:rsid w:val="0016023B"/>
    <w:rsid w:val="00160920"/>
    <w:rsid w:val="00160A71"/>
    <w:rsid w:val="00162783"/>
    <w:rsid w:val="00164DEB"/>
    <w:rsid w:val="001651B7"/>
    <w:rsid w:val="00165B8E"/>
    <w:rsid w:val="00165EE8"/>
    <w:rsid w:val="00166F6D"/>
    <w:rsid w:val="00172591"/>
    <w:rsid w:val="00172A1B"/>
    <w:rsid w:val="00173DA1"/>
    <w:rsid w:val="001747B4"/>
    <w:rsid w:val="0017511A"/>
    <w:rsid w:val="0017610C"/>
    <w:rsid w:val="001764AF"/>
    <w:rsid w:val="00176C1D"/>
    <w:rsid w:val="0018002A"/>
    <w:rsid w:val="0018250F"/>
    <w:rsid w:val="00182DCE"/>
    <w:rsid w:val="001847FC"/>
    <w:rsid w:val="00185B61"/>
    <w:rsid w:val="0018733F"/>
    <w:rsid w:val="001905FE"/>
    <w:rsid w:val="001917DE"/>
    <w:rsid w:val="00192445"/>
    <w:rsid w:val="001928E0"/>
    <w:rsid w:val="001934E2"/>
    <w:rsid w:val="00194252"/>
    <w:rsid w:val="00195C6D"/>
    <w:rsid w:val="001A002D"/>
    <w:rsid w:val="001A01DE"/>
    <w:rsid w:val="001A0D20"/>
    <w:rsid w:val="001A1FD1"/>
    <w:rsid w:val="001A21F6"/>
    <w:rsid w:val="001A22CA"/>
    <w:rsid w:val="001A248F"/>
    <w:rsid w:val="001A3683"/>
    <w:rsid w:val="001A40F0"/>
    <w:rsid w:val="001A56F5"/>
    <w:rsid w:val="001A5AE5"/>
    <w:rsid w:val="001A5FCE"/>
    <w:rsid w:val="001A7F89"/>
    <w:rsid w:val="001B1620"/>
    <w:rsid w:val="001B194E"/>
    <w:rsid w:val="001B24AF"/>
    <w:rsid w:val="001B5B3C"/>
    <w:rsid w:val="001B5E96"/>
    <w:rsid w:val="001B75FD"/>
    <w:rsid w:val="001B7E41"/>
    <w:rsid w:val="001C0689"/>
    <w:rsid w:val="001C1097"/>
    <w:rsid w:val="001C1457"/>
    <w:rsid w:val="001C14A7"/>
    <w:rsid w:val="001C2B6D"/>
    <w:rsid w:val="001C2FE5"/>
    <w:rsid w:val="001D03F5"/>
    <w:rsid w:val="001D13A9"/>
    <w:rsid w:val="001D2810"/>
    <w:rsid w:val="001D38CB"/>
    <w:rsid w:val="001D4AD1"/>
    <w:rsid w:val="001D508F"/>
    <w:rsid w:val="001D649C"/>
    <w:rsid w:val="001D7C3B"/>
    <w:rsid w:val="001E0ED3"/>
    <w:rsid w:val="001E16FA"/>
    <w:rsid w:val="001E21B0"/>
    <w:rsid w:val="001E249E"/>
    <w:rsid w:val="001E2B24"/>
    <w:rsid w:val="001E3716"/>
    <w:rsid w:val="001E3C03"/>
    <w:rsid w:val="001F1312"/>
    <w:rsid w:val="001F2AD6"/>
    <w:rsid w:val="001F4551"/>
    <w:rsid w:val="001F59D1"/>
    <w:rsid w:val="001F6A4B"/>
    <w:rsid w:val="001F7B54"/>
    <w:rsid w:val="001F7B80"/>
    <w:rsid w:val="0020035E"/>
    <w:rsid w:val="00202446"/>
    <w:rsid w:val="002024C1"/>
    <w:rsid w:val="0020308B"/>
    <w:rsid w:val="002037CF"/>
    <w:rsid w:val="00204397"/>
    <w:rsid w:val="0020490D"/>
    <w:rsid w:val="002053A2"/>
    <w:rsid w:val="002054EF"/>
    <w:rsid w:val="00206921"/>
    <w:rsid w:val="00206A65"/>
    <w:rsid w:val="002073A8"/>
    <w:rsid w:val="00207FB3"/>
    <w:rsid w:val="002105B2"/>
    <w:rsid w:val="0021331D"/>
    <w:rsid w:val="00213360"/>
    <w:rsid w:val="0021388B"/>
    <w:rsid w:val="0021484E"/>
    <w:rsid w:val="00214F96"/>
    <w:rsid w:val="0021735A"/>
    <w:rsid w:val="002200FA"/>
    <w:rsid w:val="00221073"/>
    <w:rsid w:val="00221211"/>
    <w:rsid w:val="00221493"/>
    <w:rsid w:val="00223146"/>
    <w:rsid w:val="00223928"/>
    <w:rsid w:val="0022395F"/>
    <w:rsid w:val="00224110"/>
    <w:rsid w:val="002241A1"/>
    <w:rsid w:val="0022481E"/>
    <w:rsid w:val="002266E0"/>
    <w:rsid w:val="00226791"/>
    <w:rsid w:val="00226D5D"/>
    <w:rsid w:val="00231A5A"/>
    <w:rsid w:val="00231F7B"/>
    <w:rsid w:val="002323A4"/>
    <w:rsid w:val="00232BBC"/>
    <w:rsid w:val="00233C9D"/>
    <w:rsid w:val="002360EE"/>
    <w:rsid w:val="00237F6D"/>
    <w:rsid w:val="002412C6"/>
    <w:rsid w:val="002414D4"/>
    <w:rsid w:val="00242E83"/>
    <w:rsid w:val="00245F6E"/>
    <w:rsid w:val="0024766D"/>
    <w:rsid w:val="00251D85"/>
    <w:rsid w:val="002526CE"/>
    <w:rsid w:val="0025353F"/>
    <w:rsid w:val="00254123"/>
    <w:rsid w:val="002557CE"/>
    <w:rsid w:val="00255B8D"/>
    <w:rsid w:val="0025677B"/>
    <w:rsid w:val="00257713"/>
    <w:rsid w:val="00257C1E"/>
    <w:rsid w:val="0026011E"/>
    <w:rsid w:val="002604E7"/>
    <w:rsid w:val="002611BC"/>
    <w:rsid w:val="00261C22"/>
    <w:rsid w:val="00262118"/>
    <w:rsid w:val="002624F6"/>
    <w:rsid w:val="002637DC"/>
    <w:rsid w:val="002649A3"/>
    <w:rsid w:val="00264A24"/>
    <w:rsid w:val="002652BE"/>
    <w:rsid w:val="00265510"/>
    <w:rsid w:val="00265F84"/>
    <w:rsid w:val="002708C4"/>
    <w:rsid w:val="00270CA8"/>
    <w:rsid w:val="00276A29"/>
    <w:rsid w:val="00277E76"/>
    <w:rsid w:val="00280E63"/>
    <w:rsid w:val="002817F8"/>
    <w:rsid w:val="00283054"/>
    <w:rsid w:val="002848B2"/>
    <w:rsid w:val="00284A07"/>
    <w:rsid w:val="00284E1A"/>
    <w:rsid w:val="00285F6B"/>
    <w:rsid w:val="00286A2C"/>
    <w:rsid w:val="00290210"/>
    <w:rsid w:val="00291E25"/>
    <w:rsid w:val="00292021"/>
    <w:rsid w:val="002930F1"/>
    <w:rsid w:val="00294639"/>
    <w:rsid w:val="002946FA"/>
    <w:rsid w:val="00294CBB"/>
    <w:rsid w:val="00294E38"/>
    <w:rsid w:val="00295A46"/>
    <w:rsid w:val="002969CA"/>
    <w:rsid w:val="002A0889"/>
    <w:rsid w:val="002A140D"/>
    <w:rsid w:val="002A16A8"/>
    <w:rsid w:val="002A27CA"/>
    <w:rsid w:val="002A33F3"/>
    <w:rsid w:val="002A3563"/>
    <w:rsid w:val="002A393E"/>
    <w:rsid w:val="002A439C"/>
    <w:rsid w:val="002A4429"/>
    <w:rsid w:val="002A49C2"/>
    <w:rsid w:val="002B0325"/>
    <w:rsid w:val="002B121D"/>
    <w:rsid w:val="002B12E3"/>
    <w:rsid w:val="002B149C"/>
    <w:rsid w:val="002B1AAA"/>
    <w:rsid w:val="002B1B08"/>
    <w:rsid w:val="002B2D89"/>
    <w:rsid w:val="002B4B7B"/>
    <w:rsid w:val="002B4E69"/>
    <w:rsid w:val="002B517B"/>
    <w:rsid w:val="002B59D7"/>
    <w:rsid w:val="002B6539"/>
    <w:rsid w:val="002B79DE"/>
    <w:rsid w:val="002B7D9D"/>
    <w:rsid w:val="002C11CF"/>
    <w:rsid w:val="002C16DA"/>
    <w:rsid w:val="002C27AB"/>
    <w:rsid w:val="002C3D6A"/>
    <w:rsid w:val="002C5CD6"/>
    <w:rsid w:val="002C6FF1"/>
    <w:rsid w:val="002D01E1"/>
    <w:rsid w:val="002D0D1E"/>
    <w:rsid w:val="002D2BCF"/>
    <w:rsid w:val="002D2D00"/>
    <w:rsid w:val="002D2F07"/>
    <w:rsid w:val="002D7466"/>
    <w:rsid w:val="002D7D00"/>
    <w:rsid w:val="002E3C0E"/>
    <w:rsid w:val="002E50F3"/>
    <w:rsid w:val="002E532A"/>
    <w:rsid w:val="002E650B"/>
    <w:rsid w:val="002E7753"/>
    <w:rsid w:val="002F0A5B"/>
    <w:rsid w:val="002F0E87"/>
    <w:rsid w:val="002F1956"/>
    <w:rsid w:val="002F2363"/>
    <w:rsid w:val="002F3E6A"/>
    <w:rsid w:val="002F42D3"/>
    <w:rsid w:val="002F4CA3"/>
    <w:rsid w:val="0030070D"/>
    <w:rsid w:val="003009F9"/>
    <w:rsid w:val="00301EC7"/>
    <w:rsid w:val="0030203C"/>
    <w:rsid w:val="003021BE"/>
    <w:rsid w:val="00302452"/>
    <w:rsid w:val="00303100"/>
    <w:rsid w:val="00303A68"/>
    <w:rsid w:val="00304610"/>
    <w:rsid w:val="003046B3"/>
    <w:rsid w:val="00306556"/>
    <w:rsid w:val="00306752"/>
    <w:rsid w:val="00310284"/>
    <w:rsid w:val="00313A66"/>
    <w:rsid w:val="0031404E"/>
    <w:rsid w:val="00314444"/>
    <w:rsid w:val="003152BC"/>
    <w:rsid w:val="00316C1F"/>
    <w:rsid w:val="00317624"/>
    <w:rsid w:val="00317DE9"/>
    <w:rsid w:val="0032161A"/>
    <w:rsid w:val="003216A4"/>
    <w:rsid w:val="003219D9"/>
    <w:rsid w:val="003249EB"/>
    <w:rsid w:val="00324C5C"/>
    <w:rsid w:val="003258BC"/>
    <w:rsid w:val="00325BD4"/>
    <w:rsid w:val="003264CA"/>
    <w:rsid w:val="00331E1D"/>
    <w:rsid w:val="003322DF"/>
    <w:rsid w:val="003342D7"/>
    <w:rsid w:val="00334DFB"/>
    <w:rsid w:val="00335CF2"/>
    <w:rsid w:val="00335FF4"/>
    <w:rsid w:val="0033613E"/>
    <w:rsid w:val="003361E7"/>
    <w:rsid w:val="00336C2E"/>
    <w:rsid w:val="0034038A"/>
    <w:rsid w:val="0034081C"/>
    <w:rsid w:val="003414F3"/>
    <w:rsid w:val="00342B98"/>
    <w:rsid w:val="00344DBF"/>
    <w:rsid w:val="003474A7"/>
    <w:rsid w:val="00347701"/>
    <w:rsid w:val="00347C74"/>
    <w:rsid w:val="003504CF"/>
    <w:rsid w:val="00350BCB"/>
    <w:rsid w:val="00351A79"/>
    <w:rsid w:val="00352A32"/>
    <w:rsid w:val="00352E2F"/>
    <w:rsid w:val="00353A8C"/>
    <w:rsid w:val="00355887"/>
    <w:rsid w:val="00356248"/>
    <w:rsid w:val="00357891"/>
    <w:rsid w:val="003579FD"/>
    <w:rsid w:val="00360F73"/>
    <w:rsid w:val="00361634"/>
    <w:rsid w:val="003625F9"/>
    <w:rsid w:val="00363DC9"/>
    <w:rsid w:val="003640F3"/>
    <w:rsid w:val="003651AB"/>
    <w:rsid w:val="00365667"/>
    <w:rsid w:val="00366078"/>
    <w:rsid w:val="00366A28"/>
    <w:rsid w:val="00366E37"/>
    <w:rsid w:val="003670E8"/>
    <w:rsid w:val="00367585"/>
    <w:rsid w:val="00367810"/>
    <w:rsid w:val="003703C4"/>
    <w:rsid w:val="0037065F"/>
    <w:rsid w:val="0037072E"/>
    <w:rsid w:val="00372B75"/>
    <w:rsid w:val="003739F1"/>
    <w:rsid w:val="003748E6"/>
    <w:rsid w:val="00374CEB"/>
    <w:rsid w:val="003752BF"/>
    <w:rsid w:val="00375B7E"/>
    <w:rsid w:val="003776CF"/>
    <w:rsid w:val="0038003D"/>
    <w:rsid w:val="00381545"/>
    <w:rsid w:val="003860B0"/>
    <w:rsid w:val="00387414"/>
    <w:rsid w:val="0038749D"/>
    <w:rsid w:val="00390179"/>
    <w:rsid w:val="003905B0"/>
    <w:rsid w:val="003908CA"/>
    <w:rsid w:val="00393152"/>
    <w:rsid w:val="0039598B"/>
    <w:rsid w:val="003978C7"/>
    <w:rsid w:val="00397A7D"/>
    <w:rsid w:val="003A02C3"/>
    <w:rsid w:val="003A466C"/>
    <w:rsid w:val="003A4CAB"/>
    <w:rsid w:val="003A5ADB"/>
    <w:rsid w:val="003A5F11"/>
    <w:rsid w:val="003A6657"/>
    <w:rsid w:val="003A6EF5"/>
    <w:rsid w:val="003B0E31"/>
    <w:rsid w:val="003B1712"/>
    <w:rsid w:val="003B18F8"/>
    <w:rsid w:val="003B2DB6"/>
    <w:rsid w:val="003B49D2"/>
    <w:rsid w:val="003B4F18"/>
    <w:rsid w:val="003B700C"/>
    <w:rsid w:val="003B7517"/>
    <w:rsid w:val="003B7E23"/>
    <w:rsid w:val="003C0143"/>
    <w:rsid w:val="003C19EC"/>
    <w:rsid w:val="003C3550"/>
    <w:rsid w:val="003C4FC5"/>
    <w:rsid w:val="003C6376"/>
    <w:rsid w:val="003D21A5"/>
    <w:rsid w:val="003D2817"/>
    <w:rsid w:val="003D3A10"/>
    <w:rsid w:val="003D4C96"/>
    <w:rsid w:val="003D4E1D"/>
    <w:rsid w:val="003D679A"/>
    <w:rsid w:val="003E0725"/>
    <w:rsid w:val="003E0872"/>
    <w:rsid w:val="003E107B"/>
    <w:rsid w:val="003E1CCF"/>
    <w:rsid w:val="003E26BD"/>
    <w:rsid w:val="003E282E"/>
    <w:rsid w:val="003E2837"/>
    <w:rsid w:val="003E378E"/>
    <w:rsid w:val="003E49ED"/>
    <w:rsid w:val="003E73C8"/>
    <w:rsid w:val="003F03DE"/>
    <w:rsid w:val="003F1DA8"/>
    <w:rsid w:val="003F363D"/>
    <w:rsid w:val="003F5BCC"/>
    <w:rsid w:val="003F60F4"/>
    <w:rsid w:val="003F6DA0"/>
    <w:rsid w:val="003F7826"/>
    <w:rsid w:val="004001C2"/>
    <w:rsid w:val="004002FA"/>
    <w:rsid w:val="00401236"/>
    <w:rsid w:val="00401F37"/>
    <w:rsid w:val="00402A12"/>
    <w:rsid w:val="00402ABF"/>
    <w:rsid w:val="00406750"/>
    <w:rsid w:val="00406EE1"/>
    <w:rsid w:val="00407D20"/>
    <w:rsid w:val="00410E30"/>
    <w:rsid w:val="00412A9E"/>
    <w:rsid w:val="00412E88"/>
    <w:rsid w:val="004130E1"/>
    <w:rsid w:val="00413583"/>
    <w:rsid w:val="004139A8"/>
    <w:rsid w:val="00413F3D"/>
    <w:rsid w:val="00414513"/>
    <w:rsid w:val="00414C44"/>
    <w:rsid w:val="00414CA7"/>
    <w:rsid w:val="0041519D"/>
    <w:rsid w:val="00416360"/>
    <w:rsid w:val="004172D0"/>
    <w:rsid w:val="00417F57"/>
    <w:rsid w:val="004207D6"/>
    <w:rsid w:val="0042161A"/>
    <w:rsid w:val="00421E24"/>
    <w:rsid w:val="00422161"/>
    <w:rsid w:val="00422EB7"/>
    <w:rsid w:val="0042393C"/>
    <w:rsid w:val="00423B1F"/>
    <w:rsid w:val="0042449D"/>
    <w:rsid w:val="004249DC"/>
    <w:rsid w:val="00425E7E"/>
    <w:rsid w:val="004273E5"/>
    <w:rsid w:val="0043193E"/>
    <w:rsid w:val="004321B6"/>
    <w:rsid w:val="00432F02"/>
    <w:rsid w:val="00435574"/>
    <w:rsid w:val="00440278"/>
    <w:rsid w:val="00443965"/>
    <w:rsid w:val="0045070A"/>
    <w:rsid w:val="00450952"/>
    <w:rsid w:val="004518D7"/>
    <w:rsid w:val="004526ED"/>
    <w:rsid w:val="0045324F"/>
    <w:rsid w:val="00454188"/>
    <w:rsid w:val="0045488A"/>
    <w:rsid w:val="00455135"/>
    <w:rsid w:val="004551C5"/>
    <w:rsid w:val="0046608C"/>
    <w:rsid w:val="0046640A"/>
    <w:rsid w:val="00466737"/>
    <w:rsid w:val="004669B6"/>
    <w:rsid w:val="004669D2"/>
    <w:rsid w:val="004670F0"/>
    <w:rsid w:val="00467981"/>
    <w:rsid w:val="0047259D"/>
    <w:rsid w:val="00472A9D"/>
    <w:rsid w:val="00473983"/>
    <w:rsid w:val="00473FBA"/>
    <w:rsid w:val="00474B4E"/>
    <w:rsid w:val="00475D25"/>
    <w:rsid w:val="00476A61"/>
    <w:rsid w:val="00477068"/>
    <w:rsid w:val="00481A6F"/>
    <w:rsid w:val="00482067"/>
    <w:rsid w:val="00485824"/>
    <w:rsid w:val="004858F5"/>
    <w:rsid w:val="00490E32"/>
    <w:rsid w:val="00490E55"/>
    <w:rsid w:val="004910BC"/>
    <w:rsid w:val="00491599"/>
    <w:rsid w:val="00491662"/>
    <w:rsid w:val="00491765"/>
    <w:rsid w:val="00492C15"/>
    <w:rsid w:val="00492CFE"/>
    <w:rsid w:val="0049347B"/>
    <w:rsid w:val="004940F5"/>
    <w:rsid w:val="00494B24"/>
    <w:rsid w:val="00495F07"/>
    <w:rsid w:val="004A20A2"/>
    <w:rsid w:val="004A24BF"/>
    <w:rsid w:val="004A2B54"/>
    <w:rsid w:val="004A3B91"/>
    <w:rsid w:val="004A4414"/>
    <w:rsid w:val="004A5CC3"/>
    <w:rsid w:val="004A652F"/>
    <w:rsid w:val="004A6D1A"/>
    <w:rsid w:val="004A7C89"/>
    <w:rsid w:val="004B1149"/>
    <w:rsid w:val="004B177E"/>
    <w:rsid w:val="004B2880"/>
    <w:rsid w:val="004B3171"/>
    <w:rsid w:val="004B4326"/>
    <w:rsid w:val="004B6E37"/>
    <w:rsid w:val="004B715E"/>
    <w:rsid w:val="004C032C"/>
    <w:rsid w:val="004C0CD0"/>
    <w:rsid w:val="004C1301"/>
    <w:rsid w:val="004C14E9"/>
    <w:rsid w:val="004C3D01"/>
    <w:rsid w:val="004C69CF"/>
    <w:rsid w:val="004C7940"/>
    <w:rsid w:val="004D00DD"/>
    <w:rsid w:val="004D0723"/>
    <w:rsid w:val="004D230C"/>
    <w:rsid w:val="004D37BC"/>
    <w:rsid w:val="004D3D37"/>
    <w:rsid w:val="004D452F"/>
    <w:rsid w:val="004D4AAF"/>
    <w:rsid w:val="004D5CF8"/>
    <w:rsid w:val="004D654C"/>
    <w:rsid w:val="004D66D4"/>
    <w:rsid w:val="004D6A6C"/>
    <w:rsid w:val="004D6B28"/>
    <w:rsid w:val="004D7F47"/>
    <w:rsid w:val="004E0F41"/>
    <w:rsid w:val="004E10A8"/>
    <w:rsid w:val="004E1924"/>
    <w:rsid w:val="004E1ADC"/>
    <w:rsid w:val="004E271D"/>
    <w:rsid w:val="004E2937"/>
    <w:rsid w:val="004E3700"/>
    <w:rsid w:val="004E57EE"/>
    <w:rsid w:val="004E6091"/>
    <w:rsid w:val="004E6F4F"/>
    <w:rsid w:val="004F156F"/>
    <w:rsid w:val="004F1D5F"/>
    <w:rsid w:val="004F1E9F"/>
    <w:rsid w:val="004F2119"/>
    <w:rsid w:val="004F63F8"/>
    <w:rsid w:val="004F79C1"/>
    <w:rsid w:val="0050092E"/>
    <w:rsid w:val="00501C97"/>
    <w:rsid w:val="00501F93"/>
    <w:rsid w:val="00503224"/>
    <w:rsid w:val="0050489C"/>
    <w:rsid w:val="00510684"/>
    <w:rsid w:val="005110F4"/>
    <w:rsid w:val="00511541"/>
    <w:rsid w:val="00512C4B"/>
    <w:rsid w:val="00513F58"/>
    <w:rsid w:val="00513F95"/>
    <w:rsid w:val="0051444D"/>
    <w:rsid w:val="00514889"/>
    <w:rsid w:val="00514F68"/>
    <w:rsid w:val="0051596E"/>
    <w:rsid w:val="00516049"/>
    <w:rsid w:val="0051678A"/>
    <w:rsid w:val="00517674"/>
    <w:rsid w:val="00517D58"/>
    <w:rsid w:val="005203D8"/>
    <w:rsid w:val="00520B3F"/>
    <w:rsid w:val="00520E40"/>
    <w:rsid w:val="00521FBD"/>
    <w:rsid w:val="00521FE2"/>
    <w:rsid w:val="00523462"/>
    <w:rsid w:val="0052373F"/>
    <w:rsid w:val="00523F69"/>
    <w:rsid w:val="005252CE"/>
    <w:rsid w:val="005260EF"/>
    <w:rsid w:val="005260FD"/>
    <w:rsid w:val="005261E6"/>
    <w:rsid w:val="005268A5"/>
    <w:rsid w:val="005268C4"/>
    <w:rsid w:val="00530EE4"/>
    <w:rsid w:val="005343CF"/>
    <w:rsid w:val="0053556F"/>
    <w:rsid w:val="00535DD8"/>
    <w:rsid w:val="00536178"/>
    <w:rsid w:val="00536DA3"/>
    <w:rsid w:val="0053751E"/>
    <w:rsid w:val="00541560"/>
    <w:rsid w:val="00541657"/>
    <w:rsid w:val="00542320"/>
    <w:rsid w:val="00543418"/>
    <w:rsid w:val="005436EA"/>
    <w:rsid w:val="005443B1"/>
    <w:rsid w:val="00546AB4"/>
    <w:rsid w:val="0055258A"/>
    <w:rsid w:val="005530AE"/>
    <w:rsid w:val="005535BC"/>
    <w:rsid w:val="00553CE2"/>
    <w:rsid w:val="005545E5"/>
    <w:rsid w:val="00554962"/>
    <w:rsid w:val="00556028"/>
    <w:rsid w:val="00556555"/>
    <w:rsid w:val="00556FF5"/>
    <w:rsid w:val="005579B4"/>
    <w:rsid w:val="00561DD9"/>
    <w:rsid w:val="00562016"/>
    <w:rsid w:val="005642A1"/>
    <w:rsid w:val="0056436F"/>
    <w:rsid w:val="005656C1"/>
    <w:rsid w:val="005658FA"/>
    <w:rsid w:val="00565E06"/>
    <w:rsid w:val="00566404"/>
    <w:rsid w:val="00570527"/>
    <w:rsid w:val="00570B40"/>
    <w:rsid w:val="00572497"/>
    <w:rsid w:val="00573F6C"/>
    <w:rsid w:val="00575316"/>
    <w:rsid w:val="00575720"/>
    <w:rsid w:val="005762D2"/>
    <w:rsid w:val="00576DF0"/>
    <w:rsid w:val="00577CBE"/>
    <w:rsid w:val="005865AC"/>
    <w:rsid w:val="00587825"/>
    <w:rsid w:val="00587F37"/>
    <w:rsid w:val="005909F4"/>
    <w:rsid w:val="005920DB"/>
    <w:rsid w:val="00593FB4"/>
    <w:rsid w:val="005941BF"/>
    <w:rsid w:val="00594466"/>
    <w:rsid w:val="0059572C"/>
    <w:rsid w:val="00596873"/>
    <w:rsid w:val="00597245"/>
    <w:rsid w:val="00597C62"/>
    <w:rsid w:val="005A0716"/>
    <w:rsid w:val="005A08B8"/>
    <w:rsid w:val="005A182C"/>
    <w:rsid w:val="005A3D32"/>
    <w:rsid w:val="005A44AF"/>
    <w:rsid w:val="005A556B"/>
    <w:rsid w:val="005A637F"/>
    <w:rsid w:val="005B25AA"/>
    <w:rsid w:val="005B2A9E"/>
    <w:rsid w:val="005B2FDE"/>
    <w:rsid w:val="005B342C"/>
    <w:rsid w:val="005B442A"/>
    <w:rsid w:val="005C006A"/>
    <w:rsid w:val="005C3146"/>
    <w:rsid w:val="005C47B5"/>
    <w:rsid w:val="005C6804"/>
    <w:rsid w:val="005C711E"/>
    <w:rsid w:val="005D145C"/>
    <w:rsid w:val="005D24D7"/>
    <w:rsid w:val="005D2C63"/>
    <w:rsid w:val="005D60E2"/>
    <w:rsid w:val="005D6389"/>
    <w:rsid w:val="005D6544"/>
    <w:rsid w:val="005D7B92"/>
    <w:rsid w:val="005E0F85"/>
    <w:rsid w:val="005E1B81"/>
    <w:rsid w:val="005F3715"/>
    <w:rsid w:val="005F61ED"/>
    <w:rsid w:val="005F6202"/>
    <w:rsid w:val="00600835"/>
    <w:rsid w:val="00601721"/>
    <w:rsid w:val="00604BA7"/>
    <w:rsid w:val="0060566B"/>
    <w:rsid w:val="00605D37"/>
    <w:rsid w:val="00605D9B"/>
    <w:rsid w:val="00605FA7"/>
    <w:rsid w:val="006061B1"/>
    <w:rsid w:val="006064F3"/>
    <w:rsid w:val="0060696A"/>
    <w:rsid w:val="00611BBC"/>
    <w:rsid w:val="00611DC6"/>
    <w:rsid w:val="00612C5E"/>
    <w:rsid w:val="00614AC3"/>
    <w:rsid w:val="00614FAD"/>
    <w:rsid w:val="00615802"/>
    <w:rsid w:val="006177DE"/>
    <w:rsid w:val="006205C4"/>
    <w:rsid w:val="0062088C"/>
    <w:rsid w:val="006219E7"/>
    <w:rsid w:val="00623E21"/>
    <w:rsid w:val="0062435E"/>
    <w:rsid w:val="00627B89"/>
    <w:rsid w:val="00627C8F"/>
    <w:rsid w:val="0063025E"/>
    <w:rsid w:val="006348F6"/>
    <w:rsid w:val="006358D8"/>
    <w:rsid w:val="00636DC2"/>
    <w:rsid w:val="0063703C"/>
    <w:rsid w:val="00640781"/>
    <w:rsid w:val="00640F50"/>
    <w:rsid w:val="00642A27"/>
    <w:rsid w:val="00643F37"/>
    <w:rsid w:val="006440E6"/>
    <w:rsid w:val="006445B7"/>
    <w:rsid w:val="00644A48"/>
    <w:rsid w:val="006453BB"/>
    <w:rsid w:val="006458FE"/>
    <w:rsid w:val="00645C25"/>
    <w:rsid w:val="0064664F"/>
    <w:rsid w:val="006468C5"/>
    <w:rsid w:val="00646DCF"/>
    <w:rsid w:val="00650EC2"/>
    <w:rsid w:val="0065219C"/>
    <w:rsid w:val="00652A43"/>
    <w:rsid w:val="006530EA"/>
    <w:rsid w:val="00654725"/>
    <w:rsid w:val="00656AAE"/>
    <w:rsid w:val="00656E0D"/>
    <w:rsid w:val="0065788C"/>
    <w:rsid w:val="00657C61"/>
    <w:rsid w:val="00660375"/>
    <w:rsid w:val="00662ECD"/>
    <w:rsid w:val="00664EA8"/>
    <w:rsid w:val="00664FAD"/>
    <w:rsid w:val="00664FD3"/>
    <w:rsid w:val="00666544"/>
    <w:rsid w:val="006668E1"/>
    <w:rsid w:val="00666C8E"/>
    <w:rsid w:val="00666D17"/>
    <w:rsid w:val="00667BC6"/>
    <w:rsid w:val="00670987"/>
    <w:rsid w:val="006731AD"/>
    <w:rsid w:val="006733F2"/>
    <w:rsid w:val="00673EDA"/>
    <w:rsid w:val="0067464E"/>
    <w:rsid w:val="00674CE6"/>
    <w:rsid w:val="00676248"/>
    <w:rsid w:val="00676626"/>
    <w:rsid w:val="00677CB8"/>
    <w:rsid w:val="0068083B"/>
    <w:rsid w:val="00680986"/>
    <w:rsid w:val="00680D75"/>
    <w:rsid w:val="006811EF"/>
    <w:rsid w:val="0068174A"/>
    <w:rsid w:val="006828F3"/>
    <w:rsid w:val="006849C6"/>
    <w:rsid w:val="00684D06"/>
    <w:rsid w:val="00684E4A"/>
    <w:rsid w:val="00685322"/>
    <w:rsid w:val="00685C10"/>
    <w:rsid w:val="00686CA5"/>
    <w:rsid w:val="00687EA8"/>
    <w:rsid w:val="00690274"/>
    <w:rsid w:val="00692E97"/>
    <w:rsid w:val="0069304F"/>
    <w:rsid w:val="00694516"/>
    <w:rsid w:val="00697926"/>
    <w:rsid w:val="006A163E"/>
    <w:rsid w:val="006A16AA"/>
    <w:rsid w:val="006A3C4E"/>
    <w:rsid w:val="006A3D2C"/>
    <w:rsid w:val="006A40CD"/>
    <w:rsid w:val="006A5770"/>
    <w:rsid w:val="006A5E4A"/>
    <w:rsid w:val="006A7801"/>
    <w:rsid w:val="006B00FE"/>
    <w:rsid w:val="006B0735"/>
    <w:rsid w:val="006B0935"/>
    <w:rsid w:val="006B303C"/>
    <w:rsid w:val="006B381A"/>
    <w:rsid w:val="006B3DB5"/>
    <w:rsid w:val="006B3FE1"/>
    <w:rsid w:val="006B43E8"/>
    <w:rsid w:val="006B48E2"/>
    <w:rsid w:val="006B61C1"/>
    <w:rsid w:val="006B7377"/>
    <w:rsid w:val="006B781A"/>
    <w:rsid w:val="006B7944"/>
    <w:rsid w:val="006B7A83"/>
    <w:rsid w:val="006B7E12"/>
    <w:rsid w:val="006C1187"/>
    <w:rsid w:val="006C3AFA"/>
    <w:rsid w:val="006C4ADF"/>
    <w:rsid w:val="006D01BC"/>
    <w:rsid w:val="006D081B"/>
    <w:rsid w:val="006D3D54"/>
    <w:rsid w:val="006D4872"/>
    <w:rsid w:val="006D61FB"/>
    <w:rsid w:val="006D7EA2"/>
    <w:rsid w:val="006E149E"/>
    <w:rsid w:val="006E14E4"/>
    <w:rsid w:val="006E3912"/>
    <w:rsid w:val="006E4B32"/>
    <w:rsid w:val="006E53BE"/>
    <w:rsid w:val="006E5E59"/>
    <w:rsid w:val="006E7B44"/>
    <w:rsid w:val="006F0FB8"/>
    <w:rsid w:val="006F1027"/>
    <w:rsid w:val="006F18A0"/>
    <w:rsid w:val="006F3961"/>
    <w:rsid w:val="006F408D"/>
    <w:rsid w:val="006F46B3"/>
    <w:rsid w:val="006F571A"/>
    <w:rsid w:val="006F7E54"/>
    <w:rsid w:val="007006B9"/>
    <w:rsid w:val="0070212D"/>
    <w:rsid w:val="007028CE"/>
    <w:rsid w:val="00702B3C"/>
    <w:rsid w:val="007038AA"/>
    <w:rsid w:val="00705CFF"/>
    <w:rsid w:val="00707369"/>
    <w:rsid w:val="007079ED"/>
    <w:rsid w:val="00710D03"/>
    <w:rsid w:val="00710D0C"/>
    <w:rsid w:val="00711761"/>
    <w:rsid w:val="00711CFD"/>
    <w:rsid w:val="007123E4"/>
    <w:rsid w:val="00712505"/>
    <w:rsid w:val="00713B72"/>
    <w:rsid w:val="00715064"/>
    <w:rsid w:val="00716639"/>
    <w:rsid w:val="007171EF"/>
    <w:rsid w:val="00717633"/>
    <w:rsid w:val="00717F11"/>
    <w:rsid w:val="0072071F"/>
    <w:rsid w:val="007214C6"/>
    <w:rsid w:val="007214ED"/>
    <w:rsid w:val="00721889"/>
    <w:rsid w:val="0072276A"/>
    <w:rsid w:val="007272E7"/>
    <w:rsid w:val="0072737D"/>
    <w:rsid w:val="00730AAD"/>
    <w:rsid w:val="00731995"/>
    <w:rsid w:val="00731DBF"/>
    <w:rsid w:val="00733DE5"/>
    <w:rsid w:val="00735834"/>
    <w:rsid w:val="00735DAC"/>
    <w:rsid w:val="0073624D"/>
    <w:rsid w:val="00740547"/>
    <w:rsid w:val="00742BEF"/>
    <w:rsid w:val="00743E31"/>
    <w:rsid w:val="00745569"/>
    <w:rsid w:val="00746F05"/>
    <w:rsid w:val="0074749A"/>
    <w:rsid w:val="00747A29"/>
    <w:rsid w:val="0075090F"/>
    <w:rsid w:val="0075181E"/>
    <w:rsid w:val="00751DF0"/>
    <w:rsid w:val="007548DC"/>
    <w:rsid w:val="00757D2F"/>
    <w:rsid w:val="007610D3"/>
    <w:rsid w:val="0076347C"/>
    <w:rsid w:val="007641C9"/>
    <w:rsid w:val="00764F9B"/>
    <w:rsid w:val="00765227"/>
    <w:rsid w:val="007658DB"/>
    <w:rsid w:val="00765BDD"/>
    <w:rsid w:val="00765F88"/>
    <w:rsid w:val="00766AAD"/>
    <w:rsid w:val="00766B4A"/>
    <w:rsid w:val="007671DF"/>
    <w:rsid w:val="0077062E"/>
    <w:rsid w:val="00770AC3"/>
    <w:rsid w:val="00770F21"/>
    <w:rsid w:val="007741B1"/>
    <w:rsid w:val="007742C6"/>
    <w:rsid w:val="007747D4"/>
    <w:rsid w:val="00774F54"/>
    <w:rsid w:val="00775972"/>
    <w:rsid w:val="00776AA5"/>
    <w:rsid w:val="0077784E"/>
    <w:rsid w:val="00780A5E"/>
    <w:rsid w:val="00782B45"/>
    <w:rsid w:val="007833D8"/>
    <w:rsid w:val="007837B4"/>
    <w:rsid w:val="00783BA2"/>
    <w:rsid w:val="00783C24"/>
    <w:rsid w:val="00783D55"/>
    <w:rsid w:val="007845CC"/>
    <w:rsid w:val="00785589"/>
    <w:rsid w:val="00785C80"/>
    <w:rsid w:val="00792AC3"/>
    <w:rsid w:val="00793251"/>
    <w:rsid w:val="00794991"/>
    <w:rsid w:val="00796171"/>
    <w:rsid w:val="00797799"/>
    <w:rsid w:val="007A069B"/>
    <w:rsid w:val="007A1185"/>
    <w:rsid w:val="007A3966"/>
    <w:rsid w:val="007A3C5E"/>
    <w:rsid w:val="007A4149"/>
    <w:rsid w:val="007A4174"/>
    <w:rsid w:val="007A5A18"/>
    <w:rsid w:val="007A67B9"/>
    <w:rsid w:val="007A7922"/>
    <w:rsid w:val="007A7EDD"/>
    <w:rsid w:val="007B0E50"/>
    <w:rsid w:val="007B2353"/>
    <w:rsid w:val="007B44E3"/>
    <w:rsid w:val="007B4675"/>
    <w:rsid w:val="007B46EE"/>
    <w:rsid w:val="007B4E73"/>
    <w:rsid w:val="007B5664"/>
    <w:rsid w:val="007B5B60"/>
    <w:rsid w:val="007B6038"/>
    <w:rsid w:val="007B7137"/>
    <w:rsid w:val="007B7665"/>
    <w:rsid w:val="007C0FCE"/>
    <w:rsid w:val="007C2B9E"/>
    <w:rsid w:val="007C2C7A"/>
    <w:rsid w:val="007C3550"/>
    <w:rsid w:val="007D0396"/>
    <w:rsid w:val="007D1B26"/>
    <w:rsid w:val="007D3A1A"/>
    <w:rsid w:val="007D4CED"/>
    <w:rsid w:val="007D4FBD"/>
    <w:rsid w:val="007D62D6"/>
    <w:rsid w:val="007D71DF"/>
    <w:rsid w:val="007D7E5E"/>
    <w:rsid w:val="007E1760"/>
    <w:rsid w:val="007E22B5"/>
    <w:rsid w:val="007E245D"/>
    <w:rsid w:val="007E27EE"/>
    <w:rsid w:val="007E2B5B"/>
    <w:rsid w:val="007E49EA"/>
    <w:rsid w:val="007E59F0"/>
    <w:rsid w:val="007E6D06"/>
    <w:rsid w:val="007E6DB1"/>
    <w:rsid w:val="007E71A6"/>
    <w:rsid w:val="007F005E"/>
    <w:rsid w:val="007F0431"/>
    <w:rsid w:val="007F0977"/>
    <w:rsid w:val="007F1E0F"/>
    <w:rsid w:val="007F29E3"/>
    <w:rsid w:val="007F52CE"/>
    <w:rsid w:val="007F6994"/>
    <w:rsid w:val="007F6C3C"/>
    <w:rsid w:val="007F7F1E"/>
    <w:rsid w:val="007F7FC8"/>
    <w:rsid w:val="008004FE"/>
    <w:rsid w:val="00802312"/>
    <w:rsid w:val="0080264D"/>
    <w:rsid w:val="00802B92"/>
    <w:rsid w:val="00803164"/>
    <w:rsid w:val="0080384C"/>
    <w:rsid w:val="00804287"/>
    <w:rsid w:val="008061FF"/>
    <w:rsid w:val="00811965"/>
    <w:rsid w:val="00811C9A"/>
    <w:rsid w:val="00811ED7"/>
    <w:rsid w:val="00812382"/>
    <w:rsid w:val="00812B9E"/>
    <w:rsid w:val="00812DA2"/>
    <w:rsid w:val="008151B1"/>
    <w:rsid w:val="008154FD"/>
    <w:rsid w:val="00815514"/>
    <w:rsid w:val="008155E2"/>
    <w:rsid w:val="00816859"/>
    <w:rsid w:val="00816F50"/>
    <w:rsid w:val="0081787B"/>
    <w:rsid w:val="0082055A"/>
    <w:rsid w:val="00820EB0"/>
    <w:rsid w:val="008223D9"/>
    <w:rsid w:val="00825548"/>
    <w:rsid w:val="008259A1"/>
    <w:rsid w:val="008303B2"/>
    <w:rsid w:val="008310D6"/>
    <w:rsid w:val="008314B6"/>
    <w:rsid w:val="00831C8C"/>
    <w:rsid w:val="00832714"/>
    <w:rsid w:val="0083358F"/>
    <w:rsid w:val="0083445D"/>
    <w:rsid w:val="00837599"/>
    <w:rsid w:val="008402BB"/>
    <w:rsid w:val="00840832"/>
    <w:rsid w:val="00840892"/>
    <w:rsid w:val="00842C04"/>
    <w:rsid w:val="00842CB6"/>
    <w:rsid w:val="008436AC"/>
    <w:rsid w:val="00845159"/>
    <w:rsid w:val="00845D40"/>
    <w:rsid w:val="008462F8"/>
    <w:rsid w:val="0084714D"/>
    <w:rsid w:val="00850A6B"/>
    <w:rsid w:val="00850EB8"/>
    <w:rsid w:val="00852B7C"/>
    <w:rsid w:val="00852D45"/>
    <w:rsid w:val="00856F26"/>
    <w:rsid w:val="00860576"/>
    <w:rsid w:val="008608A8"/>
    <w:rsid w:val="00860F63"/>
    <w:rsid w:val="008618B3"/>
    <w:rsid w:val="00862191"/>
    <w:rsid w:val="00863A13"/>
    <w:rsid w:val="00864993"/>
    <w:rsid w:val="00865BAB"/>
    <w:rsid w:val="008663C3"/>
    <w:rsid w:val="008671AF"/>
    <w:rsid w:val="00870B36"/>
    <w:rsid w:val="00872573"/>
    <w:rsid w:val="008726CC"/>
    <w:rsid w:val="008729C4"/>
    <w:rsid w:val="0087308D"/>
    <w:rsid w:val="00877C17"/>
    <w:rsid w:val="00880527"/>
    <w:rsid w:val="008817FB"/>
    <w:rsid w:val="00881E2F"/>
    <w:rsid w:val="00884105"/>
    <w:rsid w:val="008848CB"/>
    <w:rsid w:val="00885402"/>
    <w:rsid w:val="00886009"/>
    <w:rsid w:val="00887604"/>
    <w:rsid w:val="008914F6"/>
    <w:rsid w:val="00892725"/>
    <w:rsid w:val="00892E71"/>
    <w:rsid w:val="008930A7"/>
    <w:rsid w:val="0089561E"/>
    <w:rsid w:val="00895702"/>
    <w:rsid w:val="008978CC"/>
    <w:rsid w:val="008A0546"/>
    <w:rsid w:val="008A2BB1"/>
    <w:rsid w:val="008A321C"/>
    <w:rsid w:val="008A3EEF"/>
    <w:rsid w:val="008A426B"/>
    <w:rsid w:val="008A459B"/>
    <w:rsid w:val="008A4AEE"/>
    <w:rsid w:val="008A54A1"/>
    <w:rsid w:val="008A57D7"/>
    <w:rsid w:val="008A5A68"/>
    <w:rsid w:val="008A7E44"/>
    <w:rsid w:val="008B03CB"/>
    <w:rsid w:val="008B1CE6"/>
    <w:rsid w:val="008B2657"/>
    <w:rsid w:val="008B2801"/>
    <w:rsid w:val="008B4846"/>
    <w:rsid w:val="008B4CA9"/>
    <w:rsid w:val="008B4D5E"/>
    <w:rsid w:val="008B5E62"/>
    <w:rsid w:val="008B7B9D"/>
    <w:rsid w:val="008B7C09"/>
    <w:rsid w:val="008C0C5D"/>
    <w:rsid w:val="008C1F97"/>
    <w:rsid w:val="008C381B"/>
    <w:rsid w:val="008C41AA"/>
    <w:rsid w:val="008C424B"/>
    <w:rsid w:val="008C699F"/>
    <w:rsid w:val="008C7215"/>
    <w:rsid w:val="008D0179"/>
    <w:rsid w:val="008D1373"/>
    <w:rsid w:val="008D16C8"/>
    <w:rsid w:val="008D1D0A"/>
    <w:rsid w:val="008D2158"/>
    <w:rsid w:val="008D22E7"/>
    <w:rsid w:val="008D2CBB"/>
    <w:rsid w:val="008D2FDB"/>
    <w:rsid w:val="008D326C"/>
    <w:rsid w:val="008D37D9"/>
    <w:rsid w:val="008D45DC"/>
    <w:rsid w:val="008D7A7E"/>
    <w:rsid w:val="008E1E98"/>
    <w:rsid w:val="008E4679"/>
    <w:rsid w:val="008E5D73"/>
    <w:rsid w:val="008E62AE"/>
    <w:rsid w:val="008E7EF3"/>
    <w:rsid w:val="008F05E7"/>
    <w:rsid w:val="009031DB"/>
    <w:rsid w:val="00903961"/>
    <w:rsid w:val="00904BE2"/>
    <w:rsid w:val="00905322"/>
    <w:rsid w:val="009054FA"/>
    <w:rsid w:val="00905546"/>
    <w:rsid w:val="00905866"/>
    <w:rsid w:val="00905971"/>
    <w:rsid w:val="00905B43"/>
    <w:rsid w:val="00906434"/>
    <w:rsid w:val="00906E91"/>
    <w:rsid w:val="009119E6"/>
    <w:rsid w:val="009129DC"/>
    <w:rsid w:val="0091545F"/>
    <w:rsid w:val="00915EA8"/>
    <w:rsid w:val="009205F7"/>
    <w:rsid w:val="00923862"/>
    <w:rsid w:val="009238C2"/>
    <w:rsid w:val="00924C4D"/>
    <w:rsid w:val="00926D7C"/>
    <w:rsid w:val="009274B7"/>
    <w:rsid w:val="009317C2"/>
    <w:rsid w:val="009336B5"/>
    <w:rsid w:val="00934144"/>
    <w:rsid w:val="009358A5"/>
    <w:rsid w:val="00936E74"/>
    <w:rsid w:val="00937875"/>
    <w:rsid w:val="00940642"/>
    <w:rsid w:val="009407EF"/>
    <w:rsid w:val="00941547"/>
    <w:rsid w:val="00942C17"/>
    <w:rsid w:val="0094320A"/>
    <w:rsid w:val="00943F8D"/>
    <w:rsid w:val="009456FD"/>
    <w:rsid w:val="009462AD"/>
    <w:rsid w:val="00947AC2"/>
    <w:rsid w:val="00951431"/>
    <w:rsid w:val="0095323D"/>
    <w:rsid w:val="009533A2"/>
    <w:rsid w:val="00956857"/>
    <w:rsid w:val="009605F4"/>
    <w:rsid w:val="00962915"/>
    <w:rsid w:val="00965F24"/>
    <w:rsid w:val="009661F1"/>
    <w:rsid w:val="00966E9D"/>
    <w:rsid w:val="009675BB"/>
    <w:rsid w:val="00967D04"/>
    <w:rsid w:val="009706B4"/>
    <w:rsid w:val="00972986"/>
    <w:rsid w:val="00972C2B"/>
    <w:rsid w:val="00973EF7"/>
    <w:rsid w:val="0097603F"/>
    <w:rsid w:val="009826C5"/>
    <w:rsid w:val="00982862"/>
    <w:rsid w:val="009836AA"/>
    <w:rsid w:val="009848C3"/>
    <w:rsid w:val="009848C7"/>
    <w:rsid w:val="00984D66"/>
    <w:rsid w:val="0098542C"/>
    <w:rsid w:val="00986852"/>
    <w:rsid w:val="00990643"/>
    <w:rsid w:val="0099153F"/>
    <w:rsid w:val="00992536"/>
    <w:rsid w:val="00992D29"/>
    <w:rsid w:val="00993BF3"/>
    <w:rsid w:val="00994584"/>
    <w:rsid w:val="009958ED"/>
    <w:rsid w:val="00996B30"/>
    <w:rsid w:val="00996EA4"/>
    <w:rsid w:val="00997143"/>
    <w:rsid w:val="009975B7"/>
    <w:rsid w:val="009A0892"/>
    <w:rsid w:val="009A146F"/>
    <w:rsid w:val="009A16AD"/>
    <w:rsid w:val="009A1B03"/>
    <w:rsid w:val="009A39B8"/>
    <w:rsid w:val="009A3C21"/>
    <w:rsid w:val="009A4849"/>
    <w:rsid w:val="009A5E53"/>
    <w:rsid w:val="009A6A55"/>
    <w:rsid w:val="009A6D17"/>
    <w:rsid w:val="009B0D05"/>
    <w:rsid w:val="009B1D23"/>
    <w:rsid w:val="009B32F4"/>
    <w:rsid w:val="009B34E0"/>
    <w:rsid w:val="009B3F33"/>
    <w:rsid w:val="009B45E8"/>
    <w:rsid w:val="009B50B4"/>
    <w:rsid w:val="009B5184"/>
    <w:rsid w:val="009B6C5E"/>
    <w:rsid w:val="009C0532"/>
    <w:rsid w:val="009C06DC"/>
    <w:rsid w:val="009C1E70"/>
    <w:rsid w:val="009C2A24"/>
    <w:rsid w:val="009C2E16"/>
    <w:rsid w:val="009C73DD"/>
    <w:rsid w:val="009C75D2"/>
    <w:rsid w:val="009D0155"/>
    <w:rsid w:val="009D170F"/>
    <w:rsid w:val="009D18C4"/>
    <w:rsid w:val="009D19E9"/>
    <w:rsid w:val="009D3E7B"/>
    <w:rsid w:val="009D44E0"/>
    <w:rsid w:val="009D70EA"/>
    <w:rsid w:val="009E06B7"/>
    <w:rsid w:val="009E0F21"/>
    <w:rsid w:val="009E55C3"/>
    <w:rsid w:val="009E5E37"/>
    <w:rsid w:val="009E6104"/>
    <w:rsid w:val="009F035C"/>
    <w:rsid w:val="009F0399"/>
    <w:rsid w:val="009F65AE"/>
    <w:rsid w:val="009F6F90"/>
    <w:rsid w:val="009F716F"/>
    <w:rsid w:val="00A0023A"/>
    <w:rsid w:val="00A0060C"/>
    <w:rsid w:val="00A00B14"/>
    <w:rsid w:val="00A01040"/>
    <w:rsid w:val="00A02959"/>
    <w:rsid w:val="00A10F68"/>
    <w:rsid w:val="00A1175A"/>
    <w:rsid w:val="00A11D91"/>
    <w:rsid w:val="00A13D1B"/>
    <w:rsid w:val="00A17BFF"/>
    <w:rsid w:val="00A17ED3"/>
    <w:rsid w:val="00A21CBD"/>
    <w:rsid w:val="00A229A0"/>
    <w:rsid w:val="00A2317B"/>
    <w:rsid w:val="00A26A11"/>
    <w:rsid w:val="00A26C4B"/>
    <w:rsid w:val="00A26F65"/>
    <w:rsid w:val="00A27980"/>
    <w:rsid w:val="00A27A38"/>
    <w:rsid w:val="00A27B5E"/>
    <w:rsid w:val="00A27E2E"/>
    <w:rsid w:val="00A304DF"/>
    <w:rsid w:val="00A30B20"/>
    <w:rsid w:val="00A31E66"/>
    <w:rsid w:val="00A32DEC"/>
    <w:rsid w:val="00A330AB"/>
    <w:rsid w:val="00A33807"/>
    <w:rsid w:val="00A34898"/>
    <w:rsid w:val="00A35C0C"/>
    <w:rsid w:val="00A361BE"/>
    <w:rsid w:val="00A36C43"/>
    <w:rsid w:val="00A404DA"/>
    <w:rsid w:val="00A43134"/>
    <w:rsid w:val="00A4466C"/>
    <w:rsid w:val="00A45CFF"/>
    <w:rsid w:val="00A460AA"/>
    <w:rsid w:val="00A465AD"/>
    <w:rsid w:val="00A4680F"/>
    <w:rsid w:val="00A506B9"/>
    <w:rsid w:val="00A51A56"/>
    <w:rsid w:val="00A52CC4"/>
    <w:rsid w:val="00A530D4"/>
    <w:rsid w:val="00A53D55"/>
    <w:rsid w:val="00A54B82"/>
    <w:rsid w:val="00A56496"/>
    <w:rsid w:val="00A57A9D"/>
    <w:rsid w:val="00A60A49"/>
    <w:rsid w:val="00A617F6"/>
    <w:rsid w:val="00A61907"/>
    <w:rsid w:val="00A6320C"/>
    <w:rsid w:val="00A6393C"/>
    <w:rsid w:val="00A648DB"/>
    <w:rsid w:val="00A64B21"/>
    <w:rsid w:val="00A64CED"/>
    <w:rsid w:val="00A66E8E"/>
    <w:rsid w:val="00A6739A"/>
    <w:rsid w:val="00A674D2"/>
    <w:rsid w:val="00A7000C"/>
    <w:rsid w:val="00A70B92"/>
    <w:rsid w:val="00A7596A"/>
    <w:rsid w:val="00A762B9"/>
    <w:rsid w:val="00A7669C"/>
    <w:rsid w:val="00A76992"/>
    <w:rsid w:val="00A776B7"/>
    <w:rsid w:val="00A80902"/>
    <w:rsid w:val="00A815FF"/>
    <w:rsid w:val="00A8573B"/>
    <w:rsid w:val="00A85D65"/>
    <w:rsid w:val="00A87D73"/>
    <w:rsid w:val="00A90472"/>
    <w:rsid w:val="00A90C71"/>
    <w:rsid w:val="00A91799"/>
    <w:rsid w:val="00A928CC"/>
    <w:rsid w:val="00A92911"/>
    <w:rsid w:val="00A92F4C"/>
    <w:rsid w:val="00A93017"/>
    <w:rsid w:val="00A93798"/>
    <w:rsid w:val="00A93EC7"/>
    <w:rsid w:val="00A948FA"/>
    <w:rsid w:val="00A96D9E"/>
    <w:rsid w:val="00AA121F"/>
    <w:rsid w:val="00AA31D1"/>
    <w:rsid w:val="00AA6FDE"/>
    <w:rsid w:val="00AA710B"/>
    <w:rsid w:val="00AA73E8"/>
    <w:rsid w:val="00AA7A3A"/>
    <w:rsid w:val="00AB2653"/>
    <w:rsid w:val="00AB2B03"/>
    <w:rsid w:val="00AB3D76"/>
    <w:rsid w:val="00AB48FF"/>
    <w:rsid w:val="00AB4BB8"/>
    <w:rsid w:val="00AB6BCF"/>
    <w:rsid w:val="00AB709B"/>
    <w:rsid w:val="00AB7212"/>
    <w:rsid w:val="00AB79E8"/>
    <w:rsid w:val="00AC0922"/>
    <w:rsid w:val="00AC2857"/>
    <w:rsid w:val="00AC43A9"/>
    <w:rsid w:val="00AC4A9E"/>
    <w:rsid w:val="00AC50B3"/>
    <w:rsid w:val="00AD2702"/>
    <w:rsid w:val="00AD3316"/>
    <w:rsid w:val="00AD393D"/>
    <w:rsid w:val="00AD3C92"/>
    <w:rsid w:val="00AD4A3D"/>
    <w:rsid w:val="00AD57F6"/>
    <w:rsid w:val="00AD5A0C"/>
    <w:rsid w:val="00AD5D8D"/>
    <w:rsid w:val="00AD6BE8"/>
    <w:rsid w:val="00AD6E53"/>
    <w:rsid w:val="00AE33FF"/>
    <w:rsid w:val="00AE37DE"/>
    <w:rsid w:val="00AE3850"/>
    <w:rsid w:val="00AE543F"/>
    <w:rsid w:val="00AE5535"/>
    <w:rsid w:val="00AE599D"/>
    <w:rsid w:val="00AE63EA"/>
    <w:rsid w:val="00AE6ED9"/>
    <w:rsid w:val="00AE7B8D"/>
    <w:rsid w:val="00AF185B"/>
    <w:rsid w:val="00AF1C54"/>
    <w:rsid w:val="00AF22B7"/>
    <w:rsid w:val="00AF37B6"/>
    <w:rsid w:val="00AF5F20"/>
    <w:rsid w:val="00AF6294"/>
    <w:rsid w:val="00AF673B"/>
    <w:rsid w:val="00AF7781"/>
    <w:rsid w:val="00AF7FBE"/>
    <w:rsid w:val="00B026B9"/>
    <w:rsid w:val="00B02B52"/>
    <w:rsid w:val="00B0488D"/>
    <w:rsid w:val="00B07827"/>
    <w:rsid w:val="00B078F6"/>
    <w:rsid w:val="00B11760"/>
    <w:rsid w:val="00B1311C"/>
    <w:rsid w:val="00B13B79"/>
    <w:rsid w:val="00B142D9"/>
    <w:rsid w:val="00B15293"/>
    <w:rsid w:val="00B162F0"/>
    <w:rsid w:val="00B17356"/>
    <w:rsid w:val="00B173B8"/>
    <w:rsid w:val="00B2135D"/>
    <w:rsid w:val="00B21A8D"/>
    <w:rsid w:val="00B21E35"/>
    <w:rsid w:val="00B246EB"/>
    <w:rsid w:val="00B24797"/>
    <w:rsid w:val="00B252A7"/>
    <w:rsid w:val="00B2681B"/>
    <w:rsid w:val="00B26A19"/>
    <w:rsid w:val="00B27C59"/>
    <w:rsid w:val="00B30194"/>
    <w:rsid w:val="00B31993"/>
    <w:rsid w:val="00B32525"/>
    <w:rsid w:val="00B32A5A"/>
    <w:rsid w:val="00B3489D"/>
    <w:rsid w:val="00B34A83"/>
    <w:rsid w:val="00B34E99"/>
    <w:rsid w:val="00B3501E"/>
    <w:rsid w:val="00B35A31"/>
    <w:rsid w:val="00B374A2"/>
    <w:rsid w:val="00B37BBA"/>
    <w:rsid w:val="00B402D0"/>
    <w:rsid w:val="00B40923"/>
    <w:rsid w:val="00B41181"/>
    <w:rsid w:val="00B41E51"/>
    <w:rsid w:val="00B41F3F"/>
    <w:rsid w:val="00B42F23"/>
    <w:rsid w:val="00B43221"/>
    <w:rsid w:val="00B45C0C"/>
    <w:rsid w:val="00B46D23"/>
    <w:rsid w:val="00B46EA2"/>
    <w:rsid w:val="00B47EDD"/>
    <w:rsid w:val="00B50167"/>
    <w:rsid w:val="00B50DA6"/>
    <w:rsid w:val="00B52591"/>
    <w:rsid w:val="00B5368F"/>
    <w:rsid w:val="00B56A64"/>
    <w:rsid w:val="00B56C18"/>
    <w:rsid w:val="00B57AA7"/>
    <w:rsid w:val="00B61EAF"/>
    <w:rsid w:val="00B64753"/>
    <w:rsid w:val="00B65006"/>
    <w:rsid w:val="00B66FF3"/>
    <w:rsid w:val="00B67E44"/>
    <w:rsid w:val="00B73997"/>
    <w:rsid w:val="00B75B02"/>
    <w:rsid w:val="00B763B6"/>
    <w:rsid w:val="00B7640C"/>
    <w:rsid w:val="00B7664C"/>
    <w:rsid w:val="00B77F73"/>
    <w:rsid w:val="00B81388"/>
    <w:rsid w:val="00B82B90"/>
    <w:rsid w:val="00B8303D"/>
    <w:rsid w:val="00B83304"/>
    <w:rsid w:val="00B83FF7"/>
    <w:rsid w:val="00B84594"/>
    <w:rsid w:val="00B84D91"/>
    <w:rsid w:val="00B858B7"/>
    <w:rsid w:val="00B879D3"/>
    <w:rsid w:val="00B90374"/>
    <w:rsid w:val="00B90670"/>
    <w:rsid w:val="00B919A6"/>
    <w:rsid w:val="00B920FF"/>
    <w:rsid w:val="00B92664"/>
    <w:rsid w:val="00B931F1"/>
    <w:rsid w:val="00B94D0D"/>
    <w:rsid w:val="00BA5668"/>
    <w:rsid w:val="00BA69C8"/>
    <w:rsid w:val="00BA7538"/>
    <w:rsid w:val="00BB22E2"/>
    <w:rsid w:val="00BB2C39"/>
    <w:rsid w:val="00BB428B"/>
    <w:rsid w:val="00BB431E"/>
    <w:rsid w:val="00BB44E1"/>
    <w:rsid w:val="00BB4687"/>
    <w:rsid w:val="00BB5B22"/>
    <w:rsid w:val="00BB64A1"/>
    <w:rsid w:val="00BB6989"/>
    <w:rsid w:val="00BB6F6B"/>
    <w:rsid w:val="00BC156F"/>
    <w:rsid w:val="00BC19FA"/>
    <w:rsid w:val="00BC4091"/>
    <w:rsid w:val="00BC40BC"/>
    <w:rsid w:val="00BC5B1E"/>
    <w:rsid w:val="00BC6B70"/>
    <w:rsid w:val="00BC7AEF"/>
    <w:rsid w:val="00BD02BB"/>
    <w:rsid w:val="00BD07FE"/>
    <w:rsid w:val="00BD0C9B"/>
    <w:rsid w:val="00BD1FDA"/>
    <w:rsid w:val="00BD28DB"/>
    <w:rsid w:val="00BD4CEA"/>
    <w:rsid w:val="00BD5AB9"/>
    <w:rsid w:val="00BD79D9"/>
    <w:rsid w:val="00BD7F60"/>
    <w:rsid w:val="00BE0A3B"/>
    <w:rsid w:val="00BE1DF3"/>
    <w:rsid w:val="00BE3182"/>
    <w:rsid w:val="00BE382F"/>
    <w:rsid w:val="00BE39D9"/>
    <w:rsid w:val="00BE5258"/>
    <w:rsid w:val="00BE6EF4"/>
    <w:rsid w:val="00BE7A4A"/>
    <w:rsid w:val="00BE7FE9"/>
    <w:rsid w:val="00BF0327"/>
    <w:rsid w:val="00BF10F5"/>
    <w:rsid w:val="00BF3A09"/>
    <w:rsid w:val="00BF603D"/>
    <w:rsid w:val="00BF6243"/>
    <w:rsid w:val="00BF6A3D"/>
    <w:rsid w:val="00C030C0"/>
    <w:rsid w:val="00C05022"/>
    <w:rsid w:val="00C06BA0"/>
    <w:rsid w:val="00C06BF7"/>
    <w:rsid w:val="00C10112"/>
    <w:rsid w:val="00C10F58"/>
    <w:rsid w:val="00C110A5"/>
    <w:rsid w:val="00C21DD5"/>
    <w:rsid w:val="00C266C7"/>
    <w:rsid w:val="00C279CB"/>
    <w:rsid w:val="00C30583"/>
    <w:rsid w:val="00C30BB9"/>
    <w:rsid w:val="00C31A31"/>
    <w:rsid w:val="00C32549"/>
    <w:rsid w:val="00C3376F"/>
    <w:rsid w:val="00C34B40"/>
    <w:rsid w:val="00C362DB"/>
    <w:rsid w:val="00C40902"/>
    <w:rsid w:val="00C409D6"/>
    <w:rsid w:val="00C41D74"/>
    <w:rsid w:val="00C4257C"/>
    <w:rsid w:val="00C42A9B"/>
    <w:rsid w:val="00C47449"/>
    <w:rsid w:val="00C47FF3"/>
    <w:rsid w:val="00C5189E"/>
    <w:rsid w:val="00C52434"/>
    <w:rsid w:val="00C534D9"/>
    <w:rsid w:val="00C53DDC"/>
    <w:rsid w:val="00C54E2E"/>
    <w:rsid w:val="00C5525B"/>
    <w:rsid w:val="00C55AC1"/>
    <w:rsid w:val="00C571D1"/>
    <w:rsid w:val="00C573BD"/>
    <w:rsid w:val="00C57700"/>
    <w:rsid w:val="00C57C55"/>
    <w:rsid w:val="00C604FF"/>
    <w:rsid w:val="00C61083"/>
    <w:rsid w:val="00C61AC0"/>
    <w:rsid w:val="00C637E6"/>
    <w:rsid w:val="00C6397A"/>
    <w:rsid w:val="00C63F21"/>
    <w:rsid w:val="00C648BF"/>
    <w:rsid w:val="00C64EF7"/>
    <w:rsid w:val="00C6568D"/>
    <w:rsid w:val="00C65703"/>
    <w:rsid w:val="00C66A01"/>
    <w:rsid w:val="00C66D19"/>
    <w:rsid w:val="00C67CFD"/>
    <w:rsid w:val="00C7045E"/>
    <w:rsid w:val="00C70527"/>
    <w:rsid w:val="00C727B0"/>
    <w:rsid w:val="00C729AC"/>
    <w:rsid w:val="00C75288"/>
    <w:rsid w:val="00C75FCA"/>
    <w:rsid w:val="00C8041A"/>
    <w:rsid w:val="00C80B0E"/>
    <w:rsid w:val="00C824C4"/>
    <w:rsid w:val="00C854C5"/>
    <w:rsid w:val="00C90223"/>
    <w:rsid w:val="00C908B5"/>
    <w:rsid w:val="00C92D9B"/>
    <w:rsid w:val="00C93594"/>
    <w:rsid w:val="00C95385"/>
    <w:rsid w:val="00C96691"/>
    <w:rsid w:val="00CA3C9C"/>
    <w:rsid w:val="00CA41FA"/>
    <w:rsid w:val="00CA5652"/>
    <w:rsid w:val="00CA56C7"/>
    <w:rsid w:val="00CA5A36"/>
    <w:rsid w:val="00CA5D04"/>
    <w:rsid w:val="00CA66EA"/>
    <w:rsid w:val="00CA68B6"/>
    <w:rsid w:val="00CA768D"/>
    <w:rsid w:val="00CB035F"/>
    <w:rsid w:val="00CB0874"/>
    <w:rsid w:val="00CB0BC4"/>
    <w:rsid w:val="00CB1055"/>
    <w:rsid w:val="00CB123F"/>
    <w:rsid w:val="00CB169F"/>
    <w:rsid w:val="00CB1D30"/>
    <w:rsid w:val="00CB4BB7"/>
    <w:rsid w:val="00CB4D22"/>
    <w:rsid w:val="00CB5036"/>
    <w:rsid w:val="00CB588F"/>
    <w:rsid w:val="00CB5A73"/>
    <w:rsid w:val="00CB6134"/>
    <w:rsid w:val="00CB69E2"/>
    <w:rsid w:val="00CB7642"/>
    <w:rsid w:val="00CC056A"/>
    <w:rsid w:val="00CC2BC4"/>
    <w:rsid w:val="00CC46F7"/>
    <w:rsid w:val="00CC5220"/>
    <w:rsid w:val="00CC5B83"/>
    <w:rsid w:val="00CC6431"/>
    <w:rsid w:val="00CC6F8E"/>
    <w:rsid w:val="00CC7905"/>
    <w:rsid w:val="00CD11CB"/>
    <w:rsid w:val="00CD3F27"/>
    <w:rsid w:val="00CD41E5"/>
    <w:rsid w:val="00CD42D6"/>
    <w:rsid w:val="00CD4B46"/>
    <w:rsid w:val="00CD7B1A"/>
    <w:rsid w:val="00CD7D33"/>
    <w:rsid w:val="00CE0E56"/>
    <w:rsid w:val="00CE1035"/>
    <w:rsid w:val="00CE1643"/>
    <w:rsid w:val="00CE46EB"/>
    <w:rsid w:val="00CE5242"/>
    <w:rsid w:val="00CE61A9"/>
    <w:rsid w:val="00CF2627"/>
    <w:rsid w:val="00CF2AE8"/>
    <w:rsid w:val="00CF3474"/>
    <w:rsid w:val="00CF5BDA"/>
    <w:rsid w:val="00CF5D83"/>
    <w:rsid w:val="00CF64AB"/>
    <w:rsid w:val="00CF7C37"/>
    <w:rsid w:val="00D01255"/>
    <w:rsid w:val="00D0134A"/>
    <w:rsid w:val="00D01D4E"/>
    <w:rsid w:val="00D0396E"/>
    <w:rsid w:val="00D039A5"/>
    <w:rsid w:val="00D06AA1"/>
    <w:rsid w:val="00D06DFB"/>
    <w:rsid w:val="00D07B44"/>
    <w:rsid w:val="00D07EFE"/>
    <w:rsid w:val="00D10133"/>
    <w:rsid w:val="00D11EA1"/>
    <w:rsid w:val="00D12FA8"/>
    <w:rsid w:val="00D135E7"/>
    <w:rsid w:val="00D143BB"/>
    <w:rsid w:val="00D1592B"/>
    <w:rsid w:val="00D17B77"/>
    <w:rsid w:val="00D20026"/>
    <w:rsid w:val="00D20B8D"/>
    <w:rsid w:val="00D211BE"/>
    <w:rsid w:val="00D212CC"/>
    <w:rsid w:val="00D21501"/>
    <w:rsid w:val="00D21C78"/>
    <w:rsid w:val="00D23A0D"/>
    <w:rsid w:val="00D23E9D"/>
    <w:rsid w:val="00D25606"/>
    <w:rsid w:val="00D2597B"/>
    <w:rsid w:val="00D25AD6"/>
    <w:rsid w:val="00D26C5E"/>
    <w:rsid w:val="00D30A9E"/>
    <w:rsid w:val="00D325D2"/>
    <w:rsid w:val="00D32A69"/>
    <w:rsid w:val="00D32EAD"/>
    <w:rsid w:val="00D345E6"/>
    <w:rsid w:val="00D35E1C"/>
    <w:rsid w:val="00D36A53"/>
    <w:rsid w:val="00D40C72"/>
    <w:rsid w:val="00D44FE0"/>
    <w:rsid w:val="00D45698"/>
    <w:rsid w:val="00D45849"/>
    <w:rsid w:val="00D46311"/>
    <w:rsid w:val="00D46806"/>
    <w:rsid w:val="00D47719"/>
    <w:rsid w:val="00D47B90"/>
    <w:rsid w:val="00D516C2"/>
    <w:rsid w:val="00D521D3"/>
    <w:rsid w:val="00D525B0"/>
    <w:rsid w:val="00D52D5C"/>
    <w:rsid w:val="00D53AC4"/>
    <w:rsid w:val="00D53CFC"/>
    <w:rsid w:val="00D54617"/>
    <w:rsid w:val="00D54ECD"/>
    <w:rsid w:val="00D5691F"/>
    <w:rsid w:val="00D57557"/>
    <w:rsid w:val="00D57760"/>
    <w:rsid w:val="00D603AA"/>
    <w:rsid w:val="00D61E62"/>
    <w:rsid w:val="00D6246C"/>
    <w:rsid w:val="00D651C8"/>
    <w:rsid w:val="00D668C0"/>
    <w:rsid w:val="00D66A3E"/>
    <w:rsid w:val="00D67240"/>
    <w:rsid w:val="00D7062C"/>
    <w:rsid w:val="00D70B8D"/>
    <w:rsid w:val="00D70FE3"/>
    <w:rsid w:val="00D72A71"/>
    <w:rsid w:val="00D7337C"/>
    <w:rsid w:val="00D738A4"/>
    <w:rsid w:val="00D759A6"/>
    <w:rsid w:val="00D75DD6"/>
    <w:rsid w:val="00D76C2B"/>
    <w:rsid w:val="00D76CE8"/>
    <w:rsid w:val="00D77FD1"/>
    <w:rsid w:val="00D814FB"/>
    <w:rsid w:val="00D83C64"/>
    <w:rsid w:val="00D84A45"/>
    <w:rsid w:val="00D85A73"/>
    <w:rsid w:val="00D85BDC"/>
    <w:rsid w:val="00D86F77"/>
    <w:rsid w:val="00D86FD4"/>
    <w:rsid w:val="00D87668"/>
    <w:rsid w:val="00D87EA3"/>
    <w:rsid w:val="00D90632"/>
    <w:rsid w:val="00D95E50"/>
    <w:rsid w:val="00D962DA"/>
    <w:rsid w:val="00D966E5"/>
    <w:rsid w:val="00D977B4"/>
    <w:rsid w:val="00DA0CBF"/>
    <w:rsid w:val="00DA15AB"/>
    <w:rsid w:val="00DA39A5"/>
    <w:rsid w:val="00DA3B0A"/>
    <w:rsid w:val="00DA3FBB"/>
    <w:rsid w:val="00DA4B8A"/>
    <w:rsid w:val="00DA6056"/>
    <w:rsid w:val="00DB0562"/>
    <w:rsid w:val="00DB09A5"/>
    <w:rsid w:val="00DB0DBF"/>
    <w:rsid w:val="00DB1CB9"/>
    <w:rsid w:val="00DB543B"/>
    <w:rsid w:val="00DB7081"/>
    <w:rsid w:val="00DB70FF"/>
    <w:rsid w:val="00DB778C"/>
    <w:rsid w:val="00DB7981"/>
    <w:rsid w:val="00DC1705"/>
    <w:rsid w:val="00DC1C34"/>
    <w:rsid w:val="00DC230A"/>
    <w:rsid w:val="00DC4B6B"/>
    <w:rsid w:val="00DC56FF"/>
    <w:rsid w:val="00DC7F84"/>
    <w:rsid w:val="00DD1FBC"/>
    <w:rsid w:val="00DD2F94"/>
    <w:rsid w:val="00DD4273"/>
    <w:rsid w:val="00DD4C53"/>
    <w:rsid w:val="00DD4DC0"/>
    <w:rsid w:val="00DD4F25"/>
    <w:rsid w:val="00DD55F0"/>
    <w:rsid w:val="00DD7DAC"/>
    <w:rsid w:val="00DE1192"/>
    <w:rsid w:val="00DE30DE"/>
    <w:rsid w:val="00DE6A41"/>
    <w:rsid w:val="00DE72D6"/>
    <w:rsid w:val="00DF088A"/>
    <w:rsid w:val="00DF1A1A"/>
    <w:rsid w:val="00DF23B7"/>
    <w:rsid w:val="00DF287B"/>
    <w:rsid w:val="00DF2D1A"/>
    <w:rsid w:val="00DF49CA"/>
    <w:rsid w:val="00DF4B51"/>
    <w:rsid w:val="00DF4C7B"/>
    <w:rsid w:val="00DF6ACB"/>
    <w:rsid w:val="00DF6E49"/>
    <w:rsid w:val="00DF7F23"/>
    <w:rsid w:val="00E0229B"/>
    <w:rsid w:val="00E02A40"/>
    <w:rsid w:val="00E038A2"/>
    <w:rsid w:val="00E04D5E"/>
    <w:rsid w:val="00E0527B"/>
    <w:rsid w:val="00E0596B"/>
    <w:rsid w:val="00E060D4"/>
    <w:rsid w:val="00E060D7"/>
    <w:rsid w:val="00E073FE"/>
    <w:rsid w:val="00E07D30"/>
    <w:rsid w:val="00E103F7"/>
    <w:rsid w:val="00E113EA"/>
    <w:rsid w:val="00E11F80"/>
    <w:rsid w:val="00E12AC3"/>
    <w:rsid w:val="00E1453F"/>
    <w:rsid w:val="00E14D94"/>
    <w:rsid w:val="00E1553E"/>
    <w:rsid w:val="00E15864"/>
    <w:rsid w:val="00E15C3B"/>
    <w:rsid w:val="00E17984"/>
    <w:rsid w:val="00E20422"/>
    <w:rsid w:val="00E2163C"/>
    <w:rsid w:val="00E23225"/>
    <w:rsid w:val="00E23907"/>
    <w:rsid w:val="00E23BD8"/>
    <w:rsid w:val="00E25DDA"/>
    <w:rsid w:val="00E26A2B"/>
    <w:rsid w:val="00E26BDC"/>
    <w:rsid w:val="00E27BBD"/>
    <w:rsid w:val="00E314EF"/>
    <w:rsid w:val="00E3204D"/>
    <w:rsid w:val="00E3210E"/>
    <w:rsid w:val="00E33FD6"/>
    <w:rsid w:val="00E36D9C"/>
    <w:rsid w:val="00E401F0"/>
    <w:rsid w:val="00E41023"/>
    <w:rsid w:val="00E4165F"/>
    <w:rsid w:val="00E42260"/>
    <w:rsid w:val="00E428DE"/>
    <w:rsid w:val="00E42C22"/>
    <w:rsid w:val="00E4322B"/>
    <w:rsid w:val="00E44543"/>
    <w:rsid w:val="00E44AFD"/>
    <w:rsid w:val="00E456A8"/>
    <w:rsid w:val="00E46242"/>
    <w:rsid w:val="00E47D06"/>
    <w:rsid w:val="00E5032C"/>
    <w:rsid w:val="00E50A65"/>
    <w:rsid w:val="00E51A81"/>
    <w:rsid w:val="00E5264A"/>
    <w:rsid w:val="00E53571"/>
    <w:rsid w:val="00E54235"/>
    <w:rsid w:val="00E54FDB"/>
    <w:rsid w:val="00E54FFD"/>
    <w:rsid w:val="00E555CE"/>
    <w:rsid w:val="00E57006"/>
    <w:rsid w:val="00E60AC3"/>
    <w:rsid w:val="00E617B3"/>
    <w:rsid w:val="00E6238E"/>
    <w:rsid w:val="00E644C4"/>
    <w:rsid w:val="00E659FA"/>
    <w:rsid w:val="00E665C4"/>
    <w:rsid w:val="00E72099"/>
    <w:rsid w:val="00E72388"/>
    <w:rsid w:val="00E73375"/>
    <w:rsid w:val="00E744A2"/>
    <w:rsid w:val="00E76E7D"/>
    <w:rsid w:val="00E77CA7"/>
    <w:rsid w:val="00E77CC6"/>
    <w:rsid w:val="00E80949"/>
    <w:rsid w:val="00E82364"/>
    <w:rsid w:val="00E82BD5"/>
    <w:rsid w:val="00E831E5"/>
    <w:rsid w:val="00E83520"/>
    <w:rsid w:val="00E84794"/>
    <w:rsid w:val="00E85B30"/>
    <w:rsid w:val="00E85FC1"/>
    <w:rsid w:val="00E869D8"/>
    <w:rsid w:val="00E877A5"/>
    <w:rsid w:val="00E90A91"/>
    <w:rsid w:val="00E91CF7"/>
    <w:rsid w:val="00E91E8E"/>
    <w:rsid w:val="00E91FF3"/>
    <w:rsid w:val="00E92655"/>
    <w:rsid w:val="00E92A9A"/>
    <w:rsid w:val="00E94093"/>
    <w:rsid w:val="00E94DA3"/>
    <w:rsid w:val="00E95F3B"/>
    <w:rsid w:val="00E971BD"/>
    <w:rsid w:val="00E97B3A"/>
    <w:rsid w:val="00EA1C33"/>
    <w:rsid w:val="00EA2296"/>
    <w:rsid w:val="00EA3677"/>
    <w:rsid w:val="00EA51A7"/>
    <w:rsid w:val="00EA51EA"/>
    <w:rsid w:val="00EA617C"/>
    <w:rsid w:val="00EA6C4B"/>
    <w:rsid w:val="00EA7F6A"/>
    <w:rsid w:val="00EB0C86"/>
    <w:rsid w:val="00EB24E6"/>
    <w:rsid w:val="00EB27AD"/>
    <w:rsid w:val="00EB2AC4"/>
    <w:rsid w:val="00EB2F8C"/>
    <w:rsid w:val="00EB353A"/>
    <w:rsid w:val="00EB5BE2"/>
    <w:rsid w:val="00EB6F37"/>
    <w:rsid w:val="00EB79F8"/>
    <w:rsid w:val="00EB7EE7"/>
    <w:rsid w:val="00EC1966"/>
    <w:rsid w:val="00EC276E"/>
    <w:rsid w:val="00EC27DB"/>
    <w:rsid w:val="00EC2C16"/>
    <w:rsid w:val="00EC31AF"/>
    <w:rsid w:val="00EC34CE"/>
    <w:rsid w:val="00EC382B"/>
    <w:rsid w:val="00EC3C07"/>
    <w:rsid w:val="00EC4358"/>
    <w:rsid w:val="00EC549E"/>
    <w:rsid w:val="00EC59A4"/>
    <w:rsid w:val="00EC60BE"/>
    <w:rsid w:val="00EC6EF7"/>
    <w:rsid w:val="00EC707A"/>
    <w:rsid w:val="00EC73AE"/>
    <w:rsid w:val="00EC74F8"/>
    <w:rsid w:val="00EC78E9"/>
    <w:rsid w:val="00ED06CE"/>
    <w:rsid w:val="00ED0D7B"/>
    <w:rsid w:val="00ED0D7E"/>
    <w:rsid w:val="00ED1457"/>
    <w:rsid w:val="00ED1697"/>
    <w:rsid w:val="00ED18EC"/>
    <w:rsid w:val="00ED1EE1"/>
    <w:rsid w:val="00ED2453"/>
    <w:rsid w:val="00ED27AE"/>
    <w:rsid w:val="00ED2B7E"/>
    <w:rsid w:val="00ED2BA8"/>
    <w:rsid w:val="00ED3C14"/>
    <w:rsid w:val="00ED4119"/>
    <w:rsid w:val="00ED43BF"/>
    <w:rsid w:val="00ED6575"/>
    <w:rsid w:val="00ED6E2D"/>
    <w:rsid w:val="00ED716D"/>
    <w:rsid w:val="00EE00C1"/>
    <w:rsid w:val="00EE0B6E"/>
    <w:rsid w:val="00EE5C02"/>
    <w:rsid w:val="00EE7D15"/>
    <w:rsid w:val="00EF1D33"/>
    <w:rsid w:val="00EF329D"/>
    <w:rsid w:val="00EF3839"/>
    <w:rsid w:val="00EF3901"/>
    <w:rsid w:val="00EF3BCC"/>
    <w:rsid w:val="00EF3CF8"/>
    <w:rsid w:val="00EF56B1"/>
    <w:rsid w:val="00EF5DC2"/>
    <w:rsid w:val="00F00CBD"/>
    <w:rsid w:val="00F01317"/>
    <w:rsid w:val="00F01448"/>
    <w:rsid w:val="00F0240C"/>
    <w:rsid w:val="00F0280A"/>
    <w:rsid w:val="00F03BB1"/>
    <w:rsid w:val="00F0430A"/>
    <w:rsid w:val="00F0432D"/>
    <w:rsid w:val="00F05F69"/>
    <w:rsid w:val="00F0646D"/>
    <w:rsid w:val="00F075DF"/>
    <w:rsid w:val="00F1142C"/>
    <w:rsid w:val="00F12F0C"/>
    <w:rsid w:val="00F14684"/>
    <w:rsid w:val="00F14C69"/>
    <w:rsid w:val="00F14DC4"/>
    <w:rsid w:val="00F1592B"/>
    <w:rsid w:val="00F15A21"/>
    <w:rsid w:val="00F163B5"/>
    <w:rsid w:val="00F200C6"/>
    <w:rsid w:val="00F226FE"/>
    <w:rsid w:val="00F22EB8"/>
    <w:rsid w:val="00F23056"/>
    <w:rsid w:val="00F23391"/>
    <w:rsid w:val="00F23584"/>
    <w:rsid w:val="00F23904"/>
    <w:rsid w:val="00F25F33"/>
    <w:rsid w:val="00F34FB7"/>
    <w:rsid w:val="00F3591B"/>
    <w:rsid w:val="00F36C60"/>
    <w:rsid w:val="00F37680"/>
    <w:rsid w:val="00F37FAB"/>
    <w:rsid w:val="00F40B95"/>
    <w:rsid w:val="00F41250"/>
    <w:rsid w:val="00F42299"/>
    <w:rsid w:val="00F4398B"/>
    <w:rsid w:val="00F4542B"/>
    <w:rsid w:val="00F45789"/>
    <w:rsid w:val="00F45E65"/>
    <w:rsid w:val="00F46337"/>
    <w:rsid w:val="00F479E2"/>
    <w:rsid w:val="00F5099D"/>
    <w:rsid w:val="00F51271"/>
    <w:rsid w:val="00F51389"/>
    <w:rsid w:val="00F52539"/>
    <w:rsid w:val="00F5363D"/>
    <w:rsid w:val="00F53682"/>
    <w:rsid w:val="00F54725"/>
    <w:rsid w:val="00F54F02"/>
    <w:rsid w:val="00F55F3C"/>
    <w:rsid w:val="00F56DEE"/>
    <w:rsid w:val="00F575A4"/>
    <w:rsid w:val="00F61C3A"/>
    <w:rsid w:val="00F62AA8"/>
    <w:rsid w:val="00F62CE5"/>
    <w:rsid w:val="00F64553"/>
    <w:rsid w:val="00F647AB"/>
    <w:rsid w:val="00F64BA0"/>
    <w:rsid w:val="00F64BD8"/>
    <w:rsid w:val="00F65C0E"/>
    <w:rsid w:val="00F666B5"/>
    <w:rsid w:val="00F667E7"/>
    <w:rsid w:val="00F66875"/>
    <w:rsid w:val="00F673C1"/>
    <w:rsid w:val="00F71744"/>
    <w:rsid w:val="00F731AE"/>
    <w:rsid w:val="00F735B8"/>
    <w:rsid w:val="00F7375A"/>
    <w:rsid w:val="00F749B3"/>
    <w:rsid w:val="00F74BBB"/>
    <w:rsid w:val="00F75AE5"/>
    <w:rsid w:val="00F7608D"/>
    <w:rsid w:val="00F77C9C"/>
    <w:rsid w:val="00F82F94"/>
    <w:rsid w:val="00F8323C"/>
    <w:rsid w:val="00F83772"/>
    <w:rsid w:val="00F8432D"/>
    <w:rsid w:val="00F85E11"/>
    <w:rsid w:val="00F90048"/>
    <w:rsid w:val="00F9144B"/>
    <w:rsid w:val="00F922A4"/>
    <w:rsid w:val="00F922C2"/>
    <w:rsid w:val="00F92D3D"/>
    <w:rsid w:val="00F94C1E"/>
    <w:rsid w:val="00F94E30"/>
    <w:rsid w:val="00FA04BD"/>
    <w:rsid w:val="00FA0FC3"/>
    <w:rsid w:val="00FA2480"/>
    <w:rsid w:val="00FA3274"/>
    <w:rsid w:val="00FA388B"/>
    <w:rsid w:val="00FA38F1"/>
    <w:rsid w:val="00FA6636"/>
    <w:rsid w:val="00FA7088"/>
    <w:rsid w:val="00FB07D4"/>
    <w:rsid w:val="00FB0985"/>
    <w:rsid w:val="00FB1073"/>
    <w:rsid w:val="00FB3327"/>
    <w:rsid w:val="00FB3939"/>
    <w:rsid w:val="00FB41FE"/>
    <w:rsid w:val="00FB4F98"/>
    <w:rsid w:val="00FB56F1"/>
    <w:rsid w:val="00FB6393"/>
    <w:rsid w:val="00FB694B"/>
    <w:rsid w:val="00FB6FAA"/>
    <w:rsid w:val="00FC0349"/>
    <w:rsid w:val="00FC18D0"/>
    <w:rsid w:val="00FC1BFD"/>
    <w:rsid w:val="00FC25B6"/>
    <w:rsid w:val="00FC38C2"/>
    <w:rsid w:val="00FC39DE"/>
    <w:rsid w:val="00FC4FC7"/>
    <w:rsid w:val="00FC5A7A"/>
    <w:rsid w:val="00FC7FF5"/>
    <w:rsid w:val="00FD0333"/>
    <w:rsid w:val="00FD350C"/>
    <w:rsid w:val="00FD38D2"/>
    <w:rsid w:val="00FD3C93"/>
    <w:rsid w:val="00FD4E14"/>
    <w:rsid w:val="00FD617C"/>
    <w:rsid w:val="00FD64BC"/>
    <w:rsid w:val="00FD687B"/>
    <w:rsid w:val="00FD6AB5"/>
    <w:rsid w:val="00FD6FB5"/>
    <w:rsid w:val="00FD7C05"/>
    <w:rsid w:val="00FD7C46"/>
    <w:rsid w:val="00FE2748"/>
    <w:rsid w:val="00FE3A8F"/>
    <w:rsid w:val="00FE3FA0"/>
    <w:rsid w:val="00FE4E84"/>
    <w:rsid w:val="00FE5416"/>
    <w:rsid w:val="00FE7668"/>
    <w:rsid w:val="00FF0358"/>
    <w:rsid w:val="00FF0404"/>
    <w:rsid w:val="00FF133B"/>
    <w:rsid w:val="00FF21B7"/>
    <w:rsid w:val="00FF236D"/>
    <w:rsid w:val="00FF23A6"/>
    <w:rsid w:val="00FF23D2"/>
    <w:rsid w:val="00FF33EC"/>
    <w:rsid w:val="00FF357B"/>
    <w:rsid w:val="00FF38A2"/>
    <w:rsid w:val="00FF5F13"/>
    <w:rsid w:val="00FF7566"/>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footnote reference" w:locked="1" w:uiPriority="0"/>
    <w:lsdException w:name="page number" w:locked="1" w:uiPriority="0"/>
    <w:lsdException w:name="List"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uiPriority="0"/>
    <w:lsdException w:name="Normal (Web)" w:locked="1" w:qFormat="1"/>
    <w:lsdException w:name="HTML Preformatted" w:locked="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6038"/>
    <w:pPr>
      <w:spacing w:line="276" w:lineRule="auto"/>
    </w:pPr>
    <w:rPr>
      <w:color w:val="00000A"/>
      <w:sz w:val="24"/>
      <w:szCs w:val="24"/>
      <w:lang w:val="uk-UA" w:eastAsia="zh-CN" w:bidi="hi-IN"/>
    </w:rPr>
  </w:style>
  <w:style w:type="paragraph" w:styleId="10">
    <w:name w:val="heading 1"/>
    <w:basedOn w:val="11"/>
    <w:link w:val="12"/>
    <w:uiPriority w:val="99"/>
    <w:qFormat/>
    <w:rsid w:val="00E47D06"/>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E47D06"/>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E47D06"/>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E47D06"/>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E47D06"/>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E47D06"/>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locked/>
    <w:rsid w:val="00082A98"/>
    <w:rPr>
      <w:b/>
      <w:color w:val="00000A"/>
      <w:sz w:val="48"/>
      <w:lang w:val="uk-UA" w:eastAsia="zh-CN"/>
    </w:rPr>
  </w:style>
  <w:style w:type="character" w:customStyle="1" w:styleId="20">
    <w:name w:val="Заголовок 2 Знак"/>
    <w:basedOn w:val="a1"/>
    <w:link w:val="2"/>
    <w:uiPriority w:val="99"/>
    <w:locked/>
    <w:rsid w:val="00082A98"/>
    <w:rPr>
      <w:b/>
      <w:color w:val="00000A"/>
      <w:sz w:val="36"/>
      <w:lang w:val="uk-UA" w:eastAsia="zh-CN"/>
    </w:rPr>
  </w:style>
  <w:style w:type="character" w:customStyle="1" w:styleId="30">
    <w:name w:val="Заголовок 3 Знак"/>
    <w:basedOn w:val="a1"/>
    <w:link w:val="3"/>
    <w:uiPriority w:val="99"/>
    <w:locked/>
    <w:rsid w:val="00082A98"/>
    <w:rPr>
      <w:b/>
      <w:color w:val="00000A"/>
      <w:sz w:val="28"/>
      <w:lang w:val="uk-UA" w:eastAsia="zh-CN"/>
    </w:rPr>
  </w:style>
  <w:style w:type="character" w:customStyle="1" w:styleId="40">
    <w:name w:val="Заголовок 4 Знак"/>
    <w:basedOn w:val="a1"/>
    <w:link w:val="4"/>
    <w:uiPriority w:val="99"/>
    <w:locked/>
    <w:rsid w:val="00082A98"/>
    <w:rPr>
      <w:b/>
      <w:color w:val="00000A"/>
      <w:sz w:val="24"/>
      <w:lang w:val="uk-UA" w:eastAsia="zh-CN"/>
    </w:rPr>
  </w:style>
  <w:style w:type="character" w:customStyle="1" w:styleId="50">
    <w:name w:val="Заголовок 5 Знак"/>
    <w:basedOn w:val="a1"/>
    <w:link w:val="5"/>
    <w:uiPriority w:val="99"/>
    <w:locked/>
    <w:rsid w:val="00082A98"/>
    <w:rPr>
      <w:b/>
      <w:color w:val="00000A"/>
      <w:sz w:val="24"/>
      <w:lang w:val="uk-UA" w:eastAsia="zh-CN"/>
    </w:rPr>
  </w:style>
  <w:style w:type="character" w:customStyle="1" w:styleId="60">
    <w:name w:val="Заголовок 6 Знак"/>
    <w:basedOn w:val="a1"/>
    <w:link w:val="6"/>
    <w:uiPriority w:val="99"/>
    <w:locked/>
    <w:rsid w:val="00082A98"/>
    <w:rPr>
      <w:b/>
      <w:color w:val="00000A"/>
      <w:lang w:val="uk-UA" w:eastAsia="zh-CN"/>
    </w:rPr>
  </w:style>
  <w:style w:type="character" w:customStyle="1" w:styleId="70">
    <w:name w:val="Заголовок 7 Знак"/>
    <w:basedOn w:val="a1"/>
    <w:link w:val="7"/>
    <w:uiPriority w:val="99"/>
    <w:locked/>
    <w:rsid w:val="00082A98"/>
    <w:rPr>
      <w:rFonts w:ascii="Arial" w:hAnsi="Arial"/>
    </w:rPr>
  </w:style>
  <w:style w:type="character" w:customStyle="1" w:styleId="80">
    <w:name w:val="Заголовок 8 Знак"/>
    <w:basedOn w:val="a1"/>
    <w:link w:val="8"/>
    <w:uiPriority w:val="99"/>
    <w:locked/>
    <w:rsid w:val="00082A98"/>
    <w:rPr>
      <w:rFonts w:ascii="Times New Roman" w:hAnsi="Times New Roman"/>
      <w:sz w:val="26"/>
    </w:rPr>
  </w:style>
  <w:style w:type="character" w:customStyle="1" w:styleId="90">
    <w:name w:val="Заголовок 9 Знак"/>
    <w:basedOn w:val="a1"/>
    <w:link w:val="9"/>
    <w:uiPriority w:val="99"/>
    <w:locked/>
    <w:rsid w:val="00082A98"/>
    <w:rPr>
      <w:rFonts w:ascii="Cambria" w:hAnsi="Cambria"/>
      <w:sz w:val="22"/>
      <w:lang w:val="uk-UA"/>
    </w:rPr>
  </w:style>
  <w:style w:type="character" w:customStyle="1" w:styleId="a4">
    <w:name w:val="Гіперпосилання"/>
    <w:uiPriority w:val="99"/>
    <w:rsid w:val="00E47D06"/>
    <w:rPr>
      <w:color w:val="0000FF"/>
      <w:u w:val="single"/>
    </w:rPr>
  </w:style>
  <w:style w:type="character" w:styleId="a5">
    <w:name w:val="page number"/>
    <w:basedOn w:val="a1"/>
    <w:uiPriority w:val="99"/>
    <w:rsid w:val="00E47D06"/>
    <w:rPr>
      <w:rFonts w:cs="Times New Roman"/>
    </w:rPr>
  </w:style>
  <w:style w:type="character" w:customStyle="1" w:styleId="a6">
    <w:name w:val="Обычный (веб) Знак"/>
    <w:aliases w:val=" Знак2 Знак1,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qFormat/>
    <w:rsid w:val="00E47D06"/>
    <w:rPr>
      <w:rFonts w:ascii="Times New Roman" w:hAnsi="Times New Roman"/>
      <w:lang w:val="ru-RU" w:eastAsia="ru-RU"/>
    </w:rPr>
  </w:style>
  <w:style w:type="character" w:customStyle="1" w:styleId="d1e8ece2eeebe8e2e8edeef1eae8">
    <w:name w:val="Сd1иe8мecвe2оeeлebиe8 вe2иe8нedоeeсf1кeaиe8"/>
    <w:uiPriority w:val="99"/>
    <w:rsid w:val="00E47D06"/>
    <w:rPr>
      <w:vertAlign w:val="superscript"/>
    </w:rPr>
  </w:style>
  <w:style w:type="character" w:customStyle="1" w:styleId="apple-converted-space">
    <w:name w:val="apple-converted-space"/>
    <w:uiPriority w:val="99"/>
    <w:rsid w:val="00E47D06"/>
  </w:style>
  <w:style w:type="character" w:customStyle="1" w:styleId="shorttext">
    <w:name w:val="short_text"/>
    <w:rsid w:val="00E47D06"/>
  </w:style>
  <w:style w:type="character" w:customStyle="1" w:styleId="hps">
    <w:name w:val="hps"/>
    <w:rsid w:val="00E47D06"/>
  </w:style>
  <w:style w:type="character" w:customStyle="1" w:styleId="FontStyle37">
    <w:name w:val="Font Style37"/>
    <w:uiPriority w:val="99"/>
    <w:rsid w:val="00E47D06"/>
    <w:rPr>
      <w:rFonts w:ascii="Times New Roman" w:hAnsi="Times New Roman"/>
      <w:i/>
      <w:sz w:val="22"/>
    </w:rPr>
  </w:style>
  <w:style w:type="character" w:customStyle="1" w:styleId="FontStyle43">
    <w:name w:val="Font Style43"/>
    <w:uiPriority w:val="99"/>
    <w:rsid w:val="00E47D06"/>
    <w:rPr>
      <w:rFonts w:ascii="Times New Roman" w:hAnsi="Times New Roman"/>
      <w:b/>
      <w:sz w:val="22"/>
    </w:rPr>
  </w:style>
  <w:style w:type="character" w:customStyle="1" w:styleId="FontStyle44">
    <w:name w:val="Font Style44"/>
    <w:uiPriority w:val="99"/>
    <w:rsid w:val="00E47D06"/>
    <w:rPr>
      <w:rFonts w:ascii="Times New Roman" w:hAnsi="Times New Roman"/>
      <w:sz w:val="22"/>
    </w:rPr>
  </w:style>
  <w:style w:type="character" w:customStyle="1" w:styleId="cef1edeee2ede8e9f2e5eaf1f2">
    <w:name w:val="Оceсf1нedоeeвe2нedиe8йe9 тf2еe5кeaсf1тf2_"/>
    <w:uiPriority w:val="99"/>
    <w:rsid w:val="00E47D06"/>
    <w:rPr>
      <w:spacing w:val="10"/>
      <w:sz w:val="31"/>
    </w:rPr>
  </w:style>
  <w:style w:type="character" w:customStyle="1" w:styleId="c7ede0eac7ede0ea">
    <w:name w:val="Зc7нedаe0кea Зc7нedаe0кea"/>
    <w:uiPriority w:val="99"/>
    <w:rsid w:val="00E47D06"/>
    <w:rPr>
      <w:b/>
      <w:lang w:val="en-GB"/>
    </w:rPr>
  </w:style>
  <w:style w:type="character" w:customStyle="1" w:styleId="c7ede0eac7ede0ea1">
    <w:name w:val="Зc7нedаe0кea Зc7нedаe0кea1"/>
    <w:uiPriority w:val="99"/>
    <w:rsid w:val="00E47D06"/>
    <w:rPr>
      <w:i/>
      <w:sz w:val="26"/>
    </w:rPr>
  </w:style>
  <w:style w:type="character" w:customStyle="1" w:styleId="FontStyle11">
    <w:name w:val="Font Style11"/>
    <w:uiPriority w:val="99"/>
    <w:rsid w:val="00E47D06"/>
    <w:rPr>
      <w:rFonts w:ascii="Times New Roman" w:hAnsi="Times New Roman"/>
      <w:sz w:val="22"/>
    </w:rPr>
  </w:style>
  <w:style w:type="character" w:customStyle="1" w:styleId="cdeeece5f0f1f2eef0b3edeae8">
    <w:name w:val="Нcdоeeмecеe5рf0 сf1тf2оeeрf0іb3нedкeaиe8"/>
    <w:uiPriority w:val="99"/>
    <w:rsid w:val="00E47D06"/>
  </w:style>
  <w:style w:type="character" w:customStyle="1" w:styleId="c2e8e4b3ebe5ededff">
    <w:name w:val="Вc2иe8дe4іb3лebеe5нedнedяff"/>
    <w:uiPriority w:val="99"/>
    <w:rsid w:val="00E47D06"/>
    <w:rPr>
      <w:i/>
    </w:rPr>
  </w:style>
  <w:style w:type="character" w:customStyle="1" w:styleId="c2e8e4b3ebe5ededffe6e8f0ede8ec">
    <w:name w:val="Вc2иe8дe4іb3лebеe5нedнedяff жe6иe8рf0нedиe8мec"/>
    <w:uiPriority w:val="99"/>
    <w:rsid w:val="00E47D06"/>
    <w:rPr>
      <w:b/>
    </w:rPr>
  </w:style>
  <w:style w:type="character" w:customStyle="1" w:styleId="c3b3efe5f0efeef1e8ebe0ededff">
    <w:name w:val="Гc3іb3пefеe5рf0пefоeeсf1иe8лebаe0нedнedяff"/>
    <w:uiPriority w:val="99"/>
    <w:rsid w:val="00E47D06"/>
    <w:rPr>
      <w:color w:val="0000FF"/>
      <w:u w:val="single"/>
    </w:rPr>
  </w:style>
  <w:style w:type="character" w:customStyle="1" w:styleId="cef1edeee2edeee9f8f0e8f4f2e0e1e7e0f6e0">
    <w:name w:val="Оceсf1нedоeeвe2нedоeeйe9 шf8рf0иe8фf4тf2 аe0бe1зe7аe0цf6аe0"/>
    <w:uiPriority w:val="99"/>
    <w:rsid w:val="00E47D06"/>
  </w:style>
  <w:style w:type="character" w:customStyle="1" w:styleId="WW8Num10z2">
    <w:name w:val="WW8Num10z2"/>
    <w:uiPriority w:val="99"/>
    <w:rsid w:val="00E47D06"/>
    <w:rPr>
      <w:rFonts w:ascii="Wingdings" w:hAnsi="Wingdings"/>
    </w:rPr>
  </w:style>
  <w:style w:type="character" w:customStyle="1" w:styleId="WW8Num10z1">
    <w:name w:val="WW8Num10z1"/>
    <w:uiPriority w:val="99"/>
    <w:rsid w:val="00E47D06"/>
    <w:rPr>
      <w:rFonts w:ascii="Courier New" w:hAnsi="Courier New"/>
    </w:rPr>
  </w:style>
  <w:style w:type="character" w:customStyle="1" w:styleId="WW8Num10z0">
    <w:name w:val="WW8Num10z0"/>
    <w:uiPriority w:val="99"/>
    <w:rsid w:val="00E47D06"/>
    <w:rPr>
      <w:rFonts w:ascii="Symbol" w:hAnsi="Symbol"/>
    </w:rPr>
  </w:style>
  <w:style w:type="character" w:customStyle="1" w:styleId="WW8Num9z2">
    <w:name w:val="WW8Num9z2"/>
    <w:uiPriority w:val="99"/>
    <w:rsid w:val="00E47D06"/>
    <w:rPr>
      <w:rFonts w:ascii="Wingdings" w:hAnsi="Wingdings"/>
    </w:rPr>
  </w:style>
  <w:style w:type="character" w:customStyle="1" w:styleId="WW8Num9z1">
    <w:name w:val="WW8Num9z1"/>
    <w:uiPriority w:val="99"/>
    <w:rsid w:val="00E47D06"/>
    <w:rPr>
      <w:rFonts w:ascii="Courier New" w:hAnsi="Courier New"/>
    </w:rPr>
  </w:style>
  <w:style w:type="character" w:customStyle="1" w:styleId="WW8Num9z0">
    <w:name w:val="WW8Num9z0"/>
    <w:uiPriority w:val="99"/>
    <w:rsid w:val="00E47D06"/>
    <w:rPr>
      <w:rFonts w:ascii="Symbol" w:hAnsi="Symbol"/>
    </w:rPr>
  </w:style>
  <w:style w:type="character" w:customStyle="1" w:styleId="WW8Num8z2">
    <w:name w:val="WW8Num8z2"/>
    <w:uiPriority w:val="99"/>
    <w:rsid w:val="00E47D06"/>
    <w:rPr>
      <w:rFonts w:ascii="Wingdings" w:hAnsi="Wingdings"/>
    </w:rPr>
  </w:style>
  <w:style w:type="character" w:customStyle="1" w:styleId="WW8Num8z1">
    <w:name w:val="WW8Num8z1"/>
    <w:uiPriority w:val="99"/>
    <w:rsid w:val="00E47D06"/>
    <w:rPr>
      <w:rFonts w:ascii="Courier New" w:hAnsi="Courier New"/>
    </w:rPr>
  </w:style>
  <w:style w:type="character" w:customStyle="1" w:styleId="WW8Num8z0">
    <w:name w:val="WW8Num8z0"/>
    <w:uiPriority w:val="99"/>
    <w:rsid w:val="00E47D06"/>
    <w:rPr>
      <w:rFonts w:ascii="Symbol" w:hAnsi="Symbol"/>
    </w:rPr>
  </w:style>
  <w:style w:type="character" w:customStyle="1" w:styleId="WW8Num7z2">
    <w:name w:val="WW8Num7z2"/>
    <w:uiPriority w:val="99"/>
    <w:rsid w:val="00E47D06"/>
    <w:rPr>
      <w:rFonts w:ascii="Wingdings" w:hAnsi="Wingdings"/>
    </w:rPr>
  </w:style>
  <w:style w:type="character" w:customStyle="1" w:styleId="WW8Num7z1">
    <w:name w:val="WW8Num7z1"/>
    <w:uiPriority w:val="99"/>
    <w:rsid w:val="00E47D06"/>
    <w:rPr>
      <w:rFonts w:ascii="Courier New" w:hAnsi="Courier New"/>
    </w:rPr>
  </w:style>
  <w:style w:type="character" w:customStyle="1" w:styleId="WW8Num7z0">
    <w:name w:val="WW8Num7z0"/>
    <w:uiPriority w:val="99"/>
    <w:rsid w:val="00E47D06"/>
    <w:rPr>
      <w:rFonts w:ascii="Symbol" w:hAnsi="Symbol"/>
    </w:rPr>
  </w:style>
  <w:style w:type="character" w:customStyle="1" w:styleId="WW8Num6z2">
    <w:name w:val="WW8Num6z2"/>
    <w:uiPriority w:val="99"/>
    <w:rsid w:val="00E47D06"/>
    <w:rPr>
      <w:rFonts w:ascii="Wingdings" w:hAnsi="Wingdings"/>
    </w:rPr>
  </w:style>
  <w:style w:type="character" w:customStyle="1" w:styleId="WW8Num6z1">
    <w:name w:val="WW8Num6z1"/>
    <w:uiPriority w:val="99"/>
    <w:rsid w:val="00E47D06"/>
    <w:rPr>
      <w:rFonts w:ascii="Courier New" w:hAnsi="Courier New"/>
    </w:rPr>
  </w:style>
  <w:style w:type="character" w:customStyle="1" w:styleId="WW8Num6z0">
    <w:name w:val="WW8Num6z0"/>
    <w:uiPriority w:val="99"/>
    <w:rsid w:val="00E47D06"/>
    <w:rPr>
      <w:rFonts w:ascii="Symbol" w:hAnsi="Symbol"/>
    </w:rPr>
  </w:style>
  <w:style w:type="character" w:customStyle="1" w:styleId="WW8Num5z2">
    <w:name w:val="WW8Num5z2"/>
    <w:uiPriority w:val="99"/>
    <w:rsid w:val="00E47D06"/>
    <w:rPr>
      <w:rFonts w:ascii="Wingdings" w:hAnsi="Wingdings"/>
    </w:rPr>
  </w:style>
  <w:style w:type="character" w:customStyle="1" w:styleId="WW8Num5z1">
    <w:name w:val="WW8Num5z1"/>
    <w:uiPriority w:val="99"/>
    <w:rsid w:val="00E47D06"/>
    <w:rPr>
      <w:rFonts w:ascii="Courier New" w:hAnsi="Courier New"/>
    </w:rPr>
  </w:style>
  <w:style w:type="character" w:customStyle="1" w:styleId="WW8Num5z0">
    <w:name w:val="WW8Num5z0"/>
    <w:uiPriority w:val="99"/>
    <w:rsid w:val="00E47D06"/>
    <w:rPr>
      <w:rFonts w:ascii="Symbol" w:hAnsi="Symbol"/>
    </w:rPr>
  </w:style>
  <w:style w:type="character" w:customStyle="1" w:styleId="WW8Num4z2">
    <w:name w:val="WW8Num4z2"/>
    <w:uiPriority w:val="99"/>
    <w:rsid w:val="00E47D06"/>
    <w:rPr>
      <w:rFonts w:ascii="Wingdings" w:hAnsi="Wingdings"/>
    </w:rPr>
  </w:style>
  <w:style w:type="character" w:customStyle="1" w:styleId="WW8Num4z1">
    <w:name w:val="WW8Num4z1"/>
    <w:uiPriority w:val="99"/>
    <w:rsid w:val="00E47D06"/>
    <w:rPr>
      <w:rFonts w:ascii="Courier New" w:hAnsi="Courier New"/>
    </w:rPr>
  </w:style>
  <w:style w:type="character" w:customStyle="1" w:styleId="WW8Num4z0">
    <w:name w:val="WW8Num4z0"/>
    <w:uiPriority w:val="99"/>
    <w:rsid w:val="00E47D06"/>
    <w:rPr>
      <w:rFonts w:ascii="Symbol" w:hAnsi="Symbol"/>
    </w:rPr>
  </w:style>
  <w:style w:type="character" w:customStyle="1" w:styleId="WW8Num3z2">
    <w:name w:val="WW8Num3z2"/>
    <w:uiPriority w:val="99"/>
    <w:rsid w:val="00E47D06"/>
    <w:rPr>
      <w:rFonts w:ascii="Wingdings" w:hAnsi="Wingdings"/>
    </w:rPr>
  </w:style>
  <w:style w:type="character" w:customStyle="1" w:styleId="WW8Num3z1">
    <w:name w:val="WW8Num3z1"/>
    <w:uiPriority w:val="99"/>
    <w:rsid w:val="00E47D06"/>
    <w:rPr>
      <w:rFonts w:ascii="Courier New" w:hAnsi="Courier New"/>
    </w:rPr>
  </w:style>
  <w:style w:type="character" w:customStyle="1" w:styleId="WW8Num3z0">
    <w:name w:val="WW8Num3z0"/>
    <w:uiPriority w:val="99"/>
    <w:rsid w:val="00E47D06"/>
    <w:rPr>
      <w:rFonts w:ascii="Symbol" w:hAnsi="Symbol"/>
    </w:rPr>
  </w:style>
  <w:style w:type="character" w:customStyle="1" w:styleId="WW8Num2z2">
    <w:name w:val="WW8Num2z2"/>
    <w:uiPriority w:val="99"/>
    <w:rsid w:val="00E47D06"/>
    <w:rPr>
      <w:rFonts w:ascii="Wingdings" w:hAnsi="Wingdings"/>
    </w:rPr>
  </w:style>
  <w:style w:type="character" w:customStyle="1" w:styleId="WW8Num2z1">
    <w:name w:val="WW8Num2z1"/>
    <w:uiPriority w:val="99"/>
    <w:rsid w:val="00E47D06"/>
    <w:rPr>
      <w:rFonts w:ascii="Courier New" w:hAnsi="Courier New"/>
    </w:rPr>
  </w:style>
  <w:style w:type="character" w:customStyle="1" w:styleId="WW8Num2z0">
    <w:name w:val="WW8Num2z0"/>
    <w:uiPriority w:val="99"/>
    <w:rsid w:val="00E47D06"/>
    <w:rPr>
      <w:rFonts w:ascii="Symbol" w:hAnsi="Symbol"/>
    </w:rPr>
  </w:style>
  <w:style w:type="character" w:customStyle="1" w:styleId="WW8Num1z2">
    <w:name w:val="WW8Num1z2"/>
    <w:uiPriority w:val="99"/>
    <w:rsid w:val="00E47D06"/>
    <w:rPr>
      <w:rFonts w:ascii="Wingdings" w:hAnsi="Wingdings"/>
    </w:rPr>
  </w:style>
  <w:style w:type="character" w:customStyle="1" w:styleId="WW8Num1z1">
    <w:name w:val="WW8Num1z1"/>
    <w:uiPriority w:val="99"/>
    <w:rsid w:val="00E47D06"/>
    <w:rPr>
      <w:rFonts w:ascii="Courier New" w:hAnsi="Courier New"/>
    </w:rPr>
  </w:style>
  <w:style w:type="character" w:customStyle="1" w:styleId="WW8Num1z0">
    <w:name w:val="WW8Num1z0"/>
    <w:uiPriority w:val="99"/>
    <w:rsid w:val="00E47D06"/>
    <w:rPr>
      <w:rFonts w:ascii="Symbol" w:hAnsi="Symbol"/>
    </w:rPr>
  </w:style>
  <w:style w:type="character" w:customStyle="1" w:styleId="4R4y44r444y43f44urfry44">
    <w:name w:val="С4Rи4yм4]в4rо4л4|и4y к4[ і3f н4~ц4・еu?вr?о ?їf  ?вr?иy?н~?о?с・4к?4и"/>
    <w:uiPriority w:val="99"/>
    <w:rsid w:val="00E47D06"/>
  </w:style>
  <w:style w:type="character" w:customStyle="1" w:styleId="4B3f4t4r3f4t4p44u4s3f4u444yp">
    <w:name w:val="В4B і3f д4tв4r і3f д4tа4pн4~е4u г4s і3f п4・еu?р・4п4о4・сy?и|?лp?а~?н~?н・"/>
    <w:uiPriority w:val="99"/>
    <w:rsid w:val="00E47D06"/>
    <w:rPr>
      <w:color w:val="800000"/>
      <w:u w:val="single"/>
    </w:rPr>
  </w:style>
  <w:style w:type="character" w:styleId="a7">
    <w:name w:val="footnote reference"/>
    <w:basedOn w:val="a1"/>
    <w:uiPriority w:val="99"/>
    <w:semiHidden/>
    <w:rsid w:val="00E47D06"/>
    <w:rPr>
      <w:rFonts w:cs="Times New Roman"/>
      <w:vertAlign w:val="superscript"/>
    </w:rPr>
  </w:style>
  <w:style w:type="character" w:customStyle="1" w:styleId="a8">
    <w:name w:val="Абзац списка Знак"/>
    <w:uiPriority w:val="34"/>
    <w:rsid w:val="00E47D06"/>
    <w:rPr>
      <w:rFonts w:ascii="Times New Roman" w:hAnsi="Times New Roman"/>
      <w:sz w:val="20"/>
    </w:rPr>
  </w:style>
  <w:style w:type="character" w:customStyle="1" w:styleId="3f3f3f3f3f3f3f3f3f3f3f3f3f">
    <w:name w:val="М3fа3fр3fк3fе3fр3fи3f с3fп3fи3fс3fк3fу3f"/>
    <w:uiPriority w:val="99"/>
    <w:rsid w:val="00E47D06"/>
    <w:rPr>
      <w:rFonts w:ascii="OpenSymbol" w:hAnsi="OpenSymbol"/>
    </w:rPr>
  </w:style>
  <w:style w:type="character" w:customStyle="1" w:styleId="3f3f3f3f3f3f3f3f3f3f3f3f3f3f">
    <w:name w:val="С3fи3fм3fв3fо3fл3fи3f в3fи3fн3fо3fс3fк3fи3f"/>
    <w:uiPriority w:val="99"/>
    <w:rsid w:val="00E47D06"/>
    <w:rPr>
      <w:vertAlign w:val="superscript"/>
    </w:rPr>
  </w:style>
  <w:style w:type="character" w:customStyle="1" w:styleId="3f3f3f3f3f3f3f3f3f">
    <w:name w:val="В3fи3fд3fі3fл3fе3fн3fн3fя3f"/>
    <w:uiPriority w:val="99"/>
    <w:rsid w:val="00E47D06"/>
    <w:rPr>
      <w:i/>
    </w:rPr>
  </w:style>
  <w:style w:type="character" w:customStyle="1" w:styleId="3f3f3f3f3f3f3f3f3f3f3f3f3f3f3f3f3f3f3f3f3f3f3f">
    <w:name w:val="В3fі3fд3fв3fі3fд3fа3fн3fе3f г3fі3fп3fе3fр3fп3fо3fс3fи3fл3fа3fн3fн3fя3f"/>
    <w:uiPriority w:val="99"/>
    <w:rsid w:val="00E47D06"/>
    <w:rPr>
      <w:color w:val="800080"/>
      <w:u w:val="single"/>
    </w:rPr>
  </w:style>
  <w:style w:type="character" w:customStyle="1" w:styleId="3f3f3f3f3f3f3f3f3f3f3f3f3f3f0">
    <w:name w:val="Г3fі3fп3fе3fр3fп3fо3fс3fи3fл3fа3fн3fн3fя3f"/>
    <w:uiPriority w:val="99"/>
    <w:rsid w:val="00E47D06"/>
    <w:rPr>
      <w:color w:val="0000FF"/>
      <w:u w:val="single"/>
    </w:rPr>
  </w:style>
  <w:style w:type="character" w:customStyle="1" w:styleId="c7ede0eac7ede0ea8">
    <w:name w:val="Зc7нedаe0кea Зc7нedаe0кea8"/>
    <w:uiPriority w:val="99"/>
    <w:rsid w:val="00E47D06"/>
    <w:rPr>
      <w:rFonts w:ascii="Times New Roman CYR" w:hAnsi="Times New Roman CYR"/>
    </w:rPr>
  </w:style>
  <w:style w:type="character" w:customStyle="1" w:styleId="c7ede0eac7ede0ea2">
    <w:name w:val="Зc7нedаe0кea Зc7нedаe0кea2"/>
    <w:uiPriority w:val="99"/>
    <w:rsid w:val="00E47D06"/>
    <w:rPr>
      <w:rFonts w:ascii="Courier New" w:hAnsi="Courier New"/>
      <w:color w:val="000000"/>
      <w:sz w:val="18"/>
      <w:lang w:val="ru-RU"/>
    </w:rPr>
  </w:style>
  <w:style w:type="character" w:customStyle="1" w:styleId="c7ede0eac7ede0ea3">
    <w:name w:val="Зc7нedаe0кea Зc7нedаe0кea3"/>
    <w:uiPriority w:val="99"/>
    <w:rsid w:val="00E47D06"/>
    <w:rPr>
      <w:rFonts w:ascii="Arial" w:hAnsi="Arial"/>
      <w:lang w:val="en-GB"/>
    </w:rPr>
  </w:style>
  <w:style w:type="character" w:customStyle="1" w:styleId="c7ede0eac7ede0ea9">
    <w:name w:val="Зc7нedаe0кea Зc7нedаe0кea9"/>
    <w:uiPriority w:val="99"/>
    <w:rsid w:val="00E47D06"/>
    <w:rPr>
      <w:rFonts w:ascii="Times New Roman CYR" w:hAnsi="Times New Roman CYR"/>
      <w:lang w:val="ru-RU"/>
    </w:rPr>
  </w:style>
  <w:style w:type="character" w:customStyle="1" w:styleId="c1e5e7e8edf2e5f0e2e0ebe0c7ede0ea">
    <w:name w:val="Бc1еe5зe7 иe8нedтf2еe5рf0вe2аe0лebаe0 Зc7нedаe0кea"/>
    <w:uiPriority w:val="99"/>
    <w:rsid w:val="00E47D06"/>
    <w:rPr>
      <w:rFonts w:ascii="Calibri" w:hAnsi="Calibri"/>
    </w:rPr>
  </w:style>
  <w:style w:type="character" w:customStyle="1" w:styleId="c7ede0eac7ede0ea7">
    <w:name w:val="Зc7нedаe0кea Зc7нedаe0кea7"/>
    <w:uiPriority w:val="99"/>
    <w:rsid w:val="00E47D06"/>
    <w:rPr>
      <w:lang w:val="ru-RU"/>
    </w:rPr>
  </w:style>
  <w:style w:type="character" w:customStyle="1" w:styleId="c7ede0eac7ede0ea4">
    <w:name w:val="Зc7нedаe0кea Зc7нedаe0кea4"/>
    <w:uiPriority w:val="99"/>
    <w:rsid w:val="00E47D06"/>
    <w:rPr>
      <w:rFonts w:ascii="Tahoma" w:hAnsi="Tahoma"/>
      <w:sz w:val="16"/>
    </w:rPr>
  </w:style>
  <w:style w:type="character" w:customStyle="1" w:styleId="c7ede0eac7ede0ea5">
    <w:name w:val="Зc7нedаe0кea Зc7нedаe0кea5"/>
    <w:uiPriority w:val="99"/>
    <w:rsid w:val="00E47D06"/>
    <w:rPr>
      <w:rFonts w:ascii="Cambria" w:hAnsi="Cambria"/>
      <w:i/>
      <w:color w:val="4F81BD"/>
      <w:spacing w:val="15"/>
    </w:rPr>
  </w:style>
  <w:style w:type="character" w:customStyle="1" w:styleId="c7ede0eac7ede0ea81">
    <w:name w:val="Зc7нedаe0кea Зc7нedаe0кea81"/>
    <w:uiPriority w:val="99"/>
    <w:rsid w:val="00E47D06"/>
    <w:rPr>
      <w:rFonts w:ascii="Times New Roman CYR" w:hAnsi="Times New Roman CYR"/>
      <w:b/>
      <w:sz w:val="36"/>
      <w:lang w:val="ru-RU"/>
    </w:rPr>
  </w:style>
  <w:style w:type="character" w:customStyle="1" w:styleId="c7ede0eac7ede0ea6">
    <w:name w:val="Зc7нedаe0кea Зc7нedаe0кea6"/>
    <w:uiPriority w:val="99"/>
    <w:rsid w:val="00E47D06"/>
    <w:rPr>
      <w:rFonts w:ascii="Calibri" w:hAnsi="Calibri"/>
      <w:sz w:val="22"/>
    </w:rPr>
  </w:style>
  <w:style w:type="character" w:customStyle="1" w:styleId="cef1edeee2edeee9f8f0e8f4f2e0e1e7e0f6e01">
    <w:name w:val="Оceсf1нedоeeвe2нedоeeйe9 шf8рf0иe8фf4тf2 аe0бe1зe7аe0цf6аe01"/>
    <w:uiPriority w:val="99"/>
    <w:rsid w:val="00E47D06"/>
  </w:style>
  <w:style w:type="character" w:customStyle="1" w:styleId="WW8Num46z8">
    <w:name w:val="WW8Num46z8"/>
    <w:uiPriority w:val="99"/>
    <w:rsid w:val="00E47D06"/>
  </w:style>
  <w:style w:type="character" w:customStyle="1" w:styleId="WW8Num46z7">
    <w:name w:val="WW8Num46z7"/>
    <w:uiPriority w:val="99"/>
    <w:rsid w:val="00E47D06"/>
  </w:style>
  <w:style w:type="character" w:customStyle="1" w:styleId="WW8Num46z6">
    <w:name w:val="WW8Num46z6"/>
    <w:uiPriority w:val="99"/>
    <w:rsid w:val="00E47D06"/>
  </w:style>
  <w:style w:type="character" w:customStyle="1" w:styleId="WW8Num46z5">
    <w:name w:val="WW8Num46z5"/>
    <w:uiPriority w:val="99"/>
    <w:rsid w:val="00E47D06"/>
  </w:style>
  <w:style w:type="character" w:customStyle="1" w:styleId="WW8Num46z4">
    <w:name w:val="WW8Num46z4"/>
    <w:uiPriority w:val="99"/>
    <w:rsid w:val="00E47D06"/>
  </w:style>
  <w:style w:type="character" w:customStyle="1" w:styleId="WW8Num46z3">
    <w:name w:val="WW8Num46z3"/>
    <w:uiPriority w:val="99"/>
    <w:rsid w:val="00E47D06"/>
  </w:style>
  <w:style w:type="character" w:customStyle="1" w:styleId="WW8Num46z2">
    <w:name w:val="WW8Num46z2"/>
    <w:uiPriority w:val="99"/>
    <w:rsid w:val="00E47D06"/>
  </w:style>
  <w:style w:type="character" w:customStyle="1" w:styleId="WW8Num46z1">
    <w:name w:val="WW8Num46z1"/>
    <w:uiPriority w:val="99"/>
    <w:rsid w:val="00E47D06"/>
  </w:style>
  <w:style w:type="character" w:customStyle="1" w:styleId="WW8Num46z0">
    <w:name w:val="WW8Num46z0"/>
    <w:uiPriority w:val="99"/>
    <w:rsid w:val="00E47D06"/>
    <w:rPr>
      <w:color w:val="000000"/>
    </w:rPr>
  </w:style>
  <w:style w:type="character" w:customStyle="1" w:styleId="WW8Num45z3">
    <w:name w:val="WW8Num45z3"/>
    <w:uiPriority w:val="99"/>
    <w:rsid w:val="00E47D06"/>
    <w:rPr>
      <w:rFonts w:ascii="Symbol" w:hAnsi="Symbol"/>
    </w:rPr>
  </w:style>
  <w:style w:type="character" w:customStyle="1" w:styleId="WW8Num45z2">
    <w:name w:val="WW8Num45z2"/>
    <w:uiPriority w:val="99"/>
    <w:rsid w:val="00E47D06"/>
    <w:rPr>
      <w:rFonts w:ascii="Wingdings" w:hAnsi="Wingdings"/>
    </w:rPr>
  </w:style>
  <w:style w:type="character" w:customStyle="1" w:styleId="WW8Num45z1">
    <w:name w:val="WW8Num45z1"/>
    <w:uiPriority w:val="99"/>
    <w:rsid w:val="00E47D06"/>
    <w:rPr>
      <w:rFonts w:ascii="Courier New" w:hAnsi="Courier New"/>
    </w:rPr>
  </w:style>
  <w:style w:type="character" w:customStyle="1" w:styleId="WW8Num45z0">
    <w:name w:val="WW8Num45z0"/>
    <w:uiPriority w:val="99"/>
    <w:rsid w:val="00E47D06"/>
    <w:rPr>
      <w:rFonts w:ascii="Times New Roman" w:hAnsi="Times New Roman"/>
    </w:rPr>
  </w:style>
  <w:style w:type="character" w:customStyle="1" w:styleId="WW8Num44z0">
    <w:name w:val="WW8Num44z0"/>
    <w:uiPriority w:val="99"/>
    <w:rsid w:val="00E47D06"/>
    <w:rPr>
      <w:rFonts w:eastAsia="Times New Roman"/>
    </w:rPr>
  </w:style>
  <w:style w:type="character" w:customStyle="1" w:styleId="WW8Num43z0">
    <w:name w:val="WW8Num43z0"/>
    <w:uiPriority w:val="99"/>
    <w:rsid w:val="00E47D06"/>
    <w:rPr>
      <w:rFonts w:eastAsia="Times New Roman"/>
    </w:rPr>
  </w:style>
  <w:style w:type="character" w:customStyle="1" w:styleId="WW8Num42z2">
    <w:name w:val="WW8Num42z2"/>
    <w:uiPriority w:val="99"/>
    <w:rsid w:val="00E47D06"/>
    <w:rPr>
      <w:rFonts w:ascii="Wingdings" w:hAnsi="Wingdings"/>
    </w:rPr>
  </w:style>
  <w:style w:type="character" w:customStyle="1" w:styleId="WW8Num42z1">
    <w:name w:val="WW8Num42z1"/>
    <w:uiPriority w:val="99"/>
    <w:rsid w:val="00E47D06"/>
    <w:rPr>
      <w:rFonts w:ascii="Courier New" w:hAnsi="Courier New"/>
    </w:rPr>
  </w:style>
  <w:style w:type="character" w:customStyle="1" w:styleId="WW8Num42z0">
    <w:name w:val="WW8Num42z0"/>
    <w:uiPriority w:val="99"/>
    <w:rsid w:val="00E47D06"/>
    <w:rPr>
      <w:rFonts w:ascii="Symbol" w:hAnsi="Symbol"/>
    </w:rPr>
  </w:style>
  <w:style w:type="character" w:customStyle="1" w:styleId="WW8Num41z8">
    <w:name w:val="WW8Num41z8"/>
    <w:uiPriority w:val="99"/>
    <w:rsid w:val="00E47D06"/>
  </w:style>
  <w:style w:type="character" w:customStyle="1" w:styleId="WW8Num41z7">
    <w:name w:val="WW8Num41z7"/>
    <w:uiPriority w:val="99"/>
    <w:rsid w:val="00E47D06"/>
  </w:style>
  <w:style w:type="character" w:customStyle="1" w:styleId="WW8Num41z6">
    <w:name w:val="WW8Num41z6"/>
    <w:uiPriority w:val="99"/>
    <w:rsid w:val="00E47D06"/>
  </w:style>
  <w:style w:type="character" w:customStyle="1" w:styleId="WW8Num41z5">
    <w:name w:val="WW8Num41z5"/>
    <w:uiPriority w:val="99"/>
    <w:rsid w:val="00E47D06"/>
  </w:style>
  <w:style w:type="character" w:customStyle="1" w:styleId="WW8Num41z4">
    <w:name w:val="WW8Num41z4"/>
    <w:uiPriority w:val="99"/>
    <w:rsid w:val="00E47D06"/>
  </w:style>
  <w:style w:type="character" w:customStyle="1" w:styleId="WW8Num41z3">
    <w:name w:val="WW8Num41z3"/>
    <w:uiPriority w:val="99"/>
    <w:rsid w:val="00E47D06"/>
  </w:style>
  <w:style w:type="character" w:customStyle="1" w:styleId="WW8Num41z2">
    <w:name w:val="WW8Num41z2"/>
    <w:uiPriority w:val="99"/>
    <w:rsid w:val="00E47D06"/>
  </w:style>
  <w:style w:type="character" w:customStyle="1" w:styleId="WW8Num41z1">
    <w:name w:val="WW8Num41z1"/>
    <w:uiPriority w:val="99"/>
    <w:rsid w:val="00E47D06"/>
  </w:style>
  <w:style w:type="character" w:customStyle="1" w:styleId="WW8Num41z0">
    <w:name w:val="WW8Num41z0"/>
    <w:uiPriority w:val="99"/>
    <w:rsid w:val="00E47D06"/>
    <w:rPr>
      <w:color w:val="000000"/>
      <w:sz w:val="22"/>
    </w:rPr>
  </w:style>
  <w:style w:type="character" w:customStyle="1" w:styleId="WW8Num40z2">
    <w:name w:val="WW8Num40z2"/>
    <w:uiPriority w:val="99"/>
    <w:rsid w:val="00E47D06"/>
    <w:rPr>
      <w:rFonts w:ascii="Wingdings" w:hAnsi="Wingdings"/>
    </w:rPr>
  </w:style>
  <w:style w:type="character" w:customStyle="1" w:styleId="WW8Num40z1">
    <w:name w:val="WW8Num40z1"/>
    <w:uiPriority w:val="99"/>
    <w:rsid w:val="00E47D06"/>
    <w:rPr>
      <w:rFonts w:ascii="Courier New" w:hAnsi="Courier New"/>
    </w:rPr>
  </w:style>
  <w:style w:type="character" w:customStyle="1" w:styleId="WW8Num40z0">
    <w:name w:val="WW8Num40z0"/>
    <w:uiPriority w:val="99"/>
    <w:rsid w:val="00E47D06"/>
    <w:rPr>
      <w:rFonts w:ascii="Symbol" w:hAnsi="Symbol"/>
    </w:rPr>
  </w:style>
  <w:style w:type="character" w:customStyle="1" w:styleId="WW8Num39z8">
    <w:name w:val="WW8Num39z8"/>
    <w:uiPriority w:val="99"/>
    <w:rsid w:val="00E47D06"/>
  </w:style>
  <w:style w:type="character" w:customStyle="1" w:styleId="WW8Num39z7">
    <w:name w:val="WW8Num39z7"/>
    <w:uiPriority w:val="99"/>
    <w:rsid w:val="00E47D06"/>
  </w:style>
  <w:style w:type="character" w:customStyle="1" w:styleId="WW8Num39z6">
    <w:name w:val="WW8Num39z6"/>
    <w:uiPriority w:val="99"/>
    <w:rsid w:val="00E47D06"/>
  </w:style>
  <w:style w:type="character" w:customStyle="1" w:styleId="WW8Num39z5">
    <w:name w:val="WW8Num39z5"/>
    <w:uiPriority w:val="99"/>
    <w:rsid w:val="00E47D06"/>
  </w:style>
  <w:style w:type="character" w:customStyle="1" w:styleId="WW8Num39z4">
    <w:name w:val="WW8Num39z4"/>
    <w:uiPriority w:val="99"/>
    <w:rsid w:val="00E47D06"/>
  </w:style>
  <w:style w:type="character" w:customStyle="1" w:styleId="WW8Num39z3">
    <w:name w:val="WW8Num39z3"/>
    <w:uiPriority w:val="99"/>
    <w:rsid w:val="00E47D06"/>
  </w:style>
  <w:style w:type="character" w:customStyle="1" w:styleId="WW8Num39z2">
    <w:name w:val="WW8Num39z2"/>
    <w:uiPriority w:val="99"/>
    <w:rsid w:val="00E47D06"/>
  </w:style>
  <w:style w:type="character" w:customStyle="1" w:styleId="WW8Num39z1">
    <w:name w:val="WW8Num39z1"/>
    <w:uiPriority w:val="99"/>
    <w:rsid w:val="00E47D06"/>
  </w:style>
  <w:style w:type="character" w:customStyle="1" w:styleId="WW8Num39z0">
    <w:name w:val="WW8Num39z0"/>
    <w:uiPriority w:val="99"/>
    <w:rsid w:val="00E47D06"/>
  </w:style>
  <w:style w:type="character" w:customStyle="1" w:styleId="WW8Num38z1">
    <w:name w:val="WW8Num38z1"/>
    <w:uiPriority w:val="99"/>
    <w:rsid w:val="00E47D06"/>
    <w:rPr>
      <w:color w:val="000000"/>
    </w:rPr>
  </w:style>
  <w:style w:type="character" w:customStyle="1" w:styleId="WW8Num38z0">
    <w:name w:val="WW8Num38z0"/>
    <w:uiPriority w:val="99"/>
    <w:rsid w:val="00E47D06"/>
    <w:rPr>
      <w:rFonts w:eastAsia="Times New Roman"/>
    </w:rPr>
  </w:style>
  <w:style w:type="character" w:customStyle="1" w:styleId="WW8Num37z8">
    <w:name w:val="WW8Num37z8"/>
    <w:uiPriority w:val="99"/>
    <w:rsid w:val="00E47D06"/>
  </w:style>
  <w:style w:type="character" w:customStyle="1" w:styleId="WW8Num37z7">
    <w:name w:val="WW8Num37z7"/>
    <w:uiPriority w:val="99"/>
    <w:rsid w:val="00E47D06"/>
  </w:style>
  <w:style w:type="character" w:customStyle="1" w:styleId="WW8Num37z6">
    <w:name w:val="WW8Num37z6"/>
    <w:uiPriority w:val="99"/>
    <w:rsid w:val="00E47D06"/>
  </w:style>
  <w:style w:type="character" w:customStyle="1" w:styleId="WW8Num37z5">
    <w:name w:val="WW8Num37z5"/>
    <w:uiPriority w:val="99"/>
    <w:rsid w:val="00E47D06"/>
  </w:style>
  <w:style w:type="character" w:customStyle="1" w:styleId="WW8Num37z4">
    <w:name w:val="WW8Num37z4"/>
    <w:uiPriority w:val="99"/>
    <w:rsid w:val="00E47D06"/>
  </w:style>
  <w:style w:type="character" w:customStyle="1" w:styleId="WW8Num37z3">
    <w:name w:val="WW8Num37z3"/>
    <w:uiPriority w:val="99"/>
    <w:rsid w:val="00E47D06"/>
  </w:style>
  <w:style w:type="character" w:customStyle="1" w:styleId="WW8Num37z2">
    <w:name w:val="WW8Num37z2"/>
    <w:uiPriority w:val="99"/>
    <w:rsid w:val="00E47D06"/>
  </w:style>
  <w:style w:type="character" w:customStyle="1" w:styleId="WW8Num37z1">
    <w:name w:val="WW8Num37z1"/>
    <w:uiPriority w:val="99"/>
    <w:rsid w:val="00E47D06"/>
  </w:style>
  <w:style w:type="character" w:customStyle="1" w:styleId="WW8Num37z0">
    <w:name w:val="WW8Num37z0"/>
    <w:uiPriority w:val="99"/>
    <w:rsid w:val="00E47D06"/>
  </w:style>
  <w:style w:type="character" w:customStyle="1" w:styleId="WW8Num36z8">
    <w:name w:val="WW8Num36z8"/>
    <w:uiPriority w:val="99"/>
    <w:rsid w:val="00E47D06"/>
  </w:style>
  <w:style w:type="character" w:customStyle="1" w:styleId="WW8Num36z7">
    <w:name w:val="WW8Num36z7"/>
    <w:uiPriority w:val="99"/>
    <w:rsid w:val="00E47D06"/>
  </w:style>
  <w:style w:type="character" w:customStyle="1" w:styleId="WW8Num36z6">
    <w:name w:val="WW8Num36z6"/>
    <w:uiPriority w:val="99"/>
    <w:rsid w:val="00E47D06"/>
  </w:style>
  <w:style w:type="character" w:customStyle="1" w:styleId="WW8Num36z5">
    <w:name w:val="WW8Num36z5"/>
    <w:uiPriority w:val="99"/>
    <w:rsid w:val="00E47D06"/>
  </w:style>
  <w:style w:type="character" w:customStyle="1" w:styleId="WW8Num36z4">
    <w:name w:val="WW8Num36z4"/>
    <w:uiPriority w:val="99"/>
    <w:rsid w:val="00E47D06"/>
  </w:style>
  <w:style w:type="character" w:customStyle="1" w:styleId="WW8Num36z3">
    <w:name w:val="WW8Num36z3"/>
    <w:uiPriority w:val="99"/>
    <w:rsid w:val="00E47D06"/>
  </w:style>
  <w:style w:type="character" w:customStyle="1" w:styleId="WW8Num36z2">
    <w:name w:val="WW8Num36z2"/>
    <w:uiPriority w:val="99"/>
    <w:rsid w:val="00E47D06"/>
  </w:style>
  <w:style w:type="character" w:customStyle="1" w:styleId="WW8Num36z1">
    <w:name w:val="WW8Num36z1"/>
    <w:uiPriority w:val="99"/>
    <w:rsid w:val="00E47D06"/>
  </w:style>
  <w:style w:type="character" w:customStyle="1" w:styleId="WW8Num36z0">
    <w:name w:val="WW8Num36z0"/>
    <w:uiPriority w:val="99"/>
    <w:rsid w:val="00E47D06"/>
  </w:style>
  <w:style w:type="character" w:customStyle="1" w:styleId="WW8Num35z8">
    <w:name w:val="WW8Num35z8"/>
    <w:uiPriority w:val="99"/>
    <w:rsid w:val="00E47D06"/>
  </w:style>
  <w:style w:type="character" w:customStyle="1" w:styleId="WW8Num35z7">
    <w:name w:val="WW8Num35z7"/>
    <w:uiPriority w:val="99"/>
    <w:rsid w:val="00E47D06"/>
  </w:style>
  <w:style w:type="character" w:customStyle="1" w:styleId="WW8Num35z6">
    <w:name w:val="WW8Num35z6"/>
    <w:uiPriority w:val="99"/>
    <w:rsid w:val="00E47D06"/>
  </w:style>
  <w:style w:type="character" w:customStyle="1" w:styleId="WW8Num35z5">
    <w:name w:val="WW8Num35z5"/>
    <w:uiPriority w:val="99"/>
    <w:rsid w:val="00E47D06"/>
  </w:style>
  <w:style w:type="character" w:customStyle="1" w:styleId="WW8Num35z4">
    <w:name w:val="WW8Num35z4"/>
    <w:uiPriority w:val="99"/>
    <w:rsid w:val="00E47D06"/>
  </w:style>
  <w:style w:type="character" w:customStyle="1" w:styleId="WW8Num35z3">
    <w:name w:val="WW8Num35z3"/>
    <w:uiPriority w:val="99"/>
    <w:rsid w:val="00E47D06"/>
  </w:style>
  <w:style w:type="character" w:customStyle="1" w:styleId="WW8Num35z2">
    <w:name w:val="WW8Num35z2"/>
    <w:uiPriority w:val="99"/>
    <w:rsid w:val="00E47D06"/>
  </w:style>
  <w:style w:type="character" w:customStyle="1" w:styleId="WW8Num35z1">
    <w:name w:val="WW8Num35z1"/>
    <w:uiPriority w:val="99"/>
    <w:rsid w:val="00E47D06"/>
  </w:style>
  <w:style w:type="character" w:customStyle="1" w:styleId="WW8Num35z0">
    <w:name w:val="WW8Num35z0"/>
    <w:uiPriority w:val="99"/>
    <w:rsid w:val="00E47D06"/>
  </w:style>
  <w:style w:type="character" w:customStyle="1" w:styleId="WW8Num34z2">
    <w:name w:val="WW8Num34z2"/>
    <w:uiPriority w:val="99"/>
    <w:rsid w:val="00E47D06"/>
    <w:rPr>
      <w:rFonts w:ascii="Wingdings" w:hAnsi="Wingdings"/>
    </w:rPr>
  </w:style>
  <w:style w:type="character" w:customStyle="1" w:styleId="WW8Num34z1">
    <w:name w:val="WW8Num34z1"/>
    <w:uiPriority w:val="99"/>
    <w:rsid w:val="00E47D06"/>
    <w:rPr>
      <w:rFonts w:ascii="Courier New" w:hAnsi="Courier New"/>
    </w:rPr>
  </w:style>
  <w:style w:type="character" w:customStyle="1" w:styleId="WW8Num34z0">
    <w:name w:val="WW8Num34z0"/>
    <w:uiPriority w:val="99"/>
    <w:rsid w:val="00E47D06"/>
    <w:rPr>
      <w:rFonts w:ascii="Symbol" w:hAnsi="Symbol"/>
    </w:rPr>
  </w:style>
  <w:style w:type="character" w:customStyle="1" w:styleId="WW8Num33z8">
    <w:name w:val="WW8Num33z8"/>
    <w:uiPriority w:val="99"/>
    <w:rsid w:val="00E47D06"/>
  </w:style>
  <w:style w:type="character" w:customStyle="1" w:styleId="WW8Num33z7">
    <w:name w:val="WW8Num33z7"/>
    <w:uiPriority w:val="99"/>
    <w:rsid w:val="00E47D06"/>
  </w:style>
  <w:style w:type="character" w:customStyle="1" w:styleId="WW8Num33z6">
    <w:name w:val="WW8Num33z6"/>
    <w:uiPriority w:val="99"/>
    <w:rsid w:val="00E47D06"/>
  </w:style>
  <w:style w:type="character" w:customStyle="1" w:styleId="WW8Num33z5">
    <w:name w:val="WW8Num33z5"/>
    <w:uiPriority w:val="99"/>
    <w:rsid w:val="00E47D06"/>
  </w:style>
  <w:style w:type="character" w:customStyle="1" w:styleId="WW8Num33z4">
    <w:name w:val="WW8Num33z4"/>
    <w:uiPriority w:val="99"/>
    <w:rsid w:val="00E47D06"/>
  </w:style>
  <w:style w:type="character" w:customStyle="1" w:styleId="WW8Num33z3">
    <w:name w:val="WW8Num33z3"/>
    <w:uiPriority w:val="99"/>
    <w:rsid w:val="00E47D06"/>
  </w:style>
  <w:style w:type="character" w:customStyle="1" w:styleId="WW8Num33z2">
    <w:name w:val="WW8Num33z2"/>
    <w:uiPriority w:val="99"/>
    <w:rsid w:val="00E47D06"/>
  </w:style>
  <w:style w:type="character" w:customStyle="1" w:styleId="WW8Num33z1">
    <w:name w:val="WW8Num33z1"/>
    <w:uiPriority w:val="99"/>
    <w:rsid w:val="00E47D06"/>
  </w:style>
  <w:style w:type="character" w:customStyle="1" w:styleId="WW8Num33z0">
    <w:name w:val="WW8Num33z0"/>
    <w:uiPriority w:val="99"/>
    <w:rsid w:val="00E47D06"/>
  </w:style>
  <w:style w:type="character" w:customStyle="1" w:styleId="WW8Num32z8">
    <w:name w:val="WW8Num32z8"/>
    <w:uiPriority w:val="99"/>
    <w:rsid w:val="00E47D06"/>
  </w:style>
  <w:style w:type="character" w:customStyle="1" w:styleId="WW8Num32z7">
    <w:name w:val="WW8Num32z7"/>
    <w:uiPriority w:val="99"/>
    <w:rsid w:val="00E47D06"/>
  </w:style>
  <w:style w:type="character" w:customStyle="1" w:styleId="WW8Num32z6">
    <w:name w:val="WW8Num32z6"/>
    <w:uiPriority w:val="99"/>
    <w:rsid w:val="00E47D06"/>
  </w:style>
  <w:style w:type="character" w:customStyle="1" w:styleId="WW8Num32z5">
    <w:name w:val="WW8Num32z5"/>
    <w:uiPriority w:val="99"/>
    <w:rsid w:val="00E47D06"/>
  </w:style>
  <w:style w:type="character" w:customStyle="1" w:styleId="WW8Num32z4">
    <w:name w:val="WW8Num32z4"/>
    <w:uiPriority w:val="99"/>
    <w:rsid w:val="00E47D06"/>
  </w:style>
  <w:style w:type="character" w:customStyle="1" w:styleId="WW8Num32z3">
    <w:name w:val="WW8Num32z3"/>
    <w:uiPriority w:val="99"/>
    <w:rsid w:val="00E47D06"/>
  </w:style>
  <w:style w:type="character" w:customStyle="1" w:styleId="WW8Num32z2">
    <w:name w:val="WW8Num32z2"/>
    <w:uiPriority w:val="99"/>
    <w:rsid w:val="00E47D06"/>
  </w:style>
  <w:style w:type="character" w:customStyle="1" w:styleId="WW8Num32z1">
    <w:name w:val="WW8Num32z1"/>
    <w:uiPriority w:val="99"/>
    <w:rsid w:val="00E47D06"/>
  </w:style>
  <w:style w:type="character" w:customStyle="1" w:styleId="WW8Num32z0">
    <w:name w:val="WW8Num32z0"/>
    <w:uiPriority w:val="99"/>
    <w:rsid w:val="00E47D06"/>
  </w:style>
  <w:style w:type="character" w:customStyle="1" w:styleId="WW8Num31z2">
    <w:name w:val="WW8Num31z2"/>
    <w:uiPriority w:val="99"/>
    <w:rsid w:val="00E47D06"/>
    <w:rPr>
      <w:rFonts w:ascii="Wingdings" w:hAnsi="Wingdings"/>
    </w:rPr>
  </w:style>
  <w:style w:type="character" w:customStyle="1" w:styleId="WW8Num31z1">
    <w:name w:val="WW8Num31z1"/>
    <w:uiPriority w:val="99"/>
    <w:rsid w:val="00E47D06"/>
    <w:rPr>
      <w:rFonts w:ascii="Courier New" w:hAnsi="Courier New"/>
    </w:rPr>
  </w:style>
  <w:style w:type="character" w:customStyle="1" w:styleId="WW8Num31z0">
    <w:name w:val="WW8Num31z0"/>
    <w:uiPriority w:val="99"/>
    <w:rsid w:val="00E47D06"/>
    <w:rPr>
      <w:rFonts w:ascii="Symbol" w:hAnsi="Symbol"/>
    </w:rPr>
  </w:style>
  <w:style w:type="character" w:customStyle="1" w:styleId="WW8Num30z2">
    <w:name w:val="WW8Num30z2"/>
    <w:uiPriority w:val="99"/>
    <w:rsid w:val="00E47D06"/>
    <w:rPr>
      <w:rFonts w:ascii="Wingdings" w:hAnsi="Wingdings"/>
    </w:rPr>
  </w:style>
  <w:style w:type="character" w:customStyle="1" w:styleId="WW8Num30z1">
    <w:name w:val="WW8Num30z1"/>
    <w:uiPriority w:val="99"/>
    <w:rsid w:val="00E47D06"/>
    <w:rPr>
      <w:rFonts w:ascii="Courier New" w:hAnsi="Courier New"/>
    </w:rPr>
  </w:style>
  <w:style w:type="character" w:customStyle="1" w:styleId="WW8Num30z0">
    <w:name w:val="WW8Num30z0"/>
    <w:uiPriority w:val="99"/>
    <w:rsid w:val="00E47D06"/>
    <w:rPr>
      <w:rFonts w:ascii="Symbol" w:hAnsi="Symbol"/>
    </w:rPr>
  </w:style>
  <w:style w:type="character" w:customStyle="1" w:styleId="WW8Num29z2">
    <w:name w:val="WW8Num29z2"/>
    <w:uiPriority w:val="99"/>
    <w:rsid w:val="00E47D06"/>
    <w:rPr>
      <w:rFonts w:ascii="Wingdings" w:hAnsi="Wingdings"/>
    </w:rPr>
  </w:style>
  <w:style w:type="character" w:customStyle="1" w:styleId="WW8Num29z1">
    <w:name w:val="WW8Num29z1"/>
    <w:uiPriority w:val="99"/>
    <w:rsid w:val="00E47D06"/>
    <w:rPr>
      <w:rFonts w:ascii="Courier New" w:hAnsi="Courier New"/>
    </w:rPr>
  </w:style>
  <w:style w:type="character" w:customStyle="1" w:styleId="WW8Num29z0">
    <w:name w:val="WW8Num29z0"/>
    <w:uiPriority w:val="99"/>
    <w:rsid w:val="00E47D06"/>
    <w:rPr>
      <w:rFonts w:ascii="Symbol" w:hAnsi="Symbol"/>
    </w:rPr>
  </w:style>
  <w:style w:type="character" w:customStyle="1" w:styleId="WW8Num28z3">
    <w:name w:val="WW8Num28z3"/>
    <w:uiPriority w:val="99"/>
    <w:rsid w:val="00E47D06"/>
    <w:rPr>
      <w:rFonts w:ascii="Symbol" w:hAnsi="Symbol"/>
    </w:rPr>
  </w:style>
  <w:style w:type="character" w:customStyle="1" w:styleId="WW8Num28z2">
    <w:name w:val="WW8Num28z2"/>
    <w:uiPriority w:val="99"/>
    <w:rsid w:val="00E47D06"/>
    <w:rPr>
      <w:rFonts w:ascii="Wingdings" w:hAnsi="Wingdings"/>
    </w:rPr>
  </w:style>
  <w:style w:type="character" w:customStyle="1" w:styleId="WW8Num28z1">
    <w:name w:val="WW8Num28z1"/>
    <w:uiPriority w:val="99"/>
    <w:rsid w:val="00E47D06"/>
    <w:rPr>
      <w:rFonts w:ascii="Courier New" w:hAnsi="Courier New"/>
    </w:rPr>
  </w:style>
  <w:style w:type="character" w:customStyle="1" w:styleId="WW8Num28z0">
    <w:name w:val="WW8Num28z0"/>
    <w:uiPriority w:val="99"/>
    <w:rsid w:val="00E47D06"/>
    <w:rPr>
      <w:rFonts w:ascii="Times New Roman" w:hAnsi="Times New Roman"/>
      <w:color w:val="000000"/>
      <w:sz w:val="20"/>
    </w:rPr>
  </w:style>
  <w:style w:type="character" w:customStyle="1" w:styleId="WW8Num27z2">
    <w:name w:val="WW8Num27z2"/>
    <w:uiPriority w:val="99"/>
    <w:rsid w:val="00E47D06"/>
    <w:rPr>
      <w:rFonts w:ascii="Wingdings" w:hAnsi="Wingdings"/>
    </w:rPr>
  </w:style>
  <w:style w:type="character" w:customStyle="1" w:styleId="WW8Num27z1">
    <w:name w:val="WW8Num27z1"/>
    <w:uiPriority w:val="99"/>
    <w:rsid w:val="00E47D06"/>
    <w:rPr>
      <w:rFonts w:ascii="Courier New" w:hAnsi="Courier New"/>
    </w:rPr>
  </w:style>
  <w:style w:type="character" w:customStyle="1" w:styleId="WW8Num27z0">
    <w:name w:val="WW8Num27z0"/>
    <w:uiPriority w:val="99"/>
    <w:rsid w:val="00E47D06"/>
    <w:rPr>
      <w:rFonts w:ascii="Symbol" w:hAnsi="Symbol"/>
    </w:rPr>
  </w:style>
  <w:style w:type="character" w:customStyle="1" w:styleId="WW8Num26z8">
    <w:name w:val="WW8Num26z8"/>
    <w:uiPriority w:val="99"/>
    <w:rsid w:val="00E47D06"/>
  </w:style>
  <w:style w:type="character" w:customStyle="1" w:styleId="WW8Num26z7">
    <w:name w:val="WW8Num26z7"/>
    <w:uiPriority w:val="99"/>
    <w:rsid w:val="00E47D06"/>
  </w:style>
  <w:style w:type="character" w:customStyle="1" w:styleId="WW8Num26z6">
    <w:name w:val="WW8Num26z6"/>
    <w:uiPriority w:val="99"/>
    <w:rsid w:val="00E47D06"/>
  </w:style>
  <w:style w:type="character" w:customStyle="1" w:styleId="WW8Num26z5">
    <w:name w:val="WW8Num26z5"/>
    <w:uiPriority w:val="99"/>
    <w:rsid w:val="00E47D06"/>
  </w:style>
  <w:style w:type="character" w:customStyle="1" w:styleId="WW8Num26z4">
    <w:name w:val="WW8Num26z4"/>
    <w:uiPriority w:val="99"/>
    <w:rsid w:val="00E47D06"/>
  </w:style>
  <w:style w:type="character" w:customStyle="1" w:styleId="WW8Num26z3">
    <w:name w:val="WW8Num26z3"/>
    <w:uiPriority w:val="99"/>
    <w:rsid w:val="00E47D06"/>
  </w:style>
  <w:style w:type="character" w:customStyle="1" w:styleId="WW8Num26z2">
    <w:name w:val="WW8Num26z2"/>
    <w:uiPriority w:val="99"/>
    <w:rsid w:val="00E47D06"/>
  </w:style>
  <w:style w:type="character" w:customStyle="1" w:styleId="WW8Num26z1">
    <w:name w:val="WW8Num26z1"/>
    <w:uiPriority w:val="99"/>
    <w:rsid w:val="00E47D06"/>
  </w:style>
  <w:style w:type="character" w:customStyle="1" w:styleId="WW8Num26z0">
    <w:name w:val="WW8Num26z0"/>
    <w:uiPriority w:val="99"/>
    <w:rsid w:val="00E47D06"/>
    <w:rPr>
      <w:color w:val="000000"/>
      <w:sz w:val="22"/>
    </w:rPr>
  </w:style>
  <w:style w:type="character" w:customStyle="1" w:styleId="WW8Num25z2">
    <w:name w:val="WW8Num25z2"/>
    <w:uiPriority w:val="99"/>
    <w:rsid w:val="00E47D06"/>
    <w:rPr>
      <w:rFonts w:ascii="Wingdings" w:hAnsi="Wingdings"/>
    </w:rPr>
  </w:style>
  <w:style w:type="character" w:customStyle="1" w:styleId="WW8Num25z1">
    <w:name w:val="WW8Num25z1"/>
    <w:uiPriority w:val="99"/>
    <w:rsid w:val="00E47D06"/>
    <w:rPr>
      <w:rFonts w:ascii="Courier New" w:hAnsi="Courier New"/>
    </w:rPr>
  </w:style>
  <w:style w:type="character" w:customStyle="1" w:styleId="WW8Num25z0">
    <w:name w:val="WW8Num25z0"/>
    <w:uiPriority w:val="99"/>
    <w:rsid w:val="00E47D06"/>
    <w:rPr>
      <w:rFonts w:ascii="Symbol" w:hAnsi="Symbol"/>
    </w:rPr>
  </w:style>
  <w:style w:type="character" w:customStyle="1" w:styleId="WW8Num24z2">
    <w:name w:val="WW8Num24z2"/>
    <w:uiPriority w:val="99"/>
    <w:rsid w:val="00E47D06"/>
    <w:rPr>
      <w:rFonts w:ascii="Wingdings" w:hAnsi="Wingdings"/>
    </w:rPr>
  </w:style>
  <w:style w:type="character" w:customStyle="1" w:styleId="WW8Num24z1">
    <w:name w:val="WW8Num24z1"/>
    <w:uiPriority w:val="99"/>
    <w:rsid w:val="00E47D06"/>
    <w:rPr>
      <w:rFonts w:ascii="Courier New" w:hAnsi="Courier New"/>
    </w:rPr>
  </w:style>
  <w:style w:type="character" w:customStyle="1" w:styleId="WW8Num24z0">
    <w:name w:val="WW8Num24z0"/>
    <w:uiPriority w:val="99"/>
    <w:rsid w:val="00E47D06"/>
    <w:rPr>
      <w:rFonts w:ascii="Symbol" w:hAnsi="Symbol"/>
    </w:rPr>
  </w:style>
  <w:style w:type="character" w:customStyle="1" w:styleId="WW8Num23z8">
    <w:name w:val="WW8Num23z8"/>
    <w:uiPriority w:val="99"/>
    <w:rsid w:val="00E47D06"/>
  </w:style>
  <w:style w:type="character" w:customStyle="1" w:styleId="WW8Num23z7">
    <w:name w:val="WW8Num23z7"/>
    <w:uiPriority w:val="99"/>
    <w:rsid w:val="00E47D06"/>
  </w:style>
  <w:style w:type="character" w:customStyle="1" w:styleId="WW8Num23z6">
    <w:name w:val="WW8Num23z6"/>
    <w:uiPriority w:val="99"/>
    <w:rsid w:val="00E47D06"/>
  </w:style>
  <w:style w:type="character" w:customStyle="1" w:styleId="WW8Num23z5">
    <w:name w:val="WW8Num23z5"/>
    <w:uiPriority w:val="99"/>
    <w:rsid w:val="00E47D06"/>
  </w:style>
  <w:style w:type="character" w:customStyle="1" w:styleId="WW8Num23z4">
    <w:name w:val="WW8Num23z4"/>
    <w:uiPriority w:val="99"/>
    <w:rsid w:val="00E47D06"/>
  </w:style>
  <w:style w:type="character" w:customStyle="1" w:styleId="WW8Num23z3">
    <w:name w:val="WW8Num23z3"/>
    <w:uiPriority w:val="99"/>
    <w:rsid w:val="00E47D06"/>
  </w:style>
  <w:style w:type="character" w:customStyle="1" w:styleId="WW8Num23z2">
    <w:name w:val="WW8Num23z2"/>
    <w:uiPriority w:val="99"/>
    <w:rsid w:val="00E47D06"/>
  </w:style>
  <w:style w:type="character" w:customStyle="1" w:styleId="WW8Num23z1">
    <w:name w:val="WW8Num23z1"/>
    <w:uiPriority w:val="99"/>
    <w:rsid w:val="00E47D06"/>
  </w:style>
  <w:style w:type="character" w:customStyle="1" w:styleId="WW8Num23z0">
    <w:name w:val="WW8Num23z0"/>
    <w:uiPriority w:val="99"/>
    <w:rsid w:val="00E47D06"/>
  </w:style>
  <w:style w:type="character" w:customStyle="1" w:styleId="WW8Num22z2">
    <w:name w:val="WW8Num22z2"/>
    <w:uiPriority w:val="99"/>
    <w:rsid w:val="00E47D06"/>
    <w:rPr>
      <w:rFonts w:ascii="Wingdings" w:hAnsi="Wingdings"/>
    </w:rPr>
  </w:style>
  <w:style w:type="character" w:customStyle="1" w:styleId="WW8Num22z1">
    <w:name w:val="WW8Num22z1"/>
    <w:uiPriority w:val="99"/>
    <w:rsid w:val="00E47D06"/>
    <w:rPr>
      <w:rFonts w:ascii="Courier New" w:hAnsi="Courier New"/>
    </w:rPr>
  </w:style>
  <w:style w:type="character" w:customStyle="1" w:styleId="WW8Num22z0">
    <w:name w:val="WW8Num22z0"/>
    <w:uiPriority w:val="99"/>
    <w:rsid w:val="00E47D06"/>
    <w:rPr>
      <w:rFonts w:ascii="Symbol" w:hAnsi="Symbol"/>
    </w:rPr>
  </w:style>
  <w:style w:type="character" w:customStyle="1" w:styleId="WW8Num21z2">
    <w:name w:val="WW8Num21z2"/>
    <w:uiPriority w:val="99"/>
    <w:rsid w:val="00E47D06"/>
    <w:rPr>
      <w:rFonts w:ascii="Wingdings" w:hAnsi="Wingdings"/>
    </w:rPr>
  </w:style>
  <w:style w:type="character" w:customStyle="1" w:styleId="WW8Num21z1">
    <w:name w:val="WW8Num21z1"/>
    <w:uiPriority w:val="99"/>
    <w:rsid w:val="00E47D06"/>
    <w:rPr>
      <w:rFonts w:ascii="Courier New" w:hAnsi="Courier New"/>
    </w:rPr>
  </w:style>
  <w:style w:type="character" w:customStyle="1" w:styleId="WW8Num21z0">
    <w:name w:val="WW8Num21z0"/>
    <w:uiPriority w:val="99"/>
    <w:rsid w:val="00E47D06"/>
    <w:rPr>
      <w:rFonts w:ascii="Symbol" w:hAnsi="Symbol"/>
    </w:rPr>
  </w:style>
  <w:style w:type="character" w:customStyle="1" w:styleId="WW8Num20z8">
    <w:name w:val="WW8Num20z8"/>
    <w:uiPriority w:val="99"/>
    <w:rsid w:val="00E47D06"/>
  </w:style>
  <w:style w:type="character" w:customStyle="1" w:styleId="WW8Num20z7">
    <w:name w:val="WW8Num20z7"/>
    <w:uiPriority w:val="99"/>
    <w:rsid w:val="00E47D06"/>
  </w:style>
  <w:style w:type="character" w:customStyle="1" w:styleId="WW8Num20z6">
    <w:name w:val="WW8Num20z6"/>
    <w:uiPriority w:val="99"/>
    <w:rsid w:val="00E47D06"/>
  </w:style>
  <w:style w:type="character" w:customStyle="1" w:styleId="WW8Num20z5">
    <w:name w:val="WW8Num20z5"/>
    <w:uiPriority w:val="99"/>
    <w:rsid w:val="00E47D06"/>
  </w:style>
  <w:style w:type="character" w:customStyle="1" w:styleId="WW8Num20z4">
    <w:name w:val="WW8Num20z4"/>
    <w:uiPriority w:val="99"/>
    <w:rsid w:val="00E47D06"/>
  </w:style>
  <w:style w:type="character" w:customStyle="1" w:styleId="WW8Num20z3">
    <w:name w:val="WW8Num20z3"/>
    <w:uiPriority w:val="99"/>
    <w:rsid w:val="00E47D06"/>
  </w:style>
  <w:style w:type="character" w:customStyle="1" w:styleId="WW8Num20z2">
    <w:name w:val="WW8Num20z2"/>
    <w:uiPriority w:val="99"/>
    <w:rsid w:val="00E47D06"/>
  </w:style>
  <w:style w:type="character" w:customStyle="1" w:styleId="WW8Num20z1">
    <w:name w:val="WW8Num20z1"/>
    <w:uiPriority w:val="99"/>
    <w:rsid w:val="00E47D06"/>
  </w:style>
  <w:style w:type="character" w:customStyle="1" w:styleId="WW8Num20z0">
    <w:name w:val="WW8Num20z0"/>
    <w:uiPriority w:val="99"/>
    <w:rsid w:val="00E47D06"/>
  </w:style>
  <w:style w:type="character" w:customStyle="1" w:styleId="WW8Num19z2">
    <w:name w:val="WW8Num19z2"/>
    <w:uiPriority w:val="99"/>
    <w:rsid w:val="00E47D06"/>
    <w:rPr>
      <w:rFonts w:ascii="Wingdings" w:hAnsi="Wingdings"/>
    </w:rPr>
  </w:style>
  <w:style w:type="character" w:customStyle="1" w:styleId="WW8Num19z1">
    <w:name w:val="WW8Num19z1"/>
    <w:uiPriority w:val="99"/>
    <w:rsid w:val="00E47D06"/>
    <w:rPr>
      <w:rFonts w:ascii="Courier New" w:hAnsi="Courier New"/>
    </w:rPr>
  </w:style>
  <w:style w:type="character" w:customStyle="1" w:styleId="WW8Num19z0">
    <w:name w:val="WW8Num19z0"/>
    <w:uiPriority w:val="99"/>
    <w:rsid w:val="00E47D06"/>
    <w:rPr>
      <w:rFonts w:ascii="Symbol" w:hAnsi="Symbol"/>
    </w:rPr>
  </w:style>
  <w:style w:type="character" w:customStyle="1" w:styleId="WW8Num18z2">
    <w:name w:val="WW8Num18z2"/>
    <w:uiPriority w:val="99"/>
    <w:rsid w:val="00E47D06"/>
    <w:rPr>
      <w:rFonts w:ascii="Wingdings" w:hAnsi="Wingdings"/>
    </w:rPr>
  </w:style>
  <w:style w:type="character" w:customStyle="1" w:styleId="WW8Num18z1">
    <w:name w:val="WW8Num18z1"/>
    <w:uiPriority w:val="99"/>
    <w:rsid w:val="00E47D06"/>
    <w:rPr>
      <w:rFonts w:ascii="Courier New" w:hAnsi="Courier New"/>
    </w:rPr>
  </w:style>
  <w:style w:type="character" w:customStyle="1" w:styleId="WW8Num18z0">
    <w:name w:val="WW8Num18z0"/>
    <w:uiPriority w:val="99"/>
    <w:rsid w:val="00E47D06"/>
    <w:rPr>
      <w:rFonts w:ascii="Symbol" w:hAnsi="Symbol"/>
    </w:rPr>
  </w:style>
  <w:style w:type="character" w:customStyle="1" w:styleId="WW8Num17z3">
    <w:name w:val="WW8Num17z3"/>
    <w:uiPriority w:val="99"/>
    <w:rsid w:val="00E47D06"/>
    <w:rPr>
      <w:rFonts w:ascii="Symbol" w:hAnsi="Symbol"/>
    </w:rPr>
  </w:style>
  <w:style w:type="character" w:customStyle="1" w:styleId="WW8Num17z2">
    <w:name w:val="WW8Num17z2"/>
    <w:uiPriority w:val="99"/>
    <w:rsid w:val="00E47D06"/>
    <w:rPr>
      <w:rFonts w:ascii="Wingdings" w:hAnsi="Wingdings"/>
    </w:rPr>
  </w:style>
  <w:style w:type="character" w:customStyle="1" w:styleId="WW8Num17z1">
    <w:name w:val="WW8Num17z1"/>
    <w:uiPriority w:val="99"/>
    <w:rsid w:val="00E47D06"/>
    <w:rPr>
      <w:rFonts w:ascii="Courier New" w:hAnsi="Courier New"/>
    </w:rPr>
  </w:style>
  <w:style w:type="character" w:customStyle="1" w:styleId="WW8Num17z0">
    <w:name w:val="WW8Num17z0"/>
    <w:uiPriority w:val="99"/>
    <w:rsid w:val="00E47D06"/>
    <w:rPr>
      <w:rFonts w:ascii="Times New Roman" w:hAnsi="Times New Roman"/>
    </w:rPr>
  </w:style>
  <w:style w:type="character" w:customStyle="1" w:styleId="WW8Num16z2">
    <w:name w:val="WW8Num16z2"/>
    <w:uiPriority w:val="99"/>
    <w:rsid w:val="00E47D06"/>
    <w:rPr>
      <w:rFonts w:ascii="Wingdings" w:hAnsi="Wingdings"/>
    </w:rPr>
  </w:style>
  <w:style w:type="character" w:customStyle="1" w:styleId="WW8Num16z1">
    <w:name w:val="WW8Num16z1"/>
    <w:uiPriority w:val="99"/>
    <w:rsid w:val="00E47D06"/>
    <w:rPr>
      <w:rFonts w:ascii="Courier New" w:hAnsi="Courier New"/>
    </w:rPr>
  </w:style>
  <w:style w:type="character" w:customStyle="1" w:styleId="WW8Num16z0">
    <w:name w:val="WW8Num16z0"/>
    <w:uiPriority w:val="99"/>
    <w:rsid w:val="00E47D06"/>
    <w:rPr>
      <w:rFonts w:ascii="Symbol" w:hAnsi="Symbol"/>
    </w:rPr>
  </w:style>
  <w:style w:type="character" w:customStyle="1" w:styleId="WW8Num15z2">
    <w:name w:val="WW8Num15z2"/>
    <w:uiPriority w:val="99"/>
    <w:rsid w:val="00E47D06"/>
    <w:rPr>
      <w:rFonts w:ascii="Wingdings" w:hAnsi="Wingdings"/>
    </w:rPr>
  </w:style>
  <w:style w:type="character" w:customStyle="1" w:styleId="WW8Num15z1">
    <w:name w:val="WW8Num15z1"/>
    <w:uiPriority w:val="99"/>
    <w:rsid w:val="00E47D06"/>
    <w:rPr>
      <w:rFonts w:ascii="Courier New" w:hAnsi="Courier New"/>
    </w:rPr>
  </w:style>
  <w:style w:type="character" w:customStyle="1" w:styleId="WW8Num15z0">
    <w:name w:val="WW8Num15z0"/>
    <w:uiPriority w:val="99"/>
    <w:rsid w:val="00E47D06"/>
    <w:rPr>
      <w:rFonts w:ascii="Symbol" w:hAnsi="Symbol"/>
    </w:rPr>
  </w:style>
  <w:style w:type="character" w:customStyle="1" w:styleId="WW8Num14z8">
    <w:name w:val="WW8Num14z8"/>
    <w:uiPriority w:val="99"/>
    <w:rsid w:val="00E47D06"/>
  </w:style>
  <w:style w:type="character" w:customStyle="1" w:styleId="WW8Num14z7">
    <w:name w:val="WW8Num14z7"/>
    <w:uiPriority w:val="99"/>
    <w:rsid w:val="00E47D06"/>
  </w:style>
  <w:style w:type="character" w:customStyle="1" w:styleId="WW8Num14z6">
    <w:name w:val="WW8Num14z6"/>
    <w:uiPriority w:val="99"/>
    <w:rsid w:val="00E47D06"/>
  </w:style>
  <w:style w:type="character" w:customStyle="1" w:styleId="WW8Num14z5">
    <w:name w:val="WW8Num14z5"/>
    <w:uiPriority w:val="99"/>
    <w:rsid w:val="00E47D06"/>
  </w:style>
  <w:style w:type="character" w:customStyle="1" w:styleId="WW8Num14z4">
    <w:name w:val="WW8Num14z4"/>
    <w:uiPriority w:val="99"/>
    <w:rsid w:val="00E47D06"/>
  </w:style>
  <w:style w:type="character" w:customStyle="1" w:styleId="WW8Num14z3">
    <w:name w:val="WW8Num14z3"/>
    <w:uiPriority w:val="99"/>
    <w:rsid w:val="00E47D06"/>
  </w:style>
  <w:style w:type="character" w:customStyle="1" w:styleId="WW8Num14z2">
    <w:name w:val="WW8Num14z2"/>
    <w:uiPriority w:val="99"/>
    <w:rsid w:val="00E47D06"/>
  </w:style>
  <w:style w:type="character" w:customStyle="1" w:styleId="WW8Num14z1">
    <w:name w:val="WW8Num14z1"/>
    <w:uiPriority w:val="99"/>
    <w:rsid w:val="00E47D06"/>
  </w:style>
  <w:style w:type="character" w:customStyle="1" w:styleId="WW8Num14z0">
    <w:name w:val="WW8Num14z0"/>
    <w:uiPriority w:val="99"/>
    <w:rsid w:val="00E47D06"/>
  </w:style>
  <w:style w:type="character" w:customStyle="1" w:styleId="WW8Num13z8">
    <w:name w:val="WW8Num13z8"/>
    <w:uiPriority w:val="99"/>
    <w:rsid w:val="00E47D06"/>
  </w:style>
  <w:style w:type="character" w:customStyle="1" w:styleId="WW8Num13z7">
    <w:name w:val="WW8Num13z7"/>
    <w:uiPriority w:val="99"/>
    <w:rsid w:val="00E47D06"/>
  </w:style>
  <w:style w:type="character" w:customStyle="1" w:styleId="WW8Num13z6">
    <w:name w:val="WW8Num13z6"/>
    <w:uiPriority w:val="99"/>
    <w:rsid w:val="00E47D06"/>
  </w:style>
  <w:style w:type="character" w:customStyle="1" w:styleId="WW8Num13z5">
    <w:name w:val="WW8Num13z5"/>
    <w:uiPriority w:val="99"/>
    <w:rsid w:val="00E47D06"/>
  </w:style>
  <w:style w:type="character" w:customStyle="1" w:styleId="WW8Num13z4">
    <w:name w:val="WW8Num13z4"/>
    <w:uiPriority w:val="99"/>
    <w:rsid w:val="00E47D06"/>
  </w:style>
  <w:style w:type="character" w:customStyle="1" w:styleId="WW8Num13z3">
    <w:name w:val="WW8Num13z3"/>
    <w:uiPriority w:val="99"/>
    <w:rsid w:val="00E47D06"/>
  </w:style>
  <w:style w:type="character" w:customStyle="1" w:styleId="WW8Num13z2">
    <w:name w:val="WW8Num13z2"/>
    <w:uiPriority w:val="99"/>
    <w:rsid w:val="00E47D06"/>
  </w:style>
  <w:style w:type="character" w:customStyle="1" w:styleId="WW8Num13z1">
    <w:name w:val="WW8Num13z1"/>
    <w:uiPriority w:val="99"/>
    <w:rsid w:val="00E47D06"/>
  </w:style>
  <w:style w:type="character" w:customStyle="1" w:styleId="WW8Num13z0">
    <w:name w:val="WW8Num13z0"/>
    <w:uiPriority w:val="99"/>
    <w:rsid w:val="00E47D06"/>
  </w:style>
  <w:style w:type="character" w:customStyle="1" w:styleId="WW8Num12z2">
    <w:name w:val="WW8Num12z2"/>
    <w:uiPriority w:val="99"/>
    <w:rsid w:val="00E47D06"/>
    <w:rPr>
      <w:rFonts w:ascii="Wingdings" w:hAnsi="Wingdings"/>
    </w:rPr>
  </w:style>
  <w:style w:type="character" w:customStyle="1" w:styleId="WW8Num12z1">
    <w:name w:val="WW8Num12z1"/>
    <w:uiPriority w:val="99"/>
    <w:rsid w:val="00E47D06"/>
    <w:rPr>
      <w:rFonts w:ascii="Courier New" w:hAnsi="Courier New"/>
    </w:rPr>
  </w:style>
  <w:style w:type="character" w:customStyle="1" w:styleId="WW8Num12z0">
    <w:name w:val="WW8Num12z0"/>
    <w:uiPriority w:val="99"/>
    <w:rsid w:val="00E47D06"/>
    <w:rPr>
      <w:rFonts w:ascii="Symbol" w:hAnsi="Symbol"/>
    </w:rPr>
  </w:style>
  <w:style w:type="character" w:customStyle="1" w:styleId="WW8Num11z8">
    <w:name w:val="WW8Num11z8"/>
    <w:uiPriority w:val="99"/>
    <w:rsid w:val="00E47D06"/>
  </w:style>
  <w:style w:type="character" w:customStyle="1" w:styleId="WW8Num11z7">
    <w:name w:val="WW8Num11z7"/>
    <w:uiPriority w:val="99"/>
    <w:rsid w:val="00E47D06"/>
  </w:style>
  <w:style w:type="character" w:customStyle="1" w:styleId="WW8Num11z6">
    <w:name w:val="WW8Num11z6"/>
    <w:uiPriority w:val="99"/>
    <w:rsid w:val="00E47D06"/>
  </w:style>
  <w:style w:type="character" w:customStyle="1" w:styleId="WW8Num11z5">
    <w:name w:val="WW8Num11z5"/>
    <w:uiPriority w:val="99"/>
    <w:rsid w:val="00E47D06"/>
  </w:style>
  <w:style w:type="character" w:customStyle="1" w:styleId="WW8Num11z4">
    <w:name w:val="WW8Num11z4"/>
    <w:uiPriority w:val="99"/>
    <w:rsid w:val="00E47D06"/>
  </w:style>
  <w:style w:type="character" w:customStyle="1" w:styleId="WW8Num11z3">
    <w:name w:val="WW8Num11z3"/>
    <w:uiPriority w:val="99"/>
    <w:rsid w:val="00E47D06"/>
  </w:style>
  <w:style w:type="character" w:customStyle="1" w:styleId="WW8Num11z2">
    <w:name w:val="WW8Num11z2"/>
    <w:uiPriority w:val="99"/>
    <w:rsid w:val="00E47D06"/>
  </w:style>
  <w:style w:type="character" w:customStyle="1" w:styleId="WW8Num11z1">
    <w:name w:val="WW8Num11z1"/>
    <w:uiPriority w:val="99"/>
    <w:rsid w:val="00E47D06"/>
    <w:rPr>
      <w:rFonts w:ascii="Times New Roman" w:hAnsi="Times New Roman"/>
    </w:rPr>
  </w:style>
  <w:style w:type="character" w:customStyle="1" w:styleId="WW8Num11z0">
    <w:name w:val="WW8Num11z0"/>
    <w:uiPriority w:val="99"/>
    <w:rsid w:val="00E47D06"/>
  </w:style>
  <w:style w:type="character" w:customStyle="1" w:styleId="4O4rz44y4p44444p">
    <w:name w:val="О4Oс4・н~?о?вr?н~?о?йz ?ш・4р4yи4・ф・?тp?4а?4б?4з?4а4pц"/>
    <w:uiPriority w:val="99"/>
    <w:rsid w:val="00E47D06"/>
  </w:style>
  <w:style w:type="character" w:customStyle="1" w:styleId="WW8Num1z8">
    <w:name w:val="WW8Num1z8"/>
    <w:uiPriority w:val="99"/>
    <w:rsid w:val="00E47D06"/>
  </w:style>
  <w:style w:type="character" w:customStyle="1" w:styleId="WW8Num1z7">
    <w:name w:val="WW8Num1z7"/>
    <w:uiPriority w:val="99"/>
    <w:rsid w:val="00E47D06"/>
  </w:style>
  <w:style w:type="character" w:customStyle="1" w:styleId="WW8Num1z6">
    <w:name w:val="WW8Num1z6"/>
    <w:uiPriority w:val="99"/>
    <w:rsid w:val="00E47D06"/>
  </w:style>
  <w:style w:type="character" w:customStyle="1" w:styleId="WW8Num1z5">
    <w:name w:val="WW8Num1z5"/>
    <w:uiPriority w:val="99"/>
    <w:rsid w:val="00E47D06"/>
  </w:style>
  <w:style w:type="character" w:customStyle="1" w:styleId="WW8Num1z4">
    <w:name w:val="WW8Num1z4"/>
    <w:uiPriority w:val="99"/>
    <w:rsid w:val="00E47D06"/>
  </w:style>
  <w:style w:type="character" w:customStyle="1" w:styleId="WW8Num1z3">
    <w:name w:val="WW8Num1z3"/>
    <w:uiPriority w:val="99"/>
    <w:rsid w:val="00E47D06"/>
  </w:style>
  <w:style w:type="character" w:customStyle="1" w:styleId="a9">
    <w:name w:val="Верхний колонтитул Знак"/>
    <w:uiPriority w:val="99"/>
    <w:rsid w:val="00E47D06"/>
    <w:rPr>
      <w:rFonts w:ascii="Arial" w:hAnsi="Arial"/>
      <w:color w:val="000000"/>
      <w:sz w:val="22"/>
      <w:lang w:val="ru-RU"/>
    </w:rPr>
  </w:style>
  <w:style w:type="character" w:customStyle="1" w:styleId="aa">
    <w:name w:val="Нижний колонтитул Знак"/>
    <w:uiPriority w:val="99"/>
    <w:rsid w:val="00E47D06"/>
    <w:rPr>
      <w:rFonts w:ascii="Arial" w:hAnsi="Arial"/>
      <w:color w:val="000000"/>
      <w:sz w:val="22"/>
      <w:lang w:val="ru-RU"/>
    </w:rPr>
  </w:style>
  <w:style w:type="character" w:customStyle="1" w:styleId="rvts0">
    <w:name w:val="rvts0"/>
    <w:rsid w:val="00E47D06"/>
  </w:style>
  <w:style w:type="character" w:customStyle="1" w:styleId="ab">
    <w:name w:val="Текст выноски Знак"/>
    <w:uiPriority w:val="99"/>
    <w:semiHidden/>
    <w:rsid w:val="00E47D06"/>
    <w:rPr>
      <w:rFonts w:ascii="Tahoma" w:hAnsi="Tahoma"/>
      <w:sz w:val="16"/>
      <w:lang w:eastAsia="ru-RU"/>
    </w:rPr>
  </w:style>
  <w:style w:type="character" w:styleId="ac">
    <w:name w:val="annotation reference"/>
    <w:basedOn w:val="a1"/>
    <w:uiPriority w:val="99"/>
    <w:semiHidden/>
    <w:rsid w:val="00E47D06"/>
    <w:rPr>
      <w:rFonts w:cs="Times New Roman"/>
      <w:sz w:val="16"/>
    </w:rPr>
  </w:style>
  <w:style w:type="character" w:customStyle="1" w:styleId="ad">
    <w:name w:val="Текст примечания Знак"/>
    <w:uiPriority w:val="99"/>
    <w:semiHidden/>
    <w:rsid w:val="00E47D06"/>
    <w:rPr>
      <w:rFonts w:ascii="Arial" w:hAnsi="Arial"/>
      <w:color w:val="000000"/>
      <w:sz w:val="20"/>
      <w:lang w:val="ru-RU"/>
    </w:rPr>
  </w:style>
  <w:style w:type="character" w:customStyle="1" w:styleId="ae">
    <w:name w:val="Тема примечания Знак"/>
    <w:uiPriority w:val="99"/>
    <w:semiHidden/>
    <w:rsid w:val="00E47D06"/>
    <w:rPr>
      <w:rFonts w:ascii="Arial" w:hAnsi="Arial"/>
      <w:b/>
      <w:color w:val="000000"/>
      <w:sz w:val="20"/>
      <w:lang w:val="ru-RU"/>
    </w:rPr>
  </w:style>
  <w:style w:type="character" w:customStyle="1" w:styleId="HTML">
    <w:name w:val="Стандартный HTML Знак"/>
    <w:uiPriority w:val="99"/>
    <w:locked/>
    <w:rsid w:val="00E47D06"/>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rsid w:val="00E47D06"/>
    <w:pPr>
      <w:keepNext/>
      <w:keepLines/>
      <w:widowControl w:val="0"/>
      <w:spacing w:before="480" w:after="120"/>
      <w:contextualSpacing/>
    </w:pPr>
    <w:rPr>
      <w:b/>
      <w:sz w:val="72"/>
      <w:szCs w:val="72"/>
    </w:rPr>
  </w:style>
  <w:style w:type="paragraph" w:customStyle="1" w:styleId="af">
    <w:name w:val="Основний текст"/>
    <w:basedOn w:val="a0"/>
    <w:uiPriority w:val="99"/>
    <w:rsid w:val="00E47D06"/>
    <w:pPr>
      <w:spacing w:after="140" w:line="288" w:lineRule="auto"/>
    </w:pPr>
  </w:style>
  <w:style w:type="paragraph" w:styleId="af0">
    <w:name w:val="List"/>
    <w:basedOn w:val="af"/>
    <w:uiPriority w:val="99"/>
    <w:rsid w:val="00E47D06"/>
  </w:style>
  <w:style w:type="paragraph" w:customStyle="1" w:styleId="af1">
    <w:name w:val="Розділ"/>
    <w:basedOn w:val="a0"/>
    <w:uiPriority w:val="99"/>
    <w:rsid w:val="00E47D06"/>
    <w:pPr>
      <w:suppressLineNumbers/>
      <w:spacing w:before="120" w:after="120"/>
    </w:pPr>
    <w:rPr>
      <w:i/>
      <w:iCs/>
    </w:rPr>
  </w:style>
  <w:style w:type="paragraph" w:customStyle="1" w:styleId="af2">
    <w:name w:val="Покажчик"/>
    <w:basedOn w:val="a0"/>
    <w:uiPriority w:val="99"/>
    <w:rsid w:val="00E47D06"/>
    <w:pPr>
      <w:suppressLineNumbers/>
    </w:pPr>
  </w:style>
  <w:style w:type="paragraph" w:customStyle="1" w:styleId="LO-normal">
    <w:name w:val="LO-normal"/>
    <w:uiPriority w:val="99"/>
    <w:rsid w:val="00E47D06"/>
    <w:pPr>
      <w:spacing w:line="276" w:lineRule="auto"/>
    </w:pPr>
    <w:rPr>
      <w:rFonts w:ascii="Arial" w:hAnsi="Arial" w:cs="Arial"/>
      <w:color w:val="000000"/>
      <w:lang w:eastAsia="zh-CN"/>
    </w:rPr>
  </w:style>
  <w:style w:type="paragraph" w:customStyle="1" w:styleId="af3">
    <w:name w:val="Підзаголовок"/>
    <w:basedOn w:val="LO-normal"/>
    <w:uiPriority w:val="99"/>
    <w:rsid w:val="00E47D06"/>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47D06"/>
    <w:pPr>
      <w:suppressLineNumbers/>
    </w:pPr>
  </w:style>
  <w:style w:type="paragraph" w:customStyle="1" w:styleId="af5">
    <w:name w:val="Заголовок таблиці"/>
    <w:basedOn w:val="af4"/>
    <w:uiPriority w:val="99"/>
    <w:rsid w:val="00E47D06"/>
    <w:pPr>
      <w:jc w:val="center"/>
    </w:pPr>
    <w:rPr>
      <w:b/>
      <w:bCs/>
    </w:rPr>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Обычный (Web)"/>
    <w:basedOn w:val="a0"/>
    <w:uiPriority w:val="99"/>
    <w:qFormat/>
    <w:rsid w:val="00E47D06"/>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47D06"/>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47D06"/>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47D06"/>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47D06"/>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47D06"/>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47D06"/>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47D06"/>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47D06"/>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47D06"/>
    <w:pPr>
      <w:spacing w:line="240" w:lineRule="auto"/>
    </w:pPr>
    <w:rPr>
      <w:rFonts w:ascii="Verdana" w:eastAsia="Times New Roman" w:hAnsi="Verdana" w:cs="Verdana"/>
      <w:sz w:val="20"/>
      <w:szCs w:val="20"/>
      <w:lang w:val="en-US"/>
    </w:rPr>
  </w:style>
  <w:style w:type="paragraph" w:customStyle="1" w:styleId="LO-Normal0">
    <w:name w:val="LO-Normal"/>
    <w:uiPriority w:val="99"/>
    <w:rsid w:val="00E47D06"/>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47D06"/>
    <w:pPr>
      <w:spacing w:line="240" w:lineRule="auto"/>
    </w:pPr>
    <w:rPr>
      <w:rFonts w:ascii="Verdana" w:eastAsia="Times New Roman" w:hAnsi="Verdana" w:cs="Verdana"/>
      <w:sz w:val="20"/>
      <w:szCs w:val="20"/>
      <w:lang w:val="en-US"/>
    </w:rPr>
  </w:style>
  <w:style w:type="paragraph" w:customStyle="1" w:styleId="Iauiue">
    <w:name w:val="Iau?iue"/>
    <w:uiPriority w:val="99"/>
    <w:rsid w:val="00E47D06"/>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47D06"/>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47D06"/>
    <w:pPr>
      <w:spacing w:before="120" w:after="120" w:line="360" w:lineRule="auto"/>
      <w:ind w:firstLine="709"/>
      <w:jc w:val="both"/>
    </w:pPr>
    <w:rPr>
      <w:rFonts w:eastAsia="Times New Roman"/>
    </w:rPr>
  </w:style>
  <w:style w:type="paragraph" w:customStyle="1" w:styleId="Default">
    <w:name w:val="Default"/>
    <w:rsid w:val="00E47D06"/>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47D06"/>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47D06"/>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47D06"/>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47D06"/>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47D06"/>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47D06"/>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47D06"/>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47D06"/>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4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47D06"/>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47D06"/>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47D06"/>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47D06"/>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E47D06"/>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47D06"/>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47D06"/>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47D06"/>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47D06"/>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47D06"/>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47D06"/>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47D06"/>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47D06"/>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47D06"/>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47D06"/>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47D06"/>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47D06"/>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47D06"/>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47D06"/>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47D06"/>
    <w:pPr>
      <w:spacing w:line="240" w:lineRule="auto"/>
      <w:ind w:left="567"/>
    </w:pPr>
    <w:rPr>
      <w:rFonts w:ascii="Times New Roman" w:eastAsia="Times New Roman" w:hAnsi="Times New Roman" w:cs="Times New Roman"/>
    </w:rPr>
  </w:style>
  <w:style w:type="paragraph" w:styleId="af8">
    <w:name w:val="List Paragraph"/>
    <w:basedOn w:val="a0"/>
    <w:qFormat/>
    <w:rsid w:val="00E47D06"/>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47D06"/>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47D06"/>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47D06"/>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47D06"/>
    <w:pPr>
      <w:suppressAutoHyphens/>
    </w:pPr>
    <w:rPr>
      <w:rFonts w:ascii="Calibri" w:eastAsia="Times New Roman" w:hAnsi="Calibri" w:cs="Calibri"/>
      <w:color w:val="00000A"/>
      <w:lang w:val="uk-UA" w:eastAsia="zh-CN"/>
    </w:rPr>
  </w:style>
  <w:style w:type="paragraph" w:customStyle="1" w:styleId="xl32">
    <w:name w:val="xl32"/>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E47D06"/>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47D06"/>
    <w:pPr>
      <w:suppressAutoHyphens/>
    </w:pPr>
    <w:rPr>
      <w:rFonts w:ascii="Calibri" w:eastAsia="Times New Roman" w:hAnsi="Calibri" w:cs="Calibri"/>
      <w:color w:val="00000A"/>
      <w:lang w:val="uk-UA" w:eastAsia="zh-CN"/>
    </w:rPr>
  </w:style>
  <w:style w:type="paragraph" w:customStyle="1" w:styleId="c7ede0ea1">
    <w:name w:val="Зc7нedаe0кea1"/>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E47D06"/>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E47D06"/>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E47D06"/>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E47D06"/>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E47D06"/>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E47D06"/>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E47D06"/>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E47D06"/>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E47D06"/>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E47D06"/>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E47D06"/>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E47D06"/>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E47D06"/>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E47D06"/>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E47D06"/>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E47D06"/>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47D06"/>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47D06"/>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47D06"/>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47D06"/>
    <w:pPr>
      <w:suppressAutoHyphens/>
    </w:pPr>
    <w:rPr>
      <w:rFonts w:ascii="Calibri" w:eastAsia="Times New Roman" w:hAnsi="Calibri" w:cs="Calibri"/>
      <w:color w:val="00000A"/>
      <w:sz w:val="20"/>
      <w:szCs w:val="20"/>
      <w:lang w:val="uk-UA" w:eastAsia="zh-CN"/>
    </w:rPr>
  </w:style>
  <w:style w:type="paragraph" w:customStyle="1" w:styleId="c0e1e7e0f6f1efe8f1eae0">
    <w:name w:val="Аc0бe1зe7аe0цf6 сf1пefиe8сf1кeaаe0"/>
    <w:basedOn w:val="a0"/>
    <w:uiPriority w:val="99"/>
    <w:rsid w:val="00E47D06"/>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47D06"/>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47D06"/>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47D06"/>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47D06"/>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47D06"/>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47D06"/>
    <w:pPr>
      <w:tabs>
        <w:tab w:val="center" w:pos="4819"/>
        <w:tab w:val="right" w:pos="9639"/>
      </w:tabs>
      <w:spacing w:line="240" w:lineRule="auto"/>
    </w:pPr>
  </w:style>
  <w:style w:type="paragraph" w:customStyle="1" w:styleId="afa">
    <w:name w:val="Нижній колонтитул"/>
    <w:basedOn w:val="a0"/>
    <w:uiPriority w:val="99"/>
    <w:rsid w:val="00E47D06"/>
    <w:pPr>
      <w:tabs>
        <w:tab w:val="center" w:pos="4819"/>
        <w:tab w:val="right" w:pos="9639"/>
      </w:tabs>
      <w:spacing w:line="240" w:lineRule="auto"/>
    </w:pPr>
  </w:style>
  <w:style w:type="paragraph" w:styleId="afb">
    <w:name w:val="No Spacing"/>
    <w:link w:val="afc"/>
    <w:qFormat/>
    <w:rsid w:val="00E47D06"/>
    <w:rPr>
      <w:rFonts w:ascii="Calibri" w:hAnsi="Calibri" w:cs="Times New Roman"/>
      <w:color w:val="00000A"/>
      <w:lang w:val="uk-UA" w:eastAsia="en-US"/>
    </w:rPr>
  </w:style>
  <w:style w:type="paragraph" w:styleId="afd">
    <w:name w:val="Balloon Text"/>
    <w:basedOn w:val="a0"/>
    <w:link w:val="13"/>
    <w:uiPriority w:val="99"/>
    <w:semiHidden/>
    <w:rsid w:val="00E47D06"/>
    <w:pPr>
      <w:spacing w:line="240" w:lineRule="auto"/>
    </w:pPr>
    <w:rPr>
      <w:rFonts w:ascii="Times New Roman" w:hAnsi="Times New Roman" w:cs="Mangal"/>
      <w:sz w:val="2"/>
    </w:rPr>
  </w:style>
  <w:style w:type="character" w:customStyle="1" w:styleId="13">
    <w:name w:val="Текст выноски Знак1"/>
    <w:basedOn w:val="a1"/>
    <w:link w:val="afd"/>
    <w:uiPriority w:val="99"/>
    <w:semiHidden/>
    <w:locked/>
    <w:rsid w:val="00374CEB"/>
    <w:rPr>
      <w:rFonts w:ascii="Times New Roman" w:hAnsi="Times New Roman"/>
      <w:color w:val="00000A"/>
      <w:sz w:val="2"/>
      <w:lang w:val="uk-UA" w:eastAsia="zh-CN"/>
    </w:rPr>
  </w:style>
  <w:style w:type="paragraph" w:customStyle="1" w:styleId="14">
    <w:name w:val="1 Знак Знак Знак Знак Знак Знак Знак"/>
    <w:basedOn w:val="a0"/>
    <w:uiPriority w:val="99"/>
    <w:rsid w:val="00E47D06"/>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E47D06"/>
    <w:pPr>
      <w:spacing w:line="240" w:lineRule="auto"/>
    </w:pPr>
    <w:rPr>
      <w:rFonts w:cs="Mangal"/>
      <w:sz w:val="20"/>
      <w:szCs w:val="18"/>
    </w:rPr>
  </w:style>
  <w:style w:type="character" w:customStyle="1" w:styleId="15">
    <w:name w:val="Текст примечания Знак1"/>
    <w:basedOn w:val="a1"/>
    <w:link w:val="afe"/>
    <w:uiPriority w:val="99"/>
    <w:semiHidden/>
    <w:locked/>
    <w:rsid w:val="00374CEB"/>
    <w:rPr>
      <w:color w:val="00000A"/>
      <w:sz w:val="18"/>
      <w:lang w:val="uk-UA" w:eastAsia="zh-CN"/>
    </w:rPr>
  </w:style>
  <w:style w:type="paragraph" w:styleId="aff">
    <w:name w:val="annotation subject"/>
    <w:basedOn w:val="afe"/>
    <w:link w:val="16"/>
    <w:uiPriority w:val="99"/>
    <w:semiHidden/>
    <w:rsid w:val="00E47D06"/>
    <w:rPr>
      <w:b/>
      <w:bCs/>
    </w:rPr>
  </w:style>
  <w:style w:type="character" w:customStyle="1" w:styleId="16">
    <w:name w:val="Тема примечания Знак1"/>
    <w:basedOn w:val="15"/>
    <w:link w:val="aff"/>
    <w:uiPriority w:val="99"/>
    <w:semiHidden/>
    <w:locked/>
    <w:rsid w:val="00374CEB"/>
    <w:rPr>
      <w:b/>
      <w:color w:val="00000A"/>
      <w:sz w:val="18"/>
      <w:lang w:val="uk-UA" w:eastAsia="zh-CN"/>
    </w:rPr>
  </w:style>
  <w:style w:type="paragraph" w:styleId="HTML0">
    <w:name w:val="HTML Preformatted"/>
    <w:basedOn w:val="a0"/>
    <w:link w:val="HTML1"/>
    <w:uiPriority w:val="99"/>
    <w:rsid w:val="00E4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Mangal"/>
      <w:sz w:val="20"/>
      <w:szCs w:val="18"/>
    </w:rPr>
  </w:style>
  <w:style w:type="character" w:customStyle="1" w:styleId="HTML1">
    <w:name w:val="Стандартный HTML Знак1"/>
    <w:basedOn w:val="a1"/>
    <w:link w:val="HTML0"/>
    <w:uiPriority w:val="99"/>
    <w:locked/>
    <w:rsid w:val="00374CEB"/>
    <w:rPr>
      <w:rFonts w:ascii="Courier New" w:hAnsi="Courier New"/>
      <w:color w:val="00000A"/>
      <w:sz w:val="18"/>
      <w:lang w:val="uk-UA" w:eastAsia="zh-CN"/>
    </w:rPr>
  </w:style>
  <w:style w:type="table" w:styleId="aff0">
    <w:name w:val="Table Grid"/>
    <w:basedOn w:val="a2"/>
    <w:uiPriority w:val="59"/>
    <w:rsid w:val="00E47D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basedOn w:val="a1"/>
    <w:link w:val="aff1"/>
    <w:uiPriority w:val="99"/>
    <w:semiHidden/>
    <w:locked/>
    <w:rsid w:val="00A460AA"/>
    <w:rPr>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basedOn w:val="a1"/>
    <w:link w:val="aff2"/>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basedOn w:val="a1"/>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basedOn w:val="a1"/>
    <w:link w:val="aff4"/>
    <w:uiPriority w:val="99"/>
    <w:locked/>
    <w:rsid w:val="00D21C78"/>
    <w:rPr>
      <w:rFonts w:ascii="Times New Roman" w:hAnsi="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basedOn w:val="a1"/>
    <w:link w:val="aff6"/>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basedOn w:val="a1"/>
    <w:link w:val="aff8"/>
    <w:uiPriority w:val="99"/>
    <w:semiHidden/>
    <w:locked/>
    <w:rsid w:val="00082A98"/>
    <w:rPr>
      <w:rFonts w:ascii="Times New Roman" w:hAnsi="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lang w:val="ru-RU" w:eastAsia="ru-RU" w:bidi="ar-SA"/>
    </w:rPr>
  </w:style>
  <w:style w:type="character" w:customStyle="1" w:styleId="24">
    <w:name w:val="Основной текст с отступом 2 Знак"/>
    <w:basedOn w:val="a1"/>
    <w:link w:val="23"/>
    <w:uiPriority w:val="99"/>
    <w:locked/>
    <w:rsid w:val="00082A98"/>
    <w:rPr>
      <w:rFonts w:ascii="Times New Roman" w:hAnsi="Times New Roman"/>
      <w:sz w:val="24"/>
    </w:rPr>
  </w:style>
  <w:style w:type="character" w:styleId="affc">
    <w:name w:val="Strong"/>
    <w:basedOn w:val="a1"/>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basedOn w:val="a1"/>
    <w:link w:val="affd"/>
    <w:uiPriority w:val="99"/>
    <w:locked/>
    <w:rsid w:val="00082A98"/>
    <w:rPr>
      <w:rFonts w:ascii="Courier New" w:hAnsi="Courier New"/>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lang w:val="ru-RU" w:eastAsia="ru-RU" w:bidi="ar-SA"/>
    </w:rPr>
  </w:style>
  <w:style w:type="character" w:customStyle="1" w:styleId="afff0">
    <w:name w:val="Основной текст с отступом Знак"/>
    <w:basedOn w:val="a1"/>
    <w:link w:val="afff"/>
    <w:uiPriority w:val="99"/>
    <w:locked/>
    <w:rsid w:val="00082A98"/>
    <w:rPr>
      <w:rFonts w:ascii="Times New Roman" w:hAnsi="Times New Roman"/>
      <w:sz w:val="24"/>
    </w:rPr>
  </w:style>
  <w:style w:type="paragraph" w:styleId="afff1">
    <w:name w:val="caption"/>
    <w:basedOn w:val="a0"/>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16"/>
      <w:lang w:eastAsia="ru-RU" w:bidi="ar-SA"/>
    </w:rPr>
  </w:style>
  <w:style w:type="character" w:customStyle="1" w:styleId="33">
    <w:name w:val="Основной текст 3 Знак"/>
    <w:basedOn w:val="a1"/>
    <w:link w:val="32"/>
    <w:uiPriority w:val="99"/>
    <w:locked/>
    <w:rsid w:val="00082A98"/>
    <w:rPr>
      <w:rFonts w:ascii="Times New Roman" w:hAnsi="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lang w:eastAsia="ru-RU" w:bidi="ar-SA"/>
    </w:rPr>
  </w:style>
  <w:style w:type="character" w:customStyle="1" w:styleId="26">
    <w:name w:val="Основной текст 2 Знак"/>
    <w:basedOn w:val="a1"/>
    <w:link w:val="25"/>
    <w:uiPriority w:val="99"/>
    <w:locked/>
    <w:rsid w:val="00082A98"/>
    <w:rPr>
      <w:rFonts w:ascii="Times New Roman" w:hAnsi="Times New Roman"/>
      <w:sz w:val="24"/>
      <w:lang w:val="uk-UA"/>
    </w:rPr>
  </w:style>
  <w:style w:type="character" w:styleId="afff3">
    <w:name w:val="FollowedHyperlink"/>
    <w:basedOn w:val="a1"/>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16"/>
      <w:lang w:eastAsia="ru-RU" w:bidi="ar-SA"/>
    </w:rPr>
  </w:style>
  <w:style w:type="character" w:customStyle="1" w:styleId="36">
    <w:name w:val="Основной текст с отступом 3 Знак"/>
    <w:basedOn w:val="a1"/>
    <w:link w:val="35"/>
    <w:uiPriority w:val="99"/>
    <w:locked/>
    <w:rsid w:val="00082A98"/>
    <w:rPr>
      <w:rFonts w:ascii="Times New Roman" w:hAnsi="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qFormat/>
    <w:rsid w:val="00082A98"/>
    <w:pPr>
      <w:widowControl w:val="0"/>
      <w:tabs>
        <w:tab w:val="left" w:pos="10206"/>
      </w:tabs>
      <w:spacing w:line="240" w:lineRule="auto"/>
      <w:ind w:firstLine="720"/>
      <w:jc w:val="center"/>
    </w:pPr>
    <w:rPr>
      <w:rFonts w:ascii="Garamond" w:hAnsi="Garamond" w:cs="Times New Roman"/>
      <w:b/>
      <w:color w:val="auto"/>
      <w:w w:val="90"/>
      <w:sz w:val="26"/>
      <w:szCs w:val="26"/>
      <w:lang w:eastAsia="ru-RU" w:bidi="ar-SA"/>
    </w:rPr>
  </w:style>
  <w:style w:type="character" w:customStyle="1" w:styleId="afffa">
    <w:name w:val="Название Знак"/>
    <w:basedOn w:val="a1"/>
    <w:link w:val="afff9"/>
    <w:uiPriority w:val="99"/>
    <w:locked/>
    <w:rsid w:val="00082A98"/>
    <w:rPr>
      <w:rFonts w:ascii="Garamond" w:hAnsi="Garamond"/>
      <w:b/>
      <w:w w:val="90"/>
      <w:sz w:val="26"/>
      <w:lang w:val="uk-UA"/>
    </w:rPr>
  </w:style>
  <w:style w:type="paragraph" w:customStyle="1" w:styleId="1d">
    <w:name w:val="Обычный1"/>
    <w:qFormat/>
    <w:rsid w:val="00082A98"/>
    <w:rPr>
      <w:rFonts w:ascii="FreeSet" w:eastAsia="Times New Roman" w:hAnsi="FreeSet" w:cs="Times New Roman"/>
      <w:sz w:val="24"/>
      <w:szCs w:val="20"/>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eastAsia="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basedOn w:val="a1"/>
    <w:uiPriority w:val="20"/>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sz w:val="20"/>
      <w:szCs w:val="20"/>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39"/>
    <w:rsid w:val="009129DC"/>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bCs/>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uiPriority w:val="99"/>
    <w:rsid w:val="005865AC"/>
    <w:rPr>
      <w:rFonts w:cs="Times New Roman"/>
    </w:rPr>
  </w:style>
  <w:style w:type="character" w:customStyle="1" w:styleId="kwrd">
    <w:name w:val="kwrd"/>
    <w:basedOn w:val="a1"/>
    <w:uiPriority w:val="99"/>
    <w:rsid w:val="005865AC"/>
    <w:rPr>
      <w:rFonts w:cs="Times New Roman"/>
    </w:rPr>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basedOn w:val="a1"/>
    <w:uiPriority w:val="99"/>
    <w:semiHidden/>
    <w:rsid w:val="00A13D1B"/>
    <w:rPr>
      <w:rFonts w:cs="Times New Roman"/>
    </w:rPr>
  </w:style>
  <w:style w:type="paragraph" w:customStyle="1" w:styleId="Standard">
    <w:name w:val="Standard"/>
    <w:uiPriority w:val="99"/>
    <w:rsid w:val="00164DEB"/>
    <w:pPr>
      <w:suppressAutoHyphens/>
      <w:autoSpaceDN w:val="0"/>
      <w:spacing w:line="120" w:lineRule="auto"/>
      <w:textAlignment w:val="baseline"/>
    </w:pPr>
    <w:rPr>
      <w:rFonts w:ascii="Calibri" w:hAnsi="Calibri" w:cs="Times New Roman"/>
      <w:kern w:val="3"/>
      <w:lang w:eastAsia="en-US"/>
    </w:rPr>
  </w:style>
  <w:style w:type="paragraph" w:customStyle="1" w:styleId="39">
    <w:name w:val="Без интервала3"/>
    <w:uiPriority w:val="99"/>
    <w:rsid w:val="00A54B82"/>
    <w:rPr>
      <w:rFonts w:ascii="Times New Roman" w:hAnsi="Times New Roman" w:cs="Times New Roman"/>
      <w:sz w:val="20"/>
      <w:szCs w:val="20"/>
    </w:rPr>
  </w:style>
  <w:style w:type="paragraph" w:customStyle="1" w:styleId="1f8">
    <w:name w:val="Звичайний1"/>
    <w:rsid w:val="000536C0"/>
    <w:pPr>
      <w:widowControl w:val="0"/>
    </w:pPr>
    <w:rPr>
      <w:rFonts w:ascii="Times New Roman CYR" w:eastAsia="Times New Roman" w:hAnsi="Times New Roman CYR" w:cs="Times New Roman"/>
      <w:sz w:val="24"/>
      <w:szCs w:val="20"/>
    </w:rPr>
  </w:style>
  <w:style w:type="character" w:customStyle="1" w:styleId="afc">
    <w:name w:val="Без интервала Знак"/>
    <w:link w:val="afb"/>
    <w:locked/>
    <w:rsid w:val="00B84594"/>
    <w:rPr>
      <w:rFonts w:ascii="Calibri" w:hAnsi="Calibri" w:cs="Times New Roman"/>
      <w:color w:val="00000A"/>
      <w:lang w:val="uk-UA" w:eastAsia="en-US"/>
    </w:rPr>
  </w:style>
  <w:style w:type="paragraph" w:customStyle="1" w:styleId="2f">
    <w:name w:val="Обычный2"/>
    <w:rsid w:val="004669D2"/>
    <w:rPr>
      <w:rFonts w:ascii="Calibri" w:eastAsia="Calibri" w:hAnsi="Calibri" w:cs="Calibri"/>
      <w:sz w:val="20"/>
      <w:szCs w:val="20"/>
      <w:lang w:val="uk-UA"/>
    </w:rPr>
  </w:style>
  <w:style w:type="paragraph" w:customStyle="1" w:styleId="2f0">
    <w:name w:val="Абзац списка2"/>
    <w:basedOn w:val="a0"/>
    <w:rsid w:val="0021331D"/>
    <w:pPr>
      <w:widowControl w:val="0"/>
      <w:suppressAutoHyphens/>
      <w:spacing w:after="200"/>
      <w:ind w:left="720"/>
    </w:pPr>
    <w:rPr>
      <w:rFonts w:ascii="Calibri" w:eastAsia="DejaVu Sans" w:hAnsi="Calibri" w:cs="Calibri"/>
      <w:color w:val="auto"/>
      <w:kern w:val="1"/>
      <w:sz w:val="22"/>
      <w:szCs w:val="22"/>
      <w:lang w:eastAsia="hi-IN"/>
    </w:rPr>
  </w:style>
  <w:style w:type="paragraph" w:customStyle="1" w:styleId="1f9">
    <w:name w:val="Название объекта1"/>
    <w:basedOn w:val="a0"/>
    <w:next w:val="affff1"/>
    <w:rsid w:val="00D83C64"/>
    <w:pPr>
      <w:suppressAutoHyphens/>
      <w:spacing w:line="240" w:lineRule="auto"/>
      <w:jc w:val="center"/>
    </w:pPr>
    <w:rPr>
      <w:rFonts w:ascii="Times New Roman" w:eastAsia="Times New Roman" w:hAnsi="Times New Roman" w:cs="Times New Roman"/>
      <w:b/>
      <w:i/>
      <w:color w:val="auto"/>
      <w:sz w:val="40"/>
      <w:szCs w:val="20"/>
      <w:lang w:val="ru-RU" w:bidi="ar-SA"/>
    </w:rPr>
  </w:style>
  <w:style w:type="paragraph" w:styleId="affff1">
    <w:name w:val="Subtitle"/>
    <w:basedOn w:val="a0"/>
    <w:next w:val="a0"/>
    <w:link w:val="affff2"/>
    <w:qFormat/>
    <w:locked/>
    <w:rsid w:val="00D83C64"/>
    <w:pPr>
      <w:spacing w:after="60" w:line="240" w:lineRule="auto"/>
      <w:jc w:val="center"/>
      <w:outlineLvl w:val="1"/>
    </w:pPr>
    <w:rPr>
      <w:rFonts w:ascii="Cambria" w:eastAsia="Times New Roman" w:hAnsi="Cambria" w:cs="Times New Roman"/>
      <w:color w:val="auto"/>
      <w:lang w:eastAsia="uk-UA" w:bidi="ar-SA"/>
    </w:rPr>
  </w:style>
  <w:style w:type="character" w:customStyle="1" w:styleId="affff2">
    <w:name w:val="Подзаголовок Знак"/>
    <w:basedOn w:val="a1"/>
    <w:link w:val="affff1"/>
    <w:rsid w:val="00D83C64"/>
    <w:rPr>
      <w:rFonts w:ascii="Cambria" w:eastAsia="Times New Roman" w:hAnsi="Cambria" w:cs="Times New Roman"/>
      <w:sz w:val="24"/>
      <w:szCs w:val="24"/>
      <w:lang w:val="uk-UA" w:eastAsia="uk-UA"/>
    </w:rPr>
  </w:style>
  <w:style w:type="paragraph" w:customStyle="1" w:styleId="2f1">
    <w:name w:val="Обычный2"/>
    <w:rsid w:val="00165EE8"/>
    <w:rPr>
      <w:rFonts w:ascii="Calibri" w:eastAsia="Calibri" w:hAnsi="Calibri" w:cs="Calibri"/>
      <w:sz w:val="20"/>
      <w:szCs w:val="20"/>
      <w:lang w:val="uk-UA"/>
    </w:rPr>
  </w:style>
  <w:style w:type="paragraph" w:customStyle="1" w:styleId="tj">
    <w:name w:val="tj"/>
    <w:basedOn w:val="a0"/>
    <w:rsid w:val="00165EE8"/>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FR2">
    <w:name w:val="FR2"/>
    <w:rsid w:val="00047D92"/>
    <w:pPr>
      <w:widowControl w:val="0"/>
      <w:suppressAutoHyphens/>
      <w:jc w:val="both"/>
    </w:pPr>
    <w:rPr>
      <w:rFonts w:ascii="Arial" w:eastAsia="Times New Roman" w:hAnsi="Arial" w:cs="Arial"/>
      <w:szCs w:val="20"/>
      <w:lang w:eastAsia="zh-CN"/>
    </w:rPr>
  </w:style>
  <w:style w:type="paragraph" w:customStyle="1" w:styleId="1fa">
    <w:name w:val="Обычный (веб) Знак1"/>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
    <w:basedOn w:val="a0"/>
    <w:next w:val="af6"/>
    <w:qFormat/>
    <w:rsid w:val="00D95E50"/>
    <w:pPr>
      <w:spacing w:before="100" w:beforeAutospacing="1" w:after="100" w:afterAutospacing="1" w:line="240" w:lineRule="auto"/>
    </w:pPr>
    <w:rPr>
      <w:rFonts w:ascii="Times New Roman" w:eastAsiaTheme="minorHAnsi" w:hAnsi="Times New Roman" w:cstheme="minorBidi"/>
      <w:color w:val="auto"/>
      <w:sz w:val="22"/>
      <w:szCs w:val="22"/>
      <w:lang w:val="ru-RU" w:eastAsia="ru-RU" w:bidi="ar-SA"/>
    </w:rPr>
  </w:style>
  <w:style w:type="character" w:customStyle="1" w:styleId="st">
    <w:name w:val="st"/>
    <w:rsid w:val="0065219C"/>
    <w:rPr>
      <w:rFonts w:cs="Times New Roman"/>
    </w:rPr>
  </w:style>
  <w:style w:type="paragraph" w:customStyle="1" w:styleId="affff3">
    <w:name w:val="Готовый"/>
    <w:basedOn w:val="a0"/>
    <w:rsid w:val="0090532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eastAsia="Times New Roman" w:hAnsi="Courier New" w:cs="Times New Roman"/>
      <w:color w:val="auto"/>
      <w:sz w:val="20"/>
      <w:szCs w:val="20"/>
      <w:lang w:eastAsia="ru-RU" w:bidi="ar-SA"/>
    </w:rPr>
  </w:style>
  <w:style w:type="paragraph" w:customStyle="1" w:styleId="42">
    <w:name w:val="Без интервала4"/>
    <w:rsid w:val="007F6994"/>
    <w:pPr>
      <w:suppressAutoHyphens/>
      <w:spacing w:line="100" w:lineRule="atLeast"/>
    </w:pPr>
    <w:rPr>
      <w:rFonts w:ascii="Times New Roman" w:eastAsia="SimSun" w:hAnsi="Times New Roman" w:cs="Mangal"/>
      <w:sz w:val="24"/>
      <w:szCs w:val="24"/>
      <w:lang w:eastAsia="zh-CN" w:bidi="hi-IN"/>
    </w:rPr>
  </w:style>
  <w:style w:type="character" w:customStyle="1" w:styleId="y2iqfc">
    <w:name w:val="y2iqfc"/>
    <w:basedOn w:val="a1"/>
    <w:rsid w:val="00414CA7"/>
  </w:style>
  <w:style w:type="paragraph" w:customStyle="1" w:styleId="affff4">
    <w:basedOn w:val="a0"/>
    <w:next w:val="afff9"/>
    <w:link w:val="affff5"/>
    <w:qFormat/>
    <w:rsid w:val="00B41181"/>
    <w:pPr>
      <w:spacing w:line="240" w:lineRule="auto"/>
      <w:jc w:val="center"/>
    </w:pPr>
    <w:rPr>
      <w:rFonts w:eastAsia="Times New Roman" w:cs="Calibri"/>
      <w:b/>
      <w:bCs/>
      <w:color w:val="auto"/>
      <w:lang w:val="ru-RU" w:eastAsia="ru-RU" w:bidi="ar-SA"/>
    </w:rPr>
  </w:style>
  <w:style w:type="character" w:customStyle="1" w:styleId="affff5">
    <w:name w:val="Заголовок Знак"/>
    <w:link w:val="affff4"/>
    <w:rsid w:val="00B41181"/>
    <w:rPr>
      <w:rFonts w:eastAsia="Times New Roman" w:cs="Calibri"/>
      <w:b/>
      <w:bCs/>
      <w:sz w:val="24"/>
      <w:szCs w:val="24"/>
      <w:lang w:val="ru-RU" w:eastAsia="ru-RU"/>
    </w:rPr>
  </w:style>
  <w:style w:type="character" w:customStyle="1" w:styleId="apple-style-span">
    <w:name w:val="apple-style-span"/>
    <w:basedOn w:val="a1"/>
    <w:rsid w:val="00223146"/>
  </w:style>
  <w:style w:type="paragraph" w:customStyle="1" w:styleId="affff6">
    <w:basedOn w:val="a0"/>
    <w:next w:val="aff4"/>
    <w:rsid w:val="00ED2BA8"/>
    <w:pPr>
      <w:suppressAutoHyphens/>
      <w:spacing w:line="240" w:lineRule="auto"/>
      <w:jc w:val="center"/>
    </w:pPr>
    <w:rPr>
      <w:rFonts w:ascii="AdverGothic" w:eastAsia="Times New Roman" w:hAnsi="AdverGothic" w:cs="AdverGothic"/>
      <w:b/>
      <w:color w:val="auto"/>
      <w:sz w:val="28"/>
      <w:szCs w:val="20"/>
      <w:lang w:val="ru-RU" w:bidi="ar-SA"/>
    </w:rPr>
  </w:style>
  <w:style w:type="paragraph" w:customStyle="1" w:styleId="53">
    <w:name w:val="Без интервала5"/>
    <w:rsid w:val="00ED2BA8"/>
    <w:pPr>
      <w:suppressAutoHyphens/>
      <w:spacing w:line="100" w:lineRule="atLeast"/>
    </w:pPr>
    <w:rPr>
      <w:rFonts w:ascii="Times New Roman" w:eastAsia="SimSun" w:hAnsi="Times New Roman" w:cs="Mangal"/>
      <w:sz w:val="24"/>
      <w:szCs w:val="24"/>
      <w:lang w:eastAsia="zh-CN" w:bidi="hi-IN"/>
    </w:rPr>
  </w:style>
  <w:style w:type="paragraph" w:customStyle="1" w:styleId="2f2">
    <w:name w:val="Заголовок2"/>
    <w:basedOn w:val="a0"/>
    <w:next w:val="aff4"/>
    <w:rsid w:val="004D00DD"/>
    <w:pPr>
      <w:suppressAutoHyphens/>
      <w:spacing w:line="240" w:lineRule="auto"/>
      <w:jc w:val="center"/>
    </w:pPr>
    <w:rPr>
      <w:rFonts w:ascii="AdverGothic" w:eastAsia="Times New Roman" w:hAnsi="AdverGothic" w:cs="AdverGothic"/>
      <w:b/>
      <w:color w:val="auto"/>
      <w:sz w:val="28"/>
      <w:szCs w:val="20"/>
      <w:lang w:val="ru-RU" w:bidi="ar-SA"/>
    </w:rPr>
  </w:style>
  <w:style w:type="paragraph" w:customStyle="1" w:styleId="61">
    <w:name w:val="Без интервала6"/>
    <w:rsid w:val="004D00DD"/>
    <w:pPr>
      <w:suppressAutoHyphens/>
      <w:spacing w:line="100" w:lineRule="atLeast"/>
    </w:pPr>
    <w:rPr>
      <w:rFonts w:ascii="Times New Roman" w:eastAsia="SimSun" w:hAnsi="Times New Roman" w:cs="Mangal"/>
      <w:sz w:val="24"/>
      <w:szCs w:val="24"/>
      <w:lang w:eastAsia="zh-CN" w:bidi="hi-IN"/>
    </w:rPr>
  </w:style>
  <w:style w:type="paragraph" w:customStyle="1" w:styleId="Normal1">
    <w:name w:val="Normal1"/>
    <w:rsid w:val="00B65006"/>
    <w:pPr>
      <w:suppressAutoHyphens/>
    </w:pPr>
    <w:rPr>
      <w:rFonts w:ascii="Pragmatica" w:eastAsia="Times New Roman" w:hAnsi="Pragmatica" w:cs="Pragmatica"/>
      <w:color w:val="000000"/>
      <w:sz w:val="20"/>
      <w:szCs w:val="20"/>
      <w:lang w:eastAsia="zh-CN"/>
    </w:rPr>
  </w:style>
  <w:style w:type="paragraph" w:customStyle="1" w:styleId="affff7">
    <w:name w:val="Текст таблицы"/>
    <w:basedOn w:val="a0"/>
    <w:rsid w:val="00B65006"/>
    <w:pPr>
      <w:suppressAutoHyphens/>
      <w:spacing w:line="360" w:lineRule="auto"/>
    </w:pPr>
    <w:rPr>
      <w:rFonts w:ascii="Times New Roman" w:eastAsia="Times New Roman" w:hAnsi="Times New Roman" w:cs="Times New Roman"/>
      <w:color w:val="000000"/>
      <w:sz w:val="27"/>
      <w:lang w:val="ru-RU" w:bidi="ar-SA"/>
    </w:rPr>
  </w:style>
  <w:style w:type="paragraph" w:customStyle="1" w:styleId="docdata">
    <w:name w:val="docdata"/>
    <w:aliases w:val="docy,v5,3733,baiaagaaboqcaaadewoaaawjcgaaaaaaaaaaaaaaaaaaaaaaaaaaaaaaaaaaaaaaaaaaaaaaaaaaaaaaaaaaaaaaaaaaaaaaaaaaaaaaaaaaaaaaaaaaaaaaaaaaaaaaaaaaaaaaaaaaaaaaaaaaaaaaaaaaaaaaaaaaaaaaaaaaaaaaaaaaaaaaaaaaaaaaaaaaaaaaaaaaaaaaaaaaaaaaaaaaaaaaaaaaaaaa"/>
    <w:basedOn w:val="a0"/>
    <w:rsid w:val="00B65006"/>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2111">
    <w:name w:val="2111"/>
    <w:aliases w:val="baiaagaaboqcaaadjqqaaauzbaaaaaaaaaaaaaaaaaaaaaaaaaaaaaaaaaaaaaaaaaaaaaaaaaaaaaaaaaaaaaaaaaaaaaaaaaaaaaaaaaaaaaaaaaaaaaaaaaaaaaaaaaaaaaaaaaaaaaaaaaaaaaaaaaaaaaaaaaaaaaaaaaaaaaaaaaaaaaaaaaaaaaaaaaaaaaaaaaaaaaaaaaaaaaaaaaaaaaaaaaaaaaaa"/>
    <w:basedOn w:val="a1"/>
    <w:rsid w:val="00B65006"/>
  </w:style>
  <w:style w:type="character" w:customStyle="1" w:styleId="2625">
    <w:name w:val="2625"/>
    <w:aliases w:val="baiaagaaboqcaaadjwyaaau1bgaaaaaaaaaaaaaaaaaaaaaaaaaaaaaaaaaaaaaaaaaaaaaaaaaaaaaaaaaaaaaaaaaaaaaaaaaaaaaaaaaaaaaaaaaaaaaaaaaaaaaaaaaaaaaaaaaaaaaaaaaaaaaaaaaaaaaaaaaaaaaaaaaaaaaaaaaaaaaaaaaaaaaaaaaaaaaaaaaaaaaaaaaaaaaaaaaaaaaaaaaaaaaa"/>
    <w:basedOn w:val="a1"/>
    <w:rsid w:val="00B65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884">
      <w:bodyDiv w:val="1"/>
      <w:marLeft w:val="0"/>
      <w:marRight w:val="0"/>
      <w:marTop w:val="0"/>
      <w:marBottom w:val="0"/>
      <w:divBdr>
        <w:top w:val="none" w:sz="0" w:space="0" w:color="auto"/>
        <w:left w:val="none" w:sz="0" w:space="0" w:color="auto"/>
        <w:bottom w:val="none" w:sz="0" w:space="0" w:color="auto"/>
        <w:right w:val="none" w:sz="0" w:space="0" w:color="auto"/>
      </w:divBdr>
    </w:div>
    <w:div w:id="148910376">
      <w:bodyDiv w:val="1"/>
      <w:marLeft w:val="0"/>
      <w:marRight w:val="0"/>
      <w:marTop w:val="0"/>
      <w:marBottom w:val="0"/>
      <w:divBdr>
        <w:top w:val="none" w:sz="0" w:space="0" w:color="auto"/>
        <w:left w:val="none" w:sz="0" w:space="0" w:color="auto"/>
        <w:bottom w:val="none" w:sz="0" w:space="0" w:color="auto"/>
        <w:right w:val="none" w:sz="0" w:space="0" w:color="auto"/>
      </w:divBdr>
    </w:div>
    <w:div w:id="150021966">
      <w:bodyDiv w:val="1"/>
      <w:marLeft w:val="0"/>
      <w:marRight w:val="0"/>
      <w:marTop w:val="0"/>
      <w:marBottom w:val="0"/>
      <w:divBdr>
        <w:top w:val="none" w:sz="0" w:space="0" w:color="auto"/>
        <w:left w:val="none" w:sz="0" w:space="0" w:color="auto"/>
        <w:bottom w:val="none" w:sz="0" w:space="0" w:color="auto"/>
        <w:right w:val="none" w:sz="0" w:space="0" w:color="auto"/>
      </w:divBdr>
    </w:div>
    <w:div w:id="183635991">
      <w:bodyDiv w:val="1"/>
      <w:marLeft w:val="0"/>
      <w:marRight w:val="0"/>
      <w:marTop w:val="0"/>
      <w:marBottom w:val="0"/>
      <w:divBdr>
        <w:top w:val="none" w:sz="0" w:space="0" w:color="auto"/>
        <w:left w:val="none" w:sz="0" w:space="0" w:color="auto"/>
        <w:bottom w:val="none" w:sz="0" w:space="0" w:color="auto"/>
        <w:right w:val="none" w:sz="0" w:space="0" w:color="auto"/>
      </w:divBdr>
    </w:div>
    <w:div w:id="243153756">
      <w:bodyDiv w:val="1"/>
      <w:marLeft w:val="0"/>
      <w:marRight w:val="0"/>
      <w:marTop w:val="0"/>
      <w:marBottom w:val="0"/>
      <w:divBdr>
        <w:top w:val="none" w:sz="0" w:space="0" w:color="auto"/>
        <w:left w:val="none" w:sz="0" w:space="0" w:color="auto"/>
        <w:bottom w:val="none" w:sz="0" w:space="0" w:color="auto"/>
        <w:right w:val="none" w:sz="0" w:space="0" w:color="auto"/>
      </w:divBdr>
    </w:div>
    <w:div w:id="427123294">
      <w:bodyDiv w:val="1"/>
      <w:marLeft w:val="0"/>
      <w:marRight w:val="0"/>
      <w:marTop w:val="0"/>
      <w:marBottom w:val="0"/>
      <w:divBdr>
        <w:top w:val="none" w:sz="0" w:space="0" w:color="auto"/>
        <w:left w:val="none" w:sz="0" w:space="0" w:color="auto"/>
        <w:bottom w:val="none" w:sz="0" w:space="0" w:color="auto"/>
        <w:right w:val="none" w:sz="0" w:space="0" w:color="auto"/>
      </w:divBdr>
    </w:div>
    <w:div w:id="666133989">
      <w:bodyDiv w:val="1"/>
      <w:marLeft w:val="0"/>
      <w:marRight w:val="0"/>
      <w:marTop w:val="0"/>
      <w:marBottom w:val="0"/>
      <w:divBdr>
        <w:top w:val="none" w:sz="0" w:space="0" w:color="auto"/>
        <w:left w:val="none" w:sz="0" w:space="0" w:color="auto"/>
        <w:bottom w:val="none" w:sz="0" w:space="0" w:color="auto"/>
        <w:right w:val="none" w:sz="0" w:space="0" w:color="auto"/>
      </w:divBdr>
    </w:div>
    <w:div w:id="771511777">
      <w:bodyDiv w:val="1"/>
      <w:marLeft w:val="0"/>
      <w:marRight w:val="0"/>
      <w:marTop w:val="0"/>
      <w:marBottom w:val="0"/>
      <w:divBdr>
        <w:top w:val="none" w:sz="0" w:space="0" w:color="auto"/>
        <w:left w:val="none" w:sz="0" w:space="0" w:color="auto"/>
        <w:bottom w:val="none" w:sz="0" w:space="0" w:color="auto"/>
        <w:right w:val="none" w:sz="0" w:space="0" w:color="auto"/>
      </w:divBdr>
    </w:div>
    <w:div w:id="832260679">
      <w:bodyDiv w:val="1"/>
      <w:marLeft w:val="0"/>
      <w:marRight w:val="0"/>
      <w:marTop w:val="0"/>
      <w:marBottom w:val="0"/>
      <w:divBdr>
        <w:top w:val="none" w:sz="0" w:space="0" w:color="auto"/>
        <w:left w:val="none" w:sz="0" w:space="0" w:color="auto"/>
        <w:bottom w:val="none" w:sz="0" w:space="0" w:color="auto"/>
        <w:right w:val="none" w:sz="0" w:space="0" w:color="auto"/>
      </w:divBdr>
    </w:div>
    <w:div w:id="1134560908">
      <w:bodyDiv w:val="1"/>
      <w:marLeft w:val="0"/>
      <w:marRight w:val="0"/>
      <w:marTop w:val="0"/>
      <w:marBottom w:val="0"/>
      <w:divBdr>
        <w:top w:val="none" w:sz="0" w:space="0" w:color="auto"/>
        <w:left w:val="none" w:sz="0" w:space="0" w:color="auto"/>
        <w:bottom w:val="none" w:sz="0" w:space="0" w:color="auto"/>
        <w:right w:val="none" w:sz="0" w:space="0" w:color="auto"/>
      </w:divBdr>
    </w:div>
    <w:div w:id="1285114427">
      <w:bodyDiv w:val="1"/>
      <w:marLeft w:val="0"/>
      <w:marRight w:val="0"/>
      <w:marTop w:val="0"/>
      <w:marBottom w:val="0"/>
      <w:divBdr>
        <w:top w:val="none" w:sz="0" w:space="0" w:color="auto"/>
        <w:left w:val="none" w:sz="0" w:space="0" w:color="auto"/>
        <w:bottom w:val="none" w:sz="0" w:space="0" w:color="auto"/>
        <w:right w:val="none" w:sz="0" w:space="0" w:color="auto"/>
      </w:divBdr>
    </w:div>
    <w:div w:id="1486820841">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11355226">
      <w:bodyDiv w:val="1"/>
      <w:marLeft w:val="0"/>
      <w:marRight w:val="0"/>
      <w:marTop w:val="0"/>
      <w:marBottom w:val="0"/>
      <w:divBdr>
        <w:top w:val="none" w:sz="0" w:space="0" w:color="auto"/>
        <w:left w:val="none" w:sz="0" w:space="0" w:color="auto"/>
        <w:bottom w:val="none" w:sz="0" w:space="0" w:color="auto"/>
        <w:right w:val="none" w:sz="0" w:space="0" w:color="auto"/>
      </w:divBdr>
    </w:div>
    <w:div w:id="1639611192">
      <w:bodyDiv w:val="1"/>
      <w:marLeft w:val="0"/>
      <w:marRight w:val="0"/>
      <w:marTop w:val="0"/>
      <w:marBottom w:val="0"/>
      <w:divBdr>
        <w:top w:val="none" w:sz="0" w:space="0" w:color="auto"/>
        <w:left w:val="none" w:sz="0" w:space="0" w:color="auto"/>
        <w:bottom w:val="none" w:sz="0" w:space="0" w:color="auto"/>
        <w:right w:val="none" w:sz="0" w:space="0" w:color="auto"/>
      </w:divBdr>
    </w:div>
    <w:div w:id="1650943270">
      <w:marLeft w:val="0"/>
      <w:marRight w:val="0"/>
      <w:marTop w:val="0"/>
      <w:marBottom w:val="0"/>
      <w:divBdr>
        <w:top w:val="none" w:sz="0" w:space="0" w:color="auto"/>
        <w:left w:val="none" w:sz="0" w:space="0" w:color="auto"/>
        <w:bottom w:val="none" w:sz="0" w:space="0" w:color="auto"/>
        <w:right w:val="none" w:sz="0" w:space="0" w:color="auto"/>
      </w:divBdr>
    </w:div>
    <w:div w:id="1650943271">
      <w:marLeft w:val="0"/>
      <w:marRight w:val="0"/>
      <w:marTop w:val="0"/>
      <w:marBottom w:val="0"/>
      <w:divBdr>
        <w:top w:val="none" w:sz="0" w:space="0" w:color="auto"/>
        <w:left w:val="none" w:sz="0" w:space="0" w:color="auto"/>
        <w:bottom w:val="none" w:sz="0" w:space="0" w:color="auto"/>
        <w:right w:val="none" w:sz="0" w:space="0" w:color="auto"/>
      </w:divBdr>
    </w:div>
    <w:div w:id="1650943272">
      <w:marLeft w:val="0"/>
      <w:marRight w:val="0"/>
      <w:marTop w:val="0"/>
      <w:marBottom w:val="0"/>
      <w:divBdr>
        <w:top w:val="none" w:sz="0" w:space="0" w:color="auto"/>
        <w:left w:val="none" w:sz="0" w:space="0" w:color="auto"/>
        <w:bottom w:val="none" w:sz="0" w:space="0" w:color="auto"/>
        <w:right w:val="none" w:sz="0" w:space="0" w:color="auto"/>
      </w:divBdr>
    </w:div>
    <w:div w:id="1650943273">
      <w:marLeft w:val="0"/>
      <w:marRight w:val="0"/>
      <w:marTop w:val="0"/>
      <w:marBottom w:val="0"/>
      <w:divBdr>
        <w:top w:val="none" w:sz="0" w:space="0" w:color="auto"/>
        <w:left w:val="none" w:sz="0" w:space="0" w:color="auto"/>
        <w:bottom w:val="none" w:sz="0" w:space="0" w:color="auto"/>
        <w:right w:val="none" w:sz="0" w:space="0" w:color="auto"/>
      </w:divBdr>
    </w:div>
    <w:div w:id="1650943274">
      <w:marLeft w:val="0"/>
      <w:marRight w:val="0"/>
      <w:marTop w:val="0"/>
      <w:marBottom w:val="0"/>
      <w:divBdr>
        <w:top w:val="none" w:sz="0" w:space="0" w:color="auto"/>
        <w:left w:val="none" w:sz="0" w:space="0" w:color="auto"/>
        <w:bottom w:val="none" w:sz="0" w:space="0" w:color="auto"/>
        <w:right w:val="none" w:sz="0" w:space="0" w:color="auto"/>
      </w:divBdr>
    </w:div>
    <w:div w:id="1650943275">
      <w:marLeft w:val="0"/>
      <w:marRight w:val="0"/>
      <w:marTop w:val="0"/>
      <w:marBottom w:val="0"/>
      <w:divBdr>
        <w:top w:val="none" w:sz="0" w:space="0" w:color="auto"/>
        <w:left w:val="none" w:sz="0" w:space="0" w:color="auto"/>
        <w:bottom w:val="none" w:sz="0" w:space="0" w:color="auto"/>
        <w:right w:val="none" w:sz="0" w:space="0" w:color="auto"/>
      </w:divBdr>
    </w:div>
    <w:div w:id="1650943276">
      <w:marLeft w:val="0"/>
      <w:marRight w:val="0"/>
      <w:marTop w:val="0"/>
      <w:marBottom w:val="0"/>
      <w:divBdr>
        <w:top w:val="none" w:sz="0" w:space="0" w:color="auto"/>
        <w:left w:val="none" w:sz="0" w:space="0" w:color="auto"/>
        <w:bottom w:val="none" w:sz="0" w:space="0" w:color="auto"/>
        <w:right w:val="none" w:sz="0" w:space="0" w:color="auto"/>
      </w:divBdr>
    </w:div>
    <w:div w:id="1662461782">
      <w:bodyDiv w:val="1"/>
      <w:marLeft w:val="0"/>
      <w:marRight w:val="0"/>
      <w:marTop w:val="0"/>
      <w:marBottom w:val="0"/>
      <w:divBdr>
        <w:top w:val="none" w:sz="0" w:space="0" w:color="auto"/>
        <w:left w:val="none" w:sz="0" w:space="0" w:color="auto"/>
        <w:bottom w:val="none" w:sz="0" w:space="0" w:color="auto"/>
        <w:right w:val="none" w:sz="0" w:space="0" w:color="auto"/>
      </w:divBdr>
    </w:div>
    <w:div w:id="1735540855">
      <w:bodyDiv w:val="1"/>
      <w:marLeft w:val="0"/>
      <w:marRight w:val="0"/>
      <w:marTop w:val="0"/>
      <w:marBottom w:val="0"/>
      <w:divBdr>
        <w:top w:val="none" w:sz="0" w:space="0" w:color="auto"/>
        <w:left w:val="none" w:sz="0" w:space="0" w:color="auto"/>
        <w:bottom w:val="none" w:sz="0" w:space="0" w:color="auto"/>
        <w:right w:val="none" w:sz="0" w:space="0" w:color="auto"/>
      </w:divBdr>
    </w:div>
    <w:div w:id="1747530870">
      <w:bodyDiv w:val="1"/>
      <w:marLeft w:val="0"/>
      <w:marRight w:val="0"/>
      <w:marTop w:val="0"/>
      <w:marBottom w:val="0"/>
      <w:divBdr>
        <w:top w:val="none" w:sz="0" w:space="0" w:color="auto"/>
        <w:left w:val="none" w:sz="0" w:space="0" w:color="auto"/>
        <w:bottom w:val="none" w:sz="0" w:space="0" w:color="auto"/>
        <w:right w:val="none" w:sz="0" w:space="0" w:color="auto"/>
      </w:divBdr>
    </w:div>
    <w:div w:id="1980376137">
      <w:bodyDiv w:val="1"/>
      <w:marLeft w:val="0"/>
      <w:marRight w:val="0"/>
      <w:marTop w:val="0"/>
      <w:marBottom w:val="0"/>
      <w:divBdr>
        <w:top w:val="none" w:sz="0" w:space="0" w:color="auto"/>
        <w:left w:val="none" w:sz="0" w:space="0" w:color="auto"/>
        <w:bottom w:val="none" w:sz="0" w:space="0" w:color="auto"/>
        <w:right w:val="none" w:sz="0" w:space="0" w:color="auto"/>
      </w:divBdr>
    </w:div>
    <w:div w:id="20780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2.rada.gov.ua/laws/show/922-19/page2"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822F-6CB3-4A79-BD36-BFCEB4E4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1</Pages>
  <Words>55004</Words>
  <Characters>31353</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67</cp:revision>
  <cp:lastPrinted>2022-11-17T07:06:00Z</cp:lastPrinted>
  <dcterms:created xsi:type="dcterms:W3CDTF">2022-05-25T07:28:00Z</dcterms:created>
  <dcterms:modified xsi:type="dcterms:W3CDTF">2022-11-28T13:44:00Z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