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 xml:space="preserve">Додаток №4 до </w:t>
      </w:r>
    </w:p>
    <w:p w14:paraId="79166DA0" w14:textId="77777777" w:rsidR="007C33E7" w:rsidRDefault="007C33E7" w:rsidP="007C33E7">
      <w:pPr>
        <w:pStyle w:val="Normal1"/>
        <w:shd w:val="clear" w:color="auto" w:fill="FFFFFF"/>
        <w:jc w:val="right"/>
        <w:rPr>
          <w:rFonts w:ascii="Times New Roman" w:hAnsi="Times New Roman"/>
          <w:b/>
          <w:snapToGrid w:val="0"/>
          <w:color w:val="000000"/>
          <w:sz w:val="24"/>
          <w:szCs w:val="24"/>
          <w:lang w:val="uk-UA"/>
        </w:rPr>
      </w:pPr>
      <w:r>
        <w:rPr>
          <w:rFonts w:ascii="Times New Roman" w:hAnsi="Times New Roman"/>
          <w:b/>
          <w:snapToGrid w:val="0"/>
          <w:color w:val="000000"/>
          <w:sz w:val="24"/>
          <w:szCs w:val="24"/>
          <w:lang w:val="uk-UA"/>
        </w:rPr>
        <w:t>Тендерної документації</w:t>
      </w:r>
    </w:p>
    <w:p w14:paraId="6C7898B9" w14:textId="77777777" w:rsidR="007C33E7" w:rsidRDefault="007C33E7" w:rsidP="005F3471">
      <w:pPr>
        <w:pStyle w:val="Normal1"/>
        <w:shd w:val="clear" w:color="auto" w:fill="FFFFFF"/>
        <w:jc w:val="center"/>
        <w:rPr>
          <w:rFonts w:ascii="Times New Roman" w:hAnsi="Times New Roman"/>
          <w:b/>
          <w:snapToGrid w:val="0"/>
          <w:color w:val="000000"/>
          <w:sz w:val="24"/>
          <w:szCs w:val="24"/>
          <w:lang w:val="uk-UA"/>
        </w:rPr>
      </w:pPr>
    </w:p>
    <w:p w14:paraId="1546ECA0" w14:textId="77777777" w:rsidR="00B111BF" w:rsidRPr="00B53F7E" w:rsidRDefault="00B111BF" w:rsidP="00B111BF">
      <w:pPr>
        <w:pStyle w:val="af0"/>
        <w:jc w:val="center"/>
        <w:rPr>
          <w:rFonts w:ascii="Times New Roman" w:hAnsi="Times New Roman"/>
          <w:b/>
          <w:noProof/>
          <w:sz w:val="24"/>
          <w:szCs w:val="24"/>
          <w:lang w:val="uk-UA"/>
        </w:rPr>
      </w:pPr>
      <w:r w:rsidRPr="00B53F7E">
        <w:rPr>
          <w:rFonts w:ascii="Times New Roman" w:hAnsi="Times New Roman"/>
          <w:b/>
          <w:noProof/>
          <w:sz w:val="24"/>
          <w:szCs w:val="24"/>
          <w:lang w:val="uk-UA"/>
        </w:rPr>
        <w:t>ДОГОВІР № ______</w:t>
      </w:r>
    </w:p>
    <w:p w14:paraId="5CF07B6F" w14:textId="77777777" w:rsidR="00B111BF" w:rsidRPr="00B53F7E" w:rsidRDefault="00B111BF" w:rsidP="00B111BF">
      <w:pPr>
        <w:pStyle w:val="af0"/>
        <w:jc w:val="center"/>
        <w:rPr>
          <w:rFonts w:ascii="Times New Roman" w:hAnsi="Times New Roman"/>
          <w:b/>
          <w:noProof/>
          <w:sz w:val="24"/>
          <w:szCs w:val="24"/>
          <w:lang w:val="uk-UA"/>
        </w:rPr>
      </w:pPr>
    </w:p>
    <w:p w14:paraId="10BC2BD7" w14:textId="77777777" w:rsidR="00B111BF" w:rsidRPr="00B53F7E" w:rsidRDefault="00B111BF" w:rsidP="00B111BF">
      <w:pPr>
        <w:ind w:left="1418"/>
        <w:jc w:val="both"/>
        <w:rPr>
          <w:rFonts w:ascii="Times New Roman" w:hAnsi="Times New Roman"/>
          <w:noProof/>
          <w:sz w:val="24"/>
          <w:szCs w:val="24"/>
          <w:lang w:val="uk-UA"/>
        </w:rPr>
      </w:pPr>
      <w:r w:rsidRPr="00B53F7E">
        <w:rPr>
          <w:rFonts w:ascii="Times New Roman" w:hAnsi="Times New Roman"/>
          <w:noProof/>
          <w:sz w:val="24"/>
          <w:szCs w:val="24"/>
          <w:lang w:val="uk-UA"/>
        </w:rPr>
        <w:t xml:space="preserve">                                                                 </w:t>
      </w:r>
      <w:r w:rsidRPr="00B53F7E">
        <w:rPr>
          <w:rFonts w:ascii="Times New Roman" w:hAnsi="Times New Roman"/>
          <w:noProof/>
          <w:sz w:val="24"/>
          <w:szCs w:val="24"/>
          <w:lang w:val="uk-UA"/>
        </w:rPr>
        <w:tab/>
        <w:t xml:space="preserve">                      </w:t>
      </w:r>
      <w:r w:rsidRPr="00B53F7E">
        <w:rPr>
          <w:rFonts w:ascii="Times New Roman" w:hAnsi="Times New Roman"/>
          <w:noProof/>
          <w:sz w:val="24"/>
          <w:szCs w:val="24"/>
          <w:lang w:val="uk-UA"/>
        </w:rPr>
        <w:tab/>
        <w:t xml:space="preserve"> «    »  ________ 20__ р.</w:t>
      </w:r>
    </w:p>
    <w:p w14:paraId="1DEA9AC5" w14:textId="77777777" w:rsidR="00B111BF" w:rsidRPr="00B53F7E" w:rsidRDefault="00B111BF" w:rsidP="00B111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rFonts w:ascii="Times New Roman" w:hAnsi="Times New Roman"/>
          <w:noProof/>
          <w:sz w:val="24"/>
          <w:szCs w:val="24"/>
          <w:lang w:val="uk-UA"/>
        </w:rPr>
      </w:pPr>
      <w:r w:rsidRPr="00B53F7E">
        <w:rPr>
          <w:rFonts w:ascii="Times New Roman" w:hAnsi="Times New Roman"/>
          <w:b/>
          <w:noProof/>
          <w:sz w:val="24"/>
          <w:szCs w:val="24"/>
          <w:lang w:val="uk-UA"/>
        </w:rPr>
        <w:t>Виконавчий комітет Маріупольської міської ради</w:t>
      </w:r>
      <w:r w:rsidRPr="00B53F7E">
        <w:rPr>
          <w:rFonts w:ascii="Times New Roman" w:hAnsi="Times New Roman"/>
          <w:noProof/>
          <w:sz w:val="24"/>
          <w:szCs w:val="24"/>
          <w:lang w:val="uk-UA"/>
        </w:rPr>
        <w:t xml:space="preserve"> </w:t>
      </w:r>
      <w:r w:rsidRPr="00B53F7E">
        <w:rPr>
          <w:rFonts w:ascii="Times New Roman" w:hAnsi="Times New Roman"/>
          <w:b/>
          <w:noProof/>
          <w:sz w:val="24"/>
          <w:szCs w:val="24"/>
          <w:lang w:val="uk-UA"/>
        </w:rPr>
        <w:t xml:space="preserve">Донецької області, </w:t>
      </w:r>
      <w:r w:rsidRPr="00B53F7E">
        <w:rPr>
          <w:rFonts w:ascii="Times New Roman" w:hAnsi="Times New Roman"/>
          <w:noProof/>
          <w:sz w:val="24"/>
          <w:szCs w:val="24"/>
          <w:lang w:val="uk-UA"/>
        </w:rPr>
        <w:t>надалі іменується</w:t>
      </w:r>
      <w:r w:rsidRPr="00B53F7E">
        <w:rPr>
          <w:rFonts w:ascii="Times New Roman" w:hAnsi="Times New Roman"/>
          <w:b/>
          <w:noProof/>
          <w:sz w:val="24"/>
          <w:szCs w:val="24"/>
          <w:lang w:val="uk-UA"/>
        </w:rPr>
        <w:t xml:space="preserve"> «Замовник» </w:t>
      </w:r>
      <w:r w:rsidRPr="00B53F7E">
        <w:rPr>
          <w:rFonts w:ascii="Times New Roman" w:hAnsi="Times New Roman"/>
          <w:noProof/>
          <w:sz w:val="24"/>
          <w:szCs w:val="24"/>
          <w:lang w:val="uk-UA"/>
        </w:rPr>
        <w:t>в особі_______________________________</w:t>
      </w:r>
      <w:r>
        <w:rPr>
          <w:rFonts w:ascii="Times New Roman" w:hAnsi="Times New Roman"/>
          <w:noProof/>
          <w:sz w:val="24"/>
          <w:szCs w:val="24"/>
          <w:lang w:val="uk-UA"/>
        </w:rPr>
        <w:t>____________________________</w:t>
      </w:r>
      <w:r w:rsidRPr="00B53F7E">
        <w:rPr>
          <w:rFonts w:ascii="Times New Roman" w:hAnsi="Times New Roman"/>
          <w:noProof/>
          <w:sz w:val="24"/>
          <w:szCs w:val="24"/>
          <w:lang w:val="uk-UA"/>
        </w:rPr>
        <w:t>_____</w:t>
      </w:r>
      <w:r>
        <w:rPr>
          <w:rFonts w:ascii="Times New Roman" w:hAnsi="Times New Roman"/>
          <w:noProof/>
          <w:sz w:val="24"/>
          <w:szCs w:val="24"/>
          <w:lang w:val="uk-UA"/>
        </w:rPr>
        <w:t>__</w:t>
      </w:r>
      <w:r w:rsidRPr="00B53F7E">
        <w:rPr>
          <w:rFonts w:ascii="Times New Roman" w:hAnsi="Times New Roman"/>
          <w:noProof/>
          <w:sz w:val="24"/>
          <w:szCs w:val="24"/>
          <w:lang w:val="uk-UA"/>
        </w:rPr>
        <w:t xml:space="preserve">___ </w:t>
      </w:r>
      <w:r>
        <w:rPr>
          <w:rFonts w:ascii="Times New Roman" w:hAnsi="Times New Roman"/>
          <w:noProof/>
          <w:sz w:val="24"/>
          <w:szCs w:val="24"/>
          <w:lang w:val="uk-UA"/>
        </w:rPr>
        <w:t xml:space="preserve">_____________________________________________________, </w:t>
      </w:r>
      <w:r w:rsidRPr="00B53F7E">
        <w:rPr>
          <w:rFonts w:ascii="Times New Roman" w:hAnsi="Times New Roman"/>
          <w:noProof/>
          <w:sz w:val="24"/>
          <w:szCs w:val="24"/>
          <w:lang w:val="uk-UA"/>
        </w:rPr>
        <w:t xml:space="preserve">що діє на підставі розпорядження міського голови </w:t>
      </w:r>
      <w:r>
        <w:rPr>
          <w:rFonts w:ascii="Times New Roman" w:hAnsi="Times New Roman"/>
          <w:noProof/>
          <w:sz w:val="24"/>
          <w:szCs w:val="24"/>
          <w:lang w:val="uk-UA"/>
        </w:rPr>
        <w:t xml:space="preserve">__________________________________________________________________________ з однієї сторони, та </w:t>
      </w:r>
      <w:r>
        <w:rPr>
          <w:rFonts w:ascii="Times New Roman" w:hAnsi="Times New Roman"/>
          <w:b/>
          <w:noProof/>
          <w:color w:val="212121"/>
          <w:sz w:val="24"/>
          <w:szCs w:val="24"/>
          <w:lang w:val="uk-UA"/>
        </w:rPr>
        <w:t>________________________________________________________________</w:t>
      </w:r>
      <w:r w:rsidRPr="00B53F7E">
        <w:rPr>
          <w:rFonts w:ascii="Times New Roman" w:hAnsi="Times New Roman"/>
          <w:b/>
          <w:noProof/>
          <w:color w:val="212121"/>
          <w:sz w:val="24"/>
          <w:szCs w:val="24"/>
          <w:lang w:val="uk-UA"/>
        </w:rPr>
        <w:t>,</w:t>
      </w:r>
      <w:r>
        <w:rPr>
          <w:rFonts w:ascii="Times New Roman" w:hAnsi="Times New Roman"/>
          <w:b/>
          <w:noProof/>
          <w:color w:val="212121"/>
          <w:sz w:val="24"/>
          <w:szCs w:val="24"/>
          <w:lang w:val="uk-UA"/>
        </w:rPr>
        <w:t xml:space="preserve"> </w:t>
      </w:r>
      <w:r w:rsidRPr="00DF48F1">
        <w:rPr>
          <w:rFonts w:ascii="Times New Roman" w:hAnsi="Times New Roman"/>
          <w:noProof/>
          <w:color w:val="212121"/>
          <w:sz w:val="24"/>
          <w:szCs w:val="24"/>
          <w:lang w:val="uk-UA"/>
        </w:rPr>
        <w:t>надалі іменується</w:t>
      </w:r>
      <w:r>
        <w:rPr>
          <w:rFonts w:ascii="Times New Roman" w:hAnsi="Times New Roman"/>
          <w:b/>
          <w:noProof/>
          <w:color w:val="212121"/>
          <w:sz w:val="24"/>
          <w:szCs w:val="24"/>
          <w:lang w:val="uk-UA"/>
        </w:rPr>
        <w:t xml:space="preserve"> «Виконавець»,</w:t>
      </w:r>
      <w:r w:rsidRPr="00B53F7E">
        <w:rPr>
          <w:rFonts w:ascii="Times New Roman" w:hAnsi="Times New Roman"/>
          <w:b/>
          <w:noProof/>
          <w:color w:val="212121"/>
          <w:sz w:val="24"/>
          <w:szCs w:val="24"/>
          <w:lang w:val="uk-UA"/>
        </w:rPr>
        <w:t xml:space="preserve"> </w:t>
      </w:r>
      <w:r w:rsidRPr="00B53F7E">
        <w:rPr>
          <w:rFonts w:ascii="Times New Roman" w:hAnsi="Times New Roman"/>
          <w:noProof/>
          <w:color w:val="212121"/>
          <w:sz w:val="24"/>
          <w:szCs w:val="24"/>
          <w:lang w:val="uk-UA"/>
        </w:rPr>
        <w:t>в особі</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________________________________________________________</w:t>
      </w:r>
      <w:r w:rsidRPr="00B53F7E">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що</w:t>
      </w:r>
      <w:r w:rsidRPr="00B53F7E">
        <w:rPr>
          <w:rFonts w:ascii="Times New Roman" w:hAnsi="Times New Roman"/>
          <w:noProof/>
          <w:color w:val="212121"/>
          <w:sz w:val="24"/>
          <w:szCs w:val="24"/>
          <w:lang w:val="uk-UA"/>
        </w:rPr>
        <w:t xml:space="preserve"> діє на під</w:t>
      </w:r>
      <w:r>
        <w:rPr>
          <w:rFonts w:ascii="Times New Roman" w:hAnsi="Times New Roman"/>
          <w:noProof/>
          <w:color w:val="212121"/>
          <w:sz w:val="24"/>
          <w:szCs w:val="24"/>
          <w:lang w:val="uk-UA"/>
        </w:rPr>
        <w:t>ставі Статута</w:t>
      </w:r>
      <w:r w:rsidRPr="00B53F7E">
        <w:rPr>
          <w:rFonts w:ascii="Times New Roman" w:hAnsi="Times New Roman"/>
          <w:noProof/>
          <w:color w:val="212121"/>
          <w:sz w:val="24"/>
          <w:szCs w:val="24"/>
          <w:lang w:val="uk-UA"/>
        </w:rPr>
        <w:t>,</w:t>
      </w:r>
      <w:r w:rsidRPr="00B53F7E">
        <w:rPr>
          <w:rFonts w:ascii="Times New Roman" w:hAnsi="Times New Roman"/>
          <w:b/>
          <w:noProof/>
          <w:color w:val="212121"/>
          <w:sz w:val="24"/>
          <w:szCs w:val="24"/>
          <w:lang w:val="uk-UA"/>
        </w:rPr>
        <w:t xml:space="preserve"> </w:t>
      </w:r>
      <w:r>
        <w:rPr>
          <w:rFonts w:ascii="Times New Roman" w:hAnsi="Times New Roman"/>
          <w:noProof/>
          <w:color w:val="212121"/>
          <w:sz w:val="24"/>
          <w:szCs w:val="24"/>
          <w:lang w:val="uk-UA"/>
        </w:rPr>
        <w:t xml:space="preserve">з іншої сторони, (в подальшому разом іменуються </w:t>
      </w:r>
      <w:r w:rsidRPr="00F21B5B">
        <w:rPr>
          <w:rFonts w:ascii="Times New Roman" w:hAnsi="Times New Roman"/>
          <w:noProof/>
          <w:color w:val="212121"/>
          <w:sz w:val="24"/>
          <w:szCs w:val="24"/>
          <w:lang w:val="uk-UA"/>
        </w:rPr>
        <w:t xml:space="preserve"> </w:t>
      </w:r>
      <w:r>
        <w:rPr>
          <w:rFonts w:ascii="Times New Roman" w:hAnsi="Times New Roman"/>
          <w:noProof/>
          <w:color w:val="212121"/>
          <w:sz w:val="24"/>
          <w:szCs w:val="24"/>
          <w:lang w:val="uk-UA"/>
        </w:rPr>
        <w:t>«Сторони», а кожна окремо- «Сторона»), уклали цей Договір про наступне:</w:t>
      </w:r>
      <w:r w:rsidRPr="00B53F7E">
        <w:rPr>
          <w:rFonts w:ascii="Times New Roman" w:hAnsi="Times New Roman"/>
          <w:noProof/>
          <w:sz w:val="24"/>
          <w:szCs w:val="24"/>
          <w:lang w:val="uk-UA"/>
        </w:rPr>
        <w:t xml:space="preserve"> </w:t>
      </w:r>
    </w:p>
    <w:p w14:paraId="4C402BDE" w14:textId="77777777" w:rsidR="00B111BF" w:rsidRPr="00B53F7E" w:rsidRDefault="00B111BF" w:rsidP="00B111BF">
      <w:pPr>
        <w:pStyle w:val="af0"/>
        <w:jc w:val="center"/>
        <w:rPr>
          <w:rFonts w:ascii="Times New Roman" w:hAnsi="Times New Roman"/>
          <w:b/>
          <w:noProof/>
          <w:sz w:val="24"/>
          <w:szCs w:val="24"/>
          <w:lang w:val="uk-UA"/>
        </w:rPr>
      </w:pPr>
      <w:r w:rsidRPr="00B53F7E">
        <w:rPr>
          <w:rFonts w:ascii="Times New Roman" w:hAnsi="Times New Roman"/>
          <w:b/>
          <w:noProof/>
          <w:sz w:val="24"/>
          <w:szCs w:val="24"/>
          <w:lang w:val="uk-UA"/>
        </w:rPr>
        <w:t>1. ПРЕДМЕТ ДОГОВОРУ</w:t>
      </w:r>
    </w:p>
    <w:p w14:paraId="54DFB53F"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xml:space="preserve"> 1.1. За цим договором Виконавець зобов'язується за завданням Замовника надати </w:t>
      </w:r>
      <w:r w:rsidRPr="00924143">
        <w:rPr>
          <w:rFonts w:ascii="Times New Roman" w:hAnsi="Times New Roman"/>
          <w:b/>
          <w:sz w:val="24"/>
          <w:lang w:val="uk-UA"/>
        </w:rPr>
        <w:t>Послуги з адміністрування (обслуговування) програмного забезпечення «</w:t>
      </w:r>
      <w:r w:rsidRPr="00924143">
        <w:rPr>
          <w:rFonts w:ascii="Times New Roman" w:hAnsi="Times New Roman"/>
          <w:b/>
          <w:sz w:val="24"/>
        </w:rPr>
        <w:t>IT</w:t>
      </w:r>
      <w:r w:rsidRPr="00924143">
        <w:rPr>
          <w:rFonts w:ascii="Times New Roman" w:hAnsi="Times New Roman"/>
          <w:b/>
          <w:sz w:val="24"/>
          <w:lang w:val="uk-UA"/>
        </w:rPr>
        <w:t>-</w:t>
      </w:r>
      <w:proofErr w:type="spellStart"/>
      <w:r w:rsidRPr="00924143">
        <w:rPr>
          <w:rFonts w:ascii="Times New Roman" w:hAnsi="Times New Roman"/>
          <w:b/>
          <w:sz w:val="24"/>
        </w:rPr>
        <w:t>Enterprise</w:t>
      </w:r>
      <w:proofErr w:type="spellEnd"/>
      <w:r w:rsidRPr="00924143">
        <w:rPr>
          <w:rFonts w:ascii="Times New Roman" w:hAnsi="Times New Roman"/>
          <w:b/>
          <w:sz w:val="24"/>
          <w:lang w:val="uk-UA"/>
        </w:rPr>
        <w:t>», включаючи доопрацювання та розвиток функціональності модулів ІС «</w:t>
      </w:r>
      <w:r w:rsidRPr="00924143">
        <w:rPr>
          <w:rFonts w:ascii="Times New Roman" w:hAnsi="Times New Roman"/>
          <w:b/>
          <w:sz w:val="24"/>
        </w:rPr>
        <w:t>IT</w:t>
      </w:r>
      <w:r w:rsidRPr="00924143">
        <w:rPr>
          <w:rFonts w:ascii="Times New Roman" w:hAnsi="Times New Roman"/>
          <w:b/>
          <w:sz w:val="24"/>
          <w:lang w:val="uk-UA"/>
        </w:rPr>
        <w:t>-</w:t>
      </w:r>
      <w:proofErr w:type="spellStart"/>
      <w:r w:rsidRPr="00924143">
        <w:rPr>
          <w:rFonts w:ascii="Times New Roman" w:hAnsi="Times New Roman"/>
          <w:b/>
          <w:sz w:val="24"/>
        </w:rPr>
        <w:t>Enterprise</w:t>
      </w:r>
      <w:proofErr w:type="spellEnd"/>
      <w:r w:rsidRPr="00924143">
        <w:rPr>
          <w:rFonts w:ascii="Times New Roman" w:hAnsi="Times New Roman"/>
          <w:b/>
          <w:sz w:val="24"/>
          <w:lang w:val="uk-UA"/>
        </w:rPr>
        <w:t>»</w:t>
      </w:r>
      <w:r w:rsidRPr="00B53F7E">
        <w:rPr>
          <w:rFonts w:ascii="Times New Roman" w:hAnsi="Times New Roman"/>
          <w:noProof/>
          <w:sz w:val="24"/>
          <w:szCs w:val="24"/>
          <w:lang w:val="uk-UA"/>
        </w:rPr>
        <w:t xml:space="preserve"> (далі – Послуги). Замовник зобов'язується оплачувати надані послуги в розмірі та на умовах, передбачених цим договором за кодом ДК 021:2015: ДК 021:2015 - 72260000-5 «Послуги, пов’язані з програмним забезпеченням».  </w:t>
      </w:r>
    </w:p>
    <w:p w14:paraId="2539044F" w14:textId="77777777" w:rsidR="00B111BF" w:rsidRPr="00B53F7E" w:rsidRDefault="00B111BF" w:rsidP="00B111BF">
      <w:pPr>
        <w:pStyle w:val="HTML"/>
        <w:ind w:left="-567" w:firstLine="567"/>
        <w:jc w:val="both"/>
        <w:rPr>
          <w:rFonts w:ascii="Times New Roman" w:hAnsi="Times New Roman"/>
          <w:noProof/>
          <w:color w:val="212121"/>
          <w:sz w:val="24"/>
          <w:szCs w:val="24"/>
          <w:lang w:val="uk-UA"/>
        </w:rPr>
      </w:pPr>
    </w:p>
    <w:p w14:paraId="17671D0C" w14:textId="77777777" w:rsidR="00B111BF" w:rsidRPr="00B53F7E" w:rsidRDefault="00B111BF" w:rsidP="00B111BF">
      <w:pPr>
        <w:pStyle w:val="HTML"/>
        <w:numPr>
          <w:ilvl w:val="0"/>
          <w:numId w:val="4"/>
        </w:numPr>
        <w:shd w:val="clear" w:color="auto" w:fill="FFFFFF"/>
        <w:jc w:val="center"/>
        <w:rPr>
          <w:rFonts w:ascii="Times New Roman" w:hAnsi="Times New Roman"/>
          <w:b/>
          <w:bCs/>
          <w:noProof/>
          <w:sz w:val="24"/>
          <w:szCs w:val="24"/>
          <w:lang w:val="uk-UA"/>
        </w:rPr>
      </w:pPr>
      <w:r w:rsidRPr="00B53F7E">
        <w:rPr>
          <w:rFonts w:ascii="Times New Roman" w:hAnsi="Times New Roman"/>
          <w:b/>
          <w:bCs/>
          <w:noProof/>
          <w:sz w:val="24"/>
          <w:szCs w:val="24"/>
          <w:lang w:val="uk-UA"/>
        </w:rPr>
        <w:t>ПРАВА ТА ОБОВ’ЯЗКИ СТОРІН</w:t>
      </w:r>
    </w:p>
    <w:p w14:paraId="69D220BC"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2.1. Виконавець зобов'язаний:</w:t>
      </w:r>
    </w:p>
    <w:p w14:paraId="3D3EC229"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забезпечувати якість наданих послуг;</w:t>
      </w:r>
    </w:p>
    <w:p w14:paraId="2BAB6E05"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-при неможливості в передбачений цим Договором строк надати послуги, негайно повідомити про це Замовника письмово;</w:t>
      </w:r>
    </w:p>
    <w:p w14:paraId="6AA88876"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2.2. Виконавець має право:</w:t>
      </w:r>
    </w:p>
    <w:p w14:paraId="5E87FE1E"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отримати за надані послуги оплату в розмірах і у строки, передбачені цим Договором.</w:t>
      </w:r>
    </w:p>
    <w:p w14:paraId="222CAA47"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2.3. Замовник зобов'язаний:</w:t>
      </w:r>
    </w:p>
    <w:p w14:paraId="268D366B"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14:paraId="126D6B6F"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забезпечувати Виконавця інформацією, необхідною для надання послуг.</w:t>
      </w:r>
    </w:p>
    <w:p w14:paraId="0ABF3C85"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2.4. Замовник має право:</w:t>
      </w:r>
    </w:p>
    <w:p w14:paraId="658180D2"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відмовитись від прийняття результатів надання послуг, якщо надані послуги не відповідають умовам Договору письмово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437F592" w14:textId="77777777" w:rsidR="00B111BF" w:rsidRPr="00B53F7E" w:rsidRDefault="00B111BF" w:rsidP="00B111BF">
      <w:pPr>
        <w:pStyle w:val="HTML"/>
        <w:shd w:val="clear" w:color="auto" w:fill="FFFFFF"/>
        <w:jc w:val="center"/>
        <w:rPr>
          <w:rFonts w:ascii="Times New Roman" w:hAnsi="Times New Roman"/>
          <w:b/>
          <w:bCs/>
          <w:noProof/>
          <w:sz w:val="24"/>
          <w:szCs w:val="24"/>
          <w:lang w:val="uk-UA"/>
        </w:rPr>
      </w:pPr>
    </w:p>
    <w:p w14:paraId="61D4B07D" w14:textId="77777777" w:rsidR="00B111BF" w:rsidRPr="00B53F7E" w:rsidRDefault="00B111BF" w:rsidP="00B111BF">
      <w:pPr>
        <w:pStyle w:val="HTML"/>
        <w:shd w:val="clear" w:color="auto" w:fill="FFFFFF"/>
        <w:jc w:val="center"/>
        <w:rPr>
          <w:rFonts w:ascii="Times New Roman" w:hAnsi="Times New Roman"/>
          <w:b/>
          <w:bCs/>
          <w:noProof/>
          <w:sz w:val="24"/>
          <w:szCs w:val="24"/>
          <w:lang w:val="uk-UA"/>
        </w:rPr>
      </w:pPr>
      <w:r w:rsidRPr="00B53F7E">
        <w:rPr>
          <w:rFonts w:ascii="Times New Roman" w:hAnsi="Times New Roman"/>
          <w:b/>
          <w:bCs/>
          <w:noProof/>
          <w:sz w:val="24"/>
          <w:szCs w:val="24"/>
          <w:lang w:val="uk-UA"/>
        </w:rPr>
        <w:t>3. ОПЛАТА ПОСЛУГ ТА ПОРЯДОК ЇХ ПРИЙМАННЯ</w:t>
      </w:r>
    </w:p>
    <w:p w14:paraId="37838C12" w14:textId="77777777" w:rsidR="00B111BF" w:rsidRPr="00B53F7E" w:rsidRDefault="00B111BF" w:rsidP="00B111BF">
      <w:pPr>
        <w:keepNext/>
        <w:widowControl w:val="0"/>
        <w:autoSpaceDE w:val="0"/>
        <w:autoSpaceDN w:val="0"/>
        <w:ind w:left="-567" w:firstLine="567"/>
        <w:jc w:val="both"/>
        <w:textAlignment w:val="baseline"/>
        <w:outlineLvl w:val="0"/>
        <w:rPr>
          <w:rFonts w:ascii="Times New Roman" w:hAnsi="Times New Roman"/>
          <w:b/>
          <w:noProof/>
          <w:snapToGrid w:val="0"/>
          <w:sz w:val="24"/>
          <w:szCs w:val="24"/>
          <w:lang w:val="uk-UA"/>
        </w:rPr>
      </w:pPr>
      <w:r w:rsidRPr="00B53F7E">
        <w:rPr>
          <w:rFonts w:ascii="Times New Roman" w:hAnsi="Times New Roman"/>
          <w:noProof/>
          <w:sz w:val="24"/>
          <w:szCs w:val="24"/>
          <w:lang w:val="uk-UA"/>
        </w:rPr>
        <w:t xml:space="preserve">3.1. Сума договору складає </w:t>
      </w:r>
      <w:r>
        <w:rPr>
          <w:rFonts w:ascii="Times New Roman" w:hAnsi="Times New Roman"/>
          <w:b/>
          <w:noProof/>
          <w:sz w:val="24"/>
          <w:szCs w:val="24"/>
          <w:lang w:val="uk-UA"/>
        </w:rPr>
        <w:t>____________________________________________________________ ________________________________________________________________________________________</w:t>
      </w:r>
      <w:r w:rsidRPr="00B53F7E">
        <w:rPr>
          <w:rFonts w:ascii="Times New Roman" w:hAnsi="Times New Roman"/>
          <w:b/>
          <w:noProof/>
          <w:snapToGrid w:val="0"/>
          <w:sz w:val="24"/>
          <w:szCs w:val="24"/>
          <w:lang w:val="uk-UA"/>
        </w:rPr>
        <w:t>.</w:t>
      </w:r>
    </w:p>
    <w:p w14:paraId="4CA14E27"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3.2. Оплата здійснюється згідно акту/тів здавання-приймання наданих послуг в розмірі вартості наданих послуг шляхом безготівкового переказу на поточний рахунок Виконавця, вказаний у реквізитах  цього Договору.</w:t>
      </w:r>
    </w:p>
    <w:p w14:paraId="6340102C"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lastRenderedPageBreak/>
        <w:t xml:space="preserve">3.3. Замовник повинен сплатити надані послуги не пізніше </w:t>
      </w:r>
      <w:r>
        <w:rPr>
          <w:rFonts w:ascii="Times New Roman" w:hAnsi="Times New Roman"/>
          <w:noProof/>
          <w:sz w:val="24"/>
          <w:szCs w:val="24"/>
          <w:lang w:val="uk-UA"/>
        </w:rPr>
        <w:t>10</w:t>
      </w:r>
      <w:r w:rsidRPr="00B53F7E">
        <w:rPr>
          <w:rFonts w:ascii="Times New Roman" w:hAnsi="Times New Roman"/>
          <w:noProof/>
          <w:sz w:val="24"/>
          <w:szCs w:val="24"/>
          <w:lang w:val="uk-UA"/>
        </w:rPr>
        <w:t xml:space="preserve"> днів з дати підписання акту здавання-приймання наданих послуг.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w:t>
      </w:r>
    </w:p>
    <w:p w14:paraId="2BB9584E"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xml:space="preserve">3.4. Строк надання послуг </w:t>
      </w:r>
      <w:r>
        <w:rPr>
          <w:rFonts w:ascii="Times New Roman" w:hAnsi="Times New Roman"/>
          <w:noProof/>
          <w:sz w:val="24"/>
          <w:szCs w:val="24"/>
          <w:lang w:val="uk-UA"/>
        </w:rPr>
        <w:t>п</w:t>
      </w:r>
      <w:r w:rsidRPr="00B53F7E">
        <w:rPr>
          <w:rFonts w:ascii="Times New Roman" w:hAnsi="Times New Roman"/>
          <w:noProof/>
          <w:sz w:val="24"/>
          <w:szCs w:val="24"/>
          <w:lang w:val="uk-UA"/>
        </w:rPr>
        <w:t xml:space="preserve">о </w:t>
      </w:r>
      <w:r>
        <w:rPr>
          <w:rFonts w:ascii="Times New Roman" w:hAnsi="Times New Roman"/>
          <w:noProof/>
          <w:sz w:val="24"/>
          <w:szCs w:val="24"/>
          <w:lang w:val="uk-UA"/>
        </w:rPr>
        <w:t>20.12</w:t>
      </w:r>
      <w:r w:rsidRPr="00B53F7E">
        <w:rPr>
          <w:rFonts w:ascii="Times New Roman" w:hAnsi="Times New Roman"/>
          <w:noProof/>
          <w:sz w:val="24"/>
          <w:szCs w:val="24"/>
          <w:lang w:val="uk-UA"/>
        </w:rPr>
        <w:t>.2022р.</w:t>
      </w:r>
    </w:p>
    <w:p w14:paraId="007D6688"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3.5. Умови та адреса надання послуг: 69063, м. Запоріжжя, проспект Соборний, 74.</w:t>
      </w:r>
    </w:p>
    <w:p w14:paraId="65D319BD"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3.</w:t>
      </w:r>
      <w:r>
        <w:rPr>
          <w:rFonts w:ascii="Times New Roman" w:hAnsi="Times New Roman"/>
          <w:noProof/>
          <w:sz w:val="24"/>
          <w:szCs w:val="24"/>
          <w:lang w:val="uk-UA"/>
        </w:rPr>
        <w:t>6</w:t>
      </w:r>
      <w:r w:rsidRPr="00B53F7E">
        <w:rPr>
          <w:rFonts w:ascii="Times New Roman" w:hAnsi="Times New Roman"/>
          <w:noProof/>
          <w:sz w:val="24"/>
          <w:szCs w:val="24"/>
          <w:lang w:val="uk-UA"/>
        </w:rPr>
        <w:t>.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10 (десяти) робочих днів після фактичного надання послуг.</w:t>
      </w:r>
    </w:p>
    <w:p w14:paraId="6E8F598D"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3.</w:t>
      </w:r>
      <w:r>
        <w:rPr>
          <w:rFonts w:ascii="Times New Roman" w:hAnsi="Times New Roman"/>
          <w:noProof/>
          <w:sz w:val="24"/>
          <w:szCs w:val="24"/>
          <w:lang w:val="uk-UA"/>
        </w:rPr>
        <w:t>7</w:t>
      </w:r>
      <w:r w:rsidRPr="00B53F7E">
        <w:rPr>
          <w:rFonts w:ascii="Times New Roman" w:hAnsi="Times New Roman"/>
          <w:noProof/>
          <w:sz w:val="24"/>
          <w:szCs w:val="24"/>
          <w:lang w:val="uk-UA"/>
        </w:rPr>
        <w:t>. Підписання Акту здавання-приймання наданих послуг представником Замовника є підтвердженням відсутності претензій з його боку.</w:t>
      </w:r>
    </w:p>
    <w:p w14:paraId="0C6B5F20" w14:textId="77777777" w:rsidR="00B111BF" w:rsidRPr="00B53F7E" w:rsidRDefault="00B111BF" w:rsidP="00B111B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5"/>
        </w:tabs>
        <w:ind w:left="-567" w:firstLine="567"/>
        <w:rPr>
          <w:rFonts w:ascii="Times New Roman" w:hAnsi="Times New Roman"/>
          <w:bCs/>
          <w:noProof/>
          <w:sz w:val="24"/>
          <w:szCs w:val="24"/>
          <w:lang w:val="uk-UA"/>
        </w:rPr>
      </w:pPr>
      <w:r w:rsidRPr="00B53F7E">
        <w:rPr>
          <w:rFonts w:ascii="Times New Roman" w:hAnsi="Times New Roman"/>
          <w:bCs/>
          <w:noProof/>
          <w:sz w:val="24"/>
          <w:szCs w:val="24"/>
          <w:lang w:val="uk-UA"/>
        </w:rPr>
        <w:tab/>
      </w:r>
    </w:p>
    <w:p w14:paraId="0E2D0D7E" w14:textId="77777777" w:rsidR="00B111BF" w:rsidRDefault="00B111BF" w:rsidP="00B111B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5"/>
        </w:tabs>
        <w:ind w:left="-567" w:firstLine="567"/>
        <w:rPr>
          <w:rFonts w:ascii="Times New Roman" w:hAnsi="Times New Roman"/>
          <w:bCs/>
          <w:noProof/>
          <w:sz w:val="24"/>
          <w:szCs w:val="24"/>
          <w:lang w:val="uk-UA"/>
        </w:rPr>
      </w:pPr>
    </w:p>
    <w:p w14:paraId="716B5D75" w14:textId="77777777" w:rsidR="00B111BF" w:rsidRPr="00B53F7E" w:rsidRDefault="00B111BF" w:rsidP="00B111B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5"/>
        </w:tabs>
        <w:ind w:left="-567" w:firstLine="567"/>
        <w:rPr>
          <w:rFonts w:ascii="Times New Roman" w:hAnsi="Times New Roman"/>
          <w:bCs/>
          <w:noProof/>
          <w:sz w:val="24"/>
          <w:szCs w:val="24"/>
          <w:lang w:val="uk-UA"/>
        </w:rPr>
      </w:pPr>
    </w:p>
    <w:p w14:paraId="3EED44AB" w14:textId="77777777" w:rsidR="00B111BF" w:rsidRPr="00B53F7E" w:rsidRDefault="00B111BF" w:rsidP="00B111BF">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5"/>
        </w:tabs>
        <w:ind w:left="-567" w:firstLine="567"/>
        <w:rPr>
          <w:rFonts w:ascii="Times New Roman" w:hAnsi="Times New Roman"/>
          <w:b/>
          <w:bCs/>
          <w:noProof/>
          <w:sz w:val="24"/>
          <w:szCs w:val="24"/>
          <w:lang w:val="uk-UA"/>
        </w:rPr>
      </w:pPr>
    </w:p>
    <w:p w14:paraId="2F703501" w14:textId="77777777" w:rsidR="00B111BF" w:rsidRPr="00B53F7E" w:rsidRDefault="00B111BF" w:rsidP="00B111BF">
      <w:pPr>
        <w:pStyle w:val="HTML"/>
        <w:shd w:val="clear" w:color="auto" w:fill="FFFFFF"/>
        <w:ind w:left="-567"/>
        <w:jc w:val="center"/>
        <w:rPr>
          <w:rFonts w:ascii="Times New Roman" w:hAnsi="Times New Roman"/>
          <w:b/>
          <w:bCs/>
          <w:noProof/>
          <w:sz w:val="24"/>
          <w:szCs w:val="24"/>
          <w:lang w:val="uk-UA"/>
        </w:rPr>
      </w:pPr>
      <w:r w:rsidRPr="00B53F7E">
        <w:rPr>
          <w:rFonts w:ascii="Times New Roman" w:hAnsi="Times New Roman"/>
          <w:b/>
          <w:bCs/>
          <w:noProof/>
          <w:sz w:val="24"/>
          <w:szCs w:val="24"/>
          <w:lang w:val="uk-UA"/>
        </w:rPr>
        <w:t>4. ВІДПОВІДАЛЬНІСТЬ СТОРІН</w:t>
      </w:r>
    </w:p>
    <w:p w14:paraId="7EAE3BE1"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4.1.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законодавством.</w:t>
      </w:r>
    </w:p>
    <w:p w14:paraId="7D3C22BE"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14:paraId="070DC48B" w14:textId="77777777" w:rsidR="00B111BF" w:rsidRPr="00B53F7E" w:rsidRDefault="00B111BF" w:rsidP="00B111BF">
      <w:pPr>
        <w:pStyle w:val="HTML"/>
        <w:shd w:val="clear" w:color="auto" w:fill="FFFFFF"/>
        <w:ind w:left="-567" w:firstLine="567"/>
        <w:jc w:val="both"/>
        <w:rPr>
          <w:rFonts w:ascii="Times New Roman" w:hAnsi="Times New Roman"/>
          <w:noProof/>
          <w:snapToGrid w:val="0"/>
          <w:sz w:val="24"/>
          <w:szCs w:val="24"/>
          <w:lang w:val="uk-UA"/>
        </w:rPr>
      </w:pPr>
      <w:r w:rsidRPr="00B53F7E">
        <w:rPr>
          <w:rFonts w:ascii="Times New Roman" w:hAnsi="Times New Roman"/>
          <w:noProof/>
          <w:sz w:val="24"/>
          <w:szCs w:val="24"/>
          <w:lang w:val="uk-UA"/>
        </w:rPr>
        <w:t xml:space="preserve">4.4. </w:t>
      </w:r>
      <w:r w:rsidRPr="00B53F7E">
        <w:rPr>
          <w:rFonts w:ascii="Times New Roman" w:hAnsi="Times New Roman"/>
          <w:noProof/>
          <w:snapToGrid w:val="0"/>
          <w:sz w:val="24"/>
          <w:szCs w:val="24"/>
          <w:lang w:val="uk-UA"/>
        </w:rPr>
        <w:t>За невиконання або несвоєчасне виконання договірних зобов’язань з надання послуг Виконавець сплачує Замовнику штрафні санкції у розмірі 0,1% облікової ставки НБУ від загальної вартості послуг.</w:t>
      </w:r>
    </w:p>
    <w:p w14:paraId="3639C32A" w14:textId="77777777" w:rsidR="00B111BF" w:rsidRPr="00B53F7E" w:rsidRDefault="00B111BF" w:rsidP="00B111BF">
      <w:pPr>
        <w:pStyle w:val="HTML"/>
        <w:shd w:val="clear" w:color="auto" w:fill="FFFFFF"/>
        <w:ind w:left="-567" w:firstLine="567"/>
        <w:jc w:val="both"/>
        <w:rPr>
          <w:rFonts w:ascii="Times New Roman" w:hAnsi="Times New Roman"/>
          <w:noProof/>
          <w:snapToGrid w:val="0"/>
          <w:sz w:val="24"/>
          <w:szCs w:val="24"/>
          <w:lang w:val="uk-UA"/>
        </w:rPr>
      </w:pPr>
      <w:r w:rsidRPr="00B53F7E">
        <w:rPr>
          <w:rFonts w:ascii="Times New Roman" w:hAnsi="Times New Roman"/>
          <w:noProof/>
          <w:snapToGrid w:val="0"/>
          <w:sz w:val="24"/>
          <w:szCs w:val="24"/>
          <w:lang w:val="uk-UA"/>
        </w:rPr>
        <w:t>4.5. У разі надання Виконавцем послуг неналежної якості, що може бути встановлено у межах гарантійного строку, Виконавець сплачує Замовнику штраф у розмірі 20% від вартості наданої послуги.</w:t>
      </w:r>
    </w:p>
    <w:p w14:paraId="610104B6"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napToGrid w:val="0"/>
          <w:sz w:val="24"/>
          <w:szCs w:val="24"/>
          <w:lang w:val="uk-UA"/>
        </w:rPr>
        <w:t xml:space="preserve">4.6. </w:t>
      </w:r>
      <w:r w:rsidRPr="00B53F7E">
        <w:rPr>
          <w:rFonts w:ascii="Times New Roman" w:hAnsi="Times New Roman"/>
          <w:noProof/>
          <w:sz w:val="24"/>
          <w:szCs w:val="24"/>
          <w:lang w:val="uk-UA"/>
        </w:rPr>
        <w:t>У разі невиконання Виконавцем взятих на себе зобов‘язань з надання послуг у строки, зазначені у даному Договорі, останній сплачує Замовнику пеню у розмірі 0,1 % від вартості ненаданих або несвоєчасно наданих послуг за кожен день прострочення, а за прострочення понад п'ятнадцяти днів додатково сплачує штраф у розмірі 20% від вартості  ненаданих або несвоєчасно наданих послуг.</w:t>
      </w:r>
    </w:p>
    <w:p w14:paraId="7F1EADE1"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4.7.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570182EE" w14:textId="77777777" w:rsidR="00B111BF" w:rsidRPr="00B53F7E" w:rsidRDefault="00B111BF" w:rsidP="00B111BF">
      <w:pPr>
        <w:pStyle w:val="HTML"/>
        <w:shd w:val="clear" w:color="auto" w:fill="FFFFFF"/>
        <w:ind w:left="-567"/>
        <w:jc w:val="center"/>
        <w:rPr>
          <w:rFonts w:ascii="Times New Roman" w:hAnsi="Times New Roman"/>
          <w:b/>
          <w:bCs/>
          <w:noProof/>
          <w:sz w:val="24"/>
          <w:szCs w:val="24"/>
          <w:lang w:val="uk-UA"/>
        </w:rPr>
      </w:pPr>
    </w:p>
    <w:p w14:paraId="7008B767" w14:textId="77777777" w:rsidR="00B111BF" w:rsidRPr="00B53F7E" w:rsidRDefault="00B111BF" w:rsidP="00B111BF">
      <w:pPr>
        <w:pStyle w:val="HTML"/>
        <w:shd w:val="clear" w:color="auto" w:fill="FFFFFF"/>
        <w:ind w:left="-567"/>
        <w:jc w:val="center"/>
        <w:rPr>
          <w:rFonts w:ascii="Times New Roman" w:hAnsi="Times New Roman"/>
          <w:b/>
          <w:bCs/>
          <w:noProof/>
          <w:sz w:val="24"/>
          <w:szCs w:val="24"/>
          <w:lang w:val="uk-UA"/>
        </w:rPr>
      </w:pPr>
      <w:r w:rsidRPr="00B53F7E">
        <w:rPr>
          <w:rFonts w:ascii="Times New Roman" w:hAnsi="Times New Roman"/>
          <w:b/>
          <w:bCs/>
          <w:noProof/>
          <w:sz w:val="24"/>
          <w:szCs w:val="24"/>
          <w:lang w:val="uk-UA"/>
        </w:rPr>
        <w:t>5. ВИРІШЕННЯ СПОРІВ</w:t>
      </w:r>
    </w:p>
    <w:p w14:paraId="1970ED8C"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5.1. Усі спори, що виникають з цього Договору або пов'язані із ним, вирішуються шляхом переговорів між Сторонами.</w:t>
      </w:r>
    </w:p>
    <w:p w14:paraId="1C55C28B"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5.2. Спори та розбіжності у рамках цього Договору, не врегульовані сторонами в досудовому порядку, передаються на розгляд суду.</w:t>
      </w:r>
    </w:p>
    <w:p w14:paraId="21150831"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p>
    <w:p w14:paraId="3EE81465" w14:textId="77777777" w:rsidR="00B111BF" w:rsidRPr="00B53F7E" w:rsidRDefault="00B111BF" w:rsidP="00B111BF">
      <w:pPr>
        <w:pStyle w:val="HTML"/>
        <w:shd w:val="clear" w:color="auto" w:fill="FFFFFF"/>
        <w:ind w:left="-567" w:firstLine="567"/>
        <w:jc w:val="center"/>
        <w:rPr>
          <w:rFonts w:ascii="Times New Roman" w:hAnsi="Times New Roman"/>
          <w:b/>
          <w:noProof/>
          <w:sz w:val="24"/>
          <w:szCs w:val="24"/>
          <w:lang w:val="uk-UA"/>
        </w:rPr>
      </w:pPr>
      <w:r w:rsidRPr="00B53F7E">
        <w:rPr>
          <w:rFonts w:ascii="Times New Roman" w:hAnsi="Times New Roman"/>
          <w:b/>
          <w:noProof/>
          <w:sz w:val="24"/>
          <w:szCs w:val="24"/>
          <w:lang w:val="uk-UA"/>
        </w:rPr>
        <w:t>6. ФОРС-МАЖОРНІ ОБСТАВИНИ</w:t>
      </w:r>
    </w:p>
    <w:p w14:paraId="6863434D"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xml:space="preserve">6.1. Сторона не несе відповідальності за порушення Договору, якщо воно сталося не з її вини (умислу чи необережності).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w:t>
      </w:r>
      <w:r w:rsidRPr="00B53F7E">
        <w:rPr>
          <w:rFonts w:ascii="Times New Roman" w:hAnsi="Times New Roman"/>
          <w:noProof/>
          <w:sz w:val="24"/>
          <w:szCs w:val="24"/>
          <w:lang w:val="uk-UA"/>
        </w:rPr>
        <w:lastRenderedPageBreak/>
        <w:t>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319CE4B" w14:textId="77777777" w:rsidR="00B111BF" w:rsidRPr="00B53F7E" w:rsidRDefault="00B111BF" w:rsidP="00B111BF">
      <w:pPr>
        <w:pStyle w:val="HTML"/>
        <w:shd w:val="clear" w:color="auto" w:fill="FFFFFF"/>
        <w:ind w:left="-567" w:firstLine="567"/>
        <w:rPr>
          <w:rFonts w:ascii="Times New Roman" w:hAnsi="Times New Roman"/>
          <w:b/>
          <w:noProof/>
          <w:sz w:val="24"/>
          <w:szCs w:val="24"/>
          <w:lang w:val="uk-UA"/>
        </w:rPr>
      </w:pPr>
    </w:p>
    <w:p w14:paraId="500BED9C" w14:textId="77777777" w:rsidR="00B111BF" w:rsidRPr="00B53F7E" w:rsidRDefault="00B111BF" w:rsidP="00B111BF">
      <w:pPr>
        <w:widowControl w:val="0"/>
        <w:suppressAutoHyphens/>
        <w:ind w:left="709" w:right="-1"/>
        <w:jc w:val="center"/>
        <w:rPr>
          <w:rFonts w:ascii="Times New Roman" w:eastAsia="SimSun" w:hAnsi="Times New Roman"/>
          <w:b/>
          <w:bCs/>
          <w:noProof/>
          <w:snapToGrid w:val="0"/>
          <w:kern w:val="1"/>
          <w:sz w:val="24"/>
          <w:szCs w:val="24"/>
          <w:lang w:val="uk-UA" w:eastAsia="zh-CN" w:bidi="hi-IN"/>
        </w:rPr>
      </w:pPr>
      <w:r w:rsidRPr="00B53F7E">
        <w:rPr>
          <w:rFonts w:ascii="Times New Roman" w:eastAsia="SimSun" w:hAnsi="Times New Roman"/>
          <w:b/>
          <w:bCs/>
          <w:noProof/>
          <w:snapToGrid w:val="0"/>
          <w:kern w:val="1"/>
          <w:sz w:val="24"/>
          <w:szCs w:val="24"/>
          <w:lang w:val="uk-UA" w:eastAsia="zh-CN" w:bidi="hi-IN"/>
        </w:rPr>
        <w:t>7. ОСОБЛИВІ УМОВИ</w:t>
      </w:r>
    </w:p>
    <w:p w14:paraId="74A755C1" w14:textId="77777777" w:rsidR="00B111BF" w:rsidRPr="00B53F7E" w:rsidRDefault="00B111BF" w:rsidP="00B111BF">
      <w:pPr>
        <w:widowControl w:val="0"/>
        <w:tabs>
          <w:tab w:val="left" w:pos="1134"/>
        </w:tabs>
        <w:suppressAutoHyphens/>
        <w:autoSpaceDE w:val="0"/>
        <w:ind w:left="-567" w:firstLine="567"/>
        <w:jc w:val="both"/>
        <w:rPr>
          <w:rFonts w:ascii="Times New Roman CYR" w:hAnsi="Times New Roman CYR" w:cs="Times New Roman CYR"/>
          <w:noProof/>
          <w:kern w:val="1"/>
          <w:sz w:val="24"/>
          <w:szCs w:val="24"/>
          <w:lang w:val="uk-UA" w:eastAsia="ar-SA" w:bidi="hi-IN"/>
        </w:rPr>
      </w:pPr>
      <w:r w:rsidRPr="00B53F7E">
        <w:rPr>
          <w:rFonts w:ascii="Times New Roman CYR" w:hAnsi="Times New Roman CYR" w:cs="Times New Roman CYR"/>
          <w:bCs/>
          <w:noProof/>
          <w:kern w:val="1"/>
          <w:sz w:val="24"/>
          <w:szCs w:val="24"/>
          <w:lang w:val="uk-UA" w:eastAsia="ar-SA" w:bidi="hi-IN"/>
        </w:rPr>
        <w:t xml:space="preserve">7.1.  </w:t>
      </w:r>
      <w:r w:rsidRPr="00B53F7E">
        <w:rPr>
          <w:rFonts w:ascii="Times New Roman CYR" w:hAnsi="Times New Roman CYR" w:cs="Times New Roman CYR"/>
          <w:noProof/>
          <w:kern w:val="1"/>
          <w:sz w:val="24"/>
          <w:szCs w:val="24"/>
          <w:lang w:val="uk-UA" w:eastAsia="ar-SA" w:bidi="hi-IN"/>
        </w:rPr>
        <w:t>Замовник має можливість зменшити обсяги закупівлі залежно від реального фінансування видатків.</w:t>
      </w:r>
    </w:p>
    <w:p w14:paraId="5291D662" w14:textId="77777777" w:rsidR="00B111BF" w:rsidRPr="00B53F7E" w:rsidRDefault="00B111BF" w:rsidP="00B111BF">
      <w:pPr>
        <w:widowControl w:val="0"/>
        <w:tabs>
          <w:tab w:val="left" w:pos="1134"/>
        </w:tabs>
        <w:suppressAutoHyphens/>
        <w:autoSpaceDE w:val="0"/>
        <w:ind w:left="-567" w:firstLine="567"/>
        <w:jc w:val="both"/>
        <w:rPr>
          <w:rFonts w:ascii="Times New Roman CYR" w:hAnsi="Times New Roman CYR" w:cs="Times New Roman CYR"/>
          <w:noProof/>
          <w:snapToGrid w:val="0"/>
          <w:kern w:val="1"/>
          <w:sz w:val="24"/>
          <w:szCs w:val="24"/>
          <w:lang w:val="uk-UA" w:eastAsia="ar-SA" w:bidi="hi-IN"/>
        </w:rPr>
      </w:pPr>
      <w:r w:rsidRPr="00B53F7E">
        <w:rPr>
          <w:rFonts w:ascii="Times New Roman CYR" w:hAnsi="Times New Roman CYR" w:cs="Times New Roman CYR"/>
          <w:noProof/>
          <w:snapToGrid w:val="0"/>
          <w:kern w:val="1"/>
          <w:sz w:val="24"/>
          <w:szCs w:val="24"/>
          <w:lang w:val="uk-UA" w:eastAsia="ar-SA" w:bidi="hi-IN"/>
        </w:rPr>
        <w:t>7.2. Зміна умов Договору або внесення доповнень до нього можливе лише за взаємною згодою сторін.</w:t>
      </w:r>
    </w:p>
    <w:p w14:paraId="3FDA3E73" w14:textId="77777777" w:rsidR="00B111BF" w:rsidRPr="00B53F7E" w:rsidRDefault="00B111BF" w:rsidP="00B111BF">
      <w:pPr>
        <w:pStyle w:val="HTML"/>
        <w:shd w:val="clear" w:color="auto" w:fill="FFFFFF"/>
        <w:rPr>
          <w:rFonts w:ascii="Times New Roman" w:hAnsi="Times New Roman"/>
          <w:noProof/>
          <w:sz w:val="24"/>
          <w:szCs w:val="24"/>
          <w:lang w:val="uk-UA"/>
        </w:rPr>
      </w:pPr>
    </w:p>
    <w:p w14:paraId="329A9B3E" w14:textId="77777777" w:rsidR="00B111BF" w:rsidRPr="00B53F7E" w:rsidRDefault="00B111BF" w:rsidP="00B111BF">
      <w:pPr>
        <w:pStyle w:val="HTML"/>
        <w:shd w:val="clear" w:color="auto" w:fill="FFFFFF"/>
        <w:jc w:val="center"/>
        <w:rPr>
          <w:rFonts w:ascii="Times New Roman" w:hAnsi="Times New Roman"/>
          <w:b/>
          <w:noProof/>
          <w:sz w:val="24"/>
          <w:szCs w:val="24"/>
          <w:lang w:val="uk-UA"/>
        </w:rPr>
      </w:pPr>
      <w:r w:rsidRPr="00B53F7E">
        <w:rPr>
          <w:rFonts w:ascii="Times New Roman" w:hAnsi="Times New Roman"/>
          <w:b/>
          <w:noProof/>
          <w:sz w:val="24"/>
          <w:szCs w:val="24"/>
          <w:lang w:val="uk-UA"/>
        </w:rPr>
        <w:t>8. ДІЯ ДОГОВОРУ</w:t>
      </w:r>
    </w:p>
    <w:p w14:paraId="70426EB7"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 xml:space="preserve">8.1. Цей Договір вважається укладеним і набирає чинності з моменту його підписання Сторонами та діє до </w:t>
      </w:r>
      <w:r>
        <w:rPr>
          <w:rFonts w:ascii="Times New Roman" w:hAnsi="Times New Roman"/>
          <w:noProof/>
          <w:sz w:val="24"/>
          <w:szCs w:val="24"/>
          <w:lang w:val="uk-UA"/>
        </w:rPr>
        <w:t>31.12</w:t>
      </w:r>
      <w:r w:rsidRPr="00B53F7E">
        <w:rPr>
          <w:rFonts w:ascii="Times New Roman" w:hAnsi="Times New Roman"/>
          <w:noProof/>
          <w:sz w:val="24"/>
          <w:szCs w:val="24"/>
          <w:lang w:val="uk-UA"/>
        </w:rPr>
        <w:t>.2022, а в частині фінансових зобов'язань — до повного їх виконання.</w:t>
      </w:r>
    </w:p>
    <w:p w14:paraId="3F9E507A"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8.2. Закінчення строку цього Договору не звільняє Сторони від відповідальності за його порушення, яке мало місце під час дії цього Договору.</w:t>
      </w:r>
    </w:p>
    <w:p w14:paraId="378224AC"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8.3. Зміни у цей Договір можуть бути внесені тільки за домовленістю Сторін, яка оформлюється додатковою угодою до цього Договору.</w:t>
      </w:r>
    </w:p>
    <w:p w14:paraId="16C5B7D9"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8.4. Зміни у цей Договір набирають чинності з моменту належного оформлення Сторонами відповідної додаткової угоди до цього Договору.</w:t>
      </w:r>
    </w:p>
    <w:p w14:paraId="3A2ABFBF"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8.5. Цей Договір може бути розірваний тільки за домовленістю Сторін, яка оформлюється додатковою угодою до цього Договору.</w:t>
      </w:r>
    </w:p>
    <w:p w14:paraId="150AD9E8"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8.6. Цей Договір вважається розірваним з моменту належного оформлення Сторонами відповідної додаткової угоди до цього Договору.</w:t>
      </w:r>
    </w:p>
    <w:p w14:paraId="5C5652C0" w14:textId="77777777" w:rsidR="00B111BF" w:rsidRPr="00B53F7E" w:rsidRDefault="00B111BF" w:rsidP="00B111BF">
      <w:pPr>
        <w:pStyle w:val="HTML"/>
        <w:shd w:val="clear" w:color="auto" w:fill="FFFFFF"/>
        <w:ind w:left="-567"/>
        <w:rPr>
          <w:rFonts w:ascii="Times New Roman" w:hAnsi="Times New Roman"/>
          <w:b/>
          <w:noProof/>
          <w:sz w:val="24"/>
          <w:szCs w:val="24"/>
          <w:lang w:val="uk-UA"/>
        </w:rPr>
      </w:pPr>
    </w:p>
    <w:p w14:paraId="76B175CD" w14:textId="77777777" w:rsidR="00B111BF" w:rsidRPr="00B53F7E" w:rsidRDefault="00B111BF" w:rsidP="00B111BF">
      <w:pPr>
        <w:pStyle w:val="HTML"/>
        <w:shd w:val="clear" w:color="auto" w:fill="FFFFFF"/>
        <w:ind w:left="-567"/>
        <w:jc w:val="center"/>
        <w:rPr>
          <w:rFonts w:ascii="Times New Roman" w:hAnsi="Times New Roman"/>
          <w:b/>
          <w:noProof/>
          <w:sz w:val="24"/>
          <w:szCs w:val="24"/>
          <w:lang w:val="uk-UA"/>
        </w:rPr>
      </w:pPr>
      <w:r w:rsidRPr="00B53F7E">
        <w:rPr>
          <w:rFonts w:ascii="Times New Roman" w:hAnsi="Times New Roman"/>
          <w:b/>
          <w:noProof/>
          <w:sz w:val="24"/>
          <w:szCs w:val="24"/>
          <w:lang w:val="uk-UA"/>
        </w:rPr>
        <w:t>9. ПРИКІНЦЕВІ ПОЛОЖЕННЯ</w:t>
      </w:r>
    </w:p>
    <w:p w14:paraId="11012273"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73935BAF"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7313478"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5B6CF03"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13083D3"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D3E1868"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14:paraId="523B370E" w14:textId="77777777" w:rsidR="00B111BF" w:rsidRPr="00B53F7E" w:rsidRDefault="00B111BF" w:rsidP="00B111BF">
      <w:pPr>
        <w:pStyle w:val="HTML"/>
        <w:shd w:val="clear" w:color="auto" w:fill="FFFFFF"/>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9.7.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61B035C" w14:textId="77777777" w:rsidR="00F00FB0" w:rsidRDefault="00F00FB0" w:rsidP="00B111BF">
      <w:pPr>
        <w:pStyle w:val="HTML"/>
        <w:shd w:val="clear" w:color="auto" w:fill="FFFFFF"/>
        <w:ind w:left="720"/>
        <w:jc w:val="center"/>
        <w:rPr>
          <w:rFonts w:ascii="Times New Roman" w:hAnsi="Times New Roman"/>
          <w:b/>
          <w:noProof/>
          <w:sz w:val="24"/>
          <w:szCs w:val="24"/>
          <w:lang w:val="uk-UA"/>
        </w:rPr>
      </w:pPr>
    </w:p>
    <w:p w14:paraId="44BBF5DE" w14:textId="7EA2C98C" w:rsidR="00B111BF" w:rsidRPr="00B53F7E" w:rsidRDefault="00B111BF" w:rsidP="00B111BF">
      <w:pPr>
        <w:pStyle w:val="HTML"/>
        <w:shd w:val="clear" w:color="auto" w:fill="FFFFFF"/>
        <w:ind w:left="720"/>
        <w:jc w:val="center"/>
        <w:rPr>
          <w:rFonts w:ascii="Times New Roman" w:hAnsi="Times New Roman"/>
          <w:b/>
          <w:noProof/>
          <w:sz w:val="24"/>
          <w:szCs w:val="24"/>
          <w:lang w:val="uk-UA"/>
        </w:rPr>
      </w:pPr>
      <w:bookmarkStart w:id="0" w:name="_GoBack"/>
      <w:bookmarkEnd w:id="0"/>
      <w:r w:rsidRPr="00B53F7E">
        <w:rPr>
          <w:rFonts w:ascii="Times New Roman" w:hAnsi="Times New Roman"/>
          <w:b/>
          <w:noProof/>
          <w:sz w:val="24"/>
          <w:szCs w:val="24"/>
          <w:lang w:val="uk-UA"/>
        </w:rPr>
        <w:lastRenderedPageBreak/>
        <w:t>10. СТАТУС ПЛАТНИКІВ ПОДАТКУ</w:t>
      </w:r>
    </w:p>
    <w:p w14:paraId="79D4210F" w14:textId="77777777" w:rsidR="00B111BF" w:rsidRPr="00B53F7E" w:rsidRDefault="00B111BF" w:rsidP="00B111BF">
      <w:pPr>
        <w:pStyle w:val="HTML"/>
        <w:shd w:val="clear" w:color="auto" w:fill="FFFFFF"/>
        <w:ind w:left="-567" w:firstLine="567"/>
        <w:rPr>
          <w:rFonts w:ascii="Times New Roman" w:hAnsi="Times New Roman"/>
          <w:b/>
          <w:noProof/>
          <w:sz w:val="24"/>
          <w:szCs w:val="24"/>
          <w:lang w:val="uk-UA"/>
        </w:rPr>
      </w:pPr>
      <w:r w:rsidRPr="00B53F7E">
        <w:rPr>
          <w:rFonts w:ascii="Times New Roman" w:hAnsi="Times New Roman"/>
          <w:noProof/>
          <w:sz w:val="24"/>
          <w:szCs w:val="24"/>
          <w:lang w:val="uk-UA"/>
        </w:rPr>
        <w:t xml:space="preserve">10.1. Виконавець </w:t>
      </w:r>
      <w:r w:rsidRPr="00B53F7E">
        <w:rPr>
          <w:rFonts w:ascii="Times New Roman" w:hAnsi="Times New Roman"/>
          <w:noProof/>
          <w:color w:val="000000"/>
          <w:sz w:val="24"/>
          <w:szCs w:val="24"/>
          <w:lang w:val="uk-UA"/>
        </w:rPr>
        <w:t xml:space="preserve">на момент укладення цього Договору  та дії воєнного стану Виконавець є </w:t>
      </w:r>
      <w:r w:rsidRPr="00B53F7E">
        <w:rPr>
          <w:rFonts w:ascii="Times New Roman" w:hAnsi="Times New Roman"/>
          <w:noProof/>
          <w:sz w:val="24"/>
          <w:szCs w:val="24"/>
          <w:lang w:val="uk-UA"/>
        </w:rPr>
        <w:t>платником  єдиного податку: ставка 2 %, група 3, без ПДВ.</w:t>
      </w:r>
    </w:p>
    <w:p w14:paraId="5A052D5D"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10.2.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13AA3ECD"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Додаток 1 до договору – Калькуляція вартості послуг.</w:t>
      </w:r>
    </w:p>
    <w:p w14:paraId="0537F52D" w14:textId="77777777" w:rsidR="00B111BF" w:rsidRPr="00B53F7E" w:rsidRDefault="00B111BF" w:rsidP="00B111BF">
      <w:pPr>
        <w:pStyle w:val="HTML"/>
        <w:ind w:left="-567" w:firstLine="567"/>
        <w:jc w:val="both"/>
        <w:rPr>
          <w:rFonts w:ascii="Times New Roman" w:hAnsi="Times New Roman"/>
          <w:noProof/>
          <w:sz w:val="24"/>
          <w:szCs w:val="24"/>
          <w:lang w:val="uk-UA"/>
        </w:rPr>
      </w:pPr>
      <w:r w:rsidRPr="00B53F7E">
        <w:rPr>
          <w:rFonts w:ascii="Times New Roman" w:hAnsi="Times New Roman"/>
          <w:noProof/>
          <w:sz w:val="24"/>
          <w:szCs w:val="24"/>
          <w:lang w:val="uk-UA"/>
        </w:rPr>
        <w:t>Додаток 2 до договору – Технічні вимоги</w:t>
      </w:r>
    </w:p>
    <w:p w14:paraId="4EC56363" w14:textId="77777777" w:rsidR="00B111BF" w:rsidRPr="00B53F7E" w:rsidRDefault="00B111BF" w:rsidP="00B111BF">
      <w:pPr>
        <w:pStyle w:val="HTML"/>
        <w:rPr>
          <w:rFonts w:ascii="Times New Roman" w:hAnsi="Times New Roman"/>
          <w:noProof/>
          <w:sz w:val="24"/>
          <w:szCs w:val="24"/>
          <w:lang w:val="uk-UA"/>
        </w:rPr>
      </w:pPr>
    </w:p>
    <w:p w14:paraId="0582B4F8" w14:textId="77777777" w:rsidR="00B111BF" w:rsidRPr="00B53F7E" w:rsidRDefault="00B111BF" w:rsidP="00B111BF">
      <w:pPr>
        <w:pStyle w:val="HTML"/>
        <w:shd w:val="clear" w:color="auto" w:fill="FFFFFF"/>
        <w:ind w:left="720"/>
        <w:jc w:val="center"/>
        <w:rPr>
          <w:rFonts w:ascii="Times New Roman" w:hAnsi="Times New Roman"/>
          <w:b/>
          <w:noProof/>
          <w:sz w:val="24"/>
          <w:szCs w:val="24"/>
          <w:lang w:val="uk-UA"/>
        </w:rPr>
      </w:pPr>
      <w:r w:rsidRPr="00B53F7E">
        <w:rPr>
          <w:rFonts w:ascii="Times New Roman" w:hAnsi="Times New Roman"/>
          <w:b/>
          <w:noProof/>
          <w:sz w:val="24"/>
          <w:szCs w:val="24"/>
          <w:lang w:val="uk-UA"/>
        </w:rPr>
        <w:t>11. РЕКВІЗИТИ СТОРІН ТА ПІДПИСИ</w:t>
      </w:r>
    </w:p>
    <w:p w14:paraId="02654612" w14:textId="77777777" w:rsidR="00B111BF" w:rsidRPr="00B53F7E" w:rsidRDefault="00B111BF" w:rsidP="00B111BF">
      <w:pPr>
        <w:ind w:firstLine="708"/>
        <w:jc w:val="center"/>
        <w:rPr>
          <w:rFonts w:ascii="Times New Roman" w:hAnsi="Times New Roman"/>
          <w:b/>
          <w:noProof/>
          <w:sz w:val="24"/>
          <w:szCs w:val="24"/>
          <w:lang w:val="uk-UA"/>
        </w:rPr>
      </w:pPr>
      <w:r w:rsidRPr="00B53F7E">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5C7E8F4A" wp14:editId="7E4BF3AE">
                <wp:simplePos x="0" y="0"/>
                <wp:positionH relativeFrom="column">
                  <wp:posOffset>-167640</wp:posOffset>
                </wp:positionH>
                <wp:positionV relativeFrom="paragraph">
                  <wp:posOffset>280035</wp:posOffset>
                </wp:positionV>
                <wp:extent cx="3352800" cy="3145155"/>
                <wp:effectExtent l="0" t="0" r="0"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45155"/>
                        </a:xfrm>
                        <a:prstGeom prst="rect">
                          <a:avLst/>
                        </a:prstGeom>
                        <a:solidFill>
                          <a:srgbClr val="FFFFFF"/>
                        </a:solidFill>
                        <a:ln w="9525">
                          <a:noFill/>
                          <a:miter lim="800000"/>
                          <a:headEnd/>
                          <a:tailEnd/>
                        </a:ln>
                      </wps:spPr>
                      <wps:txbx>
                        <w:txbxContent>
                          <w:p w14:paraId="50C7AB54" w14:textId="77777777" w:rsidR="00B111BF" w:rsidRPr="0076079F" w:rsidRDefault="00B111BF" w:rsidP="00B111BF">
                            <w:pPr>
                              <w:pStyle w:val="af0"/>
                              <w:rPr>
                                <w:rFonts w:ascii="Times New Roman" w:hAnsi="Times New Roman"/>
                                <w:b/>
                                <w:sz w:val="24"/>
                                <w:szCs w:val="24"/>
                                <w:u w:val="single"/>
                              </w:rPr>
                            </w:pPr>
                            <w:r w:rsidRPr="0076079F">
                              <w:rPr>
                                <w:rFonts w:ascii="Times New Roman" w:hAnsi="Times New Roman"/>
                                <w:b/>
                                <w:sz w:val="24"/>
                                <w:szCs w:val="24"/>
                                <w:u w:val="single"/>
                              </w:rPr>
                              <w:t>«ВИКОНАВЕЦЬ»</w:t>
                            </w:r>
                          </w:p>
                          <w:p w14:paraId="17049F51"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2760AC30" w14:textId="77777777" w:rsidR="00B111BF" w:rsidRPr="00DE0E92" w:rsidRDefault="00B111BF" w:rsidP="00B111BF">
                            <w:pPr>
                              <w:shd w:val="clear" w:color="auto" w:fill="FFFFFF"/>
                              <w:tabs>
                                <w:tab w:val="left" w:pos="1382"/>
                              </w:tabs>
                              <w:autoSpaceDN w:val="0"/>
                              <w:adjustRightInd w:val="0"/>
                              <w:ind w:right="44"/>
                              <w:rPr>
                                <w:rFonts w:ascii="Times New Roman" w:hAnsi="Times New Roman"/>
                                <w:b/>
                              </w:rPr>
                            </w:pPr>
                          </w:p>
                          <w:p w14:paraId="42BA6509"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03C2DB92" w14:textId="77777777" w:rsidR="00B111BF" w:rsidRPr="00F21B5B" w:rsidRDefault="00B111BF" w:rsidP="00B111BF">
                            <w:pPr>
                              <w:shd w:val="clear" w:color="auto" w:fill="FFFFFF"/>
                              <w:tabs>
                                <w:tab w:val="left" w:pos="1382"/>
                              </w:tabs>
                              <w:autoSpaceDN w:val="0"/>
                              <w:adjustRightInd w:val="0"/>
                              <w:ind w:right="44"/>
                              <w:rPr>
                                <w:rFonts w:ascii="Times New Roman" w:hAnsi="Times New Roman"/>
                                <w:b/>
                                <w:lang w:val="uk-UA"/>
                              </w:rPr>
                            </w:pPr>
                            <w:r w:rsidRPr="00DE0E92">
                              <w:rPr>
                                <w:rFonts w:ascii="Times New Roman" w:hAnsi="Times New Roman"/>
                                <w:b/>
                              </w:rPr>
                              <w:t xml:space="preserve">____________________ </w:t>
                            </w:r>
                            <w:r>
                              <w:rPr>
                                <w:rFonts w:ascii="Times New Roman" w:hAnsi="Times New Roman"/>
                                <w:b/>
                                <w:lang w:val="uk-UA"/>
                              </w:rPr>
                              <w:t>_________________</w:t>
                            </w:r>
                          </w:p>
                          <w:p w14:paraId="656E2696" w14:textId="77777777" w:rsidR="00B111BF" w:rsidRPr="00DE0E92" w:rsidRDefault="00B111BF" w:rsidP="00B111BF">
                            <w:pPr>
                              <w:pStyle w:val="af0"/>
                              <w:rPr>
                                <w:rFonts w:ascii="Times New Roman" w:hAnsi="Times New Roman"/>
                                <w:sz w:val="24"/>
                                <w:szCs w:val="24"/>
                                <w:lang w:val="uk-UA"/>
                              </w:rPr>
                            </w:pPr>
                            <w:r w:rsidRPr="00DE0E92">
                              <w:rPr>
                                <w:rFonts w:ascii="Times New Roman" w:hAnsi="Times New Roman"/>
                                <w:b/>
                                <w:bCs/>
                              </w:rPr>
                              <w:t>м. п.</w:t>
                            </w:r>
                          </w:p>
                          <w:p w14:paraId="4DCB2B52" w14:textId="77777777" w:rsidR="00B111BF" w:rsidRDefault="00B111BF" w:rsidP="00B111BF">
                            <w:pPr>
                              <w:pStyle w:val="af0"/>
                              <w:rPr>
                                <w:rFonts w:ascii="Times New Roman" w:hAnsi="Times New Roman"/>
                                <w:sz w:val="24"/>
                                <w:szCs w:val="24"/>
                                <w:lang w:val="uk-UA"/>
                              </w:rPr>
                            </w:pPr>
                          </w:p>
                          <w:p w14:paraId="0649D909" w14:textId="77777777" w:rsidR="00B111BF" w:rsidRDefault="00B111BF" w:rsidP="00B111BF">
                            <w:pPr>
                              <w:pStyle w:val="af0"/>
                              <w:rPr>
                                <w:rFonts w:ascii="Times New Roman" w:hAnsi="Times New Roman"/>
                                <w:sz w:val="24"/>
                                <w:szCs w:val="24"/>
                                <w:lang w:val="uk-UA"/>
                              </w:rPr>
                            </w:pPr>
                          </w:p>
                          <w:p w14:paraId="5A17E57E" w14:textId="77777777" w:rsidR="00B111BF" w:rsidRPr="0076079F" w:rsidRDefault="00B111BF" w:rsidP="00B111BF">
                            <w:pPr>
                              <w:pStyle w:val="af0"/>
                              <w:rPr>
                                <w:rFonts w:ascii="Times New Roman" w:hAnsi="Times New Roman"/>
                                <w:sz w:val="27"/>
                                <w:szCs w:val="27"/>
                                <w:lang w:val="uk-UA"/>
                              </w:rPr>
                            </w:pPr>
                          </w:p>
                          <w:p w14:paraId="61CBE797" w14:textId="77777777" w:rsidR="00B111BF" w:rsidRPr="00DE0E92" w:rsidRDefault="00B111BF" w:rsidP="00B111BF">
                            <w:pPr>
                              <w:pStyle w:val="af0"/>
                              <w:jc w:val="center"/>
                              <w:rPr>
                                <w:rFonts w:ascii="Times New Roman" w:hAnsi="Times New Roman"/>
                                <w:sz w:val="24"/>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8F4A" id="_x0000_t202" coordsize="21600,21600" o:spt="202" path="m,l,21600r21600,l21600,xe">
                <v:stroke joinstyle="miter"/>
                <v:path gradientshapeok="t" o:connecttype="rect"/>
              </v:shapetype>
              <v:shape id="Поле 2" o:spid="_x0000_s1026" type="#_x0000_t202" style="position:absolute;left:0;text-align:left;margin-left:-13.2pt;margin-top:22.05pt;width:264pt;height:2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" stroked="f">
                <v:textbox>
                  <w:txbxContent>
                    <w:p w14:paraId="50C7AB54" w14:textId="77777777" w:rsidR="00B111BF" w:rsidRPr="0076079F" w:rsidRDefault="00B111BF" w:rsidP="00B111BF">
                      <w:pPr>
                        <w:pStyle w:val="af0"/>
                        <w:rPr>
                          <w:rFonts w:ascii="Times New Roman" w:hAnsi="Times New Roman"/>
                          <w:b/>
                          <w:sz w:val="24"/>
                          <w:szCs w:val="24"/>
                          <w:u w:val="single"/>
                        </w:rPr>
                      </w:pPr>
                      <w:r w:rsidRPr="0076079F">
                        <w:rPr>
                          <w:rFonts w:ascii="Times New Roman" w:hAnsi="Times New Roman"/>
                          <w:b/>
                          <w:sz w:val="24"/>
                          <w:szCs w:val="24"/>
                          <w:u w:val="single"/>
                        </w:rPr>
                        <w:t>«ВИКОНАВЕЦЬ»</w:t>
                      </w:r>
                    </w:p>
                    <w:p w14:paraId="17049F51"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2760AC30" w14:textId="77777777" w:rsidR="00B111BF" w:rsidRPr="00DE0E92" w:rsidRDefault="00B111BF" w:rsidP="00B111BF">
                      <w:pPr>
                        <w:shd w:val="clear" w:color="auto" w:fill="FFFFFF"/>
                        <w:tabs>
                          <w:tab w:val="left" w:pos="1382"/>
                        </w:tabs>
                        <w:autoSpaceDN w:val="0"/>
                        <w:adjustRightInd w:val="0"/>
                        <w:ind w:right="44"/>
                        <w:rPr>
                          <w:rFonts w:ascii="Times New Roman" w:hAnsi="Times New Roman"/>
                          <w:b/>
                        </w:rPr>
                      </w:pPr>
                    </w:p>
                    <w:p w14:paraId="42BA6509"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03C2DB92" w14:textId="77777777" w:rsidR="00B111BF" w:rsidRPr="00F21B5B" w:rsidRDefault="00B111BF" w:rsidP="00B111BF">
                      <w:pPr>
                        <w:shd w:val="clear" w:color="auto" w:fill="FFFFFF"/>
                        <w:tabs>
                          <w:tab w:val="left" w:pos="1382"/>
                        </w:tabs>
                        <w:autoSpaceDN w:val="0"/>
                        <w:adjustRightInd w:val="0"/>
                        <w:ind w:right="44"/>
                        <w:rPr>
                          <w:rFonts w:ascii="Times New Roman" w:hAnsi="Times New Roman"/>
                          <w:b/>
                          <w:lang w:val="uk-UA"/>
                        </w:rPr>
                      </w:pPr>
                      <w:r w:rsidRPr="00DE0E92">
                        <w:rPr>
                          <w:rFonts w:ascii="Times New Roman" w:hAnsi="Times New Roman"/>
                          <w:b/>
                        </w:rPr>
                        <w:t xml:space="preserve">____________________ </w:t>
                      </w:r>
                      <w:r>
                        <w:rPr>
                          <w:rFonts w:ascii="Times New Roman" w:hAnsi="Times New Roman"/>
                          <w:b/>
                          <w:lang w:val="uk-UA"/>
                        </w:rPr>
                        <w:t>_________________</w:t>
                      </w:r>
                    </w:p>
                    <w:p w14:paraId="656E2696" w14:textId="77777777" w:rsidR="00B111BF" w:rsidRPr="00DE0E92" w:rsidRDefault="00B111BF" w:rsidP="00B111BF">
                      <w:pPr>
                        <w:pStyle w:val="af0"/>
                        <w:rPr>
                          <w:rFonts w:ascii="Times New Roman" w:hAnsi="Times New Roman"/>
                          <w:sz w:val="24"/>
                          <w:szCs w:val="24"/>
                          <w:lang w:val="uk-UA"/>
                        </w:rPr>
                      </w:pPr>
                      <w:r w:rsidRPr="00DE0E92">
                        <w:rPr>
                          <w:rFonts w:ascii="Times New Roman" w:hAnsi="Times New Roman"/>
                          <w:b/>
                          <w:bCs/>
                        </w:rPr>
                        <w:t>м. п.</w:t>
                      </w:r>
                    </w:p>
                    <w:p w14:paraId="4DCB2B52" w14:textId="77777777" w:rsidR="00B111BF" w:rsidRDefault="00B111BF" w:rsidP="00B111BF">
                      <w:pPr>
                        <w:pStyle w:val="af0"/>
                        <w:rPr>
                          <w:rFonts w:ascii="Times New Roman" w:hAnsi="Times New Roman"/>
                          <w:sz w:val="24"/>
                          <w:szCs w:val="24"/>
                          <w:lang w:val="uk-UA"/>
                        </w:rPr>
                      </w:pPr>
                    </w:p>
                    <w:p w14:paraId="0649D909" w14:textId="77777777" w:rsidR="00B111BF" w:rsidRDefault="00B111BF" w:rsidP="00B111BF">
                      <w:pPr>
                        <w:pStyle w:val="af0"/>
                        <w:rPr>
                          <w:rFonts w:ascii="Times New Roman" w:hAnsi="Times New Roman"/>
                          <w:sz w:val="24"/>
                          <w:szCs w:val="24"/>
                          <w:lang w:val="uk-UA"/>
                        </w:rPr>
                      </w:pPr>
                    </w:p>
                    <w:p w14:paraId="5A17E57E" w14:textId="77777777" w:rsidR="00B111BF" w:rsidRPr="0076079F" w:rsidRDefault="00B111BF" w:rsidP="00B111BF">
                      <w:pPr>
                        <w:pStyle w:val="af0"/>
                        <w:rPr>
                          <w:rFonts w:ascii="Times New Roman" w:hAnsi="Times New Roman"/>
                          <w:sz w:val="27"/>
                          <w:szCs w:val="27"/>
                          <w:lang w:val="uk-UA"/>
                        </w:rPr>
                      </w:pPr>
                    </w:p>
                    <w:p w14:paraId="61CBE797" w14:textId="77777777" w:rsidR="00B111BF" w:rsidRPr="00DE0E92" w:rsidRDefault="00B111BF" w:rsidP="00B111BF">
                      <w:pPr>
                        <w:pStyle w:val="af0"/>
                        <w:jc w:val="center"/>
                        <w:rPr>
                          <w:rFonts w:ascii="Times New Roman" w:hAnsi="Times New Roman"/>
                          <w:sz w:val="24"/>
                          <w:szCs w:val="24"/>
                          <w:lang w:val="uk-UA"/>
                        </w:rPr>
                      </w:pPr>
                    </w:p>
                  </w:txbxContent>
                </v:textbox>
              </v:shape>
            </w:pict>
          </mc:Fallback>
        </mc:AlternateContent>
      </w:r>
    </w:p>
    <w:p w14:paraId="023DC7F5" w14:textId="77777777" w:rsidR="00B111BF" w:rsidRPr="00B53F7E" w:rsidRDefault="00B111BF" w:rsidP="00B111BF">
      <w:pPr>
        <w:ind w:firstLine="708"/>
        <w:jc w:val="center"/>
        <w:rPr>
          <w:rFonts w:ascii="Times New Roman" w:hAnsi="Times New Roman"/>
          <w:noProof/>
          <w:sz w:val="24"/>
          <w:szCs w:val="24"/>
          <w:lang w:val="uk-UA"/>
        </w:rPr>
      </w:pPr>
      <w:r w:rsidRPr="00B53F7E">
        <w:rPr>
          <w:rFonts w:ascii="Times New Roman" w:hAnsi="Times New Roman"/>
          <w:noProof/>
          <w:sz w:val="24"/>
          <w:szCs w:val="24"/>
          <w:lang w:val="uk-UA" w:eastAsia="uk-UA"/>
        </w:rPr>
        <mc:AlternateContent>
          <mc:Choice Requires="wps">
            <w:drawing>
              <wp:anchor distT="0" distB="0" distL="114300" distR="114300" simplePos="0" relativeHeight="251659264" behindDoc="0" locked="0" layoutInCell="1" allowOverlap="1" wp14:anchorId="42D04655" wp14:editId="4B2708EA">
                <wp:simplePos x="0" y="0"/>
                <wp:positionH relativeFrom="column">
                  <wp:posOffset>3369945</wp:posOffset>
                </wp:positionH>
                <wp:positionV relativeFrom="paragraph">
                  <wp:posOffset>-48895</wp:posOffset>
                </wp:positionV>
                <wp:extent cx="3276600" cy="3054985"/>
                <wp:effectExtent l="0" t="0" r="0" b="0"/>
                <wp:wrapNone/>
                <wp:docPr id="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054985"/>
                        </a:xfrm>
                        <a:prstGeom prst="rect">
                          <a:avLst/>
                        </a:prstGeom>
                        <a:solidFill>
                          <a:srgbClr val="FFFFFF"/>
                        </a:solidFill>
                        <a:ln w="9525">
                          <a:noFill/>
                          <a:miter lim="800000"/>
                          <a:headEnd/>
                          <a:tailEnd/>
                        </a:ln>
                      </wps:spPr>
                      <wps:txbx>
                        <w:txbxContent>
                          <w:p w14:paraId="6A568677" w14:textId="77777777" w:rsidR="00B111BF" w:rsidRPr="003032E3" w:rsidRDefault="00B111BF" w:rsidP="00B111BF">
                            <w:pPr>
                              <w:pStyle w:val="af0"/>
                              <w:rPr>
                                <w:rFonts w:ascii="Times New Roman" w:hAnsi="Times New Roman"/>
                                <w:b/>
                                <w:sz w:val="24"/>
                                <w:szCs w:val="24"/>
                                <w:u w:val="single"/>
                              </w:rPr>
                            </w:pPr>
                            <w:r>
                              <w:rPr>
                                <w:rFonts w:ascii="Times New Roman" w:hAnsi="Times New Roman"/>
                                <w:b/>
                                <w:sz w:val="27"/>
                                <w:szCs w:val="27"/>
                                <w:u w:val="single"/>
                              </w:rPr>
                              <w:t>«</w:t>
                            </w:r>
                            <w:r w:rsidRPr="003032E3">
                              <w:rPr>
                                <w:rFonts w:ascii="Times New Roman" w:hAnsi="Times New Roman"/>
                                <w:b/>
                                <w:sz w:val="24"/>
                                <w:szCs w:val="24"/>
                                <w:u w:val="single"/>
                              </w:rPr>
                              <w:t>ЗАМОВНИК»</w:t>
                            </w:r>
                          </w:p>
                          <w:p w14:paraId="14718516" w14:textId="77777777" w:rsidR="00B111BF" w:rsidRPr="003032E3" w:rsidRDefault="00B111BF" w:rsidP="00B111BF">
                            <w:pPr>
                              <w:pStyle w:val="af0"/>
                              <w:rPr>
                                <w:rFonts w:ascii="Times New Roman" w:hAnsi="Times New Roman"/>
                                <w:b/>
                                <w:sz w:val="24"/>
                                <w:szCs w:val="24"/>
                                <w:lang w:val="uk-UA"/>
                              </w:rPr>
                            </w:pPr>
                            <w:r w:rsidRPr="003032E3">
                              <w:rPr>
                                <w:rFonts w:ascii="Times New Roman" w:hAnsi="Times New Roman"/>
                                <w:b/>
                                <w:sz w:val="24"/>
                                <w:szCs w:val="24"/>
                                <w:lang w:val="uk-UA"/>
                              </w:rPr>
                              <w:t>Виконавчий комітет Маріупольської міської ради</w:t>
                            </w:r>
                          </w:p>
                          <w:p w14:paraId="620B4826" w14:textId="77777777" w:rsidR="00B111BF" w:rsidRPr="00DF6B89" w:rsidRDefault="00B111BF" w:rsidP="00B111BF">
                            <w:pPr>
                              <w:pStyle w:val="af0"/>
                              <w:rPr>
                                <w:rFonts w:ascii="Times New Roman" w:hAnsi="Times New Roman"/>
                                <w:lang w:val="uk-UA"/>
                              </w:rPr>
                            </w:pPr>
                            <w:r w:rsidRPr="0089040D">
                              <w:rPr>
                                <w:rFonts w:ascii="Times New Roman" w:hAnsi="Times New Roman"/>
                              </w:rPr>
                              <w:t>87500</w:t>
                            </w:r>
                            <w:r w:rsidRPr="00DF6B89">
                              <w:rPr>
                                <w:rFonts w:ascii="Times New Roman" w:hAnsi="Times New Roman"/>
                              </w:rPr>
                              <w:t xml:space="preserve">, м. </w:t>
                            </w:r>
                            <w:proofErr w:type="spellStart"/>
                            <w:r w:rsidRPr="00DF6B89">
                              <w:rPr>
                                <w:rFonts w:ascii="Times New Roman" w:hAnsi="Times New Roman"/>
                              </w:rPr>
                              <w:t>Мар</w:t>
                            </w:r>
                            <w:r w:rsidRPr="00DF6B89">
                              <w:rPr>
                                <w:rFonts w:ascii="Times New Roman" w:hAnsi="Times New Roman"/>
                                <w:lang w:val="uk-UA"/>
                              </w:rPr>
                              <w:t>іуполь</w:t>
                            </w:r>
                            <w:proofErr w:type="spellEnd"/>
                            <w:r w:rsidRPr="00DF6B89">
                              <w:rPr>
                                <w:rFonts w:ascii="Times New Roman" w:hAnsi="Times New Roman"/>
                                <w:lang w:val="uk-UA"/>
                              </w:rPr>
                              <w:t xml:space="preserve">, </w:t>
                            </w:r>
                            <w:proofErr w:type="spellStart"/>
                            <w:r w:rsidRPr="00DF6B89">
                              <w:rPr>
                                <w:rFonts w:ascii="Times New Roman" w:hAnsi="Times New Roman"/>
                                <w:lang w:val="uk-UA"/>
                              </w:rPr>
                              <w:t>пр.Миру</w:t>
                            </w:r>
                            <w:proofErr w:type="spellEnd"/>
                            <w:r w:rsidRPr="00DF6B89">
                              <w:rPr>
                                <w:rFonts w:ascii="Times New Roman" w:hAnsi="Times New Roman"/>
                                <w:lang w:val="uk-UA"/>
                              </w:rPr>
                              <w:t>, 70</w:t>
                            </w:r>
                          </w:p>
                          <w:p w14:paraId="65DBCB9E"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ЄДРПОУ 04052784</w:t>
                            </w:r>
                          </w:p>
                          <w:p w14:paraId="3C1F693B"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МФО 820172</w:t>
                            </w:r>
                          </w:p>
                          <w:p w14:paraId="1C14C770" w14:textId="77777777" w:rsidR="00B111BF" w:rsidRPr="000E3B43" w:rsidRDefault="00B111BF" w:rsidP="00B111BF">
                            <w:pPr>
                              <w:pStyle w:val="af0"/>
                              <w:rPr>
                                <w:rFonts w:ascii="Times New Roman" w:hAnsi="Times New Roman"/>
                              </w:rPr>
                            </w:pPr>
                            <w:r w:rsidRPr="000E3B43">
                              <w:rPr>
                                <w:rFonts w:ascii="Times New Roman" w:hAnsi="Times New Roman"/>
                              </w:rPr>
                              <w:t>р/</w:t>
                            </w:r>
                            <w:r>
                              <w:rPr>
                                <w:rFonts w:ascii="Times New Roman" w:hAnsi="Times New Roman"/>
                              </w:rPr>
                              <w:t>р</w:t>
                            </w:r>
                            <w:r w:rsidRPr="000E3B43">
                              <w:rPr>
                                <w:rFonts w:ascii="Times New Roman" w:hAnsi="Times New Roman"/>
                              </w:rPr>
                              <w:t xml:space="preserve"> UA 088201720344280029000037390</w:t>
                            </w:r>
                          </w:p>
                          <w:p w14:paraId="6433E6B5"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в Державній казначейській службі</w:t>
                            </w:r>
                          </w:p>
                          <w:p w14:paraId="3626917C"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України, м. Київ</w:t>
                            </w:r>
                          </w:p>
                          <w:p w14:paraId="00A812D3" w14:textId="77777777" w:rsidR="00B111BF" w:rsidRPr="00DF6B89" w:rsidRDefault="00B111BF" w:rsidP="00B111BF">
                            <w:pPr>
                              <w:pStyle w:val="af0"/>
                              <w:rPr>
                                <w:rFonts w:ascii="Times New Roman" w:hAnsi="Times New Roman"/>
                                <w:lang w:val="uk-UA"/>
                              </w:rPr>
                            </w:pPr>
                          </w:p>
                          <w:p w14:paraId="4AE6D4C9" w14:textId="77777777" w:rsidR="00B111BF" w:rsidRPr="00DF6B89" w:rsidRDefault="00B111BF" w:rsidP="00B111BF">
                            <w:pPr>
                              <w:pStyle w:val="af0"/>
                              <w:rPr>
                                <w:rFonts w:ascii="Times New Roman" w:hAnsi="Times New Roman"/>
                                <w:b/>
                                <w:lang w:val="uk-UA"/>
                              </w:rPr>
                            </w:pPr>
                            <w:r w:rsidRPr="00DF6B89">
                              <w:rPr>
                                <w:rFonts w:ascii="Times New Roman" w:hAnsi="Times New Roman"/>
                                <w:b/>
                                <w:lang w:val="uk-UA"/>
                              </w:rPr>
                              <w:t>Заступник міського голови з питань</w:t>
                            </w:r>
                          </w:p>
                          <w:p w14:paraId="147DFC57" w14:textId="77777777" w:rsidR="00B111BF" w:rsidRPr="00DF6B89" w:rsidRDefault="00B111BF" w:rsidP="00B111BF">
                            <w:pPr>
                              <w:pStyle w:val="af0"/>
                              <w:rPr>
                                <w:rFonts w:ascii="Times New Roman" w:hAnsi="Times New Roman"/>
                                <w:b/>
                                <w:lang w:val="uk-UA"/>
                              </w:rPr>
                            </w:pPr>
                            <w:r>
                              <w:rPr>
                                <w:rFonts w:ascii="Times New Roman" w:hAnsi="Times New Roman"/>
                                <w:b/>
                                <w:lang w:val="uk-UA"/>
                              </w:rPr>
                              <w:t>д</w:t>
                            </w:r>
                            <w:r w:rsidRPr="00DF6B89">
                              <w:rPr>
                                <w:rFonts w:ascii="Times New Roman" w:hAnsi="Times New Roman"/>
                                <w:b/>
                                <w:lang w:val="uk-UA"/>
                              </w:rPr>
                              <w:t>іяльності виконавчих органів ради</w:t>
                            </w:r>
                          </w:p>
                          <w:p w14:paraId="404641F7"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625D6896" w14:textId="77777777" w:rsidR="00B111BF" w:rsidRDefault="00B111BF" w:rsidP="00B111BF">
                            <w:pPr>
                              <w:shd w:val="clear" w:color="auto" w:fill="FFFFFF"/>
                              <w:tabs>
                                <w:tab w:val="left" w:pos="1382"/>
                              </w:tabs>
                              <w:autoSpaceDN w:val="0"/>
                              <w:adjustRightInd w:val="0"/>
                              <w:ind w:right="44"/>
                              <w:rPr>
                                <w:rFonts w:ascii="Times New Roman" w:hAnsi="Times New Roman"/>
                                <w:b/>
                              </w:rPr>
                            </w:pPr>
                            <w:r w:rsidRPr="00DE0E92">
                              <w:rPr>
                                <w:rFonts w:ascii="Times New Roman" w:hAnsi="Times New Roman"/>
                                <w:b/>
                              </w:rPr>
                              <w:t>____________________</w:t>
                            </w:r>
                          </w:p>
                          <w:p w14:paraId="348223C0" w14:textId="77777777" w:rsidR="00B111BF" w:rsidRPr="00DE0E92" w:rsidRDefault="00B111BF" w:rsidP="00B111BF">
                            <w:pPr>
                              <w:shd w:val="clear" w:color="auto" w:fill="FFFFFF"/>
                              <w:tabs>
                                <w:tab w:val="left" w:pos="1382"/>
                              </w:tabs>
                              <w:autoSpaceDN w:val="0"/>
                              <w:adjustRightInd w:val="0"/>
                              <w:ind w:right="44"/>
                              <w:rPr>
                                <w:rFonts w:ascii="Times New Roman" w:hAnsi="Times New Roman"/>
                                <w:b/>
                              </w:rPr>
                            </w:pPr>
                            <w:r w:rsidRPr="00DE0E92">
                              <w:rPr>
                                <w:rFonts w:ascii="Times New Roman" w:hAnsi="Times New Roman"/>
                                <w:b/>
                              </w:rPr>
                              <w:t xml:space="preserve"> </w:t>
                            </w:r>
                          </w:p>
                          <w:p w14:paraId="7FA24DBE" w14:textId="77777777" w:rsidR="00B111BF" w:rsidRPr="00DE0E92" w:rsidRDefault="00B111BF" w:rsidP="00B111BF">
                            <w:pPr>
                              <w:pStyle w:val="af0"/>
                              <w:rPr>
                                <w:rFonts w:ascii="Times New Roman" w:hAnsi="Times New Roman"/>
                                <w:sz w:val="24"/>
                                <w:szCs w:val="24"/>
                                <w:lang w:val="uk-UA"/>
                              </w:rPr>
                            </w:pPr>
                            <w:r w:rsidRPr="00DE0E92">
                              <w:rPr>
                                <w:rFonts w:ascii="Times New Roman" w:hAnsi="Times New Roman"/>
                                <w:b/>
                                <w:bCs/>
                              </w:rPr>
                              <w:t>м. п.</w:t>
                            </w:r>
                          </w:p>
                          <w:p w14:paraId="108D7FCA" w14:textId="77777777" w:rsidR="00B111BF" w:rsidRDefault="00B111BF" w:rsidP="00B111BF">
                            <w:pPr>
                              <w:pStyle w:val="af0"/>
                              <w:rPr>
                                <w:rFonts w:ascii="Times New Roman" w:hAnsi="Times New Roman"/>
                                <w:sz w:val="27"/>
                                <w:szCs w:val="27"/>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4655" id="Поле 1" o:spid="_x0000_s1027" type="#_x0000_t202" style="position:absolute;left:0;text-align:left;margin-left:265.35pt;margin-top:-3.85pt;width:258pt;height:2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" stroked="f">
                <v:textbox>
                  <w:txbxContent>
                    <w:p w14:paraId="6A568677" w14:textId="77777777" w:rsidR="00B111BF" w:rsidRPr="003032E3" w:rsidRDefault="00B111BF" w:rsidP="00B111BF">
                      <w:pPr>
                        <w:pStyle w:val="af0"/>
                        <w:rPr>
                          <w:rFonts w:ascii="Times New Roman" w:hAnsi="Times New Roman"/>
                          <w:b/>
                          <w:sz w:val="24"/>
                          <w:szCs w:val="24"/>
                          <w:u w:val="single"/>
                        </w:rPr>
                      </w:pPr>
                      <w:r>
                        <w:rPr>
                          <w:rFonts w:ascii="Times New Roman" w:hAnsi="Times New Roman"/>
                          <w:b/>
                          <w:sz w:val="27"/>
                          <w:szCs w:val="27"/>
                          <w:u w:val="single"/>
                        </w:rPr>
                        <w:t>«</w:t>
                      </w:r>
                      <w:r w:rsidRPr="003032E3">
                        <w:rPr>
                          <w:rFonts w:ascii="Times New Roman" w:hAnsi="Times New Roman"/>
                          <w:b/>
                          <w:sz w:val="24"/>
                          <w:szCs w:val="24"/>
                          <w:u w:val="single"/>
                        </w:rPr>
                        <w:t>ЗАМОВНИК»</w:t>
                      </w:r>
                    </w:p>
                    <w:p w14:paraId="14718516" w14:textId="77777777" w:rsidR="00B111BF" w:rsidRPr="003032E3" w:rsidRDefault="00B111BF" w:rsidP="00B111BF">
                      <w:pPr>
                        <w:pStyle w:val="af0"/>
                        <w:rPr>
                          <w:rFonts w:ascii="Times New Roman" w:hAnsi="Times New Roman"/>
                          <w:b/>
                          <w:sz w:val="24"/>
                          <w:szCs w:val="24"/>
                          <w:lang w:val="uk-UA"/>
                        </w:rPr>
                      </w:pPr>
                      <w:r w:rsidRPr="003032E3">
                        <w:rPr>
                          <w:rFonts w:ascii="Times New Roman" w:hAnsi="Times New Roman"/>
                          <w:b/>
                          <w:sz w:val="24"/>
                          <w:szCs w:val="24"/>
                          <w:lang w:val="uk-UA"/>
                        </w:rPr>
                        <w:t>Виконавчий комітет Маріупольської міської ради</w:t>
                      </w:r>
                    </w:p>
                    <w:p w14:paraId="620B4826" w14:textId="77777777" w:rsidR="00B111BF" w:rsidRPr="00DF6B89" w:rsidRDefault="00B111BF" w:rsidP="00B111BF">
                      <w:pPr>
                        <w:pStyle w:val="af0"/>
                        <w:rPr>
                          <w:rFonts w:ascii="Times New Roman" w:hAnsi="Times New Roman"/>
                          <w:lang w:val="uk-UA"/>
                        </w:rPr>
                      </w:pPr>
                      <w:r w:rsidRPr="0089040D">
                        <w:rPr>
                          <w:rFonts w:ascii="Times New Roman" w:hAnsi="Times New Roman"/>
                        </w:rPr>
                        <w:t>87500</w:t>
                      </w:r>
                      <w:r w:rsidRPr="00DF6B89">
                        <w:rPr>
                          <w:rFonts w:ascii="Times New Roman" w:hAnsi="Times New Roman"/>
                        </w:rPr>
                        <w:t xml:space="preserve">, м. </w:t>
                      </w:r>
                      <w:proofErr w:type="spellStart"/>
                      <w:r w:rsidRPr="00DF6B89">
                        <w:rPr>
                          <w:rFonts w:ascii="Times New Roman" w:hAnsi="Times New Roman"/>
                        </w:rPr>
                        <w:t>Мар</w:t>
                      </w:r>
                      <w:r w:rsidRPr="00DF6B89">
                        <w:rPr>
                          <w:rFonts w:ascii="Times New Roman" w:hAnsi="Times New Roman"/>
                          <w:lang w:val="uk-UA"/>
                        </w:rPr>
                        <w:t>іуполь</w:t>
                      </w:r>
                      <w:proofErr w:type="spellEnd"/>
                      <w:r w:rsidRPr="00DF6B89">
                        <w:rPr>
                          <w:rFonts w:ascii="Times New Roman" w:hAnsi="Times New Roman"/>
                          <w:lang w:val="uk-UA"/>
                        </w:rPr>
                        <w:t xml:space="preserve">, </w:t>
                      </w:r>
                      <w:proofErr w:type="spellStart"/>
                      <w:r w:rsidRPr="00DF6B89">
                        <w:rPr>
                          <w:rFonts w:ascii="Times New Roman" w:hAnsi="Times New Roman"/>
                          <w:lang w:val="uk-UA"/>
                        </w:rPr>
                        <w:t>пр.Миру</w:t>
                      </w:r>
                      <w:proofErr w:type="spellEnd"/>
                      <w:r w:rsidRPr="00DF6B89">
                        <w:rPr>
                          <w:rFonts w:ascii="Times New Roman" w:hAnsi="Times New Roman"/>
                          <w:lang w:val="uk-UA"/>
                        </w:rPr>
                        <w:t>, 70</w:t>
                      </w:r>
                    </w:p>
                    <w:p w14:paraId="65DBCB9E"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ЄДРПОУ 04052784</w:t>
                      </w:r>
                    </w:p>
                    <w:p w14:paraId="3C1F693B"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МФО 820172</w:t>
                      </w:r>
                    </w:p>
                    <w:p w14:paraId="1C14C770" w14:textId="77777777" w:rsidR="00B111BF" w:rsidRPr="000E3B43" w:rsidRDefault="00B111BF" w:rsidP="00B111BF">
                      <w:pPr>
                        <w:pStyle w:val="af0"/>
                        <w:rPr>
                          <w:rFonts w:ascii="Times New Roman" w:hAnsi="Times New Roman"/>
                        </w:rPr>
                      </w:pPr>
                      <w:r w:rsidRPr="000E3B43">
                        <w:rPr>
                          <w:rFonts w:ascii="Times New Roman" w:hAnsi="Times New Roman"/>
                        </w:rPr>
                        <w:t>р/</w:t>
                      </w:r>
                      <w:r>
                        <w:rPr>
                          <w:rFonts w:ascii="Times New Roman" w:hAnsi="Times New Roman"/>
                        </w:rPr>
                        <w:t>р</w:t>
                      </w:r>
                      <w:r w:rsidRPr="000E3B43">
                        <w:rPr>
                          <w:rFonts w:ascii="Times New Roman" w:hAnsi="Times New Roman"/>
                        </w:rPr>
                        <w:t xml:space="preserve"> UA 088201720344280029000037390</w:t>
                      </w:r>
                    </w:p>
                    <w:p w14:paraId="6433E6B5"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в Державній казначейській службі</w:t>
                      </w:r>
                    </w:p>
                    <w:p w14:paraId="3626917C" w14:textId="77777777" w:rsidR="00B111BF" w:rsidRPr="00DF6B89" w:rsidRDefault="00B111BF" w:rsidP="00B111BF">
                      <w:pPr>
                        <w:pStyle w:val="af0"/>
                        <w:rPr>
                          <w:rFonts w:ascii="Times New Roman" w:hAnsi="Times New Roman"/>
                          <w:lang w:val="uk-UA"/>
                        </w:rPr>
                      </w:pPr>
                      <w:r w:rsidRPr="00DF6B89">
                        <w:rPr>
                          <w:rFonts w:ascii="Times New Roman" w:hAnsi="Times New Roman"/>
                          <w:lang w:val="uk-UA"/>
                        </w:rPr>
                        <w:t>України, м. Київ</w:t>
                      </w:r>
                    </w:p>
                    <w:p w14:paraId="00A812D3" w14:textId="77777777" w:rsidR="00B111BF" w:rsidRPr="00DF6B89" w:rsidRDefault="00B111BF" w:rsidP="00B111BF">
                      <w:pPr>
                        <w:pStyle w:val="af0"/>
                        <w:rPr>
                          <w:rFonts w:ascii="Times New Roman" w:hAnsi="Times New Roman"/>
                          <w:lang w:val="uk-UA"/>
                        </w:rPr>
                      </w:pPr>
                    </w:p>
                    <w:p w14:paraId="4AE6D4C9" w14:textId="77777777" w:rsidR="00B111BF" w:rsidRPr="00DF6B89" w:rsidRDefault="00B111BF" w:rsidP="00B111BF">
                      <w:pPr>
                        <w:pStyle w:val="af0"/>
                        <w:rPr>
                          <w:rFonts w:ascii="Times New Roman" w:hAnsi="Times New Roman"/>
                          <w:b/>
                          <w:lang w:val="uk-UA"/>
                        </w:rPr>
                      </w:pPr>
                      <w:r w:rsidRPr="00DF6B89">
                        <w:rPr>
                          <w:rFonts w:ascii="Times New Roman" w:hAnsi="Times New Roman"/>
                          <w:b/>
                          <w:lang w:val="uk-UA"/>
                        </w:rPr>
                        <w:t>Заступник міського голови з питань</w:t>
                      </w:r>
                    </w:p>
                    <w:p w14:paraId="147DFC57" w14:textId="77777777" w:rsidR="00B111BF" w:rsidRPr="00DF6B89" w:rsidRDefault="00B111BF" w:rsidP="00B111BF">
                      <w:pPr>
                        <w:pStyle w:val="af0"/>
                        <w:rPr>
                          <w:rFonts w:ascii="Times New Roman" w:hAnsi="Times New Roman"/>
                          <w:b/>
                          <w:lang w:val="uk-UA"/>
                        </w:rPr>
                      </w:pPr>
                      <w:r>
                        <w:rPr>
                          <w:rFonts w:ascii="Times New Roman" w:hAnsi="Times New Roman"/>
                          <w:b/>
                          <w:lang w:val="uk-UA"/>
                        </w:rPr>
                        <w:t>д</w:t>
                      </w:r>
                      <w:r w:rsidRPr="00DF6B89">
                        <w:rPr>
                          <w:rFonts w:ascii="Times New Roman" w:hAnsi="Times New Roman"/>
                          <w:b/>
                          <w:lang w:val="uk-UA"/>
                        </w:rPr>
                        <w:t>іяльності виконавчих органів ради</w:t>
                      </w:r>
                    </w:p>
                    <w:p w14:paraId="404641F7" w14:textId="77777777" w:rsidR="00B111BF" w:rsidRDefault="00B111BF" w:rsidP="00B111BF">
                      <w:pPr>
                        <w:shd w:val="clear" w:color="auto" w:fill="FFFFFF"/>
                        <w:tabs>
                          <w:tab w:val="left" w:pos="1382"/>
                        </w:tabs>
                        <w:autoSpaceDN w:val="0"/>
                        <w:adjustRightInd w:val="0"/>
                        <w:ind w:right="44"/>
                        <w:rPr>
                          <w:rFonts w:ascii="Times New Roman" w:hAnsi="Times New Roman"/>
                          <w:b/>
                        </w:rPr>
                      </w:pPr>
                    </w:p>
                    <w:p w14:paraId="625D6896" w14:textId="77777777" w:rsidR="00B111BF" w:rsidRDefault="00B111BF" w:rsidP="00B111BF">
                      <w:pPr>
                        <w:shd w:val="clear" w:color="auto" w:fill="FFFFFF"/>
                        <w:tabs>
                          <w:tab w:val="left" w:pos="1382"/>
                        </w:tabs>
                        <w:autoSpaceDN w:val="0"/>
                        <w:adjustRightInd w:val="0"/>
                        <w:ind w:right="44"/>
                        <w:rPr>
                          <w:rFonts w:ascii="Times New Roman" w:hAnsi="Times New Roman"/>
                          <w:b/>
                        </w:rPr>
                      </w:pPr>
                      <w:r w:rsidRPr="00DE0E92">
                        <w:rPr>
                          <w:rFonts w:ascii="Times New Roman" w:hAnsi="Times New Roman"/>
                          <w:b/>
                        </w:rPr>
                        <w:t>____________________</w:t>
                      </w:r>
                    </w:p>
                    <w:p w14:paraId="348223C0" w14:textId="77777777" w:rsidR="00B111BF" w:rsidRPr="00DE0E92" w:rsidRDefault="00B111BF" w:rsidP="00B111BF">
                      <w:pPr>
                        <w:shd w:val="clear" w:color="auto" w:fill="FFFFFF"/>
                        <w:tabs>
                          <w:tab w:val="left" w:pos="1382"/>
                        </w:tabs>
                        <w:autoSpaceDN w:val="0"/>
                        <w:adjustRightInd w:val="0"/>
                        <w:ind w:right="44"/>
                        <w:rPr>
                          <w:rFonts w:ascii="Times New Roman" w:hAnsi="Times New Roman"/>
                          <w:b/>
                        </w:rPr>
                      </w:pPr>
                      <w:r w:rsidRPr="00DE0E92">
                        <w:rPr>
                          <w:rFonts w:ascii="Times New Roman" w:hAnsi="Times New Roman"/>
                          <w:b/>
                        </w:rPr>
                        <w:t xml:space="preserve"> </w:t>
                      </w:r>
                    </w:p>
                    <w:p w14:paraId="7FA24DBE" w14:textId="77777777" w:rsidR="00B111BF" w:rsidRPr="00DE0E92" w:rsidRDefault="00B111BF" w:rsidP="00B111BF">
                      <w:pPr>
                        <w:pStyle w:val="af0"/>
                        <w:rPr>
                          <w:rFonts w:ascii="Times New Roman" w:hAnsi="Times New Roman"/>
                          <w:sz w:val="24"/>
                          <w:szCs w:val="24"/>
                          <w:lang w:val="uk-UA"/>
                        </w:rPr>
                      </w:pPr>
                      <w:r w:rsidRPr="00DE0E92">
                        <w:rPr>
                          <w:rFonts w:ascii="Times New Roman" w:hAnsi="Times New Roman"/>
                          <w:b/>
                          <w:bCs/>
                        </w:rPr>
                        <w:t>м. п.</w:t>
                      </w:r>
                    </w:p>
                    <w:p w14:paraId="108D7FCA" w14:textId="77777777" w:rsidR="00B111BF" w:rsidRDefault="00B111BF" w:rsidP="00B111BF">
                      <w:pPr>
                        <w:pStyle w:val="af0"/>
                        <w:rPr>
                          <w:rFonts w:ascii="Times New Roman" w:hAnsi="Times New Roman"/>
                          <w:sz w:val="27"/>
                          <w:szCs w:val="27"/>
                          <w:lang w:val="uk-UA"/>
                        </w:rPr>
                      </w:pPr>
                    </w:p>
                  </w:txbxContent>
                </v:textbox>
              </v:shape>
            </w:pict>
          </mc:Fallback>
        </mc:AlternateContent>
      </w:r>
    </w:p>
    <w:p w14:paraId="172CA3F4" w14:textId="77777777" w:rsidR="00B111BF" w:rsidRPr="00B53F7E" w:rsidRDefault="00B111BF" w:rsidP="00B111BF">
      <w:pPr>
        <w:ind w:firstLine="708"/>
        <w:jc w:val="center"/>
        <w:rPr>
          <w:rFonts w:ascii="Times New Roman" w:hAnsi="Times New Roman"/>
          <w:noProof/>
          <w:sz w:val="24"/>
          <w:szCs w:val="24"/>
          <w:lang w:val="uk-UA"/>
        </w:rPr>
      </w:pPr>
    </w:p>
    <w:p w14:paraId="269A769E" w14:textId="77777777" w:rsidR="00B111BF" w:rsidRPr="00B53F7E" w:rsidRDefault="00B111BF" w:rsidP="00B111BF">
      <w:pPr>
        <w:ind w:firstLine="708"/>
        <w:jc w:val="center"/>
        <w:rPr>
          <w:rFonts w:ascii="Times New Roman" w:hAnsi="Times New Roman"/>
          <w:noProof/>
          <w:sz w:val="24"/>
          <w:szCs w:val="24"/>
          <w:lang w:val="uk-UA"/>
        </w:rPr>
      </w:pPr>
    </w:p>
    <w:p w14:paraId="0EC55959" w14:textId="77777777" w:rsidR="00B111BF" w:rsidRPr="00B53F7E" w:rsidRDefault="00B111BF" w:rsidP="00B111BF">
      <w:pPr>
        <w:ind w:firstLine="708"/>
        <w:jc w:val="center"/>
        <w:rPr>
          <w:rFonts w:ascii="Times New Roman" w:hAnsi="Times New Roman"/>
          <w:noProof/>
          <w:sz w:val="24"/>
          <w:szCs w:val="24"/>
          <w:lang w:val="uk-UA"/>
        </w:rPr>
      </w:pPr>
    </w:p>
    <w:p w14:paraId="44015358"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01E730A9"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1D428722"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1C46DEA0"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65D75E3D"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12473A42"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51929F43"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00F4AA68"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4539FBD2" w14:textId="77777777" w:rsidR="00B111BF" w:rsidRPr="00B53F7E" w:rsidRDefault="00B111BF" w:rsidP="00B111BF">
      <w:pPr>
        <w:pStyle w:val="HTML"/>
        <w:shd w:val="clear" w:color="auto" w:fill="FFFFFF"/>
        <w:jc w:val="both"/>
        <w:rPr>
          <w:rFonts w:ascii="Times New Roman" w:hAnsi="Times New Roman"/>
          <w:noProof/>
          <w:color w:val="212121"/>
          <w:sz w:val="24"/>
          <w:szCs w:val="24"/>
          <w:lang w:val="uk-UA"/>
        </w:rPr>
      </w:pPr>
    </w:p>
    <w:p w14:paraId="5B488B49" w14:textId="0FDFAECC" w:rsidR="005F3471" w:rsidRPr="005F3471" w:rsidRDefault="005F3471" w:rsidP="00B111BF">
      <w:pPr>
        <w:pStyle w:val="Normal1"/>
        <w:shd w:val="clear" w:color="auto" w:fill="FFFFFF"/>
        <w:jc w:val="center"/>
        <w:rPr>
          <w:rFonts w:ascii="Times New Roman" w:hAnsi="Times New Roman"/>
          <w:b/>
          <w:snapToGrid w:val="0"/>
          <w:color w:val="000000"/>
          <w:sz w:val="24"/>
          <w:szCs w:val="24"/>
          <w:lang w:val="uk-UA"/>
        </w:rPr>
      </w:pPr>
    </w:p>
    <w:sectPr w:rsidR="005F3471" w:rsidRPr="005F3471" w:rsidSect="005D408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E6E1" w14:textId="77777777" w:rsidR="00372BF8" w:rsidRDefault="00372BF8" w:rsidP="005D408F">
      <w:r>
        <w:separator/>
      </w:r>
    </w:p>
  </w:endnote>
  <w:endnote w:type="continuationSeparator" w:id="0">
    <w:p w14:paraId="21121E4E" w14:textId="77777777" w:rsidR="00372BF8" w:rsidRDefault="00372BF8"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8D41" w14:textId="77777777" w:rsidR="00372BF8" w:rsidRDefault="00372BF8" w:rsidP="005D408F">
      <w:r>
        <w:separator/>
      </w:r>
    </w:p>
  </w:footnote>
  <w:footnote w:type="continuationSeparator" w:id="0">
    <w:p w14:paraId="1259D662" w14:textId="77777777" w:rsidR="00372BF8" w:rsidRDefault="00372BF8"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3B370AD1" w:rsidR="005D408F" w:rsidRDefault="005D408F">
        <w:pPr>
          <w:pStyle w:val="a5"/>
          <w:jc w:val="center"/>
        </w:pPr>
        <w:r>
          <w:fldChar w:fldCharType="begin"/>
        </w:r>
        <w:r>
          <w:instrText>PAGE   \* MERGEFORMAT</w:instrText>
        </w:r>
        <w:r>
          <w:fldChar w:fldCharType="separate"/>
        </w:r>
        <w:r w:rsidR="004750D7">
          <w:rPr>
            <w:noProof/>
          </w:rPr>
          <w:t>2</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1"/>
  </w:num>
  <w:num w:numId="2">
    <w:abstractNumId w:val="3"/>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A7E23"/>
    <w:rsid w:val="000D5663"/>
    <w:rsid w:val="000E5664"/>
    <w:rsid w:val="002260BD"/>
    <w:rsid w:val="0023525C"/>
    <w:rsid w:val="002E4B23"/>
    <w:rsid w:val="00372BF8"/>
    <w:rsid w:val="003779BD"/>
    <w:rsid w:val="003A62E9"/>
    <w:rsid w:val="003C1D3D"/>
    <w:rsid w:val="003D7FAF"/>
    <w:rsid w:val="004750D7"/>
    <w:rsid w:val="004975BA"/>
    <w:rsid w:val="0054137E"/>
    <w:rsid w:val="005D2429"/>
    <w:rsid w:val="005D408F"/>
    <w:rsid w:val="005E364F"/>
    <w:rsid w:val="005F3471"/>
    <w:rsid w:val="00640154"/>
    <w:rsid w:val="006515D9"/>
    <w:rsid w:val="006D0DB5"/>
    <w:rsid w:val="006D6CA4"/>
    <w:rsid w:val="007B0D5C"/>
    <w:rsid w:val="007C33E7"/>
    <w:rsid w:val="007F6034"/>
    <w:rsid w:val="00852011"/>
    <w:rsid w:val="0089472A"/>
    <w:rsid w:val="0089638D"/>
    <w:rsid w:val="008D1082"/>
    <w:rsid w:val="009E169E"/>
    <w:rsid w:val="00A167CE"/>
    <w:rsid w:val="00AC2CAD"/>
    <w:rsid w:val="00B00176"/>
    <w:rsid w:val="00B111BF"/>
    <w:rsid w:val="00B7418F"/>
    <w:rsid w:val="00B74BC9"/>
    <w:rsid w:val="00C275EA"/>
    <w:rsid w:val="00D5381F"/>
    <w:rsid w:val="00D81D9F"/>
    <w:rsid w:val="00DD3D7F"/>
    <w:rsid w:val="00DE4A20"/>
    <w:rsid w:val="00E36F5F"/>
    <w:rsid w:val="00E56623"/>
    <w:rsid w:val="00E65E4B"/>
    <w:rsid w:val="00EC7C29"/>
    <w:rsid w:val="00ED37BA"/>
    <w:rsid w:val="00ED4E0F"/>
    <w:rsid w:val="00F00FB0"/>
    <w:rsid w:val="00F3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iPriority w:val="99"/>
    <w:unhideWhenUsed/>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uiPriority w:val="1"/>
    <w:qFormat/>
    <w:rsid w:val="00B111B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6101</Words>
  <Characters>3479</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cp:lastModifiedBy>
  <cp:revision>10</cp:revision>
  <dcterms:created xsi:type="dcterms:W3CDTF">2022-11-10T12:53:00Z</dcterms:created>
  <dcterms:modified xsi:type="dcterms:W3CDTF">2022-11-28T11:35:00Z</dcterms:modified>
</cp:coreProperties>
</file>