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ОГОЛОШЕННЯ</w:t>
      </w:r>
    </w:p>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про проведення спрощеної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 Замовник:</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1.1. Найменування: </w:t>
      </w:r>
      <w:proofErr w:type="spellStart"/>
      <w:r>
        <w:rPr>
          <w:rFonts w:ascii="Times New Roman" w:hAnsi="Times New Roman" w:cs="Times New Roman"/>
          <w:sz w:val="28"/>
          <w:szCs w:val="28"/>
        </w:rPr>
        <w:t>Горохівський</w:t>
      </w:r>
      <w:proofErr w:type="spellEnd"/>
      <w:r>
        <w:rPr>
          <w:rFonts w:ascii="Times New Roman" w:hAnsi="Times New Roman" w:cs="Times New Roman"/>
          <w:sz w:val="28"/>
          <w:szCs w:val="28"/>
        </w:rPr>
        <w:t xml:space="preserve"> психоневрологічний інтернат</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1.2. Код згідно з ЄДРПОУ:03188211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1.3. Категорія замовника</w:t>
      </w:r>
      <w:r w:rsidR="003019D1">
        <w:rPr>
          <w:rFonts w:ascii="Times New Roman" w:hAnsi="Times New Roman" w:cs="Times New Roman"/>
          <w:sz w:val="28"/>
          <w:szCs w:val="28"/>
        </w:rPr>
        <w:t xml:space="preserve">: відповідно до пункту 3 частини </w:t>
      </w:r>
      <w:r w:rsidR="00637D5A">
        <w:rPr>
          <w:rFonts w:ascii="Times New Roman" w:hAnsi="Times New Roman" w:cs="Times New Roman"/>
          <w:sz w:val="28"/>
          <w:szCs w:val="28"/>
        </w:rPr>
        <w:t xml:space="preserve">1 статті 2 Закону України  </w:t>
      </w:r>
      <w:r>
        <w:rPr>
          <w:rFonts w:ascii="Times New Roman" w:hAnsi="Times New Roman" w:cs="Times New Roman"/>
          <w:sz w:val="28"/>
          <w:szCs w:val="28"/>
        </w:rPr>
        <w:t xml:space="preserve"> « Про публічні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1.4. Юридична адреса:  вулиця Паркова, 22, м. Горохів, Волинська область, 45701.</w:t>
      </w:r>
    </w:p>
    <w:p w:rsidR="008F5990" w:rsidRDefault="00637D5A" w:rsidP="008F5990">
      <w:pPr>
        <w:pStyle w:val="a3"/>
        <w:rPr>
          <w:rFonts w:ascii="Times New Roman" w:hAnsi="Times New Roman" w:cs="Times New Roman"/>
          <w:sz w:val="28"/>
          <w:szCs w:val="28"/>
        </w:rPr>
      </w:pPr>
      <w:r>
        <w:rPr>
          <w:rFonts w:ascii="Times New Roman" w:hAnsi="Times New Roman" w:cs="Times New Roman"/>
          <w:sz w:val="28"/>
          <w:szCs w:val="28"/>
        </w:rPr>
        <w:t xml:space="preserve">     </w:t>
      </w:r>
      <w:r w:rsidR="008F5990">
        <w:rPr>
          <w:rFonts w:ascii="Times New Roman" w:hAnsi="Times New Roman" w:cs="Times New Roman"/>
          <w:sz w:val="28"/>
          <w:szCs w:val="28"/>
        </w:rPr>
        <w:t>Фактична адреса: 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1.5. Уповноважена особа:  </w:t>
      </w:r>
      <w:proofErr w:type="spellStart"/>
      <w:r>
        <w:rPr>
          <w:rFonts w:ascii="Times New Roman" w:hAnsi="Times New Roman" w:cs="Times New Roman"/>
          <w:sz w:val="28"/>
          <w:szCs w:val="28"/>
        </w:rPr>
        <w:t>Фірук</w:t>
      </w:r>
      <w:proofErr w:type="spellEnd"/>
      <w:r>
        <w:rPr>
          <w:rFonts w:ascii="Times New Roman" w:hAnsi="Times New Roman" w:cs="Times New Roman"/>
          <w:sz w:val="28"/>
          <w:szCs w:val="28"/>
        </w:rPr>
        <w:t xml:space="preserve"> Світлана Петрівна –  економіст,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     телефон:  (0379) 2-27-42.    </w:t>
      </w:r>
    </w:p>
    <w:p w:rsidR="008F5990" w:rsidRDefault="000427E1" w:rsidP="008F5990">
      <w:pPr>
        <w:pStyle w:val="a3"/>
        <w:rPr>
          <w:rFonts w:ascii="Times New Roman" w:hAnsi="Times New Roman" w:cs="Times New Roman"/>
          <w:sz w:val="28"/>
          <w:szCs w:val="28"/>
        </w:rPr>
      </w:pPr>
      <w:r>
        <w:rPr>
          <w:rFonts w:ascii="Times New Roman" w:hAnsi="Times New Roman" w:cs="Times New Roman"/>
          <w:sz w:val="28"/>
          <w:szCs w:val="28"/>
        </w:rPr>
        <w:t xml:space="preserve">     е-mail:gorohiv_internat@ukr.net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 Інформація про предмет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2.1. Вид предмета закупівлі: товари</w:t>
      </w:r>
      <w:r w:rsidR="003019D1">
        <w:rPr>
          <w:rFonts w:ascii="Times New Roman" w:hAnsi="Times New Roman" w:cs="Times New Roman"/>
          <w:sz w:val="28"/>
          <w:szCs w:val="28"/>
        </w:rPr>
        <w:t>.</w:t>
      </w:r>
    </w:p>
    <w:p w:rsidR="00EE25ED" w:rsidRDefault="008F5990" w:rsidP="00BD45C0">
      <w:pPr>
        <w:pStyle w:val="a3"/>
        <w:rPr>
          <w:rFonts w:ascii="Times New Roman" w:hAnsi="Times New Roman" w:cs="Times New Roman"/>
          <w:sz w:val="28"/>
          <w:szCs w:val="28"/>
        </w:rPr>
      </w:pPr>
      <w:r>
        <w:rPr>
          <w:rFonts w:ascii="Times New Roman" w:hAnsi="Times New Roman" w:cs="Times New Roman"/>
          <w:sz w:val="28"/>
          <w:szCs w:val="28"/>
        </w:rPr>
        <w:t xml:space="preserve">2.2. </w:t>
      </w:r>
      <w:r w:rsidR="00BD45C0">
        <w:rPr>
          <w:rFonts w:ascii="Times New Roman" w:hAnsi="Times New Roman" w:cs="Times New Roman"/>
          <w:sz w:val="28"/>
          <w:szCs w:val="28"/>
        </w:rPr>
        <w:t>Найменування предмета закупівлі:</w:t>
      </w:r>
    </w:p>
    <w:p w:rsidR="00BD45C0" w:rsidRPr="00EE25ED" w:rsidRDefault="00BD45C0" w:rsidP="00BD45C0">
      <w:pPr>
        <w:pStyle w:val="a3"/>
        <w:rPr>
          <w:rFonts w:ascii="Times New Roman" w:hAnsi="Times New Roman" w:cs="Times New Roman"/>
          <w:i/>
          <w:sz w:val="28"/>
          <w:szCs w:val="28"/>
        </w:rPr>
      </w:pPr>
      <w:r w:rsidRPr="000474D2">
        <w:t xml:space="preserve"> </w:t>
      </w:r>
      <w:r w:rsidRPr="00EE25ED">
        <w:rPr>
          <w:rFonts w:ascii="Times New Roman" w:hAnsi="Times New Roman" w:cs="Times New Roman"/>
          <w:i/>
          <w:sz w:val="28"/>
          <w:szCs w:val="28"/>
        </w:rPr>
        <w:t xml:space="preserve">Риба свіжоморожена хек (тушка без голови) </w:t>
      </w:r>
    </w:p>
    <w:p w:rsidR="00BD45C0" w:rsidRDefault="00BD45C0" w:rsidP="00BD45C0">
      <w:pPr>
        <w:pStyle w:val="a3"/>
        <w:rPr>
          <w:rFonts w:ascii="Times New Roman" w:eastAsia="Times New Roman" w:hAnsi="Times New Roman"/>
          <w:sz w:val="28"/>
          <w:szCs w:val="28"/>
          <w:lang w:eastAsia="ru-RU"/>
        </w:rPr>
      </w:pPr>
      <w:r>
        <w:rPr>
          <w:rFonts w:ascii="Times New Roman" w:hAnsi="Times New Roman" w:cs="Times New Roman"/>
          <w:sz w:val="28"/>
          <w:szCs w:val="28"/>
        </w:rPr>
        <w:t xml:space="preserve">2.3. Код за </w:t>
      </w:r>
      <w:r w:rsidRPr="008B1D10">
        <w:rPr>
          <w:rFonts w:ascii="Times New Roman" w:hAnsi="Times New Roman" w:cs="Times New Roman"/>
          <w:sz w:val="28"/>
          <w:szCs w:val="28"/>
        </w:rPr>
        <w:t>ДК 021:</w:t>
      </w:r>
      <w:r>
        <w:rPr>
          <w:rFonts w:ascii="Times New Roman" w:hAnsi="Times New Roman" w:cs="Times New Roman"/>
          <w:sz w:val="28"/>
          <w:szCs w:val="28"/>
        </w:rPr>
        <w:t xml:space="preserve"> 2015 1522000</w:t>
      </w:r>
      <w:r w:rsidRPr="004C49C6">
        <w:rPr>
          <w:rFonts w:ascii="Times New Roman" w:hAnsi="Times New Roman" w:cs="Times New Roman"/>
          <w:sz w:val="28"/>
          <w:szCs w:val="28"/>
          <w:lang w:val="ru-RU"/>
        </w:rPr>
        <w:t>0</w:t>
      </w:r>
      <w:r>
        <w:rPr>
          <w:rFonts w:ascii="Times New Roman" w:hAnsi="Times New Roman" w:cs="Times New Roman"/>
          <w:sz w:val="28"/>
          <w:szCs w:val="28"/>
        </w:rPr>
        <w:t>-6 Риба, рибне філе та інше м’ясо риби морожені</w:t>
      </w:r>
    </w:p>
    <w:p w:rsidR="00BD45C0" w:rsidRDefault="00BD45C0" w:rsidP="00BD45C0">
      <w:pPr>
        <w:pStyle w:val="a3"/>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Код товару що найбільше відповідає назві номенклатурної позиції предмета закупівлі: </w:t>
      </w:r>
    </w:p>
    <w:p w:rsidR="00BD45C0" w:rsidRPr="00936810" w:rsidRDefault="00BD45C0" w:rsidP="00BD45C0">
      <w:pPr>
        <w:pStyle w:val="a3"/>
        <w:rPr>
          <w:rFonts w:ascii="Times New Roman" w:eastAsia="Times New Roman" w:hAnsi="Times New Roman" w:cs="Times New Roman"/>
          <w:bCs/>
          <w:kern w:val="32"/>
          <w:sz w:val="28"/>
          <w:szCs w:val="28"/>
          <w:lang w:eastAsia="ru-RU"/>
        </w:rPr>
      </w:pPr>
      <w:r w:rsidRPr="00936810">
        <w:rPr>
          <w:rFonts w:ascii="Times New Roman" w:eastAsia="Times New Roman" w:hAnsi="Times New Roman" w:cs="Times New Roman"/>
          <w:bCs/>
          <w:kern w:val="32"/>
          <w:sz w:val="28"/>
          <w:szCs w:val="28"/>
          <w:lang w:eastAsia="ru-RU"/>
        </w:rPr>
        <w:t>ДК 021:2015 15221000-3 Морожена риба (Риба свіжоморожена хек (тушка без голови))</w:t>
      </w:r>
    </w:p>
    <w:p w:rsidR="00BD45C0" w:rsidRDefault="00BD45C0" w:rsidP="00BD45C0">
      <w:pPr>
        <w:pStyle w:val="a3"/>
        <w:rPr>
          <w:rFonts w:ascii="Times New Roman" w:hAnsi="Times New Roman" w:cs="Times New Roman"/>
          <w:sz w:val="28"/>
          <w:szCs w:val="28"/>
        </w:rPr>
      </w:pPr>
      <w:r>
        <w:rPr>
          <w:rFonts w:ascii="Times New Roman" w:hAnsi="Times New Roman" w:cs="Times New Roman"/>
          <w:sz w:val="28"/>
          <w:szCs w:val="28"/>
        </w:rPr>
        <w:t>3. Технічні, якісні та інші вимоги до товару викладені в Додатку 3.</w:t>
      </w:r>
    </w:p>
    <w:p w:rsidR="00BD45C0" w:rsidRDefault="00BD45C0" w:rsidP="00BD45C0">
      <w:pPr>
        <w:pStyle w:val="a3"/>
        <w:rPr>
          <w:rFonts w:ascii="Times New Roman" w:hAnsi="Times New Roman" w:cs="Times New Roman"/>
          <w:sz w:val="28"/>
          <w:szCs w:val="28"/>
        </w:rPr>
      </w:pPr>
      <w:r>
        <w:rPr>
          <w:rFonts w:ascii="Times New Roman" w:hAnsi="Times New Roman" w:cs="Times New Roman"/>
          <w:sz w:val="28"/>
          <w:szCs w:val="28"/>
        </w:rPr>
        <w:t xml:space="preserve">4. Кількість товарів або обсяг виконання робіт чи надання послуг: </w:t>
      </w:r>
    </w:p>
    <w:p w:rsidR="00BD45C0" w:rsidRPr="00936810" w:rsidRDefault="00BD45C0" w:rsidP="00BD45C0">
      <w:pPr>
        <w:pStyle w:val="a3"/>
        <w:rPr>
          <w:rFonts w:ascii="Times New Roman" w:hAnsi="Times New Roman" w:cs="Times New Roman"/>
          <w:sz w:val="28"/>
          <w:szCs w:val="28"/>
        </w:rPr>
      </w:pPr>
      <w:r w:rsidRPr="00936810">
        <w:rPr>
          <w:rFonts w:ascii="Times New Roman" w:hAnsi="Times New Roman" w:cs="Times New Roman"/>
          <w:sz w:val="28"/>
          <w:szCs w:val="28"/>
        </w:rPr>
        <w:t>Риба свіжоморожена хек (тушка без голови)</w:t>
      </w:r>
      <w:r w:rsidR="001D1754" w:rsidRPr="00936810">
        <w:rPr>
          <w:rFonts w:ascii="Times New Roman" w:hAnsi="Times New Roman" w:cs="Times New Roman"/>
          <w:sz w:val="28"/>
          <w:szCs w:val="28"/>
        </w:rPr>
        <w:t xml:space="preserve"> </w:t>
      </w:r>
      <w:r w:rsidR="00511ADB" w:rsidRPr="00936810">
        <w:rPr>
          <w:rFonts w:ascii="Times New Roman" w:hAnsi="Times New Roman" w:cs="Times New Roman"/>
          <w:sz w:val="28"/>
          <w:szCs w:val="28"/>
        </w:rPr>
        <w:t>– 1 450</w:t>
      </w:r>
      <w:r w:rsidR="001D1754" w:rsidRPr="00936810">
        <w:rPr>
          <w:rFonts w:ascii="Times New Roman" w:hAnsi="Times New Roman" w:cs="Times New Roman"/>
          <w:sz w:val="28"/>
          <w:szCs w:val="28"/>
        </w:rPr>
        <w:t xml:space="preserve"> кг</w:t>
      </w:r>
    </w:p>
    <w:p w:rsidR="008F5990" w:rsidRDefault="008F5990" w:rsidP="00BD45C0">
      <w:pPr>
        <w:pStyle w:val="a3"/>
        <w:rPr>
          <w:rFonts w:ascii="Times New Roman" w:hAnsi="Times New Roman" w:cs="Times New Roman"/>
          <w:sz w:val="28"/>
          <w:szCs w:val="28"/>
        </w:rPr>
      </w:pPr>
      <w:r>
        <w:rPr>
          <w:rFonts w:ascii="Times New Roman" w:hAnsi="Times New Roman" w:cs="Times New Roman"/>
          <w:sz w:val="28"/>
          <w:szCs w:val="28"/>
        </w:rPr>
        <w:t>4.1.Місце поставки товарів, виконаних робіт чи надання послуг:</w:t>
      </w:r>
      <w:r>
        <w:t xml:space="preserve"> </w:t>
      </w:r>
      <w:r>
        <w:rPr>
          <w:rFonts w:ascii="Times New Roman" w:hAnsi="Times New Roman" w:cs="Times New Roman"/>
          <w:sz w:val="28"/>
          <w:szCs w:val="28"/>
        </w:rPr>
        <w:t>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5.  Строк поставки товарів, виконання роб</w:t>
      </w:r>
      <w:r w:rsidR="003019D1">
        <w:rPr>
          <w:rFonts w:ascii="Times New Roman" w:hAnsi="Times New Roman" w:cs="Times New Roman"/>
          <w:sz w:val="28"/>
          <w:szCs w:val="28"/>
        </w:rPr>
        <w:t xml:space="preserve">іт, надання послуг: до </w:t>
      </w:r>
      <w:r w:rsidR="00D06FD4" w:rsidRPr="00D06FD4">
        <w:rPr>
          <w:rFonts w:ascii="Times New Roman" w:hAnsi="Times New Roman" w:cs="Times New Roman"/>
          <w:sz w:val="28"/>
          <w:szCs w:val="28"/>
        </w:rPr>
        <w:t>20</w:t>
      </w:r>
      <w:r w:rsidR="003019D1" w:rsidRPr="00D06FD4">
        <w:rPr>
          <w:rFonts w:ascii="Times New Roman" w:hAnsi="Times New Roman" w:cs="Times New Roman"/>
          <w:sz w:val="28"/>
          <w:szCs w:val="28"/>
        </w:rPr>
        <w:t xml:space="preserve"> грудня</w:t>
      </w:r>
      <w:r w:rsidR="00D06FD4">
        <w:rPr>
          <w:rFonts w:ascii="Times New Roman" w:hAnsi="Times New Roman" w:cs="Times New Roman"/>
          <w:sz w:val="28"/>
          <w:szCs w:val="28"/>
        </w:rPr>
        <w:t xml:space="preserve"> </w:t>
      </w:r>
      <w:r w:rsidR="00511ADB" w:rsidRPr="00D06FD4">
        <w:rPr>
          <w:rFonts w:ascii="Times New Roman" w:hAnsi="Times New Roman" w:cs="Times New Roman"/>
          <w:sz w:val="28"/>
          <w:szCs w:val="28"/>
        </w:rPr>
        <w:t>2022</w:t>
      </w:r>
      <w:r w:rsidRPr="00D06FD4">
        <w:rPr>
          <w:rFonts w:ascii="Times New Roman" w:hAnsi="Times New Roman" w:cs="Times New Roman"/>
          <w:sz w:val="28"/>
          <w:szCs w:val="28"/>
        </w:rPr>
        <w:t xml:space="preserve"> </w:t>
      </w:r>
      <w:r>
        <w:rPr>
          <w:rFonts w:ascii="Times New Roman" w:hAnsi="Times New Roman" w:cs="Times New Roman"/>
          <w:sz w:val="28"/>
          <w:szCs w:val="28"/>
        </w:rPr>
        <w:t>року.</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6.  Умови оплати договору ( порядок здійснення розрахунків)</w:t>
      </w:r>
    </w:p>
    <w:p w:rsidR="008F5990" w:rsidRDefault="008F5990" w:rsidP="008F5990">
      <w:pPr>
        <w:pStyle w:val="a3"/>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321"/>
        <w:gridCol w:w="1906"/>
        <w:gridCol w:w="1559"/>
        <w:gridCol w:w="1035"/>
        <w:gridCol w:w="1164"/>
        <w:gridCol w:w="1220"/>
        <w:gridCol w:w="1650"/>
      </w:tblGrid>
      <w:tr w:rsidR="008F5990" w:rsidTr="00E939EA">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Подія</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Назва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оплати</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Період(днів)</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днів</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розрахунку</w:t>
            </w:r>
          </w:p>
        </w:tc>
      </w:tr>
      <w:tr w:rsidR="008F5990" w:rsidTr="00E939EA">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 xml:space="preserve">Поставка товару </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A32654" w:rsidP="00637D5A">
            <w:pPr>
              <w:rPr>
                <w:rFonts w:ascii="Times New Roman" w:hAnsi="Times New Roman" w:cs="Times New Roman"/>
              </w:rPr>
            </w:pPr>
            <w:r>
              <w:rPr>
                <w:rFonts w:ascii="Times New Roman" w:hAnsi="Times New Roman" w:cs="Times New Roman"/>
              </w:rPr>
              <w:t xml:space="preserve">Риба </w:t>
            </w:r>
            <w:r w:rsidR="00EE25ED">
              <w:rPr>
                <w:rFonts w:ascii="Times New Roman" w:hAnsi="Times New Roman" w:cs="Times New Roman"/>
              </w:rPr>
              <w:t>свіжо</w:t>
            </w:r>
            <w:r>
              <w:rPr>
                <w:rFonts w:ascii="Times New Roman" w:hAnsi="Times New Roman" w:cs="Times New Roman"/>
              </w:rPr>
              <w:t>морожена</w:t>
            </w:r>
            <w:r w:rsidR="00B5591A">
              <w:rPr>
                <w:rFonts w:ascii="Times New Roman" w:hAnsi="Times New Roman" w:cs="Times New Roman"/>
              </w:rPr>
              <w:t xml:space="preserve"> хек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proofErr w:type="spellStart"/>
            <w:r>
              <w:rPr>
                <w:rFonts w:ascii="Times New Roman" w:hAnsi="Times New Roman" w:cs="Times New Roman"/>
                <w:sz w:val="24"/>
                <w:szCs w:val="24"/>
              </w:rPr>
              <w:t>післяоплата</w:t>
            </w:r>
            <w:proofErr w:type="spellEnd"/>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робочі</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безготівковий</w:t>
            </w:r>
          </w:p>
        </w:tc>
      </w:tr>
    </w:tbl>
    <w:p w:rsidR="00C564F0" w:rsidRDefault="00C564F0" w:rsidP="008F599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Виконання бюджетних та платіжних зобов’язань буде </w:t>
      </w:r>
      <w:r w:rsidR="003019D1" w:rsidRPr="00C564F0">
        <w:rPr>
          <w:rFonts w:ascii="Times New Roman" w:hAnsi="Times New Roman" w:cs="Times New Roman"/>
          <w:sz w:val="28"/>
          <w:szCs w:val="28"/>
        </w:rPr>
        <w:t>здійснюватися</w:t>
      </w:r>
      <w:r w:rsidRPr="00C564F0">
        <w:rPr>
          <w:rFonts w:ascii="Times New Roman" w:hAnsi="Times New Roman" w:cs="Times New Roman"/>
          <w:sz w:val="28"/>
          <w:szCs w:val="28"/>
        </w:rPr>
        <w:t xml:space="preserve"> у разі наявності та в межах відповідних бюджетних асигнувань, передбачених в кошторисі та помі</w:t>
      </w:r>
      <w:r w:rsidR="00511ADB">
        <w:rPr>
          <w:rFonts w:ascii="Times New Roman" w:hAnsi="Times New Roman" w:cs="Times New Roman"/>
          <w:sz w:val="28"/>
          <w:szCs w:val="28"/>
        </w:rPr>
        <w:t>сячному плані асигнувань на 2022</w:t>
      </w:r>
      <w:r w:rsidRPr="00C564F0">
        <w:rPr>
          <w:rFonts w:ascii="Times New Roman" w:hAnsi="Times New Roman" w:cs="Times New Roman"/>
          <w:sz w:val="28"/>
          <w:szCs w:val="28"/>
        </w:rPr>
        <w:t xml:space="preserve"> рік. Замовник залишає за собою право зменшувати кількість товару відповідно до бюджетного фінансування та факти</w:t>
      </w:r>
      <w:bookmarkStart w:id="0" w:name="_GoBack"/>
      <w:bookmarkEnd w:id="0"/>
      <w:r w:rsidRPr="00C564F0">
        <w:rPr>
          <w:rFonts w:ascii="Times New Roman" w:hAnsi="Times New Roman" w:cs="Times New Roman"/>
          <w:sz w:val="28"/>
          <w:szCs w:val="28"/>
        </w:rPr>
        <w:t>чної потреби.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 Очікувана вар</w:t>
      </w:r>
      <w:r w:rsidR="00C36579">
        <w:rPr>
          <w:rFonts w:ascii="Times New Roman" w:hAnsi="Times New Roman" w:cs="Times New Roman"/>
          <w:sz w:val="28"/>
          <w:szCs w:val="28"/>
        </w:rPr>
        <w:t xml:space="preserve">тість предмета закупівлі: </w:t>
      </w:r>
      <w:r w:rsidR="00445163">
        <w:rPr>
          <w:rFonts w:ascii="Times New Roman" w:hAnsi="Times New Roman" w:cs="Times New Roman"/>
          <w:sz w:val="28"/>
          <w:szCs w:val="28"/>
        </w:rPr>
        <w:t>174</w:t>
      </w:r>
      <w:r w:rsidR="00DA154D">
        <w:rPr>
          <w:rFonts w:ascii="Times New Roman" w:hAnsi="Times New Roman" w:cs="Times New Roman"/>
          <w:sz w:val="28"/>
          <w:szCs w:val="28"/>
        </w:rPr>
        <w:t xml:space="preserve"> 000</w:t>
      </w:r>
      <w:r w:rsidRPr="003019D1">
        <w:rPr>
          <w:rFonts w:ascii="Times New Roman" w:hAnsi="Times New Roman" w:cs="Times New Roman"/>
          <w:color w:val="000000" w:themeColor="text1"/>
          <w:sz w:val="28"/>
          <w:szCs w:val="28"/>
        </w:rPr>
        <w:t xml:space="preserve">,00 </w:t>
      </w:r>
      <w:r w:rsidRPr="00C564F0">
        <w:rPr>
          <w:rFonts w:ascii="Times New Roman" w:hAnsi="Times New Roman" w:cs="Times New Roman"/>
          <w:sz w:val="28"/>
          <w:szCs w:val="28"/>
        </w:rPr>
        <w:t>гривень</w:t>
      </w:r>
      <w:r w:rsidR="0085632D">
        <w:rPr>
          <w:rFonts w:ascii="Times New Roman" w:hAnsi="Times New Roman" w:cs="Times New Roman"/>
          <w:sz w:val="28"/>
          <w:szCs w:val="28"/>
        </w:rPr>
        <w:t>.</w:t>
      </w:r>
    </w:p>
    <w:p w:rsidR="001969F5" w:rsidRPr="00C564F0" w:rsidRDefault="00C564F0" w:rsidP="001969F5">
      <w:pPr>
        <w:pStyle w:val="a3"/>
        <w:rPr>
          <w:rFonts w:ascii="Times New Roman" w:hAnsi="Times New Roman" w:cs="Times New Roman"/>
          <w:sz w:val="28"/>
          <w:szCs w:val="28"/>
        </w:rPr>
      </w:pPr>
      <w:r w:rsidRPr="00C564F0">
        <w:rPr>
          <w:rFonts w:ascii="Times New Roman" w:hAnsi="Times New Roman" w:cs="Times New Roman"/>
          <w:sz w:val="28"/>
          <w:szCs w:val="28"/>
        </w:rPr>
        <w:t>7.1. Джерело фінансування за</w:t>
      </w:r>
      <w:r w:rsidR="00723D00">
        <w:rPr>
          <w:rFonts w:ascii="Times New Roman" w:hAnsi="Times New Roman" w:cs="Times New Roman"/>
          <w:sz w:val="28"/>
          <w:szCs w:val="28"/>
        </w:rPr>
        <w:t xml:space="preserve">купівлі: </w:t>
      </w:r>
      <w:r w:rsidR="001969F5">
        <w:rPr>
          <w:rFonts w:ascii="Times New Roman" w:hAnsi="Times New Roman" w:cs="Times New Roman"/>
          <w:sz w:val="28"/>
          <w:szCs w:val="28"/>
        </w:rPr>
        <w:t>кошти спецфонду та кошти загального фонду.</w:t>
      </w:r>
    </w:p>
    <w:p w:rsidR="00C564F0" w:rsidRPr="00C564F0" w:rsidRDefault="00C564F0" w:rsidP="00C564F0">
      <w:pPr>
        <w:pStyle w:val="a3"/>
        <w:rPr>
          <w:rFonts w:ascii="Times New Roman" w:hAnsi="Times New Roman" w:cs="Times New Roman"/>
          <w:sz w:val="28"/>
          <w:szCs w:val="28"/>
        </w:rPr>
      </w:pP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8. Період уточнення інформації про закупівлю : </w:t>
      </w:r>
      <w:r w:rsidR="005133B1">
        <w:rPr>
          <w:rFonts w:ascii="Times New Roman" w:hAnsi="Times New Roman" w:cs="Times New Roman"/>
          <w:sz w:val="28"/>
          <w:szCs w:val="28"/>
        </w:rPr>
        <w:t>08.08</w:t>
      </w:r>
      <w:r w:rsidR="00511ADB">
        <w:rPr>
          <w:rFonts w:ascii="Times New Roman" w:hAnsi="Times New Roman" w:cs="Times New Roman"/>
          <w:sz w:val="28"/>
          <w:szCs w:val="28"/>
        </w:rPr>
        <w:t>.2022</w:t>
      </w:r>
      <w:r w:rsidRPr="00C564F0">
        <w:rPr>
          <w:rFonts w:ascii="Times New Roman" w:hAnsi="Times New Roman" w:cs="Times New Roman"/>
          <w:sz w:val="28"/>
          <w:szCs w:val="28"/>
        </w:rPr>
        <w:t xml:space="preserve"> р.</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9. Кінцевий строк подання пропозицій:</w:t>
      </w:r>
      <w:r w:rsidR="005133B1">
        <w:rPr>
          <w:rFonts w:ascii="Times New Roman" w:hAnsi="Times New Roman" w:cs="Times New Roman"/>
          <w:sz w:val="28"/>
          <w:szCs w:val="28"/>
        </w:rPr>
        <w:t>11.08</w:t>
      </w:r>
      <w:r w:rsidR="00511ADB">
        <w:rPr>
          <w:rFonts w:ascii="Times New Roman" w:hAnsi="Times New Roman" w:cs="Times New Roman"/>
          <w:sz w:val="28"/>
          <w:szCs w:val="28"/>
        </w:rPr>
        <w:t>.2022</w:t>
      </w:r>
      <w:r w:rsidRPr="00C564F0">
        <w:rPr>
          <w:rFonts w:ascii="Times New Roman" w:hAnsi="Times New Roman" w:cs="Times New Roman"/>
          <w:sz w:val="28"/>
          <w:szCs w:val="28"/>
        </w:rPr>
        <w:t>р.</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10. Єдиним критерієм оцінки згідно даної процедури закупівлі є ціна ( 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11. Розмір та умови надання забезпечення пропозиції: не вимагається.</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12. Розмір та умови надання забезпечення виконання договору: не вимагається. </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13. Розмір мінімального кроку пониження ціни під час електронного аукціону- 0,5 %                       </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14.Порядок подання пропозицій:</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частини третьої статті 12 Закону під час використання електронної системи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Замовник перевіряє КЕП/ЕЦП учасника на сайті центрального </w:t>
      </w:r>
      <w:proofErr w:type="spellStart"/>
      <w:r w:rsidRPr="00C564F0">
        <w:rPr>
          <w:rFonts w:ascii="Times New Roman" w:hAnsi="Times New Roman" w:cs="Times New Roman"/>
          <w:sz w:val="28"/>
          <w:szCs w:val="28"/>
        </w:rPr>
        <w:t>засвідчувального</w:t>
      </w:r>
      <w:proofErr w:type="spellEnd"/>
      <w:r w:rsidRPr="00C564F0">
        <w:rPr>
          <w:rFonts w:ascii="Times New Roman" w:hAnsi="Times New Roman" w:cs="Times New Roman"/>
          <w:sz w:val="28"/>
          <w:szCs w:val="28"/>
        </w:rPr>
        <w:t xml:space="preserve"> органу за посиланням https://czo.gov.ua/verify.</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Кожен учасник має право подати тільки одну пропозицію до кінцевого строку подання ,зазначеного в оголошенні про проведення закупівлі.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64F0" w:rsidRPr="00C564F0" w:rsidRDefault="00C564F0" w:rsidP="0049202A">
      <w:pPr>
        <w:pStyle w:val="a3"/>
        <w:jc w:val="both"/>
        <w:rPr>
          <w:rFonts w:ascii="Times New Roman" w:hAnsi="Times New Roman" w:cs="Times New Roman"/>
          <w:sz w:val="28"/>
          <w:szCs w:val="28"/>
        </w:rPr>
      </w:pP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1.Відхилення пропозиції учасника:</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Замовник відхиляє пропозицію в разі, якщо:</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4F0" w:rsidRPr="00C564F0" w:rsidRDefault="00C564F0" w:rsidP="0049202A">
      <w:pPr>
        <w:pStyle w:val="a3"/>
        <w:jc w:val="both"/>
        <w:rPr>
          <w:rFonts w:ascii="Times New Roman" w:hAnsi="Times New Roman" w:cs="Times New Roman"/>
          <w:sz w:val="28"/>
          <w:szCs w:val="28"/>
        </w:rPr>
      </w:pP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2.Відміна закупівлі: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 Замовник відміняє спрощену закупівлю в разі: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 відсутності подальшої потреби в закупівлі товарів, робіт і послуг;</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3) скорочення видатків на здійснення закупівлі товарів, робіт і послуг.</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2. Спрощена закупівля автоматично відміняється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у разі:</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1) відхилення всіх пропозицій згідно з частиною 13 статті 14 Закону;</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2) відсутності пропозицій учасників для участі в ній.</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Спрощена закупівля може бути відмінена частково (за лотом).</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оприлюднюється в електронній системі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замовником протягом одного робочого дня з дня прийняття замовником відповідного рішення;</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в день його оприлюднення.</w:t>
      </w:r>
    </w:p>
    <w:p w:rsidR="00C564F0" w:rsidRPr="00C564F0" w:rsidRDefault="00C564F0" w:rsidP="0049202A">
      <w:pPr>
        <w:pStyle w:val="a3"/>
        <w:jc w:val="both"/>
        <w:rPr>
          <w:rFonts w:ascii="Times New Roman" w:hAnsi="Times New Roman" w:cs="Times New Roman"/>
          <w:sz w:val="28"/>
          <w:szCs w:val="28"/>
        </w:rPr>
      </w:pP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3.Строк укладання договору:</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Відповідно до ч.1 і 5 ст.33 Закону про Публічні закупівлі, рішення про намір укласти договір про закупівлю замовник ухвалює в день визначення учасника переможцем спрощеної процедури закупівлі.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 ч.15 ст.14 Закону.</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Договір про закупівлю укладається згідно з вимогами статті 41 Закону України «Про публічні закупівлі» від 25.12.2015 № 922-VIII (зі змінами). </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w:t>
      </w:r>
      <w:r w:rsidRPr="00C564F0">
        <w:rPr>
          <w:rFonts w:ascii="Times New Roman" w:hAnsi="Times New Roman" w:cs="Times New Roman"/>
          <w:sz w:val="28"/>
          <w:szCs w:val="28"/>
        </w:rPr>
        <w:lastRenderedPageBreak/>
        <w:t>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4.Порядок укладення договору, його умови. </w:t>
      </w:r>
    </w:p>
    <w:p w:rsidR="00C564F0" w:rsidRPr="00C564F0" w:rsidRDefault="00C564F0" w:rsidP="0049202A">
      <w:pPr>
        <w:pStyle w:val="a3"/>
        <w:jc w:val="both"/>
        <w:rPr>
          <w:rFonts w:ascii="Times New Roman" w:hAnsi="Times New Roman" w:cs="Times New Roman"/>
          <w:sz w:val="28"/>
          <w:szCs w:val="28"/>
        </w:rPr>
      </w:pP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про закупівлю викладено в Додатку 4 до цього Оголошення.</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564F0">
        <w:rPr>
          <w:rFonts w:ascii="Times New Roman" w:hAnsi="Times New Roman" w:cs="Times New Roman"/>
          <w:sz w:val="28"/>
          <w:szCs w:val="28"/>
        </w:rPr>
        <w:t>проєкту</w:t>
      </w:r>
      <w:proofErr w:type="spellEnd"/>
      <w:r w:rsidRPr="00C564F0">
        <w:rPr>
          <w:rFonts w:ascii="Times New Roman" w:hAnsi="Times New Roman" w:cs="Times New Roman"/>
          <w:sz w:val="28"/>
          <w:szCs w:val="28"/>
        </w:rPr>
        <w:t xml:space="preserve"> договору про закупівлю, що є Додатком 4 до цього Оголошення.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564F0">
        <w:rPr>
          <w:rFonts w:ascii="Times New Roman" w:hAnsi="Times New Roman" w:cs="Times New Roman"/>
          <w:sz w:val="28"/>
          <w:szCs w:val="28"/>
        </w:rPr>
        <w:t>розцінено</w:t>
      </w:r>
      <w:proofErr w:type="spellEnd"/>
      <w:r w:rsidRPr="00C564F0">
        <w:rPr>
          <w:rFonts w:ascii="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C564F0" w:rsidRPr="00C564F0" w:rsidRDefault="00C564F0" w:rsidP="0049202A">
      <w:pPr>
        <w:pStyle w:val="a3"/>
        <w:jc w:val="both"/>
        <w:rPr>
          <w:rFonts w:ascii="Times New Roman" w:hAnsi="Times New Roman" w:cs="Times New Roman"/>
          <w:sz w:val="28"/>
          <w:szCs w:val="28"/>
        </w:rPr>
      </w:pPr>
      <w:r w:rsidRPr="00C564F0">
        <w:rPr>
          <w:rFonts w:ascii="Times New Roman" w:hAnsi="Times New Roman" w:cs="Times New Roman"/>
          <w:sz w:val="28"/>
          <w:szCs w:val="28"/>
        </w:rPr>
        <w:tab/>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Додатки до Оголошення про проведення спрощеної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w:t>
      </w:r>
      <w:r>
        <w:rPr>
          <w:rFonts w:ascii="Times New Roman" w:hAnsi="Times New Roman" w:cs="Times New Roman"/>
          <w:sz w:val="28"/>
          <w:szCs w:val="28"/>
        </w:rPr>
        <w:t xml:space="preserve"> 1 – Форма  цінової пропозиції;</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2 - Кваліфікаційні вимоги до Учасників та способи їх підтвердження.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3– Інформація про технічні, якісні та інші характеристики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Додаток № 4 – </w:t>
      </w: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w:t>
      </w:r>
    </w:p>
    <w:p w:rsid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№5 – Лист згода на обробку персональних даних</w:t>
      </w:r>
    </w:p>
    <w:p w:rsidR="00723D00" w:rsidRPr="00C564F0" w:rsidRDefault="00723D00" w:rsidP="00C564F0">
      <w:pPr>
        <w:pStyle w:val="a3"/>
        <w:rPr>
          <w:rFonts w:ascii="Times New Roman" w:hAnsi="Times New Roman" w:cs="Times New Roman"/>
          <w:sz w:val="28"/>
          <w:szCs w:val="28"/>
        </w:rPr>
      </w:pPr>
      <w:r>
        <w:rPr>
          <w:rFonts w:ascii="Times New Roman" w:hAnsi="Times New Roman" w:cs="Times New Roman"/>
          <w:sz w:val="28"/>
          <w:szCs w:val="28"/>
        </w:rPr>
        <w:t>Додаток №6 – Інформація про учасника</w:t>
      </w: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8F5990" w:rsidRDefault="008F5990" w:rsidP="008F5990">
      <w:pPr>
        <w:rPr>
          <w:rFonts w:ascii="Times New Roman" w:hAnsi="Times New Roman" w:cs="Times New Roman"/>
          <w:sz w:val="28"/>
          <w:szCs w:val="28"/>
        </w:rPr>
      </w:pPr>
    </w:p>
    <w:sectPr w:rsidR="008F59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0"/>
    <w:rsid w:val="00001A2E"/>
    <w:rsid w:val="00013D7F"/>
    <w:rsid w:val="0002044D"/>
    <w:rsid w:val="00027781"/>
    <w:rsid w:val="00041FB2"/>
    <w:rsid w:val="000427E1"/>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69F5"/>
    <w:rsid w:val="001A0B57"/>
    <w:rsid w:val="001A27B7"/>
    <w:rsid w:val="001B770F"/>
    <w:rsid w:val="001C0E74"/>
    <w:rsid w:val="001C2128"/>
    <w:rsid w:val="001D1754"/>
    <w:rsid w:val="001E0160"/>
    <w:rsid w:val="001E39B5"/>
    <w:rsid w:val="00203E06"/>
    <w:rsid w:val="0020490B"/>
    <w:rsid w:val="00206484"/>
    <w:rsid w:val="00214D37"/>
    <w:rsid w:val="00242522"/>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19D1"/>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45163"/>
    <w:rsid w:val="0045217A"/>
    <w:rsid w:val="00462CE2"/>
    <w:rsid w:val="00486D79"/>
    <w:rsid w:val="0049202A"/>
    <w:rsid w:val="004921CE"/>
    <w:rsid w:val="00495E43"/>
    <w:rsid w:val="004A6465"/>
    <w:rsid w:val="004B7012"/>
    <w:rsid w:val="004D451D"/>
    <w:rsid w:val="004D5983"/>
    <w:rsid w:val="004E499D"/>
    <w:rsid w:val="004F7AA0"/>
    <w:rsid w:val="00511206"/>
    <w:rsid w:val="00511ADB"/>
    <w:rsid w:val="005133B1"/>
    <w:rsid w:val="0052149B"/>
    <w:rsid w:val="0052266A"/>
    <w:rsid w:val="00551AAF"/>
    <w:rsid w:val="00556660"/>
    <w:rsid w:val="00576A6D"/>
    <w:rsid w:val="005A00E7"/>
    <w:rsid w:val="005A432A"/>
    <w:rsid w:val="005C3434"/>
    <w:rsid w:val="005D4BEA"/>
    <w:rsid w:val="005E2E44"/>
    <w:rsid w:val="005F02F3"/>
    <w:rsid w:val="005F45C9"/>
    <w:rsid w:val="00603EC4"/>
    <w:rsid w:val="006132B1"/>
    <w:rsid w:val="0063004E"/>
    <w:rsid w:val="00636A87"/>
    <w:rsid w:val="00637D5A"/>
    <w:rsid w:val="00653F22"/>
    <w:rsid w:val="00663430"/>
    <w:rsid w:val="00673A1B"/>
    <w:rsid w:val="00690F34"/>
    <w:rsid w:val="006916E1"/>
    <w:rsid w:val="00697938"/>
    <w:rsid w:val="006A03E4"/>
    <w:rsid w:val="006A0C31"/>
    <w:rsid w:val="006A27E1"/>
    <w:rsid w:val="006A2BC0"/>
    <w:rsid w:val="006C2C60"/>
    <w:rsid w:val="006E3257"/>
    <w:rsid w:val="006E6919"/>
    <w:rsid w:val="006E7C9B"/>
    <w:rsid w:val="006E7E01"/>
    <w:rsid w:val="006F044F"/>
    <w:rsid w:val="006F3B8E"/>
    <w:rsid w:val="00721FDC"/>
    <w:rsid w:val="00723D00"/>
    <w:rsid w:val="00727CBC"/>
    <w:rsid w:val="00745B32"/>
    <w:rsid w:val="00753BAD"/>
    <w:rsid w:val="00757915"/>
    <w:rsid w:val="00764BB6"/>
    <w:rsid w:val="00785F7E"/>
    <w:rsid w:val="0078604A"/>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2560A"/>
    <w:rsid w:val="00831C1D"/>
    <w:rsid w:val="0084254C"/>
    <w:rsid w:val="0085632D"/>
    <w:rsid w:val="00864D3E"/>
    <w:rsid w:val="00866138"/>
    <w:rsid w:val="008746BE"/>
    <w:rsid w:val="008764CF"/>
    <w:rsid w:val="00880000"/>
    <w:rsid w:val="00880EA2"/>
    <w:rsid w:val="00886CEF"/>
    <w:rsid w:val="00894611"/>
    <w:rsid w:val="008D3469"/>
    <w:rsid w:val="008D372E"/>
    <w:rsid w:val="008E4876"/>
    <w:rsid w:val="008F5990"/>
    <w:rsid w:val="009005ED"/>
    <w:rsid w:val="0090328D"/>
    <w:rsid w:val="00903F1A"/>
    <w:rsid w:val="00905321"/>
    <w:rsid w:val="00922B21"/>
    <w:rsid w:val="00923F77"/>
    <w:rsid w:val="00934314"/>
    <w:rsid w:val="00934655"/>
    <w:rsid w:val="00936810"/>
    <w:rsid w:val="009433CC"/>
    <w:rsid w:val="009465FE"/>
    <w:rsid w:val="0095241B"/>
    <w:rsid w:val="00956999"/>
    <w:rsid w:val="00967579"/>
    <w:rsid w:val="00970DD1"/>
    <w:rsid w:val="009864CE"/>
    <w:rsid w:val="00986DDD"/>
    <w:rsid w:val="009A3DB6"/>
    <w:rsid w:val="009A4114"/>
    <w:rsid w:val="009A49B6"/>
    <w:rsid w:val="009A6316"/>
    <w:rsid w:val="009A7BC0"/>
    <w:rsid w:val="009D2DD6"/>
    <w:rsid w:val="009E090C"/>
    <w:rsid w:val="009E373B"/>
    <w:rsid w:val="009E562B"/>
    <w:rsid w:val="009F4F19"/>
    <w:rsid w:val="009F5D34"/>
    <w:rsid w:val="009F6036"/>
    <w:rsid w:val="009F7B02"/>
    <w:rsid w:val="00A02BDF"/>
    <w:rsid w:val="00A03FBB"/>
    <w:rsid w:val="00A06919"/>
    <w:rsid w:val="00A214CC"/>
    <w:rsid w:val="00A237D3"/>
    <w:rsid w:val="00A27D63"/>
    <w:rsid w:val="00A3209D"/>
    <w:rsid w:val="00A32146"/>
    <w:rsid w:val="00A32654"/>
    <w:rsid w:val="00A349EA"/>
    <w:rsid w:val="00A351E9"/>
    <w:rsid w:val="00A371BA"/>
    <w:rsid w:val="00A40960"/>
    <w:rsid w:val="00A677DC"/>
    <w:rsid w:val="00A76EEE"/>
    <w:rsid w:val="00A77C32"/>
    <w:rsid w:val="00A80BB7"/>
    <w:rsid w:val="00A870A6"/>
    <w:rsid w:val="00A961F0"/>
    <w:rsid w:val="00A96739"/>
    <w:rsid w:val="00AA1DDA"/>
    <w:rsid w:val="00AA5101"/>
    <w:rsid w:val="00AC269A"/>
    <w:rsid w:val="00AC4DE0"/>
    <w:rsid w:val="00AC5F89"/>
    <w:rsid w:val="00AD1491"/>
    <w:rsid w:val="00AF0948"/>
    <w:rsid w:val="00AF7396"/>
    <w:rsid w:val="00B12312"/>
    <w:rsid w:val="00B16E56"/>
    <w:rsid w:val="00B2397B"/>
    <w:rsid w:val="00B45156"/>
    <w:rsid w:val="00B5234B"/>
    <w:rsid w:val="00B5458C"/>
    <w:rsid w:val="00B5591A"/>
    <w:rsid w:val="00B62A51"/>
    <w:rsid w:val="00B71C0F"/>
    <w:rsid w:val="00B83DCC"/>
    <w:rsid w:val="00B94B98"/>
    <w:rsid w:val="00B96CDE"/>
    <w:rsid w:val="00BA00A9"/>
    <w:rsid w:val="00BA5EE0"/>
    <w:rsid w:val="00BB72C9"/>
    <w:rsid w:val="00BD040F"/>
    <w:rsid w:val="00BD1DEC"/>
    <w:rsid w:val="00BD45C0"/>
    <w:rsid w:val="00BE0026"/>
    <w:rsid w:val="00BE5273"/>
    <w:rsid w:val="00BF30FC"/>
    <w:rsid w:val="00BF5B6C"/>
    <w:rsid w:val="00BF6F3E"/>
    <w:rsid w:val="00C20BD1"/>
    <w:rsid w:val="00C34C3D"/>
    <w:rsid w:val="00C35AA9"/>
    <w:rsid w:val="00C36579"/>
    <w:rsid w:val="00C42D06"/>
    <w:rsid w:val="00C4426B"/>
    <w:rsid w:val="00C467A0"/>
    <w:rsid w:val="00C51F3C"/>
    <w:rsid w:val="00C564F0"/>
    <w:rsid w:val="00C83579"/>
    <w:rsid w:val="00C851C4"/>
    <w:rsid w:val="00CA5BF7"/>
    <w:rsid w:val="00CC21F2"/>
    <w:rsid w:val="00CD6C15"/>
    <w:rsid w:val="00CE57E4"/>
    <w:rsid w:val="00CE6648"/>
    <w:rsid w:val="00CF4731"/>
    <w:rsid w:val="00D06FD4"/>
    <w:rsid w:val="00D20F75"/>
    <w:rsid w:val="00D317B0"/>
    <w:rsid w:val="00D33B78"/>
    <w:rsid w:val="00D34485"/>
    <w:rsid w:val="00D525B8"/>
    <w:rsid w:val="00D6176C"/>
    <w:rsid w:val="00D71044"/>
    <w:rsid w:val="00D75DBF"/>
    <w:rsid w:val="00D864C8"/>
    <w:rsid w:val="00D87526"/>
    <w:rsid w:val="00D96F99"/>
    <w:rsid w:val="00DA154D"/>
    <w:rsid w:val="00DB39E1"/>
    <w:rsid w:val="00DB3DDE"/>
    <w:rsid w:val="00DC5155"/>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39EA"/>
    <w:rsid w:val="00E942AD"/>
    <w:rsid w:val="00E96182"/>
    <w:rsid w:val="00EA1B55"/>
    <w:rsid w:val="00EC08D7"/>
    <w:rsid w:val="00EC7F96"/>
    <w:rsid w:val="00ED7A70"/>
    <w:rsid w:val="00EE0E9A"/>
    <w:rsid w:val="00EE14BE"/>
    <w:rsid w:val="00EE16AC"/>
    <w:rsid w:val="00EE25ED"/>
    <w:rsid w:val="00EE32E3"/>
    <w:rsid w:val="00EF142E"/>
    <w:rsid w:val="00EF6E1A"/>
    <w:rsid w:val="00F03C4D"/>
    <w:rsid w:val="00F31109"/>
    <w:rsid w:val="00F31ABF"/>
    <w:rsid w:val="00F31DE5"/>
    <w:rsid w:val="00F321F5"/>
    <w:rsid w:val="00F42941"/>
    <w:rsid w:val="00F46670"/>
    <w:rsid w:val="00F615C0"/>
    <w:rsid w:val="00F627D6"/>
    <w:rsid w:val="00F70555"/>
    <w:rsid w:val="00F72DCD"/>
    <w:rsid w:val="00FA1ED3"/>
    <w:rsid w:val="00FA6BD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FA34-9DFB-49A6-B8DB-B7DC9A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9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990"/>
    <w:pPr>
      <w:spacing w:after="0" w:line="240" w:lineRule="auto"/>
    </w:pPr>
    <w:rPr>
      <w:rFonts w:eastAsiaTheme="minorEastAsia"/>
      <w:lang w:eastAsia="uk-UA"/>
    </w:rPr>
  </w:style>
  <w:style w:type="table" w:styleId="a4">
    <w:name w:val="Table Grid"/>
    <w:basedOn w:val="a1"/>
    <w:uiPriority w:val="59"/>
    <w:rsid w:val="008F59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6109">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6430</Words>
  <Characters>3666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2020-08-03T13:12:00Z</dcterms:created>
  <dcterms:modified xsi:type="dcterms:W3CDTF">2022-08-02T11:45:00Z</dcterms:modified>
</cp:coreProperties>
</file>