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423F1" w14:textId="77777777" w:rsidR="00C46160" w:rsidRPr="00D25E60" w:rsidRDefault="00C46160" w:rsidP="00793ED0">
      <w:pPr>
        <w:pStyle w:val="Standard"/>
        <w:spacing w:after="0" w:line="240" w:lineRule="auto"/>
        <w:contextualSpacing/>
        <w:jc w:val="right"/>
        <w:rPr>
          <w:b/>
          <w:bCs/>
          <w:iCs/>
          <w:lang w:val="uk-UA"/>
        </w:rPr>
      </w:pPr>
      <w:r w:rsidRPr="00D25E60">
        <w:rPr>
          <w:b/>
          <w:bCs/>
          <w:iCs/>
          <w:lang w:val="uk-UA"/>
        </w:rPr>
        <w:t xml:space="preserve">Додаток №2 </w:t>
      </w:r>
    </w:p>
    <w:p w14:paraId="4473C71E" w14:textId="77777777" w:rsidR="00C46160" w:rsidRPr="00D25E60" w:rsidRDefault="00C46160" w:rsidP="00793ED0">
      <w:pPr>
        <w:pStyle w:val="Standard"/>
        <w:spacing w:after="0" w:line="240" w:lineRule="auto"/>
        <w:contextualSpacing/>
        <w:jc w:val="right"/>
        <w:rPr>
          <w:b/>
          <w:bCs/>
          <w:iCs/>
          <w:lang w:val="uk-UA"/>
        </w:rPr>
      </w:pPr>
      <w:r w:rsidRPr="00D25E60">
        <w:rPr>
          <w:b/>
          <w:bCs/>
          <w:iCs/>
          <w:lang w:val="uk-UA"/>
        </w:rPr>
        <w:t>до тендерної документації</w:t>
      </w:r>
    </w:p>
    <w:p w14:paraId="28AA9966" w14:textId="77777777" w:rsidR="00C46160" w:rsidRPr="00D25E60" w:rsidRDefault="00C46160" w:rsidP="00793ED0">
      <w:pPr>
        <w:pStyle w:val="Standard"/>
        <w:spacing w:after="0" w:line="240" w:lineRule="auto"/>
        <w:contextualSpacing/>
        <w:jc w:val="right"/>
        <w:rPr>
          <w:b/>
          <w:lang w:val="uk-UA"/>
        </w:rPr>
      </w:pPr>
    </w:p>
    <w:p w14:paraId="33CBAD2E" w14:textId="77777777" w:rsidR="00C46160" w:rsidRPr="00D25E60" w:rsidRDefault="00C46160" w:rsidP="00793ED0">
      <w:pPr>
        <w:pStyle w:val="Standard"/>
        <w:tabs>
          <w:tab w:val="clear" w:pos="708"/>
          <w:tab w:val="left" w:pos="360"/>
        </w:tabs>
        <w:spacing w:after="0" w:line="240" w:lineRule="auto"/>
        <w:contextualSpacing/>
        <w:jc w:val="center"/>
        <w:rPr>
          <w:b/>
          <w:bCs/>
          <w:color w:val="000000"/>
          <w:lang w:val="uk-UA" w:eastAsia="uk-UA"/>
        </w:rPr>
      </w:pPr>
      <w:r w:rsidRPr="00D25E60">
        <w:rPr>
          <w:b/>
          <w:bCs/>
          <w:color w:val="000000"/>
          <w:lang w:val="uk-UA" w:eastAsia="uk-UA"/>
        </w:rPr>
        <w:t>ТЕХНІЧНІ, ЯКІСНІ  ТА КІЛЬКІСНІ ВИМОГИ  ДО ПРЕДМЕТУ ЗАКУПІВЛІ</w:t>
      </w:r>
    </w:p>
    <w:p w14:paraId="27BF905C" w14:textId="5A7DE9D3" w:rsidR="00C46160" w:rsidRPr="00D25E60" w:rsidRDefault="008F2C49" w:rsidP="00793ED0">
      <w:pPr>
        <w:pStyle w:val="Standard"/>
        <w:spacing w:after="0" w:line="240" w:lineRule="auto"/>
        <w:ind w:right="-25"/>
        <w:contextualSpacing/>
        <w:jc w:val="center"/>
        <w:rPr>
          <w:b/>
          <w:bCs/>
          <w:color w:val="000000"/>
          <w:lang w:val="uk-UA"/>
        </w:rPr>
      </w:pPr>
      <w:bookmarkStart w:id="0" w:name="_Hlk154058629"/>
      <w:r w:rsidRPr="00D25E60">
        <w:rPr>
          <w:b/>
          <w:color w:val="000000"/>
          <w:lang w:val="uk-UA"/>
        </w:rPr>
        <w:t xml:space="preserve">код ДК 021:2015 - </w:t>
      </w:r>
      <w:bookmarkEnd w:id="0"/>
      <w:r w:rsidR="000B4180" w:rsidRPr="000B4180">
        <w:rPr>
          <w:b/>
          <w:i/>
          <w:color w:val="000000"/>
          <w:lang w:val="uk-UA"/>
        </w:rPr>
        <w:t xml:space="preserve">03220000-9 </w:t>
      </w:r>
      <w:r w:rsidR="000B4180">
        <w:rPr>
          <w:b/>
          <w:i/>
          <w:color w:val="000000"/>
          <w:lang w:val="uk-UA"/>
        </w:rPr>
        <w:t>«</w:t>
      </w:r>
      <w:r w:rsidR="000B4180" w:rsidRPr="000B4180">
        <w:rPr>
          <w:b/>
          <w:i/>
          <w:color w:val="000000"/>
          <w:lang w:val="uk-UA"/>
        </w:rPr>
        <w:t>Овочі, фрукти та горіхи</w:t>
      </w:r>
      <w:r w:rsidR="000B4180">
        <w:rPr>
          <w:b/>
          <w:i/>
          <w:color w:val="000000"/>
          <w:lang w:val="uk-UA"/>
        </w:rPr>
        <w:t>»</w:t>
      </w:r>
      <w:r w:rsidR="000B4180" w:rsidRPr="000B4180">
        <w:rPr>
          <w:b/>
          <w:i/>
          <w:color w:val="000000"/>
          <w:lang w:val="uk-UA"/>
        </w:rPr>
        <w:t xml:space="preserve"> (Овочі та фрукти</w:t>
      </w:r>
      <w:r w:rsidRPr="00D25E60">
        <w:rPr>
          <w:b/>
          <w:color w:val="000000"/>
          <w:lang w:val="uk-UA"/>
        </w:rPr>
        <w:t>)</w:t>
      </w:r>
    </w:p>
    <w:p w14:paraId="7B11DA4E" w14:textId="77777777" w:rsidR="00C46160" w:rsidRPr="00D25E60" w:rsidRDefault="00C46160" w:rsidP="00793ED0">
      <w:pPr>
        <w:pStyle w:val="Standard"/>
        <w:spacing w:after="0" w:line="240" w:lineRule="auto"/>
        <w:ind w:right="-25"/>
        <w:contextualSpacing/>
        <w:jc w:val="center"/>
        <w:rPr>
          <w:b/>
          <w:lang w:val="uk-UA"/>
        </w:rPr>
      </w:pPr>
    </w:p>
    <w:p w14:paraId="76F0EE13" w14:textId="77777777" w:rsidR="00C46160" w:rsidRPr="00D25E60" w:rsidRDefault="00C46160" w:rsidP="00793ED0">
      <w:pPr>
        <w:keepNext/>
        <w:spacing w:after="0" w:line="240" w:lineRule="auto"/>
        <w:contextualSpacing/>
        <w:jc w:val="both"/>
        <w:rPr>
          <w:rFonts w:ascii="Times New Roman" w:hAnsi="Times New Roman" w:cs="Times New Roman"/>
          <w:b/>
          <w:bCs/>
          <w:sz w:val="24"/>
          <w:szCs w:val="24"/>
        </w:rPr>
      </w:pPr>
      <w:r w:rsidRPr="00D25E60">
        <w:rPr>
          <w:rFonts w:ascii="Times New Roman" w:hAnsi="Times New Roman" w:cs="Times New Roman"/>
          <w:b/>
          <w:bCs/>
          <w:sz w:val="24"/>
          <w:szCs w:val="24"/>
        </w:rPr>
        <w:t xml:space="preserve">І. </w:t>
      </w:r>
      <w:r w:rsidRPr="00D25E60">
        <w:rPr>
          <w:rFonts w:ascii="Times New Roman" w:hAnsi="Times New Roman" w:cs="Times New Roman"/>
          <w:b/>
          <w:bCs/>
          <w:sz w:val="24"/>
          <w:szCs w:val="24"/>
          <w:u w:val="single"/>
        </w:rPr>
        <w:t>ЗАГАЛЬНІ ВИМОГИ</w:t>
      </w:r>
      <w:r w:rsidRPr="00D25E60">
        <w:rPr>
          <w:rFonts w:ascii="Times New Roman" w:hAnsi="Times New Roman" w:cs="Times New Roman"/>
          <w:b/>
          <w:bCs/>
          <w:sz w:val="24"/>
          <w:szCs w:val="24"/>
        </w:rPr>
        <w:t>:</w:t>
      </w:r>
    </w:p>
    <w:p w14:paraId="13EA45F7" w14:textId="0A0371AC" w:rsidR="00C46160" w:rsidRPr="00D25E60" w:rsidRDefault="00C46160" w:rsidP="004115CD">
      <w:pPr>
        <w:spacing w:after="0" w:line="240" w:lineRule="auto"/>
        <w:ind w:firstLine="567"/>
        <w:contextualSpacing/>
        <w:jc w:val="both"/>
        <w:rPr>
          <w:rFonts w:ascii="Times New Roman" w:hAnsi="Times New Roman" w:cs="Times New Roman"/>
          <w:sz w:val="24"/>
          <w:szCs w:val="24"/>
        </w:rPr>
      </w:pPr>
      <w:r w:rsidRPr="00D25E60">
        <w:rPr>
          <w:rFonts w:ascii="Times New Roman" w:hAnsi="Times New Roman" w:cs="Times New Roman"/>
          <w:b/>
          <w:bCs/>
          <w:sz w:val="24"/>
          <w:szCs w:val="24"/>
        </w:rPr>
        <w:t>1.</w:t>
      </w:r>
      <w:r w:rsidRPr="00D25E60">
        <w:rPr>
          <w:rFonts w:ascii="Times New Roman" w:hAnsi="Times New Roman" w:cs="Times New Roman"/>
          <w:sz w:val="24"/>
          <w:szCs w:val="24"/>
        </w:rPr>
        <w:t xml:space="preserve"> Строки постачання: </w:t>
      </w:r>
      <w:r w:rsidRPr="00D25E60">
        <w:rPr>
          <w:rFonts w:ascii="Times New Roman" w:hAnsi="Times New Roman" w:cs="Times New Roman"/>
          <w:b/>
          <w:sz w:val="24"/>
          <w:szCs w:val="24"/>
        </w:rPr>
        <w:t>до 31.12.2024 року (включно).</w:t>
      </w:r>
      <w:r w:rsidRPr="00D25E60">
        <w:rPr>
          <w:rFonts w:ascii="Times New Roman" w:hAnsi="Times New Roman" w:cs="Times New Roman"/>
          <w:sz w:val="24"/>
          <w:szCs w:val="24"/>
        </w:rPr>
        <w:t xml:space="preserve"> </w:t>
      </w:r>
    </w:p>
    <w:p w14:paraId="1D8AE056" w14:textId="14F6D2A0" w:rsidR="00C46160" w:rsidRPr="00D25E60" w:rsidRDefault="00C46160" w:rsidP="004115CD">
      <w:pPr>
        <w:spacing w:after="0" w:line="240" w:lineRule="auto"/>
        <w:ind w:firstLine="567"/>
        <w:contextualSpacing/>
        <w:jc w:val="both"/>
        <w:rPr>
          <w:rFonts w:ascii="Times New Roman" w:hAnsi="Times New Roman" w:cs="Times New Roman"/>
          <w:b/>
          <w:sz w:val="24"/>
          <w:szCs w:val="24"/>
        </w:rPr>
      </w:pPr>
      <w:r w:rsidRPr="00D25E60">
        <w:rPr>
          <w:rFonts w:ascii="Times New Roman" w:hAnsi="Times New Roman" w:cs="Times New Roman"/>
          <w:b/>
          <w:bCs/>
          <w:sz w:val="24"/>
          <w:szCs w:val="24"/>
        </w:rPr>
        <w:t>2.</w:t>
      </w:r>
      <w:r w:rsidRPr="00D25E60">
        <w:rPr>
          <w:rFonts w:ascii="Times New Roman" w:hAnsi="Times New Roman" w:cs="Times New Roman"/>
          <w:sz w:val="24"/>
          <w:szCs w:val="24"/>
        </w:rPr>
        <w:t xml:space="preserve"> Місце постачання товару:</w:t>
      </w:r>
      <w:proofErr w:type="spellStart"/>
      <w:r w:rsidR="00581A2D">
        <w:rPr>
          <w:rFonts w:ascii="Times New Roman" w:hAnsi="Times New Roman" w:cs="Times New Roman"/>
          <w:sz w:val="24"/>
          <w:szCs w:val="24"/>
        </w:rPr>
        <w:t>м.Баранівка</w:t>
      </w:r>
      <w:proofErr w:type="spellEnd"/>
      <w:r w:rsidR="00581A2D">
        <w:rPr>
          <w:rFonts w:ascii="Times New Roman" w:hAnsi="Times New Roman" w:cs="Times New Roman"/>
          <w:sz w:val="24"/>
          <w:szCs w:val="24"/>
        </w:rPr>
        <w:t>, вул. Соборна,26</w:t>
      </w:r>
      <w:r w:rsidRPr="00D25E60">
        <w:rPr>
          <w:rFonts w:ascii="Times New Roman" w:hAnsi="Times New Roman" w:cs="Times New Roman"/>
          <w:b/>
          <w:sz w:val="24"/>
          <w:szCs w:val="24"/>
        </w:rPr>
        <w:t xml:space="preserve"> </w:t>
      </w:r>
      <w:r w:rsidR="00C326F0">
        <w:rPr>
          <w:rFonts w:ascii="Times New Roman" w:hAnsi="Times New Roman" w:cs="Times New Roman"/>
          <w:b/>
          <w:sz w:val="24"/>
          <w:szCs w:val="24"/>
        </w:rPr>
        <w:t xml:space="preserve"> </w:t>
      </w:r>
      <w:proofErr w:type="spellStart"/>
      <w:r w:rsidR="00C326F0">
        <w:rPr>
          <w:rFonts w:ascii="Times New Roman" w:hAnsi="Times New Roman" w:cs="Times New Roman"/>
          <w:b/>
          <w:sz w:val="24"/>
          <w:szCs w:val="24"/>
        </w:rPr>
        <w:t>Баранівський</w:t>
      </w:r>
      <w:proofErr w:type="spellEnd"/>
      <w:r w:rsidR="00581A2D">
        <w:rPr>
          <w:rFonts w:ascii="Times New Roman" w:hAnsi="Times New Roman" w:cs="Times New Roman"/>
          <w:b/>
          <w:sz w:val="24"/>
          <w:szCs w:val="24"/>
        </w:rPr>
        <w:t xml:space="preserve"> ліцею №1</w:t>
      </w:r>
      <w:r w:rsidR="00793ED0" w:rsidRPr="00D25E60">
        <w:rPr>
          <w:rFonts w:ascii="Times New Roman" w:hAnsi="Times New Roman" w:cs="Times New Roman"/>
          <w:b/>
          <w:sz w:val="24"/>
          <w:szCs w:val="24"/>
        </w:rPr>
        <w:t xml:space="preserve"> </w:t>
      </w:r>
      <w:proofErr w:type="spellStart"/>
      <w:r w:rsidR="00793ED0" w:rsidRPr="00D25E60">
        <w:rPr>
          <w:rFonts w:ascii="Times New Roman" w:hAnsi="Times New Roman" w:cs="Times New Roman"/>
          <w:b/>
          <w:sz w:val="24"/>
          <w:szCs w:val="24"/>
        </w:rPr>
        <w:t>Баранівської</w:t>
      </w:r>
      <w:proofErr w:type="spellEnd"/>
      <w:r w:rsidR="00793ED0" w:rsidRPr="00D25E60">
        <w:rPr>
          <w:rFonts w:ascii="Times New Roman" w:hAnsi="Times New Roman" w:cs="Times New Roman"/>
          <w:b/>
          <w:sz w:val="24"/>
          <w:szCs w:val="24"/>
        </w:rPr>
        <w:t xml:space="preserve"> міськ</w:t>
      </w:r>
      <w:r w:rsidR="00581A2D">
        <w:rPr>
          <w:rFonts w:ascii="Times New Roman" w:hAnsi="Times New Roman" w:cs="Times New Roman"/>
          <w:b/>
          <w:sz w:val="24"/>
          <w:szCs w:val="24"/>
        </w:rPr>
        <w:t xml:space="preserve">ої ради </w:t>
      </w:r>
    </w:p>
    <w:p w14:paraId="73CD0148" w14:textId="77777777" w:rsidR="00C46160" w:rsidRPr="00D25E60" w:rsidRDefault="00C46160" w:rsidP="004115CD">
      <w:pPr>
        <w:spacing w:after="0" w:line="240" w:lineRule="auto"/>
        <w:ind w:firstLine="567"/>
        <w:contextualSpacing/>
        <w:jc w:val="both"/>
        <w:rPr>
          <w:rFonts w:ascii="Times New Roman" w:hAnsi="Times New Roman" w:cs="Times New Roman"/>
          <w:sz w:val="24"/>
          <w:szCs w:val="24"/>
          <w:lang w:eastAsia="zh-CN"/>
        </w:rPr>
      </w:pPr>
      <w:r w:rsidRPr="00D25E60">
        <w:rPr>
          <w:rFonts w:ascii="Times New Roman" w:hAnsi="Times New Roman" w:cs="Times New Roman"/>
          <w:b/>
          <w:bCs/>
          <w:sz w:val="24"/>
          <w:szCs w:val="24"/>
        </w:rPr>
        <w:t>3.</w:t>
      </w:r>
      <w:r w:rsidRPr="00D25E60">
        <w:rPr>
          <w:rFonts w:ascii="Times New Roman" w:hAnsi="Times New Roman" w:cs="Times New Roman"/>
          <w:sz w:val="24"/>
          <w:szCs w:val="24"/>
        </w:rPr>
        <w:t xml:space="preserve"> </w:t>
      </w:r>
      <w:r w:rsidRPr="00D25E60">
        <w:rPr>
          <w:rFonts w:ascii="Times New Roman" w:hAnsi="Times New Roman" w:cs="Times New Roman"/>
          <w:sz w:val="24"/>
          <w:szCs w:val="24"/>
          <w:lang w:eastAsia="zh-C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7BF86DFF" w14:textId="77777777" w:rsidR="00C46160" w:rsidRPr="00D25E60" w:rsidRDefault="00C46160" w:rsidP="00793ED0">
      <w:pPr>
        <w:spacing w:after="0" w:line="240" w:lineRule="auto"/>
        <w:contextualSpacing/>
        <w:jc w:val="both"/>
        <w:rPr>
          <w:rFonts w:ascii="Times New Roman" w:hAnsi="Times New Roman" w:cs="Times New Roman"/>
          <w:b/>
          <w:bCs/>
          <w:sz w:val="24"/>
          <w:szCs w:val="24"/>
          <w:lang w:eastAsia="zh-CN"/>
        </w:rPr>
      </w:pPr>
    </w:p>
    <w:p w14:paraId="04A0D9A9" w14:textId="77777777" w:rsidR="00C46160" w:rsidRPr="00D25E60" w:rsidRDefault="00C46160" w:rsidP="00793ED0">
      <w:pPr>
        <w:pStyle w:val="a4"/>
        <w:snapToGrid w:val="0"/>
        <w:spacing w:before="0" w:beforeAutospacing="0" w:after="0" w:afterAutospacing="0"/>
        <w:rPr>
          <w:b/>
          <w:bCs/>
          <w:lang w:val="uk-UA"/>
        </w:rPr>
      </w:pPr>
      <w:r w:rsidRPr="00D25E60">
        <w:rPr>
          <w:b/>
          <w:bCs/>
          <w:lang w:val="uk-UA"/>
        </w:rPr>
        <w:t xml:space="preserve">ІІ. </w:t>
      </w:r>
      <w:r w:rsidRPr="00D25E60">
        <w:rPr>
          <w:rFonts w:eastAsia="Calibri"/>
          <w:b/>
          <w:bCs/>
          <w:u w:val="single"/>
          <w:lang w:val="uk-UA"/>
        </w:rPr>
        <w:t>ЯКІСНІ ВИМОГИ ДО ПРЕДМЕТУ ЗАКУПІВЕЛЬ:</w:t>
      </w:r>
      <w:r w:rsidRPr="00D25E60">
        <w:rPr>
          <w:b/>
          <w:bCs/>
          <w:lang w:val="uk-UA"/>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379"/>
        <w:gridCol w:w="1125"/>
        <w:gridCol w:w="1187"/>
        <w:gridCol w:w="4895"/>
      </w:tblGrid>
      <w:tr w:rsidR="000B4180" w:rsidRPr="000B4180" w14:paraId="2383DE4A" w14:textId="78294780" w:rsidTr="000B4180">
        <w:trPr>
          <w:cantSplit/>
          <w:trHeight w:val="123"/>
        </w:trPr>
        <w:tc>
          <w:tcPr>
            <w:tcW w:w="479" w:type="dxa"/>
            <w:tcBorders>
              <w:top w:val="single" w:sz="4" w:space="0" w:color="auto"/>
              <w:left w:val="single" w:sz="4" w:space="0" w:color="auto"/>
              <w:bottom w:val="single" w:sz="4" w:space="0" w:color="auto"/>
              <w:right w:val="single" w:sz="4" w:space="0" w:color="auto"/>
            </w:tcBorders>
            <w:vAlign w:val="center"/>
            <w:hideMark/>
          </w:tcPr>
          <w:p w14:paraId="29CACBFD" w14:textId="77777777" w:rsidR="000B4180" w:rsidRPr="000B4180" w:rsidRDefault="000B4180" w:rsidP="000B4180">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0B4180">
              <w:rPr>
                <w:rFonts w:ascii="Times New Roman" w:eastAsia="Times New Roman" w:hAnsi="Times New Roman" w:cs="Times New Roman"/>
                <w:b/>
                <w:bCs/>
                <w:lang w:eastAsia="zh-CN"/>
              </w:rPr>
              <w:t>№</w:t>
            </w:r>
          </w:p>
        </w:tc>
        <w:tc>
          <w:tcPr>
            <w:tcW w:w="2379" w:type="dxa"/>
            <w:tcBorders>
              <w:top w:val="single" w:sz="4" w:space="0" w:color="auto"/>
              <w:left w:val="single" w:sz="4" w:space="0" w:color="auto"/>
              <w:bottom w:val="single" w:sz="4" w:space="0" w:color="auto"/>
              <w:right w:val="single" w:sz="4" w:space="0" w:color="auto"/>
            </w:tcBorders>
            <w:vAlign w:val="center"/>
            <w:hideMark/>
          </w:tcPr>
          <w:p w14:paraId="64006719" w14:textId="77777777" w:rsidR="000B4180" w:rsidRPr="000B4180" w:rsidRDefault="000B4180" w:rsidP="000B4180">
            <w:pPr>
              <w:autoSpaceDE w:val="0"/>
              <w:spacing w:after="0" w:line="240" w:lineRule="auto"/>
              <w:contextualSpacing/>
              <w:jc w:val="center"/>
              <w:rPr>
                <w:rFonts w:ascii="Times New Roman" w:eastAsia="Times New Roman" w:hAnsi="Times New Roman" w:cs="Times New Roman"/>
                <w:b/>
                <w:bCs/>
                <w:lang w:eastAsia="zh-CN"/>
              </w:rPr>
            </w:pPr>
            <w:r w:rsidRPr="000B4180">
              <w:rPr>
                <w:rFonts w:ascii="Times New Roman" w:eastAsia="Times New Roman" w:hAnsi="Times New Roman" w:cs="Times New Roman"/>
                <w:b/>
                <w:bCs/>
                <w:lang w:eastAsia="zh-CN"/>
              </w:rPr>
              <w:t>Найменування</w:t>
            </w:r>
          </w:p>
        </w:tc>
        <w:tc>
          <w:tcPr>
            <w:tcW w:w="1125" w:type="dxa"/>
            <w:tcBorders>
              <w:top w:val="single" w:sz="4" w:space="0" w:color="auto"/>
              <w:left w:val="single" w:sz="4" w:space="0" w:color="auto"/>
              <w:bottom w:val="single" w:sz="4" w:space="0" w:color="auto"/>
              <w:right w:val="single" w:sz="4" w:space="0" w:color="auto"/>
            </w:tcBorders>
            <w:vAlign w:val="center"/>
          </w:tcPr>
          <w:p w14:paraId="4E26166F" w14:textId="624B3856" w:rsidR="000B4180" w:rsidRPr="000B4180" w:rsidRDefault="000B4180" w:rsidP="000B4180">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0B4180">
              <w:rPr>
                <w:rFonts w:ascii="Times New Roman" w:hAnsi="Times New Roman"/>
                <w:b/>
                <w:color w:val="000000"/>
              </w:rPr>
              <w:t xml:space="preserve">Одиниця </w:t>
            </w:r>
            <w:proofErr w:type="spellStart"/>
            <w:r w:rsidRPr="000B4180">
              <w:rPr>
                <w:rFonts w:ascii="Times New Roman" w:hAnsi="Times New Roman"/>
                <w:b/>
                <w:color w:val="000000"/>
              </w:rPr>
              <w:t>вим</w:t>
            </w:r>
            <w:proofErr w:type="spellEnd"/>
            <w:r w:rsidRPr="000B4180">
              <w:rPr>
                <w:rFonts w:ascii="Times New Roman" w:hAnsi="Times New Roman"/>
                <w:b/>
                <w:color w:val="000000"/>
              </w:rPr>
              <w:t>.</w:t>
            </w:r>
          </w:p>
        </w:tc>
        <w:tc>
          <w:tcPr>
            <w:tcW w:w="1187" w:type="dxa"/>
            <w:tcBorders>
              <w:top w:val="single" w:sz="4" w:space="0" w:color="auto"/>
              <w:left w:val="single" w:sz="4" w:space="0" w:color="auto"/>
              <w:bottom w:val="single" w:sz="4" w:space="0" w:color="auto"/>
              <w:right w:val="single" w:sz="4" w:space="0" w:color="auto"/>
            </w:tcBorders>
            <w:vAlign w:val="center"/>
          </w:tcPr>
          <w:p w14:paraId="2E5FA408" w14:textId="17C50B00" w:rsidR="000B4180" w:rsidRPr="000B4180" w:rsidRDefault="000B4180" w:rsidP="000B4180">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0B4180">
              <w:rPr>
                <w:rFonts w:ascii="Times New Roman" w:hAnsi="Times New Roman"/>
                <w:b/>
                <w:bCs/>
                <w:snapToGrid w:val="0"/>
                <w:color w:val="000000"/>
              </w:rPr>
              <w:t>Кількість</w:t>
            </w:r>
          </w:p>
        </w:tc>
        <w:tc>
          <w:tcPr>
            <w:tcW w:w="4895" w:type="dxa"/>
            <w:tcBorders>
              <w:top w:val="single" w:sz="4" w:space="0" w:color="auto"/>
              <w:left w:val="single" w:sz="4" w:space="0" w:color="auto"/>
              <w:bottom w:val="single" w:sz="4" w:space="0" w:color="auto"/>
              <w:right w:val="single" w:sz="4" w:space="0" w:color="auto"/>
            </w:tcBorders>
            <w:vAlign w:val="center"/>
          </w:tcPr>
          <w:p w14:paraId="62A8E8C4" w14:textId="79E05667" w:rsidR="000B4180" w:rsidRPr="000B4180" w:rsidRDefault="000B4180" w:rsidP="000B4180">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0B4180">
              <w:rPr>
                <w:rFonts w:ascii="Times New Roman" w:eastAsia="Times New Roman" w:hAnsi="Times New Roman" w:cs="Times New Roman"/>
                <w:b/>
                <w:bCs/>
                <w:lang w:eastAsia="zh-CN"/>
              </w:rPr>
              <w:t>Опис</w:t>
            </w:r>
          </w:p>
        </w:tc>
      </w:tr>
      <w:tr w:rsidR="000B4180" w:rsidRPr="000B4180" w14:paraId="2F677B46"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79B51698" w14:textId="0DD1A176" w:rsidR="000B4180" w:rsidRPr="000B4180" w:rsidRDefault="0054600D"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1</w:t>
            </w:r>
          </w:p>
        </w:tc>
        <w:tc>
          <w:tcPr>
            <w:tcW w:w="2379" w:type="dxa"/>
            <w:tcBorders>
              <w:top w:val="single" w:sz="4" w:space="0" w:color="auto"/>
              <w:left w:val="single" w:sz="4" w:space="0" w:color="auto"/>
              <w:bottom w:val="single" w:sz="4" w:space="0" w:color="auto"/>
              <w:right w:val="single" w:sz="4" w:space="0" w:color="auto"/>
            </w:tcBorders>
            <w:vAlign w:val="center"/>
          </w:tcPr>
          <w:p w14:paraId="442730B1" w14:textId="064D4F86" w:rsidR="000B4180" w:rsidRPr="000B4180" w:rsidRDefault="00E72201" w:rsidP="000B4180">
            <w:pPr>
              <w:spacing w:after="0" w:line="240" w:lineRule="auto"/>
              <w:contextualSpacing/>
              <w:jc w:val="center"/>
              <w:rPr>
                <w:rFonts w:ascii="Times New Roman" w:hAnsi="Times New Roman"/>
                <w:b/>
                <w:bCs/>
              </w:rPr>
            </w:pPr>
            <w:r>
              <w:rPr>
                <w:rFonts w:ascii="Times New Roman" w:hAnsi="Times New Roman"/>
                <w:b/>
                <w:bCs/>
              </w:rPr>
              <w:t xml:space="preserve">Капуста </w:t>
            </w:r>
            <w:r w:rsidR="0054600D">
              <w:rPr>
                <w:rFonts w:ascii="Times New Roman" w:hAnsi="Times New Roman"/>
                <w:b/>
                <w:bCs/>
              </w:rPr>
              <w:t xml:space="preserve"> рання</w:t>
            </w:r>
            <w:r>
              <w:rPr>
                <w:rFonts w:ascii="Times New Roman" w:hAnsi="Times New Roman"/>
                <w:b/>
                <w:bCs/>
              </w:rPr>
              <w:t xml:space="preserve"> молода</w:t>
            </w:r>
          </w:p>
          <w:p w14:paraId="1372B421" w14:textId="77777777" w:rsidR="000B4180" w:rsidRPr="000B4180" w:rsidRDefault="000B4180" w:rsidP="000B4180">
            <w:pPr>
              <w:spacing w:after="0" w:line="240" w:lineRule="auto"/>
              <w:contextualSpacing/>
              <w:jc w:val="center"/>
              <w:rPr>
                <w:rFonts w:ascii="Times New Roman" w:eastAsia="Times New Roman" w:hAnsi="Times New Roman" w:cs="Times New Roman"/>
                <w:b/>
              </w:rPr>
            </w:pPr>
          </w:p>
          <w:p w14:paraId="3330C8F2" w14:textId="614D9AA1" w:rsidR="000B4180" w:rsidRPr="000B4180" w:rsidRDefault="000B4180" w:rsidP="00B80D03">
            <w:pPr>
              <w:spacing w:after="0" w:line="240" w:lineRule="auto"/>
              <w:contextualSpacing/>
              <w:rPr>
                <w:rFonts w:ascii="Times New Roman" w:eastAsia="Times New Roman" w:hAnsi="Times New Roman" w:cs="Times New Roman"/>
                <w:b/>
                <w:lang w:eastAsia="ru-RU"/>
              </w:rPr>
            </w:pPr>
          </w:p>
        </w:tc>
        <w:tc>
          <w:tcPr>
            <w:tcW w:w="1125" w:type="dxa"/>
            <w:tcBorders>
              <w:top w:val="single" w:sz="4" w:space="0" w:color="auto"/>
              <w:left w:val="single" w:sz="4" w:space="0" w:color="auto"/>
              <w:bottom w:val="single" w:sz="4" w:space="0" w:color="auto"/>
              <w:right w:val="single" w:sz="4" w:space="0" w:color="auto"/>
            </w:tcBorders>
            <w:vAlign w:val="center"/>
          </w:tcPr>
          <w:p w14:paraId="3CCC0CBA" w14:textId="19BF417F"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rPr>
            </w:pPr>
            <w:r w:rsidRPr="000B4180">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7D46B9BD" w14:textId="0C39AFC8" w:rsidR="000B4180" w:rsidRPr="000B4180" w:rsidRDefault="0054600D" w:rsidP="002F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rPr>
            </w:pPr>
            <w:r>
              <w:rPr>
                <w:rFonts w:ascii="Times New Roman" w:hAnsi="Times New Roman"/>
                <w:b/>
                <w:bCs/>
                <w:snapToGrid w:val="0"/>
                <w:color w:val="000000"/>
              </w:rPr>
              <w:t>236</w:t>
            </w:r>
          </w:p>
        </w:tc>
        <w:tc>
          <w:tcPr>
            <w:tcW w:w="4895" w:type="dxa"/>
            <w:tcBorders>
              <w:top w:val="single" w:sz="4" w:space="0" w:color="auto"/>
              <w:left w:val="single" w:sz="4" w:space="0" w:color="auto"/>
              <w:bottom w:val="single" w:sz="4" w:space="0" w:color="auto"/>
              <w:right w:val="single" w:sz="4" w:space="0" w:color="auto"/>
            </w:tcBorders>
          </w:tcPr>
          <w:p w14:paraId="05CF17B0" w14:textId="017B104A" w:rsidR="000B4180" w:rsidRPr="00341FAC" w:rsidRDefault="00341FAC"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rPr>
            </w:pPr>
            <w:r w:rsidRPr="00341FAC">
              <w:rPr>
                <w:rFonts w:ascii="Times New Roman" w:hAnsi="Times New Roman" w:cs="Times New Roman"/>
                <w:color w:val="000000"/>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вага качана 0,8-1,5 кг. Головки повинні бути зачищені до щільно прилеглих зеле</w:t>
            </w:r>
            <w:r>
              <w:rPr>
                <w:rFonts w:ascii="Times New Roman" w:hAnsi="Times New Roman" w:cs="Times New Roman"/>
                <w:color w:val="000000"/>
              </w:rPr>
              <w:t>них листків</w:t>
            </w:r>
          </w:p>
          <w:p w14:paraId="7199ABFA" w14:textId="46A01193" w:rsidR="00341FAC" w:rsidRPr="000B4180" w:rsidRDefault="00341FAC"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p>
        </w:tc>
      </w:tr>
      <w:tr w:rsidR="0054600D" w:rsidRPr="000B4180" w14:paraId="43784A02"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7BC2A922" w14:textId="37DB3402" w:rsidR="0054600D" w:rsidRDefault="0054600D"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2</w:t>
            </w:r>
          </w:p>
        </w:tc>
        <w:tc>
          <w:tcPr>
            <w:tcW w:w="2379" w:type="dxa"/>
            <w:tcBorders>
              <w:top w:val="single" w:sz="4" w:space="0" w:color="auto"/>
              <w:left w:val="single" w:sz="4" w:space="0" w:color="auto"/>
              <w:bottom w:val="single" w:sz="4" w:space="0" w:color="auto"/>
              <w:right w:val="single" w:sz="4" w:space="0" w:color="auto"/>
            </w:tcBorders>
            <w:vAlign w:val="center"/>
          </w:tcPr>
          <w:p w14:paraId="75DF79F4" w14:textId="1EDE9C2E" w:rsidR="0054600D" w:rsidRDefault="0054600D" w:rsidP="000B4180">
            <w:pPr>
              <w:spacing w:after="0" w:line="240" w:lineRule="auto"/>
              <w:contextualSpacing/>
              <w:jc w:val="center"/>
              <w:rPr>
                <w:rFonts w:ascii="Times New Roman" w:hAnsi="Times New Roman"/>
                <w:b/>
                <w:bCs/>
              </w:rPr>
            </w:pPr>
            <w:r>
              <w:rPr>
                <w:rFonts w:ascii="Times New Roman" w:hAnsi="Times New Roman"/>
                <w:b/>
                <w:bCs/>
              </w:rPr>
              <w:t>Редис</w:t>
            </w:r>
            <w:r w:rsidR="00E72201">
              <w:rPr>
                <w:rFonts w:ascii="Times New Roman" w:hAnsi="Times New Roman"/>
                <w:b/>
                <w:bCs/>
              </w:rPr>
              <w:t>ка свіжа</w:t>
            </w:r>
          </w:p>
        </w:tc>
        <w:tc>
          <w:tcPr>
            <w:tcW w:w="1125" w:type="dxa"/>
            <w:tcBorders>
              <w:top w:val="single" w:sz="4" w:space="0" w:color="auto"/>
              <w:left w:val="single" w:sz="4" w:space="0" w:color="auto"/>
              <w:bottom w:val="single" w:sz="4" w:space="0" w:color="auto"/>
              <w:right w:val="single" w:sz="4" w:space="0" w:color="auto"/>
            </w:tcBorders>
            <w:vAlign w:val="center"/>
          </w:tcPr>
          <w:p w14:paraId="1956888B" w14:textId="0C4E8D7E" w:rsidR="0054600D" w:rsidRPr="000B4180" w:rsidRDefault="0054600D"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27C0FC90" w14:textId="3C96CC60" w:rsidR="0054600D" w:rsidRDefault="0054600D" w:rsidP="002F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200</w:t>
            </w:r>
          </w:p>
        </w:tc>
        <w:tc>
          <w:tcPr>
            <w:tcW w:w="4895" w:type="dxa"/>
            <w:tcBorders>
              <w:top w:val="single" w:sz="4" w:space="0" w:color="auto"/>
              <w:left w:val="single" w:sz="4" w:space="0" w:color="auto"/>
              <w:bottom w:val="single" w:sz="4" w:space="0" w:color="auto"/>
              <w:right w:val="single" w:sz="4" w:space="0" w:color="auto"/>
            </w:tcBorders>
          </w:tcPr>
          <w:p w14:paraId="6EF3EF8D" w14:textId="6E2EF783" w:rsidR="0054600D" w:rsidRPr="00341FAC" w:rsidRDefault="00341FAC" w:rsidP="00341FAC">
            <w:pPr>
              <w:spacing w:before="100" w:beforeAutospacing="1" w:after="100" w:afterAutospacing="1" w:line="240" w:lineRule="auto"/>
              <w:rPr>
                <w:rFonts w:ascii="Times New Roman" w:eastAsia="Times New Roman" w:hAnsi="Times New Roman" w:cs="Times New Roman"/>
                <w:color w:val="000000"/>
                <w:lang w:eastAsia="uk-UA"/>
              </w:rPr>
            </w:pPr>
            <w:r w:rsidRPr="00341FAC">
              <w:rPr>
                <w:rFonts w:ascii="Times New Roman" w:eastAsia="Times New Roman" w:hAnsi="Times New Roman" w:cs="Times New Roman"/>
                <w:color w:val="000000"/>
                <w:lang w:eastAsia="uk-UA"/>
              </w:rPr>
              <w:t>Редиска повинна бути першого сорту, яку постачають без листків. Редиска повинна бути однорідна за формою та забарвленням. Внутрішня будова – м’якуш повинен бути соковитим, щільним, без пустот, з не загрубілою серцевиною. Коренеплоди повинні бути доброї якості з характерним забарвленням та формою відповідно до опису ботанічного сорту. Коренеплоди мають бути твердими і без тріщин. У кожній упаковці редиска має бути однорідною за походженням (тобто за місцем та технологією вирощування), якістю та відповідати одному ботанічному сорту. Без хімікатів. Товар не повинен містити генетич</w:t>
            </w:r>
            <w:r>
              <w:rPr>
                <w:rFonts w:ascii="Times New Roman" w:eastAsia="Times New Roman" w:hAnsi="Times New Roman" w:cs="Times New Roman"/>
                <w:color w:val="000000"/>
                <w:lang w:eastAsia="uk-UA"/>
              </w:rPr>
              <w:t>но модифіковані організми (ГМО)</w:t>
            </w:r>
          </w:p>
          <w:p w14:paraId="31A5DF67" w14:textId="692C98EF" w:rsidR="00341FAC" w:rsidRPr="000B4180" w:rsidRDefault="00341FAC"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rPr>
            </w:pPr>
          </w:p>
        </w:tc>
      </w:tr>
      <w:tr w:rsidR="0054600D" w:rsidRPr="000B4180" w14:paraId="77ABEA0B"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7529EAA2" w14:textId="193E8CC7" w:rsidR="0054600D" w:rsidRDefault="0054600D"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3</w:t>
            </w:r>
          </w:p>
        </w:tc>
        <w:tc>
          <w:tcPr>
            <w:tcW w:w="2379" w:type="dxa"/>
            <w:tcBorders>
              <w:top w:val="single" w:sz="4" w:space="0" w:color="auto"/>
              <w:left w:val="single" w:sz="4" w:space="0" w:color="auto"/>
              <w:bottom w:val="single" w:sz="4" w:space="0" w:color="auto"/>
              <w:right w:val="single" w:sz="4" w:space="0" w:color="auto"/>
            </w:tcBorders>
            <w:vAlign w:val="center"/>
          </w:tcPr>
          <w:p w14:paraId="641B38D4" w14:textId="76C6EEFC" w:rsidR="0054600D" w:rsidRDefault="0054600D" w:rsidP="000B4180">
            <w:pPr>
              <w:spacing w:after="0" w:line="240" w:lineRule="auto"/>
              <w:contextualSpacing/>
              <w:jc w:val="center"/>
              <w:rPr>
                <w:rFonts w:ascii="Times New Roman" w:hAnsi="Times New Roman"/>
                <w:b/>
                <w:bCs/>
              </w:rPr>
            </w:pPr>
            <w:r>
              <w:rPr>
                <w:rFonts w:ascii="Times New Roman" w:hAnsi="Times New Roman"/>
                <w:b/>
                <w:bCs/>
              </w:rPr>
              <w:t>Зелень(петрушка</w:t>
            </w:r>
            <w:r w:rsidR="00E963CC">
              <w:rPr>
                <w:rFonts w:ascii="Times New Roman" w:hAnsi="Times New Roman"/>
                <w:b/>
                <w:bCs/>
              </w:rPr>
              <w:t xml:space="preserve"> свіжа</w:t>
            </w:r>
            <w:r>
              <w:rPr>
                <w:rFonts w:ascii="Times New Roman" w:hAnsi="Times New Roman"/>
                <w:b/>
                <w:bCs/>
              </w:rPr>
              <w:t>,кріп</w:t>
            </w:r>
            <w:r w:rsidR="00E963CC">
              <w:rPr>
                <w:rFonts w:ascii="Times New Roman" w:hAnsi="Times New Roman"/>
                <w:b/>
                <w:bCs/>
              </w:rPr>
              <w:t xml:space="preserve"> свіжий</w:t>
            </w:r>
            <w:r>
              <w:rPr>
                <w:rFonts w:ascii="Times New Roman" w:hAnsi="Times New Roman"/>
                <w:b/>
                <w:bCs/>
              </w:rPr>
              <w:t>,цибуля зелена перо,листя салату)</w:t>
            </w:r>
          </w:p>
        </w:tc>
        <w:tc>
          <w:tcPr>
            <w:tcW w:w="1125" w:type="dxa"/>
            <w:tcBorders>
              <w:top w:val="single" w:sz="4" w:space="0" w:color="auto"/>
              <w:left w:val="single" w:sz="4" w:space="0" w:color="auto"/>
              <w:bottom w:val="single" w:sz="4" w:space="0" w:color="auto"/>
              <w:right w:val="single" w:sz="4" w:space="0" w:color="auto"/>
            </w:tcBorders>
            <w:vAlign w:val="center"/>
          </w:tcPr>
          <w:p w14:paraId="03601BE0" w14:textId="7D18A735" w:rsidR="0054600D" w:rsidRDefault="0054600D"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191A0159" w14:textId="35D3A72C" w:rsidR="0054600D" w:rsidRDefault="0054600D" w:rsidP="002F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141</w:t>
            </w:r>
          </w:p>
        </w:tc>
        <w:tc>
          <w:tcPr>
            <w:tcW w:w="4895" w:type="dxa"/>
            <w:tcBorders>
              <w:top w:val="single" w:sz="4" w:space="0" w:color="auto"/>
              <w:left w:val="single" w:sz="4" w:space="0" w:color="auto"/>
              <w:bottom w:val="single" w:sz="4" w:space="0" w:color="auto"/>
              <w:right w:val="single" w:sz="4" w:space="0" w:color="auto"/>
            </w:tcBorders>
          </w:tcPr>
          <w:p w14:paraId="15B263D0" w14:textId="3E98BFCE" w:rsidR="0054600D" w:rsidRPr="007754A2" w:rsidRDefault="0054600D"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r w:rsidRPr="00CF7B90">
              <w:rPr>
                <w:rFonts w:ascii="Times New Roman" w:hAnsi="Times New Roman" w:cs="Times New Roman"/>
                <w:color w:val="000000"/>
              </w:rPr>
              <w:t xml:space="preserve">Зелень овочева свіжа, зелена, вирощена в природніх умовах, без перевищеного вмісту хімічних речовин. Рослини мають бути зрілими, свіжими, здоровими, чистими. Стебло порожнисте, розгалужене, листя притаманне біологічному виду, зелене, гладке з приємним ароматом, без сторонніх запахів і </w:t>
            </w:r>
            <w:proofErr w:type="spellStart"/>
            <w:r w:rsidRPr="00CF7B90">
              <w:rPr>
                <w:rFonts w:ascii="Times New Roman" w:hAnsi="Times New Roman" w:cs="Times New Roman"/>
                <w:color w:val="000000"/>
              </w:rPr>
              <w:t>присмаків</w:t>
            </w:r>
            <w:proofErr w:type="spellEnd"/>
            <w:r w:rsidRPr="00CF7B90">
              <w:rPr>
                <w:rFonts w:ascii="Times New Roman" w:hAnsi="Times New Roman" w:cs="Times New Roman"/>
                <w:color w:val="000000"/>
              </w:rPr>
              <w:t>. Упаковка – поліетиленовий пакет. Без ГМО.</w:t>
            </w:r>
            <w:r w:rsidRPr="007754A2">
              <w:rPr>
                <w:rFonts w:ascii="Times New Roman" w:hAnsi="Times New Roman" w:cs="Times New Roman"/>
              </w:rPr>
              <w:t xml:space="preserve"> Оцінка якості – відповідно до діючих на території України ДСТУ, ТУ або інших нормативним документам.</w:t>
            </w:r>
          </w:p>
        </w:tc>
      </w:tr>
      <w:tr w:rsidR="00E72201" w:rsidRPr="000B4180" w14:paraId="425AC837"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0C349567" w14:textId="2FBFB58E" w:rsidR="00E72201" w:rsidRDefault="00E72201"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4</w:t>
            </w:r>
          </w:p>
        </w:tc>
        <w:tc>
          <w:tcPr>
            <w:tcW w:w="2379" w:type="dxa"/>
            <w:tcBorders>
              <w:top w:val="single" w:sz="4" w:space="0" w:color="auto"/>
              <w:left w:val="single" w:sz="4" w:space="0" w:color="auto"/>
              <w:bottom w:val="single" w:sz="4" w:space="0" w:color="auto"/>
              <w:right w:val="single" w:sz="4" w:space="0" w:color="auto"/>
            </w:tcBorders>
            <w:vAlign w:val="center"/>
          </w:tcPr>
          <w:p w14:paraId="585455E0" w14:textId="48CB2824" w:rsidR="00E72201" w:rsidRDefault="00E72201" w:rsidP="000B4180">
            <w:pPr>
              <w:spacing w:after="0" w:line="240" w:lineRule="auto"/>
              <w:contextualSpacing/>
              <w:jc w:val="center"/>
              <w:rPr>
                <w:rFonts w:ascii="Times New Roman" w:hAnsi="Times New Roman"/>
                <w:b/>
                <w:bCs/>
              </w:rPr>
            </w:pPr>
            <w:proofErr w:type="spellStart"/>
            <w:r>
              <w:rPr>
                <w:rFonts w:ascii="Times New Roman" w:hAnsi="Times New Roman"/>
                <w:b/>
                <w:bCs/>
              </w:rPr>
              <w:t>Перец</w:t>
            </w:r>
            <w:proofErr w:type="spellEnd"/>
            <w:r>
              <w:rPr>
                <w:rFonts w:ascii="Times New Roman" w:hAnsi="Times New Roman"/>
                <w:b/>
                <w:bCs/>
              </w:rPr>
              <w:t xml:space="preserve"> овочевий </w:t>
            </w:r>
            <w:r w:rsidR="00E963CC">
              <w:rPr>
                <w:rFonts w:ascii="Times New Roman" w:hAnsi="Times New Roman"/>
                <w:b/>
                <w:bCs/>
              </w:rPr>
              <w:t>сезонний</w:t>
            </w:r>
          </w:p>
        </w:tc>
        <w:tc>
          <w:tcPr>
            <w:tcW w:w="1125" w:type="dxa"/>
            <w:tcBorders>
              <w:top w:val="single" w:sz="4" w:space="0" w:color="auto"/>
              <w:left w:val="single" w:sz="4" w:space="0" w:color="auto"/>
              <w:bottom w:val="single" w:sz="4" w:space="0" w:color="auto"/>
              <w:right w:val="single" w:sz="4" w:space="0" w:color="auto"/>
            </w:tcBorders>
            <w:vAlign w:val="center"/>
          </w:tcPr>
          <w:p w14:paraId="366F5AD3" w14:textId="41071EEC" w:rsidR="00E72201" w:rsidRDefault="00E7220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68FC326E" w14:textId="493A2597" w:rsidR="00E72201" w:rsidRDefault="00E72201" w:rsidP="002F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40</w:t>
            </w:r>
          </w:p>
        </w:tc>
        <w:tc>
          <w:tcPr>
            <w:tcW w:w="4895" w:type="dxa"/>
            <w:tcBorders>
              <w:top w:val="single" w:sz="4" w:space="0" w:color="auto"/>
              <w:left w:val="single" w:sz="4" w:space="0" w:color="auto"/>
              <w:bottom w:val="single" w:sz="4" w:space="0" w:color="auto"/>
              <w:right w:val="single" w:sz="4" w:space="0" w:color="auto"/>
            </w:tcBorders>
          </w:tcPr>
          <w:p w14:paraId="4E793440" w14:textId="77777777" w:rsidR="00F20E4B" w:rsidRPr="00F20E4B" w:rsidRDefault="00F20E4B" w:rsidP="00F20E4B">
            <w:pPr>
              <w:spacing w:before="100" w:beforeAutospacing="1" w:after="100" w:afterAutospacing="1" w:line="240" w:lineRule="auto"/>
              <w:rPr>
                <w:rFonts w:ascii="Times New Roman" w:eastAsia="Times New Roman" w:hAnsi="Times New Roman" w:cs="Times New Roman"/>
                <w:color w:val="000000"/>
              </w:rPr>
            </w:pPr>
            <w:r w:rsidRPr="00F20E4B">
              <w:rPr>
                <w:rFonts w:ascii="Times New Roman" w:eastAsia="Times New Roman" w:hAnsi="Times New Roman" w:cs="Times New Roman"/>
                <w:color w:val="000000"/>
              </w:rPr>
              <w:t xml:space="preserve">Перець солодкий повинен бути свіжим, здоровим, без пошкоджень сільськогосподарськими шкідниками. Плоди свіжі, чисті, цілі, здорові, типової для ботанічного сорту форми і забарвлення, з плодоніжкою. Плоди біологічної (не технічної) </w:t>
            </w:r>
            <w:r w:rsidRPr="00F20E4B">
              <w:rPr>
                <w:rFonts w:ascii="Times New Roman" w:eastAsia="Times New Roman" w:hAnsi="Times New Roman" w:cs="Times New Roman"/>
                <w:color w:val="000000"/>
              </w:rPr>
              <w:lastRenderedPageBreak/>
              <w:t xml:space="preserve">зрілості, з досягненням максимального (для даного сорту) вмісту вітаміну С. Плоди повністю сформовані з м'ясистими стінками, непошкоджені, чисті, свіжі, з плодоніжками. Плоди повинні бути однакового ступеню стиглості та забарвлення. Водночас допускається суміш плодів різного забарвлення, якщо забезпечується однорідність походження, ботанічного сорту або товарної категорії, якості та розміру. Поверхня плодів повинна бути гладкою без глибоких западин у плодоніжки і на вершині плода, шкірочка тонка і ніжна. Смак солодкий, зі специфічним ароматом і слабкою гостротою, але без пекучого присмаку. Не допускаються пошкодження сільськогосподарськими шкідниками, механічні пошкодження, зайва вологість, пошкодження </w:t>
            </w:r>
            <w:proofErr w:type="spellStart"/>
            <w:r w:rsidRPr="00F20E4B">
              <w:rPr>
                <w:rFonts w:ascii="Times New Roman" w:eastAsia="Times New Roman" w:hAnsi="Times New Roman" w:cs="Times New Roman"/>
                <w:color w:val="000000"/>
              </w:rPr>
              <w:t>сонячнимиопіками</w:t>
            </w:r>
            <w:proofErr w:type="spellEnd"/>
            <w:r w:rsidRPr="00F20E4B">
              <w:rPr>
                <w:rFonts w:ascii="Times New Roman" w:eastAsia="Times New Roman" w:hAnsi="Times New Roman" w:cs="Times New Roman"/>
                <w:color w:val="000000"/>
              </w:rPr>
              <w:t xml:space="preserve">, </w:t>
            </w:r>
            <w:proofErr w:type="spellStart"/>
            <w:r w:rsidRPr="00F20E4B">
              <w:rPr>
                <w:rFonts w:ascii="Times New Roman" w:eastAsia="Times New Roman" w:hAnsi="Times New Roman" w:cs="Times New Roman"/>
                <w:color w:val="000000"/>
              </w:rPr>
              <w:t>підгнилість</w:t>
            </w:r>
            <w:proofErr w:type="spellEnd"/>
            <w:r w:rsidRPr="00F20E4B">
              <w:rPr>
                <w:rFonts w:ascii="Times New Roman" w:eastAsia="Times New Roman" w:hAnsi="Times New Roman" w:cs="Times New Roman"/>
                <w:color w:val="000000"/>
              </w:rPr>
              <w:t xml:space="preserve">, </w:t>
            </w:r>
            <w:proofErr w:type="spellStart"/>
            <w:r w:rsidRPr="00F20E4B">
              <w:rPr>
                <w:rFonts w:ascii="Times New Roman" w:eastAsia="Times New Roman" w:hAnsi="Times New Roman" w:cs="Times New Roman"/>
                <w:color w:val="000000"/>
              </w:rPr>
              <w:t>зів’ялість</w:t>
            </w:r>
            <w:proofErr w:type="spellEnd"/>
            <w:r w:rsidRPr="00F20E4B">
              <w:rPr>
                <w:rFonts w:ascii="Times New Roman" w:eastAsia="Times New Roman" w:hAnsi="Times New Roman" w:cs="Times New Roman"/>
                <w:color w:val="000000"/>
              </w:rPr>
              <w:t xml:space="preserve">. </w:t>
            </w:r>
          </w:p>
          <w:p w14:paraId="2E27A7BD" w14:textId="77777777" w:rsidR="00E72201" w:rsidRPr="00CF7B90" w:rsidRDefault="00E7220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p>
        </w:tc>
      </w:tr>
      <w:tr w:rsidR="00E72201" w:rsidRPr="00F20E4B" w14:paraId="279E49A4"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7D92AC20" w14:textId="7E7BD7D0" w:rsidR="00E72201" w:rsidRDefault="00E72201"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lastRenderedPageBreak/>
              <w:t>5</w:t>
            </w:r>
          </w:p>
        </w:tc>
        <w:tc>
          <w:tcPr>
            <w:tcW w:w="2379" w:type="dxa"/>
            <w:tcBorders>
              <w:top w:val="single" w:sz="4" w:space="0" w:color="auto"/>
              <w:left w:val="single" w:sz="4" w:space="0" w:color="auto"/>
              <w:bottom w:val="single" w:sz="4" w:space="0" w:color="auto"/>
              <w:right w:val="single" w:sz="4" w:space="0" w:color="auto"/>
            </w:tcBorders>
            <w:vAlign w:val="center"/>
          </w:tcPr>
          <w:p w14:paraId="7EE23E3C" w14:textId="34CFCAD0" w:rsidR="00E72201" w:rsidRDefault="00E72201" w:rsidP="000B4180">
            <w:pPr>
              <w:spacing w:after="0" w:line="240" w:lineRule="auto"/>
              <w:contextualSpacing/>
              <w:jc w:val="center"/>
              <w:rPr>
                <w:rFonts w:ascii="Times New Roman" w:hAnsi="Times New Roman"/>
                <w:b/>
                <w:bCs/>
              </w:rPr>
            </w:pPr>
            <w:r>
              <w:rPr>
                <w:rFonts w:ascii="Times New Roman" w:hAnsi="Times New Roman"/>
                <w:b/>
                <w:bCs/>
              </w:rPr>
              <w:t xml:space="preserve">Огірки </w:t>
            </w:r>
            <w:proofErr w:type="spellStart"/>
            <w:r>
              <w:rPr>
                <w:rFonts w:ascii="Times New Roman" w:hAnsi="Times New Roman"/>
                <w:b/>
                <w:bCs/>
              </w:rPr>
              <w:t>грунтові</w:t>
            </w:r>
            <w:proofErr w:type="spellEnd"/>
            <w:r w:rsidR="00E963CC">
              <w:rPr>
                <w:rFonts w:ascii="Times New Roman" w:hAnsi="Times New Roman"/>
                <w:b/>
                <w:bCs/>
              </w:rPr>
              <w:t xml:space="preserve"> сезонні</w:t>
            </w:r>
          </w:p>
        </w:tc>
        <w:tc>
          <w:tcPr>
            <w:tcW w:w="1125" w:type="dxa"/>
            <w:tcBorders>
              <w:top w:val="single" w:sz="4" w:space="0" w:color="auto"/>
              <w:left w:val="single" w:sz="4" w:space="0" w:color="auto"/>
              <w:bottom w:val="single" w:sz="4" w:space="0" w:color="auto"/>
              <w:right w:val="single" w:sz="4" w:space="0" w:color="auto"/>
            </w:tcBorders>
            <w:vAlign w:val="center"/>
          </w:tcPr>
          <w:p w14:paraId="487A7251" w14:textId="635D37A7" w:rsidR="00E72201" w:rsidRDefault="00E7220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1C806445" w14:textId="0A2CE6D3" w:rsidR="00E72201" w:rsidRDefault="00E72201" w:rsidP="002F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200</w:t>
            </w:r>
          </w:p>
        </w:tc>
        <w:tc>
          <w:tcPr>
            <w:tcW w:w="4895" w:type="dxa"/>
            <w:tcBorders>
              <w:top w:val="single" w:sz="4" w:space="0" w:color="auto"/>
              <w:left w:val="single" w:sz="4" w:space="0" w:color="auto"/>
              <w:bottom w:val="single" w:sz="4" w:space="0" w:color="auto"/>
              <w:right w:val="single" w:sz="4" w:space="0" w:color="auto"/>
            </w:tcBorders>
          </w:tcPr>
          <w:p w14:paraId="7FB8908D" w14:textId="77777777" w:rsidR="00F20E4B" w:rsidRPr="00F20E4B" w:rsidRDefault="00F20E4B" w:rsidP="00F20E4B">
            <w:pPr>
              <w:spacing w:before="100" w:beforeAutospacing="1" w:after="100" w:afterAutospacing="1" w:line="240" w:lineRule="auto"/>
              <w:rPr>
                <w:rFonts w:ascii="Times New Roman" w:eastAsia="Times New Roman" w:hAnsi="Times New Roman" w:cs="Times New Roman"/>
                <w:color w:val="000000"/>
              </w:rPr>
            </w:pPr>
            <w:r w:rsidRPr="00F20E4B">
              <w:rPr>
                <w:rFonts w:ascii="Times New Roman" w:eastAsia="Times New Roman" w:hAnsi="Times New Roman" w:cs="Times New Roman"/>
                <w:color w:val="000000"/>
              </w:rPr>
              <w:t xml:space="preserve">Плоди свіжі, цілі, здорові, чисті, </w:t>
            </w:r>
            <w:proofErr w:type="spellStart"/>
            <w:r w:rsidRPr="00F20E4B">
              <w:rPr>
                <w:rFonts w:ascii="Times New Roman" w:eastAsia="Times New Roman" w:hAnsi="Times New Roman" w:cs="Times New Roman"/>
                <w:color w:val="000000"/>
              </w:rPr>
              <w:t>нездеформовані</w:t>
            </w:r>
            <w:proofErr w:type="spellEnd"/>
            <w:r w:rsidRPr="00F20E4B">
              <w:rPr>
                <w:rFonts w:ascii="Times New Roman" w:eastAsia="Times New Roman" w:hAnsi="Times New Roman" w:cs="Times New Roman"/>
                <w:color w:val="000000"/>
              </w:rPr>
              <w:t xml:space="preserve">, без механічних пошкоджень, з плодоніжкою чи без неї, з одного ботанічного і товарного сорту за формою, розміром і забарвленням, допускаються злегка вигнуті плоди для довго плідних і </w:t>
            </w:r>
            <w:proofErr w:type="spellStart"/>
            <w:r w:rsidRPr="00F20E4B">
              <w:rPr>
                <w:rFonts w:ascii="Times New Roman" w:eastAsia="Times New Roman" w:hAnsi="Times New Roman" w:cs="Times New Roman"/>
                <w:color w:val="000000"/>
              </w:rPr>
              <w:t>середньоплідних</w:t>
            </w:r>
            <w:proofErr w:type="spellEnd"/>
            <w:r w:rsidRPr="00F20E4B">
              <w:rPr>
                <w:rFonts w:ascii="Times New Roman" w:eastAsia="Times New Roman" w:hAnsi="Times New Roman" w:cs="Times New Roman"/>
                <w:color w:val="000000"/>
              </w:rPr>
              <w:t xml:space="preserve"> огірків (вгнутість не більше ніж 0,2). Допускаються плоди з вирваною плодоніжкою (діаметр пошкодження не більше ніж 1,0 см). Внутрішня будова м’якушки плоду щільна, з недорозвиненим водянистим насінням. Смак і запах властиві цьому ботанічному сорту, без стороннього запаху та смаку. Розмір плодів,см: </w:t>
            </w:r>
            <w:proofErr w:type="spellStart"/>
            <w:r w:rsidRPr="00F20E4B">
              <w:rPr>
                <w:rFonts w:ascii="Times New Roman" w:eastAsia="Times New Roman" w:hAnsi="Times New Roman" w:cs="Times New Roman"/>
                <w:color w:val="000000"/>
              </w:rPr>
              <w:t>Короткоплідні</w:t>
            </w:r>
            <w:proofErr w:type="spellEnd"/>
            <w:r w:rsidRPr="00F20E4B">
              <w:rPr>
                <w:rFonts w:ascii="Times New Roman" w:eastAsia="Times New Roman" w:hAnsi="Times New Roman" w:cs="Times New Roman"/>
                <w:color w:val="000000"/>
              </w:rPr>
              <w:t xml:space="preserve"> : - довжина, не більше ніж; 11,0. - найбільший поперечний діаметр, не більше ніж 5,5. </w:t>
            </w:r>
            <w:proofErr w:type="spellStart"/>
            <w:r w:rsidRPr="00F20E4B">
              <w:rPr>
                <w:rFonts w:ascii="Times New Roman" w:eastAsia="Times New Roman" w:hAnsi="Times New Roman" w:cs="Times New Roman"/>
                <w:color w:val="000000"/>
              </w:rPr>
              <w:t>Середньоплідні</w:t>
            </w:r>
            <w:proofErr w:type="spellEnd"/>
            <w:r w:rsidRPr="00F20E4B">
              <w:rPr>
                <w:rFonts w:ascii="Times New Roman" w:eastAsia="Times New Roman" w:hAnsi="Times New Roman" w:cs="Times New Roman"/>
                <w:color w:val="000000"/>
              </w:rPr>
              <w:t xml:space="preserve">: - довжина, не більше ніж; 25,0. - найбільший поперечний діаметр, не більше ніж 5,5. </w:t>
            </w:r>
            <w:proofErr w:type="spellStart"/>
            <w:r w:rsidRPr="00F20E4B">
              <w:rPr>
                <w:rFonts w:ascii="Times New Roman" w:eastAsia="Times New Roman" w:hAnsi="Times New Roman" w:cs="Times New Roman"/>
                <w:color w:val="000000"/>
              </w:rPr>
              <w:t>Довгоплідні</w:t>
            </w:r>
            <w:proofErr w:type="spellEnd"/>
            <w:r w:rsidRPr="00F20E4B">
              <w:rPr>
                <w:rFonts w:ascii="Times New Roman" w:eastAsia="Times New Roman" w:hAnsi="Times New Roman" w:cs="Times New Roman"/>
                <w:color w:val="000000"/>
              </w:rPr>
              <w:t>: - довжина, більше ніж; 25,0 - найбільший поперечний діаметр, не більше ніж 5,5. Допускається наявність плодів у кожній розмірній групі, %, не більше ніж: - з перевищенням встановлених розмірів за довжиною, не більше ніж 3,0см; - з легкою потертістю, забруднених, з незначним потемнінням від натисків, але не м’ятих, з подряпинами на шкірці і злегка в’ялих у сукупності: 10,0</w:t>
            </w:r>
          </w:p>
          <w:p w14:paraId="668E7AA4" w14:textId="084FC6DC" w:rsidR="00F20E4B" w:rsidRPr="00F20E4B" w:rsidRDefault="00F20E4B" w:rsidP="00F20E4B">
            <w:pPr>
              <w:spacing w:before="100" w:beforeAutospacing="1" w:after="100" w:afterAutospacing="1" w:line="240" w:lineRule="auto"/>
              <w:rPr>
                <w:rFonts w:ascii="Times New Roman" w:eastAsia="Times New Roman" w:hAnsi="Times New Roman" w:cs="Times New Roman"/>
                <w:color w:val="000000"/>
              </w:rPr>
            </w:pPr>
            <w:r w:rsidRPr="00F20E4B">
              <w:rPr>
                <w:rFonts w:ascii="Times New Roman" w:eastAsia="Times New Roman" w:hAnsi="Times New Roman" w:cs="Times New Roman"/>
                <w:color w:val="000000"/>
              </w:rPr>
              <w:t>- з відкритого ґрунту; 10,0. - в тому числі з незначним потемнінням від натисків із зачищеного ґрунту 3,0. Гнилі, запарені, підморожені, в’ялі, жовті з грубим</w:t>
            </w:r>
            <w:r w:rsidRPr="00F20E4B">
              <w:rPr>
                <w:rFonts w:ascii="Times New Roman" w:hAnsi="Times New Roman" w:cs="Times New Roman"/>
                <w:color w:val="000000"/>
              </w:rPr>
              <w:t xml:space="preserve"> шкірястим насінням - не допускається. </w:t>
            </w:r>
          </w:p>
          <w:p w14:paraId="0493728D" w14:textId="77777777" w:rsidR="00E72201" w:rsidRPr="00F20E4B" w:rsidRDefault="00E7220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p>
        </w:tc>
      </w:tr>
      <w:tr w:rsidR="00E72201" w:rsidRPr="00F20E4B" w14:paraId="319DCA0C"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58556F43" w14:textId="0D5D0C19" w:rsidR="00E72201" w:rsidRDefault="00E72201"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lastRenderedPageBreak/>
              <w:t>6</w:t>
            </w:r>
          </w:p>
        </w:tc>
        <w:tc>
          <w:tcPr>
            <w:tcW w:w="2379" w:type="dxa"/>
            <w:tcBorders>
              <w:top w:val="single" w:sz="4" w:space="0" w:color="auto"/>
              <w:left w:val="single" w:sz="4" w:space="0" w:color="auto"/>
              <w:bottom w:val="single" w:sz="4" w:space="0" w:color="auto"/>
              <w:right w:val="single" w:sz="4" w:space="0" w:color="auto"/>
            </w:tcBorders>
            <w:vAlign w:val="center"/>
          </w:tcPr>
          <w:p w14:paraId="609A4C75" w14:textId="22A47052" w:rsidR="00E72201" w:rsidRDefault="00E72201" w:rsidP="000B4180">
            <w:pPr>
              <w:spacing w:after="0" w:line="240" w:lineRule="auto"/>
              <w:contextualSpacing/>
              <w:jc w:val="center"/>
              <w:rPr>
                <w:rFonts w:ascii="Times New Roman" w:hAnsi="Times New Roman"/>
                <w:b/>
                <w:bCs/>
              </w:rPr>
            </w:pPr>
            <w:r>
              <w:rPr>
                <w:rFonts w:ascii="Times New Roman" w:hAnsi="Times New Roman"/>
                <w:b/>
                <w:bCs/>
              </w:rPr>
              <w:t xml:space="preserve">Помідори </w:t>
            </w:r>
            <w:proofErr w:type="spellStart"/>
            <w:r>
              <w:rPr>
                <w:rFonts w:ascii="Times New Roman" w:hAnsi="Times New Roman"/>
                <w:b/>
                <w:bCs/>
              </w:rPr>
              <w:t>грунтові</w:t>
            </w:r>
            <w:proofErr w:type="spellEnd"/>
            <w:r w:rsidR="00E963CC">
              <w:rPr>
                <w:rFonts w:ascii="Times New Roman" w:hAnsi="Times New Roman"/>
                <w:b/>
                <w:bCs/>
              </w:rPr>
              <w:t xml:space="preserve"> сезонні</w:t>
            </w:r>
          </w:p>
        </w:tc>
        <w:tc>
          <w:tcPr>
            <w:tcW w:w="1125" w:type="dxa"/>
            <w:tcBorders>
              <w:top w:val="single" w:sz="4" w:space="0" w:color="auto"/>
              <w:left w:val="single" w:sz="4" w:space="0" w:color="auto"/>
              <w:bottom w:val="single" w:sz="4" w:space="0" w:color="auto"/>
              <w:right w:val="single" w:sz="4" w:space="0" w:color="auto"/>
            </w:tcBorders>
            <w:vAlign w:val="center"/>
          </w:tcPr>
          <w:p w14:paraId="1A740CA8" w14:textId="18EF8725" w:rsidR="00E72201" w:rsidRDefault="00E7220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71164EF0" w14:textId="38204486" w:rsidR="00E72201" w:rsidRDefault="00E72201" w:rsidP="002F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178</w:t>
            </w:r>
          </w:p>
        </w:tc>
        <w:tc>
          <w:tcPr>
            <w:tcW w:w="4895" w:type="dxa"/>
            <w:tcBorders>
              <w:top w:val="single" w:sz="4" w:space="0" w:color="auto"/>
              <w:left w:val="single" w:sz="4" w:space="0" w:color="auto"/>
              <w:bottom w:val="single" w:sz="4" w:space="0" w:color="auto"/>
              <w:right w:val="single" w:sz="4" w:space="0" w:color="auto"/>
            </w:tcBorders>
          </w:tcPr>
          <w:p w14:paraId="7FDF3915" w14:textId="5277BE87" w:rsidR="00E72201" w:rsidRPr="00F20E4B" w:rsidRDefault="00F20E4B"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r w:rsidRPr="00F20E4B">
              <w:rPr>
                <w:rFonts w:ascii="Times New Roman" w:hAnsi="Times New Roman" w:cs="Times New Roman"/>
                <w:color w:val="000000"/>
              </w:rPr>
              <w:t xml:space="preserve">Помідори (томати) мають бути свіжі. Зовнішній вигляд – плоди свіжі, зрілі, цілі, чисті, здорові, не пошкоджені шкідниками, не притиснуті, щільні, не переспілі, типової для ботанічного сорту форми (округлої, плоскої, подовженої та </w:t>
            </w:r>
            <w:proofErr w:type="spellStart"/>
            <w:r w:rsidRPr="00F20E4B">
              <w:rPr>
                <w:rFonts w:ascii="Times New Roman" w:hAnsi="Times New Roman" w:cs="Times New Roman"/>
                <w:color w:val="000000"/>
              </w:rPr>
              <w:t>сливовидної</w:t>
            </w:r>
            <w:proofErr w:type="spellEnd"/>
            <w:r w:rsidRPr="00F20E4B">
              <w:rPr>
                <w:rFonts w:ascii="Times New Roman" w:hAnsi="Times New Roman" w:cs="Times New Roman"/>
                <w:color w:val="000000"/>
              </w:rPr>
              <w:t xml:space="preserve">), з плодоніжкою та без плодоніжки, без механічних пошкоджень та сонячних опіків, не морожені (у період заморозків та зимовий період). Колір помідорів (в залежності від сорту) - червоні, рожеві, жовті (для </w:t>
            </w:r>
            <w:proofErr w:type="spellStart"/>
            <w:r w:rsidRPr="00F20E4B">
              <w:rPr>
                <w:rFonts w:ascii="Times New Roman" w:hAnsi="Times New Roman" w:cs="Times New Roman"/>
                <w:color w:val="000000"/>
              </w:rPr>
              <w:t>жовтоплідних</w:t>
            </w:r>
            <w:proofErr w:type="spellEnd"/>
            <w:r w:rsidRPr="00F20E4B">
              <w:rPr>
                <w:rFonts w:ascii="Times New Roman" w:hAnsi="Times New Roman" w:cs="Times New Roman"/>
                <w:color w:val="000000"/>
              </w:rPr>
              <w:t xml:space="preserve"> сортів). Смак та запах – властиві даному ботанічному сорту, без стороннього запаху та смаку. Розмір плодів по діаметру не менш 4 см., з подовженою формою не менше 3 см.</w:t>
            </w:r>
          </w:p>
        </w:tc>
      </w:tr>
      <w:tr w:rsidR="00E72201" w:rsidRPr="000B4180" w14:paraId="66186478"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704A2512" w14:textId="50D34B4D" w:rsidR="00E72201" w:rsidRDefault="00E72201"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7</w:t>
            </w:r>
          </w:p>
        </w:tc>
        <w:tc>
          <w:tcPr>
            <w:tcW w:w="2379" w:type="dxa"/>
            <w:tcBorders>
              <w:top w:val="single" w:sz="4" w:space="0" w:color="auto"/>
              <w:left w:val="single" w:sz="4" w:space="0" w:color="auto"/>
              <w:bottom w:val="single" w:sz="4" w:space="0" w:color="auto"/>
              <w:right w:val="single" w:sz="4" w:space="0" w:color="auto"/>
            </w:tcBorders>
            <w:vAlign w:val="center"/>
          </w:tcPr>
          <w:p w14:paraId="677D2038" w14:textId="09638EE9" w:rsidR="00E72201" w:rsidRDefault="00E72201" w:rsidP="000B4180">
            <w:pPr>
              <w:spacing w:after="0" w:line="240" w:lineRule="auto"/>
              <w:contextualSpacing/>
              <w:jc w:val="center"/>
              <w:rPr>
                <w:rFonts w:ascii="Times New Roman" w:hAnsi="Times New Roman"/>
                <w:b/>
                <w:bCs/>
              </w:rPr>
            </w:pPr>
            <w:r>
              <w:rPr>
                <w:rFonts w:ascii="Times New Roman" w:hAnsi="Times New Roman"/>
                <w:b/>
                <w:bCs/>
              </w:rPr>
              <w:t>Виноград</w:t>
            </w:r>
            <w:r w:rsidR="00E963CC">
              <w:rPr>
                <w:rFonts w:ascii="Times New Roman" w:hAnsi="Times New Roman"/>
                <w:b/>
                <w:bCs/>
              </w:rPr>
              <w:t xml:space="preserve"> </w:t>
            </w:r>
          </w:p>
        </w:tc>
        <w:tc>
          <w:tcPr>
            <w:tcW w:w="1125" w:type="dxa"/>
            <w:tcBorders>
              <w:top w:val="single" w:sz="4" w:space="0" w:color="auto"/>
              <w:left w:val="single" w:sz="4" w:space="0" w:color="auto"/>
              <w:bottom w:val="single" w:sz="4" w:space="0" w:color="auto"/>
              <w:right w:val="single" w:sz="4" w:space="0" w:color="auto"/>
            </w:tcBorders>
            <w:vAlign w:val="center"/>
          </w:tcPr>
          <w:p w14:paraId="4649E7C6" w14:textId="0FE65E6C" w:rsidR="00E72201" w:rsidRDefault="00E7220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1C4D7232" w14:textId="13C10E1C" w:rsidR="00E72201" w:rsidRDefault="00E72201" w:rsidP="002F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272</w:t>
            </w:r>
          </w:p>
        </w:tc>
        <w:tc>
          <w:tcPr>
            <w:tcW w:w="4895" w:type="dxa"/>
            <w:tcBorders>
              <w:top w:val="single" w:sz="4" w:space="0" w:color="auto"/>
              <w:left w:val="single" w:sz="4" w:space="0" w:color="auto"/>
              <w:bottom w:val="single" w:sz="4" w:space="0" w:color="auto"/>
              <w:right w:val="single" w:sz="4" w:space="0" w:color="auto"/>
            </w:tcBorders>
          </w:tcPr>
          <w:p w14:paraId="2171C4C4" w14:textId="4414E0A0" w:rsidR="00F20E4B" w:rsidRPr="00F20E4B" w:rsidRDefault="0091212E" w:rsidP="00F20E4B">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rPr>
              <w:t xml:space="preserve">Виноград </w:t>
            </w:r>
            <w:r w:rsidR="00F20E4B" w:rsidRPr="00F20E4B">
              <w:rPr>
                <w:rFonts w:ascii="Times New Roman" w:eastAsia="Times New Roman" w:hAnsi="Times New Roman" w:cs="Times New Roman"/>
                <w:color w:val="000000"/>
              </w:rPr>
              <w:t xml:space="preserve"> має бути, свіжим, чистим, не в'ялим, достатньо зрілим, без ознак гнилі, без механічних пошкоджень, та пошкоджень шкідниками, без перевищення вмісту хімічних речовин, не дрібний.</w:t>
            </w:r>
            <w:r w:rsidR="00F20E4B" w:rsidRPr="00F20E4B">
              <w:rPr>
                <w:rFonts w:ascii="Times New Roman" w:eastAsia="Times New Roman" w:hAnsi="Times New Roman" w:cs="Times New Roman"/>
                <w:lang w:eastAsia="zh-CN"/>
              </w:rPr>
              <w:t xml:space="preserve"> Якість відповідно до ДСТУ або ТУ або інше, передбачене чинним законодавством.</w:t>
            </w:r>
          </w:p>
          <w:p w14:paraId="6222A4C7" w14:textId="77777777" w:rsidR="00E72201" w:rsidRPr="00F20E4B" w:rsidRDefault="00E7220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p>
        </w:tc>
      </w:tr>
      <w:tr w:rsidR="00E72201" w:rsidRPr="000B4180" w14:paraId="31C4A939"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0EB7873D" w14:textId="609CABB9" w:rsidR="00E72201" w:rsidRDefault="00E72201"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8</w:t>
            </w:r>
          </w:p>
        </w:tc>
        <w:tc>
          <w:tcPr>
            <w:tcW w:w="2379" w:type="dxa"/>
            <w:tcBorders>
              <w:top w:val="single" w:sz="4" w:space="0" w:color="auto"/>
              <w:left w:val="single" w:sz="4" w:space="0" w:color="auto"/>
              <w:bottom w:val="single" w:sz="4" w:space="0" w:color="auto"/>
              <w:right w:val="single" w:sz="4" w:space="0" w:color="auto"/>
            </w:tcBorders>
            <w:vAlign w:val="center"/>
          </w:tcPr>
          <w:p w14:paraId="31CBD85F" w14:textId="54D500BC" w:rsidR="00E72201" w:rsidRDefault="00E72201" w:rsidP="000B4180">
            <w:pPr>
              <w:spacing w:after="0" w:line="240" w:lineRule="auto"/>
              <w:contextualSpacing/>
              <w:jc w:val="center"/>
              <w:rPr>
                <w:rFonts w:ascii="Times New Roman" w:hAnsi="Times New Roman"/>
                <w:b/>
                <w:bCs/>
              </w:rPr>
            </w:pPr>
            <w:r>
              <w:rPr>
                <w:rFonts w:ascii="Times New Roman" w:hAnsi="Times New Roman"/>
                <w:b/>
                <w:bCs/>
              </w:rPr>
              <w:t>Груша</w:t>
            </w:r>
            <w:r w:rsidR="00E963CC">
              <w:rPr>
                <w:rFonts w:ascii="Times New Roman" w:hAnsi="Times New Roman"/>
                <w:b/>
                <w:bCs/>
              </w:rPr>
              <w:t xml:space="preserve"> </w:t>
            </w:r>
          </w:p>
        </w:tc>
        <w:tc>
          <w:tcPr>
            <w:tcW w:w="1125" w:type="dxa"/>
            <w:tcBorders>
              <w:top w:val="single" w:sz="4" w:space="0" w:color="auto"/>
              <w:left w:val="single" w:sz="4" w:space="0" w:color="auto"/>
              <w:bottom w:val="single" w:sz="4" w:space="0" w:color="auto"/>
              <w:right w:val="single" w:sz="4" w:space="0" w:color="auto"/>
            </w:tcBorders>
            <w:vAlign w:val="center"/>
          </w:tcPr>
          <w:p w14:paraId="74388A9A" w14:textId="4471DAB5" w:rsidR="00E72201" w:rsidRDefault="00E7220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382A2AD6" w14:textId="5EE03901" w:rsidR="00E72201" w:rsidRDefault="00E72201" w:rsidP="002F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282</w:t>
            </w:r>
          </w:p>
        </w:tc>
        <w:tc>
          <w:tcPr>
            <w:tcW w:w="4895" w:type="dxa"/>
            <w:tcBorders>
              <w:top w:val="single" w:sz="4" w:space="0" w:color="auto"/>
              <w:left w:val="single" w:sz="4" w:space="0" w:color="auto"/>
              <w:bottom w:val="single" w:sz="4" w:space="0" w:color="auto"/>
              <w:right w:val="single" w:sz="4" w:space="0" w:color="auto"/>
            </w:tcBorders>
          </w:tcPr>
          <w:p w14:paraId="44BA1501" w14:textId="4C53230D" w:rsidR="00E72201" w:rsidRPr="00F20E4B" w:rsidRDefault="00F20E4B"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r w:rsidRPr="00F20E4B">
              <w:rPr>
                <w:rFonts w:ascii="Times New Roman" w:hAnsi="Times New Roman" w:cs="Times New Roman"/>
                <w:color w:val="000000"/>
              </w:rPr>
              <w:t xml:space="preserve">Груші </w:t>
            </w:r>
            <w:r w:rsidR="0091212E">
              <w:rPr>
                <w:rFonts w:ascii="Times New Roman" w:hAnsi="Times New Roman" w:cs="Times New Roman"/>
                <w:color w:val="000000"/>
              </w:rPr>
              <w:t xml:space="preserve"> мають бути свіжими.</w:t>
            </w:r>
            <w:r w:rsidRPr="00F20E4B">
              <w:rPr>
                <w:rFonts w:ascii="Times New Roman" w:hAnsi="Times New Roman" w:cs="Times New Roman"/>
                <w:color w:val="000000"/>
              </w:rPr>
              <w:t xml:space="preserve"> Зовнішній вигляд: плоди типові за формою і забарвленням для даного помологічного сорту, без пошкоджень шкідниками і хворобами, з плодоніжкою або без неї, але без пошкодження шкірки плоду. Розмір за найбільшим поперечним діаметром не менше 50 мм. Плоди однорідні за ступенем зрілості, але не зелені і не перезрілі. Не допускається підшкірна плямистість, в'янення, побуріння м'якоті, механічні пошкодження.  Без стороннього запаху та смаку. В грушах мають бути в допустимих межах вміст токсичних елементів, пестицидів, нітратів, радіонуклідів.  </w:t>
            </w:r>
          </w:p>
        </w:tc>
      </w:tr>
    </w:tbl>
    <w:p w14:paraId="03AA8A33" w14:textId="77777777" w:rsidR="00C46160" w:rsidRPr="00D25E60" w:rsidRDefault="00C46160" w:rsidP="00793ED0">
      <w:pPr>
        <w:spacing w:after="0" w:line="240" w:lineRule="auto"/>
        <w:contextualSpacing/>
        <w:jc w:val="both"/>
        <w:rPr>
          <w:rFonts w:ascii="Times New Roman" w:hAnsi="Times New Roman" w:cs="Times New Roman"/>
          <w:bCs/>
          <w:i/>
          <w:iCs/>
          <w:sz w:val="24"/>
          <w:szCs w:val="24"/>
        </w:rPr>
      </w:pPr>
      <w:r w:rsidRPr="00D25E60">
        <w:rPr>
          <w:rFonts w:ascii="Times New Roman" w:hAnsi="Times New Roman" w:cs="Times New Roman"/>
          <w:bCs/>
          <w:i/>
          <w:iCs/>
          <w:sz w:val="24"/>
          <w:szCs w:val="24"/>
        </w:rPr>
        <w:t xml:space="preserve">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w:t>
      </w:r>
      <w:proofErr w:type="spellStart"/>
      <w:r w:rsidRPr="00D25E60">
        <w:rPr>
          <w:rFonts w:ascii="Times New Roman" w:hAnsi="Times New Roman" w:cs="Times New Roman"/>
          <w:bCs/>
          <w:i/>
          <w:iCs/>
          <w:sz w:val="24"/>
          <w:szCs w:val="24"/>
        </w:rPr>
        <w:t>виробника-</w:t>
      </w:r>
      <w:proofErr w:type="spellEnd"/>
      <w:r w:rsidRPr="00D25E60">
        <w:rPr>
          <w:rFonts w:ascii="Times New Roman" w:hAnsi="Times New Roman" w:cs="Times New Roman"/>
          <w:bCs/>
          <w:i/>
          <w:iCs/>
          <w:sz w:val="24"/>
          <w:szCs w:val="24"/>
        </w:rPr>
        <w:t xml:space="preserve"> читати "або еквівалент".</w:t>
      </w:r>
    </w:p>
    <w:p w14:paraId="40847429" w14:textId="77777777" w:rsidR="00C46160" w:rsidRPr="00D25E60" w:rsidRDefault="00C46160" w:rsidP="00793ED0">
      <w:pPr>
        <w:spacing w:after="0" w:line="240" w:lineRule="auto"/>
        <w:contextualSpacing/>
        <w:jc w:val="both"/>
        <w:rPr>
          <w:rFonts w:ascii="Times New Roman" w:hAnsi="Times New Roman" w:cs="Times New Roman"/>
          <w:b/>
          <w:bCs/>
          <w:sz w:val="24"/>
          <w:szCs w:val="24"/>
          <w:u w:val="single"/>
        </w:rPr>
      </w:pPr>
    </w:p>
    <w:p w14:paraId="34692B1E" w14:textId="3605FB57" w:rsidR="00C46160" w:rsidRPr="00D25E60" w:rsidRDefault="00C46160" w:rsidP="00793ED0">
      <w:pPr>
        <w:spacing w:after="0" w:line="240" w:lineRule="auto"/>
        <w:contextualSpacing/>
        <w:jc w:val="both"/>
        <w:rPr>
          <w:rFonts w:ascii="Times New Roman" w:hAnsi="Times New Roman" w:cs="Times New Roman"/>
          <w:b/>
          <w:bCs/>
          <w:sz w:val="24"/>
          <w:szCs w:val="24"/>
        </w:rPr>
      </w:pPr>
      <w:r w:rsidRPr="00D25E60">
        <w:rPr>
          <w:rFonts w:ascii="Times New Roman" w:hAnsi="Times New Roman" w:cs="Times New Roman"/>
          <w:b/>
          <w:bCs/>
          <w:sz w:val="24"/>
          <w:szCs w:val="24"/>
        </w:rPr>
        <w:t xml:space="preserve">ІІІ. </w:t>
      </w:r>
      <w:r w:rsidRPr="00D25E60">
        <w:rPr>
          <w:rFonts w:ascii="Times New Roman" w:hAnsi="Times New Roman" w:cs="Times New Roman"/>
          <w:b/>
          <w:bCs/>
          <w:sz w:val="24"/>
          <w:szCs w:val="24"/>
          <w:u w:val="single"/>
        </w:rPr>
        <w:t xml:space="preserve">ТЕХНІЧНІ </w:t>
      </w:r>
      <w:r w:rsidR="00793ED0" w:rsidRPr="00D25E60">
        <w:rPr>
          <w:rFonts w:ascii="Times New Roman" w:hAnsi="Times New Roman" w:cs="Times New Roman"/>
          <w:b/>
          <w:bCs/>
          <w:sz w:val="24"/>
          <w:szCs w:val="24"/>
          <w:u w:val="single"/>
        </w:rPr>
        <w:t xml:space="preserve">ТА ІНШІ </w:t>
      </w:r>
      <w:r w:rsidRPr="00D25E60">
        <w:rPr>
          <w:rFonts w:ascii="Times New Roman" w:hAnsi="Times New Roman" w:cs="Times New Roman"/>
          <w:b/>
          <w:bCs/>
          <w:sz w:val="24"/>
          <w:szCs w:val="24"/>
          <w:u w:val="single"/>
        </w:rPr>
        <w:t>ВИМОГИ</w:t>
      </w:r>
      <w:r w:rsidR="00793ED0" w:rsidRPr="00D25E60">
        <w:rPr>
          <w:rFonts w:ascii="Times New Roman" w:hAnsi="Times New Roman" w:cs="Times New Roman"/>
          <w:b/>
          <w:bCs/>
          <w:sz w:val="24"/>
          <w:szCs w:val="24"/>
          <w:u w:val="single"/>
        </w:rPr>
        <w:t xml:space="preserve"> ДО ПРЕДМЕТУ ЗАКУПІВЛІ</w:t>
      </w:r>
      <w:r w:rsidRPr="00D25E60">
        <w:rPr>
          <w:rFonts w:ascii="Times New Roman" w:hAnsi="Times New Roman" w:cs="Times New Roman"/>
          <w:b/>
          <w:bCs/>
          <w:sz w:val="24"/>
          <w:szCs w:val="24"/>
        </w:rPr>
        <w:t xml:space="preserve">: </w:t>
      </w:r>
    </w:p>
    <w:p w14:paraId="5891B876" w14:textId="77777777" w:rsidR="00793ED0" w:rsidRPr="00D25E60" w:rsidRDefault="00C46160" w:rsidP="00793ED0">
      <w:pPr>
        <w:pStyle w:val="Standard"/>
        <w:spacing w:after="0" w:line="240" w:lineRule="auto"/>
        <w:ind w:firstLine="567"/>
        <w:contextualSpacing/>
        <w:jc w:val="both"/>
        <w:rPr>
          <w:b/>
          <w:bCs/>
          <w:lang w:val="uk-UA" w:eastAsia="zh-CN"/>
        </w:rPr>
      </w:pPr>
      <w:r w:rsidRPr="00D25E60">
        <w:rPr>
          <w:b/>
          <w:bCs/>
          <w:lang w:val="uk-UA" w:eastAsia="zh-CN"/>
        </w:rPr>
        <w:t xml:space="preserve">1. </w:t>
      </w:r>
      <w:r w:rsidR="00793ED0" w:rsidRPr="00D25E60">
        <w:rPr>
          <w:b/>
          <w:bCs/>
          <w:lang w:val="uk-UA" w:eastAsia="zh-CN"/>
        </w:rPr>
        <w:t>Дотримання санітарного законодавства:</w:t>
      </w:r>
    </w:p>
    <w:p w14:paraId="6BFAA905" w14:textId="77777777" w:rsidR="00793ED0" w:rsidRPr="00D25E60" w:rsidRDefault="00793ED0" w:rsidP="00793ED0">
      <w:pPr>
        <w:pStyle w:val="Standard"/>
        <w:spacing w:after="0" w:line="240" w:lineRule="auto"/>
        <w:ind w:firstLine="567"/>
        <w:contextualSpacing/>
        <w:jc w:val="both"/>
        <w:rPr>
          <w:lang w:val="uk-UA" w:eastAsia="zh-CN"/>
        </w:rPr>
      </w:pPr>
      <w:r w:rsidRPr="00D25E60">
        <w:rPr>
          <w:lang w:val="uk-UA" w:eastAsia="zh-CN"/>
        </w:rPr>
        <w:t xml:space="preserve">- </w:t>
      </w:r>
      <w:r w:rsidR="00C46160" w:rsidRPr="00D25E60">
        <w:rPr>
          <w:lang w:val="uk-UA" w:eastAsia="zh-CN"/>
        </w:rPr>
        <w:t xml:space="preserve">Товар має відповідати вимогам Закону України  «Про основні принципи та вимоги до безпечності та якості харчових продуктів» від 23.12.1997 року № 771/97-ВР  (зі  змінами), </w:t>
      </w:r>
      <w:r w:rsidR="00C46160" w:rsidRPr="00D25E60">
        <w:rPr>
          <w:lang w:val="uk-UA" w:eastAsia="uk-UA"/>
        </w:rPr>
        <w:t xml:space="preserve">нормативно-технологічній документації, встановленим санітарно-гігієнічним нормам, </w:t>
      </w:r>
      <w:proofErr w:type="spellStart"/>
      <w:r w:rsidR="00C46160" w:rsidRPr="00D25E60">
        <w:rPr>
          <w:lang w:val="uk-UA" w:eastAsia="uk-UA"/>
        </w:rPr>
        <w:t>нормам</w:t>
      </w:r>
      <w:proofErr w:type="spellEnd"/>
      <w:r w:rsidR="00C46160" w:rsidRPr="00D25E60">
        <w:rPr>
          <w:lang w:val="uk-UA" w:eastAsia="uk-UA"/>
        </w:rPr>
        <w:t xml:space="preserve"> стандартизації і сертифікації</w:t>
      </w:r>
      <w:r w:rsidR="00C46160" w:rsidRPr="00D25E60">
        <w:rPr>
          <w:lang w:val="uk-UA" w:eastAsia="zh-CN"/>
        </w:rPr>
        <w:t xml:space="preserve">. </w:t>
      </w:r>
    </w:p>
    <w:p w14:paraId="4AA9CAEE" w14:textId="27D9BC59" w:rsidR="00C46160" w:rsidRPr="00D25E60" w:rsidRDefault="00793ED0" w:rsidP="00793ED0">
      <w:pPr>
        <w:pStyle w:val="Standard"/>
        <w:spacing w:after="0" w:line="240" w:lineRule="auto"/>
        <w:ind w:firstLine="567"/>
        <w:contextualSpacing/>
        <w:jc w:val="both"/>
        <w:rPr>
          <w:b/>
          <w:bCs/>
          <w:lang w:val="uk-UA" w:eastAsia="zh-CN"/>
        </w:rPr>
      </w:pPr>
      <w:r w:rsidRPr="00D25E60">
        <w:rPr>
          <w:b/>
          <w:bCs/>
          <w:lang w:val="uk-UA" w:eastAsia="zh-CN"/>
        </w:rPr>
        <w:t xml:space="preserve">2. </w:t>
      </w:r>
      <w:r w:rsidR="00D25E60">
        <w:rPr>
          <w:b/>
          <w:bCs/>
          <w:lang w:val="uk-UA" w:eastAsia="uk-UA"/>
        </w:rPr>
        <w:t>Відповідність продукції</w:t>
      </w:r>
      <w:r w:rsidRPr="00D25E60">
        <w:rPr>
          <w:b/>
          <w:bCs/>
          <w:lang w:val="uk-UA" w:eastAsia="uk-UA"/>
        </w:rPr>
        <w:t>:</w:t>
      </w:r>
    </w:p>
    <w:p w14:paraId="6EDAE579" w14:textId="5CEF67F5" w:rsidR="00C46160" w:rsidRPr="00D25E60" w:rsidRDefault="00793ED0" w:rsidP="00793ED0">
      <w:pPr>
        <w:spacing w:after="0" w:line="240" w:lineRule="auto"/>
        <w:ind w:firstLine="567"/>
        <w:jc w:val="both"/>
        <w:rPr>
          <w:rFonts w:ascii="Times New Roman" w:eastAsia="Times New Roman" w:hAnsi="Times New Roman" w:cs="Times New Roman"/>
          <w:sz w:val="24"/>
          <w:szCs w:val="24"/>
          <w:lang w:eastAsia="ru-RU"/>
        </w:rPr>
      </w:pPr>
      <w:r w:rsidRPr="00D25E60">
        <w:rPr>
          <w:rFonts w:ascii="Times New Roman" w:eastAsia="Times New Roman" w:hAnsi="Times New Roman" w:cs="Times New Roman"/>
          <w:sz w:val="24"/>
          <w:szCs w:val="24"/>
          <w:lang w:eastAsia="ru-RU"/>
        </w:rPr>
        <w:t xml:space="preserve">- </w:t>
      </w:r>
      <w:r w:rsidR="00D25E60" w:rsidRPr="007444E1">
        <w:rPr>
          <w:rFonts w:ascii="Times New Roman" w:eastAsia="Arial" w:hAnsi="Times New Roman" w:cs="Times New Roman"/>
          <w:color w:val="00000A"/>
          <w:sz w:val="24"/>
          <w:szCs w:val="24"/>
          <w:lang w:eastAsia="uk-UA"/>
        </w:rPr>
        <w:t xml:space="preserve">Всі </w:t>
      </w:r>
      <w:r w:rsidR="000B4180">
        <w:rPr>
          <w:rFonts w:ascii="Times New Roman" w:eastAsia="Arial" w:hAnsi="Times New Roman" w:cs="Times New Roman"/>
          <w:color w:val="00000A"/>
          <w:sz w:val="24"/>
          <w:szCs w:val="24"/>
          <w:lang w:eastAsia="uk-UA"/>
        </w:rPr>
        <w:t>продукти харчування</w:t>
      </w:r>
      <w:r w:rsidR="00D25E60" w:rsidRPr="007444E1">
        <w:rPr>
          <w:rFonts w:ascii="Times New Roman" w:eastAsia="Arial" w:hAnsi="Times New Roman" w:cs="Times New Roman"/>
          <w:color w:val="00000A"/>
          <w:sz w:val="24"/>
          <w:szCs w:val="24"/>
          <w:lang w:eastAsia="uk-UA"/>
        </w:rPr>
        <w:t xml:space="preserve"> повинні бути без хімікатів, стороннього запаху та смаку, без цвілі, плісняви, гнилі. Строк придатності </w:t>
      </w:r>
      <w:r w:rsidR="00D25E60" w:rsidRPr="007444E1">
        <w:rPr>
          <w:rFonts w:ascii="Times New Roman" w:eastAsia="Arial" w:hAnsi="Times New Roman" w:cs="Arial"/>
          <w:color w:val="000000"/>
          <w:sz w:val="24"/>
          <w:szCs w:val="24"/>
          <w:lang w:eastAsia="ru-RU"/>
        </w:rPr>
        <w:t xml:space="preserve">на момент поставки </w:t>
      </w:r>
      <w:r w:rsidR="00D25E60" w:rsidRPr="007444E1">
        <w:rPr>
          <w:rFonts w:ascii="Times New Roman" w:eastAsia="Arial" w:hAnsi="Times New Roman" w:cs="Times New Roman"/>
          <w:color w:val="00000A"/>
          <w:sz w:val="24"/>
          <w:szCs w:val="24"/>
          <w:lang w:eastAsia="uk-UA"/>
        </w:rPr>
        <w:t>не повинен перевищувати 80% від загального строку придатності. Товар не повинен містити генетично модифіковані організми (ГМО).</w:t>
      </w:r>
    </w:p>
    <w:p w14:paraId="1326AB9D" w14:textId="35D6172C" w:rsidR="00C46160" w:rsidRPr="00D25E60" w:rsidRDefault="00793ED0" w:rsidP="00793ED0">
      <w:pPr>
        <w:spacing w:after="0" w:line="240" w:lineRule="auto"/>
        <w:ind w:firstLine="567"/>
        <w:jc w:val="both"/>
        <w:rPr>
          <w:rFonts w:ascii="Times New Roman" w:eastAsia="Times New Roman" w:hAnsi="Times New Roman" w:cs="Times New Roman"/>
          <w:b/>
          <w:sz w:val="24"/>
          <w:szCs w:val="24"/>
          <w:lang w:eastAsia="uk-UA"/>
        </w:rPr>
      </w:pPr>
      <w:r w:rsidRPr="00D25E60">
        <w:rPr>
          <w:rFonts w:ascii="Times New Roman" w:eastAsia="Times New Roman" w:hAnsi="Times New Roman" w:cs="Times New Roman"/>
          <w:b/>
          <w:sz w:val="24"/>
          <w:szCs w:val="24"/>
          <w:lang w:eastAsia="uk-UA"/>
        </w:rPr>
        <w:t xml:space="preserve">3. </w:t>
      </w:r>
      <w:r w:rsidR="00C46160" w:rsidRPr="00D25E60">
        <w:rPr>
          <w:rFonts w:ascii="Times New Roman" w:eastAsia="Times New Roman" w:hAnsi="Times New Roman" w:cs="Times New Roman"/>
          <w:b/>
          <w:sz w:val="24"/>
          <w:szCs w:val="24"/>
          <w:lang w:eastAsia="uk-UA"/>
        </w:rPr>
        <w:t>Пакування:</w:t>
      </w:r>
    </w:p>
    <w:p w14:paraId="4D9250BE" w14:textId="677407C1" w:rsidR="00C46160" w:rsidRPr="00D25E60" w:rsidRDefault="00793ED0" w:rsidP="00793ED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sz w:val="24"/>
          <w:szCs w:val="24"/>
          <w:lang w:eastAsia="uk-UA"/>
        </w:rPr>
        <w:t xml:space="preserve">- </w:t>
      </w:r>
      <w:r w:rsidR="00C46160" w:rsidRPr="00D25E60">
        <w:rPr>
          <w:rFonts w:ascii="Times New Roman" w:eastAsia="Times New Roman" w:hAnsi="Times New Roman" w:cs="Times New Roman"/>
          <w:sz w:val="24"/>
          <w:szCs w:val="24"/>
          <w:lang w:eastAsia="uk-UA"/>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3B612686" w14:textId="3824AEC8" w:rsidR="00C46160" w:rsidRPr="00D25E60" w:rsidRDefault="00793ED0" w:rsidP="00793ED0">
      <w:pPr>
        <w:spacing w:after="0" w:line="240" w:lineRule="auto"/>
        <w:ind w:firstLine="567"/>
        <w:jc w:val="both"/>
        <w:rPr>
          <w:rFonts w:ascii="Times New Roman" w:eastAsia="Times New Roman" w:hAnsi="Times New Roman" w:cs="Times New Roman"/>
          <w:b/>
          <w:bCs/>
          <w:sz w:val="24"/>
          <w:szCs w:val="24"/>
          <w:lang w:eastAsia="uk-UA"/>
        </w:rPr>
      </w:pPr>
      <w:r w:rsidRPr="00D25E60">
        <w:rPr>
          <w:rFonts w:ascii="Times New Roman" w:eastAsia="Times New Roman" w:hAnsi="Times New Roman" w:cs="Times New Roman"/>
          <w:b/>
          <w:bCs/>
          <w:sz w:val="24"/>
          <w:szCs w:val="24"/>
          <w:lang w:eastAsia="uk-UA"/>
        </w:rPr>
        <w:t xml:space="preserve">4. </w:t>
      </w:r>
      <w:r w:rsidR="00C46160" w:rsidRPr="00D25E60">
        <w:rPr>
          <w:rFonts w:ascii="Times New Roman" w:eastAsia="Times New Roman" w:hAnsi="Times New Roman" w:cs="Times New Roman"/>
          <w:b/>
          <w:bCs/>
          <w:sz w:val="24"/>
          <w:szCs w:val="24"/>
          <w:lang w:eastAsia="uk-UA"/>
        </w:rPr>
        <w:t>Супровідна документація до товару:</w:t>
      </w:r>
    </w:p>
    <w:p w14:paraId="11BDE43A" w14:textId="77777777" w:rsidR="00793ED0" w:rsidRPr="00D25E60" w:rsidRDefault="00793ED0" w:rsidP="00793ED0">
      <w:pPr>
        <w:spacing w:after="0" w:line="240" w:lineRule="auto"/>
        <w:ind w:firstLine="567"/>
        <w:jc w:val="both"/>
        <w:rPr>
          <w:rFonts w:ascii="Times New Roman" w:eastAsia="Times New Roman" w:hAnsi="Times New Roman" w:cs="Times New Roman"/>
          <w:sz w:val="24"/>
          <w:szCs w:val="24"/>
          <w:lang w:eastAsia="uk-UA"/>
        </w:rPr>
      </w:pPr>
      <w:proofErr w:type="spellStart"/>
      <w:r w:rsidRPr="00D25E60">
        <w:rPr>
          <w:rFonts w:ascii="Times New Roman" w:eastAsia="Times New Roman" w:hAnsi="Times New Roman" w:cs="Times New Roman"/>
          <w:sz w:val="24"/>
          <w:szCs w:val="24"/>
          <w:lang w:eastAsia="uk-UA"/>
        </w:rPr>
        <w:t>-</w:t>
      </w:r>
      <w:r w:rsidR="00C46160" w:rsidRPr="00D25E60">
        <w:rPr>
          <w:rFonts w:ascii="Times New Roman" w:eastAsia="Times New Roman" w:hAnsi="Times New Roman" w:cs="Times New Roman"/>
          <w:sz w:val="24"/>
          <w:szCs w:val="24"/>
          <w:lang w:eastAsia="uk-UA"/>
        </w:rPr>
        <w:t>Кожна</w:t>
      </w:r>
      <w:proofErr w:type="spellEnd"/>
      <w:r w:rsidR="00C46160" w:rsidRPr="00D25E60">
        <w:rPr>
          <w:rFonts w:ascii="Times New Roman" w:eastAsia="Times New Roman" w:hAnsi="Times New Roman" w:cs="Times New Roman"/>
          <w:sz w:val="24"/>
          <w:szCs w:val="24"/>
          <w:lang w:eastAsia="uk-UA"/>
        </w:rPr>
        <w:t xml:space="preserve">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w:t>
      </w:r>
    </w:p>
    <w:p w14:paraId="67E7CE85" w14:textId="489C0B9E" w:rsidR="00793ED0" w:rsidRPr="00D25E60" w:rsidRDefault="00793ED0" w:rsidP="00793ED0">
      <w:pPr>
        <w:spacing w:after="0" w:line="240" w:lineRule="auto"/>
        <w:ind w:firstLine="567"/>
        <w:jc w:val="both"/>
        <w:rPr>
          <w:rFonts w:ascii="Times New Roman" w:eastAsia="Times New Roman" w:hAnsi="Times New Roman" w:cs="Times New Roman"/>
          <w:b/>
          <w:sz w:val="24"/>
          <w:szCs w:val="24"/>
          <w:lang w:eastAsia="ru-RU"/>
        </w:rPr>
      </w:pPr>
      <w:r w:rsidRPr="00D25E60">
        <w:rPr>
          <w:rFonts w:ascii="Times New Roman" w:eastAsia="Times New Roman" w:hAnsi="Times New Roman" w:cs="Times New Roman"/>
          <w:b/>
          <w:sz w:val="24"/>
          <w:szCs w:val="24"/>
          <w:lang w:eastAsia="ru-RU"/>
        </w:rPr>
        <w:lastRenderedPageBreak/>
        <w:t>5. Вимоги до транспортування:</w:t>
      </w:r>
    </w:p>
    <w:p w14:paraId="42EAA5A6" w14:textId="571F4E76" w:rsidR="00793ED0" w:rsidRPr="00D25E60" w:rsidRDefault="00793ED0" w:rsidP="00793ED0">
      <w:pPr>
        <w:tabs>
          <w:tab w:val="right" w:pos="567"/>
        </w:tabs>
        <w:spacing w:after="0" w:line="240" w:lineRule="auto"/>
        <w:ind w:firstLine="567"/>
        <w:jc w:val="both"/>
        <w:rPr>
          <w:rFonts w:ascii="Times New Roman" w:eastAsia="Calibri" w:hAnsi="Times New Roman" w:cs="Times New Roman"/>
          <w:sz w:val="24"/>
          <w:szCs w:val="24"/>
          <w:lang w:eastAsia="ru-RU"/>
        </w:rPr>
      </w:pPr>
      <w:proofErr w:type="spellStart"/>
      <w:r w:rsidRPr="00D25E60">
        <w:rPr>
          <w:rFonts w:ascii="Times New Roman" w:eastAsia="Times New Roman" w:hAnsi="Times New Roman" w:cs="Times New Roman"/>
          <w:sz w:val="24"/>
          <w:szCs w:val="24"/>
          <w:lang w:eastAsia="ru-RU"/>
        </w:rPr>
        <w:t>-Доставка</w:t>
      </w:r>
      <w:proofErr w:type="spellEnd"/>
      <w:r w:rsidRPr="00D25E60">
        <w:rPr>
          <w:rFonts w:ascii="Times New Roman" w:eastAsia="Times New Roman" w:hAnsi="Times New Roman" w:cs="Times New Roman"/>
          <w:sz w:val="24"/>
          <w:szCs w:val="24"/>
          <w:lang w:eastAsia="ru-RU"/>
        </w:rPr>
        <w:t xml:space="preserve"> (перевезення) та розвантаження товару здійснюється силами та за рахунок </w:t>
      </w:r>
      <w:r w:rsidRPr="00D25E60">
        <w:rPr>
          <w:rFonts w:ascii="Times New Roman" w:eastAsia="Calibri" w:hAnsi="Times New Roman" w:cs="Times New Roman"/>
          <w:sz w:val="24"/>
          <w:szCs w:val="24"/>
          <w:lang w:eastAsia="ru-RU"/>
        </w:rPr>
        <w:t xml:space="preserve">Учасника (Постачальника). </w:t>
      </w:r>
    </w:p>
    <w:p w14:paraId="3EE1A945" w14:textId="33DE9453" w:rsidR="00793ED0" w:rsidRPr="00D25E60" w:rsidRDefault="00793ED0" w:rsidP="00793ED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sz w:val="24"/>
          <w:szCs w:val="24"/>
          <w:lang w:eastAsia="ru-RU"/>
        </w:rPr>
        <w:t>- Транспортні засоби, якими перевозиться товар повинні бути чисті та продезінфіковані.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чинним законодавством України</w:t>
      </w:r>
      <w:r w:rsidRPr="00D25E60">
        <w:rPr>
          <w:rFonts w:ascii="Times New Roman" w:eastAsia="Times New Roman" w:hAnsi="Times New Roman" w:cs="Times New Roman"/>
          <w:sz w:val="24"/>
          <w:szCs w:val="24"/>
          <w:highlight w:val="yellow"/>
          <w:lang w:eastAsia="uk-UA"/>
        </w:rPr>
        <w:t xml:space="preserve">      </w:t>
      </w:r>
    </w:p>
    <w:p w14:paraId="72279F58" w14:textId="3EBA2453" w:rsidR="00793ED0" w:rsidRPr="00D25E60" w:rsidRDefault="00793ED0" w:rsidP="00793ED0">
      <w:pPr>
        <w:spacing w:after="0" w:line="240" w:lineRule="auto"/>
        <w:ind w:firstLine="567"/>
        <w:jc w:val="both"/>
        <w:rPr>
          <w:rFonts w:ascii="Times New Roman" w:eastAsia="Times New Roman" w:hAnsi="Times New Roman" w:cs="Times New Roman"/>
          <w:b/>
          <w:sz w:val="24"/>
          <w:szCs w:val="24"/>
          <w:lang w:eastAsia="uk-UA"/>
        </w:rPr>
      </w:pPr>
      <w:r w:rsidRPr="00D25E60">
        <w:rPr>
          <w:rFonts w:ascii="Times New Roman" w:eastAsia="Times New Roman" w:hAnsi="Times New Roman" w:cs="Times New Roman"/>
          <w:b/>
          <w:sz w:val="24"/>
          <w:szCs w:val="24"/>
          <w:lang w:eastAsia="uk-UA"/>
        </w:rPr>
        <w:t>6. Інші вимоги:</w:t>
      </w:r>
    </w:p>
    <w:p w14:paraId="7518E6A8" w14:textId="3877D002" w:rsidR="00793ED0" w:rsidRPr="00D25E60" w:rsidRDefault="00793ED0" w:rsidP="00D25E6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color w:val="000000"/>
          <w:sz w:val="24"/>
          <w:szCs w:val="24"/>
          <w:lang w:eastAsia="uk-UA"/>
        </w:rPr>
        <w:t xml:space="preserve">- Учасник </w:t>
      </w:r>
      <w:r w:rsidRPr="00D25E60">
        <w:rPr>
          <w:rFonts w:ascii="Times New Roman" w:eastAsia="Calibri" w:hAnsi="Times New Roman" w:cs="Times New Roman"/>
          <w:sz w:val="24"/>
          <w:szCs w:val="24"/>
          <w:lang w:eastAsia="ru-RU"/>
        </w:rPr>
        <w:t>(Постачальник)</w:t>
      </w:r>
      <w:r w:rsidRPr="00D25E60">
        <w:rPr>
          <w:rFonts w:ascii="Times New Roman" w:eastAsia="Times New Roman" w:hAnsi="Times New Roman" w:cs="Times New Roman"/>
          <w:color w:val="000000"/>
          <w:sz w:val="24"/>
          <w:szCs w:val="24"/>
          <w:lang w:eastAsia="uk-UA"/>
        </w:rPr>
        <w:t xml:space="preserve"> постачає Замовнику товар поступово, дрібними партіями у період дії договору </w:t>
      </w:r>
      <w:r w:rsidRPr="00D25E60">
        <w:rPr>
          <w:rFonts w:ascii="Times New Roman" w:eastAsia="Times New Roman" w:hAnsi="Times New Roman" w:cs="Times New Roman"/>
          <w:color w:val="FF0000"/>
          <w:sz w:val="24"/>
          <w:szCs w:val="24"/>
          <w:lang w:eastAsia="uk-UA"/>
        </w:rPr>
        <w:t xml:space="preserve"> </w:t>
      </w:r>
      <w:r w:rsidRPr="00D25E60">
        <w:rPr>
          <w:rFonts w:ascii="Times New Roman" w:eastAsia="Times New Roman" w:hAnsi="Times New Roman" w:cs="Times New Roman"/>
          <w:color w:val="000000"/>
          <w:sz w:val="24"/>
          <w:szCs w:val="24"/>
          <w:lang w:eastAsia="uk-UA"/>
        </w:rPr>
        <w:t>відповідно до наданих заявок, і розвозит</w:t>
      </w:r>
      <w:r w:rsidR="00032AA6">
        <w:rPr>
          <w:rFonts w:ascii="Times New Roman" w:eastAsia="Times New Roman" w:hAnsi="Times New Roman" w:cs="Times New Roman"/>
          <w:color w:val="000000"/>
          <w:sz w:val="24"/>
          <w:szCs w:val="24"/>
          <w:lang w:eastAsia="uk-UA"/>
        </w:rPr>
        <w:t>ься за адресою закладу.</w:t>
      </w:r>
    </w:p>
    <w:p w14:paraId="5755A641" w14:textId="32452133" w:rsidR="00793ED0" w:rsidRPr="00D25E60" w:rsidRDefault="00793ED0" w:rsidP="00D25E60">
      <w:pPr>
        <w:spacing w:after="0" w:line="240" w:lineRule="auto"/>
        <w:ind w:firstLine="567"/>
        <w:jc w:val="both"/>
        <w:rPr>
          <w:rFonts w:ascii="Times New Roman" w:eastAsia="Times New Roman" w:hAnsi="Times New Roman" w:cs="Times New Roman"/>
          <w:sz w:val="24"/>
          <w:szCs w:val="24"/>
          <w:lang w:eastAsia="uk-UA"/>
        </w:rPr>
      </w:pPr>
      <w:proofErr w:type="spellStart"/>
      <w:r w:rsidRPr="00D25E60">
        <w:rPr>
          <w:rFonts w:ascii="Times New Roman" w:eastAsia="Times New Roman" w:hAnsi="Times New Roman" w:cs="Times New Roman"/>
          <w:sz w:val="24"/>
          <w:szCs w:val="24"/>
          <w:lang w:eastAsia="uk-UA"/>
        </w:rPr>
        <w:t>-Товар</w:t>
      </w:r>
      <w:proofErr w:type="spellEnd"/>
      <w:r w:rsidRPr="00D25E60">
        <w:rPr>
          <w:rFonts w:ascii="Times New Roman" w:eastAsia="Times New Roman" w:hAnsi="Times New Roman" w:cs="Times New Roman"/>
          <w:sz w:val="24"/>
          <w:szCs w:val="24"/>
          <w:lang w:eastAsia="uk-UA"/>
        </w:rPr>
        <w:t>, що надійшов розпакованим, або у неналежній упаковці</w:t>
      </w:r>
      <w:r w:rsidR="000B4180">
        <w:rPr>
          <w:rFonts w:ascii="Times New Roman" w:eastAsia="Times New Roman" w:hAnsi="Times New Roman" w:cs="Times New Roman"/>
          <w:sz w:val="24"/>
          <w:szCs w:val="24"/>
          <w:lang w:eastAsia="uk-UA"/>
        </w:rPr>
        <w:t xml:space="preserve"> (тарі)</w:t>
      </w:r>
      <w:r w:rsidRPr="00D25E60">
        <w:rPr>
          <w:rFonts w:ascii="Times New Roman" w:eastAsia="Times New Roman" w:hAnsi="Times New Roman" w:cs="Times New Roman"/>
          <w:sz w:val="24"/>
          <w:szCs w:val="24"/>
          <w:lang w:eastAsia="uk-UA"/>
        </w:rPr>
        <w:t>, без належного маркування, документів, що засвідчують якість та безпеку, не має належного товарного вигляду</w:t>
      </w:r>
      <w:r w:rsidR="00D25E60">
        <w:rPr>
          <w:rFonts w:ascii="Times New Roman" w:eastAsia="Times New Roman" w:hAnsi="Times New Roman" w:cs="Times New Roman"/>
          <w:sz w:val="24"/>
          <w:szCs w:val="24"/>
          <w:lang w:eastAsia="uk-UA"/>
        </w:rPr>
        <w:t>,</w:t>
      </w:r>
      <w:r w:rsidRPr="00D25E60">
        <w:rPr>
          <w:rFonts w:ascii="Times New Roman" w:eastAsia="Times New Roman" w:hAnsi="Times New Roman" w:cs="Times New Roman"/>
          <w:sz w:val="24"/>
          <w:szCs w:val="24"/>
          <w:lang w:eastAsia="uk-UA"/>
        </w:rPr>
        <w:t xml:space="preserve"> без зазначення строку придатності або зі строком придатності, що минув, прийманню не підлягає.</w:t>
      </w:r>
    </w:p>
    <w:p w14:paraId="08166FCF" w14:textId="77777777" w:rsidR="00793ED0" w:rsidRPr="00D25E60" w:rsidRDefault="00793ED0" w:rsidP="00D25E6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sz w:val="24"/>
          <w:szCs w:val="24"/>
          <w:lang w:eastAsia="uk-UA"/>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4F792255" w14:textId="5F0A696E" w:rsidR="00C46160" w:rsidRPr="00D25E60" w:rsidRDefault="00793ED0" w:rsidP="00D25E60">
      <w:pPr>
        <w:pStyle w:val="Standard"/>
        <w:spacing w:after="0" w:line="240" w:lineRule="auto"/>
        <w:ind w:firstLine="567"/>
        <w:contextualSpacing/>
        <w:jc w:val="both"/>
        <w:rPr>
          <w:lang w:val="uk-UA" w:eastAsia="zh-CN"/>
        </w:rPr>
      </w:pPr>
      <w:r w:rsidRPr="00D25E60">
        <w:rPr>
          <w:b/>
          <w:bCs/>
          <w:lang w:val="uk-UA" w:eastAsia="zh-CN"/>
        </w:rPr>
        <w:t>7.</w:t>
      </w:r>
      <w:r w:rsidRPr="00D25E60">
        <w:rPr>
          <w:lang w:val="uk-UA" w:eastAsia="zh-CN"/>
        </w:rPr>
        <w:t xml:space="preserve"> </w:t>
      </w:r>
      <w:r w:rsidR="00C46160" w:rsidRPr="00D25E60">
        <w:rPr>
          <w:lang w:val="uk-UA" w:eastAsia="zh-CN"/>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7526E8C6" w14:textId="60C45C7D" w:rsidR="00C46160" w:rsidRPr="00D25E60" w:rsidRDefault="00C46160" w:rsidP="00793ED0">
      <w:pPr>
        <w:pStyle w:val="Standard"/>
        <w:spacing w:after="0" w:line="240" w:lineRule="auto"/>
        <w:ind w:firstLine="709"/>
        <w:contextualSpacing/>
        <w:jc w:val="both"/>
        <w:rPr>
          <w:lang w:val="uk-UA" w:eastAsia="zh-CN"/>
        </w:rPr>
      </w:pPr>
      <w:r w:rsidRPr="00D25E60">
        <w:rPr>
          <w:lang w:val="uk-UA" w:eastAsia="zh-CN"/>
        </w:rPr>
        <w:t xml:space="preserve">- </w:t>
      </w:r>
      <w:proofErr w:type="spellStart"/>
      <w:r w:rsidRPr="00D25E60">
        <w:rPr>
          <w:lang w:val="uk-UA" w:eastAsia="zh-CN"/>
        </w:rPr>
        <w:t>скан-копію</w:t>
      </w:r>
      <w:proofErr w:type="spellEnd"/>
      <w:r w:rsidRPr="00D25E60">
        <w:rPr>
          <w:lang w:val="uk-UA" w:eastAsia="zh-CN"/>
        </w:rPr>
        <w:t xml:space="preserve"> декларації відповідності або посвідчення про якість виробника, або сертифікат якості, виданого на запропонований товар, у якому повинно бути вказано інформацію про найменування товару</w:t>
      </w:r>
      <w:r w:rsidR="000B4180">
        <w:rPr>
          <w:lang w:val="uk-UA" w:eastAsia="zh-CN"/>
        </w:rPr>
        <w:t xml:space="preserve"> </w:t>
      </w:r>
      <w:r w:rsidRPr="00D25E60">
        <w:rPr>
          <w:lang w:val="uk-UA" w:eastAsia="zh-CN"/>
        </w:rPr>
        <w:t>та інша інформація</w:t>
      </w:r>
    </w:p>
    <w:p w14:paraId="33A1D7F2" w14:textId="5B03532D" w:rsidR="004115CD" w:rsidRPr="00D25E60" w:rsidRDefault="004115CD" w:rsidP="00793ED0">
      <w:pPr>
        <w:pStyle w:val="Standard"/>
        <w:spacing w:after="0" w:line="240" w:lineRule="auto"/>
        <w:ind w:firstLine="709"/>
        <w:contextualSpacing/>
        <w:jc w:val="both"/>
        <w:rPr>
          <w:lang w:val="uk-UA" w:eastAsia="zh-CN"/>
        </w:rPr>
      </w:pPr>
      <w:r w:rsidRPr="00D25E60">
        <w:rPr>
          <w:lang w:val="uk-UA" w:eastAsia="zh-CN"/>
        </w:rPr>
        <w:t>- лист згоду із технічним, якісним, кількісним та іншим вимогам до предмета закупівлі, встановленим замовником у Додатку №2 до тендерної документації</w:t>
      </w:r>
    </w:p>
    <w:p w14:paraId="0C1B3B45" w14:textId="53059EF6" w:rsidR="00793ED0" w:rsidRPr="00D25E60" w:rsidRDefault="00793ED0" w:rsidP="00793ED0">
      <w:pPr>
        <w:pStyle w:val="Standard"/>
        <w:spacing w:after="0" w:line="240" w:lineRule="auto"/>
        <w:ind w:firstLine="709"/>
        <w:contextualSpacing/>
        <w:jc w:val="both"/>
        <w:rPr>
          <w:b/>
          <w:bCs/>
          <w:lang w:val="uk-UA" w:eastAsia="zh-CN"/>
        </w:rPr>
      </w:pPr>
      <w:r w:rsidRPr="00D25E60">
        <w:rPr>
          <w:b/>
          <w:bCs/>
          <w:lang w:val="uk-UA" w:eastAsia="zh-CN"/>
        </w:rPr>
        <w:t>8.</w:t>
      </w:r>
      <w:r w:rsidRPr="00D25E60">
        <w:rPr>
          <w:lang w:val="uk-UA" w:eastAsia="zh-CN"/>
        </w:rPr>
        <w:t xml:space="preserve"> Додатково у складі тендерної пропозиції:</w:t>
      </w:r>
    </w:p>
    <w:p w14:paraId="3FBB20AF" w14:textId="5239BD2D" w:rsidR="00793ED0" w:rsidRPr="00D25E60" w:rsidRDefault="00793ED0" w:rsidP="00793ED0">
      <w:pPr>
        <w:pStyle w:val="Standard"/>
        <w:spacing w:after="0" w:line="240" w:lineRule="auto"/>
        <w:ind w:firstLine="709"/>
        <w:contextualSpacing/>
        <w:jc w:val="both"/>
        <w:rPr>
          <w:color w:val="000000"/>
          <w:lang w:val="uk-UA" w:eastAsia="uk-UA"/>
        </w:rPr>
      </w:pPr>
      <w:r w:rsidRPr="00D25E60">
        <w:rPr>
          <w:lang w:val="uk-UA" w:eastAsia="zh-CN"/>
        </w:rPr>
        <w:t xml:space="preserve">- </w:t>
      </w:r>
      <w:r w:rsidR="00A776D2" w:rsidRPr="00D25E60">
        <w:rPr>
          <w:lang w:val="uk-UA" w:eastAsia="uk-UA"/>
        </w:rPr>
        <w:t xml:space="preserve">Учасник письмово гарантує, що технічні і якісні характеристики товарів, які </w:t>
      </w:r>
      <w:r w:rsidR="00A776D2" w:rsidRPr="00D25E60">
        <w:rPr>
          <w:color w:val="000000"/>
          <w:lang w:val="uk-UA" w:eastAsia="uk-UA"/>
        </w:rPr>
        <w:t>наведені в переліку, передбачають застосування заходів із  захисту довкілля</w:t>
      </w:r>
    </w:p>
    <w:p w14:paraId="5B7E085C" w14:textId="349ED29B" w:rsidR="0052538E" w:rsidRPr="00D25E60" w:rsidRDefault="00793ED0" w:rsidP="00793ED0">
      <w:pPr>
        <w:pStyle w:val="Standard"/>
        <w:spacing w:after="0" w:line="240" w:lineRule="auto"/>
        <w:ind w:firstLine="709"/>
        <w:contextualSpacing/>
        <w:jc w:val="both"/>
        <w:rPr>
          <w:color w:val="000000"/>
          <w:lang w:val="uk-UA" w:eastAsia="uk-UA"/>
        </w:rPr>
      </w:pPr>
      <w:r w:rsidRPr="00D25E60">
        <w:rPr>
          <w:color w:val="000000"/>
          <w:lang w:val="uk-UA" w:eastAsia="uk-UA"/>
        </w:rPr>
        <w:t xml:space="preserve">- </w:t>
      </w:r>
      <w:r w:rsidR="00A776D2" w:rsidRPr="00D25E60">
        <w:rPr>
          <w:color w:val="000000"/>
          <w:lang w:val="uk-UA" w:eastAsia="uk-UA"/>
        </w:rPr>
        <w:t>Учасник письмово гарантує зменшення цін на товар у випадку відповідного  зменшення ринкових цін</w:t>
      </w:r>
      <w:r w:rsidR="00EF3976">
        <w:rPr>
          <w:color w:val="000000"/>
          <w:lang w:val="uk-UA" w:eastAsia="uk-UA"/>
        </w:rPr>
        <w:t>.</w:t>
      </w:r>
      <w:bookmarkStart w:id="1" w:name="_GoBack"/>
      <w:bookmarkEnd w:id="1"/>
    </w:p>
    <w:p w14:paraId="0D13A68A" w14:textId="77777777" w:rsidR="00A776D2" w:rsidRPr="00D25E60" w:rsidRDefault="00A776D2" w:rsidP="00793ED0">
      <w:pPr>
        <w:spacing w:after="0" w:line="240" w:lineRule="auto"/>
        <w:jc w:val="both"/>
        <w:rPr>
          <w:rFonts w:ascii="Calibri" w:eastAsia="Times New Roman" w:hAnsi="Calibri" w:cs="Times New Roman"/>
          <w:sz w:val="24"/>
          <w:szCs w:val="24"/>
          <w:lang w:eastAsia="uk-UA"/>
        </w:rPr>
      </w:pPr>
    </w:p>
    <w:sectPr w:rsidR="00A776D2" w:rsidRPr="00D25E60" w:rsidSect="004115CD">
      <w:pgSz w:w="11906" w:h="16838"/>
      <w:pgMar w:top="851"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86EBE" w14:textId="77777777" w:rsidR="00BE2E39" w:rsidRDefault="00BE2E39" w:rsidP="004115CD">
      <w:pPr>
        <w:spacing w:after="0" w:line="240" w:lineRule="auto"/>
      </w:pPr>
      <w:r>
        <w:separator/>
      </w:r>
    </w:p>
  </w:endnote>
  <w:endnote w:type="continuationSeparator" w:id="0">
    <w:p w14:paraId="2B70AC22" w14:textId="77777777" w:rsidR="00BE2E39" w:rsidRDefault="00BE2E39" w:rsidP="0041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7FBD4" w14:textId="77777777" w:rsidR="00BE2E39" w:rsidRDefault="00BE2E39" w:rsidP="004115CD">
      <w:pPr>
        <w:spacing w:after="0" w:line="240" w:lineRule="auto"/>
      </w:pPr>
      <w:r>
        <w:separator/>
      </w:r>
    </w:p>
  </w:footnote>
  <w:footnote w:type="continuationSeparator" w:id="0">
    <w:p w14:paraId="459AEDE1" w14:textId="77777777" w:rsidR="00BE2E39" w:rsidRDefault="00BE2E39" w:rsidP="00411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34B92"/>
    <w:multiLevelType w:val="hybridMultilevel"/>
    <w:tmpl w:val="F0E07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D2"/>
    <w:rsid w:val="00032AA6"/>
    <w:rsid w:val="00035B0B"/>
    <w:rsid w:val="00042D3E"/>
    <w:rsid w:val="000638E3"/>
    <w:rsid w:val="000765C8"/>
    <w:rsid w:val="00082474"/>
    <w:rsid w:val="00094638"/>
    <w:rsid w:val="000B4180"/>
    <w:rsid w:val="00130E9D"/>
    <w:rsid w:val="00144B84"/>
    <w:rsid w:val="00154EB0"/>
    <w:rsid w:val="00156C93"/>
    <w:rsid w:val="00185162"/>
    <w:rsid w:val="00185291"/>
    <w:rsid w:val="00194523"/>
    <w:rsid w:val="001B039F"/>
    <w:rsid w:val="001B75B5"/>
    <w:rsid w:val="001C3CAB"/>
    <w:rsid w:val="001D5294"/>
    <w:rsid w:val="001E39CA"/>
    <w:rsid w:val="002047AE"/>
    <w:rsid w:val="002269B3"/>
    <w:rsid w:val="00252DE0"/>
    <w:rsid w:val="00274732"/>
    <w:rsid w:val="0028697A"/>
    <w:rsid w:val="002E120B"/>
    <w:rsid w:val="002E2956"/>
    <w:rsid w:val="002E7C77"/>
    <w:rsid w:val="002F397E"/>
    <w:rsid w:val="002F4D47"/>
    <w:rsid w:val="00303B25"/>
    <w:rsid w:val="00306C5B"/>
    <w:rsid w:val="00331A36"/>
    <w:rsid w:val="00341FAC"/>
    <w:rsid w:val="00350BE5"/>
    <w:rsid w:val="0035106C"/>
    <w:rsid w:val="00370BEE"/>
    <w:rsid w:val="003756BD"/>
    <w:rsid w:val="0038339E"/>
    <w:rsid w:val="003A4AF5"/>
    <w:rsid w:val="003C52CA"/>
    <w:rsid w:val="004041F2"/>
    <w:rsid w:val="004050FF"/>
    <w:rsid w:val="004115CD"/>
    <w:rsid w:val="004150E9"/>
    <w:rsid w:val="004423A9"/>
    <w:rsid w:val="004502B6"/>
    <w:rsid w:val="0045041C"/>
    <w:rsid w:val="00487A19"/>
    <w:rsid w:val="004924F3"/>
    <w:rsid w:val="00496B3B"/>
    <w:rsid w:val="004D22A8"/>
    <w:rsid w:val="004F04D3"/>
    <w:rsid w:val="004F6A2E"/>
    <w:rsid w:val="00512962"/>
    <w:rsid w:val="005216FF"/>
    <w:rsid w:val="0052538E"/>
    <w:rsid w:val="00532128"/>
    <w:rsid w:val="00540734"/>
    <w:rsid w:val="0054600D"/>
    <w:rsid w:val="00552B15"/>
    <w:rsid w:val="00564638"/>
    <w:rsid w:val="005666C5"/>
    <w:rsid w:val="00581A2D"/>
    <w:rsid w:val="005A5D4A"/>
    <w:rsid w:val="005B0E23"/>
    <w:rsid w:val="005D04EC"/>
    <w:rsid w:val="005D69A9"/>
    <w:rsid w:val="005E09F4"/>
    <w:rsid w:val="005F4179"/>
    <w:rsid w:val="006069B7"/>
    <w:rsid w:val="00614564"/>
    <w:rsid w:val="00637062"/>
    <w:rsid w:val="006522FB"/>
    <w:rsid w:val="006534F8"/>
    <w:rsid w:val="00656A4E"/>
    <w:rsid w:val="006942BF"/>
    <w:rsid w:val="00697D44"/>
    <w:rsid w:val="006A56CF"/>
    <w:rsid w:val="006E4BC7"/>
    <w:rsid w:val="00733F0D"/>
    <w:rsid w:val="007754A2"/>
    <w:rsid w:val="00776A2B"/>
    <w:rsid w:val="0078536F"/>
    <w:rsid w:val="00787535"/>
    <w:rsid w:val="00793ED0"/>
    <w:rsid w:val="007969A2"/>
    <w:rsid w:val="007A20EF"/>
    <w:rsid w:val="007B403C"/>
    <w:rsid w:val="007B5C36"/>
    <w:rsid w:val="007E0D9E"/>
    <w:rsid w:val="007F34FE"/>
    <w:rsid w:val="00805A1D"/>
    <w:rsid w:val="0081067A"/>
    <w:rsid w:val="00823F93"/>
    <w:rsid w:val="00825D74"/>
    <w:rsid w:val="008341DC"/>
    <w:rsid w:val="00836786"/>
    <w:rsid w:val="00857594"/>
    <w:rsid w:val="00860913"/>
    <w:rsid w:val="00880E80"/>
    <w:rsid w:val="008C0766"/>
    <w:rsid w:val="008C4EDA"/>
    <w:rsid w:val="008F2C49"/>
    <w:rsid w:val="0091212E"/>
    <w:rsid w:val="00923358"/>
    <w:rsid w:val="00942E43"/>
    <w:rsid w:val="00943ADF"/>
    <w:rsid w:val="00957016"/>
    <w:rsid w:val="00962197"/>
    <w:rsid w:val="00966F7C"/>
    <w:rsid w:val="00971AD2"/>
    <w:rsid w:val="0097486F"/>
    <w:rsid w:val="00977CC3"/>
    <w:rsid w:val="009F6A91"/>
    <w:rsid w:val="00A10A07"/>
    <w:rsid w:val="00A376AF"/>
    <w:rsid w:val="00A52DE2"/>
    <w:rsid w:val="00A56ED3"/>
    <w:rsid w:val="00A66E95"/>
    <w:rsid w:val="00A75681"/>
    <w:rsid w:val="00A776D2"/>
    <w:rsid w:val="00A8007B"/>
    <w:rsid w:val="00A84713"/>
    <w:rsid w:val="00AB532C"/>
    <w:rsid w:val="00AC61FC"/>
    <w:rsid w:val="00AD1062"/>
    <w:rsid w:val="00AD3C47"/>
    <w:rsid w:val="00AD45F1"/>
    <w:rsid w:val="00B0072E"/>
    <w:rsid w:val="00B4151A"/>
    <w:rsid w:val="00B434F1"/>
    <w:rsid w:val="00B457EE"/>
    <w:rsid w:val="00B4735B"/>
    <w:rsid w:val="00B607D5"/>
    <w:rsid w:val="00B61B32"/>
    <w:rsid w:val="00B660CC"/>
    <w:rsid w:val="00B80D03"/>
    <w:rsid w:val="00BA33F0"/>
    <w:rsid w:val="00BA4014"/>
    <w:rsid w:val="00BC11D9"/>
    <w:rsid w:val="00BC2DD0"/>
    <w:rsid w:val="00BC6BB6"/>
    <w:rsid w:val="00BE0A46"/>
    <w:rsid w:val="00BE2E39"/>
    <w:rsid w:val="00BE4C4B"/>
    <w:rsid w:val="00BE79F8"/>
    <w:rsid w:val="00BF1691"/>
    <w:rsid w:val="00BF232B"/>
    <w:rsid w:val="00BF47CB"/>
    <w:rsid w:val="00C14B92"/>
    <w:rsid w:val="00C22D4D"/>
    <w:rsid w:val="00C326F0"/>
    <w:rsid w:val="00C343DB"/>
    <w:rsid w:val="00C46160"/>
    <w:rsid w:val="00C509EE"/>
    <w:rsid w:val="00C5432A"/>
    <w:rsid w:val="00C56DA5"/>
    <w:rsid w:val="00CB7A34"/>
    <w:rsid w:val="00CC4600"/>
    <w:rsid w:val="00CF7B90"/>
    <w:rsid w:val="00D065FC"/>
    <w:rsid w:val="00D2203D"/>
    <w:rsid w:val="00D25E60"/>
    <w:rsid w:val="00D66DCA"/>
    <w:rsid w:val="00DB246F"/>
    <w:rsid w:val="00DC0150"/>
    <w:rsid w:val="00DC2F13"/>
    <w:rsid w:val="00E14F7A"/>
    <w:rsid w:val="00E23EEE"/>
    <w:rsid w:val="00E25241"/>
    <w:rsid w:val="00E4166F"/>
    <w:rsid w:val="00E5366E"/>
    <w:rsid w:val="00E72201"/>
    <w:rsid w:val="00E77041"/>
    <w:rsid w:val="00E963CC"/>
    <w:rsid w:val="00EA4CBC"/>
    <w:rsid w:val="00ED4C30"/>
    <w:rsid w:val="00EF3976"/>
    <w:rsid w:val="00EF77F3"/>
    <w:rsid w:val="00F04E1D"/>
    <w:rsid w:val="00F14646"/>
    <w:rsid w:val="00F15817"/>
    <w:rsid w:val="00F20E4B"/>
    <w:rsid w:val="00F27E02"/>
    <w:rsid w:val="00F379BF"/>
    <w:rsid w:val="00F41ED9"/>
    <w:rsid w:val="00F5287E"/>
    <w:rsid w:val="00F624DB"/>
    <w:rsid w:val="00F9437E"/>
    <w:rsid w:val="00FA7A08"/>
    <w:rsid w:val="00FD1BAD"/>
    <w:rsid w:val="00FF269F"/>
    <w:rsid w:val="00FF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D74"/>
    <w:pPr>
      <w:spacing w:after="200" w:line="276" w:lineRule="auto"/>
      <w:ind w:left="720"/>
      <w:contextualSpacing/>
    </w:pPr>
    <w:rPr>
      <w:rFonts w:ascii="Calibri" w:eastAsia="Times New Roman" w:hAnsi="Calibri" w:cs="Times New Roman"/>
      <w:lang w:eastAsia="uk-UA"/>
    </w:rPr>
  </w:style>
  <w:style w:type="paragraph" w:customStyle="1" w:styleId="Standard">
    <w:name w:val="Standard"/>
    <w:rsid w:val="0052538E"/>
    <w:pPr>
      <w:tabs>
        <w:tab w:val="left" w:pos="708"/>
      </w:tabs>
      <w:suppressAutoHyphens/>
      <w:autoSpaceDN w:val="0"/>
      <w:textAlignment w:val="baseline"/>
    </w:pPr>
    <w:rPr>
      <w:rFonts w:ascii="Times New Roman" w:eastAsia="Times New Roman" w:hAnsi="Times New Roman" w:cs="Times New Roman"/>
      <w:kern w:val="3"/>
      <w:sz w:val="24"/>
      <w:szCs w:val="24"/>
      <w:lang w:val="ru-RU" w:eastAsia="ru-RU"/>
    </w:rPr>
  </w:style>
  <w:style w:type="paragraph" w:styleId="a4">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Зн"/>
    <w:basedOn w:val="a"/>
    <w:link w:val="1"/>
    <w:uiPriority w:val="99"/>
    <w:qFormat/>
    <w:rsid w:val="00C461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4"/>
    <w:uiPriority w:val="99"/>
    <w:rsid w:val="00C46160"/>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4115C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115CD"/>
  </w:style>
  <w:style w:type="paragraph" w:styleId="a7">
    <w:name w:val="footer"/>
    <w:basedOn w:val="a"/>
    <w:link w:val="a8"/>
    <w:uiPriority w:val="99"/>
    <w:unhideWhenUsed/>
    <w:rsid w:val="004115C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11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D74"/>
    <w:pPr>
      <w:spacing w:after="200" w:line="276" w:lineRule="auto"/>
      <w:ind w:left="720"/>
      <w:contextualSpacing/>
    </w:pPr>
    <w:rPr>
      <w:rFonts w:ascii="Calibri" w:eastAsia="Times New Roman" w:hAnsi="Calibri" w:cs="Times New Roman"/>
      <w:lang w:eastAsia="uk-UA"/>
    </w:rPr>
  </w:style>
  <w:style w:type="paragraph" w:customStyle="1" w:styleId="Standard">
    <w:name w:val="Standard"/>
    <w:rsid w:val="0052538E"/>
    <w:pPr>
      <w:tabs>
        <w:tab w:val="left" w:pos="708"/>
      </w:tabs>
      <w:suppressAutoHyphens/>
      <w:autoSpaceDN w:val="0"/>
      <w:textAlignment w:val="baseline"/>
    </w:pPr>
    <w:rPr>
      <w:rFonts w:ascii="Times New Roman" w:eastAsia="Times New Roman" w:hAnsi="Times New Roman" w:cs="Times New Roman"/>
      <w:kern w:val="3"/>
      <w:sz w:val="24"/>
      <w:szCs w:val="24"/>
      <w:lang w:val="ru-RU" w:eastAsia="ru-RU"/>
    </w:rPr>
  </w:style>
  <w:style w:type="paragraph" w:styleId="a4">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Зн"/>
    <w:basedOn w:val="a"/>
    <w:link w:val="1"/>
    <w:uiPriority w:val="99"/>
    <w:qFormat/>
    <w:rsid w:val="00C461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4"/>
    <w:uiPriority w:val="99"/>
    <w:rsid w:val="00C46160"/>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4115C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115CD"/>
  </w:style>
  <w:style w:type="paragraph" w:styleId="a7">
    <w:name w:val="footer"/>
    <w:basedOn w:val="a"/>
    <w:link w:val="a8"/>
    <w:uiPriority w:val="99"/>
    <w:unhideWhenUsed/>
    <w:rsid w:val="004115C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1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6005">
      <w:bodyDiv w:val="1"/>
      <w:marLeft w:val="0"/>
      <w:marRight w:val="0"/>
      <w:marTop w:val="0"/>
      <w:marBottom w:val="0"/>
      <w:divBdr>
        <w:top w:val="none" w:sz="0" w:space="0" w:color="auto"/>
        <w:left w:val="none" w:sz="0" w:space="0" w:color="auto"/>
        <w:bottom w:val="none" w:sz="0" w:space="0" w:color="auto"/>
        <w:right w:val="none" w:sz="0" w:space="0" w:color="auto"/>
      </w:divBdr>
    </w:div>
    <w:div w:id="598754843">
      <w:bodyDiv w:val="1"/>
      <w:marLeft w:val="0"/>
      <w:marRight w:val="0"/>
      <w:marTop w:val="0"/>
      <w:marBottom w:val="0"/>
      <w:divBdr>
        <w:top w:val="none" w:sz="0" w:space="0" w:color="auto"/>
        <w:left w:val="none" w:sz="0" w:space="0" w:color="auto"/>
        <w:bottom w:val="none" w:sz="0" w:space="0" w:color="auto"/>
        <w:right w:val="none" w:sz="0" w:space="0" w:color="auto"/>
      </w:divBdr>
    </w:div>
    <w:div w:id="792207570">
      <w:bodyDiv w:val="1"/>
      <w:marLeft w:val="0"/>
      <w:marRight w:val="0"/>
      <w:marTop w:val="0"/>
      <w:marBottom w:val="0"/>
      <w:divBdr>
        <w:top w:val="none" w:sz="0" w:space="0" w:color="auto"/>
        <w:left w:val="none" w:sz="0" w:space="0" w:color="auto"/>
        <w:bottom w:val="none" w:sz="0" w:space="0" w:color="auto"/>
        <w:right w:val="none" w:sz="0" w:space="0" w:color="auto"/>
      </w:divBdr>
    </w:div>
    <w:div w:id="1011570211">
      <w:bodyDiv w:val="1"/>
      <w:marLeft w:val="0"/>
      <w:marRight w:val="0"/>
      <w:marTop w:val="0"/>
      <w:marBottom w:val="0"/>
      <w:divBdr>
        <w:top w:val="none" w:sz="0" w:space="0" w:color="auto"/>
        <w:left w:val="none" w:sz="0" w:space="0" w:color="auto"/>
        <w:bottom w:val="none" w:sz="0" w:space="0" w:color="auto"/>
        <w:right w:val="none" w:sz="0" w:space="0" w:color="auto"/>
      </w:divBdr>
    </w:div>
    <w:div w:id="1308701014">
      <w:bodyDiv w:val="1"/>
      <w:marLeft w:val="0"/>
      <w:marRight w:val="0"/>
      <w:marTop w:val="0"/>
      <w:marBottom w:val="0"/>
      <w:divBdr>
        <w:top w:val="none" w:sz="0" w:space="0" w:color="auto"/>
        <w:left w:val="none" w:sz="0" w:space="0" w:color="auto"/>
        <w:bottom w:val="none" w:sz="0" w:space="0" w:color="auto"/>
        <w:right w:val="none" w:sz="0" w:space="0" w:color="auto"/>
      </w:divBdr>
    </w:div>
    <w:div w:id="1544321080">
      <w:bodyDiv w:val="1"/>
      <w:marLeft w:val="0"/>
      <w:marRight w:val="0"/>
      <w:marTop w:val="0"/>
      <w:marBottom w:val="0"/>
      <w:divBdr>
        <w:top w:val="none" w:sz="0" w:space="0" w:color="auto"/>
        <w:left w:val="none" w:sz="0" w:space="0" w:color="auto"/>
        <w:bottom w:val="none" w:sz="0" w:space="0" w:color="auto"/>
        <w:right w:val="none" w:sz="0" w:space="0" w:color="auto"/>
      </w:divBdr>
    </w:div>
    <w:div w:id="1793553354">
      <w:bodyDiv w:val="1"/>
      <w:marLeft w:val="0"/>
      <w:marRight w:val="0"/>
      <w:marTop w:val="0"/>
      <w:marBottom w:val="0"/>
      <w:divBdr>
        <w:top w:val="none" w:sz="0" w:space="0" w:color="auto"/>
        <w:left w:val="none" w:sz="0" w:space="0" w:color="auto"/>
        <w:bottom w:val="none" w:sz="0" w:space="0" w:color="auto"/>
        <w:right w:val="none" w:sz="0" w:space="0" w:color="auto"/>
      </w:divBdr>
    </w:div>
    <w:div w:id="1823962190">
      <w:bodyDiv w:val="1"/>
      <w:marLeft w:val="0"/>
      <w:marRight w:val="0"/>
      <w:marTop w:val="0"/>
      <w:marBottom w:val="0"/>
      <w:divBdr>
        <w:top w:val="none" w:sz="0" w:space="0" w:color="auto"/>
        <w:left w:val="none" w:sz="0" w:space="0" w:color="auto"/>
        <w:bottom w:val="none" w:sz="0" w:space="0" w:color="auto"/>
        <w:right w:val="none" w:sz="0" w:space="0" w:color="auto"/>
      </w:divBdr>
    </w:div>
    <w:div w:id="1850560941">
      <w:bodyDiv w:val="1"/>
      <w:marLeft w:val="0"/>
      <w:marRight w:val="0"/>
      <w:marTop w:val="0"/>
      <w:marBottom w:val="0"/>
      <w:divBdr>
        <w:top w:val="none" w:sz="0" w:space="0" w:color="auto"/>
        <w:left w:val="none" w:sz="0" w:space="0" w:color="auto"/>
        <w:bottom w:val="none" w:sz="0" w:space="0" w:color="auto"/>
        <w:right w:val="none" w:sz="0" w:space="0" w:color="auto"/>
      </w:divBdr>
    </w:div>
    <w:div w:id="1886329831">
      <w:bodyDiv w:val="1"/>
      <w:marLeft w:val="0"/>
      <w:marRight w:val="0"/>
      <w:marTop w:val="0"/>
      <w:marBottom w:val="0"/>
      <w:divBdr>
        <w:top w:val="none" w:sz="0" w:space="0" w:color="auto"/>
        <w:left w:val="none" w:sz="0" w:space="0" w:color="auto"/>
        <w:bottom w:val="none" w:sz="0" w:space="0" w:color="auto"/>
        <w:right w:val="none" w:sz="0" w:space="0" w:color="auto"/>
      </w:divBdr>
    </w:div>
    <w:div w:id="19377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6076</Words>
  <Characters>3464</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пв</cp:lastModifiedBy>
  <cp:revision>29</cp:revision>
  <dcterms:created xsi:type="dcterms:W3CDTF">2024-01-09T12:15:00Z</dcterms:created>
  <dcterms:modified xsi:type="dcterms:W3CDTF">2024-02-28T09:24:00Z</dcterms:modified>
</cp:coreProperties>
</file>