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75" w:rsidRDefault="00A7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b/>
          <w:sz w:val="24"/>
        </w:rPr>
        <w:t xml:space="preserve">одаток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до тендерної документації </w:t>
      </w:r>
    </w:p>
    <w:p w:rsidR="00D53A75" w:rsidRDefault="00A7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ПРОЄКТ </w:t>
      </w:r>
    </w:p>
    <w:p w:rsidR="00D53A75" w:rsidRDefault="00A77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ДОГОВІ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___ </w:t>
      </w:r>
    </w:p>
    <w:p w:rsidR="00D53A75" w:rsidRDefault="00A77DCE">
      <w:pPr>
        <w:tabs>
          <w:tab w:val="left" w:pos="9781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м. Суми                                                                         «___» ___________ 202__ р.</w:t>
      </w:r>
    </w:p>
    <w:p w:rsidR="00D53A75" w:rsidRDefault="00A77DCE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Сумський дошкільний навчальний заклад (ясла-садок)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10 «Малючок» </w:t>
      </w:r>
      <w:r>
        <w:rPr>
          <w:rFonts w:ascii="Times New Roman" w:eastAsia="Times New Roman" w:hAnsi="Times New Roman" w:cs="Times New Roman"/>
          <w:b/>
          <w:sz w:val="24"/>
        </w:rPr>
        <w:t>м. Суми, Сумської області</w:t>
      </w:r>
      <w:r>
        <w:rPr>
          <w:rFonts w:ascii="Times New Roman" w:eastAsia="Times New Roman" w:hAnsi="Times New Roman" w:cs="Times New Roman"/>
          <w:sz w:val="24"/>
        </w:rPr>
        <w:t xml:space="preserve"> в особі ___________________________, що діє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ідставі _________ (далі – Замовник), з однієї сторони, і ____________________________ в особі </w:t>
      </w:r>
      <w:r>
        <w:rPr>
          <w:rFonts w:ascii="Times New Roman" w:eastAsia="Times New Roman" w:hAnsi="Times New Roman" w:cs="Times New Roman"/>
          <w:b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, що діє на підставі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</w:rPr>
        <w:t>(далі – Постачальник), з іншої сто</w:t>
      </w:r>
      <w:r>
        <w:rPr>
          <w:rFonts w:ascii="Times New Roman" w:eastAsia="Times New Roman" w:hAnsi="Times New Roman" w:cs="Times New Roman"/>
          <w:sz w:val="24"/>
        </w:rPr>
        <w:t xml:space="preserve">рони, разом – Сторони, у відповідності до Постанови Кабінету Міністрів України від 12.10.2022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r>
        <w:rPr>
          <w:rFonts w:ascii="Times New Roman" w:eastAsia="Times New Roman" w:hAnsi="Times New Roman" w:cs="Times New Roman"/>
          <w:sz w:val="24"/>
        </w:rPr>
        <w:t>», на період дії правового режиму воєнного стану в Україні та протягом 90 днів з дня його припинення або скасування» (із змінами та доповненнями) (далі - Особливості), уклали цей Договір (далі – Договір) про наступне: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53A75" w:rsidRDefault="00A77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ДОГОВОРУ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порядку та</w:t>
      </w:r>
      <w:r>
        <w:rPr>
          <w:rFonts w:ascii="Times New Roman" w:eastAsia="Times New Roman" w:hAnsi="Times New Roman" w:cs="Times New Roman"/>
          <w:sz w:val="24"/>
        </w:rPr>
        <w:t xml:space="preserve"> на умовах, визначених цим Договором, Постачальник передає у власність, а Замовник приймає та оплачує протягом дії цього Договору Товар за предметом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і: ДК 021:2015 15110000-2 - М'ясо (М'ясо свинини крупношматкове, охолоджене; Філе куряче, охолоджен</w:t>
      </w:r>
      <w:r>
        <w:rPr>
          <w:rFonts w:ascii="Times New Roman" w:eastAsia="Times New Roman" w:hAnsi="Times New Roman" w:cs="Times New Roman"/>
          <w:sz w:val="24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згідно асортименту, в кількості та за цінами, вказаними в Специфікації до Договору (Додаток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1), що є невід’ємною частиною даного Договору.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Закупівля Товару здійснюється в межах обсягів кошторисних призначень та відповідних асигнувань на 2024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Договірні зобов’язання Замовника виникають при наявності відповідних бюджетних асигнувань на 2024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ік та можуть бути зменшені в залежності від реального фінансування Замовника.</w:t>
      </w:r>
    </w:p>
    <w:p w:rsidR="00D53A75" w:rsidRDefault="00A77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УМОВИ ПОСТАВКИ 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Строк поставки товару: до 31 грудня 2024 року.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.2. Поставку Товару Постачальник здійснює протягом дії Договору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ідставі заявок Замовника. Заявки подаються Замовником в усній, письмовій формі або електронною поштою за вибором Замовника.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Заявка на поставку товару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подається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Замовником Постачальник</w:t>
      </w:r>
      <w:r>
        <w:rPr>
          <w:rFonts w:ascii="Times New Roman" w:eastAsia="Times New Roman" w:hAnsi="Times New Roman" w:cs="Times New Roman"/>
          <w:sz w:val="24"/>
        </w:rPr>
        <w:t xml:space="preserve">у один раз у тиждень з визначенням обсягу та асортименту товару на наступний тиждень. Замовник має право на коригування поданої заявки, але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ізніше ніж за один робочий день до дати поставки Товару. Коригування заявки здійснюється Замовником в тій самій </w:t>
      </w:r>
      <w:r>
        <w:rPr>
          <w:rFonts w:ascii="Times New Roman" w:eastAsia="Times New Roman" w:hAnsi="Times New Roman" w:cs="Times New Roman"/>
          <w:sz w:val="24"/>
        </w:rPr>
        <w:t xml:space="preserve">формі, що і її подача. </w:t>
      </w:r>
    </w:p>
    <w:p w:rsidR="00D53A75" w:rsidRDefault="00A77D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Постачальник здійснює постачання Товару протягом тижня з понеділка по п’ятницю після надходження заявки: щоденно </w:t>
      </w:r>
      <w:r>
        <w:rPr>
          <w:rFonts w:ascii="Times New Roman" w:eastAsia="Times New Roman" w:hAnsi="Times New Roman" w:cs="Times New Roman"/>
          <w:b/>
          <w:sz w:val="24"/>
        </w:rPr>
        <w:t>до 6 год. 30 хв</w:t>
      </w:r>
      <w:r>
        <w:rPr>
          <w:rFonts w:ascii="Times New Roman" w:eastAsia="Times New Roman" w:hAnsi="Times New Roman" w:cs="Times New Roman"/>
          <w:sz w:val="24"/>
        </w:rPr>
        <w:t xml:space="preserve">. за адресою: 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уми, проспект Перемоги, 49</w:t>
      </w:r>
    </w:p>
    <w:p w:rsidR="00D53A75" w:rsidRDefault="00A77D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 </w:t>
      </w:r>
      <w:r>
        <w:rPr>
          <w:rFonts w:ascii="Times New Roman" w:eastAsia="Times New Roman" w:hAnsi="Times New Roman" w:cs="Times New Roman"/>
          <w:sz w:val="24"/>
        </w:rPr>
        <w:t xml:space="preserve">Доставка товару здійснюється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спец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іалізованим транспортним засобом (ізотермічний фургон або фургон, обладнаний холодильною камерою) придатним для перевезення товару та має санітарний паспорт. Транспортний засіб має відповідати вимогам ст. 44 Закону України </w:t>
      </w:r>
      <w:r>
        <w:rPr>
          <w:rFonts w:ascii="Times New Roman" w:eastAsia="Times New Roman" w:hAnsi="Times New Roman" w:cs="Times New Roman"/>
          <w:sz w:val="24"/>
        </w:rPr>
        <w:t>«Про основні принципи та вимоги до безпечності та якості харчових продукті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».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2.6. Водій цього транспорту, а також особи, що супроводжують товар у дорозі і виконують вантажно-розвантажувальні роботи, повинні мати при собі особову медичну книжку з результат</w:t>
      </w:r>
      <w:r>
        <w:rPr>
          <w:rFonts w:ascii="Times New Roman" w:eastAsia="Times New Roman" w:hAnsi="Times New Roman" w:cs="Times New Roman"/>
          <w:sz w:val="24"/>
        </w:rPr>
        <w:t xml:space="preserve">ами проходження обов'язкових медичних оглядів. Представник Замовника має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перевіряти наявність санітарного паспорту на транспорт та санітарні книжки водія і інших осіб, що супроводжують товар.</w:t>
      </w:r>
    </w:p>
    <w:p w:rsidR="00D53A75" w:rsidRDefault="00A77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ПРИЙОМ ТОВАРУ ПО ЯКОСТІ ТА КІЛЬКОСТІ 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Постачальник</w:t>
      </w:r>
      <w:r>
        <w:rPr>
          <w:rFonts w:ascii="Times New Roman" w:eastAsia="Times New Roman" w:hAnsi="Times New Roman" w:cs="Times New Roman"/>
          <w:sz w:val="24"/>
        </w:rPr>
        <w:t xml:space="preserve"> повинен поставити Замовнику товар, передбачений цим Договором, якість якого відповідає вимогам Закону України «Про основні принципи та вимоги до безпечності та якості харчових продуктів», а також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ідтверджуватися документами про якість Товару передбаченим</w:t>
      </w:r>
      <w:r>
        <w:rPr>
          <w:rFonts w:ascii="Times New Roman" w:eastAsia="Times New Roman" w:hAnsi="Times New Roman" w:cs="Times New Roman"/>
          <w:sz w:val="24"/>
        </w:rPr>
        <w:t>и законодавством України.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ідтвердженням якості з боку Постачальника є: посвідчення про якість поставленого Товару або декларація виробника, яку видають оператори ринку, що здійснюють виробництво продукції.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Якість товару, що постачається, повинна відп</w:t>
      </w:r>
      <w:r>
        <w:rPr>
          <w:rFonts w:ascii="Times New Roman" w:eastAsia="Times New Roman" w:hAnsi="Times New Roman" w:cs="Times New Roman"/>
          <w:sz w:val="24"/>
        </w:rPr>
        <w:t xml:space="preserve">овідати ДСТУ, ТУ, сертифікатам якості товару та мати термін реалізації не менше </w:t>
      </w:r>
      <w:proofErr w:type="gramStart"/>
      <w:r>
        <w:rPr>
          <w:rFonts w:ascii="Times New Roman" w:eastAsia="Times New Roman" w:hAnsi="Times New Roman" w:cs="Times New Roman"/>
          <w:sz w:val="24"/>
        </w:rPr>
        <w:t>ніж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90% загального строку придатності до споживання.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 Кількість товару має відповідати Заявці Замовника, упаковка – сані</w:t>
      </w:r>
      <w:proofErr w:type="gramStart"/>
      <w:r>
        <w:rPr>
          <w:rFonts w:ascii="Times New Roman" w:eastAsia="Times New Roman" w:hAnsi="Times New Roman" w:cs="Times New Roman"/>
          <w:sz w:val="24"/>
        </w:rPr>
        <w:t>тарно-г</w:t>
      </w:r>
      <w:proofErr w:type="gramEnd"/>
      <w:r>
        <w:rPr>
          <w:rFonts w:ascii="Times New Roman" w:eastAsia="Times New Roman" w:hAnsi="Times New Roman" w:cs="Times New Roman"/>
          <w:sz w:val="24"/>
        </w:rPr>
        <w:t>ігієнічним нормам.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3.4. </w:t>
      </w:r>
      <w:r>
        <w:rPr>
          <w:rFonts w:ascii="Times New Roman" w:eastAsia="Times New Roman" w:hAnsi="Times New Roman" w:cs="Times New Roman"/>
          <w:sz w:val="24"/>
        </w:rPr>
        <w:t xml:space="preserve">Якісний прийом товару здійснюється Замовником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відповідності до законодавства.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3.5. Товар </w:t>
      </w:r>
      <w:proofErr w:type="gramStart"/>
      <w:r>
        <w:rPr>
          <w:rFonts w:ascii="Times New Roman" w:eastAsia="Times New Roman" w:hAnsi="Times New Roman" w:cs="Times New Roman"/>
          <w:sz w:val="24"/>
        </w:rPr>
        <w:t>повинен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бути упакований Постачальником таким чином, щоб не допустити псування та/або знищення його на період постачання до прийняття Замовником.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 Оцінка якості т</w:t>
      </w:r>
      <w:r>
        <w:rPr>
          <w:rFonts w:ascii="Times New Roman" w:eastAsia="Times New Roman" w:hAnsi="Times New Roman" w:cs="Times New Roman"/>
          <w:sz w:val="24"/>
        </w:rPr>
        <w:t xml:space="preserve">овару проводиться за зовнішнім виглядом, запахом, кольором, консистенцією. Товар приймається лише за наявності супровідних документів, що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ідтверджують їх походження, безпечність і якість.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 Документи повинні засвідчувати безпечність і якість товару – ґ</w:t>
      </w:r>
      <w:r>
        <w:rPr>
          <w:rFonts w:ascii="Times New Roman" w:eastAsia="Times New Roman" w:hAnsi="Times New Roman" w:cs="Times New Roman"/>
          <w:sz w:val="24"/>
        </w:rPr>
        <w:t xml:space="preserve">атунок, категорію, дату виготовлення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ідприємстві, термін реалізації, умови зберігання.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Постачальник зобов’язаний одночасно з товаром передати Замовнику  посвідчення про якість або декларацію виробника, яку видають оператори ринку, що здійснюють ви</w:t>
      </w:r>
      <w:r>
        <w:rPr>
          <w:rFonts w:ascii="Times New Roman" w:eastAsia="Times New Roman" w:hAnsi="Times New Roman" w:cs="Times New Roman"/>
          <w:sz w:val="24"/>
        </w:rPr>
        <w:t xml:space="preserve">робництво продукції. В даних документах повинна міститися інформація: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; дата видачі; найменування потужностей виробника та його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експлуатаційного дозволу чи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реєстрації; найменування постачальника; його адреса та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експлуатаційного дозволу чи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реєстрац</w:t>
      </w:r>
      <w:r>
        <w:rPr>
          <w:rFonts w:ascii="Times New Roman" w:eastAsia="Times New Roman" w:hAnsi="Times New Roman" w:cs="Times New Roman"/>
          <w:sz w:val="24"/>
        </w:rPr>
        <w:t>ії;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найменування вантажоодержувача; найменування продукту; одиниці виміру; кількість; дата виробництва; дата випуску; умови зберігання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холодильнику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(складі) – температура, при необхідності вологість; термін зберігання; згідно якого нормативного документа</w:t>
      </w:r>
      <w:r>
        <w:rPr>
          <w:rFonts w:ascii="Times New Roman" w:eastAsia="Times New Roman" w:hAnsi="Times New Roman" w:cs="Times New Roman"/>
          <w:sz w:val="24"/>
        </w:rPr>
        <w:t xml:space="preserve"> продукт виготовлений (ДСТУ, ТУ та ін.); ґатунок, категорія, органолептична оцінка, тощо.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3.9. Якщо товар не відповідає вимогам, визначеним цим Договором, у т. ч.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кількістю, </w:t>
      </w:r>
      <w:proofErr w:type="gramStart"/>
      <w:r>
        <w:rPr>
          <w:rFonts w:ascii="Times New Roman" w:eastAsia="Times New Roman" w:hAnsi="Times New Roman" w:cs="Times New Roman"/>
          <w:sz w:val="24"/>
        </w:rPr>
        <w:t>як</w:t>
      </w:r>
      <w:proofErr w:type="gramEnd"/>
      <w:r>
        <w:rPr>
          <w:rFonts w:ascii="Times New Roman" w:eastAsia="Times New Roman" w:hAnsi="Times New Roman" w:cs="Times New Roman"/>
          <w:sz w:val="24"/>
        </w:rPr>
        <w:t>істю, асортиментом, тарою, упаковкою тощо, представниками Замовника і Постача</w:t>
      </w:r>
      <w:r>
        <w:rPr>
          <w:rFonts w:ascii="Times New Roman" w:eastAsia="Times New Roman" w:hAnsi="Times New Roman" w:cs="Times New Roman"/>
          <w:sz w:val="24"/>
        </w:rPr>
        <w:t xml:space="preserve">льника складається Акт про виявлені недоліки. Представником Постачальника виступає особа, що супроводжує Товар. Якщо представник Постачальника відмовляється від складення Акту про виявлені недоліки, він складається Замовником самостійно та надсилається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</w:t>
      </w:r>
      <w:r>
        <w:rPr>
          <w:rFonts w:ascii="Times New Roman" w:eastAsia="Times New Roman" w:hAnsi="Times New Roman" w:cs="Times New Roman"/>
          <w:sz w:val="24"/>
        </w:rPr>
        <w:t xml:space="preserve">ень складення на електронну адресу Постачальника. У разі складення Акту про виявлені недоліки товар Замовником не приймається, видаткові накладні Сторони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ідписують. Будь-які витрати, </w:t>
      </w:r>
      <w:proofErr w:type="gramStart"/>
      <w:r>
        <w:rPr>
          <w:rFonts w:ascii="Times New Roman" w:eastAsia="Times New Roman" w:hAnsi="Times New Roman" w:cs="Times New Roman"/>
          <w:sz w:val="24"/>
        </w:rPr>
        <w:t>пов’язан</w:t>
      </w:r>
      <w:proofErr w:type="gramEnd"/>
      <w:r>
        <w:rPr>
          <w:rFonts w:ascii="Times New Roman" w:eastAsia="Times New Roman" w:hAnsi="Times New Roman" w:cs="Times New Roman"/>
          <w:sz w:val="24"/>
        </w:rPr>
        <w:t>і з усуненням недоліків у товарі, несе Постачальник.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3.10.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 виявленні Замовником прихованих недоліків товару протягом установленого терміну зберігання, які неможливо було виявити при його отриманні, Замовник зобов’язаний негайно (упродовж 3 годин) повідомити про це Постачальника та </w:t>
      </w:r>
      <w:r>
        <w:rPr>
          <w:rFonts w:ascii="Times New Roman" w:eastAsia="Times New Roman" w:hAnsi="Times New Roman" w:cs="Times New Roman"/>
          <w:sz w:val="24"/>
        </w:rPr>
        <w:lastRenderedPageBreak/>
        <w:t>повернути такий товар.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Прихов</w:t>
      </w:r>
      <w:r>
        <w:rPr>
          <w:rFonts w:ascii="Times New Roman" w:eastAsia="Times New Roman" w:hAnsi="Times New Roman" w:cs="Times New Roman"/>
          <w:sz w:val="24"/>
        </w:rPr>
        <w:t xml:space="preserve">аними недоліками визнаються такі недоліки, що не могли, бути виявлені при звичайній для такого виду товару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перев</w:t>
      </w:r>
      <w:proofErr w:type="gramEnd"/>
      <w:r>
        <w:rPr>
          <w:rFonts w:ascii="Times New Roman" w:eastAsia="Times New Roman" w:hAnsi="Times New Roman" w:cs="Times New Roman"/>
          <w:sz w:val="24"/>
        </w:rPr>
        <w:t>ірці і були виявлені лише в процесі обробки. Сторони складають Акт про приховані недоліки, в якому зазначаються недоліки товару та строк усуненн</w:t>
      </w:r>
      <w:r>
        <w:rPr>
          <w:rFonts w:ascii="Times New Roman" w:eastAsia="Times New Roman" w:hAnsi="Times New Roman" w:cs="Times New Roman"/>
          <w:sz w:val="24"/>
        </w:rPr>
        <w:t xml:space="preserve">я таких недоліків. Якщо представник Постачальника не з’явився в погоджений строк для складення Акту про приховані недоліки, даний Акт складається Замовником самостійно та в день складення 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направляється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Постачальнику на електронну адресу для виконання. Виві</w:t>
      </w:r>
      <w:r>
        <w:rPr>
          <w:rFonts w:ascii="Times New Roman" w:eastAsia="Times New Roman" w:hAnsi="Times New Roman" w:cs="Times New Roman"/>
          <w:sz w:val="24"/>
        </w:rPr>
        <w:t>з товару зі складу Замовника здійснюється силами, засобами та за рахунок Постачальника.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3.11. Замі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товару (усунення недоліків) проводиться Постачальником у термін, установлений в Акті про виявлені недоліки (приховані недоліки).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3.12. Після усунення Поста</w:t>
      </w:r>
      <w:r>
        <w:rPr>
          <w:rFonts w:ascii="Times New Roman" w:eastAsia="Times New Roman" w:hAnsi="Times New Roman" w:cs="Times New Roman"/>
          <w:sz w:val="24"/>
        </w:rPr>
        <w:t>чальником недоліків, зазначених в Акті про виявлені недоліки (приховані недоліки), Сторони підписують видаткову накладну відповідно до умов цього Договору, а якщо вони не усунуті, Замовник після спливу встановленого строку має право повернути товар Постача</w:t>
      </w:r>
      <w:r>
        <w:rPr>
          <w:rFonts w:ascii="Times New Roman" w:eastAsia="Times New Roman" w:hAnsi="Times New Roman" w:cs="Times New Roman"/>
          <w:sz w:val="24"/>
        </w:rPr>
        <w:t xml:space="preserve">льнику та не здійснювати оплату за такий товар або вжити інших заходів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ідповідно до законодавства,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тому числі відмовитися від виконання цього Договору та вимагати відшкодування збитків, сплати штрафних санкцій.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3.13. 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 відмови від оплати товару у в</w:t>
      </w:r>
      <w:r>
        <w:rPr>
          <w:rFonts w:ascii="Times New Roman" w:eastAsia="Times New Roman" w:hAnsi="Times New Roman" w:cs="Times New Roman"/>
          <w:sz w:val="24"/>
        </w:rPr>
        <w:t>ипадку, встановленого пунктом 3.12 цього Договору, Замовник не несе відповідальності за прострочення строку оплати товару.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3.14. Поставка вважається виконаною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ісля фактичного отримання Замовником товару належної якості та кількості, та підписання уповнова</w:t>
      </w:r>
      <w:r>
        <w:rPr>
          <w:rFonts w:ascii="Times New Roman" w:eastAsia="Times New Roman" w:hAnsi="Times New Roman" w:cs="Times New Roman"/>
          <w:sz w:val="24"/>
        </w:rPr>
        <w:t>женими представниками Сторін видаткової накладної. Замовник має право відмовитися від прийняття товару, який не відповідає умовам цього Договору.</w:t>
      </w:r>
    </w:p>
    <w:p w:rsidR="00D53A75" w:rsidRDefault="00A77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ПАКУВАННЯ ТА МАРКУВАННЯ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Постачальник забезпечує таке пакування Товару, яке необхідне для запобігання й</w:t>
      </w:r>
      <w:r>
        <w:rPr>
          <w:rFonts w:ascii="Times New Roman" w:eastAsia="Times New Roman" w:hAnsi="Times New Roman" w:cs="Times New Roman"/>
          <w:sz w:val="24"/>
        </w:rPr>
        <w:t xml:space="preserve">ого пошкодження або псування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 час транспортування до кінцевого пункту призначення.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Товар, що надійшов до Замовника розпакованим або у неналежній упаковці, </w:t>
      </w:r>
      <w:proofErr w:type="gramStart"/>
      <w:r>
        <w:rPr>
          <w:rFonts w:ascii="Times New Roman" w:eastAsia="Times New Roman" w:hAnsi="Times New Roman" w:cs="Times New Roman"/>
          <w:sz w:val="24"/>
        </w:rPr>
        <w:t>повинен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бути замінений Постачальником за власні кошти.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 Кожна частина товару </w:t>
      </w:r>
      <w:proofErr w:type="gramStart"/>
      <w:r>
        <w:rPr>
          <w:rFonts w:ascii="Times New Roman" w:eastAsia="Times New Roman" w:hAnsi="Times New Roman" w:cs="Times New Roman"/>
          <w:sz w:val="24"/>
        </w:rPr>
        <w:t>повинна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бути</w:t>
      </w:r>
      <w:r>
        <w:rPr>
          <w:rFonts w:ascii="Times New Roman" w:eastAsia="Times New Roman" w:hAnsi="Times New Roman" w:cs="Times New Roman"/>
          <w:sz w:val="24"/>
        </w:rPr>
        <w:t xml:space="preserve"> окремо упакована, згідно ДСТУ та ТУ, містити етикетку із зазначенням дати виготовлення, пакування, терміну придатності та умов зберігання, а також інші вимоги, передбачені чинними нормативно-правовими актами.  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Маркування харчових продуктів повинно в</w:t>
      </w:r>
      <w:r>
        <w:rPr>
          <w:rFonts w:ascii="Times New Roman" w:eastAsia="Times New Roman" w:hAnsi="Times New Roman" w:cs="Times New Roman"/>
          <w:sz w:val="24"/>
        </w:rPr>
        <w:t>ідповідати вимогам, визначеним ст. 39 Закону України «Про основні принципи та вимоги до безпечності та якості харчових продукті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».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 Усі харчові продукти, що перебувають в обігу на території України, повинні маркуватися </w:t>
      </w:r>
      <w:proofErr w:type="gramStart"/>
      <w:r>
        <w:rPr>
          <w:rFonts w:ascii="Times New Roman" w:eastAsia="Times New Roman" w:hAnsi="Times New Roman" w:cs="Times New Roman"/>
          <w:sz w:val="24"/>
        </w:rPr>
        <w:t>державною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мовою.</w:t>
      </w:r>
    </w:p>
    <w:p w:rsidR="00D53A75" w:rsidRDefault="00A77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ІНА ТА ПОРЯД</w:t>
      </w:r>
      <w:r>
        <w:rPr>
          <w:rFonts w:ascii="Times New Roman" w:eastAsia="Times New Roman" w:hAnsi="Times New Roman" w:cs="Times New Roman"/>
          <w:b/>
          <w:sz w:val="24"/>
        </w:rPr>
        <w:t xml:space="preserve">ОК РОЗРАХУНКІВ. 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5.1. Загальна сума договору становить ________ грн. (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сума прописом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без ПДВ,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ім того ПДВ* ________ грн.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(сума прописом)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всього з ПДВ*________ грн.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(сума прописом)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hd w:val="clear" w:color="auto" w:fill="FFFFFF"/>
        </w:rPr>
        <w:t>(*зазначається, якщо учасник - є платником ПДВ)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5.2.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Загальна сума цього Договору розрахована згідно очікуваної вартості предмета закупі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і, відповідає остаточній тендерній пропозиції Учасника. При цьому, фінансування закупі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і здійснюється в межах реально затверджених видатків Замовника на дану потребу. На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дату укладання Договору платіжні (бюджетні) зобов’язання виникають щодо оплати частини предмета закупі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і в межах доведеної суми (у межах кошторисних призначень), які складають: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_________________  грн. (сума прописом)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Оплата залишку предмета закупі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 ві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дбувається виключно за наявності коштів згідно з кошторисом (планом використання бюджетних коштів) при наявності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відповідного бюджетного призначення (бюджетних асигнувань), з урахуванням листа інформаційного характеру Мінекономрозвитку України «Щодо планув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ання закупівель» від 03.09.2020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3304-04/54160-06. Подальше виникнення зобов’язань буде збільшуватися відповідно до кошторисних призначень та може регламентуватися шляхом укладення додаткової угоди, але в будь-якому разі не може перевищувати загальної сум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Договору.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іна цього Договору може бути зменшена за взаємною згодою Сторін.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іни на товар встановлюються в національній валюті України з урахуванням податків і зборів, що сплачуються або мають бути сплачені, витрат на транспортування, страхуван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ня, навантаження, розвантаження, сплату митних тарифів, усіх інших витрат. 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Будь-як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 розрахунки за цим Договором здійснюються у національній валюті України – гривні.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іна за одиницю товару зазначена в Специфікації до Договору (Додаток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1).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5.5.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 разі коливання ціни за одиницю товару на ринку, зміни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Договору здійснюються відповідно до п.10.3. Договору.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5.6. Оплата товару здійснюється шляхом безготівкового перерахування кошті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розрахунковий рахунок Постачальника протягом 30 (тридцяти) календ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арних днів з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дня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отримання товару Замовником, згідно накладних. Розрахунки здійснюються в межах виділених асигнувань і кошторисного призначення на цю закупівлю.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5.7. У разі затримки бюджетного фінансування, Замовник в межах строків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ідведених для розрахунк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ів за поставлений товар повідомляє про це Постачальника. У такому разі розрахунок здійснюється впродовж 5 (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п’яти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 банківських днів з моменту отримання Замовником бюджетних асигнувань на оплату товару.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5.8. </w:t>
      </w:r>
      <w:proofErr w:type="gramStart"/>
      <w:r>
        <w:rPr>
          <w:rFonts w:ascii="Times New Roman" w:eastAsia="Times New Roman" w:hAnsi="Times New Roman" w:cs="Times New Roman"/>
          <w:sz w:val="24"/>
        </w:rPr>
        <w:t>Будь-як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 штрафні санкції у випадку, передбаченому </w:t>
      </w:r>
      <w:r>
        <w:rPr>
          <w:rFonts w:ascii="Times New Roman" w:eastAsia="Times New Roman" w:hAnsi="Times New Roman" w:cs="Times New Roman"/>
          <w:sz w:val="24"/>
        </w:rPr>
        <w:t>пунктами 5.6, 5.7 цього Договору, до Замовника не застосовуються.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5.9. Фінансові і платіжні зобов’язання виникають у Замовника лише за наявності та у межах відповідних бюджетних призначень (асигнувань) на закупівлю товару, та за умови наявності відповідних</w:t>
      </w:r>
      <w:r>
        <w:rPr>
          <w:rFonts w:ascii="Times New Roman" w:eastAsia="Times New Roman" w:hAnsi="Times New Roman" w:cs="Times New Roman"/>
          <w:sz w:val="24"/>
        </w:rPr>
        <w:t xml:space="preserve"> коштів на рахунку Замовника (відповідно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ст.23 Бюджетного кодексу України). У разі відсутності або недостатності коштів на рахунку Замовника, внаслідок неналежного або недостатнього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бюджетного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фінансування, строк виконання фінансових (платіжних) зобов’я</w:t>
      </w:r>
      <w:r>
        <w:rPr>
          <w:rFonts w:ascii="Times New Roman" w:eastAsia="Times New Roman" w:hAnsi="Times New Roman" w:cs="Times New Roman"/>
          <w:sz w:val="24"/>
        </w:rPr>
        <w:t xml:space="preserve">зань відстрочується до усунення зазначених обставин. Відсутність або недостатність коштів на рахунку Замовника є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ідставою для коригування вартості (суми) договору про закупівлю.</w:t>
      </w:r>
    </w:p>
    <w:p w:rsidR="00D53A75" w:rsidRDefault="00A77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ПРАВА ТА ОБОВ'ЯЗКИ СТОРІН</w:t>
      </w:r>
    </w:p>
    <w:p w:rsidR="00D53A75" w:rsidRDefault="00A77DC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Замовник зобов’язаний: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6.1.1. </w:t>
      </w:r>
      <w:r>
        <w:rPr>
          <w:rFonts w:ascii="Times New Roman" w:eastAsia="Times New Roman" w:hAnsi="Times New Roman" w:cs="Times New Roman"/>
          <w:sz w:val="24"/>
        </w:rPr>
        <w:t>Своєчасно та в повному обсязі сплачувати за поставлений товар відповідно до умов цього Договору.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6.1.2. Прийняти товар у порядку та строки, визначені цим Договором, </w:t>
      </w:r>
      <w:proofErr w:type="gramStart"/>
      <w:r>
        <w:rPr>
          <w:rFonts w:ascii="Times New Roman" w:eastAsia="Times New Roman" w:hAnsi="Times New Roman" w:cs="Times New Roman"/>
          <w:sz w:val="24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</w:rPr>
        <w:t>ім випадку, коли він має право відмовитися від товару, поставленого з порушенням вимог ць</w:t>
      </w:r>
      <w:r>
        <w:rPr>
          <w:rFonts w:ascii="Times New Roman" w:eastAsia="Times New Roman" w:hAnsi="Times New Roman" w:cs="Times New Roman"/>
          <w:sz w:val="24"/>
        </w:rPr>
        <w:t>ого Договору, та вимагати його заміни.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 Замовник має право: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6.2.1. Достроково розірвати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односторонньому порядку у разі порушення Постачальником зобов’язання щодо строків поставки товару більше ніж на 5 днів, письмово повідомивши про це Постач</w:t>
      </w:r>
      <w:r>
        <w:rPr>
          <w:rFonts w:ascii="Times New Roman" w:eastAsia="Times New Roman" w:hAnsi="Times New Roman" w:cs="Times New Roman"/>
          <w:sz w:val="24"/>
        </w:rPr>
        <w:t>альника.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вважається розірваним з дати, вказаної в повідомленні про розірвання.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6.2.2. Вимагати від Постачальника своєчасного та належного виконання умов цього Договору.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6.2.3. Зменшувати обсяг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 Товару та загальну вартість цього Договору за</w:t>
      </w:r>
      <w:r>
        <w:rPr>
          <w:rFonts w:ascii="Times New Roman" w:eastAsia="Times New Roman" w:hAnsi="Times New Roman" w:cs="Times New Roman"/>
          <w:sz w:val="24"/>
        </w:rPr>
        <w:t xml:space="preserve">лежно від реального фінансування видатків Замовника.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такому разі Сторони вносять відповідні зміни до Договору.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6.2.4. Повернути Постачальнику видаткову накладну в разі неналежного її оформлення (відсутність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ідписів, наявність арифметичних помилок, наявн</w:t>
      </w:r>
      <w:r>
        <w:rPr>
          <w:rFonts w:ascii="Times New Roman" w:eastAsia="Times New Roman" w:hAnsi="Times New Roman" w:cs="Times New Roman"/>
          <w:sz w:val="24"/>
        </w:rPr>
        <w:t>ість недостовірної інформації тощо).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6.2.5. Відмовитися від приймання товару та здійснення оплати за цим Договором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 поставки товару неналежної якості, невідповідності кількості товару зазначеній у заявці Замовника.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6.2.6. Вимагати дотримання товару н</w:t>
      </w:r>
      <w:r>
        <w:rPr>
          <w:rFonts w:ascii="Times New Roman" w:eastAsia="Times New Roman" w:hAnsi="Times New Roman" w:cs="Times New Roman"/>
          <w:sz w:val="24"/>
        </w:rPr>
        <w:t>алежної якості згідно ДСТУ, ТУ.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6.2.7. Здійснювати контроль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поставкою Товару у строки, встановлені Договором; 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безпечністю та якістю продуктів харчування, що постачаються відповідно до умов цього Договору, шляхом проведення за потребою </w:t>
      </w:r>
      <w:proofErr w:type="gramStart"/>
      <w:r>
        <w:rPr>
          <w:rFonts w:ascii="Times New Roman" w:eastAsia="Times New Roman" w:hAnsi="Times New Roman" w:cs="Times New Roman"/>
          <w:sz w:val="24"/>
        </w:rPr>
        <w:t>досл</w:t>
      </w:r>
      <w:proofErr w:type="gramEnd"/>
      <w:r>
        <w:rPr>
          <w:rFonts w:ascii="Times New Roman" w:eastAsia="Times New Roman" w:hAnsi="Times New Roman" w:cs="Times New Roman"/>
          <w:sz w:val="24"/>
        </w:rPr>
        <w:t>іджень в</w:t>
      </w:r>
      <w:r>
        <w:rPr>
          <w:rFonts w:ascii="Times New Roman" w:eastAsia="Times New Roman" w:hAnsi="Times New Roman" w:cs="Times New Roman"/>
          <w:sz w:val="24"/>
        </w:rPr>
        <w:t xml:space="preserve"> уповноважених незалежних лабораторіях, відповідно до Порядку відбору зразків продукції тваринного, рослинного і біотехнологічного походження для проведення досліджень, який затверджено постановою Кабінету Міністрів України від 14.06.2002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833, за кошти П</w:t>
      </w:r>
      <w:r>
        <w:rPr>
          <w:rFonts w:ascii="Times New Roman" w:eastAsia="Times New Roman" w:hAnsi="Times New Roman" w:cs="Times New Roman"/>
          <w:sz w:val="24"/>
        </w:rPr>
        <w:t>остачальника;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відповідністю потужностей Постачальника вимогам ст. 41 Закону України «Про основні принципи та вимоги до безпечності та якості харчових продукті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»;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відповідністю транспортних засобів, що використовуються для транспортування продуктів харч</w:t>
      </w:r>
      <w:r>
        <w:rPr>
          <w:rFonts w:ascii="Times New Roman" w:eastAsia="Times New Roman" w:hAnsi="Times New Roman" w:cs="Times New Roman"/>
          <w:sz w:val="24"/>
        </w:rPr>
        <w:t xml:space="preserve">ування за цим Договором, вимогам ст. 44 Закону України «Про основні принципи та вимоги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безпечності та якості харчових продуктів»;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дотриманням гі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ієнічних вимог, визначених ст. 44, 49 Закону України «Про основні принципи та вимоги до безпечності та яко</w:t>
      </w:r>
      <w:r>
        <w:rPr>
          <w:rFonts w:ascii="Times New Roman" w:eastAsia="Times New Roman" w:hAnsi="Times New Roman" w:cs="Times New Roman"/>
          <w:sz w:val="24"/>
        </w:rPr>
        <w:t>сті харчових продуктів».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Будь-які контрольні заходи здійснюються в обов’язковій присутності представника Постачальника, у разі </w:t>
      </w:r>
      <w:proofErr w:type="gramStart"/>
      <w:r>
        <w:rPr>
          <w:rFonts w:ascii="Times New Roman" w:eastAsia="Times New Roman" w:hAnsi="Times New Roman" w:cs="Times New Roman"/>
          <w:sz w:val="24"/>
        </w:rPr>
        <w:t>його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ідмови або відсутності, заходи здійснюються комісійно (у складі не менше трьох осіб представника Замовника). Акт перевірки </w:t>
      </w:r>
      <w:r>
        <w:rPr>
          <w:rFonts w:ascii="Times New Roman" w:eastAsia="Times New Roman" w:hAnsi="Times New Roman" w:cs="Times New Roman"/>
          <w:sz w:val="24"/>
        </w:rPr>
        <w:t xml:space="preserve">складається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у дов</w:t>
      </w:r>
      <w:proofErr w:type="gramEnd"/>
      <w:r>
        <w:rPr>
          <w:rFonts w:ascii="Times New Roman" w:eastAsia="Times New Roman" w:hAnsi="Times New Roman" w:cs="Times New Roman"/>
          <w:sz w:val="24"/>
        </w:rPr>
        <w:t>ільній формі.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 Постачальник зобов’язаний: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6.3.1. Забезпечити поставку товару у строки, встановлені цим Договором.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6.3.2. Забезпечити поставку товару, якість якого відповідає умовам цього Договору.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6.3.3. </w:t>
      </w:r>
      <w:r>
        <w:rPr>
          <w:rFonts w:ascii="Times New Roman" w:eastAsia="Times New Roman" w:hAnsi="Times New Roman" w:cs="Times New Roman"/>
          <w:sz w:val="24"/>
        </w:rPr>
        <w:t xml:space="preserve">Своєчасно замінити неякісний товар, що не відповідає умовам цього Договору,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порядку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 строки визначені цим Договором.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6.3.4. Своєчасно доставити товар,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 невідповідності кількості поставленого товару, кількості, що вказана Замовником у Заявці.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</w:t>
      </w:r>
      <w:r>
        <w:rPr>
          <w:rFonts w:ascii="Times New Roman" w:eastAsia="Times New Roman" w:hAnsi="Times New Roman" w:cs="Times New Roman"/>
          <w:sz w:val="24"/>
        </w:rPr>
        <w:t xml:space="preserve">5. Мати </w:t>
      </w:r>
      <w:proofErr w:type="gramStart"/>
      <w:r>
        <w:rPr>
          <w:rFonts w:ascii="Times New Roman" w:eastAsia="Times New Roman" w:hAnsi="Times New Roman" w:cs="Times New Roman"/>
          <w:sz w:val="24"/>
        </w:rPr>
        <w:t>спец</w:t>
      </w:r>
      <w:proofErr w:type="gramEnd"/>
      <w:r>
        <w:rPr>
          <w:rFonts w:ascii="Times New Roman" w:eastAsia="Times New Roman" w:hAnsi="Times New Roman" w:cs="Times New Roman"/>
          <w:sz w:val="24"/>
        </w:rPr>
        <w:t>іалізований транспорт та персонал для забезпечення постачання товару.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6.3.6. Здійснювати контроль за своєчасним та належним проходженням персоналом обов’язкових медичних та інших профілактичних оглядів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ідповідно до вимог законодавства.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6.3.7. </w:t>
      </w:r>
      <w:r>
        <w:rPr>
          <w:rFonts w:ascii="Times New Roman" w:eastAsia="Times New Roman" w:hAnsi="Times New Roman" w:cs="Times New Roman"/>
          <w:sz w:val="24"/>
        </w:rPr>
        <w:t>Дотримуватися гі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ієнічних вимог до продуктів харчування, визначених ст. 49 Закону України «Про основні принципи та вимоги до безпечності та якості харчових продуктів»: «…забороняється прийняття об’єктів санітарних заходів (крім живих тварин), що використов</w:t>
      </w:r>
      <w:r>
        <w:rPr>
          <w:rFonts w:ascii="Times New Roman" w:eastAsia="Times New Roman" w:hAnsi="Times New Roman" w:cs="Times New Roman"/>
          <w:sz w:val="24"/>
        </w:rPr>
        <w:t>уються для виробництва харчових продуктів, після переробки яких отриманий харчовий продукт є непридатним для споживання людиною; харчові продукти повинні бути захищеними від будь-якого забруднення на всіх стадіях виробництва, переробки та/або обігу; дотрим</w:t>
      </w:r>
      <w:r>
        <w:rPr>
          <w:rFonts w:ascii="Times New Roman" w:eastAsia="Times New Roman" w:hAnsi="Times New Roman" w:cs="Times New Roman"/>
          <w:sz w:val="24"/>
        </w:rPr>
        <w:t>ується температурний режим, який унеможливлює розмноження мікроорганізмів, формування токсинів. Такий режим не повинен перериватися».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6.3.8. Постачальник зобов’язаний не збільшувати вартість одиниці Товару протягом 90 днів з дати розкриття тендерних пропоз</w:t>
      </w:r>
      <w:r>
        <w:rPr>
          <w:rFonts w:ascii="Times New Roman" w:eastAsia="Times New Roman" w:hAnsi="Times New Roman" w:cs="Times New Roman"/>
          <w:sz w:val="24"/>
        </w:rPr>
        <w:t>ицій.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 Постачальник має право: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6.4.1. Своєчасно та в повному обсязі отримувати кошти за поставлений товар.</w:t>
      </w:r>
    </w:p>
    <w:p w:rsidR="00D53A75" w:rsidRDefault="00A77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 ВІДПОВІДАЛЬНІСТЬ СТОРІН 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7.1. 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 невиконання або неналежного виконання умов цього Договору Сторони несуть відповідальність, передбачену законодавством України та цим Договором.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У випадку порушення строків оплати Замовник сплачує пеню в розмі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 облікової ставки НБУ від суми заб</w:t>
      </w:r>
      <w:r>
        <w:rPr>
          <w:rFonts w:ascii="Times New Roman" w:eastAsia="Times New Roman" w:hAnsi="Times New Roman" w:cs="Times New Roman"/>
          <w:sz w:val="24"/>
        </w:rPr>
        <w:t>оргованості за кожен день прострочення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7.3. 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 порушення Постачальником своїх зобов’язань за цим Договором Замовник може вимагати сплати наступних штрафних санкцій: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7.3.1. За порушення умов цього Договору щодо якості товару, які постачаються за цим Дог</w:t>
      </w:r>
      <w:r>
        <w:rPr>
          <w:rFonts w:ascii="Times New Roman" w:eastAsia="Times New Roman" w:hAnsi="Times New Roman" w:cs="Times New Roman"/>
          <w:sz w:val="24"/>
        </w:rPr>
        <w:t>овором, Замовник стягує з Постачальника штраф у розмі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 двадцяти відсотків вартості неякісного товару.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7.3.2. За порушення умов цього Договору щодо обсягів товару, які постачаються за Договором, Замовник стягує з Постачальника штраф у розмі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 двадцяти відс</w:t>
      </w:r>
      <w:r>
        <w:rPr>
          <w:rFonts w:ascii="Times New Roman" w:eastAsia="Times New Roman" w:hAnsi="Times New Roman" w:cs="Times New Roman"/>
          <w:sz w:val="24"/>
        </w:rPr>
        <w:t>отків вартості ненаданого у повному обсязі товару.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7.3.3. За порушення строків виконання зобов'язання з Постачальника стягується пеня у розмі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 0,1 відсотка вартості товару, з якого допущено прострочення виконання за кожний день прострочення, а за простроч</w:t>
      </w:r>
      <w:r>
        <w:rPr>
          <w:rFonts w:ascii="Times New Roman" w:eastAsia="Times New Roman" w:hAnsi="Times New Roman" w:cs="Times New Roman"/>
          <w:sz w:val="24"/>
        </w:rPr>
        <w:t>ення понад тридцять днів додатково стягується штраф у розмірі семи відсотків вартості товару.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7.3.4. За односторонню необґрунтовану відмову від виконання своїх зобов’язань протягом строку дії даного Договору, Постачальник сплачує штраф у розмі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 20% від су</w:t>
      </w:r>
      <w:r>
        <w:rPr>
          <w:rFonts w:ascii="Times New Roman" w:eastAsia="Times New Roman" w:hAnsi="Times New Roman" w:cs="Times New Roman"/>
          <w:sz w:val="24"/>
        </w:rPr>
        <w:t>ми Договору.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 Постачальник несе відповідальність за додержання вимог та термінів зберігання товару.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7.5. Замовник має право розірвати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достроково у разі порушення Постачальником  договірних зобов’язань (у разі поставки неякісної продукції, недот</w:t>
      </w:r>
      <w:r>
        <w:rPr>
          <w:rFonts w:ascii="Times New Roman" w:eastAsia="Times New Roman" w:hAnsi="Times New Roman" w:cs="Times New Roman"/>
          <w:sz w:val="24"/>
        </w:rPr>
        <w:t>римання термінів поставки, при відсутності санітарного паспорту на транспорт та санітарної книжки водія (експедитора)).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7.6. Сплата штрафних санкцій не звільняє Сторони від виконання зобов’язання в натурі.</w:t>
      </w:r>
    </w:p>
    <w:p w:rsidR="00D53A75" w:rsidRDefault="00A77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ОБСТАВИНИ НЕПЕРЕБОРНОЇ СИЛИ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8.1. 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 обставинам</w:t>
      </w:r>
      <w:r>
        <w:rPr>
          <w:rFonts w:ascii="Times New Roman" w:eastAsia="Times New Roman" w:hAnsi="Times New Roman" w:cs="Times New Roman"/>
          <w:sz w:val="24"/>
        </w:rPr>
        <w:t>и непереборної сили у цьому Договорі розуміються випадки та непереборна сила, перелік яких визначений ст. 14¹ Закону України «Про торгово-промислові палати в Україні».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8.2. Сторони звільняються від відповідальності за невиконання, або неналежне виконання з</w:t>
      </w:r>
      <w:r>
        <w:rPr>
          <w:rFonts w:ascii="Times New Roman" w:eastAsia="Times New Roman" w:hAnsi="Times New Roman" w:cs="Times New Roman"/>
          <w:sz w:val="24"/>
        </w:rPr>
        <w:t xml:space="preserve">обов’язань за цим Договором, у разі виникнення обставин непереборної сили, які не існували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 час укладання цього Договору та виникли поза волею Сторін.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8.3. Сторона, що не може виконувати зобов’язання за цим Договором унаслідок дії обставин непереборної </w:t>
      </w:r>
      <w:r>
        <w:rPr>
          <w:rFonts w:ascii="Times New Roman" w:eastAsia="Times New Roman" w:hAnsi="Times New Roman" w:cs="Times New Roman"/>
          <w:sz w:val="24"/>
        </w:rPr>
        <w:t xml:space="preserve">сили, повинна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ізніше ніж протягом двох днів повідомити про це іншу Сторону.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8.4. Доказом виникнення обставин непереборної сили та строку їх дії є документ, видний уповноваженим на те, органом.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8.5. 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і, коли строк дії обставин непереборної сили продовжується більше ніж 20 (двадцяти) календарних днів, кожна зі Сторін в установленому порядку має право розірвати цей Договір.</w:t>
      </w:r>
    </w:p>
    <w:p w:rsidR="00D53A75" w:rsidRDefault="00A77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ПОРЯДОК ВИРІШЕННЯ СПОРІ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9.1. Сторони домовилися всі спори, що виникають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 час виконання зобов’язань за Договором вирішувати у порядку досудового врегулювання спору, шляхом направлення претензії. Сторони домовилися встановити строк для розгляду претензії – 10 днів з моменту її отримання</w:t>
      </w:r>
    </w:p>
    <w:p w:rsidR="00D53A75" w:rsidRDefault="00A7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9.2. Якщо відповідний спі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неможливо ви</w:t>
      </w:r>
      <w:r>
        <w:rPr>
          <w:rFonts w:ascii="Times New Roman" w:eastAsia="Times New Roman" w:hAnsi="Times New Roman" w:cs="Times New Roman"/>
          <w:sz w:val="24"/>
        </w:rPr>
        <w:t>рішити шляхом переговорів, він вирішується сторонами у судовому порядку через подання позову до Господарського суду Сумської області (ч. 5 ст. 29 Господарського процесуального кодексу України), відповідно до чинного законодавства України.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53A75" w:rsidRDefault="00A77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СТРОК ДІЇ ДО</w:t>
      </w:r>
      <w:r>
        <w:rPr>
          <w:rFonts w:ascii="Times New Roman" w:eastAsia="Times New Roman" w:hAnsi="Times New Roman" w:cs="Times New Roman"/>
          <w:b/>
          <w:sz w:val="24"/>
        </w:rPr>
        <w:t>ГОВОРУ. ІНШІ УМОВИ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10.1. Цей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набирає чинності з дати його укладення Сторонами і діє до 31 грудня 2024 року включно, а в частині проведення розрахунків - до повного виконання Сторонами своїх зобов’язань за цим Договором.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10.2. Дія договору про закуп</w:t>
      </w:r>
      <w:r>
        <w:rPr>
          <w:rFonts w:ascii="Times New Roman" w:eastAsia="Times New Roman" w:hAnsi="Times New Roman" w:cs="Times New Roman"/>
          <w:sz w:val="24"/>
        </w:rPr>
        <w:t>івлю може бути продовжена на строк, достатній для проведення процедури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</w:t>
      </w:r>
      <w:r>
        <w:rPr>
          <w:rFonts w:ascii="Times New Roman" w:eastAsia="Times New Roman" w:hAnsi="Times New Roman" w:cs="Times New Roman"/>
          <w:sz w:val="24"/>
        </w:rPr>
        <w:t>ення цієї цілі затверджено в установленому порядку.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10.3. Істотні умови Договору про закупівлю не можуть змінюватися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ісля його підписання до виконання зобов’язань сторонами в повному обсязі, крім випадків: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10.3.1. Зменшення обсягів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і, зокрема з ур</w:t>
      </w:r>
      <w:r>
        <w:rPr>
          <w:rFonts w:ascii="Times New Roman" w:eastAsia="Times New Roman" w:hAnsi="Times New Roman" w:cs="Times New Roman"/>
          <w:sz w:val="24"/>
        </w:rPr>
        <w:t xml:space="preserve">ахуванням фактичного обсягу видатків замовника. 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Сторони можуть внести зміни до договору про закупівлю у разі зменшення обсягів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і, зокрема з урахуванням фактичного обсягу видатків Замовника, а також у випадку зменшення обсягу споживчої потреби това</w:t>
      </w:r>
      <w:r>
        <w:rPr>
          <w:rFonts w:ascii="Times New Roman" w:eastAsia="Times New Roman" w:hAnsi="Times New Roman" w:cs="Times New Roman"/>
          <w:sz w:val="24"/>
        </w:rPr>
        <w:t xml:space="preserve">ру. У такому випадку ціна договору про закупівлю зменшується залежно від зміни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обсягів.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10.3.2. Погодження зміни </w:t>
      </w:r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іни за одиницю товару в договорі про закупівлю у разі коливання ціни такого товару на ринку, що відбулося з моменту укладення договору п</w:t>
      </w:r>
      <w:r>
        <w:rPr>
          <w:rFonts w:ascii="Times New Roman" w:eastAsia="Times New Roman" w:hAnsi="Times New Roman" w:cs="Times New Roman"/>
          <w:sz w:val="24"/>
        </w:rPr>
        <w:t>ро закупівлю або останнього внесення змін до договору про закупівлю в частині зміни ціни за одиницю товару. Зміна ціни за одиницю товару здійснюється пропорційно коливанню ціни такого товару на ринку (відсоток збільшення ціни за одиницю товару не може пере</w:t>
      </w:r>
      <w:r>
        <w:rPr>
          <w:rFonts w:ascii="Times New Roman" w:eastAsia="Times New Roman" w:hAnsi="Times New Roman" w:cs="Times New Roman"/>
          <w:sz w:val="24"/>
        </w:rPr>
        <w:t xml:space="preserve">вищувати відсоток коливання (збільшення) ціни такого товару на ринку) за умови документального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ідтвердження такого коливання та не повинна призвести до збільшення суми, визначеної в договорі </w:t>
      </w:r>
      <w:proofErr w:type="gramStart"/>
      <w:r>
        <w:rPr>
          <w:rFonts w:ascii="Times New Roman" w:eastAsia="Times New Roman" w:hAnsi="Times New Roman" w:cs="Times New Roman"/>
          <w:sz w:val="24"/>
        </w:rPr>
        <w:t>про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закупівлю на момент його укладення.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цьому випадку Сторони </w:t>
      </w:r>
      <w:r>
        <w:rPr>
          <w:rFonts w:ascii="Times New Roman" w:eastAsia="Times New Roman" w:hAnsi="Times New Roman" w:cs="Times New Roman"/>
          <w:sz w:val="24"/>
        </w:rPr>
        <w:t xml:space="preserve">погоджуються, що зміну ціни здійснюють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порядку:</w:t>
      </w:r>
    </w:p>
    <w:p w:rsidR="00D53A75" w:rsidRDefault="00A77DC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ідставою для зміни ціни є письмове звернення Сторони Договору та коливання ціни на ринку.</w:t>
      </w:r>
    </w:p>
    <w:p w:rsidR="00D53A75" w:rsidRDefault="00A77DC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Сторони погоджуються, що збільшення ціни за одиницю товару відбувається пропорційно коливанню цін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ринку т</w:t>
      </w:r>
      <w:r>
        <w:rPr>
          <w:rFonts w:ascii="Times New Roman" w:eastAsia="Times New Roman" w:hAnsi="Times New Roman" w:cs="Times New Roman"/>
          <w:sz w:val="24"/>
        </w:rPr>
        <w:t>а не може перевищувати відсоток коливання (збільшення) ціни такого товару на ринку.</w:t>
      </w:r>
    </w:p>
    <w:p w:rsidR="00D53A75" w:rsidRDefault="00A77DC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Сторони погоджуються, що документальне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ідтвердження ціни на ринку має містити інформацію про період порівняння ціни, а саме: з моменту укладення договору про закупівлю або</w:t>
      </w:r>
      <w:r>
        <w:rPr>
          <w:rFonts w:ascii="Times New Roman" w:eastAsia="Times New Roman" w:hAnsi="Times New Roman" w:cs="Times New Roman"/>
          <w:sz w:val="24"/>
        </w:rPr>
        <w:t xml:space="preserve">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змін.</w:t>
      </w:r>
    </w:p>
    <w:p w:rsidR="00D53A75" w:rsidRDefault="00A77DC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Сторони погоджуються та допускають, що документальним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ідтвердженням коливання ціни на ринку можут</w:t>
      </w:r>
      <w:r>
        <w:rPr>
          <w:rFonts w:ascii="Times New Roman" w:eastAsia="Times New Roman" w:hAnsi="Times New Roman" w:cs="Times New Roman"/>
          <w:sz w:val="24"/>
        </w:rPr>
        <w:t>ь бути надані документи, які видані уповноваженими на це органами (ДП «Держзовнішінформ», Торгово-промисловою палатою або іншим органом, який уповноважений надавати відповідну інформацію) та які підтверджують коливання ціни на ринку такого товару, або інші</w:t>
      </w:r>
      <w:r>
        <w:rPr>
          <w:rFonts w:ascii="Times New Roman" w:eastAsia="Times New Roman" w:hAnsi="Times New Roman" w:cs="Times New Roman"/>
          <w:sz w:val="24"/>
        </w:rPr>
        <w:t xml:space="preserve"> факти, на які посилається Сторона або інші документи органу, установи чи організації, які мають повноваження здійснювати моніторинг цін на товари, визначати зміни </w:t>
      </w:r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іни такого товару на ринку.</w:t>
      </w:r>
    </w:p>
    <w:p w:rsidR="00D53A75" w:rsidRDefault="00A77DC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Документальне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ідтвердження коливання ціни на ринку має містити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53A75" w:rsidRDefault="00A77DC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інформацію про стан цін щонайменше на дві дати, що визначають початок (момент укладення договору про закупівлю або останнього внесення змін до договору про </w:t>
      </w:r>
      <w:r>
        <w:rPr>
          <w:rFonts w:ascii="Times New Roman" w:eastAsia="Times New Roman" w:hAnsi="Times New Roman" w:cs="Times New Roman"/>
          <w:sz w:val="24"/>
        </w:rPr>
        <w:lastRenderedPageBreak/>
        <w:t>закупівлю в частині зміни ціни за одиницю товару) та кінець часового інтервалу, у якому здійснювалос</w:t>
      </w:r>
      <w:r>
        <w:rPr>
          <w:rFonts w:ascii="Times New Roman" w:eastAsia="Times New Roman" w:hAnsi="Times New Roman" w:cs="Times New Roman"/>
          <w:sz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</w:rPr>
        <w:t>досл</w:t>
      </w:r>
      <w:proofErr w:type="gramEnd"/>
      <w:r>
        <w:rPr>
          <w:rFonts w:ascii="Times New Roman" w:eastAsia="Times New Roman" w:hAnsi="Times New Roman" w:cs="Times New Roman"/>
          <w:sz w:val="24"/>
        </w:rPr>
        <w:t>ідження цін;</w:t>
      </w:r>
    </w:p>
    <w:p w:rsidR="00D53A75" w:rsidRDefault="00A77DC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результат порівняння цін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відсотковому вираженні.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10.3.3. Покращення якості предмета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 за умови, що таке покращення не призведе до збільшення суми, визначеної в договорі про закупівлю. 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Сторони можуть внести зміни до договору у разі покращення якості предмета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 за умови,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</w:t>
      </w:r>
      <w:r>
        <w:rPr>
          <w:rFonts w:ascii="Times New Roman" w:eastAsia="Times New Roman" w:hAnsi="Times New Roman" w:cs="Times New Roman"/>
          <w:sz w:val="24"/>
        </w:rPr>
        <w:t xml:space="preserve">а закупівлі і є покращенням його якості. 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10.3.4.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ідтверджених об’єктивних обставин, що</w:t>
      </w:r>
      <w:r>
        <w:rPr>
          <w:rFonts w:ascii="Times New Roman" w:eastAsia="Times New Roman" w:hAnsi="Times New Roman" w:cs="Times New Roman"/>
          <w:sz w:val="24"/>
        </w:rPr>
        <w:t xml:space="preserve">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</w:t>
      </w:r>
      <w:proofErr w:type="gramStart"/>
      <w:r>
        <w:rPr>
          <w:rFonts w:ascii="Times New Roman" w:eastAsia="Times New Roman" w:hAnsi="Times New Roman" w:cs="Times New Roman"/>
          <w:sz w:val="24"/>
        </w:rPr>
        <w:t>про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закупівлю.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документального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ідтвердження об’єктивних об</w:t>
      </w:r>
      <w:r>
        <w:rPr>
          <w:rFonts w:ascii="Times New Roman" w:eastAsia="Times New Roman" w:hAnsi="Times New Roman" w:cs="Times New Roman"/>
          <w:sz w:val="24"/>
        </w:rPr>
        <w:t>ставин визначатиметься Замовником у момент виникнення об’єктивних обставин (з огляду на їхні особливості) з дотриманням чинного законодавства.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10.3.5. Погодження зміни </w:t>
      </w:r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іни в договорі про закупівлю в бік зменшення (без зміни кількості (обсягу) та якості то</w:t>
      </w:r>
      <w:r>
        <w:rPr>
          <w:rFonts w:ascii="Times New Roman" w:eastAsia="Times New Roman" w:hAnsi="Times New Roman" w:cs="Times New Roman"/>
          <w:sz w:val="24"/>
        </w:rPr>
        <w:t>варів, робіт і послуг).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10.3.6. Зміни ціни в договорі про закупівлю у зв’язку з зміною ставок податків і зборів та/або зміною умов щодо надання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ільг з оподаткування - пропорційно до зміни таких ставок та/або пільг з оподаткування, а також у зв’язку із змі</w:t>
      </w:r>
      <w:r>
        <w:rPr>
          <w:rFonts w:ascii="Times New Roman" w:eastAsia="Times New Roman" w:hAnsi="Times New Roman" w:cs="Times New Roman"/>
          <w:sz w:val="24"/>
        </w:rPr>
        <w:t xml:space="preserve">ною системи оподаткування пропорційно до зміни податкового навантаження внаслідок зміни системи оподаткування. 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цьому випадку Сторони погоджуються, що зміну ціни здійснюють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порядку:</w:t>
      </w:r>
    </w:p>
    <w:p w:rsidR="00D53A75" w:rsidRDefault="00A77DC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ідставою для зміни ціни є письмове звернення Сторони Договору </w:t>
      </w:r>
      <w:r>
        <w:rPr>
          <w:rFonts w:ascii="Times New Roman" w:eastAsia="Times New Roman" w:hAnsi="Times New Roman" w:cs="Times New Roman"/>
          <w:sz w:val="24"/>
        </w:rPr>
        <w:t>та набрання чинності документом / чинний (введений в дію) нормативно-правовий акт Держави, яким затверджені чи встановлені такі ставки податків і збори та/або зміни умов щодо надання пільг з оподаткування, та/або зміна системи оподаткування.</w:t>
      </w:r>
    </w:p>
    <w:p w:rsidR="00D53A75" w:rsidRDefault="00A77DC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Сторони погодж</w:t>
      </w:r>
      <w:r>
        <w:rPr>
          <w:rFonts w:ascii="Times New Roman" w:eastAsia="Times New Roman" w:hAnsi="Times New Roman" w:cs="Times New Roman"/>
          <w:sz w:val="24"/>
        </w:rPr>
        <w:t xml:space="preserve">уються, що Сторона, яка звертається з пропозицією про внесення змін з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ідстав, визначених даним пунктом, обов’язково до письмового звернення надає документ / чинний (введений в дію) нормативно-правовий акт Держави, який встановлює / змінює такі ставки пода</w:t>
      </w:r>
      <w:r>
        <w:rPr>
          <w:rFonts w:ascii="Times New Roman" w:eastAsia="Times New Roman" w:hAnsi="Times New Roman" w:cs="Times New Roman"/>
          <w:sz w:val="24"/>
        </w:rPr>
        <w:t>тків і збори та/або змінює умови щодо надання пільг з оподаткування; та/або змінює систему оподаткування.</w:t>
      </w:r>
    </w:p>
    <w:p w:rsidR="00D53A75" w:rsidRDefault="00A77DC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Нову (змінену) ціну Сторони застосовують з дня набрання чинності відповідним документом / нормативно-правовим актом Держави, яким затверджені чи встан</w:t>
      </w:r>
      <w:r>
        <w:rPr>
          <w:rFonts w:ascii="Times New Roman" w:eastAsia="Times New Roman" w:hAnsi="Times New Roman" w:cs="Times New Roman"/>
          <w:sz w:val="24"/>
        </w:rPr>
        <w:t xml:space="preserve">овлені такі ставки податків і зборів та/або зміни щодо надання умов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ільг з оподаткування, та/або зміни системи оподаткування.</w:t>
      </w:r>
    </w:p>
    <w:p w:rsidR="00D53A75" w:rsidRDefault="00A77DC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Зміна ціни відбувається пропорційно зміненій (зміненим) частині (частинам) складової такої ціни, як в бік збільшення, так і в бік</w:t>
      </w:r>
      <w:r>
        <w:rPr>
          <w:rFonts w:ascii="Times New Roman" w:eastAsia="Times New Roman" w:hAnsi="Times New Roman" w:cs="Times New Roman"/>
          <w:sz w:val="24"/>
        </w:rPr>
        <w:t xml:space="preserve"> зменшення, сума Договору може змінюватися залежно від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змін без зміни обсягу закупівлі.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10.3.7.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</w:t>
      </w:r>
      <w:r>
        <w:rPr>
          <w:rFonts w:ascii="Times New Roman" w:eastAsia="Times New Roman" w:hAnsi="Times New Roman" w:cs="Times New Roman"/>
          <w:sz w:val="24"/>
        </w:rPr>
        <w:t>або показників Platts,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закупівлю порядку зміни ціни.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Сторони мо</w:t>
      </w:r>
      <w:r>
        <w:rPr>
          <w:rFonts w:ascii="Times New Roman" w:eastAsia="Times New Roman" w:hAnsi="Times New Roman" w:cs="Times New Roman"/>
          <w:sz w:val="24"/>
        </w:rPr>
        <w:t xml:space="preserve">жуть внести відповідні зміни в разі зміни регульованих цін (тарифів), при цьому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ідтвердженням можливості внесення таких змін будуть чинні (введені в дію) нормативно-правові акти відповідного уповноваженого органу або Держави щодо </w:t>
      </w:r>
      <w:r>
        <w:rPr>
          <w:rFonts w:ascii="Times New Roman" w:eastAsia="Times New Roman" w:hAnsi="Times New Roman" w:cs="Times New Roman"/>
          <w:sz w:val="24"/>
        </w:rPr>
        <w:lastRenderedPageBreak/>
        <w:t>встановлення регульованих</w:t>
      </w:r>
      <w:r>
        <w:rPr>
          <w:rFonts w:ascii="Times New Roman" w:eastAsia="Times New Roman" w:hAnsi="Times New Roman" w:cs="Times New Roman"/>
          <w:sz w:val="24"/>
        </w:rPr>
        <w:t xml:space="preserve"> цін (застосовується у разі зміни ціни, у зв’язку зі зміною регульованих цін (тарифів).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10.3.8. Зміни умов у зв’язку із застосуванням положень частини шостої статті 41 Закону України «Про публічні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і» - дія договору про закупівлю може бути продовжен</w:t>
      </w:r>
      <w:r>
        <w:rPr>
          <w:rFonts w:ascii="Times New Roman" w:eastAsia="Times New Roman" w:hAnsi="Times New Roman" w:cs="Times New Roman"/>
          <w:sz w:val="24"/>
        </w:rPr>
        <w:t xml:space="preserve">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</w:t>
      </w:r>
      <w:proofErr w:type="gramStart"/>
      <w:r>
        <w:rPr>
          <w:rFonts w:ascii="Times New Roman" w:eastAsia="Times New Roman" w:hAnsi="Times New Roman" w:cs="Times New Roman"/>
          <w:sz w:val="24"/>
        </w:rPr>
        <w:t>про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закупівлю, укладеному в попередньому році, якщо видатки на досягнення</w:t>
      </w:r>
      <w:r>
        <w:rPr>
          <w:rFonts w:ascii="Times New Roman" w:eastAsia="Times New Roman" w:hAnsi="Times New Roman" w:cs="Times New Roman"/>
          <w:sz w:val="24"/>
        </w:rPr>
        <w:t xml:space="preserve"> цієї цілі затверджено в установленому порядку.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10.4. Зміна Договору </w:t>
      </w:r>
      <w:proofErr w:type="gramStart"/>
      <w:r>
        <w:rPr>
          <w:rFonts w:ascii="Times New Roman" w:eastAsia="Times New Roman" w:hAnsi="Times New Roman" w:cs="Times New Roman"/>
          <w:sz w:val="24"/>
        </w:rPr>
        <w:t>допускається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лише за згодою Сторін, якщо інше не встановлено Договором або законом. Водночас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 бути змінено або розірвано за рішенням суду на вимогу однієї зі Сторін у разі іст</w:t>
      </w:r>
      <w:r>
        <w:rPr>
          <w:rFonts w:ascii="Times New Roman" w:eastAsia="Times New Roman" w:hAnsi="Times New Roman" w:cs="Times New Roman"/>
          <w:sz w:val="24"/>
        </w:rPr>
        <w:t>отного порушення Договору другою Стороною та в інших випадках, встановлених Договором або законом.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10.5. </w:t>
      </w:r>
      <w:proofErr w:type="gramStart"/>
      <w:r>
        <w:rPr>
          <w:rFonts w:ascii="Times New Roman" w:eastAsia="Times New Roman" w:hAnsi="Times New Roman" w:cs="Times New Roman"/>
          <w:sz w:val="24"/>
        </w:rPr>
        <w:t>У випадку внесення змін до законодавства щодо вказаних у цьому Договорі документів (місце, спосіб видачі/отримання, форма документу, ліквідація чи реор</w:t>
      </w:r>
      <w:r>
        <w:rPr>
          <w:rFonts w:ascii="Times New Roman" w:eastAsia="Times New Roman" w:hAnsi="Times New Roman" w:cs="Times New Roman"/>
          <w:sz w:val="24"/>
        </w:rPr>
        <w:t>ганізація уповноваженого органу, тощо) Постачальник подає документ із врахуванням зазначених змін до законодавства, або пояснюючий лист, якщо у зв’язку із змінами до законодавства надання документу стало неможливим.</w:t>
      </w:r>
      <w:proofErr w:type="gramEnd"/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10.6. Пропозиції щодо внесення змін до ц</w:t>
      </w:r>
      <w:r>
        <w:rPr>
          <w:rFonts w:ascii="Times New Roman" w:eastAsia="Times New Roman" w:hAnsi="Times New Roman" w:cs="Times New Roman"/>
          <w:sz w:val="24"/>
        </w:rPr>
        <w:t>ього Договору може робити кожна із Сторін цього Договору 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10.7. Пропозиція Сторони щодо внесення змін до цього Договору має містити обґрунтування необхідності внесення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змін до цього Договору. Обмін інформацією щодо внесення змін до цього Договору зд</w:t>
      </w:r>
      <w:r>
        <w:rPr>
          <w:rFonts w:ascii="Times New Roman" w:eastAsia="Times New Roman" w:hAnsi="Times New Roman" w:cs="Times New Roman"/>
          <w:sz w:val="24"/>
        </w:rPr>
        <w:t>ійснюється у письмовій формі шляхом взаємного листування.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10.8. 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 бути розірваний за взаємною згодою Сторін, відповідно до чинного законодавства, про що складається Додаткова угода.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10.9. Додаткові угоди та додатки до цього Договору є його невід</w:t>
      </w:r>
      <w:r>
        <w:rPr>
          <w:rFonts w:ascii="Times New Roman" w:eastAsia="Times New Roman" w:hAnsi="Times New Roman" w:cs="Times New Roman"/>
          <w:sz w:val="24"/>
        </w:rPr>
        <w:t xml:space="preserve">'ємними частинами і мають юридичну силу у разі, якщо вони викладені у письмовій формі,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ідписані Сторонами та скріплені їх печатками (у разі їх наявності).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10.10. Постачальник має статус ________________________________________ (зазначити податковий статус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Замовник має статус   неприбуткової установи.</w:t>
      </w:r>
    </w:p>
    <w:p w:rsidR="00D53A75" w:rsidRDefault="00A77D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10.11. Цей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D53A75" w:rsidRDefault="00D5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3A75" w:rsidRDefault="00A77DC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11. Додатки </w:t>
      </w:r>
      <w:proofErr w:type="gramStart"/>
      <w:r>
        <w:rPr>
          <w:rFonts w:ascii="Times New Roman" w:eastAsia="Times New Roman" w:hAnsi="Times New Roman" w:cs="Times New Roman"/>
          <w:b/>
        </w:rPr>
        <w:t>до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Договору</w:t>
      </w:r>
    </w:p>
    <w:p w:rsidR="00D53A75" w:rsidRDefault="00D53A7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7863"/>
      </w:tblGrid>
      <w:tr w:rsidR="00D53A75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Додаток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Назва додатка</w:t>
            </w:r>
          </w:p>
        </w:tc>
      </w:tr>
      <w:tr w:rsidR="00D53A75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Додаток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/>
              <w:ind w:firstLine="3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Специфікація</w:t>
            </w:r>
          </w:p>
        </w:tc>
      </w:tr>
    </w:tbl>
    <w:p w:rsidR="00D53A75" w:rsidRDefault="00D53A75">
      <w:pPr>
        <w:spacing w:after="0"/>
        <w:jc w:val="both"/>
        <w:rPr>
          <w:rFonts w:ascii="Times New Roman" w:eastAsia="Times New Roman" w:hAnsi="Times New Roman" w:cs="Times New Roman"/>
          <w:sz w:val="8"/>
        </w:rPr>
      </w:pPr>
    </w:p>
    <w:p w:rsidR="00D53A75" w:rsidRDefault="00A77DC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є невід'ємними частинами Договору.</w:t>
      </w:r>
    </w:p>
    <w:p w:rsidR="00D53A75" w:rsidRDefault="00D5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3A75" w:rsidRDefault="00D5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3A75" w:rsidRDefault="00A7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 ЮРИДИЧНІ АДРЕСИ СТОРІН, ЇХ ПЛАТІЖНІ РЕКВІЗИТИ</w:t>
      </w:r>
    </w:p>
    <w:p w:rsidR="00D53A75" w:rsidRDefault="00A77D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5"/>
        <w:gridCol w:w="4588"/>
      </w:tblGrid>
      <w:tr w:rsidR="00D53A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ЗАМОВНИК</w:t>
            </w:r>
          </w:p>
        </w:tc>
        <w:tc>
          <w:tcPr>
            <w:tcW w:w="4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ПОСТАЧАЛЬНИК</w:t>
            </w:r>
          </w:p>
        </w:tc>
      </w:tr>
      <w:tr w:rsidR="00D53A7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A75" w:rsidRDefault="00A7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Сумський дошкільний навчальний заклад </w:t>
            </w:r>
          </w:p>
          <w:p w:rsidR="00D53A75" w:rsidRDefault="00A77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(ясла-садок)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«Малючок»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м. Суми, Сумської області</w:t>
            </w:r>
          </w:p>
        </w:tc>
        <w:tc>
          <w:tcPr>
            <w:tcW w:w="4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A75" w:rsidRDefault="00D53A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3A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A75" w:rsidRDefault="00A77D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40007, м. Суми,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проспект Перемоги, 49</w:t>
            </w:r>
          </w:p>
          <w:p w:rsidR="00D53A75" w:rsidRDefault="00A7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/р: _______________________________</w:t>
            </w:r>
          </w:p>
          <w:p w:rsidR="00D53A75" w:rsidRDefault="00A7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</w:t>
            </w:r>
          </w:p>
          <w:p w:rsidR="00D53A75" w:rsidRDefault="00A7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код за ЄДРПОУ 30175098</w:t>
            </w:r>
          </w:p>
          <w:p w:rsidR="00D53A75" w:rsidRDefault="00A7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Тел. (0542) 24-59-62</w:t>
            </w:r>
          </w:p>
          <w:p w:rsidR="00D53A75" w:rsidRDefault="00A7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e-mail:  ssdnz10@ukr.net</w:t>
            </w:r>
          </w:p>
        </w:tc>
        <w:tc>
          <w:tcPr>
            <w:tcW w:w="4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A75" w:rsidRDefault="00D53A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3A7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A75" w:rsidRDefault="00D53A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3A7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3A75" w:rsidRDefault="00D53A75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3A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3A75" w:rsidRDefault="00A7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  _____________  _______________</w:t>
            </w:r>
          </w:p>
          <w:p w:rsidR="00D53A75" w:rsidRDefault="00A7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>(посада)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ідпис)            (Власне ім’я ПРІЗВИЩЕ)</w:t>
            </w:r>
          </w:p>
          <w:p w:rsidR="00D53A75" w:rsidRDefault="00A7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м. п. (у випадку використання)</w:t>
            </w:r>
          </w:p>
        </w:tc>
        <w:tc>
          <w:tcPr>
            <w:tcW w:w="4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3A75" w:rsidRDefault="00A7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  _____________  _______________</w:t>
            </w:r>
          </w:p>
          <w:p w:rsidR="00D53A75" w:rsidRDefault="00A7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посада)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ідпис)           (Власне ім’я ПРІЗВИЩЕ)</w:t>
            </w:r>
          </w:p>
          <w:p w:rsidR="00D53A75" w:rsidRDefault="00A7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м. п. (у випадку використання)</w:t>
            </w:r>
          </w:p>
        </w:tc>
      </w:tr>
    </w:tbl>
    <w:p w:rsidR="00D53A75" w:rsidRDefault="00D53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53A75" w:rsidRDefault="00D53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D53A75" w:rsidRDefault="00A77DCE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Додаток </w:t>
      </w:r>
      <w:r>
        <w:rPr>
          <w:rFonts w:ascii="Segoe UI Symbol" w:eastAsia="Segoe UI Symbol" w:hAnsi="Segoe UI Symbol" w:cs="Segoe UI Symbol"/>
          <w:b/>
          <w:sz w:val="23"/>
        </w:rPr>
        <w:t>№</w:t>
      </w:r>
      <w:r>
        <w:rPr>
          <w:rFonts w:ascii="Times New Roman" w:eastAsia="Times New Roman" w:hAnsi="Times New Roman" w:cs="Times New Roman"/>
          <w:b/>
          <w:sz w:val="23"/>
        </w:rPr>
        <w:t xml:space="preserve">1 </w:t>
      </w:r>
    </w:p>
    <w:p w:rsidR="00D53A75" w:rsidRDefault="00A77DCE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b/>
          <w:sz w:val="23"/>
        </w:rPr>
      </w:pPr>
      <w:proofErr w:type="gramStart"/>
      <w:r>
        <w:rPr>
          <w:rFonts w:ascii="Times New Roman" w:eastAsia="Times New Roman" w:hAnsi="Times New Roman" w:cs="Times New Roman"/>
          <w:b/>
          <w:sz w:val="23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Договору </w:t>
      </w:r>
      <w:r>
        <w:rPr>
          <w:rFonts w:ascii="Segoe UI Symbol" w:eastAsia="Segoe UI Symbol" w:hAnsi="Segoe UI Symbol" w:cs="Segoe UI Symbol"/>
          <w:b/>
          <w:sz w:val="23"/>
        </w:rPr>
        <w:t>№</w:t>
      </w:r>
      <w:r>
        <w:rPr>
          <w:rFonts w:ascii="Times New Roman" w:eastAsia="Times New Roman" w:hAnsi="Times New Roman" w:cs="Times New Roman"/>
          <w:b/>
          <w:sz w:val="23"/>
        </w:rPr>
        <w:t>___</w:t>
      </w:r>
    </w:p>
    <w:p w:rsidR="00D53A75" w:rsidRDefault="00A77DCE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від «___» ___________ 202_ р.</w:t>
      </w:r>
    </w:p>
    <w:p w:rsidR="00D53A75" w:rsidRDefault="00D5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D53A75" w:rsidRDefault="00D5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D53A75" w:rsidRDefault="00D5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D53A75" w:rsidRDefault="00D5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D53A75" w:rsidRDefault="00A7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СПЕЦИФІКАЦІЯ</w:t>
      </w:r>
    </w:p>
    <w:p w:rsidR="00D53A75" w:rsidRDefault="00D53A75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187"/>
        <w:gridCol w:w="1216"/>
        <w:gridCol w:w="787"/>
        <w:gridCol w:w="1010"/>
        <w:gridCol w:w="1309"/>
        <w:gridCol w:w="1407"/>
      </w:tblGrid>
      <w:tr w:rsidR="00D53A75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</w:p>
          <w:p w:rsidR="00D53A75" w:rsidRDefault="00A77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</w:t>
            </w:r>
            <w:proofErr w:type="gramEnd"/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Конкретне найменування товару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Країна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походження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иміру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Кількість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іна за одиницю </w:t>
            </w:r>
          </w:p>
          <w:p w:rsidR="00D53A75" w:rsidRDefault="00A7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без / з**</w:t>
            </w:r>
          </w:p>
          <w:p w:rsidR="00D53A75" w:rsidRDefault="00A77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ПДВ, грн.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Сума </w:t>
            </w:r>
          </w:p>
          <w:p w:rsidR="00D53A75" w:rsidRDefault="00A7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без / з **</w:t>
            </w:r>
          </w:p>
          <w:p w:rsidR="00D53A75" w:rsidRDefault="00A77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ПДВ, грн.</w:t>
            </w:r>
          </w:p>
        </w:tc>
      </w:tr>
      <w:tr w:rsidR="00D53A75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uppressLineNumbers/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М'ясо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свинини  крупношматкове, охолоджене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550,0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53A75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Філе куряче, охолоджене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2100,0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53A75">
        <w:tblPrEx>
          <w:tblCellMar>
            <w:top w:w="0" w:type="dxa"/>
            <w:bottom w:w="0" w:type="dxa"/>
          </w:tblCellMar>
        </w:tblPrEx>
        <w:tc>
          <w:tcPr>
            <w:tcW w:w="84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Загальна вартість без  ПДВ: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3A75">
        <w:tblPrEx>
          <w:tblCellMar>
            <w:top w:w="0" w:type="dxa"/>
            <w:bottom w:w="0" w:type="dxa"/>
          </w:tblCellMar>
        </w:tblPrEx>
        <w:tc>
          <w:tcPr>
            <w:tcW w:w="84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Сума ПДВ**: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3A75">
        <w:tblPrEx>
          <w:tblCellMar>
            <w:top w:w="0" w:type="dxa"/>
            <w:bottom w:w="0" w:type="dxa"/>
          </w:tblCellMar>
        </w:tblPrEx>
        <w:tc>
          <w:tcPr>
            <w:tcW w:w="84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A77D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Всього з ПДВ**: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53A75" w:rsidRDefault="00A7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vertAlign w:val="superscript"/>
        </w:rPr>
        <w:t xml:space="preserve">** </w:t>
      </w:r>
      <w:r>
        <w:rPr>
          <w:rFonts w:ascii="Times New Roman" w:eastAsia="Times New Roman" w:hAnsi="Times New Roman" w:cs="Times New Roman"/>
          <w:sz w:val="23"/>
          <w:vertAlign w:val="superscript"/>
        </w:rPr>
        <w:t>зазначається, якщо учасник - є платником ПДВ</w:t>
      </w:r>
    </w:p>
    <w:p w:rsidR="00D53A75" w:rsidRDefault="00D53A75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651"/>
      </w:tblGrid>
      <w:tr w:rsidR="00D53A75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A75" w:rsidRDefault="00A7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ЗАМОВНИК:</w:t>
            </w:r>
          </w:p>
          <w:p w:rsidR="00D53A75" w:rsidRDefault="00A7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Сумський дошкільний навчальний заклад </w:t>
            </w:r>
          </w:p>
          <w:p w:rsidR="00D53A75" w:rsidRDefault="00A77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(ясла-садок)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10 «Малючок» м. Суми, Сумської області</w:t>
            </w:r>
          </w:p>
        </w:tc>
        <w:tc>
          <w:tcPr>
            <w:tcW w:w="4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A75" w:rsidRDefault="00A77DCE">
            <w:pPr>
              <w:spacing w:after="0" w:line="240" w:lineRule="auto"/>
              <w:ind w:firstLine="3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ПОСТАЧАЛЬНИК</w:t>
            </w:r>
          </w:p>
          <w:p w:rsidR="00D53A75" w:rsidRDefault="00D53A75">
            <w:pPr>
              <w:spacing w:after="0" w:line="240" w:lineRule="auto"/>
              <w:ind w:firstLine="347"/>
              <w:jc w:val="center"/>
            </w:pPr>
          </w:p>
        </w:tc>
      </w:tr>
      <w:tr w:rsidR="00D53A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A75" w:rsidRDefault="00D53A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 w:line="240" w:lineRule="auto"/>
              <w:ind w:firstLine="347"/>
              <w:rPr>
                <w:rFonts w:ascii="Calibri" w:eastAsia="Calibri" w:hAnsi="Calibri" w:cs="Calibri"/>
              </w:rPr>
            </w:pPr>
          </w:p>
        </w:tc>
      </w:tr>
      <w:tr w:rsidR="00D53A75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A75" w:rsidRDefault="00D53A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 w:line="240" w:lineRule="auto"/>
              <w:ind w:firstLine="347"/>
              <w:rPr>
                <w:rFonts w:ascii="Calibri" w:eastAsia="Calibri" w:hAnsi="Calibri" w:cs="Calibri"/>
              </w:rPr>
            </w:pPr>
          </w:p>
        </w:tc>
      </w:tr>
      <w:tr w:rsidR="00D53A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3A75" w:rsidRDefault="00D53A75">
            <w:pPr>
              <w:spacing w:after="0" w:line="240" w:lineRule="auto"/>
            </w:pPr>
          </w:p>
        </w:tc>
        <w:tc>
          <w:tcPr>
            <w:tcW w:w="4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A75" w:rsidRDefault="00D53A75">
            <w:pPr>
              <w:spacing w:after="0" w:line="240" w:lineRule="auto"/>
              <w:ind w:firstLine="347"/>
              <w:rPr>
                <w:rFonts w:ascii="Calibri" w:eastAsia="Calibri" w:hAnsi="Calibri" w:cs="Calibri"/>
              </w:rPr>
            </w:pPr>
          </w:p>
        </w:tc>
      </w:tr>
      <w:tr w:rsidR="00D53A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3A75" w:rsidRDefault="00A7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  _____________  _______________</w:t>
            </w:r>
          </w:p>
          <w:p w:rsidR="00D53A75" w:rsidRDefault="00A7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посада)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ідпис)            (Власне ім’я ПРІЗВИЩЕ)</w:t>
            </w:r>
          </w:p>
          <w:p w:rsidR="00D53A75" w:rsidRDefault="00A7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м. п. (у випадку використання)</w:t>
            </w:r>
          </w:p>
        </w:tc>
        <w:tc>
          <w:tcPr>
            <w:tcW w:w="4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3A75" w:rsidRDefault="00A7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 _____________  _______________</w:t>
            </w:r>
          </w:p>
          <w:p w:rsidR="00D53A75" w:rsidRDefault="00A7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(посада)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ідпис)            (Власне ім’я ПРІЗВИЩЕ)</w:t>
            </w:r>
          </w:p>
          <w:p w:rsidR="00D53A75" w:rsidRDefault="00A7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м. п. (у випадку використання)</w:t>
            </w:r>
          </w:p>
        </w:tc>
      </w:tr>
    </w:tbl>
    <w:p w:rsidR="00D53A75" w:rsidRDefault="00D5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sectPr w:rsidR="00D5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2FD"/>
    <w:multiLevelType w:val="multilevel"/>
    <w:tmpl w:val="60D0A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9C68AF"/>
    <w:multiLevelType w:val="multilevel"/>
    <w:tmpl w:val="A9163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A75"/>
    <w:rsid w:val="00A77DCE"/>
    <w:rsid w:val="00D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4545</Words>
  <Characters>25907</Characters>
  <Application>Microsoft Office Word</Application>
  <DocSecurity>0</DocSecurity>
  <Lines>215</Lines>
  <Paragraphs>60</Paragraphs>
  <ScaleCrop>false</ScaleCrop>
  <Company/>
  <LinksUpToDate>false</LinksUpToDate>
  <CharactersWithSpaces>30392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2023-12-20T13:16:00Z</dcterms:created>
  <dcterms:modified xsi:type="dcterms:W3CDTF">2023-12-20T13:17:00Z</dcterms:modified>
</cp:coreProperties>
</file>