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54A2" w14:textId="77777777" w:rsidR="00102E95" w:rsidRPr="009D35A8" w:rsidRDefault="00102E95" w:rsidP="00FB4EF4">
      <w:pPr>
        <w:tabs>
          <w:tab w:val="left" w:pos="3336"/>
        </w:tabs>
        <w:rPr>
          <w:color w:val="000000"/>
          <w:lang w:val="uk-UA"/>
        </w:rPr>
      </w:pPr>
      <w:bookmarkStart w:id="0" w:name="_GoBack"/>
      <w:bookmarkEnd w:id="0"/>
    </w:p>
    <w:p w14:paraId="1ED48346" w14:textId="5BEE009F" w:rsidR="00102E95" w:rsidRPr="009D35A8" w:rsidRDefault="00102E95" w:rsidP="00102E95">
      <w:pPr>
        <w:jc w:val="right"/>
        <w:rPr>
          <w:bCs/>
          <w:color w:val="000000"/>
          <w:lang w:val="uk-UA"/>
        </w:rPr>
      </w:pPr>
      <w:r w:rsidRPr="009D35A8">
        <w:rPr>
          <w:bCs/>
          <w:color w:val="000000"/>
          <w:lang w:val="uk-UA"/>
        </w:rPr>
        <w:t>Додаток 1</w:t>
      </w:r>
    </w:p>
    <w:p w14:paraId="549AC3A1" w14:textId="29913CA3" w:rsidR="00102E95" w:rsidRPr="009D35A8" w:rsidRDefault="00102E95" w:rsidP="00102E95">
      <w:pPr>
        <w:jc w:val="right"/>
        <w:rPr>
          <w:bCs/>
          <w:color w:val="000000"/>
          <w:lang w:val="uk-UA"/>
        </w:rPr>
      </w:pPr>
      <w:r w:rsidRPr="009D35A8">
        <w:rPr>
          <w:bCs/>
          <w:color w:val="000000"/>
          <w:lang w:val="uk-UA"/>
        </w:rPr>
        <w:t>Тендерної документації</w:t>
      </w:r>
    </w:p>
    <w:p w14:paraId="2C67754B" w14:textId="180B98B0" w:rsidR="00102E95" w:rsidRPr="009D35A8" w:rsidRDefault="00FB4EF4" w:rsidP="00FB4EF4">
      <w:pPr>
        <w:tabs>
          <w:tab w:val="left" w:pos="3336"/>
        </w:tabs>
        <w:rPr>
          <w:color w:val="000000"/>
          <w:lang w:val="uk-UA"/>
        </w:rPr>
      </w:pPr>
      <w:r w:rsidRPr="009D35A8">
        <w:rPr>
          <w:color w:val="000000"/>
          <w:lang w:val="uk-UA"/>
        </w:rPr>
        <w:t xml:space="preserve">                              </w:t>
      </w:r>
    </w:p>
    <w:p w14:paraId="774B55BB" w14:textId="77777777" w:rsidR="00102E95" w:rsidRPr="009D35A8" w:rsidRDefault="00102E95" w:rsidP="00102E95">
      <w:pPr>
        <w:tabs>
          <w:tab w:val="left" w:pos="3336"/>
        </w:tabs>
        <w:jc w:val="center"/>
        <w:rPr>
          <w:b/>
          <w:bCs/>
          <w:color w:val="000000"/>
          <w:lang w:val="uk-UA"/>
        </w:rPr>
      </w:pPr>
    </w:p>
    <w:p w14:paraId="26BBD3B0" w14:textId="6BC17250" w:rsidR="00FB4EF4" w:rsidRPr="009D35A8" w:rsidRDefault="00FB4EF4" w:rsidP="00102E95">
      <w:pPr>
        <w:tabs>
          <w:tab w:val="left" w:pos="3336"/>
        </w:tabs>
        <w:jc w:val="center"/>
        <w:rPr>
          <w:b/>
          <w:bCs/>
          <w:color w:val="000000"/>
          <w:lang w:val="uk-UA"/>
        </w:rPr>
      </w:pPr>
      <w:r w:rsidRPr="009D35A8">
        <w:rPr>
          <w:b/>
          <w:bCs/>
          <w:color w:val="000000"/>
          <w:lang w:val="uk-UA"/>
        </w:rPr>
        <w:t>Технічні, якісні та інші характеристики предмета закупівлі</w:t>
      </w:r>
    </w:p>
    <w:p w14:paraId="6D661275" w14:textId="77777777" w:rsidR="00102E95" w:rsidRPr="009D35A8" w:rsidRDefault="00102E95" w:rsidP="00FB4EF4">
      <w:pPr>
        <w:tabs>
          <w:tab w:val="left" w:pos="3336"/>
        </w:tabs>
        <w:rPr>
          <w:b/>
          <w:bCs/>
          <w:color w:val="000000"/>
          <w:lang w:val="uk-UA"/>
        </w:rPr>
      </w:pPr>
    </w:p>
    <w:p w14:paraId="0EB4CD39" w14:textId="77777777" w:rsidR="00FB4EF4" w:rsidRPr="009D35A8" w:rsidRDefault="00FB4EF4" w:rsidP="00FB4EF4">
      <w:pPr>
        <w:tabs>
          <w:tab w:val="left" w:pos="3336"/>
        </w:tabs>
        <w:rPr>
          <w:b/>
          <w:bCs/>
          <w:color w:val="000000"/>
          <w:lang w:val="uk-UA"/>
        </w:rPr>
      </w:pPr>
    </w:p>
    <w:p w14:paraId="4931C5B8" w14:textId="77777777" w:rsidR="00FB4EF4" w:rsidRPr="009D35A8" w:rsidRDefault="00FB4EF4" w:rsidP="00FB4EF4">
      <w:pPr>
        <w:tabs>
          <w:tab w:val="left" w:pos="3336"/>
        </w:tabs>
        <w:rPr>
          <w:b/>
          <w:bCs/>
          <w:color w:val="000000"/>
          <w:lang w:val="uk-U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001"/>
        <w:gridCol w:w="1969"/>
      </w:tblGrid>
      <w:tr w:rsidR="00FB4EF4" w:rsidRPr="009D35A8" w14:paraId="7159C35D" w14:textId="77777777" w:rsidTr="00FB4EF4">
        <w:tc>
          <w:tcPr>
            <w:tcW w:w="5240" w:type="dxa"/>
            <w:vAlign w:val="center"/>
          </w:tcPr>
          <w:p w14:paraId="157AFEA9" w14:textId="7EAC7E6B" w:rsidR="00FB4EF4" w:rsidRPr="009D35A8" w:rsidRDefault="00102E95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Назва предмета закупівлі</w:t>
            </w:r>
          </w:p>
        </w:tc>
        <w:tc>
          <w:tcPr>
            <w:tcW w:w="2001" w:type="dxa"/>
            <w:vAlign w:val="center"/>
          </w:tcPr>
          <w:p w14:paraId="2A885291" w14:textId="77777777" w:rsidR="00FB4EF4" w:rsidRPr="009D35A8" w:rsidRDefault="00FB4EF4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969" w:type="dxa"/>
            <w:vAlign w:val="center"/>
          </w:tcPr>
          <w:p w14:paraId="4AD44EDB" w14:textId="77777777" w:rsidR="00FB4EF4" w:rsidRPr="009D35A8" w:rsidRDefault="00FB4EF4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Одиниця</w:t>
            </w:r>
          </w:p>
          <w:p w14:paraId="4DE1FAA7" w14:textId="77777777" w:rsidR="00FB4EF4" w:rsidRPr="009D35A8" w:rsidRDefault="00FB4EF4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виміру</w:t>
            </w:r>
          </w:p>
        </w:tc>
      </w:tr>
      <w:tr w:rsidR="00FB4EF4" w:rsidRPr="009D35A8" w14:paraId="17FE70DA" w14:textId="77777777" w:rsidTr="00FB4EF4">
        <w:tc>
          <w:tcPr>
            <w:tcW w:w="5240" w:type="dxa"/>
            <w:vAlign w:val="center"/>
          </w:tcPr>
          <w:p w14:paraId="1BA8B9CD" w14:textId="77777777" w:rsidR="00FB4EF4" w:rsidRPr="009D35A8" w:rsidRDefault="00FB4EF4" w:rsidP="0019019F">
            <w:pPr>
              <w:rPr>
                <w:b/>
                <w:sz w:val="22"/>
                <w:szCs w:val="22"/>
                <w:lang w:val="uk-UA"/>
              </w:rPr>
            </w:pPr>
            <w:r w:rsidRPr="009D35A8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14:paraId="43E0EBD7" w14:textId="77777777" w:rsidR="00FB4EF4" w:rsidRPr="009D35A8" w:rsidRDefault="00FB4EF4" w:rsidP="00FB4EF4">
            <w:pPr>
              <w:rPr>
                <w:i/>
                <w:iCs/>
                <w:sz w:val="22"/>
                <w:szCs w:val="22"/>
                <w:lang w:val="uk-UA" w:eastAsia="ar-SA"/>
              </w:rPr>
            </w:pPr>
            <w:r w:rsidRPr="009D35A8">
              <w:rPr>
                <w:i/>
                <w:iCs/>
                <w:sz w:val="22"/>
                <w:szCs w:val="22"/>
                <w:lang w:val="uk-UA" w:eastAsia="ar-SA"/>
              </w:rPr>
              <w:t>ЕЛЕКТРИЧНА ЕНЕРГІЯ</w:t>
            </w:r>
          </w:p>
          <w:p w14:paraId="26C4737E" w14:textId="77777777" w:rsidR="00FB4EF4" w:rsidRPr="009D35A8" w:rsidRDefault="00FB4EF4" w:rsidP="00FB4EF4">
            <w:pPr>
              <w:rPr>
                <w:i/>
                <w:sz w:val="22"/>
                <w:szCs w:val="22"/>
                <w:lang w:val="uk-UA"/>
              </w:rPr>
            </w:pPr>
            <w:r w:rsidRPr="009D35A8">
              <w:rPr>
                <w:i/>
                <w:sz w:val="22"/>
                <w:szCs w:val="22"/>
                <w:lang w:val="uk-UA"/>
              </w:rPr>
              <w:t xml:space="preserve"> (показник національного класифікатора України ДК 021:2015 “Єдиний закупівельний словник"</w:t>
            </w:r>
            <w:r w:rsidRPr="009D35A8">
              <w:rPr>
                <w:i/>
                <w:noProof/>
                <w:sz w:val="22"/>
                <w:szCs w:val="22"/>
                <w:lang w:val="uk-UA"/>
              </w:rPr>
              <w:t xml:space="preserve"> –</w:t>
            </w:r>
            <w:r w:rsidRPr="009D35A8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9D35A8">
              <w:rPr>
                <w:rFonts w:eastAsia="Calibri"/>
                <w:i/>
                <w:sz w:val="22"/>
                <w:szCs w:val="22"/>
                <w:lang w:val="uk-UA" w:eastAsia="uk-UA"/>
              </w:rPr>
              <w:t>09310000-5 – Електрична енергія</w:t>
            </w:r>
            <w:r w:rsidRPr="009D35A8">
              <w:rPr>
                <w:i/>
                <w:sz w:val="22"/>
                <w:szCs w:val="22"/>
                <w:lang w:val="uk-UA"/>
              </w:rPr>
              <w:t>)</w:t>
            </w:r>
          </w:p>
          <w:p w14:paraId="2806CD83" w14:textId="77777777" w:rsidR="00FB4EF4" w:rsidRPr="009D35A8" w:rsidRDefault="00FB4EF4" w:rsidP="0019019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01" w:type="dxa"/>
            <w:vAlign w:val="center"/>
          </w:tcPr>
          <w:p w14:paraId="2806D111" w14:textId="4BD0592E" w:rsidR="00FB4EF4" w:rsidRPr="009D35A8" w:rsidRDefault="00FB4EF4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66 000</w:t>
            </w:r>
          </w:p>
        </w:tc>
        <w:tc>
          <w:tcPr>
            <w:tcW w:w="1969" w:type="dxa"/>
            <w:vAlign w:val="center"/>
          </w:tcPr>
          <w:p w14:paraId="288F2EAD" w14:textId="6FD92738" w:rsidR="00FB4EF4" w:rsidRPr="009D35A8" w:rsidRDefault="00FB4EF4" w:rsidP="0019019F">
            <w:pPr>
              <w:jc w:val="center"/>
              <w:rPr>
                <w:sz w:val="22"/>
                <w:szCs w:val="22"/>
                <w:lang w:val="uk-UA"/>
              </w:rPr>
            </w:pPr>
            <w:r w:rsidRPr="009D35A8">
              <w:rPr>
                <w:sz w:val="22"/>
                <w:szCs w:val="22"/>
                <w:lang w:val="uk-UA"/>
              </w:rPr>
              <w:t>кВт*год</w:t>
            </w:r>
          </w:p>
        </w:tc>
      </w:tr>
    </w:tbl>
    <w:p w14:paraId="58350131" w14:textId="32CA6848" w:rsidR="006E0C86" w:rsidRPr="009D35A8" w:rsidRDefault="006E0C86">
      <w:pPr>
        <w:rPr>
          <w:lang w:val="uk-UA"/>
        </w:rPr>
      </w:pPr>
    </w:p>
    <w:p w14:paraId="587BD7AD" w14:textId="00B5F69A" w:rsidR="007844F5" w:rsidRPr="009D35A8" w:rsidRDefault="007844F5" w:rsidP="007844F5">
      <w:pPr>
        <w:ind w:left="142"/>
        <w:jc w:val="both"/>
        <w:rPr>
          <w:lang w:val="uk-UA"/>
        </w:rPr>
      </w:pPr>
      <w:r w:rsidRPr="009D35A8">
        <w:rPr>
          <w:lang w:val="uk-UA"/>
        </w:rPr>
        <w:t>Ціна електричної енергії повинна включати в себе вартість послуги з передачі електричної енергії від Оператора системи передачі (ПрАТ «НЕК «Укренерго») . Ціна електричної енергії не включає в себе вартість послуг розподілу Оператора системи розподілу.</w:t>
      </w:r>
    </w:p>
    <w:p w14:paraId="37D19E82" w14:textId="6AFF278E" w:rsidR="00A42C66" w:rsidRPr="009D35A8" w:rsidRDefault="00A42C66" w:rsidP="00A42C66">
      <w:pPr>
        <w:ind w:left="-851" w:firstLine="567"/>
        <w:jc w:val="both"/>
        <w:rPr>
          <w:lang w:val="uk-UA"/>
        </w:rPr>
      </w:pPr>
      <w:r w:rsidRPr="009D35A8">
        <w:rPr>
          <w:lang w:val="uk-UA"/>
        </w:rPr>
        <w:t xml:space="preserve">       Учасник повинен надати інформацію щодо  походження товару. </w:t>
      </w:r>
    </w:p>
    <w:p w14:paraId="599D53B1" w14:textId="64999169" w:rsidR="00CE4166" w:rsidRPr="009D35A8" w:rsidRDefault="00CE4166" w:rsidP="00CE4166">
      <w:pPr>
        <w:ind w:left="142"/>
        <w:jc w:val="both"/>
        <w:rPr>
          <w:lang w:val="uk-UA"/>
        </w:rPr>
      </w:pPr>
      <w:r w:rsidRPr="009D35A8">
        <w:rPr>
          <w:lang w:val="uk-UA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Pr="009D35A8">
        <w:rPr>
          <w:shd w:val="clear" w:color="auto" w:fill="FFFFFF"/>
          <w:lang w:val="uk-UA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  <w:r w:rsidRPr="009D35A8">
        <w:rPr>
          <w:lang w:val="uk-UA"/>
        </w:rPr>
        <w:t>.</w:t>
      </w:r>
    </w:p>
    <w:p w14:paraId="5FC230A9" w14:textId="77777777" w:rsidR="00A42C66" w:rsidRPr="009D35A8" w:rsidRDefault="00A42C66" w:rsidP="00CE4166">
      <w:pPr>
        <w:ind w:left="142"/>
        <w:jc w:val="both"/>
        <w:rPr>
          <w:lang w:val="uk-UA"/>
        </w:rPr>
      </w:pPr>
    </w:p>
    <w:p w14:paraId="1A0F4FFA" w14:textId="77777777" w:rsidR="007844F5" w:rsidRPr="009D35A8" w:rsidRDefault="007844F5">
      <w:pPr>
        <w:rPr>
          <w:lang w:val="uk-UA"/>
        </w:rPr>
      </w:pPr>
    </w:p>
    <w:sectPr w:rsidR="007844F5" w:rsidRPr="009D3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2"/>
    <w:rsid w:val="000F7A59"/>
    <w:rsid w:val="00102E95"/>
    <w:rsid w:val="005650DB"/>
    <w:rsid w:val="006E0C86"/>
    <w:rsid w:val="007844F5"/>
    <w:rsid w:val="007B12C2"/>
    <w:rsid w:val="0081566D"/>
    <w:rsid w:val="009D35A8"/>
    <w:rsid w:val="00A42C66"/>
    <w:rsid w:val="00C456B2"/>
    <w:rsid w:val="00CE4166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2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2023-04-25T08:37:00Z</dcterms:created>
  <dcterms:modified xsi:type="dcterms:W3CDTF">2023-04-25T08:37:00Z</dcterms:modified>
</cp:coreProperties>
</file>