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01" w:rsidRPr="007D4901" w:rsidRDefault="007D4901" w:rsidP="007D4901">
      <w:pPr>
        <w:pStyle w:val="1"/>
        <w:ind w:right="5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4901">
        <w:rPr>
          <w:rFonts w:ascii="Times New Roman" w:hAnsi="Times New Roman"/>
          <w:b/>
          <w:sz w:val="24"/>
          <w:szCs w:val="24"/>
        </w:rPr>
        <w:t xml:space="preserve">ЗМІНИ, </w:t>
      </w:r>
    </w:p>
    <w:p w:rsidR="007D4901" w:rsidRPr="007D4901" w:rsidRDefault="007D4901" w:rsidP="007D4901">
      <w:pPr>
        <w:pStyle w:val="1"/>
        <w:ind w:right="5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D4901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7D49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901">
        <w:rPr>
          <w:rFonts w:ascii="Times New Roman" w:hAnsi="Times New Roman"/>
          <w:b/>
          <w:sz w:val="24"/>
          <w:szCs w:val="24"/>
        </w:rPr>
        <w:t>вносять</w:t>
      </w:r>
      <w:proofErr w:type="spellEnd"/>
      <w:r w:rsidRPr="007D4901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7D4901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7D49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901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7D49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D490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D49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901">
        <w:rPr>
          <w:rFonts w:ascii="Times New Roman" w:hAnsi="Times New Roman"/>
          <w:b/>
          <w:sz w:val="24"/>
          <w:szCs w:val="24"/>
        </w:rPr>
        <w:t>закупівлю</w:t>
      </w:r>
      <w:proofErr w:type="spellEnd"/>
      <w:r w:rsidRPr="007D4901">
        <w:rPr>
          <w:rFonts w:ascii="Times New Roman" w:hAnsi="Times New Roman"/>
          <w:b/>
          <w:sz w:val="24"/>
          <w:szCs w:val="24"/>
          <w:lang w:val="uk-UA"/>
        </w:rPr>
        <w:t xml:space="preserve"> за предметом</w:t>
      </w:r>
      <w:r w:rsidRPr="007D4901">
        <w:rPr>
          <w:rFonts w:ascii="Times New Roman" w:hAnsi="Times New Roman"/>
          <w:b/>
          <w:sz w:val="24"/>
          <w:szCs w:val="24"/>
        </w:rPr>
        <w:t>:</w:t>
      </w:r>
    </w:p>
    <w:p w:rsidR="007D4901" w:rsidRPr="007D4901" w:rsidRDefault="007D4901" w:rsidP="007D4901">
      <w:pPr>
        <w:jc w:val="center"/>
        <w:rPr>
          <w:b/>
          <w:shd w:val="clear" w:color="auto" w:fill="FFFFFF"/>
          <w:lang w:val="uk-UA"/>
        </w:rPr>
      </w:pPr>
      <w:r w:rsidRPr="007D4901">
        <w:rPr>
          <w:b/>
          <w:shd w:val="clear" w:color="auto" w:fill="FFFFFF"/>
          <w:lang w:val="uk-UA"/>
        </w:rPr>
        <w:t xml:space="preserve">Система зв’язку, моніторингу та фільтрації </w:t>
      </w:r>
      <w:r w:rsidRPr="007D4901">
        <w:rPr>
          <w:b/>
          <w:color w:val="000000"/>
          <w:lang w:eastAsia="uk-UA"/>
        </w:rPr>
        <w:t xml:space="preserve">з </w:t>
      </w:r>
      <w:proofErr w:type="spellStart"/>
      <w:r w:rsidRPr="007D4901">
        <w:rPr>
          <w:b/>
          <w:color w:val="000000"/>
          <w:lang w:eastAsia="uk-UA"/>
        </w:rPr>
        <w:t>монтажем</w:t>
      </w:r>
      <w:proofErr w:type="spellEnd"/>
      <w:r w:rsidRPr="007D4901">
        <w:rPr>
          <w:b/>
          <w:color w:val="000000"/>
          <w:lang w:eastAsia="uk-UA"/>
        </w:rPr>
        <w:t xml:space="preserve"> та </w:t>
      </w:r>
      <w:proofErr w:type="spellStart"/>
      <w:r w:rsidRPr="007D4901">
        <w:rPr>
          <w:b/>
          <w:color w:val="000000"/>
          <w:lang w:eastAsia="uk-UA"/>
        </w:rPr>
        <w:t>пусконалагодженням</w:t>
      </w:r>
      <w:proofErr w:type="spellEnd"/>
    </w:p>
    <w:p w:rsidR="007D4901" w:rsidRPr="007D4901" w:rsidRDefault="007D4901" w:rsidP="007D4901">
      <w:pPr>
        <w:jc w:val="center"/>
        <w:rPr>
          <w:b/>
          <w:color w:val="000000"/>
          <w:shd w:val="clear" w:color="auto" w:fill="FDFEFD"/>
          <w:lang w:val="uk-UA"/>
        </w:rPr>
      </w:pPr>
      <w:r w:rsidRPr="007D4901">
        <w:rPr>
          <w:b/>
        </w:rPr>
        <w:t xml:space="preserve">код ДК 021:2015 </w:t>
      </w:r>
      <w:bookmarkStart w:id="0" w:name="n34"/>
      <w:bookmarkEnd w:id="0"/>
      <w:r w:rsidRPr="007D4901">
        <w:rPr>
          <w:b/>
        </w:rPr>
        <w:t xml:space="preserve">– </w:t>
      </w:r>
      <w:r w:rsidRPr="007D4901">
        <w:rPr>
          <w:b/>
          <w:color w:val="000000"/>
          <w:shd w:val="clear" w:color="auto" w:fill="FDFEFD"/>
          <w:lang w:val="uk-UA"/>
        </w:rPr>
        <w:t>35120000-1</w:t>
      </w:r>
    </w:p>
    <w:p w:rsidR="007D4901" w:rsidRPr="007D4901" w:rsidRDefault="007D4901" w:rsidP="007D4901">
      <w:pPr>
        <w:jc w:val="center"/>
        <w:rPr>
          <w:b/>
          <w:color w:val="000000"/>
          <w:lang w:val="uk-UA"/>
        </w:rPr>
      </w:pPr>
      <w:proofErr w:type="spellStart"/>
      <w:r w:rsidRPr="007D4901">
        <w:rPr>
          <w:b/>
          <w:color w:val="000000"/>
        </w:rPr>
        <w:t>Системи</w:t>
      </w:r>
      <w:proofErr w:type="spellEnd"/>
      <w:r w:rsidRPr="007D4901">
        <w:rPr>
          <w:b/>
          <w:color w:val="000000"/>
        </w:rPr>
        <w:t xml:space="preserve"> та </w:t>
      </w:r>
      <w:proofErr w:type="spellStart"/>
      <w:r w:rsidRPr="007D4901">
        <w:rPr>
          <w:b/>
          <w:color w:val="000000"/>
        </w:rPr>
        <w:t>пристрої</w:t>
      </w:r>
      <w:proofErr w:type="spellEnd"/>
      <w:r w:rsidRPr="007D4901">
        <w:rPr>
          <w:b/>
          <w:color w:val="000000"/>
        </w:rPr>
        <w:t xml:space="preserve"> </w:t>
      </w:r>
      <w:proofErr w:type="spellStart"/>
      <w:r w:rsidRPr="007D4901">
        <w:rPr>
          <w:b/>
          <w:color w:val="000000"/>
        </w:rPr>
        <w:t>нагляду</w:t>
      </w:r>
      <w:proofErr w:type="spellEnd"/>
      <w:r w:rsidRPr="007D4901">
        <w:rPr>
          <w:b/>
          <w:color w:val="000000"/>
        </w:rPr>
        <w:t xml:space="preserve"> та </w:t>
      </w:r>
      <w:proofErr w:type="spellStart"/>
      <w:r w:rsidRPr="007D4901">
        <w:rPr>
          <w:b/>
          <w:color w:val="000000"/>
        </w:rPr>
        <w:t>охорони</w:t>
      </w:r>
      <w:proofErr w:type="spellEnd"/>
    </w:p>
    <w:p w:rsidR="007D4901" w:rsidRDefault="007D4901" w:rsidP="007D4901">
      <w:pPr>
        <w:jc w:val="center"/>
        <w:rPr>
          <w:b/>
          <w:color w:val="000000"/>
          <w:sz w:val="36"/>
          <w:szCs w:val="36"/>
          <w:lang w:val="uk-UA"/>
        </w:rPr>
      </w:pPr>
    </w:p>
    <w:p w:rsidR="007D4901" w:rsidRDefault="007D4901" w:rsidP="007D4901">
      <w:pPr>
        <w:pStyle w:val="a3"/>
        <w:numPr>
          <w:ilvl w:val="0"/>
          <w:numId w:val="2"/>
        </w:numPr>
        <w:spacing w:after="100" w:afterAutospacing="1"/>
        <w:jc w:val="both"/>
        <w:rPr>
          <w:bCs/>
          <w:lang w:val="uk-UA"/>
        </w:rPr>
      </w:pPr>
      <w:r w:rsidRPr="007D4901">
        <w:rPr>
          <w:color w:val="000000"/>
          <w:lang w:val="uk-UA"/>
        </w:rPr>
        <w:t>Додаток 2 «</w:t>
      </w:r>
      <w:r w:rsidRPr="007D4901">
        <w:rPr>
          <w:bCs/>
          <w:lang w:val="uk-UA"/>
        </w:rPr>
        <w:t xml:space="preserve">Інформація про необхідні технічні, якісні та кількісні характеристики предмета закупівлі: </w:t>
      </w:r>
      <w:r w:rsidRPr="007D4901">
        <w:rPr>
          <w:color w:val="000000"/>
          <w:lang w:val="uk-UA" w:eastAsia="uk-UA"/>
        </w:rPr>
        <w:t xml:space="preserve">«Система зв’язку, моніторингу та фільтрації з монтажем та </w:t>
      </w:r>
      <w:proofErr w:type="spellStart"/>
      <w:r w:rsidRPr="007D4901">
        <w:rPr>
          <w:color w:val="000000"/>
          <w:lang w:val="uk-UA" w:eastAsia="uk-UA"/>
        </w:rPr>
        <w:t>пусконалагодженням</w:t>
      </w:r>
      <w:proofErr w:type="spellEnd"/>
      <w:r w:rsidRPr="007D4901">
        <w:rPr>
          <w:color w:val="000000"/>
          <w:lang w:val="uk-UA" w:eastAsia="uk-UA"/>
        </w:rPr>
        <w:t xml:space="preserve">» </w:t>
      </w:r>
      <w:r w:rsidRPr="007D4901">
        <w:rPr>
          <w:lang w:val="uk-UA"/>
        </w:rPr>
        <w:t xml:space="preserve">код ДК 021:2015 – </w:t>
      </w:r>
      <w:r w:rsidRPr="007D4901">
        <w:rPr>
          <w:color w:val="000000"/>
          <w:shd w:val="clear" w:color="auto" w:fill="FDFEFD"/>
          <w:lang w:val="uk-UA"/>
        </w:rPr>
        <w:t>35120000-1 «</w:t>
      </w:r>
      <w:r w:rsidRPr="007D4901">
        <w:rPr>
          <w:color w:val="000000"/>
          <w:lang w:val="uk-UA"/>
        </w:rPr>
        <w:t xml:space="preserve">Системи та пристрої нагляду та охорони» </w:t>
      </w:r>
      <w:r w:rsidRPr="007D4901">
        <w:rPr>
          <w:bCs/>
          <w:lang w:val="uk-UA"/>
        </w:rPr>
        <w:t xml:space="preserve">(Технічні вимоги)» викладено у новій редакції. </w:t>
      </w:r>
    </w:p>
    <w:p w:rsidR="007D4901" w:rsidRDefault="007D4901" w:rsidP="007D4901">
      <w:pPr>
        <w:pStyle w:val="a3"/>
        <w:spacing w:after="100" w:afterAutospacing="1"/>
        <w:jc w:val="both"/>
        <w:rPr>
          <w:bCs/>
          <w:lang w:val="uk-UA"/>
        </w:rPr>
      </w:pPr>
    </w:p>
    <w:p w:rsidR="007D4901" w:rsidRDefault="007D4901" w:rsidP="007D4901">
      <w:pPr>
        <w:pStyle w:val="a3"/>
        <w:numPr>
          <w:ilvl w:val="0"/>
          <w:numId w:val="2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7D4901">
        <w:rPr>
          <w:bCs/>
          <w:lang w:val="uk-UA"/>
        </w:rPr>
        <w:t>У додатку 2, що оприлюднювався окремим файлом із назвою «Додаток_2_технічні_вимоги» в тексті додатку у верхньому правому куті першого аркушу помилково вказано Додаток 3, змінюється написом «</w:t>
      </w:r>
      <w:r w:rsidRPr="007D4901">
        <w:rPr>
          <w:i/>
          <w:lang w:val="uk-UA"/>
        </w:rPr>
        <w:t>Додаток 2 (у новій редакції) до тендерної документації</w:t>
      </w:r>
      <w:r w:rsidRPr="007D4901">
        <w:rPr>
          <w:bCs/>
          <w:lang w:val="uk-UA"/>
        </w:rPr>
        <w:t>»</w:t>
      </w:r>
    </w:p>
    <w:p w:rsidR="009A564F" w:rsidRPr="009A564F" w:rsidRDefault="009A564F" w:rsidP="009A564F">
      <w:pPr>
        <w:pStyle w:val="a3"/>
        <w:rPr>
          <w:bCs/>
          <w:lang w:val="uk-UA"/>
        </w:rPr>
      </w:pPr>
    </w:p>
    <w:p w:rsidR="009A564F" w:rsidRDefault="009A564F" w:rsidP="009A564F">
      <w:pPr>
        <w:pStyle w:val="a3"/>
        <w:numPr>
          <w:ilvl w:val="0"/>
          <w:numId w:val="2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У тендерній документації в тексті </w:t>
      </w:r>
      <w:r w:rsidR="00FE347E">
        <w:rPr>
          <w:bCs/>
          <w:lang w:val="uk-UA"/>
        </w:rPr>
        <w:t>«</w:t>
      </w:r>
      <w:r>
        <w:rPr>
          <w:bCs/>
          <w:lang w:val="uk-UA"/>
        </w:rPr>
        <w:t>додаток 2</w:t>
      </w:r>
      <w:r w:rsidR="00FE347E">
        <w:rPr>
          <w:bCs/>
          <w:lang w:val="uk-UA"/>
        </w:rPr>
        <w:t>»</w:t>
      </w:r>
      <w:r>
        <w:rPr>
          <w:bCs/>
          <w:lang w:val="uk-UA"/>
        </w:rPr>
        <w:t xml:space="preserve"> в усіх відмінках замінено на </w:t>
      </w:r>
      <w:r w:rsidR="00FE347E">
        <w:rPr>
          <w:bCs/>
          <w:lang w:val="uk-UA"/>
        </w:rPr>
        <w:t>«</w:t>
      </w:r>
      <w:r>
        <w:rPr>
          <w:bCs/>
          <w:lang w:val="uk-UA"/>
        </w:rPr>
        <w:t>додаток 2 (у новій редакції)</w:t>
      </w:r>
      <w:r w:rsidR="00FE347E">
        <w:rPr>
          <w:bCs/>
          <w:lang w:val="uk-UA"/>
        </w:rPr>
        <w:t>»</w:t>
      </w:r>
      <w:bookmarkStart w:id="1" w:name="_GoBack"/>
      <w:bookmarkEnd w:id="1"/>
      <w:r>
        <w:rPr>
          <w:bCs/>
          <w:lang w:val="uk-UA"/>
        </w:rPr>
        <w:t xml:space="preserve"> у відповідних відмінках. </w:t>
      </w:r>
    </w:p>
    <w:p w:rsidR="009A564F" w:rsidRPr="009A564F" w:rsidRDefault="009A564F" w:rsidP="009A564F">
      <w:pPr>
        <w:pStyle w:val="a3"/>
        <w:rPr>
          <w:bCs/>
          <w:lang w:val="uk-UA"/>
        </w:rPr>
      </w:pPr>
    </w:p>
    <w:p w:rsidR="009A564F" w:rsidRPr="009A564F" w:rsidRDefault="009A564F" w:rsidP="009A564F">
      <w:pPr>
        <w:pStyle w:val="a3"/>
        <w:numPr>
          <w:ilvl w:val="0"/>
          <w:numId w:val="2"/>
        </w:numPr>
        <w:jc w:val="both"/>
        <w:rPr>
          <w:bCs/>
          <w:lang w:val="uk-UA"/>
        </w:rPr>
      </w:pPr>
      <w:r w:rsidRPr="009A564F">
        <w:rPr>
          <w:bCs/>
          <w:lang w:val="uk-UA"/>
        </w:rPr>
        <w:t xml:space="preserve">На титульному аркуші тендерної документації напис </w:t>
      </w:r>
      <w:r w:rsidRPr="009A564F">
        <w:rPr>
          <w:b/>
          <w:bCs/>
          <w:color w:val="000000"/>
        </w:rPr>
        <w:t>«ЗАТВЕРДЖЕНО»</w:t>
      </w:r>
      <w:r w:rsidRPr="009A564F">
        <w:rPr>
          <w:b/>
          <w:bCs/>
          <w:color w:val="000000"/>
          <w:lang w:val="uk-UA"/>
        </w:rPr>
        <w:t xml:space="preserve"> </w:t>
      </w:r>
      <w:r w:rsidRPr="009A564F">
        <w:rPr>
          <w:color w:val="000000"/>
          <w:lang w:val="uk-UA"/>
        </w:rPr>
        <w:t>Протокол</w:t>
      </w:r>
      <w:r w:rsidRPr="009A564F">
        <w:rPr>
          <w:color w:val="000000"/>
        </w:rPr>
        <w:t xml:space="preserve"> </w:t>
      </w:r>
      <w:proofErr w:type="spellStart"/>
      <w:r w:rsidRPr="009A564F">
        <w:rPr>
          <w:color w:val="000000"/>
        </w:rPr>
        <w:t>уповноваженої</w:t>
      </w:r>
      <w:proofErr w:type="spellEnd"/>
      <w:r w:rsidRPr="009A564F">
        <w:rPr>
          <w:color w:val="000000"/>
        </w:rPr>
        <w:t xml:space="preserve"> особи</w:t>
      </w:r>
      <w:r w:rsidRPr="009A564F">
        <w:rPr>
          <w:color w:val="000000"/>
          <w:lang w:val="uk-UA"/>
        </w:rPr>
        <w:t xml:space="preserve"> № 47 </w:t>
      </w:r>
      <w:proofErr w:type="spellStart"/>
      <w:r w:rsidRPr="009A564F">
        <w:rPr>
          <w:color w:val="000000"/>
        </w:rPr>
        <w:t>від</w:t>
      </w:r>
      <w:proofErr w:type="spellEnd"/>
      <w:r w:rsidRPr="009A564F">
        <w:rPr>
          <w:color w:val="000000"/>
        </w:rPr>
        <w:t xml:space="preserve"> </w:t>
      </w:r>
      <w:r w:rsidRPr="009A564F">
        <w:rPr>
          <w:color w:val="000000"/>
          <w:lang w:val="uk-UA"/>
        </w:rPr>
        <w:t>06.11.</w:t>
      </w:r>
      <w:r w:rsidRPr="009A564F">
        <w:rPr>
          <w:color w:val="000000"/>
        </w:rPr>
        <w:t>202</w:t>
      </w:r>
      <w:r w:rsidRPr="009A564F">
        <w:rPr>
          <w:color w:val="000000"/>
          <w:lang w:val="uk-UA"/>
        </w:rPr>
        <w:t>3</w:t>
      </w:r>
      <w:r w:rsidRPr="009A564F">
        <w:rPr>
          <w:color w:val="000000"/>
        </w:rPr>
        <w:t xml:space="preserve"> року</w:t>
      </w:r>
      <w:r>
        <w:rPr>
          <w:color w:val="000000"/>
          <w:lang w:val="uk-UA"/>
        </w:rPr>
        <w:t>»</w:t>
      </w:r>
      <w:r w:rsidRPr="009A564F">
        <w:rPr>
          <w:color w:val="000000"/>
          <w:lang w:val="uk-UA"/>
        </w:rPr>
        <w:t xml:space="preserve"> замінено на </w:t>
      </w:r>
      <w:r>
        <w:rPr>
          <w:color w:val="000000"/>
          <w:lang w:val="uk-UA"/>
        </w:rPr>
        <w:t>«</w:t>
      </w:r>
      <w:r w:rsidRPr="009A564F">
        <w:rPr>
          <w:b/>
          <w:bCs/>
          <w:lang w:val="uk-UA"/>
        </w:rPr>
        <w:t>Нова редакція «ЗАТВЕРДЖЕНО»</w:t>
      </w:r>
      <w:r w:rsidRPr="009A564F">
        <w:rPr>
          <w:b/>
          <w:bCs/>
          <w:lang w:val="uk-UA"/>
        </w:rPr>
        <w:t xml:space="preserve"> </w:t>
      </w:r>
      <w:r w:rsidRPr="009A564F">
        <w:rPr>
          <w:b/>
          <w:bCs/>
          <w:lang w:val="uk-UA"/>
        </w:rPr>
        <w:t>Протокол уповноваженої особи № 50</w:t>
      </w:r>
      <w:r>
        <w:rPr>
          <w:b/>
          <w:bCs/>
          <w:lang w:val="uk-UA"/>
        </w:rPr>
        <w:t xml:space="preserve"> </w:t>
      </w:r>
      <w:r w:rsidRPr="009A564F">
        <w:rPr>
          <w:b/>
          <w:bCs/>
          <w:lang w:val="uk-UA"/>
        </w:rPr>
        <w:t>від 10.11.2023</w:t>
      </w:r>
      <w:r>
        <w:rPr>
          <w:b/>
          <w:bCs/>
          <w:lang w:val="uk-UA"/>
        </w:rPr>
        <w:t>»</w:t>
      </w:r>
    </w:p>
    <w:p w:rsidR="009A564F" w:rsidRPr="007D4901" w:rsidRDefault="009A564F" w:rsidP="009A564F">
      <w:pPr>
        <w:pStyle w:val="a3"/>
        <w:jc w:val="both"/>
        <w:rPr>
          <w:bCs/>
          <w:lang w:val="uk-UA"/>
        </w:rPr>
      </w:pPr>
    </w:p>
    <w:p w:rsidR="00AF2BD0" w:rsidRPr="007D4901" w:rsidRDefault="00AF2BD0">
      <w:pPr>
        <w:rPr>
          <w:lang w:val="uk-UA"/>
        </w:rPr>
      </w:pPr>
    </w:p>
    <w:sectPr w:rsidR="00AF2BD0" w:rsidRPr="007D49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912"/>
    <w:multiLevelType w:val="hybridMultilevel"/>
    <w:tmpl w:val="8204669C"/>
    <w:lvl w:ilvl="0" w:tplc="DFD81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3D12"/>
    <w:multiLevelType w:val="hybridMultilevel"/>
    <w:tmpl w:val="08EEE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41"/>
    <w:rsid w:val="007D1641"/>
    <w:rsid w:val="007D4901"/>
    <w:rsid w:val="009A564F"/>
    <w:rsid w:val="00AF2BD0"/>
    <w:rsid w:val="00E147BF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490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uiPriority w:val="34"/>
    <w:qFormat/>
    <w:rsid w:val="007D4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490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uiPriority w:val="34"/>
    <w:qFormat/>
    <w:rsid w:val="007D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2023-11-10T11:59:00Z</dcterms:created>
  <dcterms:modified xsi:type="dcterms:W3CDTF">2023-11-10T12:25:00Z</dcterms:modified>
</cp:coreProperties>
</file>