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EE" w:rsidRPr="003D4E35" w:rsidRDefault="008776EE" w:rsidP="008776EE">
      <w:pPr>
        <w:spacing w:after="0" w:line="240" w:lineRule="auto"/>
        <w:ind w:left="7920"/>
        <w:contextualSpacing/>
        <w:jc w:val="right"/>
        <w:rPr>
          <w:rFonts w:ascii="Times New Roman" w:eastAsia="Times New Roman" w:hAnsi="Times New Roman" w:cs="Times New Roman"/>
          <w:sz w:val="24"/>
          <w:szCs w:val="24"/>
          <w:lang w:val="uk-UA" w:eastAsia="ru-RU"/>
        </w:rPr>
      </w:pPr>
      <w:r w:rsidRPr="003D4E35">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1</w:t>
      </w:r>
    </w:p>
    <w:p w:rsidR="008776EE" w:rsidRPr="003D4E35" w:rsidRDefault="008776EE" w:rsidP="008776E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3D4E35">
        <w:rPr>
          <w:rFonts w:ascii="Times New Roman" w:eastAsia="Times New Roman" w:hAnsi="Times New Roman" w:cs="Times New Roman"/>
          <w:i/>
          <w:iCs/>
          <w:color w:val="000000"/>
          <w:sz w:val="24"/>
          <w:szCs w:val="24"/>
          <w:lang w:val="uk-UA" w:eastAsia="ru-RU"/>
        </w:rPr>
        <w:t xml:space="preserve">до </w:t>
      </w:r>
      <w:r w:rsidRPr="003D4E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8776EE" w:rsidRPr="003D4E35" w:rsidRDefault="008776EE" w:rsidP="008776E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rsidR="008776EE" w:rsidRPr="003D4E35" w:rsidRDefault="008776EE" w:rsidP="008776EE">
      <w:pPr>
        <w:spacing w:after="0" w:line="240" w:lineRule="auto"/>
        <w:contextualSpacing/>
        <w:rPr>
          <w:rFonts w:ascii="Times New Roman" w:eastAsia="Times New Roman" w:hAnsi="Times New Roman" w:cs="Times New Roman"/>
          <w:sz w:val="24"/>
          <w:szCs w:val="24"/>
          <w:lang w:val="uk-UA" w:eastAsia="ru-RU"/>
        </w:rPr>
      </w:pPr>
    </w:p>
    <w:p w:rsidR="008776EE" w:rsidRPr="003D4E35" w:rsidRDefault="008776EE" w:rsidP="008776EE">
      <w:pPr>
        <w:spacing w:after="0" w:line="240" w:lineRule="auto"/>
        <w:contextualSpacing/>
        <w:jc w:val="center"/>
        <w:rPr>
          <w:rFonts w:ascii="Times New Roman" w:eastAsia="Times New Roman" w:hAnsi="Times New Roman" w:cs="Times New Roman"/>
          <w:b/>
          <w:bCs/>
          <w:sz w:val="24"/>
          <w:szCs w:val="24"/>
          <w:lang w:val="uk-UA" w:eastAsia="ru-RU"/>
        </w:rPr>
      </w:pPr>
      <w:r w:rsidRPr="003D4E35">
        <w:rPr>
          <w:rFonts w:ascii="Times New Roman" w:eastAsia="Times New Roman" w:hAnsi="Times New Roman" w:cs="Times New Roman"/>
          <w:b/>
          <w:bCs/>
          <w:sz w:val="24"/>
          <w:szCs w:val="24"/>
          <w:lang w:val="uk-UA" w:eastAsia="ru-RU"/>
        </w:rPr>
        <w:t>Інформація про технічні, якісні та інші характеристики предмета закупівлі</w:t>
      </w:r>
    </w:p>
    <w:p w:rsidR="008776EE" w:rsidRPr="003D4E35" w:rsidRDefault="008776EE" w:rsidP="008776EE">
      <w:pPr>
        <w:spacing w:after="0" w:line="240" w:lineRule="auto"/>
        <w:contextualSpacing/>
        <w:jc w:val="center"/>
        <w:rPr>
          <w:rFonts w:ascii="Times New Roman" w:eastAsia="Times New Roman" w:hAnsi="Times New Roman" w:cs="Times New Roman"/>
          <w:sz w:val="24"/>
          <w:szCs w:val="24"/>
          <w:lang w:val="uk-UA" w:eastAsia="ru-RU"/>
        </w:rPr>
      </w:pPr>
    </w:p>
    <w:p w:rsidR="008776EE" w:rsidRPr="003D4E35" w:rsidRDefault="008776EE" w:rsidP="00A2757B">
      <w:pPr>
        <w:shd w:val="clear" w:color="auto" w:fill="FFFFFF"/>
        <w:tabs>
          <w:tab w:val="left" w:pos="7860"/>
        </w:tabs>
        <w:suppressAutoHyphens/>
        <w:spacing w:after="0" w:line="240" w:lineRule="auto"/>
        <w:rPr>
          <w:rFonts w:ascii="Times New Roman" w:eastAsia="Times New Roman" w:hAnsi="Times New Roman" w:cs="Times New Roman"/>
          <w:b/>
          <w:sz w:val="24"/>
          <w:szCs w:val="24"/>
          <w:lang w:val="uk-UA" w:eastAsia="uk-UA"/>
        </w:rPr>
      </w:pPr>
    </w:p>
    <w:p w:rsidR="008776EE" w:rsidRPr="003D4E35" w:rsidRDefault="008776EE" w:rsidP="00A2757B">
      <w:pPr>
        <w:widowControl w:val="0"/>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3D4E35">
        <w:rPr>
          <w:rFonts w:ascii="Times New Roman" w:eastAsia="Times New Roman" w:hAnsi="Times New Roman" w:cs="Times New Roman"/>
          <w:b/>
          <w:caps/>
          <w:sz w:val="24"/>
          <w:szCs w:val="24"/>
          <w:lang w:val="uk-UA" w:eastAsia="zh-CN"/>
        </w:rPr>
        <w:t>ТЕХНІЧНі вимоги до товару</w:t>
      </w:r>
    </w:p>
    <w:p w:rsidR="008776EE" w:rsidRPr="002E0BB5" w:rsidRDefault="00A2757B" w:rsidP="00A2757B">
      <w:pPr>
        <w:widowControl w:val="0"/>
        <w:suppressAutoHyphens/>
        <w:spacing w:after="0" w:line="240" w:lineRule="auto"/>
        <w:ind w:left="1416" w:firstLine="708"/>
        <w:rPr>
          <w:rFonts w:ascii="Times New Roman" w:eastAsia="Times New Roman" w:hAnsi="Times New Roman" w:cs="Times New Roman"/>
          <w:b/>
          <w:caps/>
          <w:sz w:val="24"/>
          <w:szCs w:val="24"/>
          <w:lang w:val="uk-UA" w:eastAsia="zh-CN"/>
        </w:rPr>
      </w:pPr>
      <w:r>
        <w:rPr>
          <w:rFonts w:ascii="Times New Roman" w:hAnsi="Times New Roman" w:cs="Times New Roman"/>
          <w:b/>
          <w:sz w:val="24"/>
          <w:szCs w:val="24"/>
          <w:lang w:val="uk-UA"/>
        </w:rPr>
        <w:t>Бензин автомобільний</w:t>
      </w:r>
      <w:r w:rsidR="008C4388">
        <w:rPr>
          <w:rFonts w:ascii="Times New Roman" w:hAnsi="Times New Roman" w:cs="Times New Roman"/>
          <w:b/>
          <w:sz w:val="24"/>
          <w:szCs w:val="24"/>
          <w:lang w:val="uk-UA"/>
        </w:rPr>
        <w:t xml:space="preserve"> А-95 </w:t>
      </w:r>
      <w:r w:rsidR="00D55EDD">
        <w:rPr>
          <w:rFonts w:ascii="Times New Roman" w:hAnsi="Times New Roman" w:cs="Times New Roman"/>
          <w:b/>
          <w:sz w:val="24"/>
          <w:szCs w:val="24"/>
          <w:lang w:val="uk-UA"/>
        </w:rPr>
        <w:t xml:space="preserve">   </w:t>
      </w:r>
      <w:r w:rsidR="00B834DD">
        <w:rPr>
          <w:rFonts w:ascii="Times New Roman" w:hAnsi="Times New Roman" w:cs="Times New Roman"/>
          <w:b/>
          <w:sz w:val="24"/>
          <w:szCs w:val="24"/>
          <w:lang w:val="uk-UA"/>
        </w:rPr>
        <w:t>(</w:t>
      </w:r>
      <w:r w:rsidR="008776EE" w:rsidRPr="002E0BB5">
        <w:rPr>
          <w:rFonts w:ascii="Times New Roman" w:hAnsi="Times New Roman" w:cs="Times New Roman"/>
          <w:b/>
          <w:sz w:val="24"/>
          <w:szCs w:val="24"/>
          <w:lang w:val="uk-UA"/>
        </w:rPr>
        <w:t xml:space="preserve"> код </w:t>
      </w:r>
      <w:proofErr w:type="spellStart"/>
      <w:r w:rsidR="008776EE" w:rsidRPr="002E0BB5">
        <w:rPr>
          <w:rFonts w:ascii="Times New Roman" w:hAnsi="Times New Roman" w:cs="Times New Roman"/>
          <w:b/>
          <w:sz w:val="24"/>
          <w:szCs w:val="24"/>
          <w:lang w:val="uk-UA"/>
        </w:rPr>
        <w:t>ДК</w:t>
      </w:r>
      <w:proofErr w:type="spellEnd"/>
      <w:r w:rsidR="008776EE" w:rsidRPr="002E0BB5">
        <w:rPr>
          <w:rFonts w:ascii="Times New Roman" w:hAnsi="Times New Roman" w:cs="Times New Roman"/>
          <w:b/>
          <w:sz w:val="24"/>
          <w:szCs w:val="24"/>
          <w:lang w:val="uk-UA"/>
        </w:rPr>
        <w:t xml:space="preserve"> 021:2015 - 09130000-9 Нафта і дистиляти</w:t>
      </w:r>
      <w:r w:rsidR="00B834DD">
        <w:rPr>
          <w:rFonts w:ascii="Times New Roman" w:hAnsi="Times New Roman" w:cs="Times New Roman"/>
          <w:b/>
          <w:sz w:val="24"/>
          <w:szCs w:val="24"/>
          <w:lang w:val="uk-UA"/>
        </w:rPr>
        <w:t>)</w:t>
      </w:r>
    </w:p>
    <w:p w:rsidR="008776EE" w:rsidRPr="003D4E35" w:rsidRDefault="008776EE" w:rsidP="008776EE">
      <w:pPr>
        <w:spacing w:after="0" w:line="240" w:lineRule="auto"/>
        <w:ind w:firstLine="708"/>
        <w:contextualSpacing/>
        <w:jc w:val="both"/>
        <w:rPr>
          <w:rFonts w:ascii="Times New Roman" w:hAnsi="Times New Roman" w:cs="Times New Roman"/>
          <w:sz w:val="24"/>
          <w:szCs w:val="24"/>
          <w:lang w:val="uk-UA"/>
        </w:rPr>
      </w:pPr>
    </w:p>
    <w:tbl>
      <w:tblPr>
        <w:tblStyle w:val="a4"/>
        <w:tblW w:w="10740" w:type="dxa"/>
        <w:tblLayout w:type="fixed"/>
        <w:tblLook w:val="04A0"/>
      </w:tblPr>
      <w:tblGrid>
        <w:gridCol w:w="769"/>
        <w:gridCol w:w="1749"/>
        <w:gridCol w:w="1104"/>
        <w:gridCol w:w="1134"/>
        <w:gridCol w:w="2551"/>
        <w:gridCol w:w="1701"/>
        <w:gridCol w:w="1732"/>
      </w:tblGrid>
      <w:tr w:rsidR="009236F6" w:rsidTr="009236F6">
        <w:tc>
          <w:tcPr>
            <w:tcW w:w="769" w:type="dxa"/>
          </w:tcPr>
          <w:p w:rsidR="009236F6" w:rsidRPr="0017651A" w:rsidRDefault="009236F6" w:rsidP="008C0FE0">
            <w:pPr>
              <w:suppressAutoHyphens/>
              <w:jc w:val="center"/>
              <w:rPr>
                <w:rFonts w:ascii="Times New Roman" w:hAnsi="Times New Roman" w:cs="Times New Roman"/>
                <w:b/>
                <w:bCs/>
                <w:iCs/>
                <w:color w:val="000000"/>
                <w:sz w:val="24"/>
                <w:szCs w:val="24"/>
                <w:lang w:val="uk-UA" w:eastAsia="zh-CN"/>
              </w:rPr>
            </w:pPr>
            <w:r>
              <w:rPr>
                <w:rFonts w:ascii="Times New Roman" w:hAnsi="Times New Roman" w:cs="Times New Roman"/>
                <w:b/>
                <w:bCs/>
                <w:i/>
                <w:iCs/>
                <w:color w:val="000000"/>
                <w:sz w:val="24"/>
                <w:szCs w:val="24"/>
                <w:lang w:val="uk-UA" w:eastAsia="zh-CN"/>
              </w:rPr>
              <w:t>№</w:t>
            </w:r>
          </w:p>
        </w:tc>
        <w:tc>
          <w:tcPr>
            <w:tcW w:w="1749" w:type="dxa"/>
          </w:tcPr>
          <w:p w:rsidR="009236F6" w:rsidRPr="0017651A" w:rsidRDefault="009236F6" w:rsidP="008C0FE0">
            <w:pPr>
              <w:suppressAutoHyphens/>
              <w:jc w:val="center"/>
              <w:rPr>
                <w:rFonts w:ascii="Times New Roman" w:hAnsi="Times New Roman" w:cs="Times New Roman"/>
                <w:b/>
                <w:bCs/>
                <w:iCs/>
                <w:color w:val="000000"/>
                <w:sz w:val="24"/>
                <w:szCs w:val="24"/>
                <w:lang w:val="uk-UA" w:eastAsia="zh-CN"/>
              </w:rPr>
            </w:pPr>
            <w:r>
              <w:rPr>
                <w:rFonts w:ascii="Times New Roman" w:hAnsi="Times New Roman" w:cs="Times New Roman"/>
                <w:b/>
                <w:bCs/>
                <w:iCs/>
                <w:color w:val="000000"/>
                <w:sz w:val="24"/>
                <w:szCs w:val="24"/>
                <w:lang w:val="uk-UA" w:eastAsia="zh-CN"/>
              </w:rPr>
              <w:t>Найменування товару</w:t>
            </w:r>
          </w:p>
        </w:tc>
        <w:tc>
          <w:tcPr>
            <w:tcW w:w="1104" w:type="dxa"/>
          </w:tcPr>
          <w:p w:rsidR="009236F6" w:rsidRDefault="009236F6" w:rsidP="008C0FE0">
            <w:pPr>
              <w:suppressAutoHyphens/>
              <w:jc w:val="center"/>
              <w:rPr>
                <w:rFonts w:ascii="Times New Roman" w:hAnsi="Times New Roman" w:cs="Times New Roman"/>
                <w:b/>
                <w:bCs/>
                <w:iCs/>
                <w:color w:val="000000"/>
                <w:sz w:val="24"/>
                <w:szCs w:val="24"/>
                <w:lang w:val="uk-UA" w:eastAsia="zh-CN"/>
              </w:rPr>
            </w:pPr>
            <w:proofErr w:type="spellStart"/>
            <w:r>
              <w:rPr>
                <w:rFonts w:ascii="Times New Roman" w:hAnsi="Times New Roman" w:cs="Times New Roman"/>
                <w:b/>
                <w:bCs/>
                <w:iCs/>
                <w:color w:val="000000"/>
                <w:sz w:val="24"/>
                <w:szCs w:val="24"/>
                <w:lang w:val="uk-UA" w:eastAsia="zh-CN"/>
              </w:rPr>
              <w:t>Одини-</w:t>
            </w:r>
            <w:proofErr w:type="spellEnd"/>
          </w:p>
          <w:p w:rsidR="009236F6" w:rsidRPr="0017651A" w:rsidRDefault="009236F6" w:rsidP="008C0FE0">
            <w:pPr>
              <w:suppressAutoHyphens/>
              <w:jc w:val="center"/>
              <w:rPr>
                <w:rFonts w:ascii="Times New Roman" w:hAnsi="Times New Roman" w:cs="Times New Roman"/>
                <w:b/>
                <w:bCs/>
                <w:iCs/>
                <w:color w:val="000000"/>
                <w:sz w:val="24"/>
                <w:szCs w:val="24"/>
                <w:lang w:val="uk-UA" w:eastAsia="zh-CN"/>
              </w:rPr>
            </w:pPr>
            <w:r>
              <w:rPr>
                <w:rFonts w:ascii="Times New Roman" w:hAnsi="Times New Roman" w:cs="Times New Roman"/>
                <w:b/>
                <w:bCs/>
                <w:iCs/>
                <w:color w:val="000000"/>
                <w:sz w:val="24"/>
                <w:szCs w:val="24"/>
                <w:lang w:val="uk-UA" w:eastAsia="zh-CN"/>
              </w:rPr>
              <w:t>ця виміру</w:t>
            </w:r>
          </w:p>
        </w:tc>
        <w:tc>
          <w:tcPr>
            <w:tcW w:w="1134" w:type="dxa"/>
          </w:tcPr>
          <w:p w:rsidR="009236F6" w:rsidRDefault="009236F6" w:rsidP="008C0FE0">
            <w:pPr>
              <w:suppressAutoHyphens/>
              <w:jc w:val="center"/>
              <w:rPr>
                <w:rFonts w:ascii="Times New Roman" w:hAnsi="Times New Roman" w:cs="Times New Roman"/>
                <w:b/>
                <w:bCs/>
                <w:iCs/>
                <w:color w:val="000000"/>
                <w:sz w:val="24"/>
                <w:szCs w:val="24"/>
                <w:lang w:val="uk-UA" w:eastAsia="zh-CN"/>
              </w:rPr>
            </w:pPr>
            <w:proofErr w:type="spellStart"/>
            <w:r>
              <w:rPr>
                <w:rFonts w:ascii="Times New Roman" w:hAnsi="Times New Roman" w:cs="Times New Roman"/>
                <w:b/>
                <w:bCs/>
                <w:iCs/>
                <w:color w:val="000000"/>
                <w:sz w:val="24"/>
                <w:szCs w:val="24"/>
                <w:lang w:val="uk-UA" w:eastAsia="zh-CN"/>
              </w:rPr>
              <w:t>Кіль-</w:t>
            </w:r>
            <w:proofErr w:type="spellEnd"/>
          </w:p>
          <w:p w:rsidR="009236F6" w:rsidRPr="0017651A" w:rsidRDefault="009236F6" w:rsidP="008C0FE0">
            <w:pPr>
              <w:suppressAutoHyphens/>
              <w:jc w:val="center"/>
              <w:rPr>
                <w:rFonts w:ascii="Times New Roman" w:hAnsi="Times New Roman" w:cs="Times New Roman"/>
                <w:b/>
                <w:bCs/>
                <w:iCs/>
                <w:color w:val="000000"/>
                <w:sz w:val="24"/>
                <w:szCs w:val="24"/>
                <w:lang w:val="uk-UA" w:eastAsia="zh-CN"/>
              </w:rPr>
            </w:pPr>
            <w:r>
              <w:rPr>
                <w:rFonts w:ascii="Times New Roman" w:hAnsi="Times New Roman" w:cs="Times New Roman"/>
                <w:b/>
                <w:bCs/>
                <w:iCs/>
                <w:color w:val="000000"/>
                <w:sz w:val="24"/>
                <w:szCs w:val="24"/>
                <w:lang w:val="uk-UA" w:eastAsia="zh-CN"/>
              </w:rPr>
              <w:t>кість</w:t>
            </w:r>
          </w:p>
        </w:tc>
        <w:tc>
          <w:tcPr>
            <w:tcW w:w="2551" w:type="dxa"/>
            <w:shd w:val="clear" w:color="auto" w:fill="auto"/>
          </w:tcPr>
          <w:p w:rsidR="009236F6" w:rsidRPr="00D67845" w:rsidRDefault="009236F6" w:rsidP="008C0FE0">
            <w:pPr>
              <w:rPr>
                <w:rFonts w:ascii="Times New Roman" w:hAnsi="Times New Roman" w:cs="Times New Roman"/>
                <w:b/>
                <w:sz w:val="24"/>
                <w:szCs w:val="24"/>
                <w:lang w:val="uk-UA"/>
              </w:rPr>
            </w:pPr>
            <w:r w:rsidRPr="00D67845">
              <w:rPr>
                <w:rFonts w:ascii="Times New Roman" w:hAnsi="Times New Roman" w:cs="Times New Roman"/>
                <w:b/>
                <w:sz w:val="24"/>
                <w:szCs w:val="24"/>
                <w:lang w:val="uk-UA"/>
              </w:rPr>
              <w:t>Відповідність ДСТУ</w:t>
            </w:r>
          </w:p>
        </w:tc>
        <w:tc>
          <w:tcPr>
            <w:tcW w:w="1701" w:type="dxa"/>
          </w:tcPr>
          <w:p w:rsidR="009236F6" w:rsidRPr="009236F6" w:rsidRDefault="009236F6" w:rsidP="008C0FE0">
            <w:pPr>
              <w:rPr>
                <w:rFonts w:ascii="Times New Roman" w:hAnsi="Times New Roman" w:cs="Times New Roman"/>
                <w:b/>
                <w:sz w:val="24"/>
                <w:szCs w:val="24"/>
                <w:lang w:val="uk-UA"/>
              </w:rPr>
            </w:pPr>
            <w:proofErr w:type="spellStart"/>
            <w:r w:rsidRPr="009236F6">
              <w:rPr>
                <w:rFonts w:ascii="Times New Roman" w:hAnsi="Times New Roman" w:cs="Times New Roman"/>
                <w:b/>
                <w:color w:val="000000"/>
                <w:sz w:val="24"/>
                <w:szCs w:val="24"/>
              </w:rPr>
              <w:t>Країна-виробник</w:t>
            </w:r>
            <w:proofErr w:type="spellEnd"/>
          </w:p>
        </w:tc>
        <w:tc>
          <w:tcPr>
            <w:tcW w:w="1732" w:type="dxa"/>
            <w:shd w:val="clear" w:color="auto" w:fill="auto"/>
          </w:tcPr>
          <w:p w:rsidR="009236F6" w:rsidRPr="00D67845" w:rsidRDefault="009236F6" w:rsidP="008C0FE0">
            <w:pPr>
              <w:rPr>
                <w:rFonts w:ascii="Times New Roman" w:hAnsi="Times New Roman" w:cs="Times New Roman"/>
                <w:b/>
                <w:sz w:val="24"/>
                <w:szCs w:val="24"/>
                <w:lang w:val="uk-UA"/>
              </w:rPr>
            </w:pPr>
            <w:r w:rsidRPr="00D67845">
              <w:rPr>
                <w:rFonts w:ascii="Times New Roman" w:hAnsi="Times New Roman" w:cs="Times New Roman"/>
                <w:b/>
                <w:sz w:val="24"/>
                <w:szCs w:val="24"/>
                <w:lang w:val="uk-UA"/>
              </w:rPr>
              <w:t>Вид постачання</w:t>
            </w:r>
          </w:p>
        </w:tc>
      </w:tr>
      <w:tr w:rsidR="009236F6" w:rsidTr="009236F6">
        <w:tc>
          <w:tcPr>
            <w:tcW w:w="769" w:type="dxa"/>
          </w:tcPr>
          <w:p w:rsidR="009236F6" w:rsidRPr="0017651A" w:rsidRDefault="009236F6" w:rsidP="00062579">
            <w:pPr>
              <w:suppressAutoHyphens/>
              <w:jc w:val="center"/>
              <w:rPr>
                <w:rFonts w:ascii="Times New Roman" w:hAnsi="Times New Roman" w:cs="Times New Roman"/>
                <w:bCs/>
                <w:iCs/>
                <w:color w:val="000000"/>
                <w:sz w:val="24"/>
                <w:szCs w:val="24"/>
                <w:lang w:val="uk-UA" w:eastAsia="zh-CN"/>
              </w:rPr>
            </w:pPr>
            <w:r>
              <w:rPr>
                <w:rFonts w:ascii="Times New Roman" w:hAnsi="Times New Roman" w:cs="Times New Roman"/>
                <w:bCs/>
                <w:iCs/>
                <w:color w:val="000000"/>
                <w:sz w:val="24"/>
                <w:szCs w:val="24"/>
                <w:lang w:val="uk-UA" w:eastAsia="zh-CN"/>
              </w:rPr>
              <w:t>1</w:t>
            </w:r>
          </w:p>
        </w:tc>
        <w:tc>
          <w:tcPr>
            <w:tcW w:w="1749" w:type="dxa"/>
          </w:tcPr>
          <w:p w:rsidR="009236F6" w:rsidRPr="0017651A" w:rsidRDefault="005E1BAC" w:rsidP="0001779E">
            <w:pPr>
              <w:suppressAutoHyphens/>
              <w:jc w:val="center"/>
              <w:rPr>
                <w:rFonts w:ascii="Times New Roman" w:hAnsi="Times New Roman" w:cs="Times New Roman"/>
                <w:bCs/>
                <w:iCs/>
                <w:color w:val="000000"/>
                <w:sz w:val="24"/>
                <w:szCs w:val="24"/>
                <w:lang w:val="uk-UA" w:eastAsia="zh-CN"/>
              </w:rPr>
            </w:pPr>
            <w:r>
              <w:rPr>
                <w:rFonts w:ascii="Times New Roman" w:hAnsi="Times New Roman" w:cs="Times New Roman"/>
                <w:bCs/>
                <w:iCs/>
                <w:color w:val="000000"/>
                <w:sz w:val="24"/>
                <w:szCs w:val="24"/>
                <w:lang w:val="uk-UA" w:eastAsia="zh-CN"/>
              </w:rPr>
              <w:t>Бензини автомобільний</w:t>
            </w:r>
            <w:r w:rsidR="009236F6">
              <w:rPr>
                <w:rFonts w:ascii="Times New Roman" w:hAnsi="Times New Roman" w:cs="Times New Roman"/>
                <w:bCs/>
                <w:iCs/>
                <w:color w:val="000000"/>
                <w:sz w:val="24"/>
                <w:szCs w:val="24"/>
                <w:lang w:val="uk-UA" w:eastAsia="zh-CN"/>
              </w:rPr>
              <w:t xml:space="preserve"> А-95, в талонах</w:t>
            </w:r>
          </w:p>
        </w:tc>
        <w:tc>
          <w:tcPr>
            <w:tcW w:w="1104" w:type="dxa"/>
          </w:tcPr>
          <w:p w:rsidR="009236F6" w:rsidRPr="0017651A" w:rsidRDefault="009236F6" w:rsidP="008C0FE0">
            <w:pPr>
              <w:suppressAutoHyphens/>
              <w:jc w:val="center"/>
              <w:rPr>
                <w:rFonts w:ascii="Times New Roman" w:hAnsi="Times New Roman" w:cs="Times New Roman"/>
                <w:bCs/>
                <w:iCs/>
                <w:color w:val="000000"/>
                <w:sz w:val="24"/>
                <w:szCs w:val="24"/>
                <w:lang w:val="uk-UA" w:eastAsia="zh-CN"/>
              </w:rPr>
            </w:pPr>
            <w:r>
              <w:rPr>
                <w:rFonts w:ascii="Times New Roman" w:hAnsi="Times New Roman" w:cs="Times New Roman"/>
                <w:bCs/>
                <w:iCs/>
                <w:color w:val="000000"/>
                <w:sz w:val="24"/>
                <w:szCs w:val="24"/>
                <w:lang w:val="uk-UA" w:eastAsia="zh-CN"/>
              </w:rPr>
              <w:t>літр</w:t>
            </w:r>
          </w:p>
        </w:tc>
        <w:tc>
          <w:tcPr>
            <w:tcW w:w="1134" w:type="dxa"/>
          </w:tcPr>
          <w:p w:rsidR="009236F6" w:rsidRPr="0017651A" w:rsidRDefault="003E39AC" w:rsidP="008C0FE0">
            <w:pPr>
              <w:suppressAutoHyphens/>
              <w:jc w:val="center"/>
              <w:rPr>
                <w:rFonts w:ascii="Times New Roman" w:hAnsi="Times New Roman" w:cs="Times New Roman"/>
                <w:bCs/>
                <w:iCs/>
                <w:color w:val="000000"/>
                <w:sz w:val="24"/>
                <w:szCs w:val="24"/>
                <w:lang w:val="uk-UA" w:eastAsia="zh-CN"/>
              </w:rPr>
            </w:pPr>
            <w:r>
              <w:rPr>
                <w:rFonts w:ascii="Times New Roman" w:hAnsi="Times New Roman" w:cs="Times New Roman"/>
                <w:bCs/>
                <w:iCs/>
                <w:color w:val="000000"/>
                <w:sz w:val="24"/>
                <w:szCs w:val="24"/>
                <w:lang w:val="uk-UA" w:eastAsia="zh-CN"/>
              </w:rPr>
              <w:t>2000</w:t>
            </w:r>
          </w:p>
        </w:tc>
        <w:tc>
          <w:tcPr>
            <w:tcW w:w="2551" w:type="dxa"/>
            <w:shd w:val="clear" w:color="auto" w:fill="auto"/>
          </w:tcPr>
          <w:p w:rsidR="00AA741E" w:rsidRDefault="00D92FC3" w:rsidP="00AA741E">
            <w:pPr>
              <w:pStyle w:val="rvps2"/>
            </w:pPr>
            <w:r>
              <w:rPr>
                <w:color w:val="000000"/>
              </w:rPr>
              <w:t xml:space="preserve">ДСТУ </w:t>
            </w:r>
            <w:r w:rsidR="009236F6" w:rsidRPr="00D67845">
              <w:rPr>
                <w:color w:val="000000"/>
              </w:rPr>
              <w:t>768</w:t>
            </w:r>
            <w:r w:rsidR="009236F6">
              <w:rPr>
                <w:color w:val="000000"/>
              </w:rPr>
              <w:t>7</w:t>
            </w:r>
            <w:r w:rsidR="009236F6" w:rsidRPr="00D67845">
              <w:rPr>
                <w:color w:val="000000"/>
              </w:rPr>
              <w:t>:2015</w:t>
            </w:r>
            <w:r w:rsidR="00AA741E">
              <w:t>,</w:t>
            </w:r>
            <w:r>
              <w:t xml:space="preserve"> </w:t>
            </w:r>
          </w:p>
          <w:p w:rsidR="009236F6" w:rsidRPr="008C4A6E" w:rsidRDefault="009236F6" w:rsidP="008C4A6E">
            <w:pPr>
              <w:rPr>
                <w:rFonts w:ascii="Times New Roman" w:hAnsi="Times New Roman" w:cs="Times New Roman"/>
                <w:sz w:val="24"/>
                <w:szCs w:val="24"/>
                <w:lang w:val="uk-UA"/>
              </w:rPr>
            </w:pPr>
            <w:r w:rsidRPr="00AA741E">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Бензини автомобільні </w:t>
            </w:r>
            <w:proofErr w:type="spellStart"/>
            <w:r w:rsidRPr="00D67845">
              <w:rPr>
                <w:rFonts w:ascii="Times New Roman" w:hAnsi="Times New Roman" w:cs="Times New Roman"/>
                <w:color w:val="000000"/>
                <w:sz w:val="24"/>
                <w:szCs w:val="24"/>
              </w:rPr>
              <w:t>Євро</w:t>
            </w:r>
            <w:proofErr w:type="spellEnd"/>
            <w:r w:rsidRPr="00D67845">
              <w:rPr>
                <w:rFonts w:ascii="Times New Roman" w:hAnsi="Times New Roman" w:cs="Times New Roman"/>
                <w:color w:val="000000"/>
                <w:sz w:val="24"/>
                <w:szCs w:val="24"/>
              </w:rPr>
              <w:t xml:space="preserve">. </w:t>
            </w:r>
            <w:proofErr w:type="spellStart"/>
            <w:r w:rsidRPr="00D67845">
              <w:rPr>
                <w:rFonts w:ascii="Times New Roman" w:hAnsi="Times New Roman" w:cs="Times New Roman"/>
                <w:color w:val="000000"/>
                <w:sz w:val="24"/>
                <w:szCs w:val="24"/>
              </w:rPr>
              <w:t>Технічні</w:t>
            </w:r>
            <w:proofErr w:type="spellEnd"/>
            <w:r>
              <w:rPr>
                <w:rFonts w:ascii="Times New Roman" w:hAnsi="Times New Roman" w:cs="Times New Roman"/>
                <w:color w:val="000000"/>
                <w:sz w:val="24"/>
                <w:szCs w:val="24"/>
                <w:lang w:val="uk-UA"/>
              </w:rPr>
              <w:t xml:space="preserve"> </w:t>
            </w:r>
            <w:proofErr w:type="spellStart"/>
            <w:r w:rsidRPr="00D67845">
              <w:rPr>
                <w:rFonts w:ascii="Times New Roman" w:hAnsi="Times New Roman" w:cs="Times New Roman"/>
                <w:color w:val="000000"/>
                <w:sz w:val="24"/>
                <w:szCs w:val="24"/>
              </w:rPr>
              <w:t>умови</w:t>
            </w:r>
            <w:proofErr w:type="spellEnd"/>
          </w:p>
        </w:tc>
        <w:tc>
          <w:tcPr>
            <w:tcW w:w="1701" w:type="dxa"/>
          </w:tcPr>
          <w:p w:rsidR="009236F6" w:rsidRPr="00D67845" w:rsidRDefault="009236F6" w:rsidP="008C0FE0">
            <w:pPr>
              <w:jc w:val="center"/>
              <w:rPr>
                <w:rFonts w:ascii="Times New Roman" w:hAnsi="Times New Roman" w:cs="Times New Roman"/>
                <w:lang w:val="uk-UA"/>
              </w:rPr>
            </w:pPr>
          </w:p>
        </w:tc>
        <w:tc>
          <w:tcPr>
            <w:tcW w:w="1732" w:type="dxa"/>
            <w:shd w:val="clear" w:color="auto" w:fill="auto"/>
          </w:tcPr>
          <w:p w:rsidR="009236F6" w:rsidRPr="00D67845" w:rsidRDefault="009236F6" w:rsidP="008C0FE0">
            <w:pPr>
              <w:jc w:val="center"/>
              <w:rPr>
                <w:rFonts w:ascii="Times New Roman" w:hAnsi="Times New Roman" w:cs="Times New Roman"/>
                <w:lang w:val="uk-UA"/>
              </w:rPr>
            </w:pPr>
            <w:r w:rsidRPr="00D67845">
              <w:rPr>
                <w:rFonts w:ascii="Times New Roman" w:hAnsi="Times New Roman" w:cs="Times New Roman"/>
                <w:lang w:val="uk-UA"/>
              </w:rPr>
              <w:t>Талони</w:t>
            </w:r>
          </w:p>
        </w:tc>
      </w:tr>
    </w:tbl>
    <w:p w:rsidR="008776EE" w:rsidRPr="003D4E35" w:rsidRDefault="008776EE" w:rsidP="008776EE">
      <w:pPr>
        <w:suppressAutoHyphens/>
        <w:spacing w:after="0" w:line="240" w:lineRule="auto"/>
        <w:jc w:val="center"/>
        <w:rPr>
          <w:rFonts w:ascii="Times New Roman" w:hAnsi="Times New Roman" w:cs="Times New Roman"/>
          <w:b/>
          <w:bCs/>
          <w:i/>
          <w:iCs/>
          <w:color w:val="000000"/>
          <w:sz w:val="24"/>
          <w:szCs w:val="24"/>
          <w:lang w:val="uk-UA" w:eastAsia="zh-CN"/>
        </w:rPr>
      </w:pPr>
    </w:p>
    <w:p w:rsidR="00216C82" w:rsidRDefault="00473783" w:rsidP="00473783">
      <w:pPr>
        <w:pStyle w:val="a3"/>
        <w:numPr>
          <w:ilvl w:val="0"/>
          <w:numId w:val="2"/>
        </w:numPr>
        <w:spacing w:after="0"/>
        <w:ind w:left="0" w:firstLine="0"/>
        <w:jc w:val="both"/>
        <w:rPr>
          <w:rStyle w:val="a5"/>
          <w:rFonts w:ascii="Times New Roman" w:hAnsi="Times New Roman"/>
          <w:i w:val="0"/>
          <w:sz w:val="26"/>
          <w:szCs w:val="26"/>
        </w:rPr>
      </w:pPr>
      <w:r w:rsidRPr="00216C82">
        <w:rPr>
          <w:rFonts w:ascii="Times New Roman" w:hAnsi="Times New Roman" w:cs="Times New Roman"/>
          <w:sz w:val="26"/>
          <w:szCs w:val="26"/>
        </w:rPr>
        <w:t xml:space="preserve">Якість </w:t>
      </w:r>
      <w:r w:rsidR="00F119BA" w:rsidRPr="00216C82">
        <w:rPr>
          <w:rFonts w:ascii="Times New Roman" w:hAnsi="Times New Roman" w:cs="Times New Roman"/>
          <w:sz w:val="26"/>
          <w:szCs w:val="26"/>
        </w:rPr>
        <w:t>бензину</w:t>
      </w:r>
      <w:r w:rsidRPr="00216C82">
        <w:rPr>
          <w:rFonts w:ascii="Times New Roman" w:hAnsi="Times New Roman" w:cs="Times New Roman"/>
          <w:sz w:val="26"/>
          <w:szCs w:val="26"/>
        </w:rPr>
        <w:t xml:space="preserve"> має відповідати </w:t>
      </w:r>
      <w:r w:rsidR="003B2EDE" w:rsidRPr="00216C82">
        <w:rPr>
          <w:rFonts w:ascii="Times New Roman" w:hAnsi="Times New Roman" w:cs="Times New Roman"/>
          <w:sz w:val="26"/>
          <w:szCs w:val="26"/>
        </w:rPr>
        <w:t>Т</w:t>
      </w:r>
      <w:r w:rsidRPr="00216C82">
        <w:rPr>
          <w:rStyle w:val="a5"/>
          <w:rFonts w:ascii="Times New Roman" w:hAnsi="Times New Roman"/>
          <w:i w:val="0"/>
          <w:sz w:val="26"/>
          <w:szCs w:val="26"/>
          <w:lang w:eastAsia="uk-UA"/>
        </w:rPr>
        <w:t>ехнічному регламенту щодо вимог до автомобільних бензинів, дизельного, суднових та котельних палив, затвердженого постановою КМУ від 01.08.2013 № 927 зі змінами</w:t>
      </w:r>
      <w:r w:rsidR="009C73D5">
        <w:rPr>
          <w:rStyle w:val="a5"/>
          <w:rFonts w:ascii="Times New Roman" w:hAnsi="Times New Roman"/>
          <w:i w:val="0"/>
          <w:sz w:val="26"/>
          <w:szCs w:val="26"/>
          <w:lang w:eastAsia="uk-UA"/>
        </w:rPr>
        <w:t xml:space="preserve">, </w:t>
      </w:r>
      <w:r w:rsidR="00216C82">
        <w:rPr>
          <w:rStyle w:val="a5"/>
          <w:rFonts w:ascii="Times New Roman" w:hAnsi="Times New Roman"/>
          <w:i w:val="0"/>
          <w:sz w:val="26"/>
          <w:szCs w:val="26"/>
          <w:lang w:eastAsia="uk-UA"/>
        </w:rPr>
        <w:t xml:space="preserve"> </w:t>
      </w:r>
      <w:r w:rsidR="00216C82" w:rsidRPr="00630B5D">
        <w:rPr>
          <w:rFonts w:ascii="Times New Roman" w:hAnsi="Times New Roman"/>
          <w:sz w:val="26"/>
          <w:szCs w:val="26"/>
        </w:rPr>
        <w:t>вимогам</w:t>
      </w:r>
      <w:r w:rsidR="00216C82" w:rsidRPr="00630B5D">
        <w:rPr>
          <w:rFonts w:ascii="Times New Roman" w:hAnsi="Times New Roman"/>
          <w:i/>
          <w:sz w:val="26"/>
          <w:szCs w:val="26"/>
        </w:rPr>
        <w:t xml:space="preserve"> </w:t>
      </w:r>
      <w:r w:rsidR="00216C82" w:rsidRPr="00630B5D">
        <w:rPr>
          <w:rStyle w:val="a5"/>
          <w:rFonts w:ascii="Times New Roman" w:hAnsi="Times New Roman"/>
          <w:i w:val="0"/>
          <w:sz w:val="26"/>
          <w:szCs w:val="26"/>
          <w:lang w:eastAsia="uk-UA"/>
        </w:rPr>
        <w:t>ДСТУ 768</w:t>
      </w:r>
      <w:r w:rsidR="00216C82">
        <w:rPr>
          <w:rStyle w:val="a5"/>
          <w:rFonts w:ascii="Times New Roman" w:hAnsi="Times New Roman"/>
          <w:i w:val="0"/>
          <w:sz w:val="26"/>
          <w:szCs w:val="26"/>
          <w:lang w:eastAsia="uk-UA"/>
        </w:rPr>
        <w:t>7</w:t>
      </w:r>
      <w:r w:rsidR="00216C82" w:rsidRPr="00630B5D">
        <w:rPr>
          <w:rStyle w:val="a5"/>
          <w:rFonts w:ascii="Times New Roman" w:hAnsi="Times New Roman"/>
          <w:i w:val="0"/>
          <w:sz w:val="26"/>
          <w:szCs w:val="26"/>
          <w:lang w:eastAsia="uk-UA"/>
        </w:rPr>
        <w:t>:2015</w:t>
      </w:r>
      <w:r w:rsidR="00C34B4A">
        <w:rPr>
          <w:rStyle w:val="a5"/>
          <w:rFonts w:ascii="Times New Roman" w:hAnsi="Times New Roman"/>
          <w:i w:val="0"/>
          <w:sz w:val="26"/>
          <w:szCs w:val="26"/>
          <w:lang w:eastAsia="uk-UA"/>
        </w:rPr>
        <w:t>.</w:t>
      </w:r>
    </w:p>
    <w:p w:rsidR="00473783" w:rsidRPr="00216C82" w:rsidRDefault="00473783" w:rsidP="00473783">
      <w:pPr>
        <w:pStyle w:val="a3"/>
        <w:numPr>
          <w:ilvl w:val="0"/>
          <w:numId w:val="2"/>
        </w:numPr>
        <w:spacing w:after="0"/>
        <w:ind w:left="0" w:firstLine="0"/>
        <w:jc w:val="both"/>
        <w:rPr>
          <w:rFonts w:ascii="Times New Roman" w:hAnsi="Times New Roman" w:cs="Times New Roman"/>
          <w:sz w:val="26"/>
          <w:szCs w:val="26"/>
        </w:rPr>
      </w:pPr>
      <w:r w:rsidRPr="00216C82">
        <w:rPr>
          <w:rFonts w:ascii="Times New Roman" w:hAnsi="Times New Roman" w:cs="Times New Roman"/>
          <w:sz w:val="26"/>
          <w:szCs w:val="26"/>
        </w:rPr>
        <w:t>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595C9D" w:rsidRPr="00595C9D" w:rsidRDefault="00F03B0C" w:rsidP="00595C9D">
      <w:pPr>
        <w:pStyle w:val="a3"/>
        <w:spacing w:after="0" w:line="240" w:lineRule="auto"/>
        <w:ind w:firstLine="624"/>
        <w:jc w:val="both"/>
        <w:rPr>
          <w:rFonts w:ascii="Times New Roman" w:hAnsi="Times New Roman" w:cs="Times New Roman"/>
          <w:sz w:val="26"/>
          <w:szCs w:val="26"/>
        </w:rPr>
      </w:pPr>
      <w:r w:rsidRPr="00F03B0C">
        <w:rPr>
          <w:rFonts w:ascii="Times New Roman" w:hAnsi="Times New Roman" w:cs="Times New Roman"/>
          <w:color w:val="auto"/>
          <w:sz w:val="26"/>
          <w:szCs w:val="26"/>
          <w:lang w:eastAsia="ru-RU" w:bidi="ar-SA"/>
        </w:rPr>
        <w:t xml:space="preserve">Учасник повинен мати </w:t>
      </w:r>
      <w:r w:rsidR="00595C9D">
        <w:rPr>
          <w:rFonts w:ascii="Times New Roman" w:hAnsi="Times New Roman" w:cs="Times New Roman"/>
          <w:color w:val="auto"/>
          <w:sz w:val="26"/>
          <w:szCs w:val="26"/>
          <w:lang w:eastAsia="ru-RU" w:bidi="ar-SA"/>
        </w:rPr>
        <w:t xml:space="preserve">розгалужену </w:t>
      </w:r>
      <w:r w:rsidRPr="00F03B0C">
        <w:rPr>
          <w:rFonts w:ascii="Times New Roman" w:hAnsi="Times New Roman" w:cs="Times New Roman"/>
          <w:color w:val="auto"/>
          <w:sz w:val="26"/>
          <w:szCs w:val="26"/>
          <w:lang w:eastAsia="ru-RU" w:bidi="ar-SA"/>
        </w:rPr>
        <w:t>мережу автозаправних станцій (власних, орендованих, партнерських) на території</w:t>
      </w:r>
      <w:r>
        <w:rPr>
          <w:rFonts w:ascii="Times New Roman" w:hAnsi="Times New Roman" w:cs="Times New Roman"/>
          <w:color w:val="auto"/>
          <w:sz w:val="26"/>
          <w:szCs w:val="26"/>
          <w:lang w:eastAsia="ru-RU" w:bidi="ar-SA"/>
        </w:rPr>
        <w:t xml:space="preserve"> </w:t>
      </w:r>
      <w:r w:rsidR="00F119BA">
        <w:rPr>
          <w:rFonts w:ascii="Times New Roman" w:hAnsi="Times New Roman" w:cs="Times New Roman"/>
          <w:color w:val="auto"/>
          <w:sz w:val="26"/>
          <w:szCs w:val="26"/>
          <w:lang w:eastAsia="ru-RU" w:bidi="ar-SA"/>
        </w:rPr>
        <w:t xml:space="preserve">України, </w:t>
      </w:r>
      <w:r w:rsidR="00F119BA" w:rsidRPr="00595C9D">
        <w:rPr>
          <w:rFonts w:ascii="Times New Roman" w:hAnsi="Times New Roman" w:cs="Times New Roman"/>
          <w:color w:val="auto"/>
          <w:sz w:val="26"/>
          <w:szCs w:val="26"/>
          <w:lang w:eastAsia="ru-RU" w:bidi="ar-SA"/>
        </w:rPr>
        <w:t xml:space="preserve">і хоча б одну на території </w:t>
      </w:r>
      <w:r w:rsidR="008C4A6E" w:rsidRPr="00595C9D">
        <w:rPr>
          <w:rFonts w:ascii="Times New Roman" w:hAnsi="Times New Roman" w:cs="Times New Roman"/>
          <w:color w:val="auto"/>
          <w:sz w:val="26"/>
          <w:szCs w:val="26"/>
          <w:lang w:eastAsia="ru-RU" w:bidi="ar-SA"/>
        </w:rPr>
        <w:t xml:space="preserve">Переяславської міської територіальної громади </w:t>
      </w:r>
      <w:r w:rsidRPr="00595C9D">
        <w:rPr>
          <w:rFonts w:ascii="Times New Roman" w:hAnsi="Times New Roman" w:cs="Times New Roman"/>
          <w:color w:val="auto"/>
          <w:sz w:val="26"/>
          <w:szCs w:val="26"/>
          <w:lang w:eastAsia="ru-RU" w:bidi="ar-SA"/>
        </w:rPr>
        <w:t xml:space="preserve"> Київської області</w:t>
      </w:r>
      <w:r w:rsidR="00F119BA" w:rsidRPr="00595C9D">
        <w:rPr>
          <w:rFonts w:ascii="Times New Roman" w:hAnsi="Times New Roman" w:cs="Times New Roman"/>
          <w:color w:val="auto"/>
          <w:sz w:val="26"/>
          <w:szCs w:val="26"/>
          <w:lang w:eastAsia="ru-RU" w:bidi="ar-SA"/>
        </w:rPr>
        <w:t xml:space="preserve"> або</w:t>
      </w:r>
      <w:r w:rsidR="00595C9D" w:rsidRPr="00595C9D">
        <w:rPr>
          <w:rFonts w:ascii="Times New Roman" w:hAnsi="Times New Roman" w:cs="Times New Roman"/>
          <w:sz w:val="26"/>
          <w:szCs w:val="26"/>
          <w:lang w:eastAsia="ru-RU"/>
        </w:rPr>
        <w:t xml:space="preserve"> </w:t>
      </w:r>
      <w:r w:rsidR="00595C9D" w:rsidRPr="00595C9D">
        <w:rPr>
          <w:rFonts w:ascii="Times New Roman" w:hAnsi="Times New Roman" w:cs="Times New Roman"/>
          <w:sz w:val="26"/>
          <w:szCs w:val="26"/>
        </w:rPr>
        <w:t xml:space="preserve">відстань до АЗС не повинна перевищувати </w:t>
      </w:r>
      <w:r w:rsidR="00595C9D">
        <w:rPr>
          <w:rFonts w:ascii="Times New Roman" w:hAnsi="Times New Roman" w:cs="Times New Roman"/>
          <w:sz w:val="26"/>
          <w:szCs w:val="26"/>
        </w:rPr>
        <w:t>15</w:t>
      </w:r>
      <w:r w:rsidR="00595C9D" w:rsidRPr="00595C9D">
        <w:rPr>
          <w:rFonts w:ascii="Times New Roman" w:hAnsi="Times New Roman" w:cs="Times New Roman"/>
          <w:sz w:val="26"/>
          <w:szCs w:val="26"/>
        </w:rPr>
        <w:t xml:space="preserve"> км від адреси </w:t>
      </w:r>
      <w:r w:rsidR="00595C9D">
        <w:rPr>
          <w:rFonts w:ascii="Times New Roman" w:hAnsi="Times New Roman" w:cs="Times New Roman"/>
          <w:sz w:val="26"/>
          <w:szCs w:val="26"/>
        </w:rPr>
        <w:t>Замовника</w:t>
      </w:r>
      <w:r w:rsidR="00595C9D" w:rsidRPr="00595C9D">
        <w:rPr>
          <w:rFonts w:ascii="Times New Roman" w:hAnsi="Times New Roman" w:cs="Times New Roman"/>
          <w:sz w:val="26"/>
          <w:szCs w:val="26"/>
        </w:rPr>
        <w:t xml:space="preserve">: </w:t>
      </w:r>
    </w:p>
    <w:p w:rsidR="00595C9D" w:rsidRPr="00595C9D" w:rsidRDefault="00595C9D" w:rsidP="00595C9D">
      <w:pPr>
        <w:pStyle w:val="a3"/>
        <w:spacing w:after="0" w:line="240" w:lineRule="auto"/>
        <w:ind w:firstLine="624"/>
        <w:jc w:val="both"/>
        <w:rPr>
          <w:i/>
          <w:sz w:val="26"/>
          <w:szCs w:val="26"/>
        </w:rPr>
      </w:pPr>
      <w:r>
        <w:rPr>
          <w:rFonts w:eastAsia="Calibri"/>
          <w:sz w:val="26"/>
          <w:szCs w:val="26"/>
          <w:lang w:eastAsia="en-US"/>
        </w:rPr>
        <w:t>08400</w:t>
      </w:r>
      <w:r w:rsidRPr="00595C9D">
        <w:rPr>
          <w:rFonts w:eastAsia="Calibri"/>
          <w:sz w:val="26"/>
          <w:szCs w:val="26"/>
          <w:lang w:eastAsia="en-US"/>
        </w:rPr>
        <w:t xml:space="preserve">, Україна, </w:t>
      </w:r>
      <w:r>
        <w:rPr>
          <w:rFonts w:eastAsia="Calibri"/>
          <w:sz w:val="26"/>
          <w:szCs w:val="26"/>
          <w:lang w:eastAsia="en-US"/>
        </w:rPr>
        <w:t>Київська</w:t>
      </w:r>
      <w:r w:rsidRPr="00595C9D">
        <w:rPr>
          <w:rFonts w:eastAsia="Calibri"/>
          <w:sz w:val="26"/>
          <w:szCs w:val="26"/>
          <w:lang w:eastAsia="en-US"/>
        </w:rPr>
        <w:t xml:space="preserve"> обл., </w:t>
      </w:r>
      <w:r>
        <w:rPr>
          <w:rFonts w:eastAsia="Calibri"/>
          <w:sz w:val="26"/>
          <w:szCs w:val="26"/>
          <w:lang w:eastAsia="en-US"/>
        </w:rPr>
        <w:t xml:space="preserve">Бориспільський район, </w:t>
      </w:r>
      <w:r w:rsidRPr="00595C9D">
        <w:rPr>
          <w:rFonts w:eastAsia="Calibri"/>
          <w:sz w:val="26"/>
          <w:szCs w:val="26"/>
          <w:lang w:eastAsia="en-US"/>
        </w:rPr>
        <w:t xml:space="preserve">м. </w:t>
      </w:r>
      <w:r>
        <w:rPr>
          <w:rFonts w:eastAsia="Calibri"/>
          <w:sz w:val="26"/>
          <w:szCs w:val="26"/>
          <w:lang w:eastAsia="en-US"/>
        </w:rPr>
        <w:t>Переяслав</w:t>
      </w:r>
      <w:r w:rsidRPr="00595C9D">
        <w:rPr>
          <w:rFonts w:eastAsia="Calibri"/>
          <w:sz w:val="26"/>
          <w:szCs w:val="26"/>
          <w:lang w:eastAsia="en-US"/>
        </w:rPr>
        <w:t xml:space="preserve">, вул. </w:t>
      </w:r>
      <w:r>
        <w:rPr>
          <w:rFonts w:eastAsia="Calibri"/>
          <w:sz w:val="26"/>
          <w:szCs w:val="26"/>
          <w:lang w:eastAsia="en-US"/>
        </w:rPr>
        <w:t>Богдана Хмельницького,27/25.</w:t>
      </w:r>
    </w:p>
    <w:p w:rsidR="00630B5D" w:rsidRDefault="00630B5D" w:rsidP="00630B5D">
      <w:pPr>
        <w:pStyle w:val="a3"/>
        <w:numPr>
          <w:ilvl w:val="0"/>
          <w:numId w:val="2"/>
        </w:numPr>
        <w:shd w:val="clear" w:color="auto" w:fill="FFFFFF"/>
        <w:spacing w:after="0"/>
        <w:ind w:left="0" w:firstLine="0"/>
        <w:jc w:val="both"/>
        <w:rPr>
          <w:rFonts w:ascii="Times New Roman" w:hAnsi="Times New Roman" w:cs="Times New Roman"/>
          <w:sz w:val="26"/>
          <w:szCs w:val="26"/>
        </w:rPr>
      </w:pPr>
      <w:r w:rsidRPr="00630B5D">
        <w:rPr>
          <w:rFonts w:ascii="Times New Roman" w:hAnsi="Times New Roman" w:cs="Times New Roman"/>
          <w:sz w:val="26"/>
          <w:szCs w:val="26"/>
        </w:rPr>
        <w:t>Відпуск нафтопродуктів Замовнику здійснюється цілодобово по талонам, що є підставою для відвантаження нафтопродуктів з</w:t>
      </w:r>
      <w:r w:rsidR="00D7054B">
        <w:rPr>
          <w:rFonts w:ascii="Times New Roman" w:hAnsi="Times New Roman" w:cs="Times New Roman"/>
          <w:sz w:val="26"/>
          <w:szCs w:val="26"/>
        </w:rPr>
        <w:t>і</w:t>
      </w:r>
      <w:r w:rsidRPr="00630B5D">
        <w:rPr>
          <w:rFonts w:ascii="Times New Roman" w:hAnsi="Times New Roman" w:cs="Times New Roman"/>
          <w:sz w:val="26"/>
          <w:szCs w:val="26"/>
        </w:rPr>
        <w:t xml:space="preserve"> всіх АЗС</w:t>
      </w:r>
      <w:r w:rsidR="00F03B0C">
        <w:rPr>
          <w:rFonts w:ascii="Times New Roman" w:hAnsi="Times New Roman" w:cs="Times New Roman"/>
          <w:sz w:val="26"/>
          <w:szCs w:val="26"/>
        </w:rPr>
        <w:t xml:space="preserve"> </w:t>
      </w:r>
      <w:r w:rsidR="00F03B0C">
        <w:rPr>
          <w:rFonts w:ascii="Times New Roman" w:eastAsia="Calibri" w:hAnsi="Times New Roman" w:cs="Times New Roman"/>
          <w:sz w:val="26"/>
          <w:szCs w:val="26"/>
        </w:rPr>
        <w:t xml:space="preserve">(власних, орендованих або </w:t>
      </w:r>
      <w:proofErr w:type="spellStart"/>
      <w:r w:rsidR="00F03B0C">
        <w:rPr>
          <w:rFonts w:ascii="Times New Roman" w:eastAsia="Calibri" w:hAnsi="Times New Roman" w:cs="Times New Roman"/>
          <w:sz w:val="26"/>
          <w:szCs w:val="26"/>
        </w:rPr>
        <w:t>АЗС-партнерів</w:t>
      </w:r>
      <w:proofErr w:type="spellEnd"/>
      <w:r w:rsidR="00F03B0C">
        <w:rPr>
          <w:rFonts w:ascii="Times New Roman" w:eastAsia="Calibri" w:hAnsi="Times New Roman" w:cs="Times New Roman"/>
          <w:sz w:val="26"/>
          <w:szCs w:val="26"/>
        </w:rPr>
        <w:t>)</w:t>
      </w:r>
      <w:r w:rsidR="00F119BA">
        <w:rPr>
          <w:rFonts w:ascii="Times New Roman" w:eastAsia="Calibri" w:hAnsi="Times New Roman" w:cs="Times New Roman"/>
          <w:sz w:val="26"/>
          <w:szCs w:val="26"/>
        </w:rPr>
        <w:t>, які знаходяться на території України</w:t>
      </w:r>
      <w:r w:rsidRPr="00630B5D">
        <w:rPr>
          <w:rFonts w:ascii="Times New Roman" w:hAnsi="Times New Roman" w:cs="Times New Roman"/>
          <w:sz w:val="26"/>
          <w:szCs w:val="26"/>
          <w:shd w:val="clear" w:color="auto" w:fill="FFFFFF"/>
        </w:rPr>
        <w:t>.</w:t>
      </w:r>
      <w:r w:rsidRPr="00630B5D">
        <w:rPr>
          <w:rFonts w:ascii="Times New Roman" w:hAnsi="Times New Roman" w:cs="Times New Roman"/>
          <w:sz w:val="26"/>
          <w:szCs w:val="26"/>
        </w:rPr>
        <w:t xml:space="preserve"> Заправка автотранспорту здійснюється відповідно до потреб Замовника.</w:t>
      </w:r>
    </w:p>
    <w:p w:rsidR="00630B5D" w:rsidRPr="00630B5D" w:rsidRDefault="00EC1A34" w:rsidP="00630B5D">
      <w:pPr>
        <w:pStyle w:val="a3"/>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4</w:t>
      </w:r>
      <w:r w:rsidR="00630B5D">
        <w:rPr>
          <w:rFonts w:ascii="Times New Roman" w:hAnsi="Times New Roman" w:cs="Times New Roman"/>
          <w:sz w:val="26"/>
          <w:szCs w:val="26"/>
        </w:rPr>
        <w:t>.</w:t>
      </w:r>
      <w:r w:rsidR="00CA4E98">
        <w:rPr>
          <w:rFonts w:ascii="Times New Roman" w:hAnsi="Times New Roman" w:cs="Times New Roman"/>
          <w:sz w:val="26"/>
          <w:szCs w:val="26"/>
        </w:rPr>
        <w:t xml:space="preserve"> Талони </w:t>
      </w:r>
      <w:r w:rsidR="00303E21">
        <w:rPr>
          <w:rFonts w:ascii="Times New Roman" w:hAnsi="Times New Roman" w:cs="Times New Roman"/>
          <w:sz w:val="26"/>
          <w:szCs w:val="26"/>
        </w:rPr>
        <w:t>повинні</w:t>
      </w:r>
      <w:r w:rsidR="00630B5D" w:rsidRPr="00630B5D">
        <w:rPr>
          <w:rFonts w:ascii="Times New Roman" w:hAnsi="Times New Roman" w:cs="Times New Roman"/>
          <w:sz w:val="26"/>
          <w:szCs w:val="26"/>
        </w:rPr>
        <w:t xml:space="preserve"> мати термін дії не менше одного року з моменту їх отримання та гарантованим продовженням їх терміну дії </w:t>
      </w:r>
      <w:r w:rsidR="00313E33">
        <w:rPr>
          <w:rFonts w:ascii="Times New Roman" w:hAnsi="Times New Roman" w:cs="Times New Roman"/>
          <w:sz w:val="26"/>
          <w:szCs w:val="26"/>
        </w:rPr>
        <w:t>не менше як на один рік</w:t>
      </w:r>
      <w:r w:rsidR="00630B5D" w:rsidRPr="00630B5D">
        <w:rPr>
          <w:rFonts w:ascii="Times New Roman" w:hAnsi="Times New Roman" w:cs="Times New Roman"/>
          <w:sz w:val="26"/>
          <w:szCs w:val="26"/>
        </w:rPr>
        <w:t xml:space="preserve">, повинні діяти на всіх АЗС </w:t>
      </w:r>
      <w:r w:rsidR="00F119BA">
        <w:rPr>
          <w:rFonts w:ascii="Times New Roman" w:hAnsi="Times New Roman" w:cs="Times New Roman"/>
          <w:sz w:val="26"/>
          <w:szCs w:val="26"/>
        </w:rPr>
        <w:t>України</w:t>
      </w:r>
      <w:r w:rsidR="00630B5D" w:rsidRPr="00630B5D">
        <w:rPr>
          <w:rFonts w:ascii="Times New Roman" w:hAnsi="Times New Roman" w:cs="Times New Roman"/>
          <w:sz w:val="26"/>
          <w:szCs w:val="26"/>
        </w:rPr>
        <w:t>.</w:t>
      </w:r>
    </w:p>
    <w:p w:rsidR="008776EE" w:rsidRDefault="00EC1A34" w:rsidP="00630B5D">
      <w:pPr>
        <w:pStyle w:val="a3"/>
        <w:spacing w:after="0"/>
        <w:jc w:val="both"/>
        <w:rPr>
          <w:rFonts w:ascii="Times New Roman" w:hAnsi="Times New Roman" w:cs="Times New Roman"/>
          <w:sz w:val="26"/>
          <w:szCs w:val="26"/>
        </w:rPr>
      </w:pPr>
      <w:r>
        <w:rPr>
          <w:rFonts w:ascii="Times New Roman" w:hAnsi="Times New Roman" w:cs="Times New Roman"/>
          <w:sz w:val="26"/>
          <w:szCs w:val="26"/>
        </w:rPr>
        <w:t>5</w:t>
      </w:r>
      <w:r w:rsidR="008776EE" w:rsidRPr="00630B5D">
        <w:rPr>
          <w:rFonts w:ascii="Times New Roman" w:hAnsi="Times New Roman" w:cs="Times New Roman"/>
          <w:sz w:val="26"/>
          <w:szCs w:val="26"/>
        </w:rPr>
        <w:t>. При виявленні Покупцем дефектів талонів, що може якимось чином вплинути на якісні характеристики нафтопродуктів – Постачальник повинен змінити  талони</w:t>
      </w:r>
      <w:r w:rsidR="00CA4E98">
        <w:rPr>
          <w:rFonts w:ascii="Times New Roman" w:hAnsi="Times New Roman" w:cs="Times New Roman"/>
          <w:sz w:val="26"/>
          <w:szCs w:val="26"/>
        </w:rPr>
        <w:t xml:space="preserve">, </w:t>
      </w:r>
      <w:r w:rsidR="008776EE" w:rsidRPr="00630B5D">
        <w:rPr>
          <w:rFonts w:ascii="Times New Roman" w:hAnsi="Times New Roman" w:cs="Times New Roman"/>
          <w:sz w:val="26"/>
          <w:szCs w:val="26"/>
        </w:rPr>
        <w:t>в асортименті та кількості вказаній в письмовій заявці Покупця протягом п'яти робочих днів.</w:t>
      </w:r>
    </w:p>
    <w:p w:rsidR="00630B5D" w:rsidRPr="00630B5D" w:rsidRDefault="00EC1A34" w:rsidP="00630B5D">
      <w:pPr>
        <w:pStyle w:val="a3"/>
        <w:spacing w:after="0"/>
        <w:jc w:val="both"/>
        <w:rPr>
          <w:rFonts w:ascii="Times New Roman" w:hAnsi="Times New Roman" w:cs="Times New Roman"/>
          <w:sz w:val="26"/>
          <w:szCs w:val="26"/>
        </w:rPr>
      </w:pPr>
      <w:r>
        <w:rPr>
          <w:rFonts w:ascii="Times New Roman" w:hAnsi="Times New Roman" w:cs="Times New Roman"/>
          <w:sz w:val="26"/>
          <w:szCs w:val="26"/>
        </w:rPr>
        <w:t>6</w:t>
      </w:r>
      <w:r w:rsidR="00630B5D">
        <w:rPr>
          <w:rFonts w:ascii="Times New Roman" w:hAnsi="Times New Roman" w:cs="Times New Roman"/>
          <w:sz w:val="26"/>
          <w:szCs w:val="26"/>
        </w:rPr>
        <w:t>.</w:t>
      </w:r>
      <w:r w:rsidR="00630B5D" w:rsidRPr="00630B5D">
        <w:rPr>
          <w:rFonts w:ascii="Times New Roman" w:hAnsi="Times New Roman" w:cs="Times New Roman"/>
          <w:sz w:val="26"/>
          <w:szCs w:val="26"/>
        </w:rPr>
        <w:t xml:space="preserve"> У випадку залучення партнерських АЗС (партнерів) до обслуговування т</w:t>
      </w:r>
      <w:r w:rsidR="00CA4E98">
        <w:rPr>
          <w:rFonts w:ascii="Times New Roman" w:hAnsi="Times New Roman" w:cs="Times New Roman"/>
          <w:sz w:val="26"/>
          <w:szCs w:val="26"/>
        </w:rPr>
        <w:t xml:space="preserve">алонів (бланків-дозволів, </w:t>
      </w:r>
      <w:r w:rsidR="00630B5D" w:rsidRPr="00630B5D">
        <w:rPr>
          <w:rFonts w:ascii="Times New Roman" w:hAnsi="Times New Roman" w:cs="Times New Roman"/>
          <w:sz w:val="26"/>
          <w:szCs w:val="26"/>
        </w:rPr>
        <w:t xml:space="preserve"> та ін.) Учасника, останній повинен надати належним чином завірені копії документів, що підтверджують договірні відносини учасника безпосередньо з партнером чи партнерами.</w:t>
      </w:r>
    </w:p>
    <w:p w:rsidR="008776EE" w:rsidRPr="00630B5D" w:rsidRDefault="008776EE" w:rsidP="008776EE">
      <w:pPr>
        <w:pStyle w:val="a3"/>
        <w:spacing w:after="0"/>
        <w:ind w:firstLine="567"/>
        <w:jc w:val="both"/>
        <w:rPr>
          <w:rFonts w:ascii="Times New Roman" w:hAnsi="Times New Roman" w:cs="Times New Roman"/>
          <w:sz w:val="26"/>
          <w:szCs w:val="26"/>
        </w:rPr>
      </w:pPr>
    </w:p>
    <w:p w:rsidR="00A316CB" w:rsidRPr="00630B5D" w:rsidRDefault="00A316CB" w:rsidP="00A316CB">
      <w:pPr>
        <w:rPr>
          <w:rFonts w:ascii="Tahoma" w:eastAsia="Calibri" w:hAnsi="Tahoma" w:cs="Tahoma"/>
          <w:b/>
          <w:i/>
          <w:vanish/>
          <w:sz w:val="26"/>
          <w:szCs w:val="26"/>
          <w:u w:val="single"/>
        </w:rPr>
      </w:pPr>
    </w:p>
    <w:p w:rsidR="00A316CB" w:rsidRPr="00630B5D" w:rsidRDefault="00A316CB" w:rsidP="00A316CB">
      <w:pPr>
        <w:rPr>
          <w:rFonts w:ascii="Calibri" w:eastAsia="Calibri" w:hAnsi="Calibri" w:cs="Times New Roman"/>
          <w:sz w:val="26"/>
          <w:szCs w:val="26"/>
        </w:rPr>
      </w:pPr>
      <w:r w:rsidRPr="00630B5D">
        <w:rPr>
          <w:rFonts w:ascii="Times New Roman" w:eastAsia="Calibri" w:hAnsi="Times New Roman" w:cs="Times New Roman"/>
          <w:b/>
          <w:sz w:val="26"/>
          <w:szCs w:val="26"/>
        </w:rPr>
        <w:t xml:space="preserve">Для </w:t>
      </w:r>
      <w:proofErr w:type="spellStart"/>
      <w:proofErr w:type="gramStart"/>
      <w:r w:rsidRPr="00630B5D">
        <w:rPr>
          <w:rFonts w:ascii="Times New Roman" w:eastAsia="Calibri" w:hAnsi="Times New Roman" w:cs="Times New Roman"/>
          <w:b/>
          <w:sz w:val="26"/>
          <w:szCs w:val="26"/>
        </w:rPr>
        <w:t>п</w:t>
      </w:r>
      <w:proofErr w:type="gramEnd"/>
      <w:r w:rsidRPr="00630B5D">
        <w:rPr>
          <w:rFonts w:ascii="Times New Roman" w:eastAsia="Calibri" w:hAnsi="Times New Roman" w:cs="Times New Roman"/>
          <w:b/>
          <w:sz w:val="26"/>
          <w:szCs w:val="26"/>
        </w:rPr>
        <w:t>ідтвердження</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відповідності</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технічним</w:t>
      </w:r>
      <w:proofErr w:type="spellEnd"/>
      <w:r w:rsidRPr="00630B5D">
        <w:rPr>
          <w:rFonts w:ascii="Times New Roman" w:eastAsia="Calibri" w:hAnsi="Times New Roman" w:cs="Times New Roman"/>
          <w:b/>
          <w:sz w:val="26"/>
          <w:szCs w:val="26"/>
        </w:rPr>
        <w:t xml:space="preserve"> та </w:t>
      </w:r>
      <w:proofErr w:type="spellStart"/>
      <w:r w:rsidRPr="00630B5D">
        <w:rPr>
          <w:rFonts w:ascii="Times New Roman" w:eastAsia="Calibri" w:hAnsi="Times New Roman" w:cs="Times New Roman"/>
          <w:b/>
          <w:sz w:val="26"/>
          <w:szCs w:val="26"/>
        </w:rPr>
        <w:t>якісним</w:t>
      </w:r>
      <w:proofErr w:type="spellEnd"/>
      <w:r w:rsidRPr="00630B5D">
        <w:rPr>
          <w:rFonts w:ascii="Times New Roman" w:eastAsia="Calibri" w:hAnsi="Times New Roman" w:cs="Times New Roman"/>
          <w:b/>
          <w:sz w:val="26"/>
          <w:szCs w:val="26"/>
        </w:rPr>
        <w:t xml:space="preserve"> характеристикам, </w:t>
      </w:r>
      <w:proofErr w:type="spellStart"/>
      <w:r w:rsidRPr="00630B5D">
        <w:rPr>
          <w:rFonts w:ascii="Times New Roman" w:eastAsia="Calibri" w:hAnsi="Times New Roman" w:cs="Times New Roman"/>
          <w:b/>
          <w:sz w:val="26"/>
          <w:szCs w:val="26"/>
        </w:rPr>
        <w:t>Учасник</w:t>
      </w:r>
      <w:proofErr w:type="spellEnd"/>
      <w:r w:rsidRPr="00630B5D">
        <w:rPr>
          <w:rFonts w:ascii="Times New Roman" w:eastAsia="Calibri" w:hAnsi="Times New Roman" w:cs="Times New Roman"/>
          <w:b/>
          <w:sz w:val="26"/>
          <w:szCs w:val="26"/>
        </w:rPr>
        <w:t xml:space="preserve"> у </w:t>
      </w:r>
      <w:proofErr w:type="spellStart"/>
      <w:r w:rsidRPr="00630B5D">
        <w:rPr>
          <w:rFonts w:ascii="Times New Roman" w:eastAsia="Calibri" w:hAnsi="Times New Roman" w:cs="Times New Roman"/>
          <w:b/>
          <w:sz w:val="26"/>
          <w:szCs w:val="26"/>
        </w:rPr>
        <w:t>складі</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своєї</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тендерної</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пропозиції</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надає</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наступні</w:t>
      </w:r>
      <w:proofErr w:type="spellEnd"/>
      <w:r w:rsidRPr="00630B5D">
        <w:rPr>
          <w:rFonts w:ascii="Times New Roman" w:eastAsia="Calibri" w:hAnsi="Times New Roman" w:cs="Times New Roman"/>
          <w:b/>
          <w:sz w:val="26"/>
          <w:szCs w:val="26"/>
        </w:rPr>
        <w:t xml:space="preserve"> </w:t>
      </w:r>
      <w:proofErr w:type="spellStart"/>
      <w:r w:rsidRPr="00630B5D">
        <w:rPr>
          <w:rFonts w:ascii="Times New Roman" w:eastAsia="Calibri" w:hAnsi="Times New Roman" w:cs="Times New Roman"/>
          <w:b/>
          <w:sz w:val="26"/>
          <w:szCs w:val="26"/>
        </w:rPr>
        <w:t>документи</w:t>
      </w:r>
      <w:proofErr w:type="spellEnd"/>
      <w:r w:rsidRPr="00630B5D">
        <w:rPr>
          <w:rFonts w:ascii="Times New Roman" w:eastAsia="Calibri" w:hAnsi="Times New Roman" w:cs="Times New Roman"/>
          <w:b/>
          <w:sz w:val="26"/>
          <w:szCs w:val="26"/>
        </w:rPr>
        <w:t>:</w:t>
      </w:r>
    </w:p>
    <w:p w:rsidR="00A316CB" w:rsidRDefault="00E00441" w:rsidP="00473783">
      <w:pPr>
        <w:pStyle w:val="a6"/>
        <w:numPr>
          <w:ilvl w:val="0"/>
          <w:numId w:val="1"/>
        </w:numPr>
        <w:ind w:left="0" w:firstLine="0"/>
        <w:jc w:val="both"/>
        <w:rPr>
          <w:rFonts w:ascii="Times New Roman" w:eastAsia="Calibri" w:hAnsi="Times New Roman" w:cs="Times New Roman"/>
          <w:sz w:val="26"/>
          <w:szCs w:val="26"/>
          <w:lang w:val="uk-UA"/>
        </w:rPr>
      </w:pPr>
      <w:proofErr w:type="spellStart"/>
      <w:r w:rsidRPr="00630B5D">
        <w:rPr>
          <w:rFonts w:ascii="Times New Roman" w:eastAsia="Calibri" w:hAnsi="Times New Roman" w:cs="Times New Roman"/>
          <w:sz w:val="26"/>
          <w:szCs w:val="26"/>
          <w:lang w:val="uk-UA"/>
        </w:rPr>
        <w:t>Скан-к</w:t>
      </w:r>
      <w:r w:rsidR="00A316CB" w:rsidRPr="00630B5D">
        <w:rPr>
          <w:rFonts w:ascii="Times New Roman" w:eastAsia="Calibri" w:hAnsi="Times New Roman" w:cs="Times New Roman"/>
          <w:sz w:val="26"/>
          <w:szCs w:val="26"/>
        </w:rPr>
        <w:t>опію</w:t>
      </w:r>
      <w:proofErr w:type="spellEnd"/>
      <w:r w:rsidR="00A316CB" w:rsidRPr="00630B5D">
        <w:rPr>
          <w:rFonts w:ascii="Times New Roman" w:eastAsia="Calibri" w:hAnsi="Times New Roman" w:cs="Times New Roman"/>
          <w:sz w:val="26"/>
          <w:szCs w:val="26"/>
        </w:rPr>
        <w:t xml:space="preserve"> </w:t>
      </w:r>
      <w:proofErr w:type="spellStart"/>
      <w:r w:rsidR="00A316CB" w:rsidRPr="00630B5D">
        <w:rPr>
          <w:rFonts w:ascii="Times New Roman" w:eastAsia="Calibri" w:hAnsi="Times New Roman" w:cs="Times New Roman"/>
          <w:sz w:val="26"/>
          <w:szCs w:val="26"/>
        </w:rPr>
        <w:t>сертифікату</w:t>
      </w:r>
      <w:proofErr w:type="spellEnd"/>
      <w:r w:rsidR="00A316CB" w:rsidRPr="00630B5D">
        <w:rPr>
          <w:rFonts w:ascii="Times New Roman" w:eastAsia="Calibri" w:hAnsi="Times New Roman" w:cs="Times New Roman"/>
          <w:sz w:val="26"/>
          <w:szCs w:val="26"/>
        </w:rPr>
        <w:t xml:space="preserve"> </w:t>
      </w:r>
      <w:proofErr w:type="spellStart"/>
      <w:r w:rsidR="00A316CB" w:rsidRPr="00630B5D">
        <w:rPr>
          <w:rFonts w:ascii="Times New Roman" w:eastAsia="Calibri" w:hAnsi="Times New Roman" w:cs="Times New Roman"/>
          <w:sz w:val="26"/>
          <w:szCs w:val="26"/>
        </w:rPr>
        <w:t>відповідності</w:t>
      </w:r>
      <w:proofErr w:type="spellEnd"/>
      <w:r w:rsidR="00A316CB" w:rsidRPr="00630B5D">
        <w:rPr>
          <w:rFonts w:ascii="Times New Roman" w:eastAsia="Calibri" w:hAnsi="Times New Roman" w:cs="Times New Roman"/>
          <w:sz w:val="26"/>
          <w:szCs w:val="26"/>
        </w:rPr>
        <w:t>, як</w:t>
      </w:r>
      <w:proofErr w:type="spellStart"/>
      <w:r w:rsidRPr="00630B5D">
        <w:rPr>
          <w:rFonts w:ascii="Times New Roman" w:eastAsia="Calibri" w:hAnsi="Times New Roman" w:cs="Times New Roman"/>
          <w:sz w:val="26"/>
          <w:szCs w:val="26"/>
          <w:lang w:val="uk-UA"/>
        </w:rPr>
        <w:t>ий</w:t>
      </w:r>
      <w:proofErr w:type="spellEnd"/>
      <w:r w:rsidR="00A316CB" w:rsidRPr="00630B5D">
        <w:rPr>
          <w:rFonts w:ascii="Times New Roman" w:eastAsia="Calibri" w:hAnsi="Times New Roman" w:cs="Times New Roman"/>
          <w:sz w:val="26"/>
          <w:szCs w:val="26"/>
        </w:rPr>
        <w:t xml:space="preserve"> </w:t>
      </w:r>
      <w:proofErr w:type="spellStart"/>
      <w:r w:rsidR="00A316CB" w:rsidRPr="00630B5D">
        <w:rPr>
          <w:rFonts w:ascii="Times New Roman" w:eastAsia="Calibri" w:hAnsi="Times New Roman" w:cs="Times New Roman"/>
          <w:sz w:val="26"/>
          <w:szCs w:val="26"/>
        </w:rPr>
        <w:t>є</w:t>
      </w:r>
      <w:proofErr w:type="spellEnd"/>
      <w:r w:rsidR="00A316CB" w:rsidRPr="00630B5D">
        <w:rPr>
          <w:rFonts w:ascii="Times New Roman" w:eastAsia="Calibri" w:hAnsi="Times New Roman" w:cs="Times New Roman"/>
          <w:sz w:val="26"/>
          <w:szCs w:val="26"/>
        </w:rPr>
        <w:t xml:space="preserve"> </w:t>
      </w:r>
      <w:proofErr w:type="spellStart"/>
      <w:r w:rsidR="00A316CB" w:rsidRPr="00630B5D">
        <w:rPr>
          <w:rFonts w:ascii="Times New Roman" w:eastAsia="Calibri" w:hAnsi="Times New Roman" w:cs="Times New Roman"/>
          <w:sz w:val="26"/>
          <w:szCs w:val="26"/>
        </w:rPr>
        <w:t>чинним</w:t>
      </w:r>
      <w:proofErr w:type="spellEnd"/>
      <w:r w:rsidR="00A316CB" w:rsidRPr="00630B5D">
        <w:rPr>
          <w:rFonts w:ascii="Times New Roman" w:eastAsia="Calibri" w:hAnsi="Times New Roman" w:cs="Times New Roman"/>
          <w:sz w:val="26"/>
          <w:szCs w:val="26"/>
        </w:rPr>
        <w:t xml:space="preserve"> на дату </w:t>
      </w:r>
      <w:proofErr w:type="spellStart"/>
      <w:r w:rsidR="00A316CB" w:rsidRPr="00630B5D">
        <w:rPr>
          <w:rFonts w:ascii="Times New Roman" w:eastAsia="Calibri" w:hAnsi="Times New Roman" w:cs="Times New Roman"/>
          <w:sz w:val="26"/>
          <w:szCs w:val="26"/>
        </w:rPr>
        <w:t>розкриття</w:t>
      </w:r>
      <w:proofErr w:type="spellEnd"/>
      <w:r w:rsidRPr="00630B5D">
        <w:rPr>
          <w:rFonts w:ascii="Times New Roman" w:eastAsia="Calibri" w:hAnsi="Times New Roman" w:cs="Times New Roman"/>
          <w:sz w:val="26"/>
          <w:szCs w:val="26"/>
          <w:lang w:val="uk-UA"/>
        </w:rPr>
        <w:t>,</w:t>
      </w:r>
      <w:r w:rsidRPr="00630B5D">
        <w:rPr>
          <w:rFonts w:ascii="Times New Roman" w:hAnsi="Times New Roman" w:cs="Times New Roman"/>
          <w:bCs/>
          <w:sz w:val="26"/>
          <w:szCs w:val="26"/>
        </w:rPr>
        <w:t xml:space="preserve"> </w:t>
      </w:r>
      <w:proofErr w:type="spellStart"/>
      <w:r w:rsidRPr="00630B5D">
        <w:rPr>
          <w:rFonts w:ascii="Times New Roman" w:hAnsi="Times New Roman" w:cs="Times New Roman"/>
          <w:bCs/>
          <w:sz w:val="26"/>
          <w:szCs w:val="26"/>
        </w:rPr>
        <w:t>завірен</w:t>
      </w:r>
      <w:proofErr w:type="spellEnd"/>
      <w:r w:rsidRPr="00630B5D">
        <w:rPr>
          <w:rFonts w:ascii="Times New Roman" w:hAnsi="Times New Roman" w:cs="Times New Roman"/>
          <w:bCs/>
          <w:sz w:val="26"/>
          <w:szCs w:val="26"/>
          <w:lang w:val="uk-UA"/>
        </w:rPr>
        <w:t>у</w:t>
      </w:r>
      <w:r w:rsidRPr="00630B5D">
        <w:rPr>
          <w:rFonts w:ascii="Times New Roman" w:hAnsi="Times New Roman" w:cs="Times New Roman"/>
          <w:bCs/>
          <w:sz w:val="26"/>
          <w:szCs w:val="26"/>
        </w:rPr>
        <w:t xml:space="preserve"> </w:t>
      </w:r>
      <w:proofErr w:type="spellStart"/>
      <w:r w:rsidRPr="00630B5D">
        <w:rPr>
          <w:rFonts w:ascii="Times New Roman" w:hAnsi="Times New Roman" w:cs="Times New Roman"/>
          <w:bCs/>
          <w:sz w:val="26"/>
          <w:szCs w:val="26"/>
        </w:rPr>
        <w:t>підписом</w:t>
      </w:r>
      <w:proofErr w:type="spellEnd"/>
      <w:r w:rsidRPr="00630B5D">
        <w:rPr>
          <w:rFonts w:ascii="Times New Roman" w:hAnsi="Times New Roman" w:cs="Times New Roman"/>
          <w:bCs/>
          <w:sz w:val="26"/>
          <w:szCs w:val="26"/>
        </w:rPr>
        <w:t xml:space="preserve"> та печаткою </w:t>
      </w:r>
      <w:proofErr w:type="spellStart"/>
      <w:r w:rsidRPr="00630B5D">
        <w:rPr>
          <w:rFonts w:ascii="Times New Roman" w:hAnsi="Times New Roman" w:cs="Times New Roman"/>
          <w:bCs/>
          <w:sz w:val="26"/>
          <w:szCs w:val="26"/>
        </w:rPr>
        <w:t>уповноваженої</w:t>
      </w:r>
      <w:proofErr w:type="spellEnd"/>
      <w:r w:rsidRPr="00630B5D">
        <w:rPr>
          <w:rFonts w:ascii="Times New Roman" w:hAnsi="Times New Roman" w:cs="Times New Roman"/>
          <w:bCs/>
          <w:sz w:val="26"/>
          <w:szCs w:val="26"/>
        </w:rPr>
        <w:t xml:space="preserve"> особи </w:t>
      </w:r>
      <w:proofErr w:type="spellStart"/>
      <w:r w:rsidRPr="00630B5D">
        <w:rPr>
          <w:rFonts w:ascii="Times New Roman" w:hAnsi="Times New Roman" w:cs="Times New Roman"/>
          <w:bCs/>
          <w:sz w:val="26"/>
          <w:szCs w:val="26"/>
        </w:rPr>
        <w:t>Учасника</w:t>
      </w:r>
      <w:proofErr w:type="spellEnd"/>
      <w:r w:rsidR="00A316CB" w:rsidRPr="00630B5D">
        <w:rPr>
          <w:rFonts w:ascii="Times New Roman" w:eastAsia="Calibri" w:hAnsi="Times New Roman" w:cs="Times New Roman"/>
          <w:sz w:val="26"/>
          <w:szCs w:val="26"/>
        </w:rPr>
        <w:t>.</w:t>
      </w:r>
    </w:p>
    <w:p w:rsidR="003B2EDE" w:rsidRPr="00630B5D" w:rsidRDefault="003B2EDE" w:rsidP="00473783">
      <w:pPr>
        <w:pStyle w:val="a6"/>
        <w:numPr>
          <w:ilvl w:val="0"/>
          <w:numId w:val="1"/>
        </w:numPr>
        <w:ind w:left="0" w:firstLine="0"/>
        <w:jc w:val="both"/>
        <w:rPr>
          <w:rFonts w:ascii="Times New Roman" w:eastAsia="Calibri" w:hAnsi="Times New Roman" w:cs="Times New Roman"/>
          <w:sz w:val="26"/>
          <w:szCs w:val="26"/>
          <w:lang w:val="uk-UA"/>
        </w:rPr>
      </w:pPr>
      <w:proofErr w:type="spellStart"/>
      <w:r>
        <w:rPr>
          <w:rFonts w:ascii="Times New Roman" w:eastAsia="Calibri" w:hAnsi="Times New Roman" w:cs="Times New Roman"/>
          <w:sz w:val="26"/>
          <w:szCs w:val="26"/>
          <w:lang w:val="uk-UA"/>
        </w:rPr>
        <w:t>Скан-копія</w:t>
      </w:r>
      <w:proofErr w:type="spellEnd"/>
      <w:r>
        <w:rPr>
          <w:rFonts w:ascii="Times New Roman" w:eastAsia="Calibri" w:hAnsi="Times New Roman" w:cs="Times New Roman"/>
          <w:sz w:val="26"/>
          <w:szCs w:val="26"/>
          <w:lang w:val="uk-UA"/>
        </w:rPr>
        <w:t xml:space="preserve"> протоколів випробувань на відповідність товару Технічному регламенту</w:t>
      </w:r>
      <w:r w:rsidRPr="003B2EDE">
        <w:rPr>
          <w:rStyle w:val="a5"/>
          <w:rFonts w:ascii="Times New Roman" w:hAnsi="Times New Roman"/>
          <w:i w:val="0"/>
          <w:sz w:val="26"/>
          <w:szCs w:val="26"/>
          <w:lang w:eastAsia="uk-UA"/>
        </w:rPr>
        <w:t xml:space="preserve"> </w:t>
      </w:r>
      <w:proofErr w:type="spellStart"/>
      <w:r w:rsidRPr="00630B5D">
        <w:rPr>
          <w:rStyle w:val="a5"/>
          <w:rFonts w:ascii="Times New Roman" w:hAnsi="Times New Roman"/>
          <w:i w:val="0"/>
          <w:sz w:val="26"/>
          <w:szCs w:val="26"/>
          <w:lang w:eastAsia="uk-UA"/>
        </w:rPr>
        <w:t>щодо</w:t>
      </w:r>
      <w:proofErr w:type="spellEnd"/>
      <w:r w:rsidRPr="00630B5D">
        <w:rPr>
          <w:rStyle w:val="a5"/>
          <w:rFonts w:ascii="Times New Roman" w:hAnsi="Times New Roman"/>
          <w:i w:val="0"/>
          <w:sz w:val="26"/>
          <w:szCs w:val="26"/>
          <w:lang w:eastAsia="uk-UA"/>
        </w:rPr>
        <w:t xml:space="preserve"> </w:t>
      </w:r>
      <w:proofErr w:type="spellStart"/>
      <w:r w:rsidRPr="00630B5D">
        <w:rPr>
          <w:rStyle w:val="a5"/>
          <w:rFonts w:ascii="Times New Roman" w:hAnsi="Times New Roman"/>
          <w:i w:val="0"/>
          <w:sz w:val="26"/>
          <w:szCs w:val="26"/>
          <w:lang w:eastAsia="uk-UA"/>
        </w:rPr>
        <w:t>вимог</w:t>
      </w:r>
      <w:proofErr w:type="spellEnd"/>
      <w:r w:rsidRPr="00630B5D">
        <w:rPr>
          <w:rStyle w:val="a5"/>
          <w:rFonts w:ascii="Times New Roman" w:hAnsi="Times New Roman"/>
          <w:i w:val="0"/>
          <w:sz w:val="26"/>
          <w:szCs w:val="26"/>
          <w:lang w:eastAsia="uk-UA"/>
        </w:rPr>
        <w:t xml:space="preserve"> до </w:t>
      </w:r>
      <w:proofErr w:type="spellStart"/>
      <w:r w:rsidRPr="00630B5D">
        <w:rPr>
          <w:rStyle w:val="a5"/>
          <w:rFonts w:ascii="Times New Roman" w:hAnsi="Times New Roman"/>
          <w:i w:val="0"/>
          <w:sz w:val="26"/>
          <w:szCs w:val="26"/>
          <w:lang w:eastAsia="uk-UA"/>
        </w:rPr>
        <w:t>автомобільних</w:t>
      </w:r>
      <w:proofErr w:type="spellEnd"/>
      <w:r w:rsidRPr="00630B5D">
        <w:rPr>
          <w:rStyle w:val="a5"/>
          <w:rFonts w:ascii="Times New Roman" w:hAnsi="Times New Roman"/>
          <w:i w:val="0"/>
          <w:sz w:val="26"/>
          <w:szCs w:val="26"/>
          <w:lang w:eastAsia="uk-UA"/>
        </w:rPr>
        <w:t xml:space="preserve"> </w:t>
      </w:r>
      <w:proofErr w:type="spellStart"/>
      <w:r w:rsidRPr="00630B5D">
        <w:rPr>
          <w:rStyle w:val="a5"/>
          <w:rFonts w:ascii="Times New Roman" w:hAnsi="Times New Roman"/>
          <w:i w:val="0"/>
          <w:sz w:val="26"/>
          <w:szCs w:val="26"/>
          <w:lang w:eastAsia="uk-UA"/>
        </w:rPr>
        <w:t>бензинів</w:t>
      </w:r>
      <w:proofErr w:type="spellEnd"/>
      <w:r w:rsidRPr="00630B5D">
        <w:rPr>
          <w:rStyle w:val="a5"/>
          <w:rFonts w:ascii="Times New Roman" w:hAnsi="Times New Roman"/>
          <w:i w:val="0"/>
          <w:sz w:val="26"/>
          <w:szCs w:val="26"/>
          <w:lang w:eastAsia="uk-UA"/>
        </w:rPr>
        <w:t xml:space="preserve">, дизельного, </w:t>
      </w:r>
      <w:proofErr w:type="spellStart"/>
      <w:r w:rsidRPr="00630B5D">
        <w:rPr>
          <w:rStyle w:val="a5"/>
          <w:rFonts w:ascii="Times New Roman" w:hAnsi="Times New Roman"/>
          <w:i w:val="0"/>
          <w:sz w:val="26"/>
          <w:szCs w:val="26"/>
          <w:lang w:eastAsia="uk-UA"/>
        </w:rPr>
        <w:t>суднових</w:t>
      </w:r>
      <w:proofErr w:type="spellEnd"/>
      <w:r w:rsidRPr="00630B5D">
        <w:rPr>
          <w:rStyle w:val="a5"/>
          <w:rFonts w:ascii="Times New Roman" w:hAnsi="Times New Roman"/>
          <w:i w:val="0"/>
          <w:sz w:val="26"/>
          <w:szCs w:val="26"/>
          <w:lang w:eastAsia="uk-UA"/>
        </w:rPr>
        <w:t xml:space="preserve"> та </w:t>
      </w:r>
      <w:proofErr w:type="spellStart"/>
      <w:r w:rsidRPr="00630B5D">
        <w:rPr>
          <w:rStyle w:val="a5"/>
          <w:rFonts w:ascii="Times New Roman" w:hAnsi="Times New Roman"/>
          <w:i w:val="0"/>
          <w:sz w:val="26"/>
          <w:szCs w:val="26"/>
          <w:lang w:eastAsia="uk-UA"/>
        </w:rPr>
        <w:t>котельних</w:t>
      </w:r>
      <w:proofErr w:type="spellEnd"/>
      <w:r w:rsidRPr="00630B5D">
        <w:rPr>
          <w:rStyle w:val="a5"/>
          <w:rFonts w:ascii="Times New Roman" w:hAnsi="Times New Roman"/>
          <w:i w:val="0"/>
          <w:sz w:val="26"/>
          <w:szCs w:val="26"/>
          <w:lang w:eastAsia="uk-UA"/>
        </w:rPr>
        <w:t xml:space="preserve"> палив, </w:t>
      </w:r>
      <w:proofErr w:type="spellStart"/>
      <w:r w:rsidRPr="00630B5D">
        <w:rPr>
          <w:rStyle w:val="a5"/>
          <w:rFonts w:ascii="Times New Roman" w:hAnsi="Times New Roman"/>
          <w:i w:val="0"/>
          <w:sz w:val="26"/>
          <w:szCs w:val="26"/>
          <w:lang w:eastAsia="uk-UA"/>
        </w:rPr>
        <w:t>затвердженого</w:t>
      </w:r>
      <w:proofErr w:type="spellEnd"/>
      <w:r w:rsidRPr="00630B5D">
        <w:rPr>
          <w:rStyle w:val="a5"/>
          <w:rFonts w:ascii="Times New Roman" w:hAnsi="Times New Roman"/>
          <w:i w:val="0"/>
          <w:sz w:val="26"/>
          <w:szCs w:val="26"/>
          <w:lang w:eastAsia="uk-UA"/>
        </w:rPr>
        <w:t xml:space="preserve"> </w:t>
      </w:r>
      <w:proofErr w:type="spellStart"/>
      <w:r w:rsidRPr="00630B5D">
        <w:rPr>
          <w:rStyle w:val="a5"/>
          <w:rFonts w:ascii="Times New Roman" w:hAnsi="Times New Roman"/>
          <w:i w:val="0"/>
          <w:sz w:val="26"/>
          <w:szCs w:val="26"/>
          <w:lang w:eastAsia="uk-UA"/>
        </w:rPr>
        <w:t>постановою</w:t>
      </w:r>
      <w:proofErr w:type="spellEnd"/>
      <w:r w:rsidRPr="00630B5D">
        <w:rPr>
          <w:rStyle w:val="a5"/>
          <w:rFonts w:ascii="Times New Roman" w:hAnsi="Times New Roman"/>
          <w:i w:val="0"/>
          <w:sz w:val="26"/>
          <w:szCs w:val="26"/>
          <w:lang w:eastAsia="uk-UA"/>
        </w:rPr>
        <w:t xml:space="preserve"> КМУ </w:t>
      </w:r>
      <w:proofErr w:type="spellStart"/>
      <w:r w:rsidRPr="00630B5D">
        <w:rPr>
          <w:rStyle w:val="a5"/>
          <w:rFonts w:ascii="Times New Roman" w:hAnsi="Times New Roman"/>
          <w:i w:val="0"/>
          <w:sz w:val="26"/>
          <w:szCs w:val="26"/>
          <w:lang w:eastAsia="uk-UA"/>
        </w:rPr>
        <w:t>від</w:t>
      </w:r>
      <w:proofErr w:type="spellEnd"/>
      <w:r w:rsidRPr="00630B5D">
        <w:rPr>
          <w:rStyle w:val="a5"/>
          <w:rFonts w:ascii="Times New Roman" w:hAnsi="Times New Roman"/>
          <w:i w:val="0"/>
          <w:sz w:val="26"/>
          <w:szCs w:val="26"/>
          <w:lang w:eastAsia="uk-UA"/>
        </w:rPr>
        <w:t xml:space="preserve"> 01.08.2013 № 927 </w:t>
      </w:r>
      <w:proofErr w:type="spellStart"/>
      <w:r w:rsidRPr="00630B5D">
        <w:rPr>
          <w:rStyle w:val="a5"/>
          <w:rFonts w:ascii="Times New Roman" w:hAnsi="Times New Roman"/>
          <w:i w:val="0"/>
          <w:sz w:val="26"/>
          <w:szCs w:val="26"/>
          <w:lang w:eastAsia="uk-UA"/>
        </w:rPr>
        <w:t>зі</w:t>
      </w:r>
      <w:proofErr w:type="spellEnd"/>
      <w:r w:rsidRPr="00630B5D">
        <w:rPr>
          <w:rStyle w:val="a5"/>
          <w:rFonts w:ascii="Times New Roman" w:hAnsi="Times New Roman"/>
          <w:i w:val="0"/>
          <w:sz w:val="26"/>
          <w:szCs w:val="26"/>
          <w:lang w:eastAsia="uk-UA"/>
        </w:rPr>
        <w:t xml:space="preserve"> </w:t>
      </w:r>
      <w:proofErr w:type="spellStart"/>
      <w:r w:rsidRPr="00630B5D">
        <w:rPr>
          <w:rStyle w:val="a5"/>
          <w:rFonts w:ascii="Times New Roman" w:hAnsi="Times New Roman"/>
          <w:i w:val="0"/>
          <w:sz w:val="26"/>
          <w:szCs w:val="26"/>
          <w:lang w:eastAsia="uk-UA"/>
        </w:rPr>
        <w:t>змінами</w:t>
      </w:r>
      <w:proofErr w:type="spellEnd"/>
      <w:r w:rsidR="005E1BAC">
        <w:rPr>
          <w:rStyle w:val="a5"/>
          <w:rFonts w:ascii="Times New Roman" w:hAnsi="Times New Roman"/>
          <w:i w:val="0"/>
          <w:sz w:val="26"/>
          <w:szCs w:val="26"/>
          <w:lang w:val="uk-UA" w:eastAsia="uk-UA"/>
        </w:rPr>
        <w:t>.</w:t>
      </w:r>
    </w:p>
    <w:p w:rsidR="00473783" w:rsidRPr="00630B5D" w:rsidRDefault="00473783" w:rsidP="00473783">
      <w:pPr>
        <w:pStyle w:val="a6"/>
        <w:numPr>
          <w:ilvl w:val="0"/>
          <w:numId w:val="1"/>
        </w:numPr>
        <w:ind w:left="0" w:firstLine="0"/>
        <w:jc w:val="both"/>
        <w:rPr>
          <w:rFonts w:ascii="Times New Roman" w:eastAsia="Calibri" w:hAnsi="Times New Roman" w:cs="Times New Roman"/>
          <w:sz w:val="26"/>
          <w:szCs w:val="26"/>
          <w:lang w:val="uk-UA"/>
        </w:rPr>
      </w:pPr>
      <w:proofErr w:type="spellStart"/>
      <w:r w:rsidRPr="00630B5D">
        <w:rPr>
          <w:rFonts w:ascii="Times New Roman" w:eastAsia="Calibri" w:hAnsi="Times New Roman" w:cs="Times New Roman"/>
          <w:sz w:val="26"/>
          <w:szCs w:val="26"/>
          <w:lang w:val="uk-UA"/>
        </w:rPr>
        <w:t>Скан</w:t>
      </w:r>
      <w:proofErr w:type="spellEnd"/>
      <w:r w:rsidRPr="00630B5D">
        <w:rPr>
          <w:rFonts w:ascii="Times New Roman" w:eastAsia="Calibri" w:hAnsi="Times New Roman" w:cs="Times New Roman"/>
          <w:sz w:val="26"/>
          <w:szCs w:val="26"/>
          <w:lang w:val="uk-UA"/>
        </w:rPr>
        <w:t xml:space="preserve"> копію паспорта якості на визначене предметом закупівлі найменування пального</w:t>
      </w:r>
      <w:r w:rsidR="00D55EDD" w:rsidRPr="00630B5D">
        <w:rPr>
          <w:rFonts w:ascii="Times New Roman" w:eastAsia="Calibri" w:hAnsi="Times New Roman" w:cs="Times New Roman"/>
          <w:sz w:val="26"/>
          <w:szCs w:val="26"/>
          <w:lang w:val="uk-UA"/>
        </w:rPr>
        <w:t xml:space="preserve"> </w:t>
      </w:r>
      <w:r w:rsidR="00630B5D">
        <w:rPr>
          <w:rFonts w:ascii="Times New Roman" w:eastAsia="Calibri" w:hAnsi="Times New Roman" w:cs="Times New Roman"/>
          <w:sz w:val="26"/>
          <w:szCs w:val="26"/>
          <w:lang w:val="uk-UA"/>
        </w:rPr>
        <w:t>.</w:t>
      </w:r>
    </w:p>
    <w:p w:rsidR="00C31A4A" w:rsidRPr="00595C9D" w:rsidRDefault="00C31A4A" w:rsidP="00C31A4A">
      <w:pPr>
        <w:pStyle w:val="a3"/>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4</w:t>
      </w:r>
      <w:r w:rsidR="00A316CB" w:rsidRPr="00F03B0C">
        <w:rPr>
          <w:rFonts w:ascii="Times New Roman" w:eastAsia="Calibri" w:hAnsi="Times New Roman" w:cs="Times New Roman"/>
          <w:sz w:val="26"/>
          <w:szCs w:val="26"/>
        </w:rPr>
        <w:t>. Інформацію та перелік АЗС</w:t>
      </w:r>
      <w:r w:rsidR="00D36F7F">
        <w:rPr>
          <w:rFonts w:ascii="Times New Roman" w:eastAsia="Calibri" w:hAnsi="Times New Roman" w:cs="Times New Roman"/>
          <w:sz w:val="26"/>
          <w:szCs w:val="26"/>
        </w:rPr>
        <w:t xml:space="preserve"> (власних, орендованих або </w:t>
      </w:r>
      <w:proofErr w:type="spellStart"/>
      <w:r w:rsidR="00D36F7F">
        <w:rPr>
          <w:rFonts w:ascii="Times New Roman" w:eastAsia="Calibri" w:hAnsi="Times New Roman" w:cs="Times New Roman"/>
          <w:sz w:val="26"/>
          <w:szCs w:val="26"/>
        </w:rPr>
        <w:t>АЗС-партнерів</w:t>
      </w:r>
      <w:proofErr w:type="spellEnd"/>
      <w:r w:rsidR="00D36F7F">
        <w:rPr>
          <w:rFonts w:ascii="Times New Roman" w:eastAsia="Calibri" w:hAnsi="Times New Roman" w:cs="Times New Roman"/>
          <w:sz w:val="26"/>
          <w:szCs w:val="26"/>
        </w:rPr>
        <w:t>)</w:t>
      </w:r>
      <w:r w:rsidR="00A316CB" w:rsidRPr="00F03B0C">
        <w:rPr>
          <w:rFonts w:ascii="Times New Roman" w:eastAsia="Calibri" w:hAnsi="Times New Roman" w:cs="Times New Roman"/>
          <w:sz w:val="26"/>
          <w:szCs w:val="26"/>
        </w:rPr>
        <w:t xml:space="preserve">, </w:t>
      </w:r>
      <w:r w:rsidR="00F03B0C">
        <w:rPr>
          <w:rFonts w:ascii="Times New Roman" w:eastAsia="Calibri" w:hAnsi="Times New Roman" w:cs="Times New Roman"/>
          <w:sz w:val="26"/>
          <w:szCs w:val="26"/>
        </w:rPr>
        <w:t xml:space="preserve">на яких буде здійснюватися заправка за </w:t>
      </w:r>
      <w:r w:rsidR="00F03B0C" w:rsidRPr="00F03B0C">
        <w:rPr>
          <w:rFonts w:ascii="Times New Roman" w:eastAsia="Calibri" w:hAnsi="Times New Roman" w:cs="Times New Roman"/>
          <w:sz w:val="26"/>
          <w:szCs w:val="26"/>
        </w:rPr>
        <w:t>талон</w:t>
      </w:r>
      <w:r w:rsidR="00F03B0C">
        <w:rPr>
          <w:rFonts w:ascii="Times New Roman" w:eastAsia="Calibri" w:hAnsi="Times New Roman" w:cs="Times New Roman"/>
          <w:sz w:val="26"/>
          <w:szCs w:val="26"/>
        </w:rPr>
        <w:t>ами</w:t>
      </w:r>
      <w:r w:rsidR="00F03B0C" w:rsidRPr="00F03B0C">
        <w:rPr>
          <w:rFonts w:ascii="Times New Roman" w:eastAsia="Calibri" w:hAnsi="Times New Roman" w:cs="Times New Roman"/>
          <w:sz w:val="26"/>
          <w:szCs w:val="26"/>
        </w:rPr>
        <w:t xml:space="preserve"> та ін.</w:t>
      </w:r>
      <w:r w:rsidR="00A316CB" w:rsidRPr="00F03B0C">
        <w:rPr>
          <w:rFonts w:ascii="Times New Roman" w:eastAsia="Calibri" w:hAnsi="Times New Roman" w:cs="Times New Roman"/>
          <w:sz w:val="26"/>
          <w:szCs w:val="26"/>
        </w:rPr>
        <w:t xml:space="preserve">, з обов’язковою </w:t>
      </w:r>
      <w:r w:rsidR="00A316CB" w:rsidRPr="00F03B0C">
        <w:rPr>
          <w:rFonts w:ascii="Times New Roman" w:eastAsia="Calibri" w:hAnsi="Times New Roman" w:cs="Times New Roman"/>
          <w:bCs/>
          <w:sz w:val="26"/>
          <w:szCs w:val="26"/>
        </w:rPr>
        <w:t xml:space="preserve">наявністю </w:t>
      </w:r>
      <w:r w:rsidR="00712586" w:rsidRPr="00712586">
        <w:rPr>
          <w:rFonts w:ascii="Times New Roman" w:hAnsi="Times New Roman"/>
          <w:color w:val="000000"/>
          <w:sz w:val="26"/>
          <w:szCs w:val="26"/>
          <w:shd w:val="clear" w:color="auto" w:fill="FFFFFF"/>
        </w:rPr>
        <w:t>хоча б одн</w:t>
      </w:r>
      <w:r w:rsidR="00712586">
        <w:rPr>
          <w:rFonts w:ascii="Times New Roman" w:hAnsi="Times New Roman"/>
          <w:color w:val="000000"/>
          <w:sz w:val="26"/>
          <w:szCs w:val="26"/>
          <w:shd w:val="clear" w:color="auto" w:fill="FFFFFF"/>
        </w:rPr>
        <w:t>ієї</w:t>
      </w:r>
      <w:r w:rsidR="00712586" w:rsidRPr="00712586">
        <w:rPr>
          <w:rFonts w:ascii="Times New Roman" w:hAnsi="Times New Roman"/>
          <w:color w:val="000000"/>
          <w:sz w:val="26"/>
          <w:szCs w:val="26"/>
          <w:shd w:val="clear" w:color="auto" w:fill="FFFFFF"/>
        </w:rPr>
        <w:t xml:space="preserve"> АЗС, розташованої </w:t>
      </w:r>
      <w:r w:rsidR="00E5762E">
        <w:rPr>
          <w:rFonts w:ascii="Times New Roman" w:hAnsi="Times New Roman"/>
          <w:sz w:val="26"/>
          <w:szCs w:val="26"/>
          <w:shd w:val="clear" w:color="auto" w:fill="FFFFFF"/>
        </w:rPr>
        <w:t>в межах</w:t>
      </w:r>
      <w:r w:rsidR="008C4A6E">
        <w:rPr>
          <w:rFonts w:ascii="Times New Roman" w:hAnsi="Times New Roman"/>
          <w:sz w:val="26"/>
          <w:szCs w:val="26"/>
          <w:shd w:val="clear" w:color="auto" w:fill="FFFFFF"/>
        </w:rPr>
        <w:t xml:space="preserve"> території Переяславської міської територіальної громади</w:t>
      </w:r>
      <w:r w:rsidRPr="00C31A4A">
        <w:rPr>
          <w:rFonts w:ascii="Times New Roman" w:hAnsi="Times New Roman" w:cs="Times New Roman"/>
          <w:color w:val="auto"/>
          <w:sz w:val="26"/>
          <w:szCs w:val="26"/>
          <w:lang w:eastAsia="ru-RU" w:bidi="ar-SA"/>
        </w:rPr>
        <w:t xml:space="preserve"> </w:t>
      </w:r>
      <w:r w:rsidRPr="00595C9D">
        <w:rPr>
          <w:rFonts w:ascii="Times New Roman" w:hAnsi="Times New Roman" w:cs="Times New Roman"/>
          <w:color w:val="auto"/>
          <w:sz w:val="26"/>
          <w:szCs w:val="26"/>
          <w:lang w:eastAsia="ru-RU" w:bidi="ar-SA"/>
        </w:rPr>
        <w:t>або</w:t>
      </w:r>
      <w:r w:rsidRPr="00595C9D">
        <w:rPr>
          <w:rFonts w:ascii="Times New Roman" w:hAnsi="Times New Roman" w:cs="Times New Roman"/>
          <w:sz w:val="26"/>
          <w:szCs w:val="26"/>
          <w:lang w:eastAsia="ru-RU"/>
        </w:rPr>
        <w:t xml:space="preserve"> </w:t>
      </w:r>
      <w:r w:rsidRPr="00595C9D">
        <w:rPr>
          <w:rFonts w:ascii="Times New Roman" w:hAnsi="Times New Roman" w:cs="Times New Roman"/>
          <w:sz w:val="26"/>
          <w:szCs w:val="26"/>
        </w:rPr>
        <w:t xml:space="preserve">відстань </w:t>
      </w:r>
      <w:r>
        <w:rPr>
          <w:rFonts w:ascii="Times New Roman" w:hAnsi="Times New Roman" w:cs="Times New Roman"/>
          <w:sz w:val="26"/>
          <w:szCs w:val="26"/>
        </w:rPr>
        <w:t>від якої</w:t>
      </w:r>
      <w:r w:rsidRPr="00595C9D">
        <w:rPr>
          <w:rFonts w:ascii="Times New Roman" w:hAnsi="Times New Roman" w:cs="Times New Roman"/>
          <w:sz w:val="26"/>
          <w:szCs w:val="26"/>
        </w:rPr>
        <w:t xml:space="preserve"> не перевищу</w:t>
      </w:r>
      <w:r>
        <w:rPr>
          <w:rFonts w:ascii="Times New Roman" w:hAnsi="Times New Roman" w:cs="Times New Roman"/>
          <w:sz w:val="26"/>
          <w:szCs w:val="26"/>
        </w:rPr>
        <w:t>є</w:t>
      </w:r>
      <w:r w:rsidRPr="00595C9D">
        <w:rPr>
          <w:rFonts w:ascii="Times New Roman" w:hAnsi="Times New Roman" w:cs="Times New Roman"/>
          <w:sz w:val="26"/>
          <w:szCs w:val="26"/>
        </w:rPr>
        <w:t xml:space="preserve"> </w:t>
      </w:r>
      <w:r>
        <w:rPr>
          <w:rFonts w:ascii="Times New Roman" w:hAnsi="Times New Roman" w:cs="Times New Roman"/>
          <w:sz w:val="26"/>
          <w:szCs w:val="26"/>
        </w:rPr>
        <w:t>15</w:t>
      </w:r>
      <w:r w:rsidRPr="00595C9D">
        <w:rPr>
          <w:rFonts w:ascii="Times New Roman" w:hAnsi="Times New Roman" w:cs="Times New Roman"/>
          <w:sz w:val="26"/>
          <w:szCs w:val="26"/>
        </w:rPr>
        <w:t xml:space="preserve"> км від адреси </w:t>
      </w:r>
      <w:r>
        <w:rPr>
          <w:rFonts w:ascii="Times New Roman" w:hAnsi="Times New Roman" w:cs="Times New Roman"/>
          <w:sz w:val="26"/>
          <w:szCs w:val="26"/>
        </w:rPr>
        <w:t>Замовника</w:t>
      </w:r>
      <w:r w:rsidRPr="00595C9D">
        <w:rPr>
          <w:rFonts w:ascii="Times New Roman" w:hAnsi="Times New Roman" w:cs="Times New Roman"/>
          <w:sz w:val="26"/>
          <w:szCs w:val="26"/>
        </w:rPr>
        <w:t xml:space="preserve">: </w:t>
      </w:r>
    </w:p>
    <w:p w:rsidR="00A316CB" w:rsidRPr="00C31A4A" w:rsidRDefault="00C31A4A" w:rsidP="00C31A4A">
      <w:pPr>
        <w:jc w:val="both"/>
        <w:rPr>
          <w:rFonts w:ascii="Times New Roman" w:eastAsia="Calibri" w:hAnsi="Times New Roman" w:cs="Times New Roman"/>
          <w:sz w:val="26"/>
          <w:szCs w:val="26"/>
          <w:lang w:val="uk-UA"/>
        </w:rPr>
      </w:pPr>
      <w:r w:rsidRPr="00C31A4A">
        <w:rPr>
          <w:rFonts w:ascii="Times New Roman" w:eastAsia="Calibri" w:hAnsi="Times New Roman" w:cs="Times New Roman"/>
          <w:sz w:val="26"/>
          <w:szCs w:val="26"/>
        </w:rPr>
        <w:t xml:space="preserve">08400, </w:t>
      </w:r>
      <w:proofErr w:type="spellStart"/>
      <w:r w:rsidRPr="00C31A4A">
        <w:rPr>
          <w:rFonts w:ascii="Times New Roman" w:eastAsia="Calibri" w:hAnsi="Times New Roman" w:cs="Times New Roman"/>
          <w:sz w:val="26"/>
          <w:szCs w:val="26"/>
        </w:rPr>
        <w:t>Україна</w:t>
      </w:r>
      <w:proofErr w:type="spellEnd"/>
      <w:r w:rsidRPr="00C31A4A">
        <w:rPr>
          <w:rFonts w:ascii="Times New Roman" w:eastAsia="Calibri" w:hAnsi="Times New Roman" w:cs="Times New Roman"/>
          <w:sz w:val="26"/>
          <w:szCs w:val="26"/>
        </w:rPr>
        <w:t xml:space="preserve">, </w:t>
      </w:r>
      <w:proofErr w:type="spellStart"/>
      <w:r w:rsidRPr="00C31A4A">
        <w:rPr>
          <w:rFonts w:ascii="Times New Roman" w:eastAsia="Calibri" w:hAnsi="Times New Roman" w:cs="Times New Roman"/>
          <w:sz w:val="26"/>
          <w:szCs w:val="26"/>
        </w:rPr>
        <w:t>Київська</w:t>
      </w:r>
      <w:proofErr w:type="spellEnd"/>
      <w:r w:rsidRPr="00C31A4A">
        <w:rPr>
          <w:rFonts w:ascii="Times New Roman" w:eastAsia="Calibri" w:hAnsi="Times New Roman" w:cs="Times New Roman"/>
          <w:sz w:val="26"/>
          <w:szCs w:val="26"/>
        </w:rPr>
        <w:t xml:space="preserve"> обл., </w:t>
      </w:r>
      <w:proofErr w:type="spellStart"/>
      <w:r w:rsidRPr="00C31A4A">
        <w:rPr>
          <w:rFonts w:ascii="Times New Roman" w:eastAsia="Calibri" w:hAnsi="Times New Roman" w:cs="Times New Roman"/>
          <w:sz w:val="26"/>
          <w:szCs w:val="26"/>
        </w:rPr>
        <w:t>Бориспільський</w:t>
      </w:r>
      <w:proofErr w:type="spellEnd"/>
      <w:r w:rsidRPr="00C31A4A">
        <w:rPr>
          <w:rFonts w:ascii="Times New Roman" w:eastAsia="Calibri" w:hAnsi="Times New Roman" w:cs="Times New Roman"/>
          <w:sz w:val="26"/>
          <w:szCs w:val="26"/>
        </w:rPr>
        <w:t xml:space="preserve"> район, м. Переяслав, </w:t>
      </w:r>
      <w:proofErr w:type="spellStart"/>
      <w:r w:rsidRPr="00C31A4A">
        <w:rPr>
          <w:rFonts w:ascii="Times New Roman" w:eastAsia="Calibri" w:hAnsi="Times New Roman" w:cs="Times New Roman"/>
          <w:sz w:val="26"/>
          <w:szCs w:val="26"/>
        </w:rPr>
        <w:t>вул</w:t>
      </w:r>
      <w:proofErr w:type="spellEnd"/>
      <w:r w:rsidRPr="00C31A4A">
        <w:rPr>
          <w:rFonts w:ascii="Times New Roman" w:eastAsia="Calibri" w:hAnsi="Times New Roman" w:cs="Times New Roman"/>
          <w:sz w:val="26"/>
          <w:szCs w:val="26"/>
        </w:rPr>
        <w:t>. Богдана Хмельницького,27/25</w:t>
      </w:r>
      <w:r w:rsidR="00712586" w:rsidRPr="00C31A4A">
        <w:rPr>
          <w:rFonts w:ascii="Times New Roman" w:hAnsi="Times New Roman" w:cs="Times New Roman"/>
          <w:color w:val="000000"/>
          <w:sz w:val="26"/>
          <w:szCs w:val="26"/>
          <w:shd w:val="clear" w:color="auto" w:fill="FFFFFF"/>
          <w:lang w:val="uk-UA"/>
        </w:rPr>
        <w:t xml:space="preserve"> </w:t>
      </w:r>
    </w:p>
    <w:p w:rsidR="008776EE" w:rsidRPr="00630B5D" w:rsidRDefault="008776EE" w:rsidP="008776EE">
      <w:pPr>
        <w:spacing w:after="0" w:line="240" w:lineRule="auto"/>
        <w:jc w:val="right"/>
        <w:rPr>
          <w:rFonts w:ascii="Times New Roman" w:hAnsi="Times New Roman" w:cs="Times New Roman"/>
          <w:b/>
          <w:snapToGrid w:val="0"/>
          <w:sz w:val="26"/>
          <w:szCs w:val="26"/>
          <w:lang w:val="uk-UA"/>
        </w:rPr>
      </w:pPr>
    </w:p>
    <w:p w:rsidR="00491299" w:rsidRDefault="008776EE" w:rsidP="00AB37DA">
      <w:pPr>
        <w:spacing w:after="0"/>
        <w:ind w:firstLine="708"/>
        <w:contextualSpacing/>
        <w:jc w:val="both"/>
        <w:rPr>
          <w:rFonts w:ascii="Times New Roman" w:hAnsi="Times New Roman" w:cs="Times New Roman"/>
          <w:sz w:val="26"/>
          <w:szCs w:val="26"/>
          <w:lang w:val="uk-UA"/>
        </w:rPr>
      </w:pPr>
      <w:r w:rsidRPr="00630B5D">
        <w:rPr>
          <w:rFonts w:ascii="Times New Roman" w:hAnsi="Times New Roman" w:cs="Times New Roman"/>
          <w:sz w:val="26"/>
          <w:szCs w:val="26"/>
          <w:lang w:val="uk-UA"/>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bookmarkStart w:id="0" w:name="_GoBack"/>
      <w:bookmarkEnd w:id="0"/>
    </w:p>
    <w:p w:rsidR="00D42923" w:rsidRDefault="00D42923" w:rsidP="00AB37DA">
      <w:pPr>
        <w:spacing w:after="0"/>
        <w:ind w:firstLine="708"/>
        <w:contextualSpacing/>
        <w:jc w:val="both"/>
        <w:rPr>
          <w:rFonts w:ascii="Times New Roman" w:hAnsi="Times New Roman" w:cs="Times New Roman"/>
          <w:sz w:val="26"/>
          <w:szCs w:val="26"/>
          <w:lang w:val="uk-UA"/>
        </w:rPr>
      </w:pPr>
    </w:p>
    <w:p w:rsidR="00D42923" w:rsidRDefault="00D42923" w:rsidP="00AB37DA">
      <w:pPr>
        <w:spacing w:after="0"/>
        <w:ind w:firstLine="708"/>
        <w:contextualSpacing/>
        <w:jc w:val="both"/>
        <w:rPr>
          <w:rFonts w:ascii="Times New Roman" w:hAnsi="Times New Roman" w:cs="Times New Roman"/>
          <w:sz w:val="26"/>
          <w:szCs w:val="26"/>
          <w:lang w:val="uk-UA"/>
        </w:rPr>
      </w:pPr>
    </w:p>
    <w:p w:rsidR="00D42923" w:rsidRPr="00630B5D" w:rsidRDefault="00D42923" w:rsidP="00D42923">
      <w:pPr>
        <w:spacing w:after="0"/>
        <w:contextualSpacing/>
        <w:jc w:val="both"/>
        <w:rPr>
          <w:sz w:val="26"/>
          <w:szCs w:val="26"/>
          <w:lang w:val="uk-UA"/>
        </w:rPr>
      </w:pPr>
    </w:p>
    <w:sectPr w:rsidR="00D42923" w:rsidRPr="00630B5D" w:rsidSect="009236F6">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charset w:val="01"/>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B35AF"/>
    <w:multiLevelType w:val="hybridMultilevel"/>
    <w:tmpl w:val="5C105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8D93BF1"/>
    <w:multiLevelType w:val="hybridMultilevel"/>
    <w:tmpl w:val="B3A0B788"/>
    <w:lvl w:ilvl="0" w:tplc="DCDA26E0">
      <w:start w:val="1"/>
      <w:numFmt w:val="decimal"/>
      <w:lvlText w:val="%1."/>
      <w:lvlJc w:val="left"/>
      <w:pPr>
        <w:ind w:left="1392" w:hanging="825"/>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EEB"/>
    <w:rsid w:val="00012447"/>
    <w:rsid w:val="0001779E"/>
    <w:rsid w:val="000426D4"/>
    <w:rsid w:val="000553E7"/>
    <w:rsid w:val="00062579"/>
    <w:rsid w:val="000E370C"/>
    <w:rsid w:val="001027A3"/>
    <w:rsid w:val="001B2B0F"/>
    <w:rsid w:val="00216C82"/>
    <w:rsid w:val="002B655B"/>
    <w:rsid w:val="002D7EEB"/>
    <w:rsid w:val="00303E21"/>
    <w:rsid w:val="00313E33"/>
    <w:rsid w:val="003401DA"/>
    <w:rsid w:val="00371A36"/>
    <w:rsid w:val="003B2EDE"/>
    <w:rsid w:val="003B46EA"/>
    <w:rsid w:val="003E39AC"/>
    <w:rsid w:val="00406884"/>
    <w:rsid w:val="00473783"/>
    <w:rsid w:val="00491299"/>
    <w:rsid w:val="00520D8B"/>
    <w:rsid w:val="00542C42"/>
    <w:rsid w:val="00595C9D"/>
    <w:rsid w:val="005C239A"/>
    <w:rsid w:val="005D453D"/>
    <w:rsid w:val="005E1BAC"/>
    <w:rsid w:val="00606D7E"/>
    <w:rsid w:val="00614E6A"/>
    <w:rsid w:val="0062125C"/>
    <w:rsid w:val="00630B5D"/>
    <w:rsid w:val="00645F18"/>
    <w:rsid w:val="006B041D"/>
    <w:rsid w:val="006F45C3"/>
    <w:rsid w:val="00712586"/>
    <w:rsid w:val="007F18EB"/>
    <w:rsid w:val="008776EE"/>
    <w:rsid w:val="008C23A2"/>
    <w:rsid w:val="008C4388"/>
    <w:rsid w:val="008C4A6E"/>
    <w:rsid w:val="009236F6"/>
    <w:rsid w:val="009C73D5"/>
    <w:rsid w:val="00A2540D"/>
    <w:rsid w:val="00A2757B"/>
    <w:rsid w:val="00A316CB"/>
    <w:rsid w:val="00A504D4"/>
    <w:rsid w:val="00AA741E"/>
    <w:rsid w:val="00AB37DA"/>
    <w:rsid w:val="00AB450F"/>
    <w:rsid w:val="00AE37E2"/>
    <w:rsid w:val="00B250B6"/>
    <w:rsid w:val="00B45163"/>
    <w:rsid w:val="00B834DD"/>
    <w:rsid w:val="00B966AB"/>
    <w:rsid w:val="00BC6D21"/>
    <w:rsid w:val="00BF7797"/>
    <w:rsid w:val="00C0681C"/>
    <w:rsid w:val="00C235B8"/>
    <w:rsid w:val="00C31A4A"/>
    <w:rsid w:val="00C34B4A"/>
    <w:rsid w:val="00CA4E98"/>
    <w:rsid w:val="00D029EF"/>
    <w:rsid w:val="00D36F7F"/>
    <w:rsid w:val="00D42923"/>
    <w:rsid w:val="00D55EDD"/>
    <w:rsid w:val="00D7054B"/>
    <w:rsid w:val="00D76095"/>
    <w:rsid w:val="00D92FC3"/>
    <w:rsid w:val="00E00441"/>
    <w:rsid w:val="00E5762E"/>
    <w:rsid w:val="00EC1A34"/>
    <w:rsid w:val="00F03B0C"/>
    <w:rsid w:val="00F119BA"/>
    <w:rsid w:val="00F132F2"/>
    <w:rsid w:val="00F24869"/>
    <w:rsid w:val="00F41E8B"/>
    <w:rsid w:val="00F916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EE"/>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текст"/>
    <w:basedOn w:val="a"/>
    <w:uiPriority w:val="99"/>
    <w:rsid w:val="008776EE"/>
    <w:pPr>
      <w:spacing w:after="140" w:line="288" w:lineRule="auto"/>
    </w:pPr>
    <w:rPr>
      <w:rFonts w:ascii="Liberation Serif" w:eastAsia="Times New Roman" w:hAnsi="Liberation Serif" w:cs="Lohit Devanagari"/>
      <w:color w:val="00000A"/>
      <w:sz w:val="24"/>
      <w:szCs w:val="24"/>
      <w:lang w:val="uk-UA" w:eastAsia="zh-CN" w:bidi="hi-IN"/>
    </w:rPr>
  </w:style>
  <w:style w:type="table" w:styleId="a4">
    <w:name w:val="Table Grid"/>
    <w:basedOn w:val="a1"/>
    <w:uiPriority w:val="59"/>
    <w:rsid w:val="00877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F132F2"/>
    <w:rPr>
      <w:rFonts w:cs="Times New Roman"/>
      <w:i/>
    </w:rPr>
  </w:style>
  <w:style w:type="paragraph" w:customStyle="1" w:styleId="3">
    <w:name w:val="Без интервала3"/>
    <w:rsid w:val="00A316CB"/>
    <w:pPr>
      <w:suppressAutoHyphens/>
      <w:spacing w:after="0" w:line="240" w:lineRule="auto"/>
    </w:pPr>
    <w:rPr>
      <w:rFonts w:ascii="Calibri" w:eastAsia="Calibri" w:hAnsi="Calibri" w:cs="Calibri"/>
      <w:lang w:eastAsia="zh-CN"/>
    </w:rPr>
  </w:style>
  <w:style w:type="paragraph" w:styleId="a6">
    <w:name w:val="List Paragraph"/>
    <w:basedOn w:val="a"/>
    <w:uiPriority w:val="34"/>
    <w:qFormat/>
    <w:rsid w:val="00473783"/>
    <w:pPr>
      <w:ind w:left="720"/>
      <w:contextualSpacing/>
    </w:pPr>
  </w:style>
  <w:style w:type="paragraph" w:customStyle="1" w:styleId="rvps2">
    <w:name w:val="rvps2"/>
    <w:basedOn w:val="a"/>
    <w:rsid w:val="00AA741E"/>
    <w:pPr>
      <w:spacing w:after="150" w:line="240" w:lineRule="auto"/>
      <w:ind w:firstLine="450"/>
      <w:jc w:val="both"/>
    </w:pPr>
    <w:rPr>
      <w:rFonts w:ascii="Times New Roman" w:eastAsiaTheme="minorEastAsia"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E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текст"/>
    <w:basedOn w:val="a"/>
    <w:uiPriority w:val="99"/>
    <w:rsid w:val="008776EE"/>
    <w:pPr>
      <w:spacing w:after="140" w:line="288" w:lineRule="auto"/>
    </w:pPr>
    <w:rPr>
      <w:rFonts w:ascii="Liberation Serif" w:eastAsia="Times New Roman" w:hAnsi="Liberation Serif" w:cs="Lohit Devanagari"/>
      <w:color w:val="00000A"/>
      <w:sz w:val="24"/>
      <w:szCs w:val="24"/>
      <w:lang w:val="uk-UA" w:eastAsia="zh-CN" w:bidi="hi-IN"/>
    </w:rPr>
  </w:style>
  <w:style w:type="table" w:styleId="a4">
    <w:name w:val="Table Grid"/>
    <w:basedOn w:val="a1"/>
    <w:uiPriority w:val="59"/>
    <w:rsid w:val="00877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2342</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Великий Луг 05</dc:creator>
  <cp:lastModifiedBy>1</cp:lastModifiedBy>
  <cp:revision>10</cp:revision>
  <cp:lastPrinted>2021-01-21T13:23:00Z</cp:lastPrinted>
  <dcterms:created xsi:type="dcterms:W3CDTF">2022-07-27T11:48:00Z</dcterms:created>
  <dcterms:modified xsi:type="dcterms:W3CDTF">2022-08-11T08:06:00Z</dcterms:modified>
</cp:coreProperties>
</file>