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BE1" w:rsidRPr="0016762B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 xml:space="preserve">Додаток № </w:t>
      </w:r>
      <w:r w:rsidR="00AA3507">
        <w:rPr>
          <w:rFonts w:ascii="Times New Roman" w:eastAsia="Times New Roman" w:hAnsi="Times New Roman" w:cs="Times New Roman"/>
          <w:b/>
          <w:sz w:val="24"/>
          <w:szCs w:val="24"/>
        </w:rPr>
        <w:t>2</w:t>
      </w:r>
    </w:p>
    <w:p w:rsidR="008B2BE1" w:rsidRPr="00DE1223" w:rsidRDefault="008B2BE1" w:rsidP="008B2BE1">
      <w:pPr>
        <w:pStyle w:val="12"/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1223">
        <w:rPr>
          <w:rFonts w:ascii="Times New Roman" w:hAnsi="Times New Roman" w:cs="Times New Roman"/>
          <w:b/>
          <w:sz w:val="24"/>
          <w:szCs w:val="24"/>
        </w:rPr>
        <w:t xml:space="preserve">до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тендерної</w:t>
      </w:r>
      <w:proofErr w:type="spellEnd"/>
      <w:r w:rsidRPr="00DE12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E1223">
        <w:rPr>
          <w:rFonts w:ascii="Times New Roman" w:hAnsi="Times New Roman" w:cs="Times New Roman"/>
          <w:b/>
          <w:sz w:val="24"/>
          <w:szCs w:val="24"/>
        </w:rPr>
        <w:t>документації</w:t>
      </w:r>
      <w:proofErr w:type="spellEnd"/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810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552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Форма «Тендерна пропозиція» подається у вигляді, наведеному нижче. Учасник не повинен відступати від даної форми.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right="127" w:firstLine="56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У разі коли в тендерній документації передбачено поділ предмету закупівлі на частини (лоти), тендерна пропозиція подається на кожну частину (лот) окремо.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left="127" w:firstLine="425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На фірмовому бланку підприємства </w:t>
      </w:r>
      <w:r w:rsidRPr="00DE1223">
        <w:rPr>
          <w:rFonts w:ascii="Times New Roman" w:eastAsia="Times New Roman" w:hAnsi="Times New Roman" w:cs="Times New Roman"/>
          <w:b/>
          <w:sz w:val="24"/>
          <w:szCs w:val="24"/>
        </w:rPr>
        <w:t>(у разі наявності)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caps/>
          <w:sz w:val="24"/>
          <w:szCs w:val="24"/>
        </w:rPr>
        <w:t>Тендерна пропозиція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Уважно вивчивши тендерну документацію та вимоги до неї,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DE1223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DE1223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погоджується виконати вимоги тендерної документації та умови Договору та підтверджує те, що ми уповноважені на підписання тендерної пропозиції та Договору.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138"/>
        <w:gridCol w:w="2433"/>
      </w:tblGrid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1. Повне найменування Учасника – суб’єкта господарювання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2. Ідентифікаційний код за ЄДРПОУ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3. Країна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40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4. Поштова адреса (місце знаходження)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222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5. Телефон, факс, e-</w:t>
            </w:r>
            <w:proofErr w:type="spellStart"/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 w:firstLine="3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478"/>
        </w:trPr>
        <w:tc>
          <w:tcPr>
            <w:tcW w:w="3729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6. Особа, яка уповноважена підписувати договір (контракт) (прізвище, ім’я, по батькові, посада, телефон):</w:t>
            </w:r>
          </w:p>
        </w:tc>
        <w:tc>
          <w:tcPr>
            <w:tcW w:w="1271" w:type="pct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ind w:right="1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B2BE1" w:rsidRPr="00EC52F8" w:rsidRDefault="008B2BE1" w:rsidP="009401A5">
      <w:pPr>
        <w:widowControl w:val="0"/>
        <w:spacing w:line="23" w:lineRule="atLeast"/>
        <w:contextualSpacing/>
        <w:jc w:val="center"/>
        <w:rPr>
          <w:bCs/>
        </w:rPr>
      </w:pP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>Зважаючи на викладене, (</w:t>
      </w:r>
      <w:r w:rsidRPr="00CA7258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назва Учасника</w:t>
      </w:r>
      <w:r w:rsidRPr="00CA725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надає свою тендерну пропозицію щодо участі у торгах на закупівлю  </w:t>
      </w:r>
      <w:r w:rsidRPr="00CA7258">
        <w:rPr>
          <w:rFonts w:ascii="Times New Roman" w:hAnsi="Times New Roman" w:cs="Times New Roman"/>
          <w:sz w:val="24"/>
          <w:szCs w:val="24"/>
        </w:rPr>
        <w:t xml:space="preserve">код </w:t>
      </w:r>
      <w:proofErr w:type="spellStart"/>
      <w:r w:rsidRPr="00CA7258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CA7258">
        <w:rPr>
          <w:rFonts w:ascii="Times New Roman" w:hAnsi="Times New Roman" w:cs="Times New Roman"/>
          <w:sz w:val="24"/>
          <w:szCs w:val="24"/>
        </w:rPr>
        <w:t xml:space="preserve"> 021:2015 </w:t>
      </w:r>
      <w:r w:rsidR="009401A5" w:rsidRPr="009401A5">
        <w:rPr>
          <w:rFonts w:ascii="Times New Roman" w:hAnsi="Times New Roman" w:cs="Times New Roman"/>
          <w:sz w:val="24"/>
          <w:szCs w:val="24"/>
        </w:rPr>
        <w:t>39830000-9 – Продукція для чищення (миючі засоби)</w:t>
      </w:r>
      <w:r w:rsidR="009401A5">
        <w:rPr>
          <w:rFonts w:ascii="Times New Roman" w:hAnsi="Times New Roman" w:cs="Times New Roman"/>
          <w:sz w:val="24"/>
          <w:szCs w:val="24"/>
        </w:rPr>
        <w:t xml:space="preserve">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 умовах, зазначених у цій пропозиції за наступними цінами: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3667"/>
        <w:gridCol w:w="1145"/>
        <w:gridCol w:w="1419"/>
        <w:gridCol w:w="1673"/>
        <w:gridCol w:w="1127"/>
      </w:tblGrid>
      <w:tr w:rsidR="008B2BE1" w:rsidRPr="00DE1223" w:rsidTr="0025597F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 товару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Ціна за одиницю без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Сума без ПДВ</w:t>
            </w:r>
          </w:p>
        </w:tc>
      </w:tr>
      <w:tr w:rsidR="008B2BE1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6E4515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7258" w:rsidRPr="00DE1223" w:rsidTr="0025597F">
        <w:trPr>
          <w:trHeight w:val="1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258" w:rsidRPr="00DE1223" w:rsidRDefault="00CA7258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ПДВ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190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з ПДВ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B2BE1" w:rsidRPr="00DE1223" w:rsidTr="0025597F">
        <w:trPr>
          <w:trHeight w:val="72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Тендерна пропозиція з ПДВ (грн.): цифрами _________________________ грн.</w:t>
            </w:r>
          </w:p>
          <w:p w:rsidR="008B2BE1" w:rsidRPr="00DE1223" w:rsidRDefault="008B2BE1" w:rsidP="0025597F">
            <w:pPr>
              <w:widowControl w:val="0"/>
              <w:autoSpaceDE w:val="0"/>
              <w:autoSpaceDN w:val="0"/>
              <w:spacing w:line="23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122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словами _______________________________________________________ грн.</w:t>
            </w:r>
          </w:p>
        </w:tc>
      </w:tr>
    </w:tbl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1. Ціна включає в себе всі витрати на транспортування, навантаження та розвантаження, страхування та інші витрати, сплату податків і зборів тощо.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2. До акцепту нашої пропозиції, Ваша тендерна документація разом з нашою пропозицією (за умови її відповідності всім вимогам) мають силу протоколу намірів між нами. Якщо наша пропозиція буде акцептована, ми візьмемо на себе зобов’язання виконати всі умови, передбачені Договором.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3. Ми погоджуємося дотримуватися умов цієї пропозиції </w:t>
      </w:r>
      <w:r w:rsidRPr="00DE1223">
        <w:rPr>
          <w:rFonts w:ascii="Times New Roman" w:eastAsia="Times New Roman" w:hAnsi="Times New Roman" w:cs="Times New Roman"/>
          <w:color w:val="000000"/>
          <w:sz w:val="24"/>
          <w:szCs w:val="24"/>
        </w:rPr>
        <w:t>протягом 90 днів із дати кінцевого строку подання тендерних пропозицій</w:t>
      </w:r>
      <w:r w:rsidRPr="00DE122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t>Наша пропозиція буде обов’язковою для нас і може бути акцептована Вами у будь-який час до закінчення зазначеного терміну.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>4. Ми погоджуємося з умовами, що Ви можете відхилити нашу чи всі пропозиції, та розуміємо, що Ви не обмежені у прийнятті будь-якої іншої пропозиції з більш вигідними для Вас умовами.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5. Якщо наша пропозиція буде акцептована, ми зобов’язуємося підписати Договір із Замовником у строк не раніше ніж через 10 (десять) днів з дня оприлюднення на </w:t>
      </w:r>
      <w:proofErr w:type="spellStart"/>
      <w:r w:rsidRPr="00DE1223">
        <w:rPr>
          <w:rFonts w:ascii="Times New Roman" w:eastAsia="Times New Roman" w:hAnsi="Times New Roman" w:cs="Times New Roman"/>
          <w:sz w:val="24"/>
          <w:szCs w:val="24"/>
        </w:rPr>
        <w:t>веб-порталі</w:t>
      </w:r>
      <w:proofErr w:type="spellEnd"/>
      <w:r w:rsidRPr="00DE1223">
        <w:rPr>
          <w:rFonts w:ascii="Times New Roman" w:eastAsia="Times New Roman" w:hAnsi="Times New Roman" w:cs="Times New Roman"/>
          <w:sz w:val="24"/>
          <w:szCs w:val="24"/>
        </w:rPr>
        <w:t xml:space="preserve"> Уповноваженого органу повідомлення про акцепт тендерної пропозиції, але не </w:t>
      </w:r>
      <w:r w:rsidRPr="00DE1223">
        <w:rPr>
          <w:rFonts w:ascii="Times New Roman" w:eastAsia="Times New Roman" w:hAnsi="Times New Roman" w:cs="Times New Roman"/>
          <w:sz w:val="24"/>
          <w:szCs w:val="24"/>
        </w:rPr>
        <w:lastRenderedPageBreak/>
        <w:t>пізніше ніж через 20 днів з дня прийняття рішення про намір укласти договір про закупівлю.</w:t>
      </w: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B2BE1" w:rsidRPr="00DE1223" w:rsidRDefault="008B2BE1" w:rsidP="008B2BE1">
      <w:pPr>
        <w:widowControl w:val="0"/>
        <w:autoSpaceDE w:val="0"/>
        <w:autoSpaceDN w:val="0"/>
        <w:spacing w:line="23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E1223">
        <w:rPr>
          <w:rFonts w:ascii="Times New Roman" w:eastAsia="Times New Roman" w:hAnsi="Times New Roman" w:cs="Times New Roman"/>
          <w:i/>
          <w:sz w:val="24"/>
          <w:szCs w:val="24"/>
        </w:rPr>
        <w:t>Посада, прізвище, ініціали, власноручний підпис уповноваженої особи Учасника.</w:t>
      </w:r>
    </w:p>
    <w:p w:rsidR="00660DDC" w:rsidRDefault="006E4515" w:rsidP="008B2BE1">
      <w:r>
        <w:rPr>
          <w:rFonts w:ascii="Times New Roman" w:eastAsia="Times New Roman" w:hAnsi="Times New Roman" w:cs="Times New Roman"/>
          <w:i/>
          <w:sz w:val="24"/>
          <w:szCs w:val="24"/>
        </w:rPr>
        <w:t>___________________________________________________________________________</w:t>
      </w:r>
    </w:p>
    <w:sectPr w:rsidR="00660DDC" w:rsidSect="00660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2BE1"/>
    <w:rsid w:val="0009374C"/>
    <w:rsid w:val="000A2C49"/>
    <w:rsid w:val="000C7318"/>
    <w:rsid w:val="00110DE8"/>
    <w:rsid w:val="00130489"/>
    <w:rsid w:val="0016762B"/>
    <w:rsid w:val="001812EC"/>
    <w:rsid w:val="002314A2"/>
    <w:rsid w:val="002824C1"/>
    <w:rsid w:val="002A621A"/>
    <w:rsid w:val="002D0EB7"/>
    <w:rsid w:val="004542DD"/>
    <w:rsid w:val="004C4611"/>
    <w:rsid w:val="005904BF"/>
    <w:rsid w:val="00600B81"/>
    <w:rsid w:val="0062026B"/>
    <w:rsid w:val="00660DDC"/>
    <w:rsid w:val="0068246C"/>
    <w:rsid w:val="006C40DE"/>
    <w:rsid w:val="006E4515"/>
    <w:rsid w:val="00700279"/>
    <w:rsid w:val="0073669B"/>
    <w:rsid w:val="00797433"/>
    <w:rsid w:val="007E393B"/>
    <w:rsid w:val="008B2BE1"/>
    <w:rsid w:val="008B410D"/>
    <w:rsid w:val="009401A5"/>
    <w:rsid w:val="00974462"/>
    <w:rsid w:val="00990C5B"/>
    <w:rsid w:val="009D1AA0"/>
    <w:rsid w:val="00AA3507"/>
    <w:rsid w:val="00B379DD"/>
    <w:rsid w:val="00BF16D8"/>
    <w:rsid w:val="00C23AC5"/>
    <w:rsid w:val="00C411F0"/>
    <w:rsid w:val="00CA7258"/>
    <w:rsid w:val="00DF540A"/>
    <w:rsid w:val="00E76128"/>
    <w:rsid w:val="00E92424"/>
    <w:rsid w:val="00EC52F8"/>
    <w:rsid w:val="00ED1DB8"/>
    <w:rsid w:val="00FD0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paragraph" w:styleId="1">
    <w:name w:val="heading 1"/>
    <w:basedOn w:val="10"/>
    <w:next w:val="10"/>
    <w:link w:val="11"/>
    <w:rsid w:val="008B2BE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B2BE1"/>
    <w:rPr>
      <w:rFonts w:ascii="Calibri" w:eastAsia="Calibri" w:hAnsi="Calibri" w:cs="Calibri"/>
      <w:b/>
      <w:sz w:val="48"/>
      <w:szCs w:val="48"/>
      <w:lang w:val="uk-UA" w:eastAsia="ru-RU"/>
    </w:rPr>
  </w:style>
  <w:style w:type="paragraph" w:customStyle="1" w:styleId="10">
    <w:name w:val="Обычный1"/>
    <w:rsid w:val="008B2BE1"/>
    <w:pPr>
      <w:spacing w:after="0" w:line="240" w:lineRule="auto"/>
    </w:pPr>
    <w:rPr>
      <w:rFonts w:ascii="Calibri" w:eastAsia="Calibri" w:hAnsi="Calibri" w:cs="Calibri"/>
      <w:sz w:val="20"/>
      <w:szCs w:val="20"/>
      <w:lang w:val="uk-UA" w:eastAsia="ru-RU"/>
    </w:rPr>
  </w:style>
  <w:style w:type="character" w:customStyle="1" w:styleId="Normal">
    <w:name w:val="Normal Знак"/>
    <w:link w:val="12"/>
    <w:qFormat/>
    <w:locked/>
    <w:rsid w:val="008B2BE1"/>
    <w:rPr>
      <w:rFonts w:ascii="Arial" w:eastAsia="Arial" w:hAnsi="Arial" w:cs="Arial"/>
      <w:color w:val="000000"/>
    </w:rPr>
  </w:style>
  <w:style w:type="paragraph" w:customStyle="1" w:styleId="12">
    <w:name w:val="Обычный1"/>
    <w:link w:val="Normal"/>
    <w:qFormat/>
    <w:rsid w:val="008B2BE1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dcterms:created xsi:type="dcterms:W3CDTF">2020-07-13T06:54:00Z</dcterms:created>
  <dcterms:modified xsi:type="dcterms:W3CDTF">2023-01-27T07:48:00Z</dcterms:modified>
</cp:coreProperties>
</file>