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AA" w:rsidRPr="00DE1F1F" w:rsidRDefault="00A14C35" w:rsidP="00FF3FAA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 до тендерної документації</w:t>
      </w:r>
    </w:p>
    <w:p w:rsidR="00FF3FAA" w:rsidRPr="00DE1F1F" w:rsidRDefault="00FF3FAA" w:rsidP="00FF3FAA">
      <w:pPr>
        <w:pStyle w:val="Standard"/>
        <w:spacing w:after="0" w:line="240" w:lineRule="auto"/>
        <w:jc w:val="right"/>
        <w:rPr>
          <w:b/>
          <w:lang w:val="uk-UA"/>
        </w:rPr>
      </w:pPr>
    </w:p>
    <w:p w:rsidR="00FF3FAA" w:rsidRPr="00DE1F1F" w:rsidRDefault="00FF3FAA" w:rsidP="00FF3FA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FF3FAA" w:rsidRPr="00DE1F1F" w:rsidRDefault="00FF3FAA" w:rsidP="00FF3FA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 w:rsidRPr="00DE1F1F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FF3FAA" w:rsidRPr="00DE1F1F" w:rsidRDefault="00FF3FAA" w:rsidP="00FF3FA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FF3FAA" w:rsidRDefault="00406E2B" w:rsidP="00A14C35">
      <w:pPr>
        <w:pStyle w:val="rvps2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color w:val="000000"/>
          <w:lang w:val="uk-UA"/>
        </w:rPr>
        <w:t>код</w:t>
      </w:r>
      <w:r w:rsidR="00FF3FAA" w:rsidRPr="00DE1F1F">
        <w:rPr>
          <w:b/>
          <w:color w:val="000000"/>
          <w:lang w:val="uk-UA"/>
        </w:rPr>
        <w:t xml:space="preserve"> </w:t>
      </w:r>
      <w:r w:rsidR="00FF3FAA" w:rsidRPr="00DE1F1F">
        <w:rPr>
          <w:b/>
          <w:bCs/>
          <w:color w:val="000000"/>
          <w:lang w:val="uk-UA"/>
        </w:rPr>
        <w:t>ДК 021:2015</w:t>
      </w:r>
      <w:r w:rsidR="00B23C16">
        <w:rPr>
          <w:b/>
          <w:bCs/>
          <w:color w:val="000000"/>
          <w:lang w:val="uk-UA"/>
        </w:rPr>
        <w:t xml:space="preserve"> </w:t>
      </w:r>
      <w:r w:rsidR="00FF3FAA" w:rsidRPr="00DE1F1F">
        <w:rPr>
          <w:b/>
          <w:bCs/>
          <w:color w:val="000000"/>
          <w:lang w:val="uk-UA"/>
        </w:rPr>
        <w:t>-</w:t>
      </w:r>
      <w:r w:rsidR="00FF3FAA" w:rsidRPr="00E85580">
        <w:t xml:space="preserve"> </w:t>
      </w:r>
      <w:r w:rsidR="00A14C35">
        <w:rPr>
          <w:b/>
          <w:lang w:val="uk-UA"/>
        </w:rPr>
        <w:t>09130000-9 «Н</w:t>
      </w:r>
      <w:r w:rsidR="00FF3FAA" w:rsidRPr="00C20990">
        <w:rPr>
          <w:b/>
          <w:lang w:val="uk-UA"/>
        </w:rPr>
        <w:t xml:space="preserve">афта </w:t>
      </w:r>
      <w:r w:rsidR="004869C9">
        <w:rPr>
          <w:b/>
          <w:lang w:val="uk-UA"/>
        </w:rPr>
        <w:t>і</w:t>
      </w:r>
      <w:r w:rsidR="00FF3FAA" w:rsidRPr="00C20990">
        <w:rPr>
          <w:b/>
          <w:lang w:val="uk-UA"/>
        </w:rPr>
        <w:t xml:space="preserve"> дистиляти</w:t>
      </w:r>
      <w:r w:rsidR="00A14C35">
        <w:rPr>
          <w:b/>
          <w:lang w:val="uk-UA"/>
        </w:rPr>
        <w:t>»</w:t>
      </w:r>
      <w:r w:rsidR="00FF3FAA" w:rsidRPr="00C20990">
        <w:rPr>
          <w:b/>
          <w:lang w:val="uk-UA"/>
        </w:rPr>
        <w:t xml:space="preserve"> (</w:t>
      </w:r>
      <w:r w:rsidR="00D02C31" w:rsidRPr="00D02C31">
        <w:rPr>
          <w:b/>
          <w:lang w:val="uk-UA"/>
        </w:rPr>
        <w:t>бензин А-92 (в талонах/</w:t>
      </w:r>
      <w:proofErr w:type="spellStart"/>
      <w:r w:rsidR="00D02C31" w:rsidRPr="00D02C31">
        <w:rPr>
          <w:b/>
          <w:lang w:val="uk-UA"/>
        </w:rPr>
        <w:t>скретч</w:t>
      </w:r>
      <w:proofErr w:type="spellEnd"/>
      <w:r w:rsidR="00D02C31" w:rsidRPr="00D02C31">
        <w:rPr>
          <w:b/>
          <w:lang w:val="uk-UA"/>
        </w:rPr>
        <w:t>-картках), газ нафтовий скраплений (в талонах/</w:t>
      </w:r>
      <w:proofErr w:type="spellStart"/>
      <w:r w:rsidR="00D02C31" w:rsidRPr="00D02C31">
        <w:rPr>
          <w:b/>
          <w:lang w:val="uk-UA"/>
        </w:rPr>
        <w:t>скретч</w:t>
      </w:r>
      <w:proofErr w:type="spellEnd"/>
      <w:r w:rsidR="00D02C31" w:rsidRPr="00D02C31">
        <w:rPr>
          <w:b/>
          <w:lang w:val="uk-UA"/>
        </w:rPr>
        <w:t>-картках</w:t>
      </w:r>
      <w:r w:rsidR="00FF3FAA" w:rsidRPr="00C20990">
        <w:rPr>
          <w:b/>
          <w:lang w:val="uk-UA"/>
        </w:rPr>
        <w:t>)</w:t>
      </w:r>
    </w:p>
    <w:p w:rsidR="00FF3FAA" w:rsidRPr="00D15530" w:rsidRDefault="00FF3FAA" w:rsidP="00FF3FAA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3180"/>
        <w:gridCol w:w="1923"/>
      </w:tblGrid>
      <w:tr w:rsidR="00FF3FAA" w:rsidRPr="00D44942" w:rsidTr="001D013E">
        <w:tc>
          <w:tcPr>
            <w:tcW w:w="426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rPr>
                <w:rFonts w:ascii="Times New Roman" w:hAnsi="Times New Roman" w:cs="Times New Roman"/>
                <w:b/>
              </w:rPr>
            </w:pPr>
            <w:r w:rsidRPr="00D44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D44942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1559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D44942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180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D44942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923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DE1F1F">
              <w:rPr>
                <w:rFonts w:ascii="Times New Roman" w:hAnsi="Times New Roman" w:cs="Times New Roman"/>
                <w:b/>
                <w:bCs/>
              </w:rPr>
              <w:t xml:space="preserve">Деталізований код ДК </w:t>
            </w:r>
            <w:r w:rsidRPr="00DE1F1F">
              <w:rPr>
                <w:rFonts w:ascii="Times New Roman" w:hAnsi="Times New Roman" w:cs="Times New Roman"/>
                <w:b/>
                <w:sz w:val="24"/>
                <w:szCs w:val="24"/>
              </w:rPr>
              <w:t>021:2015</w:t>
            </w:r>
          </w:p>
        </w:tc>
      </w:tr>
      <w:tr w:rsidR="00FF3FAA" w:rsidRPr="00D44942" w:rsidTr="001D013E">
        <w:tc>
          <w:tcPr>
            <w:tcW w:w="426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rPr>
                <w:rFonts w:ascii="Times New Roman" w:hAnsi="Times New Roman" w:cs="Times New Roman"/>
              </w:rPr>
            </w:pPr>
            <w:r w:rsidRPr="00D44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FAA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бензин А-92 </w:t>
            </w:r>
            <w:r w:rsidRPr="00CD1C69">
              <w:rPr>
                <w:rFonts w:ascii="Times New Roman" w:hAnsi="Times New Roman" w:cs="Times New Roman"/>
                <w:bCs/>
              </w:rPr>
              <w:t>(в талонах</w:t>
            </w:r>
            <w:r w:rsidR="00D02C31" w:rsidRPr="00D02C3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D02C31" w:rsidRPr="00D02C31">
              <w:rPr>
                <w:rFonts w:ascii="Times New Roman" w:hAnsi="Times New Roman" w:cs="Times New Roman"/>
                <w:bCs/>
              </w:rPr>
              <w:t>скретч</w:t>
            </w:r>
            <w:proofErr w:type="spellEnd"/>
            <w:r w:rsidR="00D02C31" w:rsidRPr="00D02C31">
              <w:rPr>
                <w:rFonts w:ascii="Times New Roman" w:hAnsi="Times New Roman" w:cs="Times New Roman"/>
                <w:bCs/>
              </w:rPr>
              <w:t>-картках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3FAA" w:rsidRPr="00D44942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4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F3FAA" w:rsidRPr="00D44942" w:rsidRDefault="00A14C35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3FAA" w:rsidRPr="00D44942" w:rsidRDefault="00FF3FAA" w:rsidP="001D013E">
            <w:pPr>
              <w:jc w:val="center"/>
              <w:rPr>
                <w:rFonts w:ascii="Times New Roman" w:hAnsi="Times New Roman" w:cs="Times New Roman"/>
              </w:rPr>
            </w:pPr>
            <w:r w:rsidRPr="00E85580">
              <w:rPr>
                <w:rFonts w:ascii="Times New Roman" w:hAnsi="Times New Roman" w:cs="Times New Roman"/>
                <w:lang w:val="ru-RU"/>
              </w:rPr>
              <w:t>09132000-3 - Бензин</w:t>
            </w:r>
          </w:p>
        </w:tc>
      </w:tr>
      <w:tr w:rsidR="00FF3FAA" w:rsidRPr="00CD1C69" w:rsidTr="001D013E">
        <w:tc>
          <w:tcPr>
            <w:tcW w:w="426" w:type="dxa"/>
            <w:shd w:val="clear" w:color="auto" w:fill="auto"/>
          </w:tcPr>
          <w:p w:rsidR="00FF3FAA" w:rsidRPr="00D44942" w:rsidRDefault="00FF3FAA" w:rsidP="001D013E">
            <w:pPr>
              <w:pStyle w:val="1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FAA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</w:rPr>
              <w:t>газ</w:t>
            </w:r>
            <w:r>
              <w:t xml:space="preserve"> </w:t>
            </w:r>
            <w:r w:rsidRPr="000044C1">
              <w:rPr>
                <w:rFonts w:ascii="Times New Roman" w:hAnsi="Times New Roman" w:cs="Times New Roman"/>
                <w:bCs/>
              </w:rPr>
              <w:t>нафтовий</w:t>
            </w:r>
            <w:r>
              <w:rPr>
                <w:rFonts w:ascii="Times New Roman" w:hAnsi="Times New Roman" w:cs="Times New Roman"/>
                <w:bCs/>
              </w:rPr>
              <w:t xml:space="preserve"> скраплений</w:t>
            </w:r>
            <w:r w:rsidRPr="00CD1C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F3FAA" w:rsidRPr="00CD1C69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CD1C69">
              <w:rPr>
                <w:rFonts w:ascii="Times New Roman" w:hAnsi="Times New Roman" w:cs="Times New Roman"/>
                <w:bCs/>
              </w:rPr>
              <w:t xml:space="preserve">(в </w:t>
            </w:r>
            <w:r w:rsidR="00D02C31" w:rsidRPr="00CD1C69">
              <w:rPr>
                <w:rFonts w:ascii="Times New Roman" w:hAnsi="Times New Roman" w:cs="Times New Roman"/>
                <w:bCs/>
              </w:rPr>
              <w:t>талонах</w:t>
            </w:r>
            <w:r w:rsidR="00D02C31" w:rsidRPr="00D02C3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D02C31" w:rsidRPr="00D02C31">
              <w:rPr>
                <w:rFonts w:ascii="Times New Roman" w:hAnsi="Times New Roman" w:cs="Times New Roman"/>
                <w:bCs/>
              </w:rPr>
              <w:t>скретч</w:t>
            </w:r>
            <w:proofErr w:type="spellEnd"/>
            <w:r w:rsidR="00D02C31" w:rsidRPr="00D02C31">
              <w:rPr>
                <w:rFonts w:ascii="Times New Roman" w:hAnsi="Times New Roman" w:cs="Times New Roman"/>
                <w:bCs/>
              </w:rPr>
              <w:t>-картках</w:t>
            </w:r>
            <w:r>
              <w:rPr>
                <w:rFonts w:ascii="Times New Roman" w:hAnsi="Times New Roman" w:cs="Times New Roman"/>
                <w:bCs/>
              </w:rPr>
              <w:t>)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FF3FAA" w:rsidRPr="00CD1C69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4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F3FAA" w:rsidRDefault="00A14C35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3FAA" w:rsidRDefault="00FF3FAA" w:rsidP="001D013E">
            <w:pPr>
              <w:pStyle w:val="1"/>
              <w:keepNext/>
              <w:jc w:val="center"/>
              <w:rPr>
                <w:rFonts w:ascii="Times New Roman" w:hAnsi="Times New Roman" w:cs="Times New Roman"/>
              </w:rPr>
            </w:pPr>
            <w:r w:rsidRPr="00CD1C69">
              <w:rPr>
                <w:rFonts w:ascii="Times New Roman" w:hAnsi="Times New Roman" w:cs="Times New Roman"/>
              </w:rPr>
              <w:t>09133000-0 - Нафтовий газ скраплений</w:t>
            </w:r>
          </w:p>
        </w:tc>
      </w:tr>
    </w:tbl>
    <w:p w:rsidR="00FF3FAA" w:rsidRPr="00DE1F1F" w:rsidRDefault="00FF3FAA" w:rsidP="00FF3FAA">
      <w:pPr>
        <w:pStyle w:val="Standard"/>
        <w:ind w:right="-25"/>
        <w:jc w:val="center"/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483"/>
      </w:tblGrid>
      <w:tr w:rsidR="00FF3FAA" w:rsidRPr="00CC65F6" w:rsidTr="001D013E">
        <w:trPr>
          <w:trHeight w:val="12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AA" w:rsidRPr="00DE1F1F" w:rsidRDefault="00FF3FAA" w:rsidP="001D013E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E1F1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AA" w:rsidRPr="00DE1F1F" w:rsidRDefault="00FF3FAA" w:rsidP="001D013E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>Опис</w:t>
            </w:r>
            <w:proofErr w:type="spellEnd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товару та </w:t>
            </w:r>
            <w:proofErr w:type="spellStart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>його</w:t>
            </w:r>
            <w:proofErr w:type="spellEnd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>відповідність</w:t>
            </w:r>
            <w:proofErr w:type="spellEnd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>нормативним</w:t>
            </w:r>
            <w:proofErr w:type="spellEnd"/>
            <w:r w:rsidRPr="00DE1F1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документам</w:t>
            </w:r>
          </w:p>
        </w:tc>
      </w:tr>
      <w:tr w:rsidR="00FF3FAA" w:rsidRPr="00A14C35" w:rsidTr="001D013E">
        <w:trPr>
          <w:trHeight w:val="18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Pr="00E510FB" w:rsidRDefault="00FF3FAA" w:rsidP="001D013E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Default="00FF3FAA" w:rsidP="001D013E">
            <w:pPr>
              <w:pStyle w:val="a4"/>
            </w:pPr>
            <w:r>
              <w:t>Бензин</w:t>
            </w:r>
            <w:r w:rsidRPr="00CD52EB">
              <w:t xml:space="preserve"> повинен відповідати вимогам ДСТУ 4839:2007 «Бензин автомобільний підвищеної якості. Технічні умови» та/або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      </w:r>
            <w:r>
              <w:t xml:space="preserve">; </w:t>
            </w:r>
            <w:r w:rsidRPr="00CD1C69">
              <w:t>Нафтовий газ скраплений</w:t>
            </w:r>
            <w:r>
              <w:t xml:space="preserve"> - в</w:t>
            </w:r>
            <w:r w:rsidRPr="00CD1C69">
              <w:t xml:space="preserve">ідповідність </w:t>
            </w:r>
            <w:r>
              <w:t>ДСТУ EN 589:2017 «Палива автомобільні. Газ нафтовий скраплений . Технічні вимоги та методи контролювання (EN 589:2008+АІ:2012 IDT)».</w:t>
            </w:r>
          </w:p>
          <w:p w:rsidR="00FF3FAA" w:rsidRPr="00CD52EB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3FAA" w:rsidRPr="00A14C35" w:rsidTr="001D013E">
        <w:trPr>
          <w:trHeight w:val="5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Pr="00A14C35" w:rsidRDefault="00FF3FAA" w:rsidP="001D013E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4C35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Учасник у складі  пропозиції повинен надати гарантійний лист, складений у довільній формі, яким підтверджується що:</w:t>
            </w:r>
          </w:p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Постачання товару Замовнику повинно здійснюватися по 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талонах/</w:t>
            </w:r>
            <w:proofErr w:type="spellStart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-картках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3-х робочих днів з моменту отримання відповідної заявки Замовника</w:t>
            </w:r>
            <w:r w:rsidRPr="00A14C35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заявки (листом, електронною поштою, телефонним дзвінком).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2.Термін дії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талонів/</w:t>
            </w:r>
            <w:proofErr w:type="spellStart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-карток 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до їх повного використання Замовником, але не менше 12 місяців з моменту поставки. У разі закінчення терміну строку дії невикористаних Замовником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талонів/</w:t>
            </w:r>
            <w:proofErr w:type="spellStart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-карток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Учасник обміняє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аналогічні з незакінченим строком дії без додаткової за це оплати Замовником або продовжує термін використання наявних у Замовника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талонів/</w:t>
            </w:r>
            <w:proofErr w:type="spellStart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-карток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14C35"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4C35" w:rsidRDefault="00FF3FAA" w:rsidP="001D01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Заправка автотранспорту Замовника по талонах повинна здійснюватися </w:t>
            </w:r>
            <w:r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цілодобово на АЗС</w:t>
            </w:r>
            <w:r w:rsidR="00D02C31"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(обов’язковою умовою є наявність не менше 3 (трьох) заправок для Бензин А-92, і не менше 3 (трьох) заправок для Газ нафтовий скраплений по м. Хмельницький</w:t>
            </w:r>
            <w:r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="00D02C31"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Також у зв’язку із специфікою роботи установи та </w:t>
            </w:r>
            <w:proofErr w:type="spellStart"/>
            <w:r w:rsidR="00D02C31"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відрядженнями</w:t>
            </w:r>
            <w:proofErr w:type="spellEnd"/>
            <w:r w:rsidR="00D02C31"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до м. Київ  у напрямку Хмельницький-Київ має бути не менше 3 (трьох) заправок.</w:t>
            </w:r>
            <w:r w:rsidR="00A14C35" w:rsidRPr="00A14C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Закупівля </w:t>
            </w:r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талонів/</w:t>
            </w:r>
            <w:proofErr w:type="spellStart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="00D02C31"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-карток </w:t>
            </w: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буде проводитись Замовником за необхідності. </w:t>
            </w:r>
          </w:p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>5. При поставці товару обов’язково буде надаватись паспорт якості та сертифікат відповідності на запропонований товар.</w:t>
            </w:r>
          </w:p>
          <w:p w:rsidR="00FF3FAA" w:rsidRPr="00A14C35" w:rsidRDefault="00FF3FAA" w:rsidP="001D0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C35">
              <w:rPr>
                <w:rFonts w:ascii="Times New Roman" w:hAnsi="Times New Roman"/>
                <w:sz w:val="24"/>
                <w:szCs w:val="24"/>
                <w:lang w:val="uk-UA"/>
              </w:rPr>
              <w:t>6. Запропонований Учасником товар повинен відповідати вимогам із захисту довкілля.</w:t>
            </w:r>
          </w:p>
        </w:tc>
      </w:tr>
      <w:tr w:rsidR="00FF3FAA" w:rsidRPr="00A14C35" w:rsidTr="001D013E">
        <w:trPr>
          <w:trHeight w:val="5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Pr="00DE1F1F" w:rsidRDefault="00FF3FAA" w:rsidP="001D013E">
            <w:pPr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4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AA" w:rsidRDefault="00FF3FAA" w:rsidP="001D013E">
            <w:pPr>
              <w:pStyle w:val="a4"/>
            </w:pPr>
            <w:r>
              <w:t>Учасник повинен надати у складі пропозиції довідку в довільній формі про перелік власних або орендованих (автозаправних станцій) АЗС або АЗС партнерів учасника із зазначенням адреси місцезнаходження, що розташовані в межах м. Хмельницького Хмельницької області</w:t>
            </w:r>
            <w:r w:rsidR="00D02C31">
              <w:t xml:space="preserve"> та у напрямку Хмельницький-Київ</w:t>
            </w:r>
            <w:r>
              <w:t>. У разі наявності орендованих або партнерських АЗС, учасник закупівлі повинен надати в складі пропозиції копії документів, що підтверджують законні підстави використання учасником АЗС (договори оренди тощо), або копії документів, що підтверджують забезпечення учасника третіми особами відповідними послугами на договірних засадах.</w:t>
            </w:r>
          </w:p>
          <w:p w:rsidR="00FF3FAA" w:rsidRPr="000D2F21" w:rsidRDefault="00FF3FAA" w:rsidP="001D013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</w:rPr>
            </w:pPr>
          </w:p>
        </w:tc>
      </w:tr>
    </w:tbl>
    <w:p w:rsidR="00FF3FAA" w:rsidRPr="00DE1F1F" w:rsidRDefault="00FF3FAA" w:rsidP="00FF3FAA">
      <w:pPr>
        <w:pStyle w:val="Standard"/>
        <w:ind w:right="-25"/>
        <w:jc w:val="center"/>
        <w:rPr>
          <w:color w:val="FF0000"/>
          <w:lang w:val="uk-UA"/>
        </w:rPr>
      </w:pPr>
      <w:r w:rsidRPr="00DE1F1F">
        <w:rPr>
          <w:color w:val="FF0000"/>
          <w:lang w:val="uk-UA"/>
        </w:rPr>
        <w:t xml:space="preserve"> </w:t>
      </w:r>
    </w:p>
    <w:p w:rsidR="00FF3FAA" w:rsidRPr="00DE1F1F" w:rsidRDefault="00FF3FAA" w:rsidP="00FF3FAA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DE1F1F">
        <w:rPr>
          <w:b w:val="0"/>
          <w:i w:val="0"/>
          <w:sz w:val="24"/>
          <w:szCs w:val="24"/>
        </w:rPr>
        <w:t>У разі якщо у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DE1F1F">
        <w:rPr>
          <w:b w:val="0"/>
          <w:sz w:val="24"/>
          <w:szCs w:val="24"/>
        </w:rPr>
        <w:t>або еквівалент</w:t>
      </w:r>
      <w:r w:rsidRPr="00DE1F1F">
        <w:rPr>
          <w:b w:val="0"/>
          <w:i w:val="0"/>
          <w:sz w:val="24"/>
          <w:szCs w:val="24"/>
        </w:rPr>
        <w:t>".</w:t>
      </w:r>
    </w:p>
    <w:p w:rsidR="00FF3FAA" w:rsidRPr="00DE1F1F" w:rsidRDefault="00FF3FAA" w:rsidP="00FF3FAA">
      <w:pPr>
        <w:pStyle w:val="Standard"/>
        <w:jc w:val="center"/>
        <w:rPr>
          <w:lang w:val="uk-UA"/>
        </w:rPr>
      </w:pPr>
    </w:p>
    <w:p w:rsidR="00FF3FAA" w:rsidRPr="00DE1F1F" w:rsidRDefault="00FF3FAA" w:rsidP="00FF3FAA">
      <w:pPr>
        <w:pStyle w:val="Standard"/>
        <w:jc w:val="center"/>
        <w:rPr>
          <w:b/>
          <w:lang w:val="uk-UA"/>
        </w:rPr>
      </w:pPr>
      <w:r w:rsidRPr="00DE1F1F">
        <w:rPr>
          <w:b/>
          <w:lang w:val="uk-UA"/>
        </w:rPr>
        <w:t>З умовами технічного завдання ознайомлені, з вимогами погоджуємось</w:t>
      </w:r>
    </w:p>
    <w:p w:rsidR="00FF3FAA" w:rsidRPr="00DE1F1F" w:rsidRDefault="00FF3FAA" w:rsidP="00FF3FAA">
      <w:pPr>
        <w:pStyle w:val="Standard"/>
        <w:jc w:val="both"/>
      </w:pPr>
      <w:r w:rsidRPr="00DE1F1F">
        <w:rPr>
          <w:b/>
          <w:lang w:val="uk-UA"/>
        </w:rPr>
        <w:t>"___" ________________ 20___ року                       ______________</w:t>
      </w:r>
      <w:r w:rsidRPr="00DE1F1F">
        <w:rPr>
          <w:lang w:val="uk-UA"/>
        </w:rPr>
        <w:t>__________________</w:t>
      </w:r>
    </w:p>
    <w:p w:rsidR="00FF3FAA" w:rsidRPr="00DE1F1F" w:rsidRDefault="00FF3FAA" w:rsidP="00FF3FAA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DE1F1F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FF3FAA" w:rsidRPr="00DE1F1F" w:rsidRDefault="00FF3FAA" w:rsidP="00FF3FAA">
      <w:pPr>
        <w:pStyle w:val="Standard"/>
        <w:jc w:val="both"/>
        <w:rPr>
          <w:sz w:val="18"/>
          <w:szCs w:val="18"/>
          <w:lang w:val="uk-UA"/>
        </w:rPr>
      </w:pPr>
      <w:r w:rsidRPr="00DE1F1F">
        <w:rPr>
          <w:sz w:val="18"/>
          <w:szCs w:val="18"/>
          <w:lang w:val="uk-UA"/>
        </w:rPr>
        <w:t>М.П. (у разі наявності печатки)</w:t>
      </w:r>
    </w:p>
    <w:p w:rsidR="00FF3FAA" w:rsidRPr="00DE1F1F" w:rsidRDefault="00FF3FAA" w:rsidP="00FF3FAA">
      <w:pPr>
        <w:pStyle w:val="Standard"/>
        <w:rPr>
          <w:lang w:val="uk-UA"/>
        </w:rPr>
      </w:pPr>
    </w:p>
    <w:p w:rsidR="00FF3FAA" w:rsidRPr="00DE1F1F" w:rsidRDefault="00FF3FAA" w:rsidP="00FF3FAA">
      <w:pPr>
        <w:pStyle w:val="Standard"/>
        <w:rPr>
          <w:lang w:val="uk-UA"/>
        </w:rPr>
      </w:pPr>
    </w:p>
    <w:p w:rsidR="00FF3FAA" w:rsidRPr="00DE1F1F" w:rsidRDefault="00FF3FAA" w:rsidP="00FF3FAA">
      <w:pPr>
        <w:pStyle w:val="Standard"/>
        <w:rPr>
          <w:lang w:val="uk-UA"/>
        </w:rPr>
      </w:pPr>
    </w:p>
    <w:p w:rsidR="00FF3FAA" w:rsidRPr="00DE1F1F" w:rsidRDefault="00FF3FAA" w:rsidP="00FF3FAA">
      <w:pPr>
        <w:pStyle w:val="Standard"/>
      </w:pPr>
    </w:p>
    <w:p w:rsidR="00FF3FAA" w:rsidRPr="00DE1F1F" w:rsidRDefault="00FF3FAA" w:rsidP="00FF3FAA">
      <w:pPr>
        <w:rPr>
          <w:rFonts w:ascii="Times New Roman" w:hAnsi="Times New Roman" w:cs="Times New Roman"/>
          <w:lang w:val="ru-RU"/>
        </w:rPr>
      </w:pPr>
    </w:p>
    <w:p w:rsidR="00FF3FAA" w:rsidRPr="00E85580" w:rsidRDefault="00FF3FAA" w:rsidP="00FF3FAA">
      <w:pPr>
        <w:rPr>
          <w:lang w:val="ru-RU"/>
        </w:rPr>
      </w:pPr>
    </w:p>
    <w:p w:rsidR="00FF3FAA" w:rsidRPr="00F44188" w:rsidRDefault="00FF3FAA" w:rsidP="00FF3FAA">
      <w:pPr>
        <w:rPr>
          <w:lang w:val="ru-RU"/>
        </w:rPr>
      </w:pPr>
    </w:p>
    <w:sectPr w:rsidR="00FF3FAA" w:rsidRPr="00F44188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A"/>
    <w:rsid w:val="00406E2B"/>
    <w:rsid w:val="004869C9"/>
    <w:rsid w:val="00A14C35"/>
    <w:rsid w:val="00B23C16"/>
    <w:rsid w:val="00C96034"/>
    <w:rsid w:val="00CC65F6"/>
    <w:rsid w:val="00D02C31"/>
    <w:rsid w:val="00DF3D3F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87D9"/>
  <w15:docId w15:val="{1C729E2E-9EC8-4AFB-B0B4-6192FC16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A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FF3FAA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FF3FA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FF3FAA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3">
    <w:name w:val="No Spacing"/>
    <w:uiPriority w:val="1"/>
    <w:qFormat/>
    <w:rsid w:val="00FF3FA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uiPriority w:val="99"/>
    <w:rsid w:val="00FF3FAA"/>
    <w:pPr>
      <w:spacing w:after="0"/>
    </w:pPr>
    <w:rPr>
      <w:rFonts w:ascii="Arial" w:eastAsia="Times New Roman" w:hAnsi="Arial" w:cs="Arial"/>
      <w:color w:val="000000"/>
      <w:lang w:eastAsia="uk-UA"/>
    </w:rPr>
  </w:style>
  <w:style w:type="paragraph" w:styleId="a4">
    <w:name w:val="Normal (Web)"/>
    <w:basedOn w:val="a"/>
    <w:uiPriority w:val="99"/>
    <w:unhideWhenUsed/>
    <w:rsid w:val="00FF3F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rvps2">
    <w:name w:val="rvps2"/>
    <w:basedOn w:val="a"/>
    <w:rsid w:val="00FF3F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12-05-2022-D</cp:lastModifiedBy>
  <cp:revision>5</cp:revision>
  <dcterms:created xsi:type="dcterms:W3CDTF">2023-01-06T13:04:00Z</dcterms:created>
  <dcterms:modified xsi:type="dcterms:W3CDTF">2023-01-06T13:27:00Z</dcterms:modified>
</cp:coreProperties>
</file>