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35"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
        <w:gridCol w:w="8468"/>
        <w:gridCol w:w="284"/>
      </w:tblGrid>
      <w:tr w:rsidR="003034F8" w:rsidRPr="001D65C0" w:rsidTr="003034F8">
        <w:tc>
          <w:tcPr>
            <w:tcW w:w="8751" w:type="dxa"/>
            <w:gridSpan w:val="2"/>
            <w:tcBorders>
              <w:top w:val="nil"/>
              <w:left w:val="nil"/>
              <w:bottom w:val="nil"/>
              <w:right w:val="nil"/>
            </w:tcBorders>
          </w:tcPr>
          <w:p w:rsidR="003034F8" w:rsidRPr="007C3E46" w:rsidRDefault="003034F8" w:rsidP="003034F8">
            <w:pPr>
              <w:spacing w:after="120" w:line="240" w:lineRule="auto"/>
              <w:jc w:val="center"/>
              <w:rPr>
                <w:rFonts w:ascii="Times New Roman" w:hAnsi="Times New Roman" w:cs="Times New Roman"/>
                <w:b/>
                <w:bCs/>
                <w:sz w:val="24"/>
                <w:szCs w:val="24"/>
                <w:lang w:val="ru-RU"/>
              </w:rPr>
            </w:pPr>
            <w:r w:rsidRPr="007C3E46">
              <w:rPr>
                <w:rFonts w:ascii="Times New Roman" w:hAnsi="Times New Roman" w:cs="Times New Roman"/>
                <w:b/>
                <w:bCs/>
                <w:sz w:val="24"/>
                <w:szCs w:val="24"/>
              </w:rPr>
              <w:t>Державна установа «П</w:t>
            </w:r>
            <w:r w:rsidRPr="007C3E46">
              <w:rPr>
                <w:rFonts w:ascii="Times New Roman" w:hAnsi="Times New Roman" w:cs="Times New Roman"/>
                <w:b/>
                <w:bCs/>
                <w:sz w:val="24"/>
                <w:szCs w:val="24"/>
                <w:lang w:val="ru-RU"/>
              </w:rPr>
              <w:t>’ятихатська виправна колон</w:t>
            </w:r>
            <w:r w:rsidRPr="007C3E46">
              <w:rPr>
                <w:rFonts w:ascii="Times New Roman" w:hAnsi="Times New Roman" w:cs="Times New Roman"/>
                <w:b/>
                <w:bCs/>
                <w:sz w:val="24"/>
                <w:szCs w:val="24"/>
              </w:rPr>
              <w:t>і</w:t>
            </w:r>
            <w:r w:rsidRPr="007C3E46">
              <w:rPr>
                <w:rFonts w:ascii="Times New Roman" w:hAnsi="Times New Roman" w:cs="Times New Roman"/>
                <w:b/>
                <w:bCs/>
                <w:sz w:val="24"/>
                <w:szCs w:val="24"/>
                <w:lang w:val="ru-RU"/>
              </w:rPr>
              <w:t>я (№122)</w:t>
            </w:r>
            <w:r>
              <w:rPr>
                <w:rFonts w:ascii="Times New Roman" w:hAnsi="Times New Roman" w:cs="Times New Roman"/>
                <w:b/>
                <w:bCs/>
                <w:sz w:val="24"/>
                <w:szCs w:val="24"/>
                <w:lang w:val="ru-RU"/>
              </w:rPr>
              <w:t>»</w:t>
            </w:r>
          </w:p>
        </w:tc>
        <w:tc>
          <w:tcPr>
            <w:tcW w:w="284" w:type="dxa"/>
            <w:tcBorders>
              <w:top w:val="nil"/>
              <w:left w:val="nil"/>
              <w:bottom w:val="nil"/>
              <w:right w:val="nil"/>
            </w:tcBorders>
          </w:tcPr>
          <w:p w:rsidR="003034F8" w:rsidRPr="001D65C0" w:rsidRDefault="003034F8" w:rsidP="00E06812">
            <w:pPr>
              <w:spacing w:after="0" w:line="240" w:lineRule="auto"/>
              <w:jc w:val="center"/>
              <w:rPr>
                <w:rFonts w:ascii="Times New Roman" w:eastAsia="Times New Roman" w:hAnsi="Times New Roman" w:cs="Times New Roman"/>
                <w:b/>
                <w:bCs/>
                <w:sz w:val="24"/>
                <w:szCs w:val="24"/>
              </w:rPr>
            </w:pPr>
          </w:p>
        </w:tc>
      </w:tr>
      <w:tr w:rsidR="003034F8" w:rsidRPr="001D65C0" w:rsidTr="003034F8">
        <w:trPr>
          <w:gridAfter w:val="2"/>
          <w:wAfter w:w="8752" w:type="dxa"/>
        </w:trPr>
        <w:tc>
          <w:tcPr>
            <w:tcW w:w="283" w:type="dxa"/>
            <w:tcBorders>
              <w:top w:val="nil"/>
              <w:left w:val="nil"/>
              <w:bottom w:val="nil"/>
              <w:right w:val="nil"/>
            </w:tcBorders>
          </w:tcPr>
          <w:p w:rsidR="003034F8" w:rsidRPr="001D65C0" w:rsidRDefault="003034F8" w:rsidP="00970E47">
            <w:pPr>
              <w:spacing w:after="0" w:line="240" w:lineRule="auto"/>
              <w:ind w:left="33"/>
              <w:jc w:val="center"/>
              <w:rPr>
                <w:rFonts w:ascii="Times New Roman" w:eastAsia="Times New Roman" w:hAnsi="Times New Roman" w:cs="Times New Roman"/>
                <w:b/>
                <w:bCs/>
                <w:sz w:val="24"/>
                <w:szCs w:val="24"/>
              </w:rPr>
            </w:pPr>
          </w:p>
        </w:tc>
      </w:tr>
    </w:tbl>
    <w:p w:rsidR="00915475" w:rsidRDefault="00915475" w:rsidP="00E06812">
      <w:pPr>
        <w:spacing w:after="0" w:line="240" w:lineRule="auto"/>
        <w:ind w:left="320"/>
        <w:jc w:val="center"/>
        <w:rPr>
          <w:rFonts w:ascii="Times New Roman" w:hAnsi="Times New Roman" w:cs="Times New Roman"/>
          <w:b/>
          <w:bCs/>
          <w:sz w:val="24"/>
          <w:szCs w:val="24"/>
        </w:rPr>
      </w:pPr>
    </w:p>
    <w:p w:rsidR="003034F8" w:rsidRPr="001D65C0" w:rsidRDefault="003034F8" w:rsidP="00E06812">
      <w:pPr>
        <w:spacing w:after="0" w:line="240" w:lineRule="auto"/>
        <w:ind w:left="320"/>
        <w:jc w:val="center"/>
        <w:rPr>
          <w:rFonts w:ascii="Times New Roman" w:hAnsi="Times New Roman" w:cs="Times New Roman"/>
          <w:b/>
          <w:bCs/>
          <w:sz w:val="24"/>
          <w:szCs w:val="24"/>
        </w:rPr>
      </w:pPr>
    </w:p>
    <w:p w:rsidR="003034F8" w:rsidRPr="003034F8" w:rsidRDefault="003034F8" w:rsidP="003034F8">
      <w:pPr>
        <w:spacing w:after="120" w:line="240" w:lineRule="auto"/>
        <w:ind w:left="4962" w:firstLine="431"/>
        <w:rPr>
          <w:rFonts w:ascii="Times New Roman" w:eastAsia="Calibri" w:hAnsi="Times New Roman" w:cs="Times New Roman"/>
          <w:b/>
          <w:bCs/>
          <w:sz w:val="24"/>
          <w:szCs w:val="24"/>
          <w:lang w:eastAsia="en-US"/>
        </w:rPr>
      </w:pPr>
      <w:r w:rsidRPr="003034F8">
        <w:rPr>
          <w:rFonts w:ascii="Times New Roman" w:eastAsia="Calibri" w:hAnsi="Times New Roman" w:cs="Times New Roman"/>
          <w:b/>
          <w:bCs/>
          <w:sz w:val="24"/>
          <w:szCs w:val="24"/>
          <w:lang w:eastAsia="en-US"/>
        </w:rPr>
        <w:t>ЗАТВЕРДЖЕНО</w:t>
      </w:r>
    </w:p>
    <w:p w:rsidR="003034F8" w:rsidRPr="003034F8" w:rsidRDefault="003034F8" w:rsidP="003034F8">
      <w:pPr>
        <w:spacing w:after="120" w:line="240" w:lineRule="auto"/>
        <w:ind w:left="4962" w:right="-2" w:firstLine="431"/>
        <w:rPr>
          <w:rFonts w:ascii="Times New Roman" w:eastAsia="Calibri" w:hAnsi="Times New Roman" w:cs="Times New Roman"/>
          <w:b/>
          <w:bCs/>
          <w:sz w:val="24"/>
          <w:szCs w:val="24"/>
          <w:lang w:val="ru-RU" w:eastAsia="en-US"/>
        </w:rPr>
      </w:pPr>
      <w:r w:rsidRPr="003034F8">
        <w:rPr>
          <w:rFonts w:ascii="Times New Roman" w:eastAsia="Calibri" w:hAnsi="Times New Roman" w:cs="Times New Roman"/>
          <w:b/>
          <w:bCs/>
          <w:sz w:val="24"/>
          <w:szCs w:val="24"/>
          <w:lang w:val="ru-RU" w:eastAsia="en-US"/>
        </w:rPr>
        <w:t xml:space="preserve">Протокол </w:t>
      </w:r>
      <w:proofErr w:type="spellStart"/>
      <w:r w:rsidRPr="003034F8">
        <w:rPr>
          <w:rFonts w:ascii="Times New Roman" w:eastAsia="Calibri" w:hAnsi="Times New Roman" w:cs="Times New Roman"/>
          <w:b/>
          <w:bCs/>
          <w:sz w:val="24"/>
          <w:szCs w:val="24"/>
          <w:lang w:val="ru-RU" w:eastAsia="en-US"/>
        </w:rPr>
        <w:t>уповноваженої</w:t>
      </w:r>
      <w:proofErr w:type="spellEnd"/>
      <w:r w:rsidRPr="003034F8">
        <w:rPr>
          <w:rFonts w:ascii="Times New Roman" w:eastAsia="Calibri" w:hAnsi="Times New Roman" w:cs="Times New Roman"/>
          <w:b/>
          <w:bCs/>
          <w:sz w:val="24"/>
          <w:szCs w:val="24"/>
          <w:lang w:val="ru-RU" w:eastAsia="en-US"/>
        </w:rPr>
        <w:t xml:space="preserve"> особи</w:t>
      </w:r>
    </w:p>
    <w:p w:rsidR="003034F8" w:rsidRPr="003034F8" w:rsidRDefault="003034F8" w:rsidP="003034F8">
      <w:pPr>
        <w:spacing w:after="120" w:line="240" w:lineRule="auto"/>
        <w:ind w:left="4962" w:right="-2" w:firstLine="431"/>
        <w:rPr>
          <w:rFonts w:ascii="Times New Roman" w:eastAsia="Calibri" w:hAnsi="Times New Roman" w:cs="Times New Roman"/>
          <w:b/>
          <w:bCs/>
          <w:sz w:val="24"/>
          <w:szCs w:val="24"/>
          <w:lang w:val="ru-RU" w:eastAsia="en-US"/>
        </w:rPr>
      </w:pPr>
      <w:r w:rsidRPr="003034F8">
        <w:rPr>
          <w:rFonts w:ascii="Times New Roman" w:eastAsia="Calibri" w:hAnsi="Times New Roman" w:cs="Times New Roman"/>
          <w:b/>
          <w:bCs/>
          <w:sz w:val="24"/>
          <w:szCs w:val="24"/>
          <w:lang w:val="ru-RU" w:eastAsia="en-US"/>
        </w:rPr>
        <w:t xml:space="preserve"> </w:t>
      </w:r>
      <w:proofErr w:type="spellStart"/>
      <w:r>
        <w:rPr>
          <w:rFonts w:ascii="Times New Roman" w:eastAsia="Calibri" w:hAnsi="Times New Roman" w:cs="Times New Roman"/>
          <w:b/>
          <w:bCs/>
          <w:sz w:val="24"/>
          <w:szCs w:val="24"/>
          <w:lang w:val="ru-RU" w:eastAsia="en-US"/>
        </w:rPr>
        <w:t>від</w:t>
      </w:r>
      <w:proofErr w:type="spellEnd"/>
      <w:r>
        <w:rPr>
          <w:rFonts w:ascii="Times New Roman" w:eastAsia="Calibri" w:hAnsi="Times New Roman" w:cs="Times New Roman"/>
          <w:b/>
          <w:bCs/>
          <w:sz w:val="24"/>
          <w:szCs w:val="24"/>
          <w:lang w:val="ru-RU" w:eastAsia="en-US"/>
        </w:rPr>
        <w:t xml:space="preserve"> «03</w:t>
      </w:r>
      <w:r w:rsidRPr="003034F8">
        <w:rPr>
          <w:rFonts w:ascii="Times New Roman" w:eastAsia="Calibri" w:hAnsi="Times New Roman" w:cs="Times New Roman"/>
          <w:b/>
          <w:bCs/>
          <w:sz w:val="24"/>
          <w:szCs w:val="24"/>
          <w:lang w:val="ru-RU" w:eastAsia="en-US"/>
        </w:rPr>
        <w:t xml:space="preserve">»  </w:t>
      </w:r>
      <w:proofErr w:type="spellStart"/>
      <w:r>
        <w:rPr>
          <w:rFonts w:ascii="Times New Roman" w:eastAsia="Calibri" w:hAnsi="Times New Roman" w:cs="Times New Roman"/>
          <w:b/>
          <w:bCs/>
          <w:sz w:val="24"/>
          <w:szCs w:val="24"/>
          <w:lang w:val="ru-RU" w:eastAsia="en-US"/>
        </w:rPr>
        <w:t>липня</w:t>
      </w:r>
      <w:proofErr w:type="spellEnd"/>
      <w:r w:rsidRPr="003034F8">
        <w:rPr>
          <w:rFonts w:ascii="Times New Roman" w:eastAsia="Calibri" w:hAnsi="Times New Roman" w:cs="Times New Roman"/>
          <w:b/>
          <w:bCs/>
          <w:sz w:val="24"/>
          <w:szCs w:val="24"/>
          <w:lang w:val="ru-RU" w:eastAsia="en-US"/>
        </w:rPr>
        <w:t xml:space="preserve"> 2023 року</w:t>
      </w:r>
    </w:p>
    <w:p w:rsidR="003034F8" w:rsidRPr="003034F8" w:rsidRDefault="003034F8" w:rsidP="003034F8">
      <w:pPr>
        <w:spacing w:after="0" w:line="240" w:lineRule="auto"/>
        <w:jc w:val="center"/>
        <w:outlineLvl w:val="2"/>
        <w:rPr>
          <w:rFonts w:ascii="Times New Roman" w:eastAsia="Times New Roman" w:hAnsi="Times New Roman" w:cs="Times New Roman"/>
          <w:b/>
          <w:bCs/>
          <w:caps/>
          <w:sz w:val="24"/>
          <w:szCs w:val="24"/>
          <w:lang w:eastAsia="ru-RU"/>
        </w:rPr>
      </w:pPr>
    </w:p>
    <w:p w:rsidR="003034F8" w:rsidRDefault="003034F8" w:rsidP="003034F8">
      <w:pPr>
        <w:spacing w:after="0" w:line="240" w:lineRule="auto"/>
        <w:jc w:val="center"/>
        <w:outlineLvl w:val="2"/>
        <w:rPr>
          <w:rFonts w:ascii="Times New Roman" w:eastAsia="Times New Roman" w:hAnsi="Times New Roman" w:cs="Times New Roman"/>
          <w:b/>
          <w:bCs/>
          <w:caps/>
          <w:sz w:val="24"/>
          <w:szCs w:val="24"/>
          <w:lang w:eastAsia="ru-RU"/>
        </w:rPr>
      </w:pPr>
    </w:p>
    <w:p w:rsidR="003034F8" w:rsidRPr="003034F8" w:rsidRDefault="003034F8" w:rsidP="003034F8">
      <w:pPr>
        <w:spacing w:after="0" w:line="240" w:lineRule="auto"/>
        <w:jc w:val="center"/>
        <w:outlineLvl w:val="2"/>
        <w:rPr>
          <w:rFonts w:ascii="Times New Roman" w:eastAsia="Times New Roman" w:hAnsi="Times New Roman" w:cs="Times New Roman"/>
          <w:b/>
          <w:bCs/>
          <w:caps/>
          <w:sz w:val="24"/>
          <w:szCs w:val="24"/>
          <w:lang w:eastAsia="ru-RU"/>
        </w:rPr>
      </w:pPr>
    </w:p>
    <w:p w:rsidR="003034F8" w:rsidRPr="003034F8" w:rsidRDefault="003034F8" w:rsidP="003034F8">
      <w:pPr>
        <w:spacing w:after="0" w:line="240" w:lineRule="auto"/>
        <w:jc w:val="center"/>
        <w:outlineLvl w:val="2"/>
        <w:rPr>
          <w:rFonts w:ascii="Times New Roman" w:eastAsia="Times New Roman" w:hAnsi="Times New Roman" w:cs="Times New Roman"/>
          <w:b/>
          <w:bCs/>
          <w:caps/>
          <w:sz w:val="24"/>
          <w:szCs w:val="24"/>
          <w:lang w:eastAsia="ru-RU"/>
        </w:rPr>
      </w:pPr>
    </w:p>
    <w:p w:rsidR="003034F8" w:rsidRPr="003034F8" w:rsidRDefault="003034F8" w:rsidP="003034F8">
      <w:pPr>
        <w:spacing w:after="0" w:line="240" w:lineRule="auto"/>
        <w:jc w:val="center"/>
        <w:outlineLvl w:val="2"/>
        <w:rPr>
          <w:rFonts w:ascii="Times New Roman" w:eastAsia="Times New Roman" w:hAnsi="Times New Roman" w:cs="Times New Roman"/>
          <w:b/>
          <w:bCs/>
          <w:caps/>
          <w:sz w:val="24"/>
          <w:szCs w:val="24"/>
          <w:lang w:eastAsia="ru-RU"/>
        </w:rPr>
      </w:pPr>
      <w:r w:rsidRPr="003034F8">
        <w:rPr>
          <w:rFonts w:ascii="Times New Roman" w:eastAsia="Times New Roman" w:hAnsi="Times New Roman" w:cs="Times New Roman"/>
          <w:b/>
          <w:bCs/>
          <w:caps/>
          <w:sz w:val="24"/>
          <w:szCs w:val="24"/>
          <w:lang w:eastAsia="ru-RU"/>
        </w:rPr>
        <w:t xml:space="preserve">тендерна Документація </w:t>
      </w:r>
    </w:p>
    <w:p w:rsidR="003034F8" w:rsidRPr="003034F8" w:rsidRDefault="003034F8" w:rsidP="003034F8">
      <w:pPr>
        <w:spacing w:after="0" w:line="240" w:lineRule="auto"/>
        <w:jc w:val="center"/>
        <w:outlineLvl w:val="2"/>
        <w:rPr>
          <w:rFonts w:ascii="Times New Roman" w:eastAsia="Times New Roman" w:hAnsi="Times New Roman" w:cs="Times New Roman"/>
          <w:b/>
          <w:bCs/>
          <w:caps/>
          <w:sz w:val="24"/>
          <w:szCs w:val="24"/>
          <w:lang w:eastAsia="ru-RU"/>
        </w:rPr>
      </w:pPr>
      <w:r w:rsidRPr="003034F8">
        <w:rPr>
          <w:rFonts w:ascii="Times New Roman" w:eastAsia="Times New Roman" w:hAnsi="Times New Roman" w:cs="Times New Roman"/>
          <w:b/>
          <w:bCs/>
          <w:caps/>
          <w:sz w:val="24"/>
          <w:szCs w:val="24"/>
          <w:lang w:eastAsia="ru-RU"/>
        </w:rPr>
        <w:t>процедура закупівлі - відкриті торги (з особливостями)</w:t>
      </w:r>
    </w:p>
    <w:p w:rsidR="003034F8" w:rsidRDefault="003034F8" w:rsidP="00E06812">
      <w:pPr>
        <w:spacing w:after="0" w:line="240" w:lineRule="auto"/>
        <w:jc w:val="center"/>
        <w:rPr>
          <w:rFonts w:ascii="Times New Roman" w:hAnsi="Times New Roman" w:cs="Times New Roman"/>
          <w:b/>
          <w:sz w:val="28"/>
          <w:szCs w:val="28"/>
        </w:rPr>
      </w:pPr>
    </w:p>
    <w:p w:rsidR="003034F8" w:rsidRDefault="003034F8" w:rsidP="00E06812">
      <w:pPr>
        <w:spacing w:after="0" w:line="240" w:lineRule="auto"/>
        <w:jc w:val="center"/>
        <w:rPr>
          <w:rFonts w:ascii="Times New Roman" w:hAnsi="Times New Roman" w:cs="Times New Roman"/>
          <w:b/>
          <w:sz w:val="28"/>
          <w:szCs w:val="28"/>
        </w:rPr>
      </w:pPr>
    </w:p>
    <w:p w:rsidR="003034F8" w:rsidRDefault="003034F8" w:rsidP="00E06812">
      <w:pPr>
        <w:spacing w:after="0" w:line="240" w:lineRule="auto"/>
        <w:jc w:val="center"/>
        <w:rPr>
          <w:rFonts w:ascii="Times New Roman" w:hAnsi="Times New Roman" w:cs="Times New Roman"/>
          <w:b/>
          <w:sz w:val="28"/>
          <w:szCs w:val="28"/>
        </w:rPr>
      </w:pPr>
    </w:p>
    <w:p w:rsidR="00A75C63" w:rsidRPr="00703A0F" w:rsidRDefault="003F0657" w:rsidP="00E06812">
      <w:pPr>
        <w:spacing w:after="0" w:line="240" w:lineRule="auto"/>
        <w:jc w:val="center"/>
        <w:rPr>
          <w:rFonts w:ascii="Times New Roman" w:hAnsi="Times New Roman" w:cs="Times New Roman"/>
          <w:sz w:val="24"/>
          <w:szCs w:val="24"/>
        </w:rPr>
      </w:pPr>
      <w:proofErr w:type="spellStart"/>
      <w:r w:rsidRPr="00703A0F">
        <w:rPr>
          <w:rFonts w:ascii="Times New Roman" w:hAnsi="Times New Roman" w:cs="Times New Roman"/>
          <w:b/>
          <w:sz w:val="28"/>
          <w:szCs w:val="28"/>
        </w:rPr>
        <w:t>Виріб</w:t>
      </w:r>
      <w:r w:rsidR="00E60988" w:rsidRPr="00703A0F">
        <w:rPr>
          <w:rFonts w:ascii="Times New Roman" w:hAnsi="Times New Roman" w:cs="Times New Roman"/>
          <w:b/>
          <w:sz w:val="28"/>
          <w:szCs w:val="28"/>
        </w:rPr>
        <w:t>«</w:t>
      </w:r>
      <w:r w:rsidR="00E94CB2" w:rsidRPr="00703A0F">
        <w:rPr>
          <w:rFonts w:ascii="Times New Roman" w:hAnsi="Times New Roman" w:cs="Times New Roman"/>
          <w:b/>
          <w:sz w:val="28"/>
          <w:szCs w:val="28"/>
        </w:rPr>
        <w:t>Єгоза</w:t>
      </w:r>
      <w:proofErr w:type="spellEnd"/>
      <w:r w:rsidR="00B61CEF">
        <w:rPr>
          <w:rFonts w:ascii="Times New Roman" w:hAnsi="Times New Roman" w:cs="Times New Roman"/>
          <w:b/>
          <w:sz w:val="28"/>
          <w:szCs w:val="28"/>
        </w:rPr>
        <w:t xml:space="preserve"> </w:t>
      </w:r>
      <w:r w:rsidR="00377B5E" w:rsidRPr="00377B5E">
        <w:rPr>
          <w:rFonts w:ascii="Times New Roman" w:hAnsi="Times New Roman" w:cs="Times New Roman"/>
          <w:b/>
          <w:color w:val="000000"/>
          <w:spacing w:val="12"/>
          <w:sz w:val="28"/>
          <w:szCs w:val="28"/>
        </w:rPr>
        <w:t>600/5/60</w:t>
      </w:r>
      <w:r w:rsidR="00A75C63" w:rsidRPr="00377B5E">
        <w:rPr>
          <w:rFonts w:ascii="Times New Roman" w:hAnsi="Times New Roman" w:cs="Times New Roman"/>
          <w:b/>
          <w:sz w:val="28"/>
          <w:szCs w:val="28"/>
        </w:rPr>
        <w:t>»</w:t>
      </w:r>
      <w:r w:rsidR="00A75C63" w:rsidRPr="00703A0F">
        <w:rPr>
          <w:rFonts w:ascii="Times New Roman" w:hAnsi="Times New Roman" w:cs="Times New Roman"/>
          <w:sz w:val="28"/>
          <w:szCs w:val="28"/>
        </w:rPr>
        <w:t xml:space="preserve"> – за кодом</w:t>
      </w:r>
    </w:p>
    <w:p w:rsidR="00915475" w:rsidRPr="00E94CB2" w:rsidRDefault="00C601C4" w:rsidP="00A75C63">
      <w:pPr>
        <w:spacing w:after="0" w:line="240" w:lineRule="auto"/>
        <w:jc w:val="center"/>
        <w:rPr>
          <w:rFonts w:ascii="Times New Roman" w:eastAsia="Calibri" w:hAnsi="Times New Roman" w:cs="Times New Roman"/>
          <w:sz w:val="28"/>
          <w:szCs w:val="28"/>
          <w:highlight w:val="yellow"/>
          <w:lang w:eastAsia="ru-RU"/>
        </w:rPr>
      </w:pPr>
      <w:r w:rsidRPr="00703A0F">
        <w:rPr>
          <w:rFonts w:ascii="Times New Roman" w:eastAsia="Calibri" w:hAnsi="Times New Roman" w:cs="Times New Roman"/>
          <w:sz w:val="28"/>
          <w:szCs w:val="28"/>
          <w:lang w:eastAsia="ru-RU"/>
        </w:rPr>
        <w:t>Код ДК 021:2015 -</w:t>
      </w:r>
      <w:r w:rsidR="00E94CB2" w:rsidRPr="00703A0F">
        <w:rPr>
          <w:rFonts w:ascii="Times New Roman" w:eastAsia="Calibri" w:hAnsi="Times New Roman" w:cs="Times New Roman"/>
          <w:sz w:val="28"/>
          <w:szCs w:val="28"/>
          <w:lang w:eastAsia="ru-RU"/>
        </w:rPr>
        <w:t>44310000-</w:t>
      </w:r>
      <w:bookmarkStart w:id="0" w:name="n48"/>
      <w:bookmarkEnd w:id="0"/>
      <w:r w:rsidR="00E94CB2" w:rsidRPr="00703A0F">
        <w:rPr>
          <w:rFonts w:ascii="Times New Roman" w:eastAsia="Calibri" w:hAnsi="Times New Roman" w:cs="Times New Roman"/>
          <w:sz w:val="28"/>
          <w:szCs w:val="28"/>
          <w:lang w:eastAsia="ru-RU"/>
        </w:rPr>
        <w:t>Вироби з дроту</w:t>
      </w:r>
    </w:p>
    <w:p w:rsidR="00915475" w:rsidRPr="00A75C63" w:rsidRDefault="00915475" w:rsidP="00A75C63">
      <w:pPr>
        <w:spacing w:after="0" w:line="240" w:lineRule="auto"/>
        <w:jc w:val="center"/>
        <w:rPr>
          <w:rFonts w:ascii="Times New Roman" w:eastAsia="Calibri" w:hAnsi="Times New Roman" w:cs="Times New Roman"/>
          <w:sz w:val="28"/>
          <w:szCs w:val="28"/>
          <w:lang w:eastAsia="ru-RU"/>
        </w:rPr>
      </w:pPr>
    </w:p>
    <w:p w:rsidR="00915475" w:rsidRPr="001D65C0" w:rsidRDefault="00915475" w:rsidP="00E06812">
      <w:pPr>
        <w:spacing w:after="0" w:line="240" w:lineRule="auto"/>
        <w:rPr>
          <w:rFonts w:ascii="Times New Roman" w:hAnsi="Times New Roman" w:cs="Times New Roman"/>
        </w:rPr>
      </w:pPr>
    </w:p>
    <w:p w:rsidR="00915475" w:rsidRPr="001D65C0" w:rsidRDefault="00915475" w:rsidP="00E06812">
      <w:pPr>
        <w:spacing w:after="0" w:line="240" w:lineRule="auto"/>
        <w:rPr>
          <w:rFonts w:ascii="Times New Roman" w:hAnsi="Times New Roman" w:cs="Times New Roman"/>
        </w:rPr>
      </w:pPr>
    </w:p>
    <w:p w:rsidR="00915475" w:rsidRPr="001D65C0" w:rsidRDefault="00915475" w:rsidP="00E06812">
      <w:pPr>
        <w:spacing w:after="0" w:line="240" w:lineRule="auto"/>
        <w:rPr>
          <w:rFonts w:ascii="Times New Roman" w:hAnsi="Times New Roman" w:cs="Times New Roman"/>
        </w:rPr>
      </w:pPr>
    </w:p>
    <w:p w:rsidR="00915475" w:rsidRPr="001D65C0" w:rsidRDefault="00915475" w:rsidP="00E06812">
      <w:pPr>
        <w:spacing w:after="0" w:line="240" w:lineRule="auto"/>
        <w:rPr>
          <w:rFonts w:ascii="Times New Roman" w:hAnsi="Times New Roman" w:cs="Times New Roman"/>
        </w:rPr>
      </w:pPr>
    </w:p>
    <w:p w:rsidR="00915475" w:rsidRPr="001D65C0" w:rsidRDefault="00915475" w:rsidP="00E06812">
      <w:pPr>
        <w:spacing w:after="0" w:line="240" w:lineRule="auto"/>
        <w:rPr>
          <w:rFonts w:ascii="Times New Roman" w:hAnsi="Times New Roman" w:cs="Times New Roman"/>
        </w:rPr>
      </w:pPr>
    </w:p>
    <w:p w:rsidR="00915475" w:rsidRPr="001D65C0" w:rsidRDefault="00915475" w:rsidP="00E06812">
      <w:pPr>
        <w:spacing w:after="0" w:line="240" w:lineRule="auto"/>
        <w:rPr>
          <w:rFonts w:ascii="Times New Roman" w:hAnsi="Times New Roman" w:cs="Times New Roman"/>
        </w:rPr>
      </w:pPr>
    </w:p>
    <w:p w:rsidR="00915475" w:rsidRPr="001D65C0" w:rsidRDefault="00915475" w:rsidP="00E06812">
      <w:pPr>
        <w:spacing w:after="0" w:line="240" w:lineRule="auto"/>
        <w:rPr>
          <w:rFonts w:ascii="Times New Roman" w:hAnsi="Times New Roman" w:cs="Times New Roman"/>
        </w:rPr>
      </w:pPr>
    </w:p>
    <w:p w:rsidR="00915475" w:rsidRPr="001D65C0" w:rsidRDefault="00915475" w:rsidP="00E06812">
      <w:pPr>
        <w:spacing w:after="0" w:line="240" w:lineRule="auto"/>
        <w:rPr>
          <w:rFonts w:ascii="Times New Roman" w:hAnsi="Times New Roman" w:cs="Times New Roman"/>
        </w:rPr>
      </w:pPr>
    </w:p>
    <w:p w:rsidR="00915475" w:rsidRPr="001D65C0" w:rsidRDefault="00915475" w:rsidP="00E06812">
      <w:pPr>
        <w:spacing w:after="0" w:line="240" w:lineRule="auto"/>
        <w:rPr>
          <w:rFonts w:ascii="Times New Roman" w:hAnsi="Times New Roman" w:cs="Times New Roman"/>
        </w:rPr>
      </w:pPr>
    </w:p>
    <w:p w:rsidR="00915475" w:rsidRPr="001D65C0" w:rsidRDefault="00915475" w:rsidP="00E06812">
      <w:pPr>
        <w:spacing w:after="0" w:line="240" w:lineRule="auto"/>
        <w:rPr>
          <w:rFonts w:ascii="Times New Roman" w:hAnsi="Times New Roman" w:cs="Times New Roman"/>
        </w:rPr>
      </w:pPr>
    </w:p>
    <w:p w:rsidR="00915475" w:rsidRPr="001D65C0" w:rsidRDefault="00915475" w:rsidP="00E06812">
      <w:pPr>
        <w:spacing w:after="0" w:line="240" w:lineRule="auto"/>
        <w:jc w:val="center"/>
        <w:rPr>
          <w:rFonts w:ascii="Times New Roman" w:hAnsi="Times New Roman" w:cs="Times New Roman"/>
          <w:sz w:val="24"/>
          <w:szCs w:val="24"/>
        </w:rPr>
      </w:pPr>
    </w:p>
    <w:p w:rsidR="00915475" w:rsidRPr="001D65C0" w:rsidRDefault="00915475" w:rsidP="00E06812">
      <w:pPr>
        <w:spacing w:after="0" w:line="240" w:lineRule="auto"/>
        <w:jc w:val="center"/>
        <w:rPr>
          <w:rFonts w:ascii="Times New Roman" w:hAnsi="Times New Roman" w:cs="Times New Roman"/>
          <w:sz w:val="24"/>
          <w:szCs w:val="24"/>
        </w:rPr>
      </w:pPr>
    </w:p>
    <w:p w:rsidR="00915475" w:rsidRPr="001D65C0" w:rsidRDefault="00915475" w:rsidP="00E06812">
      <w:pPr>
        <w:spacing w:after="0" w:line="240" w:lineRule="auto"/>
        <w:jc w:val="center"/>
        <w:rPr>
          <w:rFonts w:ascii="Times New Roman" w:hAnsi="Times New Roman" w:cs="Times New Roman"/>
          <w:sz w:val="24"/>
          <w:szCs w:val="24"/>
        </w:rPr>
      </w:pPr>
    </w:p>
    <w:p w:rsidR="00915475" w:rsidRPr="001D65C0" w:rsidRDefault="00915475" w:rsidP="00E06812">
      <w:pPr>
        <w:spacing w:after="0" w:line="240" w:lineRule="auto"/>
        <w:jc w:val="center"/>
        <w:rPr>
          <w:rFonts w:ascii="Times New Roman" w:hAnsi="Times New Roman" w:cs="Times New Roman"/>
          <w:sz w:val="24"/>
          <w:szCs w:val="24"/>
        </w:rPr>
      </w:pPr>
    </w:p>
    <w:p w:rsidR="00915475" w:rsidRPr="001D65C0" w:rsidRDefault="00915475" w:rsidP="00E06812">
      <w:pPr>
        <w:spacing w:after="0" w:line="240" w:lineRule="auto"/>
        <w:jc w:val="center"/>
        <w:rPr>
          <w:rFonts w:ascii="Times New Roman" w:hAnsi="Times New Roman" w:cs="Times New Roman"/>
          <w:sz w:val="24"/>
          <w:szCs w:val="24"/>
        </w:rPr>
      </w:pPr>
    </w:p>
    <w:p w:rsidR="00915475" w:rsidRPr="001D65C0" w:rsidRDefault="00915475" w:rsidP="00E06812">
      <w:pPr>
        <w:spacing w:after="0" w:line="240" w:lineRule="auto"/>
        <w:jc w:val="center"/>
        <w:rPr>
          <w:rFonts w:ascii="Times New Roman" w:hAnsi="Times New Roman" w:cs="Times New Roman"/>
          <w:sz w:val="24"/>
          <w:szCs w:val="24"/>
        </w:rPr>
      </w:pPr>
    </w:p>
    <w:p w:rsidR="00915475" w:rsidRDefault="00915475" w:rsidP="00E06812">
      <w:pPr>
        <w:spacing w:after="0" w:line="240" w:lineRule="auto"/>
        <w:jc w:val="center"/>
        <w:rPr>
          <w:rFonts w:ascii="Times New Roman" w:hAnsi="Times New Roman" w:cs="Times New Roman"/>
          <w:sz w:val="24"/>
          <w:szCs w:val="24"/>
        </w:rPr>
      </w:pPr>
    </w:p>
    <w:p w:rsidR="003034F8" w:rsidRDefault="003034F8" w:rsidP="00E06812">
      <w:pPr>
        <w:spacing w:after="0" w:line="240" w:lineRule="auto"/>
        <w:jc w:val="center"/>
        <w:rPr>
          <w:rFonts w:ascii="Times New Roman" w:hAnsi="Times New Roman" w:cs="Times New Roman"/>
          <w:sz w:val="24"/>
          <w:szCs w:val="24"/>
        </w:rPr>
      </w:pPr>
    </w:p>
    <w:p w:rsidR="003034F8" w:rsidRDefault="003034F8" w:rsidP="00E06812">
      <w:pPr>
        <w:spacing w:after="0" w:line="240" w:lineRule="auto"/>
        <w:jc w:val="center"/>
        <w:rPr>
          <w:rFonts w:ascii="Times New Roman" w:hAnsi="Times New Roman" w:cs="Times New Roman"/>
          <w:sz w:val="24"/>
          <w:szCs w:val="24"/>
        </w:rPr>
      </w:pPr>
    </w:p>
    <w:p w:rsidR="003034F8" w:rsidRDefault="003034F8" w:rsidP="00E06812">
      <w:pPr>
        <w:spacing w:after="0" w:line="240" w:lineRule="auto"/>
        <w:jc w:val="center"/>
        <w:rPr>
          <w:rFonts w:ascii="Times New Roman" w:hAnsi="Times New Roman" w:cs="Times New Roman"/>
          <w:sz w:val="24"/>
          <w:szCs w:val="24"/>
        </w:rPr>
      </w:pPr>
    </w:p>
    <w:p w:rsidR="003034F8" w:rsidRDefault="003034F8" w:rsidP="00E06812">
      <w:pPr>
        <w:spacing w:after="0" w:line="240" w:lineRule="auto"/>
        <w:jc w:val="center"/>
        <w:rPr>
          <w:rFonts w:ascii="Times New Roman" w:hAnsi="Times New Roman" w:cs="Times New Roman"/>
          <w:sz w:val="24"/>
          <w:szCs w:val="24"/>
        </w:rPr>
      </w:pPr>
    </w:p>
    <w:p w:rsidR="003034F8" w:rsidRDefault="003034F8" w:rsidP="00E06812">
      <w:pPr>
        <w:spacing w:after="0" w:line="240" w:lineRule="auto"/>
        <w:jc w:val="center"/>
        <w:rPr>
          <w:rFonts w:ascii="Times New Roman" w:hAnsi="Times New Roman" w:cs="Times New Roman"/>
          <w:sz w:val="24"/>
          <w:szCs w:val="24"/>
        </w:rPr>
      </w:pPr>
    </w:p>
    <w:p w:rsidR="003034F8" w:rsidRDefault="003034F8" w:rsidP="00E06812">
      <w:pPr>
        <w:spacing w:after="0" w:line="240" w:lineRule="auto"/>
        <w:jc w:val="center"/>
        <w:rPr>
          <w:rFonts w:ascii="Times New Roman" w:hAnsi="Times New Roman" w:cs="Times New Roman"/>
          <w:sz w:val="24"/>
          <w:szCs w:val="24"/>
        </w:rPr>
      </w:pPr>
    </w:p>
    <w:p w:rsidR="003034F8" w:rsidRDefault="003034F8" w:rsidP="00E06812">
      <w:pPr>
        <w:spacing w:after="0" w:line="240" w:lineRule="auto"/>
        <w:jc w:val="center"/>
        <w:rPr>
          <w:rFonts w:ascii="Times New Roman" w:hAnsi="Times New Roman" w:cs="Times New Roman"/>
          <w:sz w:val="24"/>
          <w:szCs w:val="24"/>
        </w:rPr>
      </w:pPr>
    </w:p>
    <w:p w:rsidR="003034F8" w:rsidRDefault="003034F8" w:rsidP="00E06812">
      <w:pPr>
        <w:spacing w:after="0" w:line="240" w:lineRule="auto"/>
        <w:jc w:val="center"/>
        <w:rPr>
          <w:rFonts w:ascii="Times New Roman" w:hAnsi="Times New Roman" w:cs="Times New Roman"/>
          <w:sz w:val="24"/>
          <w:szCs w:val="24"/>
        </w:rPr>
      </w:pPr>
    </w:p>
    <w:p w:rsidR="003034F8" w:rsidRPr="001D65C0" w:rsidRDefault="003034F8" w:rsidP="00E06812">
      <w:pPr>
        <w:spacing w:after="0" w:line="240" w:lineRule="auto"/>
        <w:jc w:val="center"/>
        <w:rPr>
          <w:rFonts w:ascii="Times New Roman" w:hAnsi="Times New Roman" w:cs="Times New Roman"/>
          <w:sz w:val="24"/>
          <w:szCs w:val="24"/>
        </w:rPr>
      </w:pPr>
    </w:p>
    <w:p w:rsidR="00915475" w:rsidRPr="001D65C0" w:rsidRDefault="00915475" w:rsidP="00E06812">
      <w:pPr>
        <w:spacing w:after="0" w:line="240" w:lineRule="auto"/>
        <w:jc w:val="center"/>
        <w:rPr>
          <w:rFonts w:ascii="Times New Roman" w:hAnsi="Times New Roman" w:cs="Times New Roman"/>
          <w:sz w:val="24"/>
          <w:szCs w:val="24"/>
        </w:rPr>
      </w:pPr>
    </w:p>
    <w:p w:rsidR="00915475" w:rsidRPr="001D65C0" w:rsidRDefault="00915475" w:rsidP="00E06812">
      <w:pPr>
        <w:spacing w:after="0" w:line="240" w:lineRule="auto"/>
        <w:jc w:val="center"/>
        <w:rPr>
          <w:rFonts w:ascii="Times New Roman" w:hAnsi="Times New Roman" w:cs="Times New Roman"/>
          <w:sz w:val="24"/>
          <w:szCs w:val="24"/>
        </w:rPr>
      </w:pPr>
    </w:p>
    <w:p w:rsidR="00A75C63" w:rsidRPr="001D65C0" w:rsidRDefault="00A75C63" w:rsidP="00A75C63">
      <w:pPr>
        <w:spacing w:after="0" w:line="240" w:lineRule="auto"/>
        <w:rPr>
          <w:rFonts w:ascii="Times New Roman" w:hAnsi="Times New Roman" w:cs="Times New Roman"/>
          <w:sz w:val="24"/>
          <w:szCs w:val="24"/>
        </w:rPr>
      </w:pPr>
    </w:p>
    <w:p w:rsidR="00176054" w:rsidRPr="001D65C0" w:rsidRDefault="00176054" w:rsidP="00E06812">
      <w:pPr>
        <w:spacing w:after="0" w:line="240" w:lineRule="auto"/>
        <w:jc w:val="center"/>
        <w:rPr>
          <w:rFonts w:ascii="Times New Roman" w:hAnsi="Times New Roman" w:cs="Times New Roman"/>
          <w:sz w:val="24"/>
          <w:szCs w:val="24"/>
        </w:rPr>
      </w:pPr>
    </w:p>
    <w:p w:rsidR="00915475" w:rsidRPr="001D65C0" w:rsidRDefault="00915475" w:rsidP="00E06812">
      <w:pPr>
        <w:spacing w:after="0" w:line="240" w:lineRule="auto"/>
        <w:jc w:val="both"/>
        <w:rPr>
          <w:rFonts w:ascii="Times New Roman" w:hAnsi="Times New Roman" w:cs="Times New Roman"/>
          <w:sz w:val="24"/>
          <w:szCs w:val="24"/>
        </w:rPr>
      </w:pPr>
    </w:p>
    <w:p w:rsidR="00915475" w:rsidRPr="003F0657" w:rsidRDefault="00BA2DAE" w:rsidP="00E06812">
      <w:pPr>
        <w:spacing w:after="0" w:line="240" w:lineRule="auto"/>
        <w:jc w:val="center"/>
        <w:rPr>
          <w:rFonts w:ascii="Times New Roman" w:hAnsi="Times New Roman" w:cs="Times New Roman"/>
          <w:sz w:val="28"/>
          <w:szCs w:val="28"/>
        </w:rPr>
      </w:pPr>
      <w:r w:rsidRPr="003F0657">
        <w:rPr>
          <w:rFonts w:ascii="Times New Roman" w:hAnsi="Times New Roman" w:cs="Times New Roman"/>
          <w:sz w:val="28"/>
          <w:szCs w:val="28"/>
        </w:rPr>
        <w:t>с</w:t>
      </w:r>
      <w:r w:rsidR="008477BB" w:rsidRPr="003F0657">
        <w:rPr>
          <w:rFonts w:ascii="Times New Roman" w:hAnsi="Times New Roman" w:cs="Times New Roman"/>
          <w:sz w:val="28"/>
          <w:szCs w:val="28"/>
        </w:rPr>
        <w:t xml:space="preserve">. </w:t>
      </w:r>
      <w:proofErr w:type="spellStart"/>
      <w:r w:rsidR="00E860BA">
        <w:rPr>
          <w:rFonts w:ascii="Times New Roman" w:hAnsi="Times New Roman" w:cs="Times New Roman"/>
          <w:sz w:val="28"/>
          <w:szCs w:val="28"/>
          <w:lang w:val="ru-RU"/>
        </w:rPr>
        <w:t>Красноіванівка</w:t>
      </w:r>
      <w:proofErr w:type="spellEnd"/>
      <w:r w:rsidR="00166199" w:rsidRPr="003F0657">
        <w:rPr>
          <w:rFonts w:ascii="Times New Roman" w:hAnsi="Times New Roman" w:cs="Times New Roman"/>
          <w:sz w:val="28"/>
          <w:szCs w:val="28"/>
        </w:rPr>
        <w:t xml:space="preserve"> – 20</w:t>
      </w:r>
      <w:r w:rsidR="00DD0007">
        <w:rPr>
          <w:rFonts w:ascii="Times New Roman" w:hAnsi="Times New Roman" w:cs="Times New Roman"/>
          <w:sz w:val="28"/>
          <w:szCs w:val="28"/>
        </w:rPr>
        <w:t>23</w:t>
      </w:r>
    </w:p>
    <w:p w:rsidR="00915475" w:rsidRPr="001D65C0" w:rsidRDefault="00915475" w:rsidP="00E06812">
      <w:pPr>
        <w:pStyle w:val="11"/>
        <w:widowControl w:val="0"/>
        <w:spacing w:line="240" w:lineRule="auto"/>
        <w:jc w:val="center"/>
        <w:rPr>
          <w:rFonts w:ascii="Times New Roman" w:hAnsi="Times New Roman" w:cs="Times New Roman"/>
          <w:sz w:val="24"/>
          <w:szCs w:val="24"/>
          <w:highlight w:val="yellow"/>
          <w:lang w:val="uk-UA"/>
        </w:rPr>
        <w:sectPr w:rsidR="00915475" w:rsidRPr="001D65C0" w:rsidSect="00C720CB">
          <w:footerReference w:type="default" r:id="rId10"/>
          <w:pgSz w:w="11906" w:h="16838"/>
          <w:pgMar w:top="851" w:right="851" w:bottom="851" w:left="1418" w:header="709" w:footer="709" w:gutter="0"/>
          <w:pgNumType w:chapStyle="2"/>
          <w:cols w:space="708"/>
          <w:docGrid w:linePitch="360"/>
        </w:sect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129"/>
        <w:gridCol w:w="18"/>
        <w:gridCol w:w="6237"/>
      </w:tblGrid>
      <w:tr w:rsidR="00915475" w:rsidRPr="001D65C0" w:rsidTr="008303A7">
        <w:trPr>
          <w:trHeight w:val="520"/>
          <w:jc w:val="center"/>
        </w:trPr>
        <w:tc>
          <w:tcPr>
            <w:tcW w:w="576" w:type="dxa"/>
            <w:vAlign w:val="center"/>
          </w:tcPr>
          <w:p w:rsidR="00915475" w:rsidRPr="001D65C0" w:rsidRDefault="00166199" w:rsidP="00E06812">
            <w:pPr>
              <w:pStyle w:val="11"/>
              <w:widowControl w:val="0"/>
              <w:spacing w:line="240" w:lineRule="auto"/>
              <w:jc w:val="center"/>
              <w:rPr>
                <w:rFonts w:ascii="Times New Roman" w:hAnsi="Times New Roman" w:cs="Times New Roman"/>
                <w:lang w:val="uk-UA"/>
              </w:rPr>
            </w:pPr>
            <w:r w:rsidRPr="001D65C0">
              <w:rPr>
                <w:rFonts w:ascii="Times New Roman" w:eastAsia="Times New Roman" w:hAnsi="Times New Roman" w:cs="Times New Roman"/>
                <w:sz w:val="24"/>
                <w:szCs w:val="24"/>
                <w:lang w:val="uk-UA"/>
              </w:rPr>
              <w:lastRenderedPageBreak/>
              <w:t>№</w:t>
            </w:r>
          </w:p>
        </w:tc>
        <w:tc>
          <w:tcPr>
            <w:tcW w:w="9384" w:type="dxa"/>
            <w:gridSpan w:val="3"/>
            <w:vAlign w:val="center"/>
          </w:tcPr>
          <w:p w:rsidR="00915475" w:rsidRPr="001D65C0" w:rsidRDefault="00166199" w:rsidP="00E06812">
            <w:pPr>
              <w:pStyle w:val="11"/>
              <w:widowControl w:val="0"/>
              <w:spacing w:line="240" w:lineRule="auto"/>
              <w:jc w:val="center"/>
              <w:rPr>
                <w:rFonts w:ascii="Times New Roman" w:hAnsi="Times New Roman" w:cs="Times New Roman"/>
                <w:b/>
                <w:i/>
                <w:lang w:val="uk-UA"/>
              </w:rPr>
            </w:pPr>
            <w:r w:rsidRPr="001D65C0">
              <w:rPr>
                <w:rFonts w:ascii="Times New Roman" w:eastAsia="Times New Roman" w:hAnsi="Times New Roman" w:cs="Times New Roman"/>
                <w:b/>
                <w:i/>
                <w:sz w:val="24"/>
                <w:szCs w:val="24"/>
                <w:lang w:val="uk-UA"/>
              </w:rPr>
              <w:t>Розділ 1. Загальні положення</w:t>
            </w:r>
          </w:p>
        </w:tc>
      </w:tr>
      <w:tr w:rsidR="00915475" w:rsidRPr="001D65C0" w:rsidTr="00D8442D">
        <w:trPr>
          <w:trHeight w:val="520"/>
          <w:jc w:val="center"/>
        </w:trPr>
        <w:tc>
          <w:tcPr>
            <w:tcW w:w="576" w:type="dxa"/>
            <w:vAlign w:val="center"/>
          </w:tcPr>
          <w:p w:rsidR="00915475" w:rsidRPr="001D65C0" w:rsidRDefault="00166199" w:rsidP="00E06812">
            <w:pPr>
              <w:pStyle w:val="11"/>
              <w:widowControl w:val="0"/>
              <w:spacing w:line="240" w:lineRule="auto"/>
              <w:jc w:val="center"/>
              <w:rPr>
                <w:rFonts w:ascii="Times New Roman" w:hAnsi="Times New Roman" w:cs="Times New Roman"/>
                <w:lang w:val="uk-UA"/>
              </w:rPr>
            </w:pPr>
            <w:r w:rsidRPr="001D65C0">
              <w:rPr>
                <w:rFonts w:ascii="Times New Roman" w:eastAsia="Times New Roman" w:hAnsi="Times New Roman" w:cs="Times New Roman"/>
                <w:sz w:val="24"/>
                <w:szCs w:val="24"/>
                <w:lang w:val="uk-UA"/>
              </w:rPr>
              <w:t>1</w:t>
            </w:r>
          </w:p>
        </w:tc>
        <w:tc>
          <w:tcPr>
            <w:tcW w:w="3129" w:type="dxa"/>
            <w:vAlign w:val="center"/>
          </w:tcPr>
          <w:p w:rsidR="00915475" w:rsidRPr="001D65C0" w:rsidRDefault="00166199" w:rsidP="00E06812">
            <w:pPr>
              <w:pStyle w:val="11"/>
              <w:widowControl w:val="0"/>
              <w:spacing w:line="240" w:lineRule="auto"/>
              <w:jc w:val="center"/>
              <w:rPr>
                <w:rFonts w:ascii="Times New Roman" w:hAnsi="Times New Roman" w:cs="Times New Roman"/>
                <w:lang w:val="uk-UA"/>
              </w:rPr>
            </w:pPr>
            <w:r w:rsidRPr="001D65C0">
              <w:rPr>
                <w:rFonts w:ascii="Times New Roman" w:eastAsia="Times New Roman" w:hAnsi="Times New Roman" w:cs="Times New Roman"/>
                <w:sz w:val="24"/>
                <w:szCs w:val="24"/>
                <w:lang w:val="uk-UA"/>
              </w:rPr>
              <w:t>2</w:t>
            </w:r>
          </w:p>
        </w:tc>
        <w:tc>
          <w:tcPr>
            <w:tcW w:w="6255" w:type="dxa"/>
            <w:gridSpan w:val="2"/>
            <w:vAlign w:val="center"/>
          </w:tcPr>
          <w:p w:rsidR="00915475" w:rsidRPr="001D65C0" w:rsidRDefault="00166199" w:rsidP="00E06812">
            <w:pPr>
              <w:pStyle w:val="11"/>
              <w:widowControl w:val="0"/>
              <w:spacing w:line="240" w:lineRule="auto"/>
              <w:jc w:val="center"/>
              <w:rPr>
                <w:rFonts w:ascii="Times New Roman" w:hAnsi="Times New Roman" w:cs="Times New Roman"/>
                <w:lang w:val="uk-UA"/>
              </w:rPr>
            </w:pPr>
            <w:r w:rsidRPr="001D65C0">
              <w:rPr>
                <w:rFonts w:ascii="Times New Roman" w:eastAsia="Times New Roman" w:hAnsi="Times New Roman" w:cs="Times New Roman"/>
                <w:sz w:val="24"/>
                <w:szCs w:val="24"/>
                <w:lang w:val="uk-UA"/>
              </w:rPr>
              <w:t>3</w:t>
            </w:r>
          </w:p>
        </w:tc>
      </w:tr>
      <w:tr w:rsidR="00915475" w:rsidRPr="001D65C0" w:rsidTr="00D8442D">
        <w:trPr>
          <w:trHeight w:val="520"/>
          <w:jc w:val="center"/>
        </w:trPr>
        <w:tc>
          <w:tcPr>
            <w:tcW w:w="576" w:type="dxa"/>
          </w:tcPr>
          <w:p w:rsidR="00915475" w:rsidRPr="001D65C0" w:rsidRDefault="00166199" w:rsidP="00E06812">
            <w:pPr>
              <w:pStyle w:val="11"/>
              <w:widowControl w:val="0"/>
              <w:spacing w:line="240" w:lineRule="auto"/>
              <w:rPr>
                <w:rFonts w:ascii="Times New Roman" w:hAnsi="Times New Roman" w:cs="Times New Roman"/>
                <w:lang w:val="uk-UA"/>
              </w:rPr>
            </w:pPr>
            <w:r w:rsidRPr="001D65C0">
              <w:rPr>
                <w:rFonts w:ascii="Times New Roman" w:eastAsia="Times New Roman" w:hAnsi="Times New Roman" w:cs="Times New Roman"/>
                <w:sz w:val="24"/>
                <w:szCs w:val="24"/>
                <w:lang w:val="uk-UA"/>
              </w:rPr>
              <w:t>1</w:t>
            </w:r>
          </w:p>
        </w:tc>
        <w:tc>
          <w:tcPr>
            <w:tcW w:w="3129" w:type="dxa"/>
          </w:tcPr>
          <w:p w:rsidR="00915475" w:rsidRPr="001D65C0" w:rsidRDefault="00166199" w:rsidP="00E06812">
            <w:pPr>
              <w:pStyle w:val="11"/>
              <w:widowControl w:val="0"/>
              <w:spacing w:line="240" w:lineRule="auto"/>
              <w:rPr>
                <w:rFonts w:ascii="Times New Roman" w:hAnsi="Times New Roman" w:cs="Times New Roman"/>
                <w:b/>
                <w:lang w:val="uk-UA"/>
              </w:rPr>
            </w:pPr>
            <w:r w:rsidRPr="001D65C0">
              <w:rPr>
                <w:rFonts w:ascii="Times New Roman" w:eastAsia="Times New Roman" w:hAnsi="Times New Roman" w:cs="Times New Roman"/>
                <w:b/>
                <w:sz w:val="24"/>
                <w:szCs w:val="24"/>
                <w:lang w:val="uk-UA"/>
              </w:rPr>
              <w:t>Терміни, які вживаються в тендерній документації</w:t>
            </w:r>
          </w:p>
        </w:tc>
        <w:tc>
          <w:tcPr>
            <w:tcW w:w="6255" w:type="dxa"/>
            <w:gridSpan w:val="2"/>
            <w:vAlign w:val="center"/>
          </w:tcPr>
          <w:p w:rsidR="003034F8" w:rsidRPr="003034F8" w:rsidRDefault="003034F8" w:rsidP="003034F8">
            <w:pPr>
              <w:pStyle w:val="11"/>
              <w:widowControl w:val="0"/>
              <w:spacing w:line="240" w:lineRule="auto"/>
              <w:jc w:val="both"/>
              <w:rPr>
                <w:rFonts w:ascii="Times New Roman" w:eastAsia="Times New Roman" w:hAnsi="Times New Roman" w:cs="Times New Roman"/>
                <w:sz w:val="24"/>
                <w:szCs w:val="24"/>
                <w:lang w:val="uk-UA"/>
              </w:rPr>
            </w:pPr>
            <w:r w:rsidRPr="003034F8">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від  25.12.2015 року №922 –VIII (надалі – Закон) та Постанови Кабінету Міністрів України №1178 від 12 жовтня 2022 року “Про затвердження особливостей здійснення публічних </w:t>
            </w:r>
            <w:proofErr w:type="spellStart"/>
            <w:r w:rsidRPr="003034F8">
              <w:rPr>
                <w:rFonts w:ascii="Times New Roman" w:eastAsia="Times New Roman" w:hAnsi="Times New Roman" w:cs="Times New Roman"/>
                <w:sz w:val="24"/>
                <w:szCs w:val="24"/>
                <w:lang w:val="uk-UA"/>
              </w:rPr>
              <w:t>закупівель</w:t>
            </w:r>
            <w:proofErr w:type="spellEnd"/>
            <w:r w:rsidRPr="003034F8">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Терміни, які використовуються в цій тендерній документації, вживаються у значенні, наведеному у Законі та Постанові.</w:t>
            </w:r>
          </w:p>
          <w:p w:rsidR="003034F8" w:rsidRPr="003034F8" w:rsidRDefault="003034F8" w:rsidP="003034F8">
            <w:pPr>
              <w:pStyle w:val="11"/>
              <w:widowControl w:val="0"/>
              <w:spacing w:line="240" w:lineRule="auto"/>
              <w:jc w:val="both"/>
              <w:rPr>
                <w:rFonts w:ascii="Times New Roman" w:eastAsia="Times New Roman" w:hAnsi="Times New Roman" w:cs="Times New Roman"/>
                <w:sz w:val="24"/>
                <w:szCs w:val="24"/>
                <w:lang w:val="uk-UA"/>
              </w:rPr>
            </w:pPr>
            <w:r w:rsidRPr="003034F8">
              <w:rPr>
                <w:rFonts w:ascii="Times New Roman" w:eastAsia="Times New Roman" w:hAnsi="Times New Roman" w:cs="Times New Roman"/>
                <w:sz w:val="24"/>
                <w:szCs w:val="24"/>
                <w:lang w:val="uk-UA"/>
              </w:rPr>
              <w:t xml:space="preserve">Особливості здійснення публічних </w:t>
            </w:r>
            <w:proofErr w:type="spellStart"/>
            <w:r w:rsidRPr="003034F8">
              <w:rPr>
                <w:rFonts w:ascii="Times New Roman" w:eastAsia="Times New Roman" w:hAnsi="Times New Roman" w:cs="Times New Roman"/>
                <w:sz w:val="24"/>
                <w:szCs w:val="24"/>
                <w:lang w:val="uk-UA"/>
              </w:rPr>
              <w:t>закупівель</w:t>
            </w:r>
            <w:proofErr w:type="spellEnd"/>
            <w:r w:rsidRPr="003034F8">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№1178 від 12 жовтня 2022 року – надалі Особливості.</w:t>
            </w:r>
          </w:p>
          <w:p w:rsidR="003034F8" w:rsidRPr="003034F8" w:rsidRDefault="003034F8" w:rsidP="003034F8">
            <w:pPr>
              <w:pStyle w:val="11"/>
              <w:widowControl w:val="0"/>
              <w:spacing w:line="240" w:lineRule="auto"/>
              <w:jc w:val="both"/>
              <w:rPr>
                <w:rFonts w:ascii="Times New Roman" w:eastAsia="Times New Roman" w:hAnsi="Times New Roman" w:cs="Times New Roman"/>
                <w:sz w:val="24"/>
                <w:szCs w:val="24"/>
                <w:lang w:val="uk-UA"/>
              </w:rPr>
            </w:pPr>
            <w:r w:rsidRPr="003034F8">
              <w:rPr>
                <w:rFonts w:ascii="Times New Roman" w:eastAsia="Times New Roman" w:hAnsi="Times New Roman" w:cs="Times New Roman"/>
                <w:sz w:val="24"/>
                <w:szCs w:val="24"/>
                <w:lang w:val="uk-UA"/>
              </w:rPr>
              <w:t>Строки та терміни, визначені цією документацією обчислюється в порядку, передбаченому ст. 251-255 Цивільного кодексу України.</w:t>
            </w:r>
          </w:p>
          <w:p w:rsidR="003034F8" w:rsidRPr="003034F8" w:rsidRDefault="003034F8" w:rsidP="003034F8">
            <w:pPr>
              <w:pStyle w:val="11"/>
              <w:widowControl w:val="0"/>
              <w:spacing w:line="240" w:lineRule="auto"/>
              <w:jc w:val="both"/>
              <w:rPr>
                <w:rFonts w:ascii="Times New Roman" w:eastAsia="Times New Roman" w:hAnsi="Times New Roman" w:cs="Times New Roman"/>
                <w:sz w:val="24"/>
                <w:szCs w:val="24"/>
                <w:lang w:val="uk-UA"/>
              </w:rPr>
            </w:pPr>
            <w:proofErr w:type="spellStart"/>
            <w:r w:rsidRPr="003034F8">
              <w:rPr>
                <w:rFonts w:ascii="Times New Roman" w:eastAsia="Times New Roman" w:hAnsi="Times New Roman" w:cs="Times New Roman"/>
                <w:sz w:val="24"/>
                <w:szCs w:val="24"/>
                <w:lang w:val="uk-UA"/>
              </w:rPr>
              <w:t>Portable</w:t>
            </w:r>
            <w:proofErr w:type="spellEnd"/>
            <w:r w:rsidRPr="003034F8">
              <w:rPr>
                <w:rFonts w:ascii="Times New Roman" w:eastAsia="Times New Roman" w:hAnsi="Times New Roman" w:cs="Times New Roman"/>
                <w:sz w:val="24"/>
                <w:szCs w:val="24"/>
                <w:lang w:val="uk-UA"/>
              </w:rPr>
              <w:t xml:space="preserve"> </w:t>
            </w:r>
            <w:proofErr w:type="spellStart"/>
            <w:r w:rsidRPr="003034F8">
              <w:rPr>
                <w:rFonts w:ascii="Times New Roman" w:eastAsia="Times New Roman" w:hAnsi="Times New Roman" w:cs="Times New Roman"/>
                <w:sz w:val="24"/>
                <w:szCs w:val="24"/>
                <w:lang w:val="uk-UA"/>
              </w:rPr>
              <w:t>Document</w:t>
            </w:r>
            <w:proofErr w:type="spellEnd"/>
            <w:r w:rsidRPr="003034F8">
              <w:rPr>
                <w:rFonts w:ascii="Times New Roman" w:eastAsia="Times New Roman" w:hAnsi="Times New Roman" w:cs="Times New Roman"/>
                <w:sz w:val="24"/>
                <w:szCs w:val="24"/>
                <w:lang w:val="uk-UA"/>
              </w:rPr>
              <w:t xml:space="preserve"> </w:t>
            </w:r>
            <w:proofErr w:type="spellStart"/>
            <w:r w:rsidRPr="003034F8">
              <w:rPr>
                <w:rFonts w:ascii="Times New Roman" w:eastAsia="Times New Roman" w:hAnsi="Times New Roman" w:cs="Times New Roman"/>
                <w:sz w:val="24"/>
                <w:szCs w:val="24"/>
                <w:lang w:val="uk-UA"/>
              </w:rPr>
              <w:t>Format</w:t>
            </w:r>
            <w:proofErr w:type="spellEnd"/>
            <w:r w:rsidRPr="003034F8">
              <w:rPr>
                <w:rFonts w:ascii="Times New Roman" w:eastAsia="Times New Roman" w:hAnsi="Times New Roman" w:cs="Times New Roman"/>
                <w:sz w:val="24"/>
                <w:szCs w:val="24"/>
                <w:lang w:val="uk-UA"/>
              </w:rPr>
              <w:t xml:space="preserve"> (PDF) — </w:t>
            </w:r>
            <w:proofErr w:type="spellStart"/>
            <w:r w:rsidRPr="003034F8">
              <w:rPr>
                <w:rFonts w:ascii="Times New Roman" w:eastAsia="Times New Roman" w:hAnsi="Times New Roman" w:cs="Times New Roman"/>
                <w:sz w:val="24"/>
                <w:szCs w:val="24"/>
                <w:lang w:val="uk-UA"/>
              </w:rPr>
              <w:t>міжплатформений</w:t>
            </w:r>
            <w:proofErr w:type="spellEnd"/>
            <w:r w:rsidRPr="003034F8">
              <w:rPr>
                <w:rFonts w:ascii="Times New Roman" w:eastAsia="Times New Roman" w:hAnsi="Times New Roman" w:cs="Times New Roman"/>
                <w:sz w:val="24"/>
                <w:szCs w:val="24"/>
                <w:lang w:val="uk-UA"/>
              </w:rPr>
              <w:t xml:space="preserve"> формат електронних документів призначений для подання поліграфічної продукції в електронному вигляді.  </w:t>
            </w:r>
          </w:p>
          <w:p w:rsidR="003034F8" w:rsidRPr="003034F8" w:rsidRDefault="003034F8" w:rsidP="003034F8">
            <w:pPr>
              <w:pStyle w:val="11"/>
              <w:widowControl w:val="0"/>
              <w:spacing w:line="240" w:lineRule="auto"/>
              <w:jc w:val="both"/>
              <w:rPr>
                <w:rFonts w:ascii="Times New Roman" w:eastAsia="Times New Roman" w:hAnsi="Times New Roman" w:cs="Times New Roman"/>
                <w:sz w:val="24"/>
                <w:szCs w:val="24"/>
                <w:lang w:val="uk-UA"/>
              </w:rPr>
            </w:pPr>
            <w:r w:rsidRPr="003034F8">
              <w:rPr>
                <w:rFonts w:ascii="Times New Roman" w:eastAsia="Times New Roman" w:hAnsi="Times New Roman" w:cs="Times New Roman"/>
                <w:sz w:val="24"/>
                <w:szCs w:val="24"/>
                <w:lang w:val="uk-UA"/>
              </w:rPr>
              <w:t xml:space="preserve">PDF-файл — документ який має можливість багатосторінкового документу в одному файлі, і який легко конвертується наприклад  програмою </w:t>
            </w:r>
            <w:proofErr w:type="spellStart"/>
            <w:r w:rsidRPr="003034F8">
              <w:rPr>
                <w:rFonts w:ascii="Times New Roman" w:eastAsia="Times New Roman" w:hAnsi="Times New Roman" w:cs="Times New Roman"/>
                <w:sz w:val="24"/>
                <w:szCs w:val="24"/>
                <w:lang w:val="uk-UA"/>
              </w:rPr>
              <w:t>Adobe</w:t>
            </w:r>
            <w:proofErr w:type="spellEnd"/>
            <w:r w:rsidRPr="003034F8">
              <w:rPr>
                <w:rFonts w:ascii="Times New Roman" w:eastAsia="Times New Roman" w:hAnsi="Times New Roman" w:cs="Times New Roman"/>
                <w:sz w:val="24"/>
                <w:szCs w:val="24"/>
                <w:lang w:val="uk-UA"/>
              </w:rPr>
              <w:t xml:space="preserve"> </w:t>
            </w:r>
            <w:proofErr w:type="spellStart"/>
            <w:r w:rsidRPr="003034F8">
              <w:rPr>
                <w:rFonts w:ascii="Times New Roman" w:eastAsia="Times New Roman" w:hAnsi="Times New Roman" w:cs="Times New Roman"/>
                <w:sz w:val="24"/>
                <w:szCs w:val="24"/>
                <w:lang w:val="uk-UA"/>
              </w:rPr>
              <w:t>Acrobat</w:t>
            </w:r>
            <w:proofErr w:type="spellEnd"/>
            <w:r w:rsidRPr="003034F8">
              <w:rPr>
                <w:rFonts w:ascii="Times New Roman" w:eastAsia="Times New Roman" w:hAnsi="Times New Roman" w:cs="Times New Roman"/>
                <w:sz w:val="24"/>
                <w:szCs w:val="24"/>
                <w:lang w:val="uk-UA"/>
              </w:rPr>
              <w:t xml:space="preserve"> в Word (DOC, DOCX).</w:t>
            </w:r>
          </w:p>
          <w:p w:rsidR="003034F8" w:rsidRPr="003034F8" w:rsidRDefault="003034F8" w:rsidP="003034F8">
            <w:pPr>
              <w:pStyle w:val="11"/>
              <w:widowControl w:val="0"/>
              <w:spacing w:line="240" w:lineRule="auto"/>
              <w:jc w:val="both"/>
              <w:rPr>
                <w:rFonts w:ascii="Times New Roman" w:eastAsia="Times New Roman" w:hAnsi="Times New Roman" w:cs="Times New Roman"/>
                <w:sz w:val="24"/>
                <w:szCs w:val="24"/>
                <w:lang w:val="uk-UA"/>
              </w:rPr>
            </w:pPr>
            <w:r w:rsidRPr="003034F8">
              <w:rPr>
                <w:rFonts w:ascii="Times New Roman" w:eastAsia="Times New Roman" w:hAnsi="Times New Roman" w:cs="Times New Roman"/>
                <w:sz w:val="24"/>
                <w:szCs w:val="24"/>
                <w:lang w:val="uk-UA"/>
              </w:rPr>
              <w:t>УЕП – удосконалений електронний підпис (абревіатура).</w:t>
            </w:r>
          </w:p>
          <w:p w:rsidR="00915475" w:rsidRPr="00447741" w:rsidRDefault="003034F8" w:rsidP="003034F8">
            <w:pPr>
              <w:pStyle w:val="11"/>
              <w:widowControl w:val="0"/>
              <w:spacing w:line="240" w:lineRule="auto"/>
              <w:jc w:val="both"/>
              <w:rPr>
                <w:rFonts w:ascii="Times New Roman" w:eastAsia="Times New Roman" w:hAnsi="Times New Roman" w:cs="Times New Roman"/>
                <w:sz w:val="24"/>
                <w:szCs w:val="24"/>
                <w:lang w:val="uk-UA"/>
              </w:rPr>
            </w:pPr>
            <w:r w:rsidRPr="003034F8">
              <w:rPr>
                <w:rFonts w:ascii="Times New Roman" w:eastAsia="Times New Roman" w:hAnsi="Times New Roman" w:cs="Times New Roman"/>
                <w:sz w:val="24"/>
                <w:szCs w:val="24"/>
                <w:lang w:val="uk-UA"/>
              </w:rPr>
              <w:t>КЕП - кваліфікований електронний підпис (абревіатура).</w:t>
            </w:r>
          </w:p>
        </w:tc>
      </w:tr>
      <w:tr w:rsidR="00915475" w:rsidRPr="001D65C0" w:rsidTr="00D8442D">
        <w:trPr>
          <w:trHeight w:val="520"/>
          <w:jc w:val="center"/>
        </w:trPr>
        <w:tc>
          <w:tcPr>
            <w:tcW w:w="576" w:type="dxa"/>
          </w:tcPr>
          <w:p w:rsidR="00915475" w:rsidRPr="001D65C0" w:rsidRDefault="00166199" w:rsidP="00E06812">
            <w:pPr>
              <w:pStyle w:val="11"/>
              <w:widowControl w:val="0"/>
              <w:spacing w:line="240" w:lineRule="auto"/>
              <w:rPr>
                <w:rFonts w:ascii="Times New Roman" w:hAnsi="Times New Roman" w:cs="Times New Roman"/>
                <w:lang w:val="uk-UA"/>
              </w:rPr>
            </w:pPr>
            <w:r w:rsidRPr="001D65C0">
              <w:rPr>
                <w:rFonts w:ascii="Times New Roman" w:eastAsia="Times New Roman" w:hAnsi="Times New Roman" w:cs="Times New Roman"/>
                <w:sz w:val="24"/>
                <w:szCs w:val="24"/>
                <w:lang w:val="uk-UA"/>
              </w:rPr>
              <w:t>2</w:t>
            </w:r>
          </w:p>
        </w:tc>
        <w:tc>
          <w:tcPr>
            <w:tcW w:w="3129" w:type="dxa"/>
          </w:tcPr>
          <w:p w:rsidR="00915475" w:rsidRPr="001D65C0" w:rsidRDefault="00166199" w:rsidP="00E06812">
            <w:pPr>
              <w:pStyle w:val="11"/>
              <w:widowControl w:val="0"/>
              <w:spacing w:line="240" w:lineRule="auto"/>
              <w:jc w:val="both"/>
              <w:rPr>
                <w:rFonts w:ascii="Times New Roman" w:hAnsi="Times New Roman" w:cs="Times New Roman"/>
                <w:b/>
                <w:lang w:val="uk-UA"/>
              </w:rPr>
            </w:pPr>
            <w:r w:rsidRPr="001D65C0">
              <w:rPr>
                <w:rFonts w:ascii="Times New Roman" w:eastAsia="Times New Roman" w:hAnsi="Times New Roman" w:cs="Times New Roman"/>
                <w:b/>
                <w:sz w:val="24"/>
                <w:szCs w:val="24"/>
                <w:lang w:val="uk-UA"/>
              </w:rPr>
              <w:t>Інформація про замовника торгів</w:t>
            </w:r>
          </w:p>
        </w:tc>
        <w:tc>
          <w:tcPr>
            <w:tcW w:w="6255" w:type="dxa"/>
            <w:gridSpan w:val="2"/>
          </w:tcPr>
          <w:p w:rsidR="00915475" w:rsidRPr="003D60CD" w:rsidRDefault="00915475" w:rsidP="00E06812">
            <w:pPr>
              <w:pStyle w:val="11"/>
              <w:widowControl w:val="0"/>
              <w:spacing w:line="240" w:lineRule="auto"/>
              <w:jc w:val="both"/>
              <w:rPr>
                <w:rFonts w:ascii="Times New Roman" w:hAnsi="Times New Roman" w:cs="Times New Roman"/>
                <w:sz w:val="24"/>
                <w:szCs w:val="24"/>
                <w:lang w:val="uk-UA"/>
              </w:rPr>
            </w:pPr>
          </w:p>
        </w:tc>
      </w:tr>
      <w:tr w:rsidR="00915475" w:rsidRPr="001D65C0" w:rsidTr="00D8442D">
        <w:trPr>
          <w:trHeight w:val="520"/>
          <w:jc w:val="center"/>
        </w:trPr>
        <w:tc>
          <w:tcPr>
            <w:tcW w:w="576" w:type="dxa"/>
          </w:tcPr>
          <w:p w:rsidR="00915475" w:rsidRPr="001D65C0" w:rsidRDefault="00166199" w:rsidP="00E06812">
            <w:pPr>
              <w:pStyle w:val="11"/>
              <w:widowControl w:val="0"/>
              <w:spacing w:line="240" w:lineRule="auto"/>
              <w:rPr>
                <w:rFonts w:ascii="Times New Roman" w:hAnsi="Times New Roman" w:cs="Times New Roman"/>
                <w:lang w:val="uk-UA"/>
              </w:rPr>
            </w:pPr>
            <w:r w:rsidRPr="001D65C0">
              <w:rPr>
                <w:rFonts w:ascii="Times New Roman" w:eastAsia="Times New Roman" w:hAnsi="Times New Roman" w:cs="Times New Roman"/>
                <w:sz w:val="24"/>
                <w:szCs w:val="24"/>
                <w:lang w:val="uk-UA"/>
              </w:rPr>
              <w:t>2.1</w:t>
            </w:r>
          </w:p>
        </w:tc>
        <w:tc>
          <w:tcPr>
            <w:tcW w:w="3129" w:type="dxa"/>
          </w:tcPr>
          <w:p w:rsidR="00915475" w:rsidRPr="001D65C0" w:rsidRDefault="00166199" w:rsidP="00E06812">
            <w:pPr>
              <w:pStyle w:val="11"/>
              <w:widowControl w:val="0"/>
              <w:spacing w:line="240" w:lineRule="auto"/>
              <w:ind w:right="113"/>
              <w:jc w:val="both"/>
              <w:rPr>
                <w:rFonts w:ascii="Times New Roman" w:hAnsi="Times New Roman" w:cs="Times New Roman"/>
                <w:lang w:val="uk-UA"/>
              </w:rPr>
            </w:pPr>
            <w:r w:rsidRPr="001D65C0">
              <w:rPr>
                <w:rFonts w:ascii="Times New Roman" w:eastAsia="Times New Roman" w:hAnsi="Times New Roman" w:cs="Times New Roman"/>
                <w:sz w:val="24"/>
                <w:szCs w:val="24"/>
                <w:lang w:val="uk-UA"/>
              </w:rPr>
              <w:t>повне найменування</w:t>
            </w:r>
          </w:p>
        </w:tc>
        <w:tc>
          <w:tcPr>
            <w:tcW w:w="6255" w:type="dxa"/>
            <w:gridSpan w:val="2"/>
          </w:tcPr>
          <w:p w:rsidR="00915475" w:rsidRPr="003034F8" w:rsidRDefault="00B61CEF" w:rsidP="008477BB">
            <w:pPr>
              <w:shd w:val="clear" w:color="auto" w:fill="FFFFFF"/>
              <w:spacing w:after="0" w:line="240" w:lineRule="auto"/>
              <w:jc w:val="both"/>
              <w:textAlignment w:val="baseline"/>
              <w:rPr>
                <w:rFonts w:ascii="Times New Roman" w:eastAsia="Times New Roman" w:hAnsi="Times New Roman" w:cs="Times New Roman"/>
                <w:i/>
                <w:color w:val="FF0000"/>
                <w:sz w:val="24"/>
                <w:szCs w:val="24"/>
              </w:rPr>
            </w:pPr>
            <w:bookmarkStart w:id="1" w:name="n44"/>
            <w:bookmarkEnd w:id="1"/>
            <w:r w:rsidRPr="003034F8">
              <w:rPr>
                <w:rFonts w:ascii="Times New Roman" w:hAnsi="Times New Roman" w:cs="Times New Roman"/>
                <w:sz w:val="24"/>
                <w:szCs w:val="24"/>
              </w:rPr>
              <w:t>Державна установа «П’ятихатська виправна колонія (№122)»</w:t>
            </w:r>
          </w:p>
        </w:tc>
      </w:tr>
      <w:tr w:rsidR="00915475" w:rsidRPr="001D65C0" w:rsidTr="00D8442D">
        <w:trPr>
          <w:trHeight w:val="520"/>
          <w:jc w:val="center"/>
        </w:trPr>
        <w:tc>
          <w:tcPr>
            <w:tcW w:w="576" w:type="dxa"/>
          </w:tcPr>
          <w:p w:rsidR="00915475" w:rsidRPr="001D65C0" w:rsidRDefault="00166199" w:rsidP="00E06812">
            <w:pPr>
              <w:pStyle w:val="11"/>
              <w:widowControl w:val="0"/>
              <w:spacing w:line="240" w:lineRule="auto"/>
              <w:rPr>
                <w:rFonts w:ascii="Times New Roman" w:hAnsi="Times New Roman" w:cs="Times New Roman"/>
                <w:lang w:val="uk-UA"/>
              </w:rPr>
            </w:pPr>
            <w:r w:rsidRPr="001D65C0">
              <w:rPr>
                <w:rFonts w:ascii="Times New Roman" w:eastAsia="Times New Roman" w:hAnsi="Times New Roman" w:cs="Times New Roman"/>
                <w:sz w:val="24"/>
                <w:szCs w:val="24"/>
                <w:lang w:val="uk-UA"/>
              </w:rPr>
              <w:t>2.2</w:t>
            </w:r>
          </w:p>
        </w:tc>
        <w:tc>
          <w:tcPr>
            <w:tcW w:w="3129" w:type="dxa"/>
          </w:tcPr>
          <w:p w:rsidR="00915475" w:rsidRPr="001D65C0" w:rsidRDefault="00166199" w:rsidP="00E06812">
            <w:pPr>
              <w:pStyle w:val="11"/>
              <w:widowControl w:val="0"/>
              <w:spacing w:line="240" w:lineRule="auto"/>
              <w:ind w:right="113"/>
              <w:jc w:val="both"/>
              <w:rPr>
                <w:rFonts w:ascii="Times New Roman" w:hAnsi="Times New Roman" w:cs="Times New Roman"/>
                <w:lang w:val="uk-UA"/>
              </w:rPr>
            </w:pPr>
            <w:r w:rsidRPr="001D65C0">
              <w:rPr>
                <w:rFonts w:ascii="Times New Roman" w:eastAsia="Times New Roman" w:hAnsi="Times New Roman" w:cs="Times New Roman"/>
                <w:sz w:val="24"/>
                <w:szCs w:val="24"/>
                <w:lang w:val="uk-UA"/>
              </w:rPr>
              <w:t>місцезнаходження</w:t>
            </w:r>
          </w:p>
        </w:tc>
        <w:tc>
          <w:tcPr>
            <w:tcW w:w="6255" w:type="dxa"/>
            <w:gridSpan w:val="2"/>
          </w:tcPr>
          <w:p w:rsidR="00B61CEF" w:rsidRPr="003034F8" w:rsidRDefault="00B61CEF" w:rsidP="00B61CEF">
            <w:pPr>
              <w:pStyle w:val="14"/>
              <w:spacing w:before="0" w:after="0"/>
              <w:jc w:val="both"/>
              <w:rPr>
                <w:lang w:val="uk-UA"/>
              </w:rPr>
            </w:pPr>
            <w:r w:rsidRPr="003034F8">
              <w:t xml:space="preserve">52170, </w:t>
            </w:r>
            <w:proofErr w:type="spellStart"/>
            <w:r w:rsidRPr="003034F8">
              <w:t>Дніпропетровська</w:t>
            </w:r>
            <w:proofErr w:type="spellEnd"/>
            <w:r w:rsidRPr="003034F8">
              <w:t xml:space="preserve"> область, </w:t>
            </w:r>
            <w:proofErr w:type="spellStart"/>
            <w:r w:rsidRPr="003034F8">
              <w:t>Кам’янський</w:t>
            </w:r>
            <w:proofErr w:type="spellEnd"/>
            <w:r w:rsidRPr="003034F8">
              <w:t xml:space="preserve"> район, </w:t>
            </w:r>
            <w:proofErr w:type="gramStart"/>
            <w:r w:rsidRPr="003034F8">
              <w:t>с</w:t>
            </w:r>
            <w:proofErr w:type="gramEnd"/>
            <w:r w:rsidRPr="003034F8">
              <w:t>. </w:t>
            </w:r>
            <w:proofErr w:type="spellStart"/>
            <w:r w:rsidRPr="003034F8">
              <w:t>Красноіванівка</w:t>
            </w:r>
            <w:proofErr w:type="spellEnd"/>
          </w:p>
          <w:p w:rsidR="00915475" w:rsidRPr="003034F8" w:rsidRDefault="00915475" w:rsidP="003D60CD">
            <w:pPr>
              <w:shd w:val="clear" w:color="auto" w:fill="FFFFFF"/>
              <w:spacing w:after="0" w:line="240" w:lineRule="auto"/>
              <w:jc w:val="both"/>
              <w:textAlignment w:val="baseline"/>
              <w:rPr>
                <w:rFonts w:ascii="Times New Roman" w:eastAsia="Times New Roman" w:hAnsi="Times New Roman" w:cs="Times New Roman"/>
                <w:color w:val="000000"/>
                <w:sz w:val="24"/>
                <w:szCs w:val="24"/>
                <w:lang w:val="ru-RU"/>
              </w:rPr>
            </w:pPr>
          </w:p>
        </w:tc>
      </w:tr>
      <w:tr w:rsidR="00915475" w:rsidRPr="001D65C0" w:rsidTr="00D8442D">
        <w:trPr>
          <w:trHeight w:val="520"/>
          <w:jc w:val="center"/>
        </w:trPr>
        <w:tc>
          <w:tcPr>
            <w:tcW w:w="576" w:type="dxa"/>
          </w:tcPr>
          <w:p w:rsidR="00915475" w:rsidRPr="001D65C0" w:rsidRDefault="00166199" w:rsidP="00E06812">
            <w:pPr>
              <w:pStyle w:val="11"/>
              <w:widowControl w:val="0"/>
              <w:spacing w:line="240" w:lineRule="auto"/>
              <w:rPr>
                <w:rFonts w:ascii="Times New Roman" w:hAnsi="Times New Roman" w:cs="Times New Roman"/>
                <w:lang w:val="uk-UA"/>
              </w:rPr>
            </w:pPr>
            <w:r w:rsidRPr="001D65C0">
              <w:rPr>
                <w:rFonts w:ascii="Times New Roman" w:eastAsia="Times New Roman" w:hAnsi="Times New Roman" w:cs="Times New Roman"/>
                <w:sz w:val="24"/>
                <w:szCs w:val="24"/>
                <w:lang w:val="uk-UA"/>
              </w:rPr>
              <w:t>2.3</w:t>
            </w:r>
          </w:p>
        </w:tc>
        <w:tc>
          <w:tcPr>
            <w:tcW w:w="3129" w:type="dxa"/>
          </w:tcPr>
          <w:p w:rsidR="00915475" w:rsidRPr="001D65C0" w:rsidRDefault="00166199" w:rsidP="00E06812">
            <w:pPr>
              <w:pStyle w:val="11"/>
              <w:widowControl w:val="0"/>
              <w:spacing w:line="240" w:lineRule="auto"/>
              <w:jc w:val="both"/>
              <w:rPr>
                <w:rFonts w:ascii="Times New Roman" w:hAnsi="Times New Roman" w:cs="Times New Roman"/>
                <w:lang w:val="uk-UA"/>
              </w:rPr>
            </w:pPr>
            <w:r w:rsidRPr="001D65C0">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255" w:type="dxa"/>
            <w:gridSpan w:val="2"/>
          </w:tcPr>
          <w:p w:rsidR="00605171" w:rsidRDefault="00605171" w:rsidP="00605171">
            <w:pPr>
              <w:spacing w:after="0"/>
              <w:rPr>
                <w:rFonts w:ascii="Times New Roman" w:eastAsia="Calibri" w:hAnsi="Times New Roman" w:cs="Times New Roman"/>
                <w:noProof/>
                <w:sz w:val="24"/>
                <w:szCs w:val="24"/>
                <w:lang w:eastAsia="en-US"/>
              </w:rPr>
            </w:pPr>
            <w:r w:rsidRPr="00605171">
              <w:rPr>
                <w:rFonts w:ascii="Times New Roman" w:eastAsia="Calibri" w:hAnsi="Times New Roman" w:cs="Times New Roman"/>
                <w:noProof/>
                <w:sz w:val="24"/>
                <w:szCs w:val="24"/>
                <w:lang w:eastAsia="en-US"/>
              </w:rPr>
              <w:t xml:space="preserve">З питань проведення процедури відкритих торгів </w:t>
            </w:r>
          </w:p>
          <w:p w:rsidR="00605171" w:rsidRPr="00605171" w:rsidRDefault="00605171" w:rsidP="00605171">
            <w:pPr>
              <w:spacing w:after="0"/>
              <w:rPr>
                <w:rFonts w:ascii="Times New Roman" w:eastAsia="Calibri" w:hAnsi="Times New Roman" w:cs="Times New Roman"/>
                <w:b/>
                <w:noProof/>
                <w:sz w:val="24"/>
                <w:szCs w:val="24"/>
                <w:lang w:eastAsia="en-US"/>
              </w:rPr>
            </w:pPr>
            <w:r w:rsidRPr="00605171">
              <w:rPr>
                <w:rFonts w:ascii="Times New Roman" w:eastAsia="Calibri" w:hAnsi="Times New Roman" w:cs="Times New Roman"/>
                <w:b/>
                <w:noProof/>
                <w:sz w:val="24"/>
                <w:szCs w:val="24"/>
                <w:lang w:eastAsia="en-US"/>
              </w:rPr>
              <w:t xml:space="preserve">Жила Наталія Андріївна, уповноважена особа, </w:t>
            </w:r>
            <w:r w:rsidRPr="00605171">
              <w:rPr>
                <w:rFonts w:ascii="Times New Roman" w:eastAsia="Calibri" w:hAnsi="Times New Roman" w:cs="Times New Roman"/>
                <w:b/>
                <w:sz w:val="24"/>
                <w:szCs w:val="24"/>
                <w:lang w:eastAsia="en-US"/>
              </w:rPr>
              <w:t>мобільний 0666112497, електронна пошта:</w:t>
            </w:r>
            <w:r w:rsidRPr="00605171">
              <w:rPr>
                <w:b/>
              </w:rPr>
              <w:t xml:space="preserve"> </w:t>
            </w:r>
            <w:r w:rsidRPr="00605171">
              <w:rPr>
                <w:rFonts w:ascii="Times New Roman" w:eastAsia="Calibri" w:hAnsi="Times New Roman" w:cs="Times New Roman"/>
                <w:b/>
                <w:sz w:val="24"/>
                <w:szCs w:val="24"/>
                <w:lang w:eastAsia="en-US"/>
              </w:rPr>
              <w:t>vk122.dz@gmail.com</w:t>
            </w:r>
          </w:p>
          <w:p w:rsidR="00915475" w:rsidRPr="00A900ED" w:rsidRDefault="00B61CEF" w:rsidP="00605171">
            <w:pPr>
              <w:spacing w:after="0"/>
              <w:rPr>
                <w:rFonts w:ascii="Times New Roman" w:eastAsia="Calibri" w:hAnsi="Times New Roman" w:cs="Times New Roman"/>
                <w:noProof/>
                <w:sz w:val="24"/>
                <w:szCs w:val="24"/>
                <w:lang w:eastAsia="en-US"/>
              </w:rPr>
            </w:pPr>
            <w:r w:rsidRPr="00B61CEF">
              <w:rPr>
                <w:rFonts w:ascii="Times New Roman" w:eastAsia="Calibri" w:hAnsi="Times New Roman" w:cs="Times New Roman"/>
                <w:noProof/>
                <w:sz w:val="24"/>
                <w:szCs w:val="24"/>
                <w:lang w:eastAsia="en-US"/>
              </w:rPr>
              <w:t xml:space="preserve">З організаційних питань: </w:t>
            </w:r>
            <w:proofErr w:type="spellStart"/>
            <w:r w:rsidR="00930133">
              <w:rPr>
                <w:rFonts w:ascii="Times New Roman" w:eastAsia="Calibri" w:hAnsi="Times New Roman" w:cs="Times New Roman"/>
                <w:b/>
                <w:sz w:val="24"/>
                <w:szCs w:val="24"/>
                <w:lang w:eastAsia="en-US"/>
              </w:rPr>
              <w:t>Ридзаніч</w:t>
            </w:r>
            <w:proofErr w:type="spellEnd"/>
            <w:r w:rsidR="00930133">
              <w:rPr>
                <w:rFonts w:ascii="Times New Roman" w:eastAsia="Calibri" w:hAnsi="Times New Roman" w:cs="Times New Roman"/>
                <w:b/>
                <w:sz w:val="24"/>
                <w:szCs w:val="24"/>
                <w:lang w:eastAsia="en-US"/>
              </w:rPr>
              <w:t xml:space="preserve"> Руслан Вікторович</w:t>
            </w:r>
            <w:r w:rsidRPr="00B61CEF">
              <w:rPr>
                <w:rFonts w:ascii="Times New Roman" w:eastAsia="Calibri" w:hAnsi="Times New Roman" w:cs="Times New Roman"/>
                <w:sz w:val="24"/>
                <w:szCs w:val="24"/>
                <w:lang w:eastAsia="en-US"/>
              </w:rPr>
              <w:t xml:space="preserve">,  </w:t>
            </w:r>
            <w:r w:rsidR="00930133">
              <w:rPr>
                <w:rFonts w:ascii="Times New Roman" w:eastAsia="Calibri" w:hAnsi="Times New Roman" w:cs="Times New Roman"/>
                <w:sz w:val="24"/>
                <w:szCs w:val="24"/>
                <w:lang w:eastAsia="en-US"/>
              </w:rPr>
              <w:t>начальник</w:t>
            </w:r>
            <w:r w:rsidR="00011108">
              <w:rPr>
                <w:rFonts w:ascii="Times New Roman" w:eastAsia="Calibri" w:hAnsi="Times New Roman" w:cs="Times New Roman"/>
                <w:sz w:val="24"/>
                <w:szCs w:val="24"/>
                <w:lang w:eastAsia="en-US"/>
              </w:rPr>
              <w:t xml:space="preserve"> відділу ІТЗО, З та І, </w:t>
            </w:r>
            <w:r w:rsidRPr="00B61CEF">
              <w:rPr>
                <w:rFonts w:ascii="Times New Roman" w:eastAsia="Calibri" w:hAnsi="Times New Roman" w:cs="Times New Roman"/>
                <w:b/>
                <w:sz w:val="24"/>
                <w:szCs w:val="24"/>
                <w:lang w:eastAsia="en-US"/>
              </w:rPr>
              <w:t>мобільний  09</w:t>
            </w:r>
            <w:r w:rsidR="00930133">
              <w:rPr>
                <w:rFonts w:ascii="Times New Roman" w:eastAsia="Calibri" w:hAnsi="Times New Roman" w:cs="Times New Roman"/>
                <w:b/>
                <w:sz w:val="24"/>
                <w:szCs w:val="24"/>
                <w:lang w:eastAsia="en-US"/>
              </w:rPr>
              <w:t>88239788</w:t>
            </w:r>
            <w:r w:rsidRPr="00B61CEF">
              <w:rPr>
                <w:rFonts w:ascii="Times New Roman" w:eastAsia="Calibri" w:hAnsi="Times New Roman" w:cs="Times New Roman"/>
                <w:sz w:val="24"/>
                <w:szCs w:val="24"/>
                <w:lang w:eastAsia="en-US"/>
              </w:rPr>
              <w:t xml:space="preserve">; електронна пошта: </w:t>
            </w:r>
            <w:proofErr w:type="spellStart"/>
            <w:r w:rsidRPr="00B61CEF">
              <w:rPr>
                <w:rFonts w:ascii="Times New Roman" w:eastAsia="Calibri" w:hAnsi="Times New Roman" w:cs="Times New Roman"/>
                <w:b/>
                <w:sz w:val="24"/>
                <w:szCs w:val="24"/>
                <w:lang w:val="en-US" w:eastAsia="en-US"/>
              </w:rPr>
              <w:t>itzopvk</w:t>
            </w:r>
            <w:proofErr w:type="spellEnd"/>
            <w:r w:rsidRPr="00B61CEF">
              <w:rPr>
                <w:rFonts w:ascii="Times New Roman" w:eastAsia="Calibri" w:hAnsi="Times New Roman" w:cs="Times New Roman"/>
                <w:b/>
                <w:sz w:val="24"/>
                <w:szCs w:val="24"/>
                <w:lang w:eastAsia="en-US"/>
              </w:rPr>
              <w:t>122@</w:t>
            </w:r>
            <w:proofErr w:type="spellStart"/>
            <w:r w:rsidRPr="00B61CEF">
              <w:rPr>
                <w:rFonts w:ascii="Times New Roman" w:eastAsia="Calibri" w:hAnsi="Times New Roman" w:cs="Times New Roman"/>
                <w:b/>
                <w:sz w:val="24"/>
                <w:szCs w:val="24"/>
                <w:lang w:val="en-US" w:eastAsia="en-US"/>
              </w:rPr>
              <w:t>ukr</w:t>
            </w:r>
            <w:proofErr w:type="spellEnd"/>
            <w:r w:rsidRPr="00B61CEF">
              <w:rPr>
                <w:rFonts w:ascii="Times New Roman" w:eastAsia="Calibri" w:hAnsi="Times New Roman" w:cs="Times New Roman"/>
                <w:b/>
                <w:sz w:val="24"/>
                <w:szCs w:val="24"/>
                <w:lang w:eastAsia="en-US"/>
              </w:rPr>
              <w:t>.</w:t>
            </w:r>
            <w:r w:rsidRPr="00B61CEF">
              <w:rPr>
                <w:rFonts w:ascii="Times New Roman" w:eastAsia="Calibri" w:hAnsi="Times New Roman" w:cs="Times New Roman"/>
                <w:b/>
                <w:sz w:val="24"/>
                <w:szCs w:val="24"/>
                <w:lang w:val="en-US" w:eastAsia="en-US"/>
              </w:rPr>
              <w:t>net</w:t>
            </w:r>
          </w:p>
        </w:tc>
      </w:tr>
      <w:tr w:rsidR="00915475" w:rsidRPr="001D65C0" w:rsidTr="00D8442D">
        <w:trPr>
          <w:trHeight w:val="520"/>
          <w:jc w:val="center"/>
        </w:trPr>
        <w:tc>
          <w:tcPr>
            <w:tcW w:w="576" w:type="dxa"/>
          </w:tcPr>
          <w:p w:rsidR="00915475" w:rsidRPr="001D65C0" w:rsidRDefault="00166199" w:rsidP="00E06812">
            <w:pPr>
              <w:pStyle w:val="11"/>
              <w:widowControl w:val="0"/>
              <w:spacing w:line="240" w:lineRule="auto"/>
              <w:rPr>
                <w:rFonts w:ascii="Times New Roman" w:hAnsi="Times New Roman" w:cs="Times New Roman"/>
                <w:lang w:val="uk-UA"/>
              </w:rPr>
            </w:pPr>
            <w:r w:rsidRPr="001D65C0">
              <w:rPr>
                <w:rFonts w:ascii="Times New Roman" w:eastAsia="Times New Roman" w:hAnsi="Times New Roman" w:cs="Times New Roman"/>
                <w:sz w:val="24"/>
                <w:szCs w:val="24"/>
                <w:lang w:val="uk-UA"/>
              </w:rPr>
              <w:t>3</w:t>
            </w:r>
          </w:p>
        </w:tc>
        <w:tc>
          <w:tcPr>
            <w:tcW w:w="3129" w:type="dxa"/>
          </w:tcPr>
          <w:p w:rsidR="00915475" w:rsidRPr="001D65C0" w:rsidRDefault="00166199" w:rsidP="00E06812">
            <w:pPr>
              <w:pStyle w:val="11"/>
              <w:widowControl w:val="0"/>
              <w:spacing w:line="240" w:lineRule="auto"/>
              <w:jc w:val="both"/>
              <w:rPr>
                <w:rFonts w:ascii="Times New Roman" w:hAnsi="Times New Roman" w:cs="Times New Roman"/>
                <w:b/>
                <w:lang w:val="uk-UA"/>
              </w:rPr>
            </w:pPr>
            <w:r w:rsidRPr="001D65C0">
              <w:rPr>
                <w:rFonts w:ascii="Times New Roman" w:eastAsia="Times New Roman" w:hAnsi="Times New Roman" w:cs="Times New Roman"/>
                <w:b/>
                <w:sz w:val="24"/>
                <w:szCs w:val="24"/>
                <w:lang w:val="uk-UA"/>
              </w:rPr>
              <w:t>Процедура закупівлі</w:t>
            </w:r>
          </w:p>
        </w:tc>
        <w:tc>
          <w:tcPr>
            <w:tcW w:w="6255" w:type="dxa"/>
            <w:gridSpan w:val="2"/>
          </w:tcPr>
          <w:p w:rsidR="00915475" w:rsidRPr="003D60CD" w:rsidRDefault="00166199" w:rsidP="00E0681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3D60CD">
              <w:rPr>
                <w:rFonts w:ascii="Times New Roman" w:eastAsia="Times New Roman" w:hAnsi="Times New Roman" w:cs="Times New Roman"/>
                <w:color w:val="000000"/>
                <w:sz w:val="24"/>
                <w:szCs w:val="24"/>
              </w:rPr>
              <w:t>відкриті торги</w:t>
            </w:r>
            <w:r w:rsidR="00605171">
              <w:rPr>
                <w:rFonts w:ascii="Times New Roman" w:eastAsia="Times New Roman" w:hAnsi="Times New Roman" w:cs="Times New Roman"/>
                <w:color w:val="000000"/>
                <w:sz w:val="24"/>
                <w:szCs w:val="24"/>
              </w:rPr>
              <w:t xml:space="preserve"> з особливостями</w:t>
            </w:r>
          </w:p>
        </w:tc>
      </w:tr>
      <w:tr w:rsidR="00915475" w:rsidRPr="001D65C0" w:rsidTr="00D8442D">
        <w:trPr>
          <w:trHeight w:val="520"/>
          <w:jc w:val="center"/>
        </w:trPr>
        <w:tc>
          <w:tcPr>
            <w:tcW w:w="576" w:type="dxa"/>
          </w:tcPr>
          <w:p w:rsidR="00915475" w:rsidRPr="001D65C0" w:rsidRDefault="00166199" w:rsidP="00E06812">
            <w:pPr>
              <w:pStyle w:val="11"/>
              <w:widowControl w:val="0"/>
              <w:spacing w:line="240" w:lineRule="auto"/>
              <w:rPr>
                <w:rFonts w:ascii="Times New Roman" w:hAnsi="Times New Roman" w:cs="Times New Roman"/>
                <w:lang w:val="uk-UA"/>
              </w:rPr>
            </w:pPr>
            <w:r w:rsidRPr="001D65C0">
              <w:rPr>
                <w:rFonts w:ascii="Times New Roman" w:eastAsia="Times New Roman" w:hAnsi="Times New Roman" w:cs="Times New Roman"/>
                <w:sz w:val="24"/>
                <w:szCs w:val="24"/>
                <w:lang w:val="uk-UA"/>
              </w:rPr>
              <w:lastRenderedPageBreak/>
              <w:t>4</w:t>
            </w:r>
          </w:p>
        </w:tc>
        <w:tc>
          <w:tcPr>
            <w:tcW w:w="3129" w:type="dxa"/>
          </w:tcPr>
          <w:p w:rsidR="00915475" w:rsidRPr="001D65C0" w:rsidRDefault="00166199" w:rsidP="00E06812">
            <w:pPr>
              <w:pStyle w:val="11"/>
              <w:widowControl w:val="0"/>
              <w:spacing w:line="240" w:lineRule="auto"/>
              <w:jc w:val="both"/>
              <w:rPr>
                <w:rFonts w:ascii="Times New Roman" w:hAnsi="Times New Roman" w:cs="Times New Roman"/>
                <w:b/>
                <w:lang w:val="uk-UA"/>
              </w:rPr>
            </w:pPr>
            <w:r w:rsidRPr="001D65C0">
              <w:rPr>
                <w:rFonts w:ascii="Times New Roman" w:eastAsia="Times New Roman" w:hAnsi="Times New Roman" w:cs="Times New Roman"/>
                <w:b/>
                <w:sz w:val="24"/>
                <w:szCs w:val="24"/>
                <w:lang w:val="uk-UA"/>
              </w:rPr>
              <w:t>Інформація про предмет закупівлі</w:t>
            </w:r>
          </w:p>
        </w:tc>
        <w:tc>
          <w:tcPr>
            <w:tcW w:w="6255" w:type="dxa"/>
            <w:gridSpan w:val="2"/>
          </w:tcPr>
          <w:p w:rsidR="00915475" w:rsidRPr="003D60CD" w:rsidRDefault="00915475" w:rsidP="00E06812">
            <w:pPr>
              <w:shd w:val="clear" w:color="auto" w:fill="FFFFFF"/>
              <w:spacing w:after="0" w:line="240" w:lineRule="auto"/>
              <w:jc w:val="both"/>
              <w:textAlignment w:val="baseline"/>
              <w:rPr>
                <w:rFonts w:ascii="Times New Roman" w:eastAsia="Times New Roman" w:hAnsi="Times New Roman" w:cs="Times New Roman"/>
                <w:i/>
                <w:color w:val="000000"/>
                <w:sz w:val="24"/>
                <w:szCs w:val="24"/>
              </w:rPr>
            </w:pPr>
          </w:p>
        </w:tc>
      </w:tr>
      <w:tr w:rsidR="00915475" w:rsidRPr="001D65C0" w:rsidTr="00D8442D">
        <w:trPr>
          <w:trHeight w:val="520"/>
          <w:jc w:val="center"/>
        </w:trPr>
        <w:tc>
          <w:tcPr>
            <w:tcW w:w="576" w:type="dxa"/>
          </w:tcPr>
          <w:p w:rsidR="00915475" w:rsidRPr="001D65C0" w:rsidRDefault="00166199" w:rsidP="00E06812">
            <w:pPr>
              <w:pStyle w:val="11"/>
              <w:widowControl w:val="0"/>
              <w:spacing w:line="240" w:lineRule="auto"/>
              <w:rPr>
                <w:rFonts w:ascii="Times New Roman" w:hAnsi="Times New Roman" w:cs="Times New Roman"/>
                <w:lang w:val="uk-UA"/>
              </w:rPr>
            </w:pPr>
            <w:r w:rsidRPr="001D65C0">
              <w:rPr>
                <w:rFonts w:ascii="Times New Roman" w:eastAsia="Times New Roman" w:hAnsi="Times New Roman" w:cs="Times New Roman"/>
                <w:sz w:val="24"/>
                <w:szCs w:val="24"/>
                <w:lang w:val="uk-UA"/>
              </w:rPr>
              <w:t>4.1</w:t>
            </w:r>
          </w:p>
        </w:tc>
        <w:tc>
          <w:tcPr>
            <w:tcW w:w="3129" w:type="dxa"/>
          </w:tcPr>
          <w:p w:rsidR="00915475" w:rsidRPr="001D65C0" w:rsidRDefault="00166199" w:rsidP="00E06812">
            <w:pPr>
              <w:pStyle w:val="11"/>
              <w:widowControl w:val="0"/>
              <w:spacing w:line="240" w:lineRule="auto"/>
              <w:ind w:left="-9" w:right="113"/>
              <w:jc w:val="both"/>
              <w:rPr>
                <w:rFonts w:ascii="Times New Roman" w:hAnsi="Times New Roman" w:cs="Times New Roman"/>
                <w:lang w:val="uk-UA"/>
              </w:rPr>
            </w:pPr>
            <w:r w:rsidRPr="001D65C0">
              <w:rPr>
                <w:rFonts w:ascii="Times New Roman" w:eastAsia="Times New Roman" w:hAnsi="Times New Roman" w:cs="Times New Roman"/>
                <w:sz w:val="24"/>
                <w:szCs w:val="24"/>
                <w:lang w:val="uk-UA"/>
              </w:rPr>
              <w:t>назва предмета закупівлі</w:t>
            </w:r>
          </w:p>
        </w:tc>
        <w:tc>
          <w:tcPr>
            <w:tcW w:w="6255" w:type="dxa"/>
            <w:gridSpan w:val="2"/>
          </w:tcPr>
          <w:p w:rsidR="00E94CB2" w:rsidRPr="00011108" w:rsidRDefault="003F0657" w:rsidP="003F0657">
            <w:pPr>
              <w:spacing w:after="0" w:line="240" w:lineRule="auto"/>
              <w:rPr>
                <w:rFonts w:ascii="Times New Roman" w:hAnsi="Times New Roman" w:cs="Times New Roman"/>
                <w:sz w:val="24"/>
                <w:szCs w:val="24"/>
              </w:rPr>
            </w:pPr>
            <w:r w:rsidRPr="00011108">
              <w:rPr>
                <w:rFonts w:ascii="Times New Roman" w:hAnsi="Times New Roman" w:cs="Times New Roman"/>
                <w:b/>
                <w:sz w:val="24"/>
                <w:szCs w:val="24"/>
              </w:rPr>
              <w:t xml:space="preserve">Виріб </w:t>
            </w:r>
            <w:r w:rsidR="006D7FC5" w:rsidRPr="00011108">
              <w:rPr>
                <w:rFonts w:ascii="Times New Roman" w:hAnsi="Times New Roman" w:cs="Times New Roman"/>
                <w:b/>
                <w:sz w:val="24"/>
                <w:szCs w:val="24"/>
              </w:rPr>
              <w:t>„</w:t>
            </w:r>
            <w:proofErr w:type="spellStart"/>
            <w:r w:rsidRPr="00011108">
              <w:rPr>
                <w:rFonts w:ascii="Times New Roman" w:hAnsi="Times New Roman" w:cs="Times New Roman"/>
                <w:b/>
                <w:sz w:val="24"/>
                <w:szCs w:val="24"/>
              </w:rPr>
              <w:t>Єгоза</w:t>
            </w:r>
            <w:proofErr w:type="spellEnd"/>
            <w:r w:rsidR="00E860BA" w:rsidRPr="00011108">
              <w:rPr>
                <w:rFonts w:ascii="Times New Roman" w:hAnsi="Times New Roman" w:cs="Times New Roman"/>
                <w:b/>
                <w:sz w:val="24"/>
                <w:szCs w:val="24"/>
              </w:rPr>
              <w:t xml:space="preserve"> </w:t>
            </w:r>
            <w:r w:rsidR="00DD0007">
              <w:rPr>
                <w:rFonts w:ascii="Times New Roman" w:hAnsi="Times New Roman" w:cs="Times New Roman"/>
                <w:b/>
                <w:color w:val="000000"/>
                <w:spacing w:val="12"/>
              </w:rPr>
              <w:t>600/5/60</w:t>
            </w:r>
            <w:r w:rsidR="006D7FC5" w:rsidRPr="00377B5E">
              <w:rPr>
                <w:rFonts w:ascii="Times New Roman" w:hAnsi="Times New Roman" w:cs="Times New Roman"/>
                <w:b/>
              </w:rPr>
              <w:t>”</w:t>
            </w:r>
            <w:r w:rsidR="00605171">
              <w:rPr>
                <w:rFonts w:ascii="Times New Roman" w:hAnsi="Times New Roman" w:cs="Times New Roman"/>
                <w:b/>
              </w:rPr>
              <w:t xml:space="preserve"> </w:t>
            </w:r>
            <w:r w:rsidRPr="00377B5E">
              <w:rPr>
                <w:rFonts w:ascii="Times New Roman" w:hAnsi="Times New Roman" w:cs="Times New Roman"/>
                <w:b/>
              </w:rPr>
              <w:t>–</w:t>
            </w:r>
            <w:r w:rsidRPr="00011108">
              <w:rPr>
                <w:rFonts w:ascii="Times New Roman" w:hAnsi="Times New Roman" w:cs="Times New Roman"/>
                <w:sz w:val="24"/>
                <w:szCs w:val="24"/>
              </w:rPr>
              <w:t xml:space="preserve"> за кодом</w:t>
            </w:r>
            <w:r w:rsidR="00C601C4" w:rsidRPr="00011108">
              <w:rPr>
                <w:rFonts w:ascii="Times New Roman" w:eastAsia="Times New Roman" w:hAnsi="Times New Roman" w:cs="Times New Roman"/>
                <w:sz w:val="24"/>
                <w:szCs w:val="24"/>
              </w:rPr>
              <w:t xml:space="preserve"> ДК 021:2015 -</w:t>
            </w:r>
            <w:r w:rsidR="00E94CB2" w:rsidRPr="00011108">
              <w:rPr>
                <w:rFonts w:ascii="Times New Roman" w:eastAsia="Calibri" w:hAnsi="Times New Roman" w:cs="Times New Roman"/>
                <w:sz w:val="24"/>
                <w:szCs w:val="24"/>
                <w:lang w:eastAsia="ru-RU"/>
              </w:rPr>
              <w:t>44310000-</w:t>
            </w:r>
            <w:r w:rsidR="008303A7" w:rsidRPr="00011108">
              <w:rPr>
                <w:rFonts w:ascii="Times New Roman" w:eastAsia="Calibri" w:hAnsi="Times New Roman" w:cs="Times New Roman"/>
                <w:sz w:val="24"/>
                <w:szCs w:val="24"/>
                <w:lang w:eastAsia="ru-RU"/>
              </w:rPr>
              <w:t>6</w:t>
            </w:r>
            <w:r w:rsidR="00B61CEF" w:rsidRPr="00011108">
              <w:rPr>
                <w:rFonts w:ascii="Times New Roman" w:eastAsia="Calibri" w:hAnsi="Times New Roman" w:cs="Times New Roman"/>
                <w:sz w:val="24"/>
                <w:szCs w:val="24"/>
                <w:lang w:eastAsia="ru-RU"/>
              </w:rPr>
              <w:t xml:space="preserve"> </w:t>
            </w:r>
            <w:r w:rsidR="00E94CB2" w:rsidRPr="00011108">
              <w:rPr>
                <w:rFonts w:ascii="Times New Roman" w:eastAsia="Calibri" w:hAnsi="Times New Roman" w:cs="Times New Roman"/>
                <w:sz w:val="24"/>
                <w:szCs w:val="24"/>
                <w:lang w:eastAsia="ru-RU"/>
              </w:rPr>
              <w:t>Вироби з дроту</w:t>
            </w:r>
          </w:p>
          <w:p w:rsidR="00915475" w:rsidRPr="003D60CD" w:rsidRDefault="00915475" w:rsidP="00384055">
            <w:pPr>
              <w:shd w:val="clear" w:color="auto" w:fill="FFFFFF"/>
              <w:spacing w:after="0" w:line="240" w:lineRule="auto"/>
              <w:jc w:val="both"/>
              <w:textAlignment w:val="baseline"/>
              <w:rPr>
                <w:rFonts w:ascii="Times New Roman" w:eastAsia="Times New Roman" w:hAnsi="Times New Roman" w:cs="Times New Roman"/>
                <w:i/>
                <w:color w:val="FF0000"/>
                <w:sz w:val="24"/>
                <w:szCs w:val="24"/>
              </w:rPr>
            </w:pPr>
          </w:p>
        </w:tc>
      </w:tr>
      <w:tr w:rsidR="00915475" w:rsidRPr="001D65C0" w:rsidTr="00D8442D">
        <w:trPr>
          <w:trHeight w:val="520"/>
          <w:jc w:val="center"/>
        </w:trPr>
        <w:tc>
          <w:tcPr>
            <w:tcW w:w="576" w:type="dxa"/>
          </w:tcPr>
          <w:p w:rsidR="00915475" w:rsidRPr="001D65C0" w:rsidRDefault="00166199" w:rsidP="00E06812">
            <w:pPr>
              <w:pStyle w:val="11"/>
              <w:widowControl w:val="0"/>
              <w:spacing w:line="240" w:lineRule="auto"/>
              <w:rPr>
                <w:rFonts w:ascii="Times New Roman" w:hAnsi="Times New Roman" w:cs="Times New Roman"/>
                <w:lang w:val="uk-UA"/>
              </w:rPr>
            </w:pPr>
            <w:r w:rsidRPr="001D65C0">
              <w:rPr>
                <w:rFonts w:ascii="Times New Roman" w:eastAsia="Times New Roman" w:hAnsi="Times New Roman" w:cs="Times New Roman"/>
                <w:sz w:val="24"/>
                <w:szCs w:val="24"/>
                <w:lang w:val="uk-UA"/>
              </w:rPr>
              <w:t>4.2</w:t>
            </w:r>
          </w:p>
        </w:tc>
        <w:tc>
          <w:tcPr>
            <w:tcW w:w="3129" w:type="dxa"/>
          </w:tcPr>
          <w:p w:rsidR="00915475" w:rsidRPr="001D65C0" w:rsidRDefault="00166199" w:rsidP="00E06812">
            <w:pPr>
              <w:pStyle w:val="11"/>
              <w:widowControl w:val="0"/>
              <w:spacing w:line="240" w:lineRule="auto"/>
              <w:ind w:left="-9" w:right="113"/>
              <w:rPr>
                <w:rFonts w:ascii="Times New Roman" w:hAnsi="Times New Roman" w:cs="Times New Roman"/>
                <w:lang w:val="uk-UA"/>
              </w:rPr>
            </w:pPr>
            <w:r w:rsidRPr="001D65C0">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55" w:type="dxa"/>
            <w:gridSpan w:val="2"/>
          </w:tcPr>
          <w:p w:rsidR="00915475" w:rsidRPr="003D60CD" w:rsidRDefault="00166199" w:rsidP="00E06812">
            <w:pPr>
              <w:pStyle w:val="11"/>
              <w:widowControl w:val="0"/>
              <w:spacing w:line="240" w:lineRule="auto"/>
              <w:ind w:right="113"/>
              <w:jc w:val="both"/>
              <w:rPr>
                <w:rFonts w:ascii="Times New Roman" w:hAnsi="Times New Roman" w:cs="Times New Roman"/>
                <w:sz w:val="24"/>
                <w:szCs w:val="24"/>
                <w:lang w:val="uk-UA"/>
              </w:rPr>
            </w:pPr>
            <w:r w:rsidRPr="003D60CD">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915475" w:rsidRPr="001D65C0" w:rsidTr="00D8442D">
        <w:trPr>
          <w:trHeight w:val="911"/>
          <w:jc w:val="center"/>
        </w:trPr>
        <w:tc>
          <w:tcPr>
            <w:tcW w:w="576" w:type="dxa"/>
          </w:tcPr>
          <w:p w:rsidR="00915475" w:rsidRPr="001D65C0" w:rsidRDefault="00166199" w:rsidP="00E06812">
            <w:pPr>
              <w:pStyle w:val="11"/>
              <w:widowControl w:val="0"/>
              <w:spacing w:line="240" w:lineRule="auto"/>
              <w:rPr>
                <w:rFonts w:ascii="Times New Roman" w:hAnsi="Times New Roman" w:cs="Times New Roman"/>
                <w:lang w:val="uk-UA"/>
              </w:rPr>
            </w:pPr>
            <w:r w:rsidRPr="001D65C0">
              <w:rPr>
                <w:rFonts w:ascii="Times New Roman" w:eastAsia="Times New Roman" w:hAnsi="Times New Roman" w:cs="Times New Roman"/>
                <w:sz w:val="24"/>
                <w:szCs w:val="24"/>
                <w:lang w:val="uk-UA"/>
              </w:rPr>
              <w:t>4.3</w:t>
            </w:r>
          </w:p>
        </w:tc>
        <w:tc>
          <w:tcPr>
            <w:tcW w:w="3129" w:type="dxa"/>
          </w:tcPr>
          <w:p w:rsidR="00915475" w:rsidRPr="001D65C0" w:rsidRDefault="00166199" w:rsidP="00E06812">
            <w:pPr>
              <w:pStyle w:val="11"/>
              <w:widowControl w:val="0"/>
              <w:spacing w:line="240" w:lineRule="auto"/>
              <w:ind w:left="-9" w:right="113"/>
              <w:jc w:val="both"/>
              <w:rPr>
                <w:rFonts w:ascii="Times New Roman" w:hAnsi="Times New Roman" w:cs="Times New Roman"/>
                <w:lang w:val="uk-UA"/>
              </w:rPr>
            </w:pPr>
            <w:r w:rsidRPr="001D65C0">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6255" w:type="dxa"/>
            <w:gridSpan w:val="2"/>
          </w:tcPr>
          <w:p w:rsidR="00F525A1" w:rsidRDefault="00032622" w:rsidP="00E06812">
            <w:pPr>
              <w:spacing w:after="0" w:line="240" w:lineRule="auto"/>
              <w:jc w:val="both"/>
              <w:rPr>
                <w:rFonts w:ascii="Times New Roman" w:hAnsi="Times New Roman" w:cs="Times New Roman"/>
                <w:sz w:val="24"/>
                <w:szCs w:val="24"/>
              </w:rPr>
            </w:pPr>
            <w:r w:rsidRPr="00E90455">
              <w:rPr>
                <w:rFonts w:ascii="Times New Roman" w:hAnsi="Times New Roman" w:cs="Times New Roman"/>
                <w:sz w:val="24"/>
                <w:szCs w:val="24"/>
              </w:rPr>
              <w:t>Кількість товару</w:t>
            </w:r>
            <w:r w:rsidRPr="00703A0F">
              <w:rPr>
                <w:rFonts w:ascii="Times New Roman" w:hAnsi="Times New Roman" w:cs="Times New Roman"/>
                <w:sz w:val="24"/>
                <w:szCs w:val="24"/>
              </w:rPr>
              <w:t xml:space="preserve">: </w:t>
            </w:r>
            <w:r w:rsidR="00605171">
              <w:rPr>
                <w:rFonts w:ascii="Times New Roman" w:hAnsi="Times New Roman" w:cs="Times New Roman"/>
                <w:sz w:val="24"/>
                <w:szCs w:val="24"/>
              </w:rPr>
              <w:t xml:space="preserve">80 </w:t>
            </w:r>
            <w:r w:rsidR="00B61CEF" w:rsidRPr="00C36193">
              <w:rPr>
                <w:rFonts w:ascii="Times New Roman" w:hAnsi="Times New Roman" w:cs="Times New Roman"/>
                <w:sz w:val="24"/>
                <w:szCs w:val="24"/>
              </w:rPr>
              <w:t>бухт</w:t>
            </w:r>
            <w:r w:rsidR="00A80AAA">
              <w:rPr>
                <w:rFonts w:ascii="Times New Roman" w:hAnsi="Times New Roman" w:cs="Times New Roman"/>
                <w:sz w:val="24"/>
                <w:szCs w:val="24"/>
              </w:rPr>
              <w:t xml:space="preserve"> загальною вартістю </w:t>
            </w:r>
            <w:r w:rsidR="00605171">
              <w:rPr>
                <w:rFonts w:ascii="Times New Roman" w:hAnsi="Times New Roman" w:cs="Times New Roman"/>
                <w:sz w:val="24"/>
                <w:szCs w:val="24"/>
              </w:rPr>
              <w:t>120 000,00</w:t>
            </w:r>
            <w:r w:rsidR="00C36193">
              <w:rPr>
                <w:rFonts w:ascii="Times New Roman" w:hAnsi="Times New Roman" w:cs="Times New Roman"/>
                <w:sz w:val="24"/>
                <w:szCs w:val="24"/>
              </w:rPr>
              <w:t xml:space="preserve"> грн. 00 коп.</w:t>
            </w:r>
            <w:r w:rsidR="00377B5E">
              <w:rPr>
                <w:rFonts w:ascii="Times New Roman" w:hAnsi="Times New Roman" w:cs="Times New Roman"/>
                <w:b/>
                <w:i/>
                <w:sz w:val="24"/>
                <w:szCs w:val="24"/>
              </w:rPr>
              <w:t>(</w:t>
            </w:r>
            <w:r w:rsidR="00605171">
              <w:rPr>
                <w:rFonts w:ascii="Times New Roman" w:hAnsi="Times New Roman" w:cs="Times New Roman"/>
                <w:b/>
                <w:i/>
                <w:sz w:val="24"/>
                <w:szCs w:val="24"/>
              </w:rPr>
              <w:t>сто двадцять</w:t>
            </w:r>
            <w:r w:rsidR="00B1185F">
              <w:rPr>
                <w:rFonts w:ascii="Times New Roman" w:hAnsi="Times New Roman" w:cs="Times New Roman"/>
                <w:b/>
                <w:i/>
                <w:sz w:val="24"/>
                <w:szCs w:val="24"/>
              </w:rPr>
              <w:t xml:space="preserve"> тисяч </w:t>
            </w:r>
            <w:r w:rsidR="00C36193" w:rsidRPr="00C36193">
              <w:rPr>
                <w:rFonts w:ascii="Times New Roman" w:hAnsi="Times New Roman" w:cs="Times New Roman"/>
                <w:b/>
                <w:i/>
                <w:sz w:val="24"/>
                <w:szCs w:val="24"/>
              </w:rPr>
              <w:t xml:space="preserve"> </w:t>
            </w:r>
            <w:r w:rsidR="008F5E8E">
              <w:rPr>
                <w:rFonts w:ascii="Times New Roman" w:hAnsi="Times New Roman" w:cs="Times New Roman"/>
                <w:b/>
                <w:i/>
                <w:sz w:val="24"/>
                <w:szCs w:val="24"/>
              </w:rPr>
              <w:t xml:space="preserve">грн. </w:t>
            </w:r>
            <w:r w:rsidR="00C36193" w:rsidRPr="00C36193">
              <w:rPr>
                <w:rFonts w:ascii="Times New Roman" w:hAnsi="Times New Roman" w:cs="Times New Roman"/>
                <w:b/>
                <w:i/>
                <w:sz w:val="24"/>
                <w:szCs w:val="24"/>
              </w:rPr>
              <w:t>00 коп.)</w:t>
            </w:r>
          </w:p>
          <w:p w:rsidR="00915475" w:rsidRPr="008F5E8E" w:rsidRDefault="00025597" w:rsidP="00303D2C">
            <w:pPr>
              <w:pStyle w:val="14"/>
              <w:spacing w:before="0" w:after="0"/>
              <w:jc w:val="both"/>
              <w:rPr>
                <w:sz w:val="22"/>
                <w:szCs w:val="22"/>
                <w:lang w:val="uk-UA"/>
              </w:rPr>
            </w:pPr>
            <w:r w:rsidRPr="008F5E8E">
              <w:rPr>
                <w:lang w:val="uk-UA"/>
              </w:rPr>
              <w:t>Місце поставки –</w:t>
            </w:r>
            <w:r w:rsidR="0086089C" w:rsidRPr="008F5E8E">
              <w:rPr>
                <w:lang w:val="uk-UA"/>
              </w:rPr>
              <w:t xml:space="preserve"> </w:t>
            </w:r>
            <w:r w:rsidR="00B61CEF" w:rsidRPr="008F5E8E">
              <w:rPr>
                <w:sz w:val="22"/>
                <w:szCs w:val="22"/>
                <w:lang w:val="uk-UA"/>
              </w:rPr>
              <w:t xml:space="preserve">52170, Дніпропетровська область, </w:t>
            </w:r>
            <w:proofErr w:type="spellStart"/>
            <w:r w:rsidR="00B61CEF" w:rsidRPr="008F5E8E">
              <w:rPr>
                <w:sz w:val="22"/>
                <w:szCs w:val="22"/>
                <w:lang w:val="uk-UA"/>
              </w:rPr>
              <w:t>Кам’янський</w:t>
            </w:r>
            <w:proofErr w:type="spellEnd"/>
            <w:r w:rsidR="00B61CEF" w:rsidRPr="008F5E8E">
              <w:rPr>
                <w:sz w:val="22"/>
                <w:szCs w:val="22"/>
                <w:lang w:val="uk-UA"/>
              </w:rPr>
              <w:t xml:space="preserve"> район, с.</w:t>
            </w:r>
            <w:r w:rsidR="00B61CEF" w:rsidRPr="00344328">
              <w:rPr>
                <w:sz w:val="22"/>
                <w:szCs w:val="22"/>
              </w:rPr>
              <w:t> </w:t>
            </w:r>
            <w:proofErr w:type="spellStart"/>
            <w:r w:rsidR="00B61CEF" w:rsidRPr="008F5E8E">
              <w:rPr>
                <w:sz w:val="22"/>
                <w:szCs w:val="22"/>
                <w:lang w:val="uk-UA"/>
              </w:rPr>
              <w:t>Красноіванівка</w:t>
            </w:r>
            <w:proofErr w:type="spellEnd"/>
          </w:p>
        </w:tc>
      </w:tr>
      <w:tr w:rsidR="00915475" w:rsidRPr="001D65C0" w:rsidTr="00D8442D">
        <w:trPr>
          <w:trHeight w:val="520"/>
          <w:jc w:val="center"/>
        </w:trPr>
        <w:tc>
          <w:tcPr>
            <w:tcW w:w="576" w:type="dxa"/>
          </w:tcPr>
          <w:p w:rsidR="00915475" w:rsidRPr="001D65C0" w:rsidRDefault="00166199" w:rsidP="00E06812">
            <w:pPr>
              <w:pStyle w:val="11"/>
              <w:widowControl w:val="0"/>
              <w:spacing w:line="240" w:lineRule="auto"/>
              <w:rPr>
                <w:rFonts w:ascii="Times New Roman" w:hAnsi="Times New Roman" w:cs="Times New Roman"/>
                <w:lang w:val="uk-UA"/>
              </w:rPr>
            </w:pPr>
            <w:r w:rsidRPr="001D65C0">
              <w:rPr>
                <w:rFonts w:ascii="Times New Roman" w:eastAsia="Times New Roman" w:hAnsi="Times New Roman" w:cs="Times New Roman"/>
                <w:sz w:val="24"/>
                <w:szCs w:val="24"/>
                <w:lang w:val="uk-UA"/>
              </w:rPr>
              <w:t>4.4</w:t>
            </w:r>
          </w:p>
        </w:tc>
        <w:tc>
          <w:tcPr>
            <w:tcW w:w="3129" w:type="dxa"/>
          </w:tcPr>
          <w:p w:rsidR="00915475" w:rsidRPr="001D65C0" w:rsidRDefault="00166199" w:rsidP="00E06812">
            <w:pPr>
              <w:pStyle w:val="11"/>
              <w:widowControl w:val="0"/>
              <w:spacing w:line="240" w:lineRule="auto"/>
              <w:ind w:left="-9" w:right="113"/>
              <w:rPr>
                <w:rFonts w:ascii="Times New Roman" w:hAnsi="Times New Roman" w:cs="Times New Roman"/>
                <w:lang w:val="uk-UA"/>
              </w:rPr>
            </w:pPr>
            <w:r w:rsidRPr="001D65C0">
              <w:rPr>
                <w:rFonts w:ascii="Times New Roman" w:eastAsia="Times New Roman" w:hAnsi="Times New Roman" w:cs="Times New Roman"/>
                <w:sz w:val="24"/>
                <w:szCs w:val="24"/>
                <w:lang w:val="uk-UA"/>
              </w:rPr>
              <w:t>строк поставки товарів (надання послуг, виконання робіт)</w:t>
            </w:r>
          </w:p>
        </w:tc>
        <w:tc>
          <w:tcPr>
            <w:tcW w:w="6255" w:type="dxa"/>
            <w:gridSpan w:val="2"/>
          </w:tcPr>
          <w:p w:rsidR="00915475" w:rsidRPr="00605171" w:rsidRDefault="00162058" w:rsidP="00930133">
            <w:pPr>
              <w:pStyle w:val="11"/>
              <w:widowControl w:val="0"/>
              <w:spacing w:line="240" w:lineRule="auto"/>
              <w:ind w:right="113" w:hanging="2"/>
              <w:jc w:val="both"/>
              <w:rPr>
                <w:rFonts w:ascii="Times New Roman" w:hAnsi="Times New Roman" w:cs="Times New Roman"/>
                <w:color w:val="auto"/>
                <w:sz w:val="24"/>
                <w:szCs w:val="24"/>
                <w:highlight w:val="yellow"/>
                <w:lang w:val="uk-UA"/>
              </w:rPr>
            </w:pPr>
            <w:r w:rsidRPr="003034F8">
              <w:rPr>
                <w:rFonts w:ascii="Times New Roman" w:eastAsia="Times New Roman" w:hAnsi="Times New Roman" w:cs="Times New Roman"/>
                <w:color w:val="auto"/>
                <w:sz w:val="24"/>
                <w:szCs w:val="24"/>
                <w:lang w:val="uk-UA" w:eastAsia="uk-UA"/>
              </w:rPr>
              <w:t>Строк поставки</w:t>
            </w:r>
            <w:r w:rsidR="003034F8" w:rsidRPr="003034F8">
              <w:rPr>
                <w:rFonts w:ascii="Times New Roman" w:eastAsia="Times New Roman" w:hAnsi="Times New Roman" w:cs="Times New Roman"/>
                <w:color w:val="auto"/>
                <w:sz w:val="24"/>
                <w:szCs w:val="24"/>
                <w:lang w:val="uk-UA" w:eastAsia="uk-UA"/>
              </w:rPr>
              <w:t>: протягом 10 календарних днів після підписання договору, але не пізніше 31.07.2023 року</w:t>
            </w:r>
          </w:p>
        </w:tc>
      </w:tr>
      <w:tr w:rsidR="00915475" w:rsidRPr="001D65C0" w:rsidTr="00D8442D">
        <w:trPr>
          <w:trHeight w:val="520"/>
          <w:jc w:val="center"/>
        </w:trPr>
        <w:tc>
          <w:tcPr>
            <w:tcW w:w="576" w:type="dxa"/>
          </w:tcPr>
          <w:p w:rsidR="00915475" w:rsidRPr="001D65C0" w:rsidRDefault="00166199" w:rsidP="00E06812">
            <w:pPr>
              <w:pStyle w:val="11"/>
              <w:widowControl w:val="0"/>
              <w:spacing w:line="240" w:lineRule="auto"/>
              <w:rPr>
                <w:rFonts w:ascii="Times New Roman" w:hAnsi="Times New Roman" w:cs="Times New Roman"/>
                <w:lang w:val="uk-UA"/>
              </w:rPr>
            </w:pPr>
            <w:r w:rsidRPr="001D65C0">
              <w:rPr>
                <w:rFonts w:ascii="Times New Roman" w:eastAsia="Times New Roman" w:hAnsi="Times New Roman" w:cs="Times New Roman"/>
                <w:sz w:val="24"/>
                <w:szCs w:val="24"/>
                <w:lang w:val="uk-UA"/>
              </w:rPr>
              <w:t>5</w:t>
            </w:r>
          </w:p>
        </w:tc>
        <w:tc>
          <w:tcPr>
            <w:tcW w:w="3129" w:type="dxa"/>
          </w:tcPr>
          <w:p w:rsidR="00915475" w:rsidRPr="001D65C0" w:rsidRDefault="00166199" w:rsidP="00E06812">
            <w:pPr>
              <w:pStyle w:val="11"/>
              <w:widowControl w:val="0"/>
              <w:spacing w:line="240" w:lineRule="auto"/>
              <w:ind w:right="113"/>
              <w:jc w:val="both"/>
              <w:rPr>
                <w:rFonts w:ascii="Times New Roman" w:hAnsi="Times New Roman" w:cs="Times New Roman"/>
                <w:b/>
                <w:lang w:val="uk-UA"/>
              </w:rPr>
            </w:pPr>
            <w:r w:rsidRPr="001D65C0">
              <w:rPr>
                <w:rFonts w:ascii="Times New Roman" w:eastAsia="Times New Roman" w:hAnsi="Times New Roman" w:cs="Times New Roman"/>
                <w:b/>
                <w:sz w:val="24"/>
                <w:szCs w:val="24"/>
                <w:lang w:val="uk-UA"/>
              </w:rPr>
              <w:t>Недискримінація учасників</w:t>
            </w:r>
          </w:p>
        </w:tc>
        <w:tc>
          <w:tcPr>
            <w:tcW w:w="6255" w:type="dxa"/>
            <w:gridSpan w:val="2"/>
          </w:tcPr>
          <w:p w:rsidR="00915475" w:rsidRPr="003D60CD" w:rsidRDefault="00166199" w:rsidP="00E06812">
            <w:pPr>
              <w:pStyle w:val="11"/>
              <w:widowControl w:val="0"/>
              <w:spacing w:line="240" w:lineRule="auto"/>
              <w:ind w:left="34" w:right="113" w:hanging="21"/>
              <w:contextualSpacing/>
              <w:jc w:val="both"/>
              <w:rPr>
                <w:rFonts w:ascii="Times New Roman" w:hAnsi="Times New Roman" w:cs="Times New Roman"/>
                <w:sz w:val="24"/>
                <w:szCs w:val="24"/>
                <w:lang w:val="uk-UA"/>
              </w:rPr>
            </w:pPr>
            <w:r w:rsidRPr="003D60CD">
              <w:rPr>
                <w:rFonts w:ascii="Times New Roman" w:eastAsia="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3D60CD">
              <w:rPr>
                <w:rFonts w:ascii="Times New Roman" w:eastAsia="Times New Roman" w:hAnsi="Times New Roman" w:cs="Times New Roman"/>
                <w:sz w:val="24"/>
                <w:szCs w:val="24"/>
                <w:lang w:val="uk-UA"/>
              </w:rPr>
              <w:t>закупівель</w:t>
            </w:r>
            <w:proofErr w:type="spellEnd"/>
            <w:r w:rsidRPr="003D60CD">
              <w:rPr>
                <w:rFonts w:ascii="Times New Roman" w:eastAsia="Times New Roman" w:hAnsi="Times New Roman" w:cs="Times New Roman"/>
                <w:sz w:val="24"/>
                <w:szCs w:val="24"/>
                <w:lang w:val="uk-UA"/>
              </w:rPr>
              <w:t xml:space="preserve"> на рівних умовах.</w:t>
            </w:r>
          </w:p>
        </w:tc>
      </w:tr>
      <w:tr w:rsidR="00F525A1" w:rsidRPr="001D65C0" w:rsidTr="00D8442D">
        <w:trPr>
          <w:trHeight w:val="561"/>
          <w:jc w:val="center"/>
        </w:trPr>
        <w:tc>
          <w:tcPr>
            <w:tcW w:w="576" w:type="dxa"/>
          </w:tcPr>
          <w:p w:rsidR="00F525A1" w:rsidRPr="001D65C0" w:rsidRDefault="00F525A1" w:rsidP="00E06812">
            <w:pPr>
              <w:pStyle w:val="11"/>
              <w:widowControl w:val="0"/>
              <w:spacing w:line="240" w:lineRule="auto"/>
              <w:rPr>
                <w:rFonts w:ascii="Times New Roman" w:hAnsi="Times New Roman" w:cs="Times New Roman"/>
                <w:lang w:val="uk-UA"/>
              </w:rPr>
            </w:pPr>
            <w:r w:rsidRPr="001D65C0">
              <w:rPr>
                <w:rFonts w:ascii="Times New Roman" w:eastAsia="Times New Roman" w:hAnsi="Times New Roman" w:cs="Times New Roman"/>
                <w:sz w:val="24"/>
                <w:szCs w:val="24"/>
                <w:lang w:val="uk-UA"/>
              </w:rPr>
              <w:t>6</w:t>
            </w:r>
          </w:p>
        </w:tc>
        <w:tc>
          <w:tcPr>
            <w:tcW w:w="3129" w:type="dxa"/>
          </w:tcPr>
          <w:p w:rsidR="00F525A1" w:rsidRDefault="00F525A1" w:rsidP="0015385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255" w:type="dxa"/>
            <w:gridSpan w:val="2"/>
          </w:tcPr>
          <w:p w:rsidR="00F525A1" w:rsidRDefault="00F525A1" w:rsidP="00153852">
            <w:pPr>
              <w:keepNext/>
              <w:keepLines/>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Валютою тендерної пропозиції є гривня.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Учасник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915475" w:rsidRPr="001D65C0" w:rsidTr="00D8442D">
        <w:trPr>
          <w:trHeight w:val="90"/>
          <w:jc w:val="center"/>
        </w:trPr>
        <w:tc>
          <w:tcPr>
            <w:tcW w:w="576" w:type="dxa"/>
          </w:tcPr>
          <w:p w:rsidR="00915475" w:rsidRPr="001D65C0" w:rsidRDefault="00166199" w:rsidP="00E06812">
            <w:pPr>
              <w:pStyle w:val="11"/>
              <w:widowControl w:val="0"/>
              <w:spacing w:line="240" w:lineRule="auto"/>
              <w:rPr>
                <w:rFonts w:ascii="Times New Roman" w:hAnsi="Times New Roman" w:cs="Times New Roman"/>
                <w:lang w:val="uk-UA"/>
              </w:rPr>
            </w:pPr>
            <w:r w:rsidRPr="001D65C0">
              <w:rPr>
                <w:rFonts w:ascii="Times New Roman" w:eastAsia="Times New Roman" w:hAnsi="Times New Roman" w:cs="Times New Roman"/>
                <w:sz w:val="24"/>
                <w:szCs w:val="24"/>
                <w:lang w:val="uk-UA"/>
              </w:rPr>
              <w:t>7</w:t>
            </w:r>
          </w:p>
        </w:tc>
        <w:tc>
          <w:tcPr>
            <w:tcW w:w="3129" w:type="dxa"/>
            <w:vAlign w:val="center"/>
          </w:tcPr>
          <w:p w:rsidR="00915475" w:rsidRPr="00DB2B4B" w:rsidRDefault="00F525A1" w:rsidP="00E06812">
            <w:pPr>
              <w:pStyle w:val="11"/>
              <w:widowControl w:val="0"/>
              <w:spacing w:line="240" w:lineRule="auto"/>
              <w:ind w:right="113"/>
              <w:rPr>
                <w:rFonts w:ascii="Times New Roman" w:hAnsi="Times New Roman" w:cs="Times New Roman"/>
                <w:b/>
                <w:lang w:val="uk-UA"/>
              </w:rPr>
            </w:pPr>
            <w:r w:rsidRPr="00DB2B4B">
              <w:rPr>
                <w:rFonts w:ascii="Times New Roman" w:eastAsia="Times New Roman" w:hAnsi="Times New Roman" w:cs="Times New Roman"/>
                <w:b/>
                <w:sz w:val="24"/>
                <w:szCs w:val="24"/>
                <w:lang w:val="uk-UA"/>
              </w:rPr>
              <w:t>Мова (мови), якою  (якими) повинні бути  складені тендерні пропозиції</w:t>
            </w:r>
          </w:p>
        </w:tc>
        <w:tc>
          <w:tcPr>
            <w:tcW w:w="6255" w:type="dxa"/>
            <w:gridSpan w:val="2"/>
          </w:tcPr>
          <w:p w:rsidR="00915475" w:rsidRPr="003D60CD" w:rsidRDefault="00166199" w:rsidP="00E06812">
            <w:pPr>
              <w:pStyle w:val="11"/>
              <w:widowControl w:val="0"/>
              <w:spacing w:line="240" w:lineRule="auto"/>
              <w:ind w:left="34" w:right="113" w:hanging="21"/>
              <w:contextualSpacing/>
              <w:jc w:val="both"/>
              <w:rPr>
                <w:rFonts w:ascii="Times New Roman" w:eastAsia="Times New Roman" w:hAnsi="Times New Roman" w:cs="Times New Roman"/>
                <w:sz w:val="24"/>
                <w:szCs w:val="24"/>
                <w:lang w:val="uk-UA"/>
              </w:rPr>
            </w:pPr>
            <w:r w:rsidRPr="003D60CD">
              <w:rPr>
                <w:rFonts w:ascii="Times New Roman" w:eastAsia="Times New Roman" w:hAnsi="Times New Roman" w:cs="Times New Roman"/>
                <w:sz w:val="24"/>
                <w:szCs w:val="24"/>
                <w:lang w:val="uk-UA"/>
              </w:rPr>
              <w:t xml:space="preserve">Під час проведення процедур </w:t>
            </w:r>
            <w:proofErr w:type="spellStart"/>
            <w:r w:rsidRPr="003D60CD">
              <w:rPr>
                <w:rFonts w:ascii="Times New Roman" w:eastAsia="Times New Roman" w:hAnsi="Times New Roman" w:cs="Times New Roman"/>
                <w:sz w:val="24"/>
                <w:szCs w:val="24"/>
                <w:lang w:val="uk-UA"/>
              </w:rPr>
              <w:t>закупівель</w:t>
            </w:r>
            <w:proofErr w:type="spellEnd"/>
            <w:r w:rsidRPr="003D60CD">
              <w:rPr>
                <w:rFonts w:ascii="Times New Roman" w:eastAsia="Times New Roman" w:hAnsi="Times New Roman" w:cs="Times New Roman"/>
                <w:sz w:val="24"/>
                <w:szCs w:val="24"/>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525A1" w:rsidRDefault="00F525A1" w:rsidP="00F525A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915475" w:rsidRPr="003D60CD" w:rsidRDefault="00F525A1" w:rsidP="00F525A1">
            <w:pPr>
              <w:jc w:val="both"/>
              <w:rPr>
                <w:rFonts w:ascii="Times New Roman" w:eastAsia="Times New Roman" w:hAnsi="Times New Roman" w:cs="Times New Roman"/>
                <w:sz w:val="24"/>
                <w:szCs w:val="24"/>
              </w:rPr>
            </w:pPr>
            <w:r w:rsidRPr="00F525A1">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F525A1">
              <w:rPr>
                <w:rFonts w:ascii="Times New Roman" w:eastAsia="Times New Roman" w:hAnsi="Times New Roman" w:cs="Times New Roman"/>
                <w:color w:val="000000"/>
                <w:sz w:val="24"/>
                <w:szCs w:val="24"/>
              </w:rPr>
              <w:t>закупівель</w:t>
            </w:r>
            <w:proofErr w:type="spellEnd"/>
            <w:r w:rsidRPr="00F525A1">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w:t>
            </w:r>
            <w:r w:rsidRPr="00F525A1">
              <w:rPr>
                <w:rFonts w:ascii="Times New Roman" w:eastAsia="Times New Roman" w:hAnsi="Times New Roman" w:cs="Times New Roman"/>
                <w:color w:val="000000"/>
                <w:sz w:val="24"/>
                <w:szCs w:val="24"/>
              </w:rPr>
              <w:lastRenderedPageBreak/>
              <w:t xml:space="preserve">тендерної пропозиції, викладені іншими мовами, повинні надаватися разом із їх автентичним перекладом на українську мову. </w:t>
            </w:r>
            <w:r>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915475" w:rsidRPr="001D65C0" w:rsidTr="008303A7">
        <w:trPr>
          <w:trHeight w:val="520"/>
          <w:jc w:val="center"/>
        </w:trPr>
        <w:tc>
          <w:tcPr>
            <w:tcW w:w="9960" w:type="dxa"/>
            <w:gridSpan w:val="4"/>
            <w:vAlign w:val="center"/>
          </w:tcPr>
          <w:p w:rsidR="00915475" w:rsidRPr="003D60CD" w:rsidRDefault="00166199" w:rsidP="00E06812">
            <w:pPr>
              <w:pStyle w:val="11"/>
              <w:widowControl w:val="0"/>
              <w:spacing w:line="240" w:lineRule="auto"/>
              <w:jc w:val="center"/>
              <w:rPr>
                <w:rFonts w:ascii="Times New Roman" w:hAnsi="Times New Roman" w:cs="Times New Roman"/>
                <w:b/>
                <w:i/>
                <w:sz w:val="24"/>
                <w:szCs w:val="24"/>
                <w:lang w:val="uk-UA"/>
              </w:rPr>
            </w:pPr>
            <w:r w:rsidRPr="003D60CD">
              <w:rPr>
                <w:rFonts w:ascii="Times New Roman" w:eastAsia="Times New Roman" w:hAnsi="Times New Roman" w:cs="Times New Roman"/>
                <w:b/>
                <w:i/>
                <w:sz w:val="24"/>
                <w:szCs w:val="24"/>
                <w:lang w:val="uk-UA"/>
              </w:rPr>
              <w:lastRenderedPageBreak/>
              <w:t>Розділ 2. Порядок унесення змін та надання роз’яснень до тендерної документації</w:t>
            </w:r>
          </w:p>
        </w:tc>
      </w:tr>
      <w:tr w:rsidR="00915475" w:rsidRPr="001D65C0" w:rsidTr="00D8442D">
        <w:trPr>
          <w:trHeight w:val="520"/>
          <w:jc w:val="center"/>
        </w:trPr>
        <w:tc>
          <w:tcPr>
            <w:tcW w:w="576" w:type="dxa"/>
          </w:tcPr>
          <w:p w:rsidR="00915475" w:rsidRPr="001D65C0" w:rsidRDefault="00166199" w:rsidP="00E06812">
            <w:pPr>
              <w:pStyle w:val="11"/>
              <w:widowControl w:val="0"/>
              <w:spacing w:line="240" w:lineRule="auto"/>
              <w:rPr>
                <w:rFonts w:ascii="Times New Roman" w:hAnsi="Times New Roman" w:cs="Times New Roman"/>
                <w:lang w:val="uk-UA"/>
              </w:rPr>
            </w:pPr>
            <w:r w:rsidRPr="001D65C0">
              <w:rPr>
                <w:rFonts w:ascii="Times New Roman" w:eastAsia="Times New Roman" w:hAnsi="Times New Roman" w:cs="Times New Roman"/>
                <w:sz w:val="24"/>
                <w:szCs w:val="24"/>
                <w:lang w:val="uk-UA"/>
              </w:rPr>
              <w:t>1</w:t>
            </w:r>
          </w:p>
        </w:tc>
        <w:tc>
          <w:tcPr>
            <w:tcW w:w="3129" w:type="dxa"/>
          </w:tcPr>
          <w:p w:rsidR="00915475" w:rsidRPr="001D65C0" w:rsidRDefault="00166199" w:rsidP="00E06812">
            <w:pPr>
              <w:pStyle w:val="11"/>
              <w:widowControl w:val="0"/>
              <w:spacing w:line="240" w:lineRule="auto"/>
              <w:ind w:right="113"/>
              <w:rPr>
                <w:rFonts w:ascii="Times New Roman" w:hAnsi="Times New Roman" w:cs="Times New Roman"/>
                <w:b/>
                <w:lang w:val="uk-UA"/>
              </w:rPr>
            </w:pPr>
            <w:r w:rsidRPr="001D65C0">
              <w:rPr>
                <w:rFonts w:ascii="Times New Roman" w:eastAsia="Times New Roman" w:hAnsi="Times New Roman" w:cs="Times New Roman"/>
                <w:b/>
                <w:sz w:val="24"/>
                <w:szCs w:val="24"/>
                <w:lang w:val="uk-UA"/>
              </w:rPr>
              <w:t xml:space="preserve">Процедура надання роз’яснень щодо тендерної документації </w:t>
            </w:r>
          </w:p>
        </w:tc>
        <w:tc>
          <w:tcPr>
            <w:tcW w:w="6255" w:type="dxa"/>
            <w:gridSpan w:val="2"/>
          </w:tcPr>
          <w:p w:rsidR="00605171" w:rsidRPr="00605171" w:rsidRDefault="00605171" w:rsidP="00605171">
            <w:pPr>
              <w:spacing w:after="0"/>
              <w:jc w:val="both"/>
              <w:rPr>
                <w:rFonts w:ascii="Times New Roman" w:eastAsia="Times New Roman" w:hAnsi="Times New Roman" w:cs="Times New Roman"/>
                <w:sz w:val="24"/>
                <w:szCs w:val="24"/>
              </w:rPr>
            </w:pPr>
            <w:r w:rsidRPr="0060517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05171">
              <w:rPr>
                <w:rFonts w:ascii="Times New Roman" w:eastAsia="Times New Roman" w:hAnsi="Times New Roman" w:cs="Times New Roman"/>
                <w:sz w:val="24"/>
                <w:szCs w:val="24"/>
              </w:rPr>
              <w:t>закупівель</w:t>
            </w:r>
            <w:proofErr w:type="spellEnd"/>
            <w:r w:rsidRPr="00605171">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05171" w:rsidRPr="00605171" w:rsidRDefault="00605171" w:rsidP="00605171">
            <w:pPr>
              <w:spacing w:after="0"/>
              <w:jc w:val="both"/>
              <w:rPr>
                <w:rFonts w:ascii="Times New Roman" w:eastAsia="Times New Roman" w:hAnsi="Times New Roman" w:cs="Times New Roman"/>
                <w:sz w:val="24"/>
                <w:szCs w:val="24"/>
              </w:rPr>
            </w:pPr>
            <w:r w:rsidRPr="0060517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605171">
              <w:rPr>
                <w:rFonts w:ascii="Times New Roman" w:eastAsia="Times New Roman" w:hAnsi="Times New Roman" w:cs="Times New Roman"/>
                <w:sz w:val="24"/>
                <w:szCs w:val="24"/>
              </w:rPr>
              <w:t>закупівель</w:t>
            </w:r>
            <w:proofErr w:type="spellEnd"/>
            <w:r w:rsidRPr="00605171">
              <w:rPr>
                <w:rFonts w:ascii="Times New Roman" w:eastAsia="Times New Roman" w:hAnsi="Times New Roman" w:cs="Times New Roman"/>
                <w:sz w:val="24"/>
                <w:szCs w:val="24"/>
              </w:rPr>
              <w:t xml:space="preserve"> без ідентифікації особи, яка звернулася до замовника. </w:t>
            </w:r>
          </w:p>
          <w:p w:rsidR="00605171" w:rsidRPr="00605171" w:rsidRDefault="00605171" w:rsidP="00605171">
            <w:pPr>
              <w:spacing w:after="0"/>
              <w:jc w:val="both"/>
              <w:rPr>
                <w:rFonts w:ascii="Times New Roman" w:eastAsia="Times New Roman" w:hAnsi="Times New Roman" w:cs="Times New Roman"/>
                <w:sz w:val="24"/>
                <w:szCs w:val="24"/>
              </w:rPr>
            </w:pPr>
            <w:r w:rsidRPr="00605171">
              <w:rPr>
                <w:rFonts w:ascii="Times New Roman" w:eastAsia="Times New Roman" w:hAnsi="Times New Roman" w:cs="Times New Roman"/>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05171">
              <w:rPr>
                <w:rFonts w:ascii="Times New Roman" w:eastAsia="Times New Roman" w:hAnsi="Times New Roman" w:cs="Times New Roman"/>
                <w:sz w:val="24"/>
                <w:szCs w:val="24"/>
              </w:rPr>
              <w:t>закупівель</w:t>
            </w:r>
            <w:proofErr w:type="spellEnd"/>
            <w:r w:rsidRPr="00605171">
              <w:rPr>
                <w:rFonts w:ascii="Times New Roman" w:eastAsia="Times New Roman" w:hAnsi="Times New Roman" w:cs="Times New Roman"/>
                <w:sz w:val="24"/>
                <w:szCs w:val="24"/>
              </w:rPr>
              <w:t>.</w:t>
            </w:r>
          </w:p>
          <w:p w:rsidR="00605171" w:rsidRPr="00605171" w:rsidRDefault="00605171" w:rsidP="00605171">
            <w:pPr>
              <w:spacing w:after="0"/>
              <w:jc w:val="both"/>
              <w:rPr>
                <w:rFonts w:ascii="Times New Roman" w:eastAsia="Times New Roman" w:hAnsi="Times New Roman" w:cs="Times New Roman"/>
                <w:sz w:val="24"/>
                <w:szCs w:val="24"/>
              </w:rPr>
            </w:pPr>
            <w:r w:rsidRPr="00605171">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605171">
              <w:rPr>
                <w:rFonts w:ascii="Times New Roman" w:eastAsia="Times New Roman" w:hAnsi="Times New Roman" w:cs="Times New Roman"/>
                <w:sz w:val="24"/>
                <w:szCs w:val="24"/>
              </w:rPr>
              <w:t>закупівель</w:t>
            </w:r>
            <w:proofErr w:type="spellEnd"/>
            <w:r w:rsidRPr="00605171">
              <w:rPr>
                <w:rFonts w:ascii="Times New Roman" w:eastAsia="Times New Roman" w:hAnsi="Times New Roman" w:cs="Times New Roman"/>
                <w:sz w:val="24"/>
                <w:szCs w:val="24"/>
              </w:rPr>
              <w:t xml:space="preserve"> автоматично зупиняє перебіг відкритих торгів.</w:t>
            </w:r>
          </w:p>
          <w:p w:rsidR="00915475" w:rsidRPr="00605171" w:rsidRDefault="00605171" w:rsidP="00605171">
            <w:pPr>
              <w:pStyle w:val="11"/>
              <w:widowControl w:val="0"/>
              <w:spacing w:line="240" w:lineRule="auto"/>
              <w:ind w:right="113"/>
              <w:jc w:val="both"/>
              <w:rPr>
                <w:rFonts w:ascii="Times New Roman" w:hAnsi="Times New Roman" w:cs="Times New Roman"/>
                <w:sz w:val="24"/>
                <w:szCs w:val="24"/>
                <w:lang w:val="uk-UA"/>
              </w:rPr>
            </w:pPr>
            <w:r w:rsidRPr="00605171">
              <w:rPr>
                <w:rFonts w:ascii="Times New Roman" w:eastAsia="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05171">
              <w:rPr>
                <w:rFonts w:ascii="Times New Roman" w:eastAsia="Times New Roman" w:hAnsi="Times New Roman" w:cs="Times New Roman"/>
                <w:sz w:val="24"/>
                <w:szCs w:val="24"/>
                <w:lang w:val="uk-UA"/>
              </w:rPr>
              <w:t>закупівель</w:t>
            </w:r>
            <w:proofErr w:type="spellEnd"/>
            <w:r w:rsidRPr="00605171">
              <w:rPr>
                <w:rFonts w:ascii="Times New Roman" w:eastAsia="Times New Roman" w:hAnsi="Times New Roman" w:cs="Times New Roman"/>
                <w:sz w:val="24"/>
                <w:szCs w:val="24"/>
                <w:lang w:val="uk-UA"/>
              </w:rPr>
              <w:t xml:space="preserve"> з одночасним продовженням строку подання тендерних пропозицій не менш як на чотири дні.</w:t>
            </w:r>
          </w:p>
        </w:tc>
      </w:tr>
      <w:tr w:rsidR="00915475" w:rsidRPr="001D65C0" w:rsidTr="00D8442D">
        <w:trPr>
          <w:trHeight w:val="520"/>
          <w:jc w:val="center"/>
        </w:trPr>
        <w:tc>
          <w:tcPr>
            <w:tcW w:w="576" w:type="dxa"/>
          </w:tcPr>
          <w:p w:rsidR="00915475" w:rsidRPr="001D65C0" w:rsidRDefault="00166199" w:rsidP="00E06812">
            <w:pPr>
              <w:pStyle w:val="11"/>
              <w:widowControl w:val="0"/>
              <w:spacing w:line="240" w:lineRule="auto"/>
              <w:jc w:val="center"/>
              <w:rPr>
                <w:rFonts w:ascii="Times New Roman" w:hAnsi="Times New Roman" w:cs="Times New Roman"/>
                <w:lang w:val="uk-UA"/>
              </w:rPr>
            </w:pPr>
            <w:r w:rsidRPr="001D65C0">
              <w:rPr>
                <w:rFonts w:ascii="Times New Roman" w:eastAsia="Times New Roman" w:hAnsi="Times New Roman" w:cs="Times New Roman"/>
                <w:sz w:val="24"/>
                <w:szCs w:val="24"/>
                <w:lang w:val="uk-UA"/>
              </w:rPr>
              <w:t>2</w:t>
            </w:r>
          </w:p>
        </w:tc>
        <w:tc>
          <w:tcPr>
            <w:tcW w:w="3129" w:type="dxa"/>
          </w:tcPr>
          <w:p w:rsidR="00915475" w:rsidRPr="001D65C0" w:rsidRDefault="00166199" w:rsidP="00E06812">
            <w:pPr>
              <w:pStyle w:val="11"/>
              <w:widowControl w:val="0"/>
              <w:spacing w:line="240" w:lineRule="auto"/>
              <w:ind w:right="113"/>
              <w:rPr>
                <w:rFonts w:ascii="Times New Roman" w:hAnsi="Times New Roman" w:cs="Times New Roman"/>
                <w:b/>
                <w:lang w:val="uk-UA"/>
              </w:rPr>
            </w:pPr>
            <w:r w:rsidRPr="001D65C0">
              <w:rPr>
                <w:rFonts w:ascii="Times New Roman" w:eastAsia="Times New Roman" w:hAnsi="Times New Roman" w:cs="Times New Roman"/>
                <w:b/>
                <w:sz w:val="24"/>
                <w:szCs w:val="24"/>
                <w:lang w:val="uk-UA"/>
              </w:rPr>
              <w:t>Внесення змін до тендерної документації</w:t>
            </w:r>
          </w:p>
        </w:tc>
        <w:tc>
          <w:tcPr>
            <w:tcW w:w="6255" w:type="dxa"/>
            <w:gridSpan w:val="2"/>
          </w:tcPr>
          <w:p w:rsidR="00605171" w:rsidRPr="00605171" w:rsidRDefault="00605171" w:rsidP="00605171">
            <w:pPr>
              <w:spacing w:after="0" w:line="240" w:lineRule="auto"/>
              <w:jc w:val="both"/>
              <w:rPr>
                <w:rFonts w:ascii="Times New Roman" w:eastAsia="Times New Roman" w:hAnsi="Times New Roman" w:cs="Times New Roman"/>
                <w:sz w:val="24"/>
                <w:szCs w:val="24"/>
              </w:rPr>
            </w:pPr>
            <w:r w:rsidRPr="0060517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605171">
              <w:rPr>
                <w:rFonts w:ascii="Times New Roman" w:eastAsia="Times New Roman" w:hAnsi="Times New Roman" w:cs="Times New Roman"/>
                <w:sz w:val="24"/>
                <w:szCs w:val="24"/>
              </w:rPr>
              <w:t>закупівель</w:t>
            </w:r>
            <w:proofErr w:type="spellEnd"/>
            <w:r w:rsidRPr="00605171">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05171">
              <w:rPr>
                <w:rFonts w:ascii="Times New Roman" w:eastAsia="Times New Roman" w:hAnsi="Times New Roman" w:cs="Times New Roman"/>
                <w:sz w:val="24"/>
                <w:szCs w:val="24"/>
              </w:rPr>
              <w:t>внести</w:t>
            </w:r>
            <w:proofErr w:type="spellEnd"/>
            <w:r w:rsidRPr="00605171">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05171">
              <w:rPr>
                <w:rFonts w:ascii="Times New Roman" w:eastAsia="Times New Roman" w:hAnsi="Times New Roman" w:cs="Times New Roman"/>
                <w:sz w:val="24"/>
                <w:szCs w:val="24"/>
              </w:rPr>
              <w:t>закупівель</w:t>
            </w:r>
            <w:proofErr w:type="spellEnd"/>
            <w:r w:rsidRPr="00605171">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15475" w:rsidRPr="001D65C0" w:rsidRDefault="00605171" w:rsidP="00605171">
            <w:pPr>
              <w:spacing w:after="0" w:line="240" w:lineRule="auto"/>
              <w:jc w:val="both"/>
              <w:rPr>
                <w:rFonts w:ascii="Times New Roman" w:hAnsi="Times New Roman" w:cs="Times New Roman"/>
              </w:rPr>
            </w:pPr>
            <w:r w:rsidRPr="0060517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605171">
              <w:rPr>
                <w:rFonts w:ascii="Times New Roman" w:eastAsia="Times New Roman" w:hAnsi="Times New Roman" w:cs="Times New Roman"/>
                <w:sz w:val="24"/>
                <w:szCs w:val="24"/>
              </w:rPr>
              <w:t>закупівель</w:t>
            </w:r>
            <w:proofErr w:type="spellEnd"/>
            <w:r w:rsidRPr="00605171">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w:t>
            </w:r>
            <w:r w:rsidRPr="00605171">
              <w:rPr>
                <w:rFonts w:ascii="Times New Roman" w:eastAsia="Times New Roman" w:hAnsi="Times New Roman" w:cs="Times New Roman"/>
                <w:sz w:val="24"/>
                <w:szCs w:val="24"/>
              </w:rPr>
              <w:lastRenderedPageBreak/>
              <w:t xml:space="preserve">оприлюднює перелік змін, що вносяться. Зміни до тендерної документації у </w:t>
            </w:r>
            <w:proofErr w:type="spellStart"/>
            <w:r w:rsidRPr="00605171">
              <w:rPr>
                <w:rFonts w:ascii="Times New Roman" w:eastAsia="Times New Roman" w:hAnsi="Times New Roman" w:cs="Times New Roman"/>
                <w:sz w:val="24"/>
                <w:szCs w:val="24"/>
              </w:rPr>
              <w:t>машинозчитувальному</w:t>
            </w:r>
            <w:proofErr w:type="spellEnd"/>
            <w:r w:rsidRPr="00605171">
              <w:rPr>
                <w:rFonts w:ascii="Times New Roman" w:eastAsia="Times New Roman" w:hAnsi="Times New Roman" w:cs="Times New Roman"/>
                <w:sz w:val="24"/>
                <w:szCs w:val="24"/>
              </w:rPr>
              <w:t xml:space="preserve"> форматі розміщуються в електронній системі </w:t>
            </w:r>
            <w:proofErr w:type="spellStart"/>
            <w:r w:rsidRPr="00605171">
              <w:rPr>
                <w:rFonts w:ascii="Times New Roman" w:eastAsia="Times New Roman" w:hAnsi="Times New Roman" w:cs="Times New Roman"/>
                <w:sz w:val="24"/>
                <w:szCs w:val="24"/>
              </w:rPr>
              <w:t>закупівель</w:t>
            </w:r>
            <w:proofErr w:type="spellEnd"/>
            <w:r w:rsidRPr="00605171">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915475" w:rsidRPr="001D65C0" w:rsidTr="008303A7">
        <w:trPr>
          <w:trHeight w:val="520"/>
          <w:jc w:val="center"/>
        </w:trPr>
        <w:tc>
          <w:tcPr>
            <w:tcW w:w="9960" w:type="dxa"/>
            <w:gridSpan w:val="4"/>
            <w:vAlign w:val="center"/>
          </w:tcPr>
          <w:p w:rsidR="00915475" w:rsidRPr="001D65C0" w:rsidRDefault="00166199" w:rsidP="00E06812">
            <w:pPr>
              <w:pStyle w:val="11"/>
              <w:widowControl w:val="0"/>
              <w:spacing w:line="240" w:lineRule="auto"/>
              <w:jc w:val="center"/>
              <w:rPr>
                <w:rFonts w:ascii="Times New Roman" w:hAnsi="Times New Roman" w:cs="Times New Roman"/>
                <w:b/>
                <w:i/>
                <w:lang w:val="uk-UA"/>
              </w:rPr>
            </w:pPr>
            <w:r w:rsidRPr="001D65C0">
              <w:rPr>
                <w:rFonts w:ascii="Times New Roman" w:eastAsia="Times New Roman" w:hAnsi="Times New Roman" w:cs="Times New Roman"/>
                <w:b/>
                <w:i/>
                <w:sz w:val="24"/>
                <w:szCs w:val="24"/>
                <w:lang w:val="uk-UA"/>
              </w:rPr>
              <w:lastRenderedPageBreak/>
              <w:t xml:space="preserve">Розділ 3. Інструкція з підготовки тендерної пропозиції </w:t>
            </w:r>
          </w:p>
        </w:tc>
      </w:tr>
      <w:tr w:rsidR="008E4DCF" w:rsidRPr="001D65C0" w:rsidTr="00D8442D">
        <w:trPr>
          <w:trHeight w:val="520"/>
          <w:jc w:val="center"/>
        </w:trPr>
        <w:tc>
          <w:tcPr>
            <w:tcW w:w="576" w:type="dxa"/>
          </w:tcPr>
          <w:p w:rsidR="008E4DCF" w:rsidRPr="009A175E" w:rsidRDefault="008E4DCF" w:rsidP="008E4DCF">
            <w:pPr>
              <w:pStyle w:val="11"/>
              <w:widowControl w:val="0"/>
              <w:spacing w:line="240" w:lineRule="auto"/>
              <w:jc w:val="center"/>
              <w:rPr>
                <w:rFonts w:ascii="Times New Roman" w:hAnsi="Times New Roman" w:cs="Times New Roman"/>
                <w:b/>
                <w:lang w:val="uk-UA"/>
              </w:rPr>
            </w:pPr>
            <w:r w:rsidRPr="009A175E">
              <w:rPr>
                <w:rFonts w:ascii="Times New Roman" w:eastAsia="Times New Roman" w:hAnsi="Times New Roman" w:cs="Times New Roman"/>
                <w:b/>
                <w:sz w:val="24"/>
                <w:szCs w:val="24"/>
                <w:lang w:val="uk-UA"/>
              </w:rPr>
              <w:t>1</w:t>
            </w:r>
          </w:p>
        </w:tc>
        <w:tc>
          <w:tcPr>
            <w:tcW w:w="3129" w:type="dxa"/>
          </w:tcPr>
          <w:p w:rsidR="008E4DCF" w:rsidRPr="009A175E" w:rsidRDefault="008E4DCF" w:rsidP="008E4DCF">
            <w:pPr>
              <w:pStyle w:val="11"/>
              <w:widowControl w:val="0"/>
              <w:spacing w:line="240" w:lineRule="auto"/>
              <w:ind w:right="113"/>
              <w:jc w:val="both"/>
              <w:rPr>
                <w:rFonts w:ascii="Times New Roman" w:hAnsi="Times New Roman" w:cs="Times New Roman"/>
                <w:b/>
                <w:lang w:val="uk-UA"/>
              </w:rPr>
            </w:pPr>
            <w:r w:rsidRPr="009A175E">
              <w:rPr>
                <w:rFonts w:ascii="Times New Roman" w:eastAsia="Times New Roman" w:hAnsi="Times New Roman" w:cs="Times New Roman"/>
                <w:b/>
                <w:sz w:val="24"/>
                <w:szCs w:val="24"/>
                <w:lang w:val="uk-UA"/>
              </w:rPr>
              <w:t>Зміст і спосіб подання тендерної пропозиції</w:t>
            </w:r>
          </w:p>
        </w:tc>
        <w:tc>
          <w:tcPr>
            <w:tcW w:w="6255" w:type="dxa"/>
            <w:gridSpan w:val="2"/>
            <w:vAlign w:val="center"/>
          </w:tcPr>
          <w:p w:rsidR="009A175E" w:rsidRP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9A175E">
              <w:rPr>
                <w:rFonts w:ascii="Times New Roman" w:eastAsia="Times New Roman" w:hAnsi="Times New Roman" w:cs="Times New Roman"/>
                <w:sz w:val="24"/>
                <w:szCs w:val="24"/>
              </w:rPr>
              <w:t>закупівель</w:t>
            </w:r>
            <w:proofErr w:type="spellEnd"/>
            <w:r w:rsidRPr="009A175E">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A4754E" w:rsidRPr="009A175E" w:rsidRDefault="009A175E" w:rsidP="009A175E">
            <w:pPr>
              <w:pStyle w:val="af3"/>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00A4754E" w:rsidRPr="009A175E">
              <w:rPr>
                <w:rFonts w:ascii="Times New Roman" w:eastAsia="Times New Roman" w:hAnsi="Times New Roman" w:cs="Times New Roman"/>
                <w:sz w:val="24"/>
                <w:szCs w:val="24"/>
              </w:rPr>
              <w:t>нформацією щодо від</w:t>
            </w:r>
            <w:r w:rsidR="003034F8" w:rsidRPr="009A175E">
              <w:rPr>
                <w:rFonts w:ascii="Times New Roman" w:eastAsia="Times New Roman" w:hAnsi="Times New Roman" w:cs="Times New Roman"/>
                <w:sz w:val="24"/>
                <w:szCs w:val="24"/>
              </w:rPr>
              <w:t>повідності</w:t>
            </w:r>
            <w:r w:rsidR="00A4754E" w:rsidRPr="009A175E">
              <w:rPr>
                <w:rFonts w:ascii="Times New Roman" w:eastAsia="Times New Roman" w:hAnsi="Times New Roman" w:cs="Times New Roman"/>
                <w:sz w:val="24"/>
                <w:szCs w:val="24"/>
              </w:rPr>
              <w:t xml:space="preserve"> </w:t>
            </w:r>
            <w:r w:rsidR="003034F8" w:rsidRPr="009A175E">
              <w:rPr>
                <w:rFonts w:ascii="Times New Roman" w:eastAsia="Times New Roman" w:hAnsi="Times New Roman" w:cs="Times New Roman"/>
                <w:sz w:val="24"/>
                <w:szCs w:val="24"/>
              </w:rPr>
              <w:t>вимогам, визначеним у пункті 47 Особливостей.</w:t>
            </w:r>
            <w:r w:rsidR="00A4754E" w:rsidRPr="009A175E">
              <w:rPr>
                <w:rFonts w:ascii="Times New Roman" w:eastAsia="Times New Roman" w:hAnsi="Times New Roman" w:cs="Times New Roman"/>
                <w:sz w:val="24"/>
                <w:szCs w:val="24"/>
              </w:rPr>
              <w:t xml:space="preserve"> – </w:t>
            </w:r>
            <w:r w:rsidR="00A4754E" w:rsidRPr="009A175E">
              <w:rPr>
                <w:rFonts w:ascii="Times New Roman" w:eastAsia="Times New Roman" w:hAnsi="Times New Roman" w:cs="Times New Roman"/>
                <w:b/>
                <w:i/>
                <w:sz w:val="24"/>
                <w:szCs w:val="24"/>
              </w:rPr>
              <w:t>згідно Додатку 1</w:t>
            </w:r>
            <w:r w:rsidR="00A4754E" w:rsidRPr="009A175E">
              <w:rPr>
                <w:rFonts w:ascii="Times New Roman" w:eastAsia="Times New Roman" w:hAnsi="Times New Roman" w:cs="Times New Roman"/>
                <w:sz w:val="24"/>
                <w:szCs w:val="24"/>
              </w:rPr>
              <w:t xml:space="preserve"> до цієї тендерної документації;</w:t>
            </w:r>
          </w:p>
          <w:p w:rsidR="00A4754E" w:rsidRPr="003034F8" w:rsidRDefault="00A4754E" w:rsidP="00A4754E">
            <w:pPr>
              <w:numPr>
                <w:ilvl w:val="0"/>
                <w:numId w:val="3"/>
              </w:numPr>
              <w:spacing w:after="0" w:line="240" w:lineRule="auto"/>
              <w:jc w:val="both"/>
              <w:rPr>
                <w:rFonts w:ascii="Times New Roman" w:eastAsia="Times New Roman" w:hAnsi="Times New Roman" w:cs="Times New Roman"/>
                <w:sz w:val="24"/>
                <w:szCs w:val="24"/>
              </w:rPr>
            </w:pPr>
            <w:r w:rsidRPr="003034F8">
              <w:rPr>
                <w:rFonts w:ascii="Times New Roman" w:eastAsia="Times New Roman" w:hAnsi="Times New Roman" w:cs="Times New Roman"/>
                <w:sz w:val="24"/>
                <w:szCs w:val="24"/>
                <w:shd w:val="clear" w:color="auto" w:fill="FFFFFF" w:themeFill="background1"/>
              </w:rPr>
              <w:t xml:space="preserve">для підтвердження відповідності кожного субпідрядника/співвиконавця, якого учасник планує залучити вимогам, визначеним у статті 17 Закону, учасником на кожного з таких субпідрядників/співвиконавців надається інформація, що підтверджує відсутність підстав визначених у частинах першій і другій статті 17 Закону, яка надається у довільній формі. Замовник не вимагає документів, що підтверджують відсутність підстав, визначених пунктами 1 і 7 частини першої цієї статті – інформація подається </w:t>
            </w:r>
            <w:r w:rsidRPr="003034F8">
              <w:rPr>
                <w:rFonts w:ascii="Times New Roman" w:eastAsia="Times New Roman" w:hAnsi="Times New Roman" w:cs="Times New Roman"/>
                <w:b/>
                <w:i/>
                <w:sz w:val="24"/>
                <w:szCs w:val="24"/>
                <w:shd w:val="clear" w:color="auto" w:fill="FFFFFF" w:themeFill="background1"/>
              </w:rPr>
              <w:t>згідно Додатку 1</w:t>
            </w:r>
            <w:r w:rsidRPr="003034F8">
              <w:rPr>
                <w:rFonts w:ascii="Times New Roman" w:eastAsia="Times New Roman" w:hAnsi="Times New Roman" w:cs="Times New Roman"/>
                <w:sz w:val="24"/>
                <w:szCs w:val="24"/>
                <w:shd w:val="clear" w:color="auto" w:fill="FFFFFF" w:themeFill="background1"/>
              </w:rPr>
              <w:t xml:space="preserve"> до цієї тендерної документації</w:t>
            </w:r>
            <w:r w:rsidRPr="003034F8">
              <w:rPr>
                <w:rFonts w:ascii="Times New Roman" w:eastAsia="Times New Roman" w:hAnsi="Times New Roman" w:cs="Times New Roman"/>
                <w:sz w:val="24"/>
                <w:szCs w:val="24"/>
              </w:rPr>
              <w:t>;</w:t>
            </w:r>
          </w:p>
          <w:p w:rsidR="00A4754E" w:rsidRPr="009A175E" w:rsidRDefault="00A4754E" w:rsidP="00A4754E">
            <w:pPr>
              <w:numPr>
                <w:ilvl w:val="0"/>
                <w:numId w:val="3"/>
              </w:numPr>
              <w:spacing w:after="0" w:line="240" w:lineRule="auto"/>
              <w:jc w:val="both"/>
              <w:rPr>
                <w:rFonts w:ascii="Times New Roman" w:eastAsia="Times New Roman" w:hAnsi="Times New Roman" w:cs="Times New Roman"/>
                <w:sz w:val="24"/>
                <w:szCs w:val="24"/>
              </w:rPr>
            </w:pPr>
            <w:r w:rsidRPr="003034F8">
              <w:rPr>
                <w:rFonts w:ascii="Times New Roman" w:eastAsia="Times New Roman" w:hAnsi="Times New Roman" w:cs="Times New Roman"/>
                <w:sz w:val="24"/>
                <w:szCs w:val="24"/>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нижче для підтвердження відповідності кожного з учасників такого об’єднання  вимогам, визначеним у статті 17 Закону - інформація подається </w:t>
            </w:r>
            <w:r w:rsidRPr="003034F8">
              <w:rPr>
                <w:rFonts w:ascii="Times New Roman" w:eastAsia="Times New Roman" w:hAnsi="Times New Roman" w:cs="Times New Roman"/>
                <w:b/>
                <w:i/>
                <w:sz w:val="24"/>
                <w:szCs w:val="24"/>
              </w:rPr>
              <w:t>згідно Додатку 1</w:t>
            </w:r>
            <w:r w:rsidRPr="003034F8">
              <w:rPr>
                <w:rFonts w:ascii="Times New Roman" w:eastAsia="Times New Roman" w:hAnsi="Times New Roman" w:cs="Times New Roman"/>
                <w:sz w:val="24"/>
                <w:szCs w:val="24"/>
              </w:rPr>
              <w:t xml:space="preserve"> до цієї тендерної </w:t>
            </w:r>
            <w:r w:rsidRPr="009A175E">
              <w:rPr>
                <w:rFonts w:ascii="Times New Roman" w:eastAsia="Times New Roman" w:hAnsi="Times New Roman" w:cs="Times New Roman"/>
                <w:sz w:val="24"/>
                <w:szCs w:val="24"/>
              </w:rPr>
              <w:t>документації;</w:t>
            </w:r>
          </w:p>
          <w:p w:rsidR="00A4754E" w:rsidRPr="009A175E" w:rsidRDefault="00A4754E" w:rsidP="00A4754E">
            <w:pPr>
              <w:numPr>
                <w:ilvl w:val="0"/>
                <w:numId w:val="3"/>
              </w:num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 </w:t>
            </w:r>
            <w:r w:rsidRPr="000460D8">
              <w:rPr>
                <w:rFonts w:ascii="Times New Roman" w:eastAsia="Times New Roman" w:hAnsi="Times New Roman" w:cs="Times New Roman"/>
                <w:b/>
                <w:i/>
                <w:sz w:val="24"/>
                <w:szCs w:val="24"/>
              </w:rPr>
              <w:t xml:space="preserve">згідно пункту </w:t>
            </w:r>
            <w:r w:rsidR="009A175E" w:rsidRPr="000460D8">
              <w:rPr>
                <w:rFonts w:ascii="Times New Roman" w:eastAsia="Times New Roman" w:hAnsi="Times New Roman" w:cs="Times New Roman"/>
                <w:b/>
                <w:i/>
                <w:sz w:val="24"/>
                <w:szCs w:val="24"/>
              </w:rPr>
              <w:t>5</w:t>
            </w:r>
            <w:r w:rsidRPr="000460D8">
              <w:rPr>
                <w:rFonts w:ascii="Times New Roman" w:eastAsia="Times New Roman" w:hAnsi="Times New Roman" w:cs="Times New Roman"/>
                <w:b/>
                <w:i/>
                <w:sz w:val="24"/>
                <w:szCs w:val="24"/>
              </w:rPr>
              <w:t xml:space="preserve"> </w:t>
            </w:r>
            <w:r w:rsidRPr="009A175E">
              <w:rPr>
                <w:rFonts w:ascii="Times New Roman" w:eastAsia="Times New Roman" w:hAnsi="Times New Roman" w:cs="Times New Roman"/>
                <w:b/>
                <w:i/>
                <w:sz w:val="24"/>
                <w:szCs w:val="24"/>
              </w:rPr>
              <w:t xml:space="preserve">Розділу 4 Додатку 1 </w:t>
            </w:r>
            <w:r w:rsidRPr="009A175E">
              <w:rPr>
                <w:rFonts w:ascii="Times New Roman" w:eastAsia="Times New Roman" w:hAnsi="Times New Roman" w:cs="Times New Roman"/>
                <w:sz w:val="24"/>
                <w:szCs w:val="24"/>
              </w:rPr>
              <w:t>до тендерно</w:t>
            </w:r>
            <w:bookmarkStart w:id="2" w:name="_GoBack"/>
            <w:bookmarkEnd w:id="2"/>
            <w:r w:rsidRPr="009A175E">
              <w:rPr>
                <w:rFonts w:ascii="Times New Roman" w:eastAsia="Times New Roman" w:hAnsi="Times New Roman" w:cs="Times New Roman"/>
                <w:sz w:val="24"/>
                <w:szCs w:val="24"/>
              </w:rPr>
              <w:t>ї документації;</w:t>
            </w:r>
          </w:p>
          <w:p w:rsidR="00A4754E" w:rsidRPr="009A175E" w:rsidRDefault="00D8442D" w:rsidP="00A4754E">
            <w:pPr>
              <w:numPr>
                <w:ilvl w:val="0"/>
                <w:numId w:val="3"/>
              </w:num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lastRenderedPageBreak/>
              <w:t>документи</w:t>
            </w:r>
            <w:r w:rsidR="00A4754E" w:rsidRPr="009A175E">
              <w:rPr>
                <w:rFonts w:ascii="Times New Roman" w:eastAsia="Times New Roman" w:hAnsi="Times New Roman" w:cs="Times New Roman"/>
                <w:sz w:val="24"/>
                <w:szCs w:val="24"/>
              </w:rPr>
              <w:t xml:space="preserve">, що підтверджують відповідність предмета закупівлі встановленим замовником вимогам - </w:t>
            </w:r>
            <w:r w:rsidR="00A4754E" w:rsidRPr="009A175E">
              <w:rPr>
                <w:rFonts w:ascii="Times New Roman" w:eastAsia="Times New Roman" w:hAnsi="Times New Roman" w:cs="Times New Roman"/>
                <w:b/>
                <w:i/>
                <w:sz w:val="24"/>
                <w:szCs w:val="24"/>
              </w:rPr>
              <w:t>згідно Додатку 2</w:t>
            </w:r>
            <w:r w:rsidR="00A4754E" w:rsidRPr="009A175E">
              <w:rPr>
                <w:rFonts w:ascii="Times New Roman" w:eastAsia="Times New Roman" w:hAnsi="Times New Roman" w:cs="Times New Roman"/>
                <w:sz w:val="24"/>
                <w:szCs w:val="24"/>
              </w:rPr>
              <w:t xml:space="preserve"> до тендерної документації;</w:t>
            </w:r>
          </w:p>
          <w:p w:rsidR="00A4754E" w:rsidRDefault="00A4754E" w:rsidP="00A4754E">
            <w:pPr>
              <w:numPr>
                <w:ilvl w:val="0"/>
                <w:numId w:val="3"/>
              </w:num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009A175E">
              <w:rPr>
                <w:rFonts w:ascii="Times New Roman" w:eastAsia="Times New Roman" w:hAnsi="Times New Roman" w:cs="Times New Roman"/>
                <w:sz w:val="24"/>
                <w:szCs w:val="24"/>
              </w:rPr>
              <w:t>;</w:t>
            </w:r>
          </w:p>
          <w:p w:rsidR="009A175E" w:rsidRPr="009A175E" w:rsidRDefault="00A4754E" w:rsidP="009A175E">
            <w:pPr>
              <w:pStyle w:val="af3"/>
              <w:numPr>
                <w:ilvl w:val="0"/>
                <w:numId w:val="20"/>
              </w:num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w:t>
            </w:r>
            <w:r w:rsidR="00961268" w:rsidRPr="009A175E">
              <w:rPr>
                <w:rFonts w:ascii="Times New Roman" w:eastAsia="Times New Roman" w:hAnsi="Times New Roman" w:cs="Times New Roman"/>
                <w:sz w:val="24"/>
                <w:szCs w:val="24"/>
              </w:rPr>
              <w:t xml:space="preserve"> </w:t>
            </w:r>
            <w:r w:rsidR="00C208FB" w:rsidRPr="009A175E">
              <w:rPr>
                <w:rFonts w:ascii="Times New Roman" w:eastAsia="Times New Roman" w:hAnsi="Times New Roman" w:cs="Times New Roman"/>
                <w:sz w:val="24"/>
                <w:szCs w:val="24"/>
              </w:rPr>
              <w:t>до</w:t>
            </w:r>
            <w:r w:rsidR="00961268" w:rsidRPr="009A175E">
              <w:rPr>
                <w:rFonts w:ascii="Times New Roman" w:eastAsia="Times New Roman" w:hAnsi="Times New Roman" w:cs="Times New Roman"/>
                <w:sz w:val="24"/>
                <w:szCs w:val="24"/>
              </w:rPr>
              <w:t xml:space="preserve"> </w:t>
            </w:r>
            <w:r w:rsidR="00C208FB" w:rsidRPr="009A175E">
              <w:rPr>
                <w:rFonts w:ascii="Times New Roman" w:eastAsia="Times New Roman" w:hAnsi="Times New Roman" w:cs="Times New Roman"/>
                <w:sz w:val="24"/>
                <w:szCs w:val="24"/>
              </w:rPr>
              <w:t>неї.</w:t>
            </w:r>
            <w:r w:rsidR="00961268" w:rsidRPr="009A175E">
              <w:rPr>
                <w:rFonts w:ascii="Times New Roman" w:eastAsia="Times New Roman" w:hAnsi="Times New Roman" w:cs="Times New Roman"/>
                <w:sz w:val="24"/>
                <w:szCs w:val="24"/>
              </w:rPr>
              <w:t xml:space="preserve"> </w:t>
            </w:r>
          </w:p>
          <w:p w:rsidR="009A175E" w:rsidRP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A175E" w:rsidRP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9A175E">
              <w:rPr>
                <w:rFonts w:ascii="Times New Roman" w:eastAsia="Times New Roman" w:hAnsi="Times New Roman" w:cs="Times New Roman"/>
                <w:sz w:val="24"/>
                <w:szCs w:val="24"/>
              </w:rPr>
              <w:t>закупівель</w:t>
            </w:r>
            <w:proofErr w:type="spellEnd"/>
            <w:r w:rsidRPr="009A175E">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A175E">
              <w:rPr>
                <w:rFonts w:ascii="Times New Roman" w:eastAsia="Times New Roman" w:hAnsi="Times New Roman" w:cs="Times New Roman"/>
                <w:sz w:val="24"/>
                <w:szCs w:val="24"/>
              </w:rPr>
              <w:t>закупівель</w:t>
            </w:r>
            <w:proofErr w:type="spellEnd"/>
            <w:r w:rsidRPr="009A175E">
              <w:rPr>
                <w:rFonts w:ascii="Times New Roman" w:eastAsia="Times New Roman" w:hAnsi="Times New Roman" w:cs="Times New Roman"/>
                <w:sz w:val="24"/>
                <w:szCs w:val="24"/>
              </w:rPr>
              <w:t xml:space="preserve"> документи, встановлені в Додатку 1 (для переможця).</w:t>
            </w:r>
          </w:p>
          <w:p w:rsidR="009A175E" w:rsidRP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A175E" w:rsidRP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Опис та приклади формальних несуттєвих помилок.</w:t>
            </w:r>
          </w:p>
          <w:p w:rsidR="009A175E" w:rsidRP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A175E" w:rsidRP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A175E" w:rsidRP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Опис формальних помилок:</w:t>
            </w:r>
          </w:p>
          <w:p w:rsidR="009A175E" w:rsidRP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1.</w:t>
            </w:r>
            <w:r w:rsidRPr="009A175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A175E" w:rsidRP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w:t>
            </w:r>
            <w:r w:rsidRPr="009A175E">
              <w:rPr>
                <w:rFonts w:ascii="Times New Roman" w:eastAsia="Times New Roman" w:hAnsi="Times New Roman" w:cs="Times New Roman"/>
                <w:sz w:val="24"/>
                <w:szCs w:val="24"/>
              </w:rPr>
              <w:tab/>
              <w:t>уживання великої літери;</w:t>
            </w:r>
          </w:p>
          <w:p w:rsidR="009A175E" w:rsidRP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w:t>
            </w:r>
            <w:r w:rsidRPr="009A175E">
              <w:rPr>
                <w:rFonts w:ascii="Times New Roman" w:eastAsia="Times New Roman" w:hAnsi="Times New Roman" w:cs="Times New Roman"/>
                <w:sz w:val="24"/>
                <w:szCs w:val="24"/>
              </w:rPr>
              <w:tab/>
              <w:t>уживання розділових знаків та відмінювання слів у реченні;</w:t>
            </w:r>
          </w:p>
          <w:p w:rsidR="009A175E" w:rsidRP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w:t>
            </w:r>
            <w:r w:rsidRPr="009A175E">
              <w:rPr>
                <w:rFonts w:ascii="Times New Roman" w:eastAsia="Times New Roman" w:hAnsi="Times New Roman" w:cs="Times New Roman"/>
                <w:sz w:val="24"/>
                <w:szCs w:val="24"/>
              </w:rPr>
              <w:tab/>
              <w:t xml:space="preserve">використання слова або </w:t>
            </w:r>
            <w:proofErr w:type="spellStart"/>
            <w:r w:rsidRPr="009A175E">
              <w:rPr>
                <w:rFonts w:ascii="Times New Roman" w:eastAsia="Times New Roman" w:hAnsi="Times New Roman" w:cs="Times New Roman"/>
                <w:sz w:val="24"/>
                <w:szCs w:val="24"/>
              </w:rPr>
              <w:t>мовного</w:t>
            </w:r>
            <w:proofErr w:type="spellEnd"/>
            <w:r w:rsidRPr="009A175E">
              <w:rPr>
                <w:rFonts w:ascii="Times New Roman" w:eastAsia="Times New Roman" w:hAnsi="Times New Roman" w:cs="Times New Roman"/>
                <w:sz w:val="24"/>
                <w:szCs w:val="24"/>
              </w:rPr>
              <w:t xml:space="preserve"> звороту, запозичених з іншої мови;</w:t>
            </w:r>
          </w:p>
          <w:p w:rsidR="009A175E" w:rsidRP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w:t>
            </w:r>
            <w:r w:rsidRPr="009A175E">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A175E">
              <w:rPr>
                <w:rFonts w:ascii="Times New Roman" w:eastAsia="Times New Roman" w:hAnsi="Times New Roman" w:cs="Times New Roman"/>
                <w:sz w:val="24"/>
                <w:szCs w:val="24"/>
              </w:rPr>
              <w:t>закупівель</w:t>
            </w:r>
            <w:proofErr w:type="spellEnd"/>
            <w:r w:rsidRPr="009A175E">
              <w:rPr>
                <w:rFonts w:ascii="Times New Roman" w:eastAsia="Times New Roman" w:hAnsi="Times New Roman" w:cs="Times New Roman"/>
                <w:sz w:val="24"/>
                <w:szCs w:val="24"/>
              </w:rPr>
              <w:t xml:space="preserve"> та/або </w:t>
            </w:r>
            <w:r w:rsidRPr="009A175E">
              <w:rPr>
                <w:rFonts w:ascii="Times New Roman" w:eastAsia="Times New Roman" w:hAnsi="Times New Roman" w:cs="Times New Roman"/>
                <w:sz w:val="24"/>
                <w:szCs w:val="24"/>
              </w:rPr>
              <w:lastRenderedPageBreak/>
              <w:t>унікального номера повідомлення про намір укласти договір про закупівлю — помилка в цифрах;</w:t>
            </w:r>
          </w:p>
          <w:p w:rsidR="009A175E" w:rsidRP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w:t>
            </w:r>
            <w:r w:rsidRPr="009A175E">
              <w:rPr>
                <w:rFonts w:ascii="Times New Roman" w:eastAsia="Times New Roman" w:hAnsi="Times New Roman" w:cs="Times New Roman"/>
                <w:sz w:val="24"/>
                <w:szCs w:val="24"/>
              </w:rPr>
              <w:tab/>
              <w:t>застосування правил переносу частини слова з рядка в рядок;</w:t>
            </w:r>
          </w:p>
          <w:p w:rsidR="009A175E" w:rsidRP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w:t>
            </w:r>
            <w:r w:rsidRPr="009A175E">
              <w:rPr>
                <w:rFonts w:ascii="Times New Roman" w:eastAsia="Times New Roman" w:hAnsi="Times New Roman" w:cs="Times New Roman"/>
                <w:sz w:val="24"/>
                <w:szCs w:val="24"/>
              </w:rPr>
              <w:tab/>
              <w:t>написання слів разом та/або окремо, та/або через дефіс;</w:t>
            </w:r>
          </w:p>
          <w:p w:rsidR="009A175E" w:rsidRP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A175E" w:rsidRP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2.</w:t>
            </w:r>
            <w:r w:rsidRPr="009A175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A175E" w:rsidRP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3.</w:t>
            </w:r>
            <w:r w:rsidRPr="009A175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A175E" w:rsidRP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4.</w:t>
            </w:r>
            <w:r w:rsidRPr="009A175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A175E" w:rsidRP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5.</w:t>
            </w:r>
            <w:r w:rsidRPr="009A175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A175E" w:rsidRP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6.</w:t>
            </w:r>
            <w:r w:rsidRPr="009A175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A175E" w:rsidRP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7.</w:t>
            </w:r>
            <w:r w:rsidRPr="009A175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A175E" w:rsidRP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8.</w:t>
            </w:r>
            <w:r w:rsidRPr="009A175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A175E" w:rsidRP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9.</w:t>
            </w:r>
            <w:r w:rsidRPr="009A175E">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w:t>
            </w:r>
            <w:r w:rsidRPr="009A175E">
              <w:rPr>
                <w:rFonts w:ascii="Times New Roman" w:eastAsia="Times New Roman" w:hAnsi="Times New Roman" w:cs="Times New Roman"/>
                <w:sz w:val="24"/>
                <w:szCs w:val="24"/>
              </w:rPr>
              <w:lastRenderedPageBreak/>
              <w:t>підтверджені (наприклад, переклад документа завізований перекладачем тощо).</w:t>
            </w:r>
          </w:p>
          <w:p w:rsidR="009A175E" w:rsidRP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10.</w:t>
            </w:r>
            <w:r w:rsidRPr="009A175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A175E" w:rsidRP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11.</w:t>
            </w:r>
            <w:r w:rsidRPr="009A175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A175E" w:rsidRP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12.</w:t>
            </w:r>
            <w:r w:rsidRPr="009A175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A175E" w:rsidRP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Приклади формальних помилок:</w:t>
            </w:r>
          </w:p>
          <w:p w:rsidR="009A175E" w:rsidRP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A175E" w:rsidRP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  «</w:t>
            </w:r>
            <w:proofErr w:type="spellStart"/>
            <w:r w:rsidRPr="009A175E">
              <w:rPr>
                <w:rFonts w:ascii="Times New Roman" w:eastAsia="Times New Roman" w:hAnsi="Times New Roman" w:cs="Times New Roman"/>
                <w:sz w:val="24"/>
                <w:szCs w:val="24"/>
              </w:rPr>
              <w:t>м.київ</w:t>
            </w:r>
            <w:proofErr w:type="spellEnd"/>
            <w:r w:rsidRPr="009A175E">
              <w:rPr>
                <w:rFonts w:ascii="Times New Roman" w:eastAsia="Times New Roman" w:hAnsi="Times New Roman" w:cs="Times New Roman"/>
                <w:sz w:val="24"/>
                <w:szCs w:val="24"/>
              </w:rPr>
              <w:t>» замість «</w:t>
            </w:r>
            <w:proofErr w:type="spellStart"/>
            <w:r w:rsidRPr="009A175E">
              <w:rPr>
                <w:rFonts w:ascii="Times New Roman" w:eastAsia="Times New Roman" w:hAnsi="Times New Roman" w:cs="Times New Roman"/>
                <w:sz w:val="24"/>
                <w:szCs w:val="24"/>
              </w:rPr>
              <w:t>м.Київ</w:t>
            </w:r>
            <w:proofErr w:type="spellEnd"/>
            <w:r w:rsidRPr="009A175E">
              <w:rPr>
                <w:rFonts w:ascii="Times New Roman" w:eastAsia="Times New Roman" w:hAnsi="Times New Roman" w:cs="Times New Roman"/>
                <w:sz w:val="24"/>
                <w:szCs w:val="24"/>
              </w:rPr>
              <w:t>»;</w:t>
            </w:r>
          </w:p>
          <w:p w:rsidR="009A175E" w:rsidRP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 «поряд -</w:t>
            </w:r>
            <w:proofErr w:type="spellStart"/>
            <w:r w:rsidRPr="009A175E">
              <w:rPr>
                <w:rFonts w:ascii="Times New Roman" w:eastAsia="Times New Roman" w:hAnsi="Times New Roman" w:cs="Times New Roman"/>
                <w:sz w:val="24"/>
                <w:szCs w:val="24"/>
              </w:rPr>
              <w:t>ок</w:t>
            </w:r>
            <w:proofErr w:type="spellEnd"/>
            <w:r w:rsidRPr="009A175E">
              <w:rPr>
                <w:rFonts w:ascii="Times New Roman" w:eastAsia="Times New Roman" w:hAnsi="Times New Roman" w:cs="Times New Roman"/>
                <w:sz w:val="24"/>
                <w:szCs w:val="24"/>
              </w:rPr>
              <w:t>» замість «</w:t>
            </w:r>
            <w:proofErr w:type="spellStart"/>
            <w:r w:rsidRPr="009A175E">
              <w:rPr>
                <w:rFonts w:ascii="Times New Roman" w:eastAsia="Times New Roman" w:hAnsi="Times New Roman" w:cs="Times New Roman"/>
                <w:sz w:val="24"/>
                <w:szCs w:val="24"/>
              </w:rPr>
              <w:t>поря</w:t>
            </w:r>
            <w:proofErr w:type="spellEnd"/>
            <w:r w:rsidRPr="009A175E">
              <w:rPr>
                <w:rFonts w:ascii="Times New Roman" w:eastAsia="Times New Roman" w:hAnsi="Times New Roman" w:cs="Times New Roman"/>
                <w:sz w:val="24"/>
                <w:szCs w:val="24"/>
              </w:rPr>
              <w:t xml:space="preserve"> – док»;</w:t>
            </w:r>
          </w:p>
          <w:p w:rsidR="009A175E" w:rsidRP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 «</w:t>
            </w:r>
            <w:proofErr w:type="spellStart"/>
            <w:r w:rsidRPr="009A175E">
              <w:rPr>
                <w:rFonts w:ascii="Times New Roman" w:eastAsia="Times New Roman" w:hAnsi="Times New Roman" w:cs="Times New Roman"/>
                <w:sz w:val="24"/>
                <w:szCs w:val="24"/>
              </w:rPr>
              <w:t>ненадається</w:t>
            </w:r>
            <w:proofErr w:type="spellEnd"/>
            <w:r w:rsidRPr="009A175E">
              <w:rPr>
                <w:rFonts w:ascii="Times New Roman" w:eastAsia="Times New Roman" w:hAnsi="Times New Roman" w:cs="Times New Roman"/>
                <w:sz w:val="24"/>
                <w:szCs w:val="24"/>
              </w:rPr>
              <w:t>» замість «не надається»»;</w:t>
            </w:r>
          </w:p>
          <w:p w:rsidR="009A175E" w:rsidRP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 «______________№_____________» замість «14.08.2020 №320/13/14-01»</w:t>
            </w:r>
          </w:p>
          <w:p w:rsidR="009A175E" w:rsidRP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A175E">
              <w:rPr>
                <w:rFonts w:ascii="Times New Roman" w:eastAsia="Times New Roman" w:hAnsi="Times New Roman" w:cs="Times New Roman"/>
                <w:sz w:val="24"/>
                <w:szCs w:val="24"/>
              </w:rPr>
              <w:t>pdf</w:t>
            </w:r>
            <w:proofErr w:type="spellEnd"/>
            <w:r w:rsidRPr="009A175E">
              <w:rPr>
                <w:rFonts w:ascii="Times New Roman" w:eastAsia="Times New Roman" w:hAnsi="Times New Roman" w:cs="Times New Roman"/>
                <w:sz w:val="24"/>
                <w:szCs w:val="24"/>
              </w:rPr>
              <w:t>» (</w:t>
            </w:r>
            <w:proofErr w:type="spellStart"/>
            <w:r w:rsidRPr="009A175E">
              <w:rPr>
                <w:rFonts w:ascii="Times New Roman" w:eastAsia="Times New Roman" w:hAnsi="Times New Roman" w:cs="Times New Roman"/>
                <w:sz w:val="24"/>
                <w:szCs w:val="24"/>
              </w:rPr>
              <w:t>PortableDocumentFormat</w:t>
            </w:r>
            <w:proofErr w:type="spellEnd"/>
            <w:r w:rsidRPr="009A175E">
              <w:rPr>
                <w:rFonts w:ascii="Times New Roman" w:eastAsia="Times New Roman" w:hAnsi="Times New Roman" w:cs="Times New Roman"/>
                <w:sz w:val="24"/>
                <w:szCs w:val="24"/>
              </w:rPr>
              <w:t xml:space="preserve">)». </w:t>
            </w:r>
          </w:p>
          <w:p w:rsidR="009A175E" w:rsidRP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A175E" w:rsidRP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УВАГА!!!</w:t>
            </w:r>
          </w:p>
          <w:p w:rsidR="009A175E" w:rsidRP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w:t>
            </w:r>
            <w:proofErr w:type="spellStart"/>
            <w:r w:rsidRPr="009A175E">
              <w:rPr>
                <w:rFonts w:ascii="Times New Roman" w:eastAsia="Times New Roman" w:hAnsi="Times New Roman" w:cs="Times New Roman"/>
                <w:sz w:val="24"/>
                <w:szCs w:val="24"/>
              </w:rPr>
              <w:t>закупівель</w:t>
            </w:r>
            <w:proofErr w:type="spellEnd"/>
            <w:r w:rsidRPr="009A175E">
              <w:rPr>
                <w:rFonts w:ascii="Times New Roman" w:eastAsia="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A175E">
              <w:rPr>
                <w:rFonts w:ascii="Times New Roman" w:eastAsia="Times New Roman" w:hAnsi="Times New Roman" w:cs="Times New Roman"/>
                <w:sz w:val="24"/>
                <w:szCs w:val="24"/>
              </w:rPr>
              <w:t>скан</w:t>
            </w:r>
            <w:proofErr w:type="spellEnd"/>
            <w:r w:rsidRPr="009A175E">
              <w:rPr>
                <w:rFonts w:ascii="Times New Roman" w:eastAsia="Times New Roman" w:hAnsi="Times New Roman" w:cs="Times New Roman"/>
                <w:sz w:val="24"/>
                <w:szCs w:val="24"/>
              </w:rPr>
              <w:t xml:space="preserve">-копій через електронну систему </w:t>
            </w:r>
            <w:proofErr w:type="spellStart"/>
            <w:r w:rsidRPr="009A175E">
              <w:rPr>
                <w:rFonts w:ascii="Times New Roman" w:eastAsia="Times New Roman" w:hAnsi="Times New Roman" w:cs="Times New Roman"/>
                <w:sz w:val="24"/>
                <w:szCs w:val="24"/>
              </w:rPr>
              <w:t>закупівель</w:t>
            </w:r>
            <w:proofErr w:type="spellEnd"/>
            <w:r w:rsidRPr="009A175E">
              <w:rPr>
                <w:rFonts w:ascii="Times New Roman" w:eastAsia="Times New Roman" w:hAnsi="Times New Roman" w:cs="Times New Roman"/>
                <w:sz w:val="24"/>
                <w:szCs w:val="24"/>
              </w:rPr>
              <w:t xml:space="preserve">. Тендерна пропозиція учасника має відповідати ряду вимог: </w:t>
            </w:r>
          </w:p>
          <w:p w:rsidR="009A175E" w:rsidRP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1) документи мають бути чіткими та розбірливими для читання;</w:t>
            </w:r>
          </w:p>
          <w:p w:rsidR="009A175E" w:rsidRP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 xml:space="preserve">2) тендерна пропозиція учасника повинна бути підписана  </w:t>
            </w:r>
            <w:r w:rsidRPr="009A175E">
              <w:rPr>
                <w:rFonts w:ascii="Times New Roman" w:eastAsia="Times New Roman" w:hAnsi="Times New Roman" w:cs="Times New Roman"/>
                <w:sz w:val="24"/>
                <w:szCs w:val="24"/>
              </w:rPr>
              <w:lastRenderedPageBreak/>
              <w:t>кваліфікованим електронним підписом (КЕП)/удосконаленим електронним підписом (УЕП);</w:t>
            </w:r>
          </w:p>
          <w:p w:rsidR="009A175E" w:rsidRP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A175E" w:rsidRP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Винятки:</w:t>
            </w:r>
          </w:p>
          <w:p w:rsidR="009A175E" w:rsidRP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A175E" w:rsidRP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A175E" w:rsidRP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A175E">
              <w:rPr>
                <w:rFonts w:ascii="Times New Roman" w:eastAsia="Times New Roman" w:hAnsi="Times New Roman" w:cs="Times New Roman"/>
                <w:sz w:val="24"/>
                <w:szCs w:val="24"/>
              </w:rPr>
              <w:t>закупівель</w:t>
            </w:r>
            <w:proofErr w:type="spellEnd"/>
            <w:r w:rsidRPr="009A175E">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A175E" w:rsidRP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9A175E">
              <w:rPr>
                <w:rFonts w:ascii="Times New Roman" w:eastAsia="Times New Roman" w:hAnsi="Times New Roman" w:cs="Times New Roman"/>
                <w:sz w:val="24"/>
                <w:szCs w:val="24"/>
              </w:rPr>
              <w:t>засвідчувального</w:t>
            </w:r>
            <w:proofErr w:type="spellEnd"/>
            <w:r w:rsidRPr="009A175E">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A175E" w:rsidRP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9A175E">
              <w:rPr>
                <w:rFonts w:ascii="Times New Roman" w:eastAsia="Times New Roman" w:hAnsi="Times New Roman" w:cs="Times New Roman"/>
                <w:sz w:val="24"/>
                <w:szCs w:val="24"/>
              </w:rPr>
              <w:t>закупівель</w:t>
            </w:r>
            <w:proofErr w:type="spellEnd"/>
            <w:r w:rsidRPr="009A175E">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9A175E">
              <w:rPr>
                <w:rFonts w:ascii="Times New Roman" w:eastAsia="Times New Roman" w:hAnsi="Times New Roman" w:cs="Times New Roman"/>
                <w:sz w:val="24"/>
                <w:szCs w:val="24"/>
              </w:rPr>
              <w:t>закупівель</w:t>
            </w:r>
            <w:proofErr w:type="spellEnd"/>
            <w:r w:rsidRPr="009A175E">
              <w:rPr>
                <w:rFonts w:ascii="Times New Roman" w:eastAsia="Times New Roman" w:hAnsi="Times New Roman" w:cs="Times New Roman"/>
                <w:sz w:val="24"/>
                <w:szCs w:val="24"/>
              </w:rPr>
              <w:t xml:space="preserve">). </w:t>
            </w:r>
          </w:p>
          <w:p w:rsidR="009A175E" w:rsidRPr="009A175E" w:rsidRDefault="009A175E" w:rsidP="009A175E">
            <w:pPr>
              <w:spacing w:after="0" w:line="240" w:lineRule="auto"/>
              <w:jc w:val="both"/>
              <w:rPr>
                <w:rFonts w:ascii="Times New Roman" w:eastAsia="Times New Roman" w:hAnsi="Times New Roman" w:cs="Times New Roman"/>
                <w:sz w:val="24"/>
                <w:szCs w:val="24"/>
              </w:rPr>
            </w:pPr>
            <w:r w:rsidRPr="009A175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E4DCF" w:rsidRPr="00605171" w:rsidRDefault="009A175E" w:rsidP="009A175E">
            <w:pPr>
              <w:keepNext/>
              <w:keepLines/>
              <w:spacing w:after="0" w:line="240" w:lineRule="auto"/>
              <w:ind w:left="40" w:hanging="20"/>
              <w:jc w:val="both"/>
              <w:rPr>
                <w:rFonts w:ascii="Times New Roman" w:eastAsia="Times New Roman" w:hAnsi="Times New Roman" w:cs="Times New Roman"/>
                <w:b/>
                <w:color w:val="C00000"/>
                <w:sz w:val="24"/>
                <w:szCs w:val="24"/>
                <w:highlight w:val="yellow"/>
              </w:rPr>
            </w:pPr>
            <w:r w:rsidRPr="009A175E">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tc>
      </w:tr>
      <w:tr w:rsidR="008E4DCF" w:rsidRPr="001D65C0" w:rsidTr="00D8442D">
        <w:trPr>
          <w:trHeight w:val="400"/>
          <w:jc w:val="center"/>
        </w:trPr>
        <w:tc>
          <w:tcPr>
            <w:tcW w:w="576" w:type="dxa"/>
          </w:tcPr>
          <w:p w:rsidR="008E4DCF" w:rsidRPr="001D65C0" w:rsidRDefault="008E4DCF" w:rsidP="008E4DCF">
            <w:pPr>
              <w:pStyle w:val="11"/>
              <w:widowControl w:val="0"/>
              <w:spacing w:line="240" w:lineRule="auto"/>
              <w:rPr>
                <w:rFonts w:ascii="Times New Roman" w:hAnsi="Times New Roman" w:cs="Times New Roman"/>
                <w:lang w:val="uk-UA"/>
              </w:rPr>
            </w:pPr>
            <w:r w:rsidRPr="001D65C0">
              <w:rPr>
                <w:rFonts w:ascii="Times New Roman" w:eastAsia="Times New Roman" w:hAnsi="Times New Roman" w:cs="Times New Roman"/>
                <w:sz w:val="24"/>
                <w:szCs w:val="24"/>
                <w:lang w:val="uk-UA"/>
              </w:rPr>
              <w:lastRenderedPageBreak/>
              <w:t>2</w:t>
            </w:r>
          </w:p>
        </w:tc>
        <w:tc>
          <w:tcPr>
            <w:tcW w:w="3129" w:type="dxa"/>
          </w:tcPr>
          <w:p w:rsidR="008E4DCF" w:rsidRPr="00703A0F" w:rsidRDefault="008E4DCF" w:rsidP="00E06812">
            <w:pPr>
              <w:pStyle w:val="11"/>
              <w:widowControl w:val="0"/>
              <w:spacing w:line="240" w:lineRule="auto"/>
              <w:jc w:val="both"/>
              <w:rPr>
                <w:rFonts w:ascii="Times New Roman" w:hAnsi="Times New Roman" w:cs="Times New Roman"/>
                <w:b/>
                <w:lang w:val="uk-UA"/>
              </w:rPr>
            </w:pPr>
            <w:r w:rsidRPr="00703A0F">
              <w:rPr>
                <w:rFonts w:ascii="Times New Roman" w:eastAsia="Times New Roman" w:hAnsi="Times New Roman" w:cs="Times New Roman"/>
                <w:b/>
                <w:sz w:val="24"/>
                <w:szCs w:val="24"/>
                <w:lang w:val="uk-UA"/>
              </w:rPr>
              <w:t>Забезпечення тендерної пропозиції</w:t>
            </w:r>
          </w:p>
        </w:tc>
        <w:tc>
          <w:tcPr>
            <w:tcW w:w="6255" w:type="dxa"/>
            <w:gridSpan w:val="2"/>
          </w:tcPr>
          <w:p w:rsidR="008E4DCF" w:rsidRPr="00703A0F" w:rsidRDefault="00011108" w:rsidP="00E73F9B">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Забезпечення тендерної пропозиції Замовником не вимагається</w:t>
            </w:r>
          </w:p>
        </w:tc>
      </w:tr>
      <w:tr w:rsidR="008E4DCF" w:rsidRPr="001D65C0" w:rsidTr="00D8442D">
        <w:trPr>
          <w:trHeight w:val="520"/>
          <w:jc w:val="center"/>
        </w:trPr>
        <w:tc>
          <w:tcPr>
            <w:tcW w:w="576" w:type="dxa"/>
          </w:tcPr>
          <w:p w:rsidR="008E4DCF" w:rsidRPr="001D65C0" w:rsidRDefault="008E4DCF" w:rsidP="00E06812">
            <w:pPr>
              <w:pStyle w:val="11"/>
              <w:widowControl w:val="0"/>
              <w:spacing w:line="240" w:lineRule="auto"/>
              <w:rPr>
                <w:rFonts w:ascii="Times New Roman" w:hAnsi="Times New Roman" w:cs="Times New Roman"/>
                <w:lang w:val="uk-UA"/>
              </w:rPr>
            </w:pPr>
            <w:r w:rsidRPr="001D65C0">
              <w:rPr>
                <w:rFonts w:ascii="Times New Roman" w:eastAsia="Times New Roman" w:hAnsi="Times New Roman" w:cs="Times New Roman"/>
                <w:sz w:val="24"/>
                <w:szCs w:val="24"/>
                <w:lang w:val="uk-UA"/>
              </w:rPr>
              <w:t>3</w:t>
            </w:r>
          </w:p>
        </w:tc>
        <w:tc>
          <w:tcPr>
            <w:tcW w:w="3129" w:type="dxa"/>
          </w:tcPr>
          <w:p w:rsidR="008E4DCF" w:rsidRPr="00703A0F" w:rsidRDefault="008E4DCF" w:rsidP="00E06812">
            <w:pPr>
              <w:pStyle w:val="11"/>
              <w:widowControl w:val="0"/>
              <w:spacing w:line="240" w:lineRule="auto"/>
              <w:ind w:right="113"/>
              <w:rPr>
                <w:rFonts w:ascii="Times New Roman" w:hAnsi="Times New Roman" w:cs="Times New Roman"/>
                <w:b/>
                <w:lang w:val="uk-UA"/>
              </w:rPr>
            </w:pPr>
            <w:r w:rsidRPr="00703A0F">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6255" w:type="dxa"/>
            <w:gridSpan w:val="2"/>
          </w:tcPr>
          <w:p w:rsidR="008E4DCF" w:rsidRPr="00703A0F" w:rsidRDefault="00011108" w:rsidP="00E06812">
            <w:pPr>
              <w:pStyle w:val="rvps2"/>
              <w:shd w:val="clear" w:color="auto" w:fill="FFFFFF"/>
              <w:spacing w:before="0" w:beforeAutospacing="0" w:after="0" w:afterAutospacing="0"/>
              <w:ind w:right="127"/>
              <w:jc w:val="both"/>
              <w:textAlignment w:val="baseline"/>
              <w:rPr>
                <w:lang w:val="uk-UA"/>
              </w:rPr>
            </w:pPr>
            <w:bookmarkStart w:id="3" w:name="h.2et92p0" w:colFirst="0" w:colLast="0"/>
            <w:bookmarkEnd w:id="3"/>
            <w:r>
              <w:rPr>
                <w:lang w:val="uk-UA"/>
              </w:rPr>
              <w:t>Забезпечення тендерної пропозиції Замовником не вимагається</w:t>
            </w:r>
            <w:r w:rsidRPr="00703A0F">
              <w:rPr>
                <w:lang w:val="uk-UA"/>
              </w:rPr>
              <w:t xml:space="preserve"> </w:t>
            </w:r>
          </w:p>
        </w:tc>
      </w:tr>
      <w:tr w:rsidR="008E4DCF" w:rsidRPr="001D65C0" w:rsidTr="00D8442D">
        <w:trPr>
          <w:trHeight w:val="3132"/>
          <w:jc w:val="center"/>
        </w:trPr>
        <w:tc>
          <w:tcPr>
            <w:tcW w:w="576" w:type="dxa"/>
          </w:tcPr>
          <w:p w:rsidR="008E4DCF" w:rsidRPr="001D65C0" w:rsidRDefault="008E4DCF" w:rsidP="00E06812">
            <w:pPr>
              <w:pStyle w:val="11"/>
              <w:widowControl w:val="0"/>
              <w:spacing w:line="240" w:lineRule="auto"/>
              <w:rPr>
                <w:rFonts w:ascii="Times New Roman" w:hAnsi="Times New Roman" w:cs="Times New Roman"/>
                <w:lang w:val="uk-UA"/>
              </w:rPr>
            </w:pPr>
            <w:r w:rsidRPr="001D65C0">
              <w:rPr>
                <w:rFonts w:ascii="Times New Roman" w:eastAsia="Times New Roman" w:hAnsi="Times New Roman" w:cs="Times New Roman"/>
                <w:sz w:val="24"/>
                <w:szCs w:val="24"/>
                <w:lang w:val="uk-UA"/>
              </w:rPr>
              <w:lastRenderedPageBreak/>
              <w:t>4</w:t>
            </w:r>
          </w:p>
        </w:tc>
        <w:tc>
          <w:tcPr>
            <w:tcW w:w="3129" w:type="dxa"/>
          </w:tcPr>
          <w:p w:rsidR="008E4DCF" w:rsidRPr="001D65C0" w:rsidRDefault="008E4DCF" w:rsidP="00E06812">
            <w:pPr>
              <w:pStyle w:val="11"/>
              <w:widowControl w:val="0"/>
              <w:spacing w:line="240" w:lineRule="auto"/>
              <w:ind w:right="113"/>
              <w:rPr>
                <w:rFonts w:ascii="Times New Roman" w:hAnsi="Times New Roman" w:cs="Times New Roman"/>
                <w:b/>
                <w:lang w:val="uk-UA"/>
              </w:rPr>
            </w:pPr>
            <w:r w:rsidRPr="001D65C0">
              <w:rPr>
                <w:rFonts w:ascii="Times New Roman" w:eastAsia="Times New Roman" w:hAnsi="Times New Roman" w:cs="Times New Roman"/>
                <w:b/>
                <w:sz w:val="24"/>
                <w:szCs w:val="24"/>
                <w:lang w:val="uk-UA"/>
              </w:rPr>
              <w:t>Строк, протягом якого тендерні пропозиції є дійсними</w:t>
            </w:r>
          </w:p>
        </w:tc>
        <w:tc>
          <w:tcPr>
            <w:tcW w:w="6255" w:type="dxa"/>
            <w:gridSpan w:val="2"/>
          </w:tcPr>
          <w:p w:rsidR="008E4DCF" w:rsidRDefault="008E4DCF" w:rsidP="008E4DC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8E4DCF">
              <w:rPr>
                <w:rFonts w:ascii="Times New Roman" w:eastAsia="Times New Roman" w:hAnsi="Times New Roman" w:cs="Times New Roman"/>
                <w:sz w:val="24"/>
                <w:szCs w:val="24"/>
              </w:rPr>
              <w:t xml:space="preserve">дійсними </w:t>
            </w:r>
            <w:r w:rsidRPr="008E4DCF">
              <w:rPr>
                <w:rFonts w:ascii="Times New Roman" w:eastAsia="Times New Roman" w:hAnsi="Times New Roman" w:cs="Times New Roman"/>
                <w:b/>
                <w:i/>
                <w:sz w:val="24"/>
                <w:szCs w:val="24"/>
                <w:u w:val="single"/>
              </w:rPr>
              <w:t>протягом 120 (ста двадцяти) днів</w:t>
            </w:r>
            <w:r w:rsidRPr="008E4DCF">
              <w:rPr>
                <w:rFonts w:ascii="Times New Roman" w:eastAsia="Times New Roman" w:hAnsi="Times New Roman" w:cs="Times New Roman"/>
                <w:sz w:val="24"/>
                <w:szCs w:val="24"/>
              </w:rPr>
              <w:t xml:space="preserve"> з дати кінцевого строку подання</w:t>
            </w:r>
            <w:r>
              <w:rPr>
                <w:rFonts w:ascii="Times New Roman" w:eastAsia="Times New Roman" w:hAnsi="Times New Roman" w:cs="Times New Roman"/>
                <w:sz w:val="24"/>
                <w:szCs w:val="24"/>
              </w:rPr>
              <w:t xml:space="preserve">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8E4DCF" w:rsidRDefault="008E4DCF" w:rsidP="008E4DC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b/>
                <w:i/>
                <w:sz w:val="24"/>
                <w:szCs w:val="24"/>
              </w:rPr>
              <w:t>має право:</w:t>
            </w:r>
          </w:p>
          <w:p w:rsidR="008E4DCF" w:rsidRPr="008E4DCF" w:rsidRDefault="008E4DCF" w:rsidP="008E4DCF">
            <w:pPr>
              <w:pStyle w:val="af3"/>
              <w:numPr>
                <w:ilvl w:val="0"/>
                <w:numId w:val="5"/>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rPr>
            </w:pPr>
            <w:r w:rsidRPr="008E4DCF">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8E4DCF" w:rsidRPr="008E4DCF" w:rsidRDefault="008E4DCF" w:rsidP="008E4DCF">
            <w:pPr>
              <w:pStyle w:val="11"/>
              <w:widowControl w:val="0"/>
              <w:numPr>
                <w:ilvl w:val="0"/>
                <w:numId w:val="5"/>
              </w:numPr>
              <w:spacing w:line="240" w:lineRule="auto"/>
              <w:ind w:right="113"/>
              <w:jc w:val="both"/>
              <w:rPr>
                <w:rFonts w:ascii="Times New Roman" w:eastAsia="Times New Roman" w:hAnsi="Times New Roman" w:cs="Times New Roman"/>
                <w:sz w:val="24"/>
                <w:szCs w:val="24"/>
                <w:lang w:val="uk-UA"/>
              </w:rPr>
            </w:pPr>
            <w:r w:rsidRPr="008E4DCF">
              <w:rPr>
                <w:rFonts w:ascii="Times New Roman" w:eastAsia="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1F61E7" w:rsidRPr="001D65C0" w:rsidTr="00D8442D">
        <w:trPr>
          <w:trHeight w:val="263"/>
          <w:jc w:val="center"/>
        </w:trPr>
        <w:tc>
          <w:tcPr>
            <w:tcW w:w="576" w:type="dxa"/>
          </w:tcPr>
          <w:p w:rsidR="001F61E7" w:rsidRPr="00FF742F" w:rsidRDefault="001F61E7" w:rsidP="00DD0007">
            <w:pPr>
              <w:widowControl w:val="0"/>
              <w:jc w:val="center"/>
              <w:rPr>
                <w:rFonts w:ascii="Times New Roman" w:eastAsia="Times New Roman" w:hAnsi="Times New Roman" w:cs="Times New Roman"/>
                <w:sz w:val="24"/>
                <w:szCs w:val="24"/>
              </w:rPr>
            </w:pPr>
            <w:r w:rsidRPr="00FF742F">
              <w:rPr>
                <w:rFonts w:ascii="Times New Roman" w:eastAsia="Times New Roman" w:hAnsi="Times New Roman" w:cs="Times New Roman"/>
                <w:color w:val="000000"/>
                <w:sz w:val="24"/>
                <w:szCs w:val="24"/>
              </w:rPr>
              <w:t>5</w:t>
            </w:r>
          </w:p>
        </w:tc>
        <w:tc>
          <w:tcPr>
            <w:tcW w:w="3129" w:type="dxa"/>
          </w:tcPr>
          <w:p w:rsidR="001F61E7" w:rsidRPr="00FF742F" w:rsidRDefault="001F61E7" w:rsidP="00DD0007">
            <w:pPr>
              <w:widowControl w:val="0"/>
              <w:rPr>
                <w:rFonts w:ascii="Times New Roman" w:eastAsia="Times New Roman" w:hAnsi="Times New Roman" w:cs="Times New Roman"/>
                <w:sz w:val="24"/>
                <w:szCs w:val="24"/>
              </w:rPr>
            </w:pPr>
            <w:r w:rsidRPr="00FF742F">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FF742F">
              <w:rPr>
                <w:rFonts w:ascii="Times New Roman" w:eastAsia="Times New Roman" w:hAnsi="Times New Roman" w:cs="Times New Roman"/>
                <w:b/>
                <w:sz w:val="24"/>
                <w:szCs w:val="24"/>
                <w:highlight w:val="white"/>
              </w:rPr>
              <w:t xml:space="preserve">47 </w:t>
            </w:r>
            <w:r w:rsidRPr="00FF742F">
              <w:rPr>
                <w:rFonts w:ascii="Times New Roman" w:eastAsia="Times New Roman" w:hAnsi="Times New Roman" w:cs="Times New Roman"/>
                <w:b/>
                <w:sz w:val="24"/>
                <w:szCs w:val="24"/>
              </w:rPr>
              <w:t xml:space="preserve"> Особливостей</w:t>
            </w:r>
          </w:p>
        </w:tc>
        <w:tc>
          <w:tcPr>
            <w:tcW w:w="6255" w:type="dxa"/>
            <w:gridSpan w:val="2"/>
            <w:vAlign w:val="center"/>
          </w:tcPr>
          <w:p w:rsidR="00621C4B" w:rsidRPr="00FF742F" w:rsidRDefault="00621C4B" w:rsidP="00DD0007">
            <w:pPr>
              <w:widowControl w:val="0"/>
              <w:ind w:right="120"/>
              <w:jc w:val="both"/>
              <w:rPr>
                <w:rFonts w:ascii="Times New Roman" w:eastAsia="Times New Roman" w:hAnsi="Times New Roman" w:cs="Times New Roman"/>
                <w:sz w:val="24"/>
                <w:szCs w:val="24"/>
              </w:rPr>
            </w:pPr>
            <w:r w:rsidRPr="00FF742F">
              <w:rPr>
                <w:rFonts w:ascii="Times New Roman" w:eastAsia="Times New Roman" w:hAnsi="Times New Roman" w:cs="Times New Roman"/>
                <w:sz w:val="24"/>
                <w:szCs w:val="24"/>
              </w:rPr>
              <w:t>Відповідно до п.48 Особливостей замовник під час здійснення закупівлі товарів не застосовує  до учасників процедури закупівлі кваліфікаційні критерії, визначені статтею 16 Закону</w:t>
            </w:r>
          </w:p>
          <w:p w:rsidR="001F61E7" w:rsidRPr="00FF742F" w:rsidRDefault="001F61E7" w:rsidP="00DD0007">
            <w:pPr>
              <w:widowControl w:val="0"/>
              <w:ind w:right="120"/>
              <w:jc w:val="both"/>
              <w:rPr>
                <w:rFonts w:ascii="Times New Roman" w:eastAsia="Times New Roman" w:hAnsi="Times New Roman" w:cs="Times New Roman"/>
                <w:b/>
                <w:sz w:val="24"/>
                <w:szCs w:val="24"/>
              </w:rPr>
            </w:pPr>
            <w:r w:rsidRPr="00FF742F">
              <w:rPr>
                <w:rFonts w:ascii="Times New Roman" w:eastAsia="Times New Roman" w:hAnsi="Times New Roman" w:cs="Times New Roman"/>
                <w:b/>
                <w:sz w:val="24"/>
                <w:szCs w:val="24"/>
              </w:rPr>
              <w:t xml:space="preserve">Підстави, визначені пунктом </w:t>
            </w:r>
            <w:r w:rsidRPr="00FF742F">
              <w:rPr>
                <w:rFonts w:ascii="Times New Roman" w:eastAsia="Times New Roman" w:hAnsi="Times New Roman" w:cs="Times New Roman"/>
                <w:b/>
                <w:sz w:val="24"/>
                <w:szCs w:val="24"/>
                <w:highlight w:val="white"/>
              </w:rPr>
              <w:t xml:space="preserve">47 </w:t>
            </w:r>
            <w:r w:rsidRPr="00FF742F">
              <w:rPr>
                <w:rFonts w:ascii="Times New Roman" w:eastAsia="Times New Roman" w:hAnsi="Times New Roman" w:cs="Times New Roman"/>
                <w:b/>
                <w:sz w:val="24"/>
                <w:szCs w:val="24"/>
              </w:rPr>
              <w:t>Особливостей.</w:t>
            </w:r>
          </w:p>
          <w:p w:rsidR="001F61E7" w:rsidRPr="00FF742F" w:rsidRDefault="001F61E7" w:rsidP="00DD0007">
            <w:pPr>
              <w:widowControl w:val="0"/>
              <w:pBdr>
                <w:top w:val="nil"/>
                <w:left w:val="nil"/>
                <w:bottom w:val="nil"/>
                <w:right w:val="nil"/>
                <w:between w:val="nil"/>
              </w:pBdr>
              <w:jc w:val="both"/>
              <w:rPr>
                <w:rFonts w:ascii="Times New Roman" w:eastAsia="Times New Roman" w:hAnsi="Times New Roman" w:cs="Times New Roman"/>
                <w:sz w:val="24"/>
                <w:szCs w:val="24"/>
              </w:rPr>
            </w:pPr>
            <w:r w:rsidRPr="00FF742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F61E7" w:rsidRPr="00FF742F" w:rsidRDefault="001F61E7" w:rsidP="00DD0007">
            <w:pPr>
              <w:ind w:firstLine="567"/>
              <w:jc w:val="both"/>
              <w:rPr>
                <w:rFonts w:ascii="Times New Roman" w:eastAsia="Times New Roman" w:hAnsi="Times New Roman" w:cs="Times New Roman"/>
                <w:sz w:val="24"/>
                <w:szCs w:val="24"/>
              </w:rPr>
            </w:pPr>
            <w:r w:rsidRPr="00FF742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F61E7" w:rsidRPr="00FF742F" w:rsidRDefault="001F61E7" w:rsidP="00DD0007">
            <w:pPr>
              <w:ind w:firstLine="567"/>
              <w:jc w:val="both"/>
              <w:rPr>
                <w:rFonts w:ascii="Times New Roman" w:eastAsia="Times New Roman" w:hAnsi="Times New Roman" w:cs="Times New Roman"/>
                <w:sz w:val="24"/>
                <w:szCs w:val="24"/>
              </w:rPr>
            </w:pPr>
            <w:r w:rsidRPr="00FF742F">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F742F">
              <w:rPr>
                <w:rFonts w:ascii="Times New Roman" w:eastAsia="Times New Roman" w:hAnsi="Times New Roman" w:cs="Times New Roman"/>
                <w:sz w:val="24"/>
                <w:szCs w:val="24"/>
              </w:rPr>
              <w:t>внесено</w:t>
            </w:r>
            <w:proofErr w:type="spellEnd"/>
            <w:r w:rsidRPr="00FF742F">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F61E7" w:rsidRPr="00FF742F" w:rsidRDefault="001F61E7" w:rsidP="00DD0007">
            <w:pPr>
              <w:ind w:firstLine="567"/>
              <w:jc w:val="both"/>
              <w:rPr>
                <w:rFonts w:ascii="Times New Roman" w:eastAsia="Times New Roman" w:hAnsi="Times New Roman" w:cs="Times New Roman"/>
                <w:sz w:val="24"/>
                <w:szCs w:val="24"/>
              </w:rPr>
            </w:pPr>
            <w:r w:rsidRPr="00FF742F">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F61E7" w:rsidRPr="00FF742F" w:rsidRDefault="001F61E7" w:rsidP="00DD0007">
            <w:pPr>
              <w:ind w:firstLine="567"/>
              <w:jc w:val="both"/>
              <w:rPr>
                <w:rFonts w:ascii="Times New Roman" w:eastAsia="Times New Roman" w:hAnsi="Times New Roman" w:cs="Times New Roman"/>
                <w:sz w:val="24"/>
                <w:szCs w:val="24"/>
              </w:rPr>
            </w:pPr>
            <w:r w:rsidRPr="00FF742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F742F">
                <w:rPr>
                  <w:rFonts w:ascii="Times New Roman" w:eastAsia="Times New Roman" w:hAnsi="Times New Roman" w:cs="Times New Roman"/>
                  <w:sz w:val="24"/>
                  <w:szCs w:val="24"/>
                </w:rPr>
                <w:t>пунктом 4</w:t>
              </w:r>
            </w:hyperlink>
            <w:r w:rsidRPr="00FF742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w:t>
            </w:r>
            <w:r w:rsidRPr="00FF742F">
              <w:rPr>
                <w:rFonts w:ascii="Times New Roman" w:eastAsia="Times New Roman" w:hAnsi="Times New Roman" w:cs="Times New Roman"/>
                <w:sz w:val="24"/>
                <w:szCs w:val="24"/>
              </w:rPr>
              <w:lastRenderedPageBreak/>
              <w:t xml:space="preserve">вчинення </w:t>
            </w:r>
            <w:proofErr w:type="spellStart"/>
            <w:r w:rsidRPr="00FF742F">
              <w:rPr>
                <w:rFonts w:ascii="Times New Roman" w:eastAsia="Times New Roman" w:hAnsi="Times New Roman" w:cs="Times New Roman"/>
                <w:sz w:val="24"/>
                <w:szCs w:val="24"/>
              </w:rPr>
              <w:t>антиконкурентних</w:t>
            </w:r>
            <w:proofErr w:type="spellEnd"/>
            <w:r w:rsidRPr="00FF742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F61E7" w:rsidRPr="00FF742F" w:rsidRDefault="001F61E7" w:rsidP="00DD0007">
            <w:pPr>
              <w:ind w:firstLine="567"/>
              <w:jc w:val="both"/>
              <w:rPr>
                <w:rFonts w:ascii="Times New Roman" w:eastAsia="Times New Roman" w:hAnsi="Times New Roman" w:cs="Times New Roman"/>
                <w:sz w:val="24"/>
                <w:szCs w:val="24"/>
              </w:rPr>
            </w:pPr>
            <w:r w:rsidRPr="00FF742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F61E7" w:rsidRPr="00FF742F" w:rsidRDefault="001F61E7" w:rsidP="00DD0007">
            <w:pPr>
              <w:ind w:firstLine="567"/>
              <w:jc w:val="both"/>
              <w:rPr>
                <w:rFonts w:ascii="Times New Roman" w:eastAsia="Times New Roman" w:hAnsi="Times New Roman" w:cs="Times New Roman"/>
                <w:sz w:val="24"/>
                <w:szCs w:val="24"/>
              </w:rPr>
            </w:pPr>
            <w:r w:rsidRPr="00FF742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F61E7" w:rsidRPr="00FF742F" w:rsidRDefault="001F61E7" w:rsidP="00DD0007">
            <w:pPr>
              <w:ind w:firstLine="567"/>
              <w:jc w:val="both"/>
              <w:rPr>
                <w:rFonts w:ascii="Times New Roman" w:eastAsia="Times New Roman" w:hAnsi="Times New Roman" w:cs="Times New Roman"/>
                <w:sz w:val="24"/>
                <w:szCs w:val="24"/>
              </w:rPr>
            </w:pPr>
            <w:r w:rsidRPr="00FF742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F61E7" w:rsidRPr="00FF742F" w:rsidRDefault="001F61E7" w:rsidP="00DD0007">
            <w:pPr>
              <w:ind w:firstLine="567"/>
              <w:jc w:val="both"/>
              <w:rPr>
                <w:rFonts w:ascii="Times New Roman" w:eastAsia="Times New Roman" w:hAnsi="Times New Roman" w:cs="Times New Roman"/>
                <w:sz w:val="24"/>
                <w:szCs w:val="24"/>
              </w:rPr>
            </w:pPr>
            <w:r w:rsidRPr="00FF742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F61E7" w:rsidRPr="00FF742F" w:rsidRDefault="001F61E7" w:rsidP="00DD0007">
            <w:pPr>
              <w:ind w:firstLine="567"/>
              <w:jc w:val="both"/>
              <w:rPr>
                <w:rFonts w:ascii="Times New Roman" w:eastAsia="Times New Roman" w:hAnsi="Times New Roman" w:cs="Times New Roman"/>
                <w:sz w:val="24"/>
                <w:szCs w:val="24"/>
              </w:rPr>
            </w:pPr>
            <w:r w:rsidRPr="00FF742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F61E7" w:rsidRPr="00FF742F" w:rsidRDefault="001F61E7" w:rsidP="00DD0007">
            <w:pPr>
              <w:ind w:firstLine="567"/>
              <w:jc w:val="both"/>
              <w:rPr>
                <w:rFonts w:ascii="Times New Roman" w:eastAsia="Times New Roman" w:hAnsi="Times New Roman" w:cs="Times New Roman"/>
                <w:sz w:val="24"/>
                <w:szCs w:val="24"/>
              </w:rPr>
            </w:pPr>
            <w:r w:rsidRPr="00FF742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F61E7" w:rsidRPr="00FF742F" w:rsidRDefault="001F61E7" w:rsidP="00DD0007">
            <w:pPr>
              <w:ind w:firstLine="567"/>
              <w:jc w:val="both"/>
              <w:rPr>
                <w:rFonts w:ascii="Times New Roman" w:eastAsia="Times New Roman" w:hAnsi="Times New Roman" w:cs="Times New Roman"/>
                <w:sz w:val="24"/>
                <w:szCs w:val="24"/>
                <w:highlight w:val="white"/>
              </w:rPr>
            </w:pPr>
            <w:r w:rsidRPr="00FF742F">
              <w:rPr>
                <w:rFonts w:ascii="Times New Roman" w:eastAsia="Times New Roman" w:hAnsi="Times New Roman" w:cs="Times New Roman"/>
                <w:sz w:val="24"/>
                <w:szCs w:val="24"/>
              </w:rPr>
              <w:t xml:space="preserve">11) учасник процедури закупівлі або кінцевий </w:t>
            </w:r>
            <w:proofErr w:type="spellStart"/>
            <w:r w:rsidRPr="00FF742F">
              <w:rPr>
                <w:rFonts w:ascii="Times New Roman" w:eastAsia="Times New Roman" w:hAnsi="Times New Roman" w:cs="Times New Roman"/>
                <w:sz w:val="24"/>
                <w:szCs w:val="24"/>
              </w:rPr>
              <w:t>бенефіціарний</w:t>
            </w:r>
            <w:proofErr w:type="spellEnd"/>
            <w:r w:rsidRPr="00FF742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F742F">
              <w:rPr>
                <w:rFonts w:ascii="Times New Roman" w:eastAsia="Times New Roman" w:hAnsi="Times New Roman" w:cs="Times New Roman"/>
                <w:sz w:val="24"/>
                <w:szCs w:val="24"/>
                <w:highlight w:val="white"/>
              </w:rPr>
              <w:t xml:space="preserve">нею публічних </w:t>
            </w:r>
            <w:proofErr w:type="spellStart"/>
            <w:r w:rsidRPr="00FF742F">
              <w:rPr>
                <w:rFonts w:ascii="Times New Roman" w:eastAsia="Times New Roman" w:hAnsi="Times New Roman" w:cs="Times New Roman"/>
                <w:sz w:val="24"/>
                <w:szCs w:val="24"/>
                <w:highlight w:val="white"/>
              </w:rPr>
              <w:t>закупівель</w:t>
            </w:r>
            <w:proofErr w:type="spellEnd"/>
            <w:r w:rsidRPr="00FF742F">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1F61E7" w:rsidRPr="00FF742F" w:rsidRDefault="001F61E7" w:rsidP="00DD0007">
            <w:pPr>
              <w:ind w:firstLine="567"/>
              <w:jc w:val="both"/>
              <w:rPr>
                <w:rFonts w:ascii="Times New Roman" w:eastAsia="Times New Roman" w:hAnsi="Times New Roman" w:cs="Times New Roman"/>
                <w:sz w:val="24"/>
                <w:szCs w:val="24"/>
                <w:highlight w:val="white"/>
              </w:rPr>
            </w:pPr>
            <w:r w:rsidRPr="00FF742F">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w:t>
            </w:r>
            <w:r w:rsidRPr="00FF742F">
              <w:rPr>
                <w:rFonts w:ascii="Times New Roman" w:eastAsia="Times New Roman" w:hAnsi="Times New Roman" w:cs="Times New Roman"/>
                <w:sz w:val="24"/>
                <w:szCs w:val="24"/>
                <w:highlight w:val="white"/>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F61E7" w:rsidRPr="00FF742F" w:rsidRDefault="001F61E7" w:rsidP="00DD0007">
            <w:pPr>
              <w:jc w:val="both"/>
              <w:rPr>
                <w:rFonts w:ascii="Times New Roman" w:eastAsia="Times New Roman" w:hAnsi="Times New Roman" w:cs="Times New Roman"/>
                <w:sz w:val="24"/>
                <w:szCs w:val="24"/>
                <w:highlight w:val="white"/>
              </w:rPr>
            </w:pPr>
          </w:p>
          <w:p w:rsidR="001F61E7" w:rsidRPr="00FF742F" w:rsidRDefault="001F61E7" w:rsidP="00DD0007">
            <w:pPr>
              <w:jc w:val="both"/>
              <w:rPr>
                <w:rFonts w:ascii="Times New Roman" w:eastAsia="Times New Roman" w:hAnsi="Times New Roman" w:cs="Times New Roman"/>
                <w:sz w:val="24"/>
                <w:szCs w:val="24"/>
                <w:highlight w:val="white"/>
              </w:rPr>
            </w:pPr>
            <w:r w:rsidRPr="00FF742F">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F61E7" w:rsidRPr="00FF742F" w:rsidRDefault="001F61E7" w:rsidP="00DD0007">
            <w:pPr>
              <w:spacing w:after="348"/>
              <w:jc w:val="both"/>
              <w:rPr>
                <w:rFonts w:ascii="Times New Roman" w:eastAsia="Times New Roman" w:hAnsi="Times New Roman" w:cs="Times New Roman"/>
                <w:sz w:val="24"/>
                <w:szCs w:val="24"/>
                <w:highlight w:val="white"/>
              </w:rPr>
            </w:pPr>
            <w:r w:rsidRPr="00FF742F">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F742F">
              <w:rPr>
                <w:rFonts w:ascii="Times New Roman" w:eastAsia="Times New Roman" w:hAnsi="Times New Roman" w:cs="Times New Roman"/>
                <w:sz w:val="24"/>
                <w:szCs w:val="24"/>
                <w:highlight w:val="white"/>
              </w:rPr>
              <w:t>закупівель</w:t>
            </w:r>
            <w:proofErr w:type="spellEnd"/>
            <w:r w:rsidRPr="00FF742F">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8E4DCF" w:rsidRPr="001D65C0" w:rsidTr="00D8442D">
        <w:trPr>
          <w:trHeight w:val="520"/>
          <w:jc w:val="center"/>
        </w:trPr>
        <w:tc>
          <w:tcPr>
            <w:tcW w:w="576" w:type="dxa"/>
          </w:tcPr>
          <w:p w:rsidR="008E4DCF" w:rsidRPr="001D65C0" w:rsidRDefault="008E4DCF" w:rsidP="008E4DCF">
            <w:pPr>
              <w:pStyle w:val="11"/>
              <w:widowControl w:val="0"/>
              <w:spacing w:line="240" w:lineRule="auto"/>
              <w:rPr>
                <w:rFonts w:ascii="Times New Roman" w:hAnsi="Times New Roman" w:cs="Times New Roman"/>
                <w:lang w:val="uk-UA"/>
              </w:rPr>
            </w:pPr>
            <w:r w:rsidRPr="001D65C0">
              <w:rPr>
                <w:rFonts w:ascii="Times New Roman" w:eastAsia="Times New Roman" w:hAnsi="Times New Roman" w:cs="Times New Roman"/>
                <w:sz w:val="24"/>
                <w:szCs w:val="24"/>
                <w:lang w:val="uk-UA"/>
              </w:rPr>
              <w:lastRenderedPageBreak/>
              <w:t>6</w:t>
            </w:r>
          </w:p>
        </w:tc>
        <w:tc>
          <w:tcPr>
            <w:tcW w:w="3129" w:type="dxa"/>
          </w:tcPr>
          <w:p w:rsidR="008E4DCF" w:rsidRPr="001D65C0" w:rsidRDefault="008E4DCF" w:rsidP="00E06812">
            <w:pPr>
              <w:pStyle w:val="11"/>
              <w:widowControl w:val="0"/>
              <w:spacing w:line="240" w:lineRule="auto"/>
              <w:ind w:right="113"/>
              <w:rPr>
                <w:rFonts w:ascii="Times New Roman" w:hAnsi="Times New Roman" w:cs="Times New Roman"/>
                <w:b/>
                <w:lang w:val="uk-UA"/>
              </w:rPr>
            </w:pPr>
            <w:r w:rsidRPr="001D65C0">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255" w:type="dxa"/>
            <w:gridSpan w:val="2"/>
          </w:tcPr>
          <w:p w:rsidR="00E222FC" w:rsidRDefault="00E222FC" w:rsidP="00E222FC">
            <w:pPr>
              <w:keepNext/>
              <w:keepLines/>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sz w:val="24"/>
                <w:szCs w:val="24"/>
              </w:rPr>
              <w:br/>
            </w:r>
            <w:r>
              <w:rPr>
                <w:rFonts w:ascii="Times New Roman" w:eastAsia="Times New Roman" w:hAnsi="Times New Roman" w:cs="Times New Roman"/>
                <w:b/>
                <w:i/>
                <w:sz w:val="24"/>
                <w:szCs w:val="24"/>
              </w:rPr>
              <w:t xml:space="preserve">Додатку </w:t>
            </w:r>
            <w:r w:rsidR="00804DA8">
              <w:rPr>
                <w:rFonts w:ascii="Times New Roman" w:eastAsia="Times New Roman" w:hAnsi="Times New Roman" w:cs="Times New Roman"/>
                <w:b/>
                <w:i/>
                <w:sz w:val="24"/>
                <w:szCs w:val="24"/>
              </w:rPr>
              <w:t>2</w:t>
            </w:r>
            <w:r w:rsidR="00A264A0">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p w:rsidR="008E4DCF" w:rsidRPr="001D65C0" w:rsidRDefault="008E4DCF" w:rsidP="00E222FC">
            <w:pPr>
              <w:pStyle w:val="11"/>
              <w:widowControl w:val="0"/>
              <w:spacing w:line="240" w:lineRule="auto"/>
              <w:ind w:right="113"/>
              <w:jc w:val="both"/>
              <w:rPr>
                <w:rFonts w:ascii="Times New Roman" w:eastAsia="Times New Roman" w:hAnsi="Times New Roman" w:cs="Times New Roman"/>
                <w:sz w:val="24"/>
                <w:szCs w:val="24"/>
                <w:lang w:val="uk-UA"/>
              </w:rPr>
            </w:pPr>
          </w:p>
        </w:tc>
      </w:tr>
      <w:tr w:rsidR="008E4DCF" w:rsidRPr="001D65C0" w:rsidTr="00D8442D">
        <w:trPr>
          <w:trHeight w:val="520"/>
          <w:jc w:val="center"/>
        </w:trPr>
        <w:tc>
          <w:tcPr>
            <w:tcW w:w="576" w:type="dxa"/>
          </w:tcPr>
          <w:p w:rsidR="008E4DCF" w:rsidRPr="001D65C0" w:rsidRDefault="008E4DCF" w:rsidP="00E06812">
            <w:pPr>
              <w:pStyle w:val="11"/>
              <w:widowControl w:val="0"/>
              <w:spacing w:line="240" w:lineRule="auto"/>
              <w:rPr>
                <w:rFonts w:ascii="Times New Roman" w:hAnsi="Times New Roman" w:cs="Times New Roman"/>
                <w:lang w:val="uk-UA"/>
              </w:rPr>
            </w:pPr>
            <w:r w:rsidRPr="001D65C0">
              <w:rPr>
                <w:rFonts w:ascii="Times New Roman" w:eastAsia="Times New Roman" w:hAnsi="Times New Roman" w:cs="Times New Roman"/>
                <w:sz w:val="24"/>
                <w:szCs w:val="24"/>
                <w:lang w:val="uk-UA"/>
              </w:rPr>
              <w:t>7</w:t>
            </w:r>
          </w:p>
        </w:tc>
        <w:tc>
          <w:tcPr>
            <w:tcW w:w="3129" w:type="dxa"/>
          </w:tcPr>
          <w:p w:rsidR="008E4DCF" w:rsidRPr="001D65C0" w:rsidRDefault="008E4DCF" w:rsidP="00E06812">
            <w:pPr>
              <w:pStyle w:val="11"/>
              <w:widowControl w:val="0"/>
              <w:spacing w:line="240" w:lineRule="auto"/>
              <w:ind w:right="113"/>
              <w:rPr>
                <w:rFonts w:ascii="Times New Roman" w:hAnsi="Times New Roman" w:cs="Times New Roman"/>
                <w:b/>
                <w:lang w:val="uk-UA"/>
              </w:rPr>
            </w:pPr>
            <w:r w:rsidRPr="001D65C0">
              <w:rPr>
                <w:rFonts w:ascii="Times New Roman" w:eastAsia="Times New Roman" w:hAnsi="Times New Roman" w:cs="Times New Roman"/>
                <w:b/>
                <w:sz w:val="24"/>
                <w:szCs w:val="24"/>
                <w:lang w:val="uk-UA"/>
              </w:rPr>
              <w:t xml:space="preserve">Інформація про субпідрядника (у випадку закупівлі робіт) або </w:t>
            </w:r>
            <w:proofErr w:type="spellStart"/>
            <w:r w:rsidRPr="001D65C0">
              <w:rPr>
                <w:rFonts w:ascii="Times New Roman" w:eastAsia="Times New Roman" w:hAnsi="Times New Roman" w:cs="Times New Roman"/>
                <w:b/>
                <w:sz w:val="24"/>
                <w:szCs w:val="24"/>
                <w:lang w:val="uk-UA"/>
              </w:rPr>
              <w:t>субвиконавця</w:t>
            </w:r>
            <w:proofErr w:type="spellEnd"/>
            <w:r w:rsidRPr="001D65C0">
              <w:rPr>
                <w:rFonts w:ascii="Times New Roman" w:eastAsia="Times New Roman" w:hAnsi="Times New Roman" w:cs="Times New Roman"/>
                <w:b/>
                <w:sz w:val="24"/>
                <w:szCs w:val="24"/>
                <w:lang w:val="uk-UA"/>
              </w:rPr>
              <w:t xml:space="preserve"> (у </w:t>
            </w:r>
            <w:r w:rsidRPr="001D65C0">
              <w:rPr>
                <w:rFonts w:ascii="Times New Roman" w:eastAsia="Times New Roman" w:hAnsi="Times New Roman" w:cs="Times New Roman"/>
                <w:b/>
                <w:sz w:val="24"/>
                <w:szCs w:val="24"/>
                <w:lang w:val="uk-UA"/>
              </w:rPr>
              <w:lastRenderedPageBreak/>
              <w:t>випадку закупівлі послуг)</w:t>
            </w:r>
          </w:p>
        </w:tc>
        <w:tc>
          <w:tcPr>
            <w:tcW w:w="6255" w:type="dxa"/>
            <w:gridSpan w:val="2"/>
            <w:vAlign w:val="center"/>
          </w:tcPr>
          <w:p w:rsidR="008E4DCF" w:rsidRPr="001D65C0" w:rsidRDefault="008E4DCF" w:rsidP="00E222FC">
            <w:pPr>
              <w:pStyle w:val="11"/>
              <w:widowControl w:val="0"/>
              <w:spacing w:line="240" w:lineRule="auto"/>
              <w:ind w:right="113"/>
              <w:rPr>
                <w:rFonts w:ascii="Times New Roman" w:eastAsia="Times New Roman" w:hAnsi="Times New Roman" w:cs="Times New Roman"/>
                <w:sz w:val="24"/>
                <w:szCs w:val="24"/>
                <w:lang w:val="uk-UA"/>
              </w:rPr>
            </w:pPr>
            <w:r w:rsidRPr="001D65C0">
              <w:rPr>
                <w:rFonts w:ascii="Times New Roman" w:hAnsi="Times New Roman" w:cs="Times New Roman"/>
                <w:sz w:val="24"/>
                <w:szCs w:val="24"/>
                <w:lang w:val="uk-UA"/>
              </w:rPr>
              <w:lastRenderedPageBreak/>
              <w:t>Не передбачено.</w:t>
            </w:r>
          </w:p>
          <w:p w:rsidR="008E4DCF" w:rsidRPr="001D65C0" w:rsidRDefault="008E4DCF" w:rsidP="00E222FC">
            <w:pPr>
              <w:pStyle w:val="11"/>
              <w:widowControl w:val="0"/>
              <w:spacing w:line="240" w:lineRule="auto"/>
              <w:ind w:right="113"/>
              <w:rPr>
                <w:rFonts w:ascii="Times New Roman" w:eastAsia="Times New Roman" w:hAnsi="Times New Roman" w:cs="Times New Roman"/>
                <w:sz w:val="24"/>
                <w:szCs w:val="24"/>
                <w:lang w:val="uk-UA"/>
              </w:rPr>
            </w:pPr>
          </w:p>
        </w:tc>
      </w:tr>
      <w:tr w:rsidR="008E4DCF" w:rsidRPr="001D65C0" w:rsidTr="00D8442D">
        <w:trPr>
          <w:trHeight w:val="520"/>
          <w:jc w:val="center"/>
        </w:trPr>
        <w:tc>
          <w:tcPr>
            <w:tcW w:w="576" w:type="dxa"/>
          </w:tcPr>
          <w:p w:rsidR="008E4DCF" w:rsidRPr="00FF742F" w:rsidRDefault="008E4DCF" w:rsidP="00E06812">
            <w:pPr>
              <w:pStyle w:val="11"/>
              <w:widowControl w:val="0"/>
              <w:spacing w:line="240" w:lineRule="auto"/>
              <w:rPr>
                <w:rFonts w:ascii="Times New Roman" w:hAnsi="Times New Roman" w:cs="Times New Roman"/>
                <w:lang w:val="uk-UA"/>
              </w:rPr>
            </w:pPr>
            <w:r w:rsidRPr="00FF742F">
              <w:rPr>
                <w:rFonts w:ascii="Times New Roman" w:eastAsia="Times New Roman" w:hAnsi="Times New Roman" w:cs="Times New Roman"/>
                <w:sz w:val="24"/>
                <w:szCs w:val="24"/>
                <w:lang w:val="uk-UA"/>
              </w:rPr>
              <w:lastRenderedPageBreak/>
              <w:t>8</w:t>
            </w:r>
          </w:p>
        </w:tc>
        <w:tc>
          <w:tcPr>
            <w:tcW w:w="3129" w:type="dxa"/>
          </w:tcPr>
          <w:p w:rsidR="008E4DCF" w:rsidRPr="00FF742F" w:rsidRDefault="008E4DCF" w:rsidP="00E06812">
            <w:pPr>
              <w:pStyle w:val="11"/>
              <w:widowControl w:val="0"/>
              <w:spacing w:line="240" w:lineRule="auto"/>
              <w:ind w:right="113"/>
              <w:rPr>
                <w:rFonts w:ascii="Times New Roman" w:hAnsi="Times New Roman" w:cs="Times New Roman"/>
                <w:b/>
                <w:lang w:val="uk-UA"/>
              </w:rPr>
            </w:pPr>
            <w:r w:rsidRPr="00FF742F">
              <w:rPr>
                <w:rFonts w:ascii="Times New Roman" w:eastAsia="Times New Roman" w:hAnsi="Times New Roman" w:cs="Times New Roman"/>
                <w:b/>
                <w:sz w:val="24"/>
                <w:szCs w:val="24"/>
                <w:lang w:val="uk-UA"/>
              </w:rPr>
              <w:t>Унесення змін або відкликання тендерної пропозиції учасником</w:t>
            </w:r>
          </w:p>
        </w:tc>
        <w:tc>
          <w:tcPr>
            <w:tcW w:w="6255" w:type="dxa"/>
            <w:gridSpan w:val="2"/>
          </w:tcPr>
          <w:p w:rsidR="008E4DCF" w:rsidRPr="001F61E7" w:rsidRDefault="00FF742F" w:rsidP="00E222FC">
            <w:pPr>
              <w:pStyle w:val="11"/>
              <w:widowControl w:val="0"/>
              <w:spacing w:line="240" w:lineRule="auto"/>
              <w:ind w:right="113"/>
              <w:jc w:val="both"/>
              <w:rPr>
                <w:rFonts w:ascii="Times New Roman" w:hAnsi="Times New Roman" w:cs="Times New Roman"/>
                <w:highlight w:val="yellow"/>
                <w:lang w:val="uk-UA"/>
              </w:rPr>
            </w:pPr>
            <w:r w:rsidRPr="00FF742F">
              <w:rPr>
                <w:rFonts w:ascii="Times New Roman" w:eastAsia="Times New Roman" w:hAnsi="Times New Roman" w:cs="Times New Roman"/>
                <w:color w:val="auto"/>
                <w:sz w:val="24"/>
                <w:szCs w:val="24"/>
                <w:lang w:val="uk-UA" w:eastAsia="uk-UA"/>
              </w:rPr>
              <w:t xml:space="preserve">Учасник процедури закупівлі має право </w:t>
            </w:r>
            <w:proofErr w:type="spellStart"/>
            <w:r w:rsidRPr="00FF742F">
              <w:rPr>
                <w:rFonts w:ascii="Times New Roman" w:eastAsia="Times New Roman" w:hAnsi="Times New Roman" w:cs="Times New Roman"/>
                <w:color w:val="auto"/>
                <w:sz w:val="24"/>
                <w:szCs w:val="24"/>
                <w:lang w:val="uk-UA" w:eastAsia="uk-UA"/>
              </w:rPr>
              <w:t>внести</w:t>
            </w:r>
            <w:proofErr w:type="spellEnd"/>
            <w:r w:rsidRPr="00FF742F">
              <w:rPr>
                <w:rFonts w:ascii="Times New Roman" w:eastAsia="Times New Roman" w:hAnsi="Times New Roman" w:cs="Times New Roman"/>
                <w:color w:val="auto"/>
                <w:sz w:val="24"/>
                <w:szCs w:val="24"/>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F742F">
              <w:rPr>
                <w:rFonts w:ascii="Times New Roman" w:eastAsia="Times New Roman" w:hAnsi="Times New Roman" w:cs="Times New Roman"/>
                <w:color w:val="auto"/>
                <w:sz w:val="24"/>
                <w:szCs w:val="24"/>
                <w:lang w:val="uk-UA" w:eastAsia="uk-UA"/>
              </w:rPr>
              <w:t>закупівель</w:t>
            </w:r>
            <w:proofErr w:type="spellEnd"/>
            <w:r w:rsidRPr="00FF742F">
              <w:rPr>
                <w:rFonts w:ascii="Times New Roman" w:eastAsia="Times New Roman" w:hAnsi="Times New Roman" w:cs="Times New Roman"/>
                <w:color w:val="auto"/>
                <w:sz w:val="24"/>
                <w:szCs w:val="24"/>
                <w:lang w:val="uk-UA" w:eastAsia="uk-UA"/>
              </w:rPr>
              <w:t xml:space="preserve"> до закінчення кінцевого строку подання тендерних пропозицій.</w:t>
            </w:r>
          </w:p>
        </w:tc>
      </w:tr>
      <w:tr w:rsidR="008E4DCF" w:rsidRPr="001D65C0" w:rsidTr="008303A7">
        <w:trPr>
          <w:trHeight w:val="520"/>
          <w:jc w:val="center"/>
        </w:trPr>
        <w:tc>
          <w:tcPr>
            <w:tcW w:w="9960" w:type="dxa"/>
            <w:gridSpan w:val="4"/>
          </w:tcPr>
          <w:p w:rsidR="008E4DCF" w:rsidRPr="001D65C0" w:rsidRDefault="008E4DCF" w:rsidP="00E06812">
            <w:pPr>
              <w:pStyle w:val="11"/>
              <w:widowControl w:val="0"/>
              <w:spacing w:line="240" w:lineRule="auto"/>
              <w:ind w:left="34" w:right="113" w:hanging="23"/>
              <w:jc w:val="center"/>
              <w:rPr>
                <w:rFonts w:ascii="Times New Roman" w:hAnsi="Times New Roman" w:cs="Times New Roman"/>
                <w:b/>
                <w:i/>
                <w:lang w:val="uk-UA"/>
              </w:rPr>
            </w:pPr>
            <w:r w:rsidRPr="001D65C0">
              <w:rPr>
                <w:rFonts w:ascii="Times New Roman" w:eastAsia="Times New Roman" w:hAnsi="Times New Roman" w:cs="Times New Roman"/>
                <w:b/>
                <w:i/>
                <w:sz w:val="24"/>
                <w:szCs w:val="24"/>
                <w:lang w:val="uk-UA"/>
              </w:rPr>
              <w:t>Розділ 4. Подання та розкриття тендерної пропозиції</w:t>
            </w:r>
          </w:p>
        </w:tc>
      </w:tr>
      <w:tr w:rsidR="008E4DCF" w:rsidRPr="001D65C0" w:rsidTr="008303A7">
        <w:trPr>
          <w:trHeight w:val="520"/>
          <w:jc w:val="center"/>
        </w:trPr>
        <w:tc>
          <w:tcPr>
            <w:tcW w:w="576" w:type="dxa"/>
          </w:tcPr>
          <w:p w:rsidR="008E4DCF" w:rsidRPr="001D65C0" w:rsidRDefault="008E4DCF" w:rsidP="00E06812">
            <w:pPr>
              <w:pStyle w:val="11"/>
              <w:widowControl w:val="0"/>
              <w:spacing w:line="240" w:lineRule="auto"/>
              <w:rPr>
                <w:rFonts w:ascii="Times New Roman" w:hAnsi="Times New Roman" w:cs="Times New Roman"/>
                <w:lang w:val="uk-UA"/>
              </w:rPr>
            </w:pPr>
            <w:r w:rsidRPr="001D65C0">
              <w:rPr>
                <w:rFonts w:ascii="Times New Roman" w:eastAsia="Times New Roman" w:hAnsi="Times New Roman" w:cs="Times New Roman"/>
                <w:sz w:val="24"/>
                <w:szCs w:val="24"/>
                <w:lang w:val="uk-UA"/>
              </w:rPr>
              <w:t>1</w:t>
            </w:r>
          </w:p>
        </w:tc>
        <w:tc>
          <w:tcPr>
            <w:tcW w:w="3147" w:type="dxa"/>
            <w:gridSpan w:val="2"/>
          </w:tcPr>
          <w:p w:rsidR="008E4DCF" w:rsidRPr="001D65C0" w:rsidRDefault="008E4DCF" w:rsidP="00E06812">
            <w:pPr>
              <w:pStyle w:val="11"/>
              <w:widowControl w:val="0"/>
              <w:spacing w:line="240" w:lineRule="auto"/>
              <w:ind w:right="113"/>
              <w:jc w:val="both"/>
              <w:rPr>
                <w:rFonts w:ascii="Times New Roman" w:hAnsi="Times New Roman" w:cs="Times New Roman"/>
                <w:b/>
                <w:lang w:val="uk-UA"/>
              </w:rPr>
            </w:pPr>
            <w:r w:rsidRPr="001D65C0">
              <w:rPr>
                <w:rFonts w:ascii="Times New Roman" w:eastAsia="Times New Roman" w:hAnsi="Times New Roman" w:cs="Times New Roman"/>
                <w:b/>
                <w:sz w:val="24"/>
                <w:szCs w:val="24"/>
                <w:lang w:val="uk-UA"/>
              </w:rPr>
              <w:t>Кінцевий строк подання тендерної пропозиції</w:t>
            </w:r>
          </w:p>
        </w:tc>
        <w:tc>
          <w:tcPr>
            <w:tcW w:w="6237" w:type="dxa"/>
          </w:tcPr>
          <w:p w:rsidR="008E4DCF" w:rsidRPr="00011108" w:rsidRDefault="008E4DCF" w:rsidP="00E06812">
            <w:pPr>
              <w:pStyle w:val="11"/>
              <w:widowControl w:val="0"/>
              <w:spacing w:line="240" w:lineRule="auto"/>
              <w:ind w:left="34" w:right="113"/>
              <w:jc w:val="both"/>
              <w:rPr>
                <w:rFonts w:ascii="Times New Roman" w:hAnsi="Times New Roman" w:cs="Times New Roman"/>
                <w:color w:val="auto"/>
                <w:lang w:val="uk-UA"/>
              </w:rPr>
            </w:pPr>
            <w:r w:rsidRPr="00FF742F">
              <w:rPr>
                <w:rFonts w:ascii="Times New Roman" w:eastAsia="Times New Roman" w:hAnsi="Times New Roman" w:cs="Times New Roman"/>
                <w:sz w:val="24"/>
                <w:szCs w:val="24"/>
                <w:lang w:val="uk-UA"/>
              </w:rPr>
              <w:t xml:space="preserve">Кінцевий строк подання тендерних пропозицій </w:t>
            </w:r>
            <w:r w:rsidR="00FF742F">
              <w:rPr>
                <w:rFonts w:ascii="Times New Roman" w:eastAsia="Times New Roman" w:hAnsi="Times New Roman" w:cs="Times New Roman"/>
                <w:sz w:val="24"/>
                <w:szCs w:val="24"/>
                <w:lang w:val="uk-UA"/>
              </w:rPr>
              <w:t xml:space="preserve"> - 11.07.2023 р. 06.00 год.</w:t>
            </w:r>
          </w:p>
          <w:p w:rsidR="008E4DCF" w:rsidRPr="001D65C0" w:rsidRDefault="008E4DCF" w:rsidP="00E06812">
            <w:pPr>
              <w:pStyle w:val="11"/>
              <w:widowControl w:val="0"/>
              <w:spacing w:line="240" w:lineRule="auto"/>
              <w:ind w:left="34" w:right="113"/>
              <w:jc w:val="both"/>
              <w:rPr>
                <w:rFonts w:ascii="Times New Roman" w:hAnsi="Times New Roman" w:cs="Times New Roman"/>
                <w:lang w:val="uk-UA"/>
              </w:rPr>
            </w:pPr>
            <w:r w:rsidRPr="001D65C0">
              <w:rPr>
                <w:rFonts w:ascii="Times New Roman" w:eastAsia="Times New Roman" w:hAnsi="Times New Roman" w:cs="Times New Roman"/>
                <w:sz w:val="24"/>
                <w:szCs w:val="24"/>
                <w:lang w:val="uk-UA"/>
              </w:rPr>
              <w:t>Отримана тендерна пропозиція автоматично вноситься до реєстру.</w:t>
            </w:r>
          </w:p>
          <w:p w:rsidR="008E4DCF" w:rsidRPr="001D65C0" w:rsidRDefault="008E4DCF" w:rsidP="00E06812">
            <w:pPr>
              <w:pStyle w:val="11"/>
              <w:widowControl w:val="0"/>
              <w:spacing w:line="240" w:lineRule="auto"/>
              <w:ind w:left="34" w:right="113"/>
              <w:jc w:val="both"/>
              <w:rPr>
                <w:rFonts w:ascii="Times New Roman" w:hAnsi="Times New Roman" w:cs="Times New Roman"/>
                <w:lang w:val="uk-UA"/>
              </w:rPr>
            </w:pPr>
            <w:r w:rsidRPr="001D65C0">
              <w:rPr>
                <w:rFonts w:ascii="Times New Roman" w:eastAsia="Times New Roman" w:hAnsi="Times New Roman" w:cs="Times New Roman"/>
                <w:sz w:val="24"/>
                <w:szCs w:val="24"/>
                <w:lang w:val="uk-UA"/>
              </w:rPr>
              <w:t xml:space="preserve">Електронна система </w:t>
            </w:r>
            <w:proofErr w:type="spellStart"/>
            <w:r w:rsidRPr="001D65C0">
              <w:rPr>
                <w:rFonts w:ascii="Times New Roman" w:eastAsia="Times New Roman" w:hAnsi="Times New Roman" w:cs="Times New Roman"/>
                <w:sz w:val="24"/>
                <w:szCs w:val="24"/>
                <w:lang w:val="uk-UA"/>
              </w:rPr>
              <w:t>закупівель</w:t>
            </w:r>
            <w:proofErr w:type="spellEnd"/>
            <w:r w:rsidRPr="001D65C0">
              <w:rPr>
                <w:rFonts w:ascii="Times New Roman" w:eastAsia="Times New Roman" w:hAnsi="Times New Roman" w:cs="Times New Roman"/>
                <w:sz w:val="24"/>
                <w:szCs w:val="24"/>
                <w:lang w:val="uk-UA"/>
              </w:rPr>
              <w:t xml:space="preserve"> автоматично формує та надсилає повідомлення учаснику про отримання його пропозиції із зазначенням дати та часу.</w:t>
            </w:r>
          </w:p>
          <w:p w:rsidR="008E4DCF" w:rsidRPr="00440C02" w:rsidRDefault="00440C02" w:rsidP="00E06812">
            <w:pPr>
              <w:pStyle w:val="11"/>
              <w:widowControl w:val="0"/>
              <w:spacing w:line="240" w:lineRule="auto"/>
              <w:ind w:left="34" w:right="113"/>
              <w:jc w:val="both"/>
              <w:rPr>
                <w:rFonts w:ascii="Times New Roman" w:hAnsi="Times New Roman" w:cs="Times New Roman"/>
                <w:lang w:val="uk-UA"/>
              </w:rPr>
            </w:pPr>
            <w:r w:rsidRPr="00440C02">
              <w:rPr>
                <w:rFonts w:ascii="Times New Roman" w:eastAsia="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440C02">
              <w:rPr>
                <w:rFonts w:ascii="Times New Roman" w:eastAsia="Times New Roman" w:hAnsi="Times New Roman" w:cs="Times New Roman"/>
                <w:sz w:val="24"/>
                <w:szCs w:val="24"/>
                <w:lang w:val="uk-UA"/>
              </w:rPr>
              <w:t>закупівель</w:t>
            </w:r>
            <w:proofErr w:type="spellEnd"/>
          </w:p>
        </w:tc>
      </w:tr>
      <w:tr w:rsidR="008E4DCF" w:rsidRPr="001D65C0" w:rsidTr="00D8442D">
        <w:trPr>
          <w:trHeight w:val="520"/>
          <w:jc w:val="center"/>
        </w:trPr>
        <w:tc>
          <w:tcPr>
            <w:tcW w:w="576" w:type="dxa"/>
          </w:tcPr>
          <w:p w:rsidR="008E4DCF" w:rsidRPr="001D65C0" w:rsidRDefault="008E4DCF" w:rsidP="00E06812">
            <w:pPr>
              <w:pStyle w:val="11"/>
              <w:widowControl w:val="0"/>
              <w:spacing w:line="240" w:lineRule="auto"/>
              <w:rPr>
                <w:rFonts w:ascii="Times New Roman" w:hAnsi="Times New Roman" w:cs="Times New Roman"/>
                <w:lang w:val="uk-UA"/>
              </w:rPr>
            </w:pPr>
            <w:r w:rsidRPr="001D65C0">
              <w:rPr>
                <w:rFonts w:ascii="Times New Roman" w:eastAsia="Times New Roman" w:hAnsi="Times New Roman" w:cs="Times New Roman"/>
                <w:sz w:val="24"/>
                <w:szCs w:val="24"/>
                <w:lang w:val="uk-UA"/>
              </w:rPr>
              <w:t>2</w:t>
            </w:r>
          </w:p>
        </w:tc>
        <w:tc>
          <w:tcPr>
            <w:tcW w:w="3129" w:type="dxa"/>
          </w:tcPr>
          <w:p w:rsidR="008E4DCF" w:rsidRPr="001D65C0" w:rsidRDefault="008E4DCF" w:rsidP="00E06812">
            <w:pPr>
              <w:pStyle w:val="11"/>
              <w:widowControl w:val="0"/>
              <w:spacing w:line="240" w:lineRule="auto"/>
              <w:ind w:right="113"/>
              <w:rPr>
                <w:rFonts w:ascii="Times New Roman" w:hAnsi="Times New Roman" w:cs="Times New Roman"/>
                <w:b/>
                <w:lang w:val="uk-UA"/>
              </w:rPr>
            </w:pPr>
            <w:r w:rsidRPr="001D65C0">
              <w:rPr>
                <w:rFonts w:ascii="Times New Roman" w:eastAsia="Times New Roman" w:hAnsi="Times New Roman" w:cs="Times New Roman"/>
                <w:b/>
                <w:sz w:val="24"/>
                <w:szCs w:val="24"/>
                <w:lang w:val="uk-UA"/>
              </w:rPr>
              <w:t>Дата та час розкриття тендерної пропозиції</w:t>
            </w:r>
          </w:p>
        </w:tc>
        <w:tc>
          <w:tcPr>
            <w:tcW w:w="6255" w:type="dxa"/>
            <w:gridSpan w:val="2"/>
          </w:tcPr>
          <w:p w:rsidR="001F61E7" w:rsidRPr="001F61E7" w:rsidRDefault="001F61E7" w:rsidP="001F61E7">
            <w:pPr>
              <w:pStyle w:val="11"/>
              <w:widowControl w:val="0"/>
              <w:spacing w:line="240" w:lineRule="auto"/>
              <w:ind w:right="113"/>
              <w:jc w:val="both"/>
              <w:rPr>
                <w:rFonts w:ascii="Times New Roman" w:eastAsia="Times New Roman" w:hAnsi="Times New Roman" w:cs="Times New Roman"/>
                <w:sz w:val="24"/>
                <w:szCs w:val="24"/>
                <w:lang w:val="uk-UA"/>
              </w:rPr>
            </w:pPr>
            <w:r w:rsidRPr="001F61E7">
              <w:rPr>
                <w:rFonts w:ascii="Times New Roman" w:eastAsia="Times New Roman" w:hAnsi="Times New Roman" w:cs="Times New Roman"/>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F61E7">
              <w:rPr>
                <w:rFonts w:ascii="Times New Roman" w:eastAsia="Times New Roman" w:hAnsi="Times New Roman" w:cs="Times New Roman"/>
                <w:sz w:val="24"/>
                <w:szCs w:val="24"/>
                <w:lang w:val="uk-UA"/>
              </w:rPr>
              <w:t>закупівель</w:t>
            </w:r>
            <w:proofErr w:type="spellEnd"/>
            <w:r w:rsidRPr="001F61E7">
              <w:rPr>
                <w:rFonts w:ascii="Times New Roman" w:eastAsia="Times New Roman" w:hAnsi="Times New Roman" w:cs="Times New Roman"/>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1F61E7">
              <w:rPr>
                <w:rFonts w:ascii="Times New Roman" w:eastAsia="Times New Roman" w:hAnsi="Times New Roman" w:cs="Times New Roman"/>
                <w:sz w:val="24"/>
                <w:szCs w:val="24"/>
                <w:lang w:val="uk-UA"/>
              </w:rPr>
              <w:t>закупівель</w:t>
            </w:r>
            <w:proofErr w:type="spellEnd"/>
            <w:r w:rsidRPr="001F61E7">
              <w:rPr>
                <w:rFonts w:ascii="Times New Roman" w:eastAsia="Times New Roman" w:hAnsi="Times New Roman" w:cs="Times New Roman"/>
                <w:sz w:val="24"/>
                <w:szCs w:val="24"/>
                <w:lang w:val="uk-UA"/>
              </w:rPr>
              <w:t>.</w:t>
            </w:r>
          </w:p>
          <w:p w:rsidR="001F61E7" w:rsidRPr="001F61E7" w:rsidRDefault="001F61E7" w:rsidP="001F61E7">
            <w:pPr>
              <w:pStyle w:val="11"/>
              <w:widowControl w:val="0"/>
              <w:spacing w:line="240" w:lineRule="auto"/>
              <w:ind w:right="113"/>
              <w:jc w:val="both"/>
              <w:rPr>
                <w:rFonts w:ascii="Times New Roman" w:eastAsia="Times New Roman" w:hAnsi="Times New Roman" w:cs="Times New Roman"/>
                <w:sz w:val="24"/>
                <w:szCs w:val="24"/>
                <w:lang w:val="uk-UA"/>
              </w:rPr>
            </w:pPr>
            <w:r w:rsidRPr="001F61E7">
              <w:rPr>
                <w:rFonts w:ascii="Times New Roman" w:eastAsia="Times New Roman" w:hAnsi="Times New Roman" w:cs="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E4DCF" w:rsidRPr="001D65C0" w:rsidRDefault="001F61E7" w:rsidP="001F61E7">
            <w:pPr>
              <w:pStyle w:val="11"/>
              <w:widowControl w:val="0"/>
              <w:spacing w:line="240" w:lineRule="auto"/>
              <w:ind w:right="113"/>
              <w:jc w:val="both"/>
              <w:rPr>
                <w:rFonts w:ascii="Times New Roman" w:eastAsia="Times New Roman" w:hAnsi="Times New Roman" w:cs="Times New Roman"/>
                <w:sz w:val="24"/>
                <w:szCs w:val="24"/>
                <w:lang w:val="uk-UA"/>
              </w:rPr>
            </w:pPr>
            <w:r w:rsidRPr="001F61E7">
              <w:rPr>
                <w:rFonts w:ascii="Times New Roman" w:eastAsia="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8E4DCF" w:rsidRPr="001D65C0" w:rsidTr="008303A7">
        <w:trPr>
          <w:trHeight w:val="520"/>
          <w:jc w:val="center"/>
        </w:trPr>
        <w:tc>
          <w:tcPr>
            <w:tcW w:w="9960" w:type="dxa"/>
            <w:gridSpan w:val="4"/>
          </w:tcPr>
          <w:p w:rsidR="008E4DCF" w:rsidRPr="001D65C0" w:rsidRDefault="008E4DCF" w:rsidP="00E06812">
            <w:pPr>
              <w:pStyle w:val="11"/>
              <w:widowControl w:val="0"/>
              <w:spacing w:line="240" w:lineRule="auto"/>
              <w:ind w:right="113"/>
              <w:jc w:val="center"/>
              <w:rPr>
                <w:rFonts w:ascii="Times New Roman" w:hAnsi="Times New Roman" w:cs="Times New Roman"/>
                <w:b/>
                <w:i/>
                <w:lang w:val="uk-UA"/>
              </w:rPr>
            </w:pPr>
            <w:r w:rsidRPr="001D65C0">
              <w:rPr>
                <w:rFonts w:ascii="Times New Roman" w:eastAsia="Times New Roman" w:hAnsi="Times New Roman" w:cs="Times New Roman"/>
                <w:b/>
                <w:i/>
                <w:sz w:val="24"/>
                <w:szCs w:val="24"/>
                <w:lang w:val="uk-UA"/>
              </w:rPr>
              <w:t>Розділ 5. Оцінка тендерної пропозиції</w:t>
            </w:r>
          </w:p>
        </w:tc>
      </w:tr>
      <w:tr w:rsidR="008E4DCF" w:rsidRPr="001D65C0" w:rsidTr="00D8442D">
        <w:trPr>
          <w:trHeight w:val="520"/>
          <w:jc w:val="center"/>
        </w:trPr>
        <w:tc>
          <w:tcPr>
            <w:tcW w:w="576" w:type="dxa"/>
          </w:tcPr>
          <w:p w:rsidR="008E4DCF" w:rsidRPr="001D65C0" w:rsidRDefault="008E4DCF" w:rsidP="00E06812">
            <w:pPr>
              <w:pStyle w:val="11"/>
              <w:widowControl w:val="0"/>
              <w:spacing w:line="240" w:lineRule="auto"/>
              <w:rPr>
                <w:rFonts w:ascii="Times New Roman" w:hAnsi="Times New Roman" w:cs="Times New Roman"/>
                <w:lang w:val="uk-UA"/>
              </w:rPr>
            </w:pPr>
            <w:r w:rsidRPr="001D65C0">
              <w:rPr>
                <w:rFonts w:ascii="Times New Roman" w:eastAsia="Times New Roman" w:hAnsi="Times New Roman" w:cs="Times New Roman"/>
                <w:sz w:val="24"/>
                <w:szCs w:val="24"/>
                <w:lang w:val="uk-UA"/>
              </w:rPr>
              <w:t>1</w:t>
            </w:r>
          </w:p>
        </w:tc>
        <w:tc>
          <w:tcPr>
            <w:tcW w:w="3129" w:type="dxa"/>
          </w:tcPr>
          <w:p w:rsidR="008E4DCF" w:rsidRPr="001D65C0" w:rsidRDefault="008E4DCF" w:rsidP="00E06812">
            <w:pPr>
              <w:pStyle w:val="11"/>
              <w:widowControl w:val="0"/>
              <w:spacing w:line="240" w:lineRule="auto"/>
              <w:ind w:right="113"/>
              <w:rPr>
                <w:rFonts w:ascii="Times New Roman" w:hAnsi="Times New Roman" w:cs="Times New Roman"/>
                <w:b/>
                <w:lang w:val="uk-UA"/>
              </w:rPr>
            </w:pPr>
            <w:r w:rsidRPr="001D65C0">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255" w:type="dxa"/>
            <w:gridSpan w:val="2"/>
          </w:tcPr>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F61E7">
              <w:rPr>
                <w:rFonts w:ascii="Times New Roman" w:eastAsia="Times New Roman" w:hAnsi="Times New Roman" w:cs="Times New Roman"/>
                <w:color w:val="000000"/>
                <w:sz w:val="24"/>
                <w:szCs w:val="24"/>
              </w:rPr>
              <w:t>закупівель</w:t>
            </w:r>
            <w:proofErr w:type="spellEnd"/>
            <w:r w:rsidRPr="001F61E7">
              <w:rPr>
                <w:rFonts w:ascii="Times New Roman" w:eastAsia="Times New Roman" w:hAnsi="Times New Roman" w:cs="Times New Roman"/>
                <w:color w:val="000000"/>
                <w:sz w:val="24"/>
                <w:szCs w:val="24"/>
              </w:rPr>
              <w:t xml:space="preserve"> </w:t>
            </w:r>
            <w:r w:rsidRPr="001F61E7">
              <w:rPr>
                <w:rFonts w:ascii="Times New Roman" w:eastAsia="Times New Roman" w:hAnsi="Times New Roman" w:cs="Times New Roman"/>
                <w:color w:val="000000"/>
                <w:sz w:val="24"/>
                <w:szCs w:val="24"/>
              </w:rPr>
              <w:lastRenderedPageBreak/>
              <w:t>відповідно до статті 30 Закону.</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 xml:space="preserve">Оцінка тендерних пропозицій проводиться автоматично електронною системою </w:t>
            </w:r>
            <w:proofErr w:type="spellStart"/>
            <w:r w:rsidRPr="001F61E7">
              <w:rPr>
                <w:rFonts w:ascii="Times New Roman" w:eastAsia="Times New Roman" w:hAnsi="Times New Roman" w:cs="Times New Roman"/>
                <w:color w:val="000000"/>
                <w:sz w:val="24"/>
                <w:szCs w:val="24"/>
              </w:rPr>
              <w:t>закупівель</w:t>
            </w:r>
            <w:proofErr w:type="spellEnd"/>
            <w:r w:rsidRPr="001F61E7">
              <w:rPr>
                <w:rFonts w:ascii="Times New Roman" w:eastAsia="Times New Roman" w:hAnsi="Times New Roman" w:cs="Times New Roman"/>
                <w:color w:val="000000"/>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(у разі якщо подано дві і більше тендерних пропозицій).</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w:t>
            </w:r>
            <w:proofErr w:type="spellStart"/>
            <w:r w:rsidRPr="001F61E7">
              <w:rPr>
                <w:rFonts w:ascii="Times New Roman" w:eastAsia="Times New Roman" w:hAnsi="Times New Roman" w:cs="Times New Roman"/>
                <w:color w:val="000000"/>
                <w:sz w:val="24"/>
                <w:szCs w:val="24"/>
              </w:rPr>
              <w:t>закупівель</w:t>
            </w:r>
            <w:proofErr w:type="spellEnd"/>
            <w:r w:rsidRPr="001F61E7">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F61E7">
              <w:rPr>
                <w:rFonts w:ascii="Times New Roman" w:eastAsia="Times New Roman" w:hAnsi="Times New Roman" w:cs="Times New Roman"/>
                <w:color w:val="000000"/>
                <w:sz w:val="24"/>
                <w:szCs w:val="24"/>
              </w:rPr>
              <w:t>закупівель</w:t>
            </w:r>
            <w:proofErr w:type="spellEnd"/>
            <w:r w:rsidRPr="001F61E7">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100 %.</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sidRPr="001F61E7">
              <w:rPr>
                <w:rFonts w:ascii="Times New Roman" w:eastAsia="Times New Roman" w:hAnsi="Times New Roman" w:cs="Times New Roman"/>
                <w:color w:val="000000"/>
                <w:sz w:val="24"/>
                <w:szCs w:val="24"/>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Оцінка здійснюється щодо предмета закупівлі в цілому.</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Розмір мінімального кроку пониження ціни під час електронного аукціону – 1 %</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F61E7">
              <w:rPr>
                <w:rFonts w:ascii="Times New Roman" w:eastAsia="Times New Roman" w:hAnsi="Times New Roman" w:cs="Times New Roman"/>
                <w:color w:val="000000"/>
                <w:sz w:val="24"/>
                <w:szCs w:val="24"/>
              </w:rPr>
              <w:t>закупівель</w:t>
            </w:r>
            <w:proofErr w:type="spellEnd"/>
            <w:r w:rsidRPr="001F61E7">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F61E7">
              <w:rPr>
                <w:rFonts w:ascii="Times New Roman" w:eastAsia="Times New Roman" w:hAnsi="Times New Roman" w:cs="Times New Roman"/>
                <w:color w:val="000000"/>
                <w:sz w:val="24"/>
                <w:szCs w:val="24"/>
              </w:rPr>
              <w:lastRenderedPageBreak/>
              <w:t>невідповідностей</w:t>
            </w:r>
            <w:proofErr w:type="spellEnd"/>
            <w:r w:rsidRPr="001F61E7">
              <w:rPr>
                <w:rFonts w:ascii="Times New Roman" w:eastAsia="Times New Roman" w:hAnsi="Times New Roman" w:cs="Times New Roman"/>
                <w:color w:val="000000"/>
                <w:sz w:val="24"/>
                <w:szCs w:val="24"/>
              </w:rPr>
              <w:t xml:space="preserve"> в електронній системі </w:t>
            </w:r>
            <w:proofErr w:type="spellStart"/>
            <w:r w:rsidRPr="001F61E7">
              <w:rPr>
                <w:rFonts w:ascii="Times New Roman" w:eastAsia="Times New Roman" w:hAnsi="Times New Roman" w:cs="Times New Roman"/>
                <w:color w:val="000000"/>
                <w:sz w:val="24"/>
                <w:szCs w:val="24"/>
              </w:rPr>
              <w:t>закупівель</w:t>
            </w:r>
            <w:proofErr w:type="spellEnd"/>
            <w:r w:rsidRPr="001F61E7">
              <w:rPr>
                <w:rFonts w:ascii="Times New Roman" w:eastAsia="Times New Roman" w:hAnsi="Times New Roman" w:cs="Times New Roman"/>
                <w:color w:val="000000"/>
                <w:sz w:val="24"/>
                <w:szCs w:val="24"/>
              </w:rPr>
              <w:t>.</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F61E7">
              <w:rPr>
                <w:rFonts w:ascii="Times New Roman" w:eastAsia="Times New Roman" w:hAnsi="Times New Roman" w:cs="Times New Roman"/>
                <w:color w:val="000000"/>
                <w:sz w:val="24"/>
                <w:szCs w:val="24"/>
              </w:rPr>
              <w:t>невідповідностей</w:t>
            </w:r>
            <w:proofErr w:type="spellEnd"/>
            <w:r w:rsidRPr="001F61E7">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F61E7">
              <w:rPr>
                <w:rFonts w:ascii="Times New Roman" w:eastAsia="Times New Roman" w:hAnsi="Times New Roman" w:cs="Times New Roman"/>
                <w:color w:val="000000"/>
                <w:sz w:val="24"/>
                <w:szCs w:val="24"/>
              </w:rPr>
              <w:t>закупівель</w:t>
            </w:r>
            <w:proofErr w:type="spellEnd"/>
            <w:r w:rsidRPr="001F61E7">
              <w:rPr>
                <w:rFonts w:ascii="Times New Roman" w:eastAsia="Times New Roman" w:hAnsi="Times New Roman" w:cs="Times New Roman"/>
                <w:color w:val="000000"/>
                <w:sz w:val="24"/>
                <w:szCs w:val="24"/>
              </w:rPr>
              <w:t xml:space="preserve"> уточнених або нових документів в електронній системі </w:t>
            </w:r>
            <w:proofErr w:type="spellStart"/>
            <w:r w:rsidRPr="001F61E7">
              <w:rPr>
                <w:rFonts w:ascii="Times New Roman" w:eastAsia="Times New Roman" w:hAnsi="Times New Roman" w:cs="Times New Roman"/>
                <w:color w:val="000000"/>
                <w:sz w:val="24"/>
                <w:szCs w:val="24"/>
              </w:rPr>
              <w:t>закупівель</w:t>
            </w:r>
            <w:proofErr w:type="spellEnd"/>
            <w:r w:rsidRPr="001F61E7">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Pr="001F61E7">
              <w:rPr>
                <w:rFonts w:ascii="Times New Roman" w:eastAsia="Times New Roman" w:hAnsi="Times New Roman" w:cs="Times New Roman"/>
                <w:color w:val="000000"/>
                <w:sz w:val="24"/>
                <w:szCs w:val="24"/>
              </w:rPr>
              <w:t>закупівель</w:t>
            </w:r>
            <w:proofErr w:type="spellEnd"/>
            <w:r w:rsidRPr="001F61E7">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sidRPr="001F61E7">
              <w:rPr>
                <w:rFonts w:ascii="Times New Roman" w:eastAsia="Times New Roman" w:hAnsi="Times New Roman" w:cs="Times New Roman"/>
                <w:color w:val="000000"/>
                <w:sz w:val="24"/>
                <w:szCs w:val="24"/>
              </w:rPr>
              <w:t>невідповідностей</w:t>
            </w:r>
            <w:proofErr w:type="spellEnd"/>
            <w:r w:rsidRPr="001F61E7">
              <w:rPr>
                <w:rFonts w:ascii="Times New Roman" w:eastAsia="Times New Roman" w:hAnsi="Times New Roman" w:cs="Times New Roman"/>
                <w:color w:val="000000"/>
                <w:sz w:val="24"/>
                <w:szCs w:val="24"/>
              </w:rPr>
              <w:t xml:space="preserve">. Замовник розглядає подані тендерні пропозиції з урахуванням виправлення або </w:t>
            </w:r>
            <w:proofErr w:type="spellStart"/>
            <w:r w:rsidRPr="001F61E7">
              <w:rPr>
                <w:rFonts w:ascii="Times New Roman" w:eastAsia="Times New Roman" w:hAnsi="Times New Roman" w:cs="Times New Roman"/>
                <w:color w:val="000000"/>
                <w:sz w:val="24"/>
                <w:szCs w:val="24"/>
              </w:rPr>
              <w:t>невиправлення</w:t>
            </w:r>
            <w:proofErr w:type="spellEnd"/>
            <w:r w:rsidRPr="001F61E7">
              <w:rPr>
                <w:rFonts w:ascii="Times New Roman" w:eastAsia="Times New Roman" w:hAnsi="Times New Roman" w:cs="Times New Roman"/>
                <w:color w:val="000000"/>
                <w:sz w:val="24"/>
                <w:szCs w:val="24"/>
              </w:rPr>
              <w:t xml:space="preserve"> учасниками виявлених </w:t>
            </w:r>
            <w:proofErr w:type="spellStart"/>
            <w:r w:rsidRPr="001F61E7">
              <w:rPr>
                <w:rFonts w:ascii="Times New Roman" w:eastAsia="Times New Roman" w:hAnsi="Times New Roman" w:cs="Times New Roman"/>
                <w:color w:val="000000"/>
                <w:sz w:val="24"/>
                <w:szCs w:val="24"/>
              </w:rPr>
              <w:t>невідповідностей</w:t>
            </w:r>
            <w:proofErr w:type="spellEnd"/>
            <w:r w:rsidRPr="001F61E7">
              <w:rPr>
                <w:rFonts w:ascii="Times New Roman" w:eastAsia="Times New Roman" w:hAnsi="Times New Roman" w:cs="Times New Roman"/>
                <w:color w:val="000000"/>
                <w:sz w:val="24"/>
                <w:szCs w:val="24"/>
              </w:rPr>
              <w:t>.</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E4DCF" w:rsidRPr="001D65C0" w:rsidRDefault="001F61E7" w:rsidP="001F61E7">
            <w:pPr>
              <w:spacing w:after="0" w:line="240" w:lineRule="auto"/>
              <w:jc w:val="both"/>
              <w:textAlignment w:val="baseline"/>
              <w:rPr>
                <w:rFonts w:ascii="Times New Roman" w:eastAsia="Times New Roman" w:hAnsi="Times New Roman" w:cs="Times New Roman"/>
                <w:sz w:val="24"/>
                <w:szCs w:val="24"/>
              </w:rPr>
            </w:pPr>
            <w:r w:rsidRPr="001F61E7">
              <w:rPr>
                <w:rFonts w:ascii="Times New Roman" w:eastAsia="Times New Roman" w:hAnsi="Times New Roman" w:cs="Times New Roman"/>
                <w:color w:val="000000"/>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w:t>
            </w:r>
            <w:r w:rsidRPr="001F61E7">
              <w:rPr>
                <w:rFonts w:ascii="Times New Roman" w:eastAsia="Times New Roman" w:hAnsi="Times New Roman" w:cs="Times New Roman"/>
                <w:color w:val="000000"/>
                <w:sz w:val="24"/>
                <w:szCs w:val="24"/>
              </w:rPr>
              <w:lastRenderedPageBreak/>
              <w:t>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E4DCF" w:rsidRPr="001D65C0" w:rsidTr="00D8442D">
        <w:trPr>
          <w:trHeight w:val="520"/>
          <w:jc w:val="center"/>
        </w:trPr>
        <w:tc>
          <w:tcPr>
            <w:tcW w:w="576" w:type="dxa"/>
          </w:tcPr>
          <w:p w:rsidR="008E4DCF" w:rsidRPr="001D65C0" w:rsidRDefault="008E4DCF" w:rsidP="00E06812">
            <w:pPr>
              <w:pStyle w:val="11"/>
              <w:widowControl w:val="0"/>
              <w:spacing w:line="240" w:lineRule="auto"/>
              <w:rPr>
                <w:rFonts w:ascii="Times New Roman" w:hAnsi="Times New Roman" w:cs="Times New Roman"/>
                <w:lang w:val="uk-UA"/>
              </w:rPr>
            </w:pPr>
            <w:r w:rsidRPr="001D65C0">
              <w:rPr>
                <w:rFonts w:ascii="Times New Roman" w:eastAsia="Times New Roman" w:hAnsi="Times New Roman" w:cs="Times New Roman"/>
                <w:sz w:val="24"/>
                <w:szCs w:val="24"/>
                <w:lang w:val="uk-UA"/>
              </w:rPr>
              <w:lastRenderedPageBreak/>
              <w:t>2</w:t>
            </w:r>
          </w:p>
        </w:tc>
        <w:tc>
          <w:tcPr>
            <w:tcW w:w="3129" w:type="dxa"/>
          </w:tcPr>
          <w:p w:rsidR="008E4DCF" w:rsidRPr="001D65C0" w:rsidRDefault="008E4DCF" w:rsidP="00E06812">
            <w:pPr>
              <w:pStyle w:val="11"/>
              <w:widowControl w:val="0"/>
              <w:spacing w:line="240" w:lineRule="auto"/>
              <w:ind w:right="113"/>
              <w:rPr>
                <w:rFonts w:ascii="Times New Roman" w:hAnsi="Times New Roman" w:cs="Times New Roman"/>
                <w:b/>
                <w:lang w:val="uk-UA"/>
              </w:rPr>
            </w:pPr>
            <w:r w:rsidRPr="001D65C0">
              <w:rPr>
                <w:rFonts w:ascii="Times New Roman" w:eastAsia="Times New Roman" w:hAnsi="Times New Roman" w:cs="Times New Roman"/>
                <w:b/>
                <w:sz w:val="24"/>
                <w:szCs w:val="24"/>
                <w:lang w:val="uk-UA"/>
              </w:rPr>
              <w:t>Інша інформація</w:t>
            </w:r>
          </w:p>
        </w:tc>
        <w:tc>
          <w:tcPr>
            <w:tcW w:w="6255" w:type="dxa"/>
            <w:gridSpan w:val="2"/>
          </w:tcPr>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F61E7">
              <w:rPr>
                <w:rFonts w:ascii="Times New Roman" w:eastAsia="Times New Roman" w:hAnsi="Times New Roman" w:cs="Times New Roman"/>
                <w:color w:val="000000"/>
                <w:sz w:val="24"/>
                <w:szCs w:val="24"/>
              </w:rPr>
              <w:t>означатиме</w:t>
            </w:r>
            <w:proofErr w:type="spellEnd"/>
            <w:r w:rsidRPr="001F61E7">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Інші умови тендерної документації:</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F61E7">
              <w:rPr>
                <w:rFonts w:ascii="Times New Roman" w:eastAsia="Times New Roman" w:hAnsi="Times New Roman" w:cs="Times New Roman"/>
                <w:color w:val="000000"/>
                <w:sz w:val="24"/>
                <w:szCs w:val="24"/>
              </w:rPr>
              <w:t>ненакладення</w:t>
            </w:r>
            <w:proofErr w:type="spellEnd"/>
            <w:r w:rsidRPr="001F61E7">
              <w:rPr>
                <w:rFonts w:ascii="Times New Roman" w:eastAsia="Times New Roman" w:hAnsi="Times New Roman" w:cs="Times New Roman"/>
                <w:color w:val="000000"/>
                <w:sz w:val="24"/>
                <w:szCs w:val="24"/>
              </w:rPr>
              <w:t xml:space="preserve"> електронного підпису; або надає копію/ї роз'яснення/</w:t>
            </w:r>
            <w:proofErr w:type="spellStart"/>
            <w:r w:rsidRPr="001F61E7">
              <w:rPr>
                <w:rFonts w:ascii="Times New Roman" w:eastAsia="Times New Roman" w:hAnsi="Times New Roman" w:cs="Times New Roman"/>
                <w:color w:val="000000"/>
                <w:sz w:val="24"/>
                <w:szCs w:val="24"/>
              </w:rPr>
              <w:t>нь</w:t>
            </w:r>
            <w:proofErr w:type="spellEnd"/>
            <w:r w:rsidRPr="001F61E7">
              <w:rPr>
                <w:rFonts w:ascii="Times New Roman" w:eastAsia="Times New Roman" w:hAnsi="Times New Roman" w:cs="Times New Roman"/>
                <w:color w:val="000000"/>
                <w:sz w:val="24"/>
                <w:szCs w:val="24"/>
              </w:rPr>
              <w:t xml:space="preserve"> державних органів щодо цього.</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Pr="001F61E7">
              <w:rPr>
                <w:rFonts w:ascii="Times New Roman" w:eastAsia="Times New Roman" w:hAnsi="Times New Roman" w:cs="Times New Roman"/>
                <w:color w:val="000000"/>
                <w:sz w:val="24"/>
                <w:szCs w:val="24"/>
              </w:rPr>
              <w:lastRenderedPageBreak/>
              <w:t>тендерної пропозиції.</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1F61E7">
              <w:rPr>
                <w:rFonts w:ascii="Times New Roman" w:eastAsia="Times New Roman" w:hAnsi="Times New Roman" w:cs="Times New Roman"/>
                <w:color w:val="000000"/>
                <w:sz w:val="24"/>
                <w:szCs w:val="24"/>
              </w:rPr>
              <w:t>проєктом</w:t>
            </w:r>
            <w:proofErr w:type="spellEnd"/>
            <w:r w:rsidRPr="001F61E7">
              <w:rPr>
                <w:rFonts w:ascii="Times New Roman" w:eastAsia="Times New Roman" w:hAnsi="Times New Roman" w:cs="Times New Roman"/>
                <w:color w:val="000000"/>
                <w:sz w:val="24"/>
                <w:szCs w:val="24"/>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1F61E7">
              <w:rPr>
                <w:rFonts w:ascii="Times New Roman" w:eastAsia="Times New Roman" w:hAnsi="Times New Roman" w:cs="Times New Roman"/>
                <w:color w:val="000000"/>
                <w:sz w:val="24"/>
                <w:szCs w:val="24"/>
              </w:rPr>
              <w:t>оперативно</w:t>
            </w:r>
            <w:proofErr w:type="spellEnd"/>
            <w:r w:rsidRPr="001F61E7">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 xml:space="preserve">11. Тендерна пропозиція учасника може містити </w:t>
            </w:r>
            <w:r w:rsidRPr="001F61E7">
              <w:rPr>
                <w:rFonts w:ascii="Times New Roman" w:eastAsia="Times New Roman" w:hAnsi="Times New Roman" w:cs="Times New Roman"/>
                <w:color w:val="000000"/>
                <w:sz w:val="24"/>
                <w:szCs w:val="24"/>
              </w:rPr>
              <w:lastRenderedPageBreak/>
              <w:t>документи з водяними знаками.</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 xml:space="preserve">—   </w:t>
            </w:r>
            <w:r w:rsidRPr="001F61E7">
              <w:rPr>
                <w:rFonts w:ascii="Times New Roman" w:eastAsia="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 xml:space="preserve">—   </w:t>
            </w:r>
            <w:r w:rsidRPr="001F61E7">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 xml:space="preserve">—   </w:t>
            </w:r>
            <w:r w:rsidRPr="001F61E7">
              <w:rPr>
                <w:rFonts w:ascii="Times New Roman" w:eastAsia="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E4DCF" w:rsidRPr="001D65C0" w:rsidRDefault="001F61E7" w:rsidP="001F6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4"/>
                <w:szCs w:val="24"/>
              </w:rPr>
            </w:pPr>
            <w:r w:rsidRPr="001F61E7">
              <w:rPr>
                <w:rFonts w:ascii="Times New Roman" w:eastAsia="Times New Roman" w:hAnsi="Times New Roman" w:cs="Times New Roman"/>
                <w:color w:val="000000"/>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F61E7">
              <w:rPr>
                <w:rFonts w:ascii="Times New Roman" w:eastAsia="Times New Roman" w:hAnsi="Times New Roman" w:cs="Times New Roman"/>
                <w:color w:val="000000"/>
                <w:sz w:val="24"/>
                <w:szCs w:val="24"/>
              </w:rPr>
              <w:t>бенефіціарним</w:t>
            </w:r>
            <w:proofErr w:type="spellEnd"/>
            <w:r w:rsidRPr="001F61E7">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E4DCF" w:rsidRPr="001D65C0" w:rsidTr="00D8442D">
        <w:trPr>
          <w:trHeight w:val="699"/>
          <w:jc w:val="center"/>
        </w:trPr>
        <w:tc>
          <w:tcPr>
            <w:tcW w:w="576" w:type="dxa"/>
          </w:tcPr>
          <w:p w:rsidR="008E4DCF" w:rsidRPr="001D65C0" w:rsidRDefault="008E4DCF" w:rsidP="00E06812">
            <w:pPr>
              <w:pStyle w:val="11"/>
              <w:widowControl w:val="0"/>
              <w:spacing w:line="240" w:lineRule="auto"/>
              <w:rPr>
                <w:rFonts w:ascii="Times New Roman" w:hAnsi="Times New Roman" w:cs="Times New Roman"/>
                <w:lang w:val="uk-UA"/>
              </w:rPr>
            </w:pPr>
            <w:r w:rsidRPr="001D65C0">
              <w:rPr>
                <w:rFonts w:ascii="Times New Roman" w:eastAsia="Times New Roman" w:hAnsi="Times New Roman" w:cs="Times New Roman"/>
                <w:sz w:val="24"/>
                <w:szCs w:val="24"/>
                <w:lang w:val="uk-UA"/>
              </w:rPr>
              <w:lastRenderedPageBreak/>
              <w:t>3</w:t>
            </w:r>
          </w:p>
        </w:tc>
        <w:tc>
          <w:tcPr>
            <w:tcW w:w="3129" w:type="dxa"/>
          </w:tcPr>
          <w:p w:rsidR="008E4DCF" w:rsidRPr="001D65C0" w:rsidRDefault="008E4DCF" w:rsidP="00E06812">
            <w:pPr>
              <w:pStyle w:val="11"/>
              <w:widowControl w:val="0"/>
              <w:spacing w:line="240" w:lineRule="auto"/>
              <w:ind w:right="113"/>
              <w:rPr>
                <w:rFonts w:ascii="Times New Roman" w:hAnsi="Times New Roman" w:cs="Times New Roman"/>
                <w:b/>
                <w:lang w:val="uk-UA"/>
              </w:rPr>
            </w:pPr>
            <w:r w:rsidRPr="001D65C0">
              <w:rPr>
                <w:rFonts w:ascii="Times New Roman" w:eastAsia="Times New Roman" w:hAnsi="Times New Roman" w:cs="Times New Roman"/>
                <w:b/>
                <w:sz w:val="24"/>
                <w:szCs w:val="24"/>
                <w:lang w:val="uk-UA"/>
              </w:rPr>
              <w:t>Відхилення тендерних пропозицій</w:t>
            </w:r>
          </w:p>
        </w:tc>
        <w:tc>
          <w:tcPr>
            <w:tcW w:w="6255" w:type="dxa"/>
            <w:gridSpan w:val="2"/>
          </w:tcPr>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bookmarkStart w:id="4" w:name="h.3rdcrjn" w:colFirst="0" w:colLast="0"/>
            <w:bookmarkEnd w:id="4"/>
            <w:r w:rsidRPr="001F61E7">
              <w:rPr>
                <w:rFonts w:ascii="Times New Roman" w:eastAsia="Times New Roman" w:hAnsi="Times New Roman" w:cs="Times New Roman"/>
                <w:color w:val="000000"/>
                <w:sz w:val="24"/>
                <w:szCs w:val="24"/>
              </w:rPr>
              <w:t xml:space="preserve">Замовник відхиляє тендерну пропозицію із зазначенням аргументації в електронній системі </w:t>
            </w:r>
            <w:proofErr w:type="spellStart"/>
            <w:r w:rsidRPr="001F61E7">
              <w:rPr>
                <w:rFonts w:ascii="Times New Roman" w:eastAsia="Times New Roman" w:hAnsi="Times New Roman" w:cs="Times New Roman"/>
                <w:color w:val="000000"/>
                <w:sz w:val="24"/>
                <w:szCs w:val="24"/>
              </w:rPr>
              <w:t>закупівель</w:t>
            </w:r>
            <w:proofErr w:type="spellEnd"/>
            <w:r w:rsidRPr="001F61E7">
              <w:rPr>
                <w:rFonts w:ascii="Times New Roman" w:eastAsia="Times New Roman" w:hAnsi="Times New Roman" w:cs="Times New Roman"/>
                <w:color w:val="000000"/>
                <w:sz w:val="24"/>
                <w:szCs w:val="24"/>
              </w:rPr>
              <w:t xml:space="preserve"> у разі, коли:</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1) учасник процедури закупівлі:</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підпадає під підстави, встановлені пунктом 47 цих особливостей;</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1F61E7">
              <w:rPr>
                <w:rFonts w:ascii="Times New Roman" w:eastAsia="Times New Roman" w:hAnsi="Times New Roman" w:cs="Times New Roman"/>
                <w:color w:val="000000"/>
                <w:sz w:val="24"/>
                <w:szCs w:val="24"/>
              </w:rPr>
              <w:lastRenderedPageBreak/>
              <w:t>абзацом першим пункту 42 цих особливостей;</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F61E7">
              <w:rPr>
                <w:rFonts w:ascii="Times New Roman" w:eastAsia="Times New Roman" w:hAnsi="Times New Roman" w:cs="Times New Roman"/>
                <w:color w:val="000000"/>
                <w:sz w:val="24"/>
                <w:szCs w:val="24"/>
              </w:rPr>
              <w:t>невідповідностей</w:t>
            </w:r>
            <w:proofErr w:type="spellEnd"/>
            <w:r w:rsidRPr="001F61E7">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Pr="001F61E7">
              <w:rPr>
                <w:rFonts w:ascii="Times New Roman" w:eastAsia="Times New Roman" w:hAnsi="Times New Roman" w:cs="Times New Roman"/>
                <w:color w:val="000000"/>
                <w:sz w:val="24"/>
                <w:szCs w:val="24"/>
              </w:rPr>
              <w:t>закупівель</w:t>
            </w:r>
            <w:proofErr w:type="spellEnd"/>
            <w:r w:rsidRPr="001F61E7">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sidRPr="001F61E7">
              <w:rPr>
                <w:rFonts w:ascii="Times New Roman" w:eastAsia="Times New Roman" w:hAnsi="Times New Roman" w:cs="Times New Roman"/>
                <w:color w:val="000000"/>
                <w:sz w:val="24"/>
                <w:szCs w:val="24"/>
              </w:rPr>
              <w:t>невідповідностей</w:t>
            </w:r>
            <w:proofErr w:type="spellEnd"/>
            <w:r w:rsidRPr="001F61E7">
              <w:rPr>
                <w:rFonts w:ascii="Times New Roman" w:eastAsia="Times New Roman" w:hAnsi="Times New Roman" w:cs="Times New Roman"/>
                <w:color w:val="000000"/>
                <w:sz w:val="24"/>
                <w:szCs w:val="24"/>
              </w:rPr>
              <w:t>;</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F61E7">
              <w:rPr>
                <w:rFonts w:ascii="Times New Roman" w:eastAsia="Times New Roman" w:hAnsi="Times New Roman" w:cs="Times New Roman"/>
                <w:color w:val="000000"/>
                <w:sz w:val="24"/>
                <w:szCs w:val="24"/>
              </w:rPr>
              <w:t>бенефіціарним</w:t>
            </w:r>
            <w:proofErr w:type="spellEnd"/>
            <w:r w:rsidRPr="001F61E7">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F61E7">
              <w:rPr>
                <w:rFonts w:ascii="Times New Roman" w:eastAsia="Times New Roman" w:hAnsi="Times New Roman" w:cs="Times New Roman"/>
                <w:color w:val="000000"/>
                <w:sz w:val="24"/>
                <w:szCs w:val="24"/>
              </w:rPr>
              <w:t>закупівель</w:t>
            </w:r>
            <w:proofErr w:type="spellEnd"/>
            <w:r w:rsidRPr="001F61E7">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2) тендерна пропозиція:</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w:t>
            </w:r>
            <w:r w:rsidRPr="001F61E7">
              <w:rPr>
                <w:rFonts w:ascii="Times New Roman" w:eastAsia="Times New Roman" w:hAnsi="Times New Roman" w:cs="Times New Roman"/>
                <w:color w:val="000000"/>
                <w:sz w:val="24"/>
                <w:szCs w:val="24"/>
              </w:rPr>
              <w:lastRenderedPageBreak/>
              <w:t>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є такою, строк дії якої закінчився;</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3) переможець процедури закупівлі:</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w:t>
            </w:r>
            <w:proofErr w:type="spellStart"/>
            <w:r w:rsidRPr="001F61E7">
              <w:rPr>
                <w:rFonts w:ascii="Times New Roman" w:eastAsia="Times New Roman" w:hAnsi="Times New Roman" w:cs="Times New Roman"/>
                <w:color w:val="000000"/>
                <w:sz w:val="24"/>
                <w:szCs w:val="24"/>
              </w:rPr>
              <w:t>закупівель</w:t>
            </w:r>
            <w:proofErr w:type="spellEnd"/>
            <w:r w:rsidRPr="001F61E7">
              <w:rPr>
                <w:rFonts w:ascii="Times New Roman" w:eastAsia="Times New Roman" w:hAnsi="Times New Roman" w:cs="Times New Roman"/>
                <w:color w:val="000000"/>
                <w:sz w:val="24"/>
                <w:szCs w:val="24"/>
              </w:rPr>
              <w:t xml:space="preserve"> у разі, коли:</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w:t>
            </w:r>
            <w:r w:rsidRPr="001F61E7">
              <w:rPr>
                <w:rFonts w:ascii="Times New Roman" w:eastAsia="Times New Roman" w:hAnsi="Times New Roman" w:cs="Times New Roman"/>
                <w:color w:val="000000"/>
                <w:sz w:val="24"/>
                <w:szCs w:val="24"/>
              </w:rPr>
              <w:lastRenderedPageBreak/>
              <w:t xml:space="preserve">дати ухвалення рішення оприлюднюється в електронній системі </w:t>
            </w:r>
            <w:proofErr w:type="spellStart"/>
            <w:r w:rsidRPr="001F61E7">
              <w:rPr>
                <w:rFonts w:ascii="Times New Roman" w:eastAsia="Times New Roman" w:hAnsi="Times New Roman" w:cs="Times New Roman"/>
                <w:color w:val="000000"/>
                <w:sz w:val="24"/>
                <w:szCs w:val="24"/>
              </w:rPr>
              <w:t>закупівель</w:t>
            </w:r>
            <w:proofErr w:type="spellEnd"/>
            <w:r w:rsidRPr="001F61E7">
              <w:rPr>
                <w:rFonts w:ascii="Times New Roman" w:eastAsia="Times New Roman" w:hAnsi="Times New Roman" w:cs="Times New Roman"/>
                <w:color w:val="00000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F61E7">
              <w:rPr>
                <w:rFonts w:ascii="Times New Roman" w:eastAsia="Times New Roman" w:hAnsi="Times New Roman" w:cs="Times New Roman"/>
                <w:color w:val="000000"/>
                <w:sz w:val="24"/>
                <w:szCs w:val="24"/>
              </w:rPr>
              <w:t>закупівель</w:t>
            </w:r>
            <w:proofErr w:type="spellEnd"/>
            <w:r w:rsidRPr="001F61E7">
              <w:rPr>
                <w:rFonts w:ascii="Times New Roman" w:eastAsia="Times New Roman" w:hAnsi="Times New Roman" w:cs="Times New Roman"/>
                <w:color w:val="000000"/>
                <w:sz w:val="24"/>
                <w:szCs w:val="24"/>
              </w:rPr>
              <w:t>.</w:t>
            </w:r>
          </w:p>
          <w:p w:rsidR="008E4DCF" w:rsidRPr="001F61E7" w:rsidRDefault="001F61E7" w:rsidP="001F61E7">
            <w:pPr>
              <w:pStyle w:val="11"/>
              <w:widowControl w:val="0"/>
              <w:spacing w:line="240" w:lineRule="auto"/>
              <w:jc w:val="both"/>
              <w:rPr>
                <w:rFonts w:ascii="Times New Roman" w:hAnsi="Times New Roman" w:cs="Times New Roman"/>
                <w:b/>
                <w:lang w:val="uk-UA"/>
              </w:rPr>
            </w:pPr>
            <w:r w:rsidRPr="001F61E7">
              <w:rPr>
                <w:rFonts w:ascii="Times New Roman" w:eastAsia="Times New Roman" w:hAnsi="Times New Roman" w:cs="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F61E7">
              <w:rPr>
                <w:rFonts w:ascii="Times New Roman" w:eastAsia="Times New Roman" w:hAnsi="Times New Roman" w:cs="Times New Roman"/>
                <w:sz w:val="24"/>
                <w:szCs w:val="24"/>
                <w:lang w:val="uk-UA"/>
              </w:rPr>
              <w:t>закупівель</w:t>
            </w:r>
            <w:proofErr w:type="spellEnd"/>
            <w:r w:rsidRPr="001F61E7">
              <w:rPr>
                <w:rFonts w:ascii="Times New Roman" w:eastAsia="Times New Roman" w:hAnsi="Times New Roman" w:cs="Times New Roman"/>
                <w:sz w:val="24"/>
                <w:szCs w:val="24"/>
                <w:lang w:val="uk-UA"/>
              </w:rPr>
              <w:t xml:space="preserve">, але до моменту оприлюднення договору про закупівлю в електронній системі </w:t>
            </w:r>
            <w:proofErr w:type="spellStart"/>
            <w:r w:rsidRPr="001F61E7">
              <w:rPr>
                <w:rFonts w:ascii="Times New Roman" w:eastAsia="Times New Roman" w:hAnsi="Times New Roman" w:cs="Times New Roman"/>
                <w:sz w:val="24"/>
                <w:szCs w:val="24"/>
                <w:lang w:val="uk-UA"/>
              </w:rPr>
              <w:t>закупівель</w:t>
            </w:r>
            <w:proofErr w:type="spellEnd"/>
            <w:r w:rsidRPr="001F61E7">
              <w:rPr>
                <w:rFonts w:ascii="Times New Roman" w:eastAsia="Times New Roman" w:hAnsi="Times New Roman" w:cs="Times New Roman"/>
                <w:sz w:val="24"/>
                <w:szCs w:val="24"/>
                <w:lang w:val="uk-UA"/>
              </w:rPr>
              <w:t xml:space="preserve"> відповідно до статті 10 Закону.</w:t>
            </w:r>
          </w:p>
        </w:tc>
      </w:tr>
      <w:tr w:rsidR="008E4DCF" w:rsidRPr="001D65C0" w:rsidTr="008303A7">
        <w:trPr>
          <w:trHeight w:val="520"/>
          <w:jc w:val="center"/>
        </w:trPr>
        <w:tc>
          <w:tcPr>
            <w:tcW w:w="9960" w:type="dxa"/>
            <w:gridSpan w:val="4"/>
            <w:vAlign w:val="center"/>
          </w:tcPr>
          <w:p w:rsidR="008E4DCF" w:rsidRPr="001D65C0" w:rsidRDefault="008E4DCF" w:rsidP="00E06812">
            <w:pPr>
              <w:pStyle w:val="11"/>
              <w:widowControl w:val="0"/>
              <w:spacing w:line="240" w:lineRule="auto"/>
              <w:ind w:left="92" w:hanging="20"/>
              <w:jc w:val="center"/>
              <w:rPr>
                <w:rFonts w:ascii="Times New Roman" w:hAnsi="Times New Roman" w:cs="Times New Roman"/>
                <w:b/>
                <w:i/>
                <w:lang w:val="uk-UA"/>
              </w:rPr>
            </w:pPr>
            <w:r w:rsidRPr="001D65C0">
              <w:rPr>
                <w:rFonts w:ascii="Times New Roman" w:eastAsia="Times New Roman" w:hAnsi="Times New Roman" w:cs="Times New Roman"/>
                <w:b/>
                <w:i/>
                <w:sz w:val="24"/>
                <w:szCs w:val="24"/>
                <w:lang w:val="uk-UA"/>
              </w:rPr>
              <w:lastRenderedPageBreak/>
              <w:t>Розділ 6. Результати торгів та укладання договору про закупівлю</w:t>
            </w:r>
          </w:p>
        </w:tc>
      </w:tr>
      <w:tr w:rsidR="008E4DCF" w:rsidRPr="001D65C0" w:rsidTr="00D8442D">
        <w:trPr>
          <w:trHeight w:val="520"/>
          <w:jc w:val="center"/>
        </w:trPr>
        <w:tc>
          <w:tcPr>
            <w:tcW w:w="576" w:type="dxa"/>
          </w:tcPr>
          <w:p w:rsidR="008E4DCF" w:rsidRPr="001D65C0" w:rsidRDefault="008E4DCF" w:rsidP="00E06812">
            <w:pPr>
              <w:pStyle w:val="11"/>
              <w:widowControl w:val="0"/>
              <w:spacing w:line="240" w:lineRule="auto"/>
              <w:ind w:right="113"/>
              <w:jc w:val="both"/>
              <w:rPr>
                <w:rFonts w:ascii="Times New Roman" w:hAnsi="Times New Roman" w:cs="Times New Roman"/>
                <w:lang w:val="uk-UA"/>
              </w:rPr>
            </w:pPr>
            <w:r w:rsidRPr="001D65C0">
              <w:rPr>
                <w:rFonts w:ascii="Times New Roman" w:eastAsia="Times New Roman" w:hAnsi="Times New Roman" w:cs="Times New Roman"/>
                <w:sz w:val="24"/>
                <w:szCs w:val="24"/>
                <w:lang w:val="uk-UA"/>
              </w:rPr>
              <w:t>1</w:t>
            </w:r>
          </w:p>
        </w:tc>
        <w:tc>
          <w:tcPr>
            <w:tcW w:w="3129" w:type="dxa"/>
            <w:vMerge w:val="restart"/>
          </w:tcPr>
          <w:p w:rsidR="008E4DCF" w:rsidRPr="001D65C0" w:rsidRDefault="008E4DCF" w:rsidP="00E06812">
            <w:pPr>
              <w:pStyle w:val="11"/>
              <w:widowControl w:val="0"/>
              <w:spacing w:line="240" w:lineRule="auto"/>
              <w:ind w:right="113"/>
              <w:rPr>
                <w:rFonts w:ascii="Times New Roman" w:hAnsi="Times New Roman" w:cs="Times New Roman"/>
                <w:b/>
                <w:lang w:val="uk-UA"/>
              </w:rPr>
            </w:pPr>
            <w:r w:rsidRPr="001D65C0">
              <w:rPr>
                <w:rFonts w:ascii="Times New Roman" w:eastAsia="Times New Roman" w:hAnsi="Times New Roman" w:cs="Times New Roman"/>
                <w:b/>
                <w:sz w:val="24"/>
                <w:szCs w:val="24"/>
                <w:lang w:val="uk-UA"/>
              </w:rPr>
              <w:t>Відміна замовником торгів чи визнання їх такими, що не відбулися</w:t>
            </w:r>
          </w:p>
        </w:tc>
        <w:tc>
          <w:tcPr>
            <w:tcW w:w="6255" w:type="dxa"/>
            <w:gridSpan w:val="2"/>
            <w:vMerge w:val="restart"/>
          </w:tcPr>
          <w:p w:rsidR="001F61E7" w:rsidRPr="001F61E7" w:rsidRDefault="001F61E7" w:rsidP="001F61E7">
            <w:pPr>
              <w:spacing w:after="0" w:line="240" w:lineRule="auto"/>
              <w:jc w:val="both"/>
              <w:rPr>
                <w:rFonts w:ascii="Times New Roman" w:eastAsia="Times New Roman" w:hAnsi="Times New Roman" w:cs="Times New Roman"/>
                <w:sz w:val="24"/>
                <w:szCs w:val="24"/>
              </w:rPr>
            </w:pPr>
            <w:bookmarkStart w:id="5" w:name="h.z337ya" w:colFirst="0" w:colLast="0"/>
            <w:bookmarkEnd w:id="5"/>
            <w:r w:rsidRPr="001F61E7">
              <w:rPr>
                <w:rFonts w:ascii="Times New Roman" w:eastAsia="Times New Roman" w:hAnsi="Times New Roman" w:cs="Times New Roman"/>
                <w:sz w:val="24"/>
                <w:szCs w:val="24"/>
              </w:rPr>
              <w:t>Замовник відміняє відкриті торги у разі:</w:t>
            </w:r>
          </w:p>
          <w:p w:rsidR="001F61E7" w:rsidRPr="001F61E7" w:rsidRDefault="001F61E7" w:rsidP="001F61E7">
            <w:pPr>
              <w:spacing w:after="0" w:line="240" w:lineRule="auto"/>
              <w:jc w:val="both"/>
              <w:rPr>
                <w:rFonts w:ascii="Times New Roman" w:eastAsia="Times New Roman" w:hAnsi="Times New Roman" w:cs="Times New Roman"/>
                <w:sz w:val="24"/>
                <w:szCs w:val="24"/>
              </w:rPr>
            </w:pPr>
            <w:r w:rsidRPr="001F61E7">
              <w:rPr>
                <w:rFonts w:ascii="Times New Roman" w:eastAsia="Times New Roman" w:hAnsi="Times New Roman" w:cs="Times New Roman"/>
                <w:sz w:val="24"/>
                <w:szCs w:val="24"/>
              </w:rPr>
              <w:t>1) відсутності подальшої потреби в закупівлі товарів, робіт чи послуг;</w:t>
            </w:r>
          </w:p>
          <w:p w:rsidR="001F61E7" w:rsidRPr="001F61E7" w:rsidRDefault="001F61E7" w:rsidP="001F61E7">
            <w:pPr>
              <w:spacing w:after="0" w:line="240" w:lineRule="auto"/>
              <w:jc w:val="both"/>
              <w:rPr>
                <w:rFonts w:ascii="Times New Roman" w:eastAsia="Times New Roman" w:hAnsi="Times New Roman" w:cs="Times New Roman"/>
                <w:sz w:val="24"/>
                <w:szCs w:val="24"/>
              </w:rPr>
            </w:pPr>
            <w:r w:rsidRPr="001F61E7">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1F61E7">
              <w:rPr>
                <w:rFonts w:ascii="Times New Roman" w:eastAsia="Times New Roman" w:hAnsi="Times New Roman" w:cs="Times New Roman"/>
                <w:sz w:val="24"/>
                <w:szCs w:val="24"/>
              </w:rPr>
              <w:t>закупівель</w:t>
            </w:r>
            <w:proofErr w:type="spellEnd"/>
            <w:r w:rsidRPr="001F61E7">
              <w:rPr>
                <w:rFonts w:ascii="Times New Roman" w:eastAsia="Times New Roman" w:hAnsi="Times New Roman" w:cs="Times New Roman"/>
                <w:sz w:val="24"/>
                <w:szCs w:val="24"/>
              </w:rPr>
              <w:t>, з описом таких порушень;</w:t>
            </w:r>
          </w:p>
          <w:p w:rsidR="001F61E7" w:rsidRPr="001F61E7" w:rsidRDefault="001F61E7" w:rsidP="001F61E7">
            <w:pPr>
              <w:spacing w:after="0" w:line="240" w:lineRule="auto"/>
              <w:jc w:val="both"/>
              <w:rPr>
                <w:rFonts w:ascii="Times New Roman" w:eastAsia="Times New Roman" w:hAnsi="Times New Roman" w:cs="Times New Roman"/>
                <w:sz w:val="24"/>
                <w:szCs w:val="24"/>
              </w:rPr>
            </w:pPr>
            <w:r w:rsidRPr="001F61E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F61E7" w:rsidRPr="001F61E7" w:rsidRDefault="001F61E7" w:rsidP="001F61E7">
            <w:pPr>
              <w:spacing w:after="0" w:line="240" w:lineRule="auto"/>
              <w:jc w:val="both"/>
              <w:rPr>
                <w:rFonts w:ascii="Times New Roman" w:eastAsia="Times New Roman" w:hAnsi="Times New Roman" w:cs="Times New Roman"/>
                <w:sz w:val="24"/>
                <w:szCs w:val="24"/>
              </w:rPr>
            </w:pPr>
            <w:r w:rsidRPr="001F61E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F61E7" w:rsidRPr="001F61E7" w:rsidRDefault="001F61E7" w:rsidP="001F61E7">
            <w:pPr>
              <w:spacing w:after="0" w:line="240" w:lineRule="auto"/>
              <w:jc w:val="both"/>
              <w:rPr>
                <w:rFonts w:ascii="Times New Roman" w:eastAsia="Times New Roman" w:hAnsi="Times New Roman" w:cs="Times New Roman"/>
                <w:sz w:val="24"/>
                <w:szCs w:val="24"/>
              </w:rPr>
            </w:pPr>
            <w:r w:rsidRPr="001F61E7">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F61E7">
              <w:rPr>
                <w:rFonts w:ascii="Times New Roman" w:eastAsia="Times New Roman" w:hAnsi="Times New Roman" w:cs="Times New Roman"/>
                <w:sz w:val="24"/>
                <w:szCs w:val="24"/>
              </w:rPr>
              <w:t>закупівель</w:t>
            </w:r>
            <w:proofErr w:type="spellEnd"/>
            <w:r w:rsidRPr="001F61E7">
              <w:rPr>
                <w:rFonts w:ascii="Times New Roman" w:eastAsia="Times New Roman" w:hAnsi="Times New Roman" w:cs="Times New Roman"/>
                <w:sz w:val="24"/>
                <w:szCs w:val="24"/>
              </w:rPr>
              <w:t xml:space="preserve"> підстави прийняття такого рішення.</w:t>
            </w:r>
          </w:p>
          <w:p w:rsidR="001F61E7" w:rsidRPr="001F61E7" w:rsidRDefault="001F61E7" w:rsidP="001F61E7">
            <w:pPr>
              <w:spacing w:after="0" w:line="240" w:lineRule="auto"/>
              <w:jc w:val="both"/>
              <w:rPr>
                <w:rFonts w:ascii="Times New Roman" w:eastAsia="Times New Roman" w:hAnsi="Times New Roman" w:cs="Times New Roman"/>
                <w:sz w:val="24"/>
                <w:szCs w:val="24"/>
              </w:rPr>
            </w:pPr>
            <w:r w:rsidRPr="001F61E7">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sidRPr="001F61E7">
              <w:rPr>
                <w:rFonts w:ascii="Times New Roman" w:eastAsia="Times New Roman" w:hAnsi="Times New Roman" w:cs="Times New Roman"/>
                <w:sz w:val="24"/>
                <w:szCs w:val="24"/>
              </w:rPr>
              <w:t>закупівель</w:t>
            </w:r>
            <w:proofErr w:type="spellEnd"/>
            <w:r w:rsidRPr="001F61E7">
              <w:rPr>
                <w:rFonts w:ascii="Times New Roman" w:eastAsia="Times New Roman" w:hAnsi="Times New Roman" w:cs="Times New Roman"/>
                <w:sz w:val="24"/>
                <w:szCs w:val="24"/>
              </w:rPr>
              <w:t xml:space="preserve"> у разі:</w:t>
            </w:r>
          </w:p>
          <w:p w:rsidR="001F61E7" w:rsidRPr="001F61E7" w:rsidRDefault="001F61E7" w:rsidP="001F61E7">
            <w:pPr>
              <w:spacing w:after="0" w:line="240" w:lineRule="auto"/>
              <w:jc w:val="both"/>
              <w:rPr>
                <w:rFonts w:ascii="Times New Roman" w:eastAsia="Times New Roman" w:hAnsi="Times New Roman" w:cs="Times New Roman"/>
                <w:sz w:val="24"/>
                <w:szCs w:val="24"/>
              </w:rPr>
            </w:pPr>
            <w:r w:rsidRPr="001F61E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F61E7" w:rsidRPr="001F61E7" w:rsidRDefault="001F61E7" w:rsidP="001F61E7">
            <w:pPr>
              <w:spacing w:after="0" w:line="240" w:lineRule="auto"/>
              <w:jc w:val="both"/>
              <w:rPr>
                <w:rFonts w:ascii="Times New Roman" w:eastAsia="Times New Roman" w:hAnsi="Times New Roman" w:cs="Times New Roman"/>
                <w:sz w:val="24"/>
                <w:szCs w:val="24"/>
              </w:rPr>
            </w:pPr>
            <w:r w:rsidRPr="001F61E7">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F61E7" w:rsidRPr="001F61E7" w:rsidRDefault="001F61E7" w:rsidP="001F61E7">
            <w:pPr>
              <w:spacing w:after="0" w:line="240" w:lineRule="auto"/>
              <w:jc w:val="both"/>
              <w:rPr>
                <w:rFonts w:ascii="Times New Roman" w:eastAsia="Times New Roman" w:hAnsi="Times New Roman" w:cs="Times New Roman"/>
                <w:sz w:val="24"/>
                <w:szCs w:val="24"/>
              </w:rPr>
            </w:pPr>
            <w:r w:rsidRPr="001F61E7">
              <w:rPr>
                <w:rFonts w:ascii="Times New Roman" w:eastAsia="Times New Roman" w:hAnsi="Times New Roman" w:cs="Times New Roman"/>
                <w:sz w:val="24"/>
                <w:szCs w:val="24"/>
              </w:rPr>
              <w:t xml:space="preserve">Електронною системою </w:t>
            </w:r>
            <w:proofErr w:type="spellStart"/>
            <w:r w:rsidRPr="001F61E7">
              <w:rPr>
                <w:rFonts w:ascii="Times New Roman" w:eastAsia="Times New Roman" w:hAnsi="Times New Roman" w:cs="Times New Roman"/>
                <w:sz w:val="24"/>
                <w:szCs w:val="24"/>
              </w:rPr>
              <w:t>закупівель</w:t>
            </w:r>
            <w:proofErr w:type="spellEnd"/>
            <w:r w:rsidRPr="001F61E7">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F61E7" w:rsidRPr="001F61E7" w:rsidRDefault="001F61E7" w:rsidP="001F61E7">
            <w:pPr>
              <w:spacing w:after="0" w:line="240" w:lineRule="auto"/>
              <w:jc w:val="both"/>
              <w:rPr>
                <w:rFonts w:ascii="Times New Roman" w:eastAsia="Times New Roman" w:hAnsi="Times New Roman" w:cs="Times New Roman"/>
                <w:sz w:val="24"/>
                <w:szCs w:val="24"/>
              </w:rPr>
            </w:pPr>
            <w:r w:rsidRPr="001F61E7">
              <w:rPr>
                <w:rFonts w:ascii="Times New Roman" w:eastAsia="Times New Roman" w:hAnsi="Times New Roman" w:cs="Times New Roman"/>
                <w:sz w:val="24"/>
                <w:szCs w:val="24"/>
              </w:rPr>
              <w:t>Відкриті торги можуть бути відмінені частково (за лотом).</w:t>
            </w:r>
          </w:p>
          <w:p w:rsidR="008E4DCF" w:rsidRPr="001D65C0" w:rsidRDefault="001F61E7" w:rsidP="001F61E7">
            <w:pPr>
              <w:pStyle w:val="11"/>
              <w:widowControl w:val="0"/>
              <w:spacing w:line="240" w:lineRule="auto"/>
              <w:ind w:right="113" w:firstLineChars="300" w:firstLine="720"/>
              <w:jc w:val="both"/>
              <w:rPr>
                <w:rFonts w:ascii="Times New Roman" w:hAnsi="Times New Roman" w:cs="Times New Roman"/>
                <w:lang w:val="uk-UA"/>
              </w:rPr>
            </w:pPr>
            <w:proofErr w:type="spellStart"/>
            <w:r w:rsidRPr="001F61E7">
              <w:rPr>
                <w:rFonts w:ascii="Times New Roman" w:eastAsia="Times New Roman" w:hAnsi="Times New Roman" w:cs="Times New Roman"/>
                <w:sz w:val="24"/>
                <w:szCs w:val="24"/>
              </w:rPr>
              <w:t>Інформація</w:t>
            </w:r>
            <w:proofErr w:type="spellEnd"/>
            <w:r w:rsidRPr="001F61E7">
              <w:rPr>
                <w:rFonts w:ascii="Times New Roman" w:eastAsia="Times New Roman" w:hAnsi="Times New Roman" w:cs="Times New Roman"/>
                <w:sz w:val="24"/>
                <w:szCs w:val="24"/>
              </w:rPr>
              <w:t xml:space="preserve"> про </w:t>
            </w:r>
            <w:proofErr w:type="spellStart"/>
            <w:r w:rsidRPr="001F61E7">
              <w:rPr>
                <w:rFonts w:ascii="Times New Roman" w:eastAsia="Times New Roman" w:hAnsi="Times New Roman" w:cs="Times New Roman"/>
                <w:sz w:val="24"/>
                <w:szCs w:val="24"/>
              </w:rPr>
              <w:t>відміну</w:t>
            </w:r>
            <w:proofErr w:type="spellEnd"/>
            <w:r w:rsidRPr="001F61E7">
              <w:rPr>
                <w:rFonts w:ascii="Times New Roman" w:eastAsia="Times New Roman" w:hAnsi="Times New Roman" w:cs="Times New Roman"/>
                <w:sz w:val="24"/>
                <w:szCs w:val="24"/>
              </w:rPr>
              <w:t xml:space="preserve"> </w:t>
            </w:r>
            <w:proofErr w:type="spellStart"/>
            <w:r w:rsidRPr="001F61E7">
              <w:rPr>
                <w:rFonts w:ascii="Times New Roman" w:eastAsia="Times New Roman" w:hAnsi="Times New Roman" w:cs="Times New Roman"/>
                <w:sz w:val="24"/>
                <w:szCs w:val="24"/>
              </w:rPr>
              <w:t>відкритих</w:t>
            </w:r>
            <w:proofErr w:type="spellEnd"/>
            <w:r w:rsidRPr="001F61E7">
              <w:rPr>
                <w:rFonts w:ascii="Times New Roman" w:eastAsia="Times New Roman" w:hAnsi="Times New Roman" w:cs="Times New Roman"/>
                <w:sz w:val="24"/>
                <w:szCs w:val="24"/>
              </w:rPr>
              <w:t xml:space="preserve"> </w:t>
            </w:r>
            <w:proofErr w:type="spellStart"/>
            <w:r w:rsidRPr="001F61E7">
              <w:rPr>
                <w:rFonts w:ascii="Times New Roman" w:eastAsia="Times New Roman" w:hAnsi="Times New Roman" w:cs="Times New Roman"/>
                <w:sz w:val="24"/>
                <w:szCs w:val="24"/>
              </w:rPr>
              <w:t>торгів</w:t>
            </w:r>
            <w:proofErr w:type="spellEnd"/>
            <w:r w:rsidRPr="001F61E7">
              <w:rPr>
                <w:rFonts w:ascii="Times New Roman" w:eastAsia="Times New Roman" w:hAnsi="Times New Roman" w:cs="Times New Roman"/>
                <w:sz w:val="24"/>
                <w:szCs w:val="24"/>
              </w:rPr>
              <w:t xml:space="preserve"> автоматично </w:t>
            </w:r>
            <w:proofErr w:type="spellStart"/>
            <w:r w:rsidRPr="001F61E7">
              <w:rPr>
                <w:rFonts w:ascii="Times New Roman" w:eastAsia="Times New Roman" w:hAnsi="Times New Roman" w:cs="Times New Roman"/>
                <w:sz w:val="24"/>
                <w:szCs w:val="24"/>
              </w:rPr>
              <w:t>надсилається</w:t>
            </w:r>
            <w:proofErr w:type="spellEnd"/>
            <w:r w:rsidRPr="001F61E7">
              <w:rPr>
                <w:rFonts w:ascii="Times New Roman" w:eastAsia="Times New Roman" w:hAnsi="Times New Roman" w:cs="Times New Roman"/>
                <w:sz w:val="24"/>
                <w:szCs w:val="24"/>
              </w:rPr>
              <w:t xml:space="preserve"> </w:t>
            </w:r>
            <w:proofErr w:type="spellStart"/>
            <w:r w:rsidRPr="001F61E7">
              <w:rPr>
                <w:rFonts w:ascii="Times New Roman" w:eastAsia="Times New Roman" w:hAnsi="Times New Roman" w:cs="Times New Roman"/>
                <w:sz w:val="24"/>
                <w:szCs w:val="24"/>
              </w:rPr>
              <w:t>всім</w:t>
            </w:r>
            <w:proofErr w:type="spellEnd"/>
            <w:r w:rsidRPr="001F61E7">
              <w:rPr>
                <w:rFonts w:ascii="Times New Roman" w:eastAsia="Times New Roman" w:hAnsi="Times New Roman" w:cs="Times New Roman"/>
                <w:sz w:val="24"/>
                <w:szCs w:val="24"/>
              </w:rPr>
              <w:t xml:space="preserve"> </w:t>
            </w:r>
            <w:proofErr w:type="spellStart"/>
            <w:r w:rsidRPr="001F61E7">
              <w:rPr>
                <w:rFonts w:ascii="Times New Roman" w:eastAsia="Times New Roman" w:hAnsi="Times New Roman" w:cs="Times New Roman"/>
                <w:sz w:val="24"/>
                <w:szCs w:val="24"/>
              </w:rPr>
              <w:t>учасникам</w:t>
            </w:r>
            <w:proofErr w:type="spellEnd"/>
            <w:r w:rsidRPr="001F61E7">
              <w:rPr>
                <w:rFonts w:ascii="Times New Roman" w:eastAsia="Times New Roman" w:hAnsi="Times New Roman" w:cs="Times New Roman"/>
                <w:sz w:val="24"/>
                <w:szCs w:val="24"/>
              </w:rPr>
              <w:t xml:space="preserve"> </w:t>
            </w:r>
            <w:proofErr w:type="spellStart"/>
            <w:r w:rsidRPr="001F61E7">
              <w:rPr>
                <w:rFonts w:ascii="Times New Roman" w:eastAsia="Times New Roman" w:hAnsi="Times New Roman" w:cs="Times New Roman"/>
                <w:sz w:val="24"/>
                <w:szCs w:val="24"/>
              </w:rPr>
              <w:t>процедури</w:t>
            </w:r>
            <w:proofErr w:type="spellEnd"/>
            <w:r w:rsidRPr="001F61E7">
              <w:rPr>
                <w:rFonts w:ascii="Times New Roman" w:eastAsia="Times New Roman" w:hAnsi="Times New Roman" w:cs="Times New Roman"/>
                <w:sz w:val="24"/>
                <w:szCs w:val="24"/>
              </w:rPr>
              <w:t xml:space="preserve"> </w:t>
            </w:r>
            <w:proofErr w:type="spellStart"/>
            <w:r w:rsidRPr="001F61E7">
              <w:rPr>
                <w:rFonts w:ascii="Times New Roman" w:eastAsia="Times New Roman" w:hAnsi="Times New Roman" w:cs="Times New Roman"/>
                <w:sz w:val="24"/>
                <w:szCs w:val="24"/>
              </w:rPr>
              <w:t>закупі</w:t>
            </w:r>
            <w:proofErr w:type="gramStart"/>
            <w:r w:rsidRPr="001F61E7">
              <w:rPr>
                <w:rFonts w:ascii="Times New Roman" w:eastAsia="Times New Roman" w:hAnsi="Times New Roman" w:cs="Times New Roman"/>
                <w:sz w:val="24"/>
                <w:szCs w:val="24"/>
              </w:rPr>
              <w:t>вл</w:t>
            </w:r>
            <w:proofErr w:type="gramEnd"/>
            <w:r w:rsidRPr="001F61E7">
              <w:rPr>
                <w:rFonts w:ascii="Times New Roman" w:eastAsia="Times New Roman" w:hAnsi="Times New Roman" w:cs="Times New Roman"/>
                <w:sz w:val="24"/>
                <w:szCs w:val="24"/>
              </w:rPr>
              <w:t>і</w:t>
            </w:r>
            <w:proofErr w:type="spellEnd"/>
            <w:r w:rsidRPr="001F61E7">
              <w:rPr>
                <w:rFonts w:ascii="Times New Roman" w:eastAsia="Times New Roman" w:hAnsi="Times New Roman" w:cs="Times New Roman"/>
                <w:sz w:val="24"/>
                <w:szCs w:val="24"/>
              </w:rPr>
              <w:t xml:space="preserve"> </w:t>
            </w:r>
            <w:proofErr w:type="spellStart"/>
            <w:r w:rsidRPr="001F61E7">
              <w:rPr>
                <w:rFonts w:ascii="Times New Roman" w:eastAsia="Times New Roman" w:hAnsi="Times New Roman" w:cs="Times New Roman"/>
                <w:sz w:val="24"/>
                <w:szCs w:val="24"/>
              </w:rPr>
              <w:t>електронною</w:t>
            </w:r>
            <w:proofErr w:type="spellEnd"/>
            <w:r w:rsidRPr="001F61E7">
              <w:rPr>
                <w:rFonts w:ascii="Times New Roman" w:eastAsia="Times New Roman" w:hAnsi="Times New Roman" w:cs="Times New Roman"/>
                <w:sz w:val="24"/>
                <w:szCs w:val="24"/>
              </w:rPr>
              <w:t xml:space="preserve"> системою </w:t>
            </w:r>
            <w:proofErr w:type="spellStart"/>
            <w:r w:rsidRPr="001F61E7">
              <w:rPr>
                <w:rFonts w:ascii="Times New Roman" w:eastAsia="Times New Roman" w:hAnsi="Times New Roman" w:cs="Times New Roman"/>
                <w:sz w:val="24"/>
                <w:szCs w:val="24"/>
              </w:rPr>
              <w:t>закупівель</w:t>
            </w:r>
            <w:proofErr w:type="spellEnd"/>
            <w:r w:rsidRPr="001F61E7">
              <w:rPr>
                <w:rFonts w:ascii="Times New Roman" w:eastAsia="Times New Roman" w:hAnsi="Times New Roman" w:cs="Times New Roman"/>
                <w:sz w:val="24"/>
                <w:szCs w:val="24"/>
              </w:rPr>
              <w:t xml:space="preserve"> в день </w:t>
            </w:r>
            <w:proofErr w:type="spellStart"/>
            <w:r w:rsidRPr="001F61E7">
              <w:rPr>
                <w:rFonts w:ascii="Times New Roman" w:eastAsia="Times New Roman" w:hAnsi="Times New Roman" w:cs="Times New Roman"/>
                <w:sz w:val="24"/>
                <w:szCs w:val="24"/>
              </w:rPr>
              <w:t>її</w:t>
            </w:r>
            <w:proofErr w:type="spellEnd"/>
            <w:r w:rsidRPr="001F61E7">
              <w:rPr>
                <w:rFonts w:ascii="Times New Roman" w:eastAsia="Times New Roman" w:hAnsi="Times New Roman" w:cs="Times New Roman"/>
                <w:sz w:val="24"/>
                <w:szCs w:val="24"/>
              </w:rPr>
              <w:t xml:space="preserve"> </w:t>
            </w:r>
            <w:proofErr w:type="spellStart"/>
            <w:r w:rsidRPr="001F61E7">
              <w:rPr>
                <w:rFonts w:ascii="Times New Roman" w:eastAsia="Times New Roman" w:hAnsi="Times New Roman" w:cs="Times New Roman"/>
                <w:sz w:val="24"/>
                <w:szCs w:val="24"/>
              </w:rPr>
              <w:t>оприлюднення</w:t>
            </w:r>
            <w:proofErr w:type="spellEnd"/>
            <w:r w:rsidRPr="001F61E7">
              <w:rPr>
                <w:rFonts w:ascii="Times New Roman" w:eastAsia="Times New Roman" w:hAnsi="Times New Roman" w:cs="Times New Roman"/>
                <w:sz w:val="24"/>
                <w:szCs w:val="24"/>
              </w:rPr>
              <w:t>.</w:t>
            </w:r>
          </w:p>
        </w:tc>
      </w:tr>
      <w:tr w:rsidR="008E4DCF" w:rsidRPr="001D65C0" w:rsidTr="00D8442D">
        <w:trPr>
          <w:trHeight w:val="520"/>
          <w:jc w:val="center"/>
        </w:trPr>
        <w:tc>
          <w:tcPr>
            <w:tcW w:w="576" w:type="dxa"/>
            <w:vAlign w:val="center"/>
          </w:tcPr>
          <w:p w:rsidR="008E4DCF" w:rsidRPr="001D65C0" w:rsidRDefault="008E4DCF" w:rsidP="00E06812">
            <w:pPr>
              <w:pStyle w:val="11"/>
              <w:widowControl w:val="0"/>
              <w:spacing w:line="240" w:lineRule="auto"/>
              <w:ind w:right="113"/>
              <w:jc w:val="center"/>
              <w:rPr>
                <w:rFonts w:ascii="Times New Roman" w:hAnsi="Times New Roman" w:cs="Times New Roman"/>
                <w:lang w:val="uk-UA"/>
              </w:rPr>
            </w:pPr>
          </w:p>
        </w:tc>
        <w:tc>
          <w:tcPr>
            <w:tcW w:w="3129" w:type="dxa"/>
            <w:vMerge/>
            <w:vAlign w:val="center"/>
          </w:tcPr>
          <w:p w:rsidR="008E4DCF" w:rsidRPr="001D65C0" w:rsidRDefault="008E4DCF" w:rsidP="00E06812">
            <w:pPr>
              <w:pStyle w:val="11"/>
              <w:widowControl w:val="0"/>
              <w:spacing w:line="240" w:lineRule="auto"/>
              <w:ind w:right="113"/>
              <w:jc w:val="center"/>
              <w:rPr>
                <w:rFonts w:ascii="Times New Roman" w:hAnsi="Times New Roman" w:cs="Times New Roman"/>
                <w:lang w:val="uk-UA"/>
              </w:rPr>
            </w:pPr>
          </w:p>
        </w:tc>
        <w:tc>
          <w:tcPr>
            <w:tcW w:w="6255" w:type="dxa"/>
            <w:gridSpan w:val="2"/>
            <w:vMerge/>
            <w:vAlign w:val="center"/>
          </w:tcPr>
          <w:p w:rsidR="008E4DCF" w:rsidRPr="001D65C0" w:rsidRDefault="008E4DCF" w:rsidP="00E06812">
            <w:pPr>
              <w:pStyle w:val="11"/>
              <w:widowControl w:val="0"/>
              <w:spacing w:line="240" w:lineRule="auto"/>
              <w:ind w:right="113"/>
              <w:jc w:val="both"/>
              <w:rPr>
                <w:rFonts w:ascii="Times New Roman" w:hAnsi="Times New Roman" w:cs="Times New Roman"/>
                <w:lang w:val="uk-UA"/>
              </w:rPr>
            </w:pPr>
            <w:bookmarkStart w:id="6" w:name="h.2bn6wsx" w:colFirst="0" w:colLast="0"/>
            <w:bookmarkEnd w:id="6"/>
          </w:p>
        </w:tc>
      </w:tr>
      <w:tr w:rsidR="008E4DCF" w:rsidRPr="001D65C0" w:rsidTr="00D8442D">
        <w:trPr>
          <w:trHeight w:val="520"/>
          <w:jc w:val="center"/>
        </w:trPr>
        <w:tc>
          <w:tcPr>
            <w:tcW w:w="576" w:type="dxa"/>
          </w:tcPr>
          <w:p w:rsidR="008E4DCF" w:rsidRPr="001D65C0" w:rsidRDefault="008E4DCF" w:rsidP="00E06812">
            <w:pPr>
              <w:pStyle w:val="11"/>
              <w:widowControl w:val="0"/>
              <w:spacing w:line="240" w:lineRule="auto"/>
              <w:ind w:right="113"/>
              <w:jc w:val="both"/>
              <w:rPr>
                <w:rFonts w:ascii="Times New Roman" w:hAnsi="Times New Roman" w:cs="Times New Roman"/>
                <w:lang w:val="uk-UA"/>
              </w:rPr>
            </w:pPr>
            <w:r w:rsidRPr="001D65C0">
              <w:rPr>
                <w:rFonts w:ascii="Times New Roman" w:eastAsia="Times New Roman" w:hAnsi="Times New Roman" w:cs="Times New Roman"/>
                <w:sz w:val="24"/>
                <w:szCs w:val="24"/>
                <w:lang w:val="uk-UA"/>
              </w:rPr>
              <w:lastRenderedPageBreak/>
              <w:t>2</w:t>
            </w:r>
          </w:p>
        </w:tc>
        <w:tc>
          <w:tcPr>
            <w:tcW w:w="3129" w:type="dxa"/>
          </w:tcPr>
          <w:p w:rsidR="008E4DCF" w:rsidRPr="001D65C0" w:rsidRDefault="008E4DCF" w:rsidP="00E06812">
            <w:pPr>
              <w:pStyle w:val="11"/>
              <w:widowControl w:val="0"/>
              <w:spacing w:line="240" w:lineRule="auto"/>
              <w:ind w:right="113"/>
              <w:rPr>
                <w:rFonts w:ascii="Times New Roman" w:hAnsi="Times New Roman" w:cs="Times New Roman"/>
                <w:b/>
                <w:lang w:val="uk-UA"/>
              </w:rPr>
            </w:pPr>
            <w:r w:rsidRPr="001D65C0">
              <w:rPr>
                <w:rFonts w:ascii="Times New Roman" w:eastAsia="Times New Roman" w:hAnsi="Times New Roman" w:cs="Times New Roman"/>
                <w:b/>
                <w:sz w:val="24"/>
                <w:szCs w:val="24"/>
                <w:lang w:val="uk-UA"/>
              </w:rPr>
              <w:t xml:space="preserve">Строк укладання договору </w:t>
            </w:r>
          </w:p>
        </w:tc>
        <w:tc>
          <w:tcPr>
            <w:tcW w:w="6255" w:type="dxa"/>
            <w:gridSpan w:val="2"/>
          </w:tcPr>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F61E7" w:rsidRPr="001F61E7" w:rsidRDefault="001F61E7" w:rsidP="001F61E7">
            <w:pPr>
              <w:keepNext/>
              <w:keepLines/>
              <w:spacing w:after="0" w:line="240" w:lineRule="auto"/>
              <w:jc w:val="both"/>
              <w:rPr>
                <w:rFonts w:ascii="Times New Roman" w:eastAsia="Times New Roman" w:hAnsi="Times New Roman" w:cs="Times New Roman"/>
                <w:color w:val="000000"/>
                <w:sz w:val="24"/>
                <w:szCs w:val="24"/>
              </w:rPr>
            </w:pPr>
            <w:r w:rsidRPr="001F61E7">
              <w:rPr>
                <w:rFonts w:ascii="Times New Roman" w:eastAsia="Times New Roman" w:hAnsi="Times New Roman" w:cs="Times New Roman"/>
                <w:color w:val="000000"/>
                <w:sz w:val="24"/>
                <w:szCs w:val="24"/>
              </w:rPr>
              <w:t xml:space="preserve">У разі подання скарги до органу оскарження після оприлюднення в електронній системі </w:t>
            </w:r>
            <w:proofErr w:type="spellStart"/>
            <w:r w:rsidRPr="001F61E7">
              <w:rPr>
                <w:rFonts w:ascii="Times New Roman" w:eastAsia="Times New Roman" w:hAnsi="Times New Roman" w:cs="Times New Roman"/>
                <w:color w:val="000000"/>
                <w:sz w:val="24"/>
                <w:szCs w:val="24"/>
              </w:rPr>
              <w:t>закупівель</w:t>
            </w:r>
            <w:proofErr w:type="spellEnd"/>
            <w:r w:rsidRPr="001F61E7">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8E4DCF" w:rsidRPr="00B85E9A" w:rsidRDefault="001F61E7" w:rsidP="001F61E7">
            <w:pPr>
              <w:pStyle w:val="11"/>
              <w:widowControl w:val="0"/>
              <w:spacing w:line="240" w:lineRule="auto"/>
              <w:ind w:right="113"/>
              <w:jc w:val="both"/>
              <w:rPr>
                <w:rFonts w:ascii="Times New Roman" w:hAnsi="Times New Roman" w:cs="Times New Roman"/>
                <w:lang w:val="uk-UA"/>
              </w:rPr>
            </w:pPr>
            <w:proofErr w:type="gramStart"/>
            <w:r w:rsidRPr="001F61E7">
              <w:rPr>
                <w:rFonts w:ascii="Times New Roman" w:eastAsia="Times New Roman" w:hAnsi="Times New Roman" w:cs="Times New Roman"/>
                <w:sz w:val="24"/>
                <w:szCs w:val="24"/>
              </w:rPr>
              <w:t>З</w:t>
            </w:r>
            <w:proofErr w:type="gramEnd"/>
            <w:r w:rsidRPr="001F61E7">
              <w:rPr>
                <w:rFonts w:ascii="Times New Roman" w:eastAsia="Times New Roman" w:hAnsi="Times New Roman" w:cs="Times New Roman"/>
                <w:sz w:val="24"/>
                <w:szCs w:val="24"/>
              </w:rPr>
              <w:t xml:space="preserve"> метою </w:t>
            </w:r>
            <w:proofErr w:type="spellStart"/>
            <w:r w:rsidRPr="001F61E7">
              <w:rPr>
                <w:rFonts w:ascii="Times New Roman" w:eastAsia="Times New Roman" w:hAnsi="Times New Roman" w:cs="Times New Roman"/>
                <w:sz w:val="24"/>
                <w:szCs w:val="24"/>
              </w:rPr>
              <w:t>забезпечення</w:t>
            </w:r>
            <w:proofErr w:type="spellEnd"/>
            <w:r w:rsidRPr="001F61E7">
              <w:rPr>
                <w:rFonts w:ascii="Times New Roman" w:eastAsia="Times New Roman" w:hAnsi="Times New Roman" w:cs="Times New Roman"/>
                <w:sz w:val="24"/>
                <w:szCs w:val="24"/>
              </w:rPr>
              <w:t xml:space="preserve"> права на </w:t>
            </w:r>
            <w:proofErr w:type="spellStart"/>
            <w:r w:rsidRPr="001F61E7">
              <w:rPr>
                <w:rFonts w:ascii="Times New Roman" w:eastAsia="Times New Roman" w:hAnsi="Times New Roman" w:cs="Times New Roman"/>
                <w:sz w:val="24"/>
                <w:szCs w:val="24"/>
              </w:rPr>
              <w:t>оскарження</w:t>
            </w:r>
            <w:proofErr w:type="spellEnd"/>
            <w:r w:rsidRPr="001F61E7">
              <w:rPr>
                <w:rFonts w:ascii="Times New Roman" w:eastAsia="Times New Roman" w:hAnsi="Times New Roman" w:cs="Times New Roman"/>
                <w:sz w:val="24"/>
                <w:szCs w:val="24"/>
              </w:rPr>
              <w:t xml:space="preserve"> </w:t>
            </w:r>
            <w:proofErr w:type="spellStart"/>
            <w:r w:rsidRPr="001F61E7">
              <w:rPr>
                <w:rFonts w:ascii="Times New Roman" w:eastAsia="Times New Roman" w:hAnsi="Times New Roman" w:cs="Times New Roman"/>
                <w:sz w:val="24"/>
                <w:szCs w:val="24"/>
              </w:rPr>
              <w:t>рішень</w:t>
            </w:r>
            <w:proofErr w:type="spellEnd"/>
            <w:r w:rsidRPr="001F61E7">
              <w:rPr>
                <w:rFonts w:ascii="Times New Roman" w:eastAsia="Times New Roman" w:hAnsi="Times New Roman" w:cs="Times New Roman"/>
                <w:sz w:val="24"/>
                <w:szCs w:val="24"/>
              </w:rPr>
              <w:t xml:space="preserve"> </w:t>
            </w:r>
            <w:proofErr w:type="spellStart"/>
            <w:r w:rsidRPr="001F61E7">
              <w:rPr>
                <w:rFonts w:ascii="Times New Roman" w:eastAsia="Times New Roman" w:hAnsi="Times New Roman" w:cs="Times New Roman"/>
                <w:sz w:val="24"/>
                <w:szCs w:val="24"/>
              </w:rPr>
              <w:t>замовника</w:t>
            </w:r>
            <w:proofErr w:type="spellEnd"/>
            <w:r w:rsidRPr="001F61E7">
              <w:rPr>
                <w:rFonts w:ascii="Times New Roman" w:eastAsia="Times New Roman" w:hAnsi="Times New Roman" w:cs="Times New Roman"/>
                <w:sz w:val="24"/>
                <w:szCs w:val="24"/>
              </w:rPr>
              <w:t xml:space="preserve"> до органу </w:t>
            </w:r>
            <w:proofErr w:type="spellStart"/>
            <w:r w:rsidRPr="001F61E7">
              <w:rPr>
                <w:rFonts w:ascii="Times New Roman" w:eastAsia="Times New Roman" w:hAnsi="Times New Roman" w:cs="Times New Roman"/>
                <w:sz w:val="24"/>
                <w:szCs w:val="24"/>
              </w:rPr>
              <w:t>оскарження</w:t>
            </w:r>
            <w:proofErr w:type="spellEnd"/>
            <w:r w:rsidRPr="001F61E7">
              <w:rPr>
                <w:rFonts w:ascii="Times New Roman" w:eastAsia="Times New Roman" w:hAnsi="Times New Roman" w:cs="Times New Roman"/>
                <w:sz w:val="24"/>
                <w:szCs w:val="24"/>
              </w:rPr>
              <w:t xml:space="preserve"> </w:t>
            </w:r>
            <w:proofErr w:type="spellStart"/>
            <w:r w:rsidRPr="001F61E7">
              <w:rPr>
                <w:rFonts w:ascii="Times New Roman" w:eastAsia="Times New Roman" w:hAnsi="Times New Roman" w:cs="Times New Roman"/>
                <w:sz w:val="24"/>
                <w:szCs w:val="24"/>
              </w:rPr>
              <w:t>договір</w:t>
            </w:r>
            <w:proofErr w:type="spellEnd"/>
            <w:r w:rsidRPr="001F61E7">
              <w:rPr>
                <w:rFonts w:ascii="Times New Roman" w:eastAsia="Times New Roman" w:hAnsi="Times New Roman" w:cs="Times New Roman"/>
                <w:sz w:val="24"/>
                <w:szCs w:val="24"/>
              </w:rPr>
              <w:t xml:space="preserve"> про </w:t>
            </w:r>
            <w:proofErr w:type="spellStart"/>
            <w:r w:rsidRPr="001F61E7">
              <w:rPr>
                <w:rFonts w:ascii="Times New Roman" w:eastAsia="Times New Roman" w:hAnsi="Times New Roman" w:cs="Times New Roman"/>
                <w:sz w:val="24"/>
                <w:szCs w:val="24"/>
              </w:rPr>
              <w:t>закупівлю</w:t>
            </w:r>
            <w:proofErr w:type="spellEnd"/>
            <w:r w:rsidRPr="001F61E7">
              <w:rPr>
                <w:rFonts w:ascii="Times New Roman" w:eastAsia="Times New Roman" w:hAnsi="Times New Roman" w:cs="Times New Roman"/>
                <w:sz w:val="24"/>
                <w:szCs w:val="24"/>
              </w:rPr>
              <w:t xml:space="preserve"> не </w:t>
            </w:r>
            <w:proofErr w:type="spellStart"/>
            <w:r w:rsidRPr="001F61E7">
              <w:rPr>
                <w:rFonts w:ascii="Times New Roman" w:eastAsia="Times New Roman" w:hAnsi="Times New Roman" w:cs="Times New Roman"/>
                <w:sz w:val="24"/>
                <w:szCs w:val="24"/>
              </w:rPr>
              <w:t>може</w:t>
            </w:r>
            <w:proofErr w:type="spellEnd"/>
            <w:r w:rsidRPr="001F61E7">
              <w:rPr>
                <w:rFonts w:ascii="Times New Roman" w:eastAsia="Times New Roman" w:hAnsi="Times New Roman" w:cs="Times New Roman"/>
                <w:sz w:val="24"/>
                <w:szCs w:val="24"/>
              </w:rPr>
              <w:t xml:space="preserve"> бути </w:t>
            </w:r>
            <w:proofErr w:type="spellStart"/>
            <w:r w:rsidRPr="001F61E7">
              <w:rPr>
                <w:rFonts w:ascii="Times New Roman" w:eastAsia="Times New Roman" w:hAnsi="Times New Roman" w:cs="Times New Roman"/>
                <w:sz w:val="24"/>
                <w:szCs w:val="24"/>
              </w:rPr>
              <w:t>укладено</w:t>
            </w:r>
            <w:proofErr w:type="spellEnd"/>
            <w:r w:rsidRPr="001F61E7">
              <w:rPr>
                <w:rFonts w:ascii="Times New Roman" w:eastAsia="Times New Roman" w:hAnsi="Times New Roman" w:cs="Times New Roman"/>
                <w:sz w:val="24"/>
                <w:szCs w:val="24"/>
              </w:rPr>
              <w:t xml:space="preserve"> </w:t>
            </w:r>
            <w:proofErr w:type="spellStart"/>
            <w:r w:rsidRPr="001F61E7">
              <w:rPr>
                <w:rFonts w:ascii="Times New Roman" w:eastAsia="Times New Roman" w:hAnsi="Times New Roman" w:cs="Times New Roman"/>
                <w:sz w:val="24"/>
                <w:szCs w:val="24"/>
              </w:rPr>
              <w:t>раніше</w:t>
            </w:r>
            <w:proofErr w:type="spellEnd"/>
            <w:r w:rsidRPr="001F61E7">
              <w:rPr>
                <w:rFonts w:ascii="Times New Roman" w:eastAsia="Times New Roman" w:hAnsi="Times New Roman" w:cs="Times New Roman"/>
                <w:sz w:val="24"/>
                <w:szCs w:val="24"/>
              </w:rPr>
              <w:t xml:space="preserve"> </w:t>
            </w:r>
            <w:proofErr w:type="spellStart"/>
            <w:r w:rsidRPr="001F61E7">
              <w:rPr>
                <w:rFonts w:ascii="Times New Roman" w:eastAsia="Times New Roman" w:hAnsi="Times New Roman" w:cs="Times New Roman"/>
                <w:sz w:val="24"/>
                <w:szCs w:val="24"/>
              </w:rPr>
              <w:t>ніж</w:t>
            </w:r>
            <w:proofErr w:type="spellEnd"/>
            <w:r w:rsidRPr="001F61E7">
              <w:rPr>
                <w:rFonts w:ascii="Times New Roman" w:eastAsia="Times New Roman" w:hAnsi="Times New Roman" w:cs="Times New Roman"/>
                <w:sz w:val="24"/>
                <w:szCs w:val="24"/>
              </w:rPr>
              <w:t xml:space="preserve"> через </w:t>
            </w:r>
            <w:proofErr w:type="spellStart"/>
            <w:r w:rsidRPr="001F61E7">
              <w:rPr>
                <w:rFonts w:ascii="Times New Roman" w:eastAsia="Times New Roman" w:hAnsi="Times New Roman" w:cs="Times New Roman"/>
                <w:sz w:val="24"/>
                <w:szCs w:val="24"/>
              </w:rPr>
              <w:t>п’ять</w:t>
            </w:r>
            <w:proofErr w:type="spellEnd"/>
            <w:r w:rsidRPr="001F61E7">
              <w:rPr>
                <w:rFonts w:ascii="Times New Roman" w:eastAsia="Times New Roman" w:hAnsi="Times New Roman" w:cs="Times New Roman"/>
                <w:sz w:val="24"/>
                <w:szCs w:val="24"/>
              </w:rPr>
              <w:t xml:space="preserve"> </w:t>
            </w:r>
            <w:proofErr w:type="spellStart"/>
            <w:r w:rsidRPr="001F61E7">
              <w:rPr>
                <w:rFonts w:ascii="Times New Roman" w:eastAsia="Times New Roman" w:hAnsi="Times New Roman" w:cs="Times New Roman"/>
                <w:sz w:val="24"/>
                <w:szCs w:val="24"/>
              </w:rPr>
              <w:t>днів</w:t>
            </w:r>
            <w:proofErr w:type="spellEnd"/>
            <w:r w:rsidRPr="001F61E7">
              <w:rPr>
                <w:rFonts w:ascii="Times New Roman" w:eastAsia="Times New Roman" w:hAnsi="Times New Roman" w:cs="Times New Roman"/>
                <w:sz w:val="24"/>
                <w:szCs w:val="24"/>
              </w:rPr>
              <w:t xml:space="preserve"> з </w:t>
            </w:r>
            <w:proofErr w:type="spellStart"/>
            <w:r w:rsidRPr="001F61E7">
              <w:rPr>
                <w:rFonts w:ascii="Times New Roman" w:eastAsia="Times New Roman" w:hAnsi="Times New Roman" w:cs="Times New Roman"/>
                <w:sz w:val="24"/>
                <w:szCs w:val="24"/>
              </w:rPr>
              <w:t>дати</w:t>
            </w:r>
            <w:proofErr w:type="spellEnd"/>
            <w:r w:rsidRPr="001F61E7">
              <w:rPr>
                <w:rFonts w:ascii="Times New Roman" w:eastAsia="Times New Roman" w:hAnsi="Times New Roman" w:cs="Times New Roman"/>
                <w:sz w:val="24"/>
                <w:szCs w:val="24"/>
              </w:rPr>
              <w:t xml:space="preserve"> </w:t>
            </w:r>
            <w:proofErr w:type="spellStart"/>
            <w:r w:rsidRPr="001F61E7">
              <w:rPr>
                <w:rFonts w:ascii="Times New Roman" w:eastAsia="Times New Roman" w:hAnsi="Times New Roman" w:cs="Times New Roman"/>
                <w:sz w:val="24"/>
                <w:szCs w:val="24"/>
              </w:rPr>
              <w:t>оприлюднення</w:t>
            </w:r>
            <w:proofErr w:type="spellEnd"/>
            <w:r w:rsidRPr="001F61E7">
              <w:rPr>
                <w:rFonts w:ascii="Times New Roman" w:eastAsia="Times New Roman" w:hAnsi="Times New Roman" w:cs="Times New Roman"/>
                <w:sz w:val="24"/>
                <w:szCs w:val="24"/>
              </w:rPr>
              <w:t xml:space="preserve"> в </w:t>
            </w:r>
            <w:proofErr w:type="spellStart"/>
            <w:r w:rsidRPr="001F61E7">
              <w:rPr>
                <w:rFonts w:ascii="Times New Roman" w:eastAsia="Times New Roman" w:hAnsi="Times New Roman" w:cs="Times New Roman"/>
                <w:sz w:val="24"/>
                <w:szCs w:val="24"/>
              </w:rPr>
              <w:t>електронній</w:t>
            </w:r>
            <w:proofErr w:type="spellEnd"/>
            <w:r w:rsidRPr="001F61E7">
              <w:rPr>
                <w:rFonts w:ascii="Times New Roman" w:eastAsia="Times New Roman" w:hAnsi="Times New Roman" w:cs="Times New Roman"/>
                <w:sz w:val="24"/>
                <w:szCs w:val="24"/>
              </w:rPr>
              <w:t xml:space="preserve"> </w:t>
            </w:r>
            <w:proofErr w:type="spellStart"/>
            <w:r w:rsidRPr="001F61E7">
              <w:rPr>
                <w:rFonts w:ascii="Times New Roman" w:eastAsia="Times New Roman" w:hAnsi="Times New Roman" w:cs="Times New Roman"/>
                <w:sz w:val="24"/>
                <w:szCs w:val="24"/>
              </w:rPr>
              <w:t>системі</w:t>
            </w:r>
            <w:proofErr w:type="spellEnd"/>
            <w:r w:rsidRPr="001F61E7">
              <w:rPr>
                <w:rFonts w:ascii="Times New Roman" w:eastAsia="Times New Roman" w:hAnsi="Times New Roman" w:cs="Times New Roman"/>
                <w:sz w:val="24"/>
                <w:szCs w:val="24"/>
              </w:rPr>
              <w:t xml:space="preserve"> </w:t>
            </w:r>
            <w:proofErr w:type="spellStart"/>
            <w:r w:rsidRPr="001F61E7">
              <w:rPr>
                <w:rFonts w:ascii="Times New Roman" w:eastAsia="Times New Roman" w:hAnsi="Times New Roman" w:cs="Times New Roman"/>
                <w:sz w:val="24"/>
                <w:szCs w:val="24"/>
              </w:rPr>
              <w:t>закупівель</w:t>
            </w:r>
            <w:proofErr w:type="spellEnd"/>
            <w:r w:rsidRPr="001F61E7">
              <w:rPr>
                <w:rFonts w:ascii="Times New Roman" w:eastAsia="Times New Roman" w:hAnsi="Times New Roman" w:cs="Times New Roman"/>
                <w:sz w:val="24"/>
                <w:szCs w:val="24"/>
              </w:rPr>
              <w:t xml:space="preserve"> </w:t>
            </w:r>
            <w:proofErr w:type="spellStart"/>
            <w:r w:rsidRPr="001F61E7">
              <w:rPr>
                <w:rFonts w:ascii="Times New Roman" w:eastAsia="Times New Roman" w:hAnsi="Times New Roman" w:cs="Times New Roman"/>
                <w:sz w:val="24"/>
                <w:szCs w:val="24"/>
              </w:rPr>
              <w:t>повідомлення</w:t>
            </w:r>
            <w:proofErr w:type="spellEnd"/>
            <w:r w:rsidRPr="001F61E7">
              <w:rPr>
                <w:rFonts w:ascii="Times New Roman" w:eastAsia="Times New Roman" w:hAnsi="Times New Roman" w:cs="Times New Roman"/>
                <w:sz w:val="24"/>
                <w:szCs w:val="24"/>
              </w:rPr>
              <w:t xml:space="preserve"> про </w:t>
            </w:r>
            <w:proofErr w:type="spellStart"/>
            <w:r w:rsidRPr="001F61E7">
              <w:rPr>
                <w:rFonts w:ascii="Times New Roman" w:eastAsia="Times New Roman" w:hAnsi="Times New Roman" w:cs="Times New Roman"/>
                <w:sz w:val="24"/>
                <w:szCs w:val="24"/>
              </w:rPr>
              <w:t>намір</w:t>
            </w:r>
            <w:proofErr w:type="spellEnd"/>
            <w:r w:rsidRPr="001F61E7">
              <w:rPr>
                <w:rFonts w:ascii="Times New Roman" w:eastAsia="Times New Roman" w:hAnsi="Times New Roman" w:cs="Times New Roman"/>
                <w:sz w:val="24"/>
                <w:szCs w:val="24"/>
              </w:rPr>
              <w:t xml:space="preserve"> </w:t>
            </w:r>
            <w:proofErr w:type="spellStart"/>
            <w:r w:rsidRPr="001F61E7">
              <w:rPr>
                <w:rFonts w:ascii="Times New Roman" w:eastAsia="Times New Roman" w:hAnsi="Times New Roman" w:cs="Times New Roman"/>
                <w:sz w:val="24"/>
                <w:szCs w:val="24"/>
              </w:rPr>
              <w:t>укласти</w:t>
            </w:r>
            <w:proofErr w:type="spellEnd"/>
            <w:r w:rsidRPr="001F61E7">
              <w:rPr>
                <w:rFonts w:ascii="Times New Roman" w:eastAsia="Times New Roman" w:hAnsi="Times New Roman" w:cs="Times New Roman"/>
                <w:sz w:val="24"/>
                <w:szCs w:val="24"/>
              </w:rPr>
              <w:t xml:space="preserve"> </w:t>
            </w:r>
            <w:proofErr w:type="spellStart"/>
            <w:r w:rsidRPr="001F61E7">
              <w:rPr>
                <w:rFonts w:ascii="Times New Roman" w:eastAsia="Times New Roman" w:hAnsi="Times New Roman" w:cs="Times New Roman"/>
                <w:sz w:val="24"/>
                <w:szCs w:val="24"/>
              </w:rPr>
              <w:t>договір</w:t>
            </w:r>
            <w:proofErr w:type="spellEnd"/>
            <w:r w:rsidRPr="001F61E7">
              <w:rPr>
                <w:rFonts w:ascii="Times New Roman" w:eastAsia="Times New Roman" w:hAnsi="Times New Roman" w:cs="Times New Roman"/>
                <w:sz w:val="24"/>
                <w:szCs w:val="24"/>
              </w:rPr>
              <w:t xml:space="preserve"> про </w:t>
            </w:r>
            <w:proofErr w:type="spellStart"/>
            <w:r w:rsidRPr="001F61E7">
              <w:rPr>
                <w:rFonts w:ascii="Times New Roman" w:eastAsia="Times New Roman" w:hAnsi="Times New Roman" w:cs="Times New Roman"/>
                <w:sz w:val="24"/>
                <w:szCs w:val="24"/>
              </w:rPr>
              <w:t>закупівлю</w:t>
            </w:r>
            <w:proofErr w:type="spellEnd"/>
            <w:r w:rsidRPr="001F61E7">
              <w:rPr>
                <w:rFonts w:ascii="Times New Roman" w:eastAsia="Times New Roman" w:hAnsi="Times New Roman" w:cs="Times New Roman"/>
                <w:sz w:val="24"/>
                <w:szCs w:val="24"/>
              </w:rPr>
              <w:t>.</w:t>
            </w:r>
          </w:p>
        </w:tc>
      </w:tr>
      <w:tr w:rsidR="008E4DCF" w:rsidRPr="001D65C0" w:rsidTr="00D8442D">
        <w:trPr>
          <w:trHeight w:val="520"/>
          <w:jc w:val="center"/>
        </w:trPr>
        <w:tc>
          <w:tcPr>
            <w:tcW w:w="576" w:type="dxa"/>
          </w:tcPr>
          <w:p w:rsidR="008E4DCF" w:rsidRPr="001D65C0" w:rsidRDefault="008E4DCF" w:rsidP="00E06812">
            <w:pPr>
              <w:pStyle w:val="11"/>
              <w:widowControl w:val="0"/>
              <w:spacing w:line="240" w:lineRule="auto"/>
              <w:ind w:right="113"/>
              <w:jc w:val="both"/>
              <w:rPr>
                <w:rFonts w:ascii="Times New Roman" w:hAnsi="Times New Roman" w:cs="Times New Roman"/>
                <w:lang w:val="uk-UA"/>
              </w:rPr>
            </w:pPr>
            <w:r w:rsidRPr="001D65C0">
              <w:rPr>
                <w:rFonts w:ascii="Times New Roman" w:eastAsia="Times New Roman" w:hAnsi="Times New Roman" w:cs="Times New Roman"/>
                <w:sz w:val="24"/>
                <w:szCs w:val="24"/>
                <w:lang w:val="uk-UA"/>
              </w:rPr>
              <w:t>3</w:t>
            </w:r>
          </w:p>
        </w:tc>
        <w:tc>
          <w:tcPr>
            <w:tcW w:w="3129" w:type="dxa"/>
          </w:tcPr>
          <w:p w:rsidR="008E4DCF" w:rsidRPr="001D65C0" w:rsidRDefault="008E4DCF" w:rsidP="00E06812">
            <w:pPr>
              <w:pStyle w:val="11"/>
              <w:widowControl w:val="0"/>
              <w:spacing w:line="240" w:lineRule="auto"/>
              <w:ind w:right="113"/>
              <w:rPr>
                <w:rFonts w:ascii="Times New Roman" w:hAnsi="Times New Roman" w:cs="Times New Roman"/>
                <w:b/>
                <w:lang w:val="uk-UA"/>
              </w:rPr>
            </w:pPr>
            <w:r w:rsidRPr="001D65C0">
              <w:rPr>
                <w:rFonts w:ascii="Times New Roman" w:eastAsia="Times New Roman" w:hAnsi="Times New Roman" w:cs="Times New Roman"/>
                <w:b/>
                <w:sz w:val="24"/>
                <w:szCs w:val="24"/>
                <w:lang w:val="uk-UA"/>
              </w:rPr>
              <w:t xml:space="preserve">Проект договору про закупівлю </w:t>
            </w:r>
          </w:p>
        </w:tc>
        <w:tc>
          <w:tcPr>
            <w:tcW w:w="6255" w:type="dxa"/>
            <w:gridSpan w:val="2"/>
          </w:tcPr>
          <w:p w:rsidR="00B85E9A" w:rsidRPr="00FF742F" w:rsidRDefault="00B85E9A" w:rsidP="00B85E9A">
            <w:pPr>
              <w:keepNext/>
              <w:keepLines/>
              <w:spacing w:after="0" w:line="240" w:lineRule="auto"/>
              <w:ind w:right="120"/>
              <w:jc w:val="both"/>
              <w:rPr>
                <w:rFonts w:ascii="Times New Roman" w:eastAsia="Times New Roman" w:hAnsi="Times New Roman" w:cs="Times New Roman"/>
                <w:color w:val="000000"/>
                <w:sz w:val="24"/>
                <w:szCs w:val="24"/>
              </w:rPr>
            </w:pPr>
            <w:r w:rsidRPr="00FF742F">
              <w:rPr>
                <w:rFonts w:ascii="Times New Roman" w:eastAsia="Times New Roman" w:hAnsi="Times New Roman" w:cs="Times New Roman"/>
                <w:color w:val="000000"/>
                <w:sz w:val="24"/>
                <w:szCs w:val="24"/>
              </w:rPr>
              <w:t xml:space="preserve">Проект Договору про закупівлю та порядок змін умов Договору про закупівлю викладено в </w:t>
            </w:r>
            <w:r w:rsidRPr="00FF742F">
              <w:rPr>
                <w:rFonts w:ascii="Times New Roman" w:eastAsia="Times New Roman" w:hAnsi="Times New Roman" w:cs="Times New Roman"/>
                <w:b/>
                <w:i/>
                <w:color w:val="000000"/>
                <w:sz w:val="24"/>
                <w:szCs w:val="24"/>
              </w:rPr>
              <w:t xml:space="preserve">Додатку </w:t>
            </w:r>
            <w:r w:rsidR="00742969" w:rsidRPr="00FF742F">
              <w:rPr>
                <w:rFonts w:ascii="Times New Roman" w:eastAsia="Times New Roman" w:hAnsi="Times New Roman" w:cs="Times New Roman"/>
                <w:b/>
                <w:i/>
                <w:color w:val="000000"/>
                <w:sz w:val="24"/>
                <w:szCs w:val="24"/>
              </w:rPr>
              <w:t>3</w:t>
            </w:r>
            <w:r w:rsidRPr="00FF742F">
              <w:rPr>
                <w:rFonts w:ascii="Times New Roman" w:eastAsia="Times New Roman" w:hAnsi="Times New Roman" w:cs="Times New Roman"/>
                <w:color w:val="000000"/>
                <w:sz w:val="24"/>
                <w:szCs w:val="24"/>
              </w:rPr>
              <w:t xml:space="preserve"> до цієї тендерної документації.</w:t>
            </w:r>
          </w:p>
          <w:p w:rsidR="00B85E9A" w:rsidRPr="00FF742F" w:rsidRDefault="00B85E9A" w:rsidP="00B85E9A">
            <w:pPr>
              <w:keepNext/>
              <w:keepLines/>
              <w:spacing w:after="0" w:line="240" w:lineRule="auto"/>
              <w:ind w:right="120"/>
              <w:jc w:val="both"/>
              <w:rPr>
                <w:rFonts w:ascii="Times New Roman" w:eastAsia="Times New Roman" w:hAnsi="Times New Roman" w:cs="Times New Roman"/>
                <w:color w:val="000000"/>
                <w:sz w:val="24"/>
                <w:szCs w:val="24"/>
              </w:rPr>
            </w:pPr>
            <w:r w:rsidRPr="00FF742F">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B85E9A" w:rsidRPr="00FF742F" w:rsidRDefault="00B85E9A" w:rsidP="00B85E9A">
            <w:pPr>
              <w:spacing w:after="0" w:line="240" w:lineRule="auto"/>
              <w:jc w:val="both"/>
              <w:rPr>
                <w:rFonts w:ascii="Times New Roman" w:eastAsia="Times New Roman" w:hAnsi="Times New Roman" w:cs="Times New Roman"/>
                <w:sz w:val="24"/>
                <w:szCs w:val="24"/>
              </w:rPr>
            </w:pPr>
            <w:r w:rsidRPr="00FF742F">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w:t>
            </w:r>
            <w:r w:rsidRPr="00FF742F">
              <w:rPr>
                <w:rFonts w:ascii="Times New Roman" w:eastAsia="Times New Roman" w:hAnsi="Times New Roman" w:cs="Times New Roman"/>
                <w:b/>
                <w:i/>
                <w:color w:val="000000"/>
                <w:sz w:val="24"/>
                <w:szCs w:val="24"/>
              </w:rPr>
              <w:t xml:space="preserve">Додатком </w:t>
            </w:r>
            <w:r w:rsidR="00742969" w:rsidRPr="00FF742F">
              <w:rPr>
                <w:rFonts w:ascii="Times New Roman" w:eastAsia="Times New Roman" w:hAnsi="Times New Roman" w:cs="Times New Roman"/>
                <w:b/>
                <w:i/>
                <w:color w:val="000000"/>
                <w:sz w:val="24"/>
                <w:szCs w:val="24"/>
              </w:rPr>
              <w:t>3</w:t>
            </w:r>
            <w:r w:rsidRPr="00FF742F">
              <w:rPr>
                <w:rFonts w:ascii="Times New Roman" w:eastAsia="Times New Roman" w:hAnsi="Times New Roman" w:cs="Times New Roman"/>
                <w:sz w:val="24"/>
                <w:szCs w:val="24"/>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w:t>
            </w:r>
            <w:r w:rsidR="00930133" w:rsidRPr="00FF742F">
              <w:rPr>
                <w:rFonts w:ascii="Times New Roman" w:eastAsia="Times New Roman" w:hAnsi="Times New Roman" w:cs="Times New Roman"/>
                <w:sz w:val="24"/>
                <w:szCs w:val="24"/>
              </w:rPr>
              <w:t xml:space="preserve"> </w:t>
            </w:r>
            <w:r w:rsidRPr="00FF742F">
              <w:rPr>
                <w:rFonts w:ascii="Times New Roman" w:eastAsia="Times New Roman" w:hAnsi="Times New Roman" w:cs="Times New Roman"/>
                <w:sz w:val="24"/>
                <w:szCs w:val="24"/>
              </w:rPr>
              <w:t xml:space="preserve">підписання переможцем договору та/або не передання одного примірника цього договору у вказаний строк буде </w:t>
            </w:r>
            <w:proofErr w:type="spellStart"/>
            <w:r w:rsidRPr="00FF742F">
              <w:rPr>
                <w:rFonts w:ascii="Times New Roman" w:eastAsia="Times New Roman" w:hAnsi="Times New Roman" w:cs="Times New Roman"/>
                <w:sz w:val="24"/>
                <w:szCs w:val="24"/>
              </w:rPr>
              <w:t>розцінено</w:t>
            </w:r>
            <w:proofErr w:type="spellEnd"/>
            <w:r w:rsidRPr="00FF742F">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B85E9A" w:rsidRPr="00FF742F" w:rsidRDefault="00B85E9A" w:rsidP="00B85E9A">
            <w:pPr>
              <w:keepNext/>
              <w:keepLines/>
              <w:spacing w:after="0" w:line="240" w:lineRule="auto"/>
              <w:jc w:val="both"/>
              <w:rPr>
                <w:rFonts w:ascii="Times New Roman" w:eastAsia="Times New Roman" w:hAnsi="Times New Roman" w:cs="Times New Roman"/>
                <w:color w:val="000000"/>
                <w:sz w:val="24"/>
                <w:szCs w:val="24"/>
              </w:rPr>
            </w:pPr>
            <w:r w:rsidRPr="00FF742F">
              <w:rPr>
                <w:rFonts w:ascii="Times New Roman" w:eastAsia="Times New Roman" w:hAnsi="Times New Roman" w:cs="Times New Roman"/>
                <w:b/>
                <w:i/>
                <w:color w:val="000000"/>
                <w:sz w:val="24"/>
                <w:szCs w:val="24"/>
              </w:rPr>
              <w:t>Переможець</w:t>
            </w:r>
            <w:r w:rsidRPr="00FF742F">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85E9A" w:rsidRPr="00FF742F" w:rsidRDefault="00B85E9A" w:rsidP="00B85E9A">
            <w:pPr>
              <w:keepNext/>
              <w:keepLines/>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F742F">
              <w:rPr>
                <w:rFonts w:ascii="Times New Roman" w:eastAsia="Times New Roman" w:hAnsi="Times New Roman" w:cs="Times New Roman"/>
                <w:color w:val="000000"/>
                <w:sz w:val="24"/>
                <w:szCs w:val="24"/>
              </w:rPr>
              <w:t>інформацію про право підписання договору про закупівлю;</w:t>
            </w:r>
          </w:p>
          <w:p w:rsidR="008E4DCF" w:rsidRPr="00FF742F" w:rsidRDefault="00B85E9A" w:rsidP="00B85E9A">
            <w:pPr>
              <w:pStyle w:val="11"/>
              <w:widowControl w:val="0"/>
              <w:spacing w:line="240" w:lineRule="auto"/>
              <w:ind w:right="113"/>
              <w:jc w:val="both"/>
              <w:rPr>
                <w:rFonts w:ascii="Times New Roman" w:hAnsi="Times New Roman" w:cs="Times New Roman"/>
                <w:lang w:val="uk-UA"/>
              </w:rPr>
            </w:pPr>
            <w:r w:rsidRPr="00FF742F">
              <w:rPr>
                <w:rFonts w:ascii="Times New Roman" w:eastAsia="Times New Roman" w:hAnsi="Times New Roman" w:cs="Times New Roman"/>
                <w:b/>
                <w:sz w:val="24"/>
                <w:szCs w:val="24"/>
                <w:lang w:val="uk-UA"/>
              </w:rPr>
              <w:t>достовірну інформацію про наявність у нього чинної ліцензії або документа дозвільного характеру</w:t>
            </w:r>
            <w:r w:rsidRPr="00FF742F">
              <w:rPr>
                <w:rFonts w:ascii="Times New Roman" w:eastAsia="Times New Roman" w:hAnsi="Times New Roman" w:cs="Times New Roman"/>
                <w:sz w:val="24"/>
                <w:szCs w:val="24"/>
              </w:rPr>
              <w:t> </w:t>
            </w:r>
            <w:r w:rsidRPr="00FF742F">
              <w:rPr>
                <w:rFonts w:ascii="Times New Roman" w:eastAsia="Times New Roman" w:hAnsi="Times New Roman" w:cs="Times New Roman"/>
                <w:sz w:val="24"/>
                <w:szCs w:val="24"/>
                <w:lang w:val="uk-UA"/>
              </w:rPr>
              <w:t>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B85E9A" w:rsidRPr="001D65C0" w:rsidTr="00D8442D">
        <w:trPr>
          <w:trHeight w:val="520"/>
          <w:jc w:val="center"/>
        </w:trPr>
        <w:tc>
          <w:tcPr>
            <w:tcW w:w="576" w:type="dxa"/>
          </w:tcPr>
          <w:p w:rsidR="00B85E9A" w:rsidRPr="001D65C0" w:rsidRDefault="00B85E9A" w:rsidP="00B85E9A">
            <w:pPr>
              <w:pStyle w:val="11"/>
              <w:widowControl w:val="0"/>
              <w:spacing w:line="240" w:lineRule="auto"/>
              <w:ind w:right="113"/>
              <w:jc w:val="both"/>
              <w:rPr>
                <w:rFonts w:ascii="Times New Roman" w:hAnsi="Times New Roman" w:cs="Times New Roman"/>
                <w:lang w:val="uk-UA"/>
              </w:rPr>
            </w:pPr>
            <w:r w:rsidRPr="001D65C0">
              <w:rPr>
                <w:rFonts w:ascii="Times New Roman" w:eastAsia="Times New Roman" w:hAnsi="Times New Roman" w:cs="Times New Roman"/>
                <w:sz w:val="24"/>
                <w:szCs w:val="24"/>
                <w:lang w:val="uk-UA"/>
              </w:rPr>
              <w:t>4</w:t>
            </w:r>
          </w:p>
        </w:tc>
        <w:tc>
          <w:tcPr>
            <w:tcW w:w="3129" w:type="dxa"/>
          </w:tcPr>
          <w:p w:rsidR="00B85E9A" w:rsidRPr="001D65C0" w:rsidRDefault="00B85E9A" w:rsidP="00B85E9A">
            <w:pPr>
              <w:pStyle w:val="11"/>
              <w:widowControl w:val="0"/>
              <w:spacing w:line="240" w:lineRule="auto"/>
              <w:ind w:right="113"/>
              <w:rPr>
                <w:rFonts w:ascii="Times New Roman" w:hAnsi="Times New Roman" w:cs="Times New Roman"/>
                <w:b/>
                <w:lang w:val="uk-UA"/>
              </w:rPr>
            </w:pPr>
            <w:r w:rsidRPr="001D65C0">
              <w:rPr>
                <w:rFonts w:ascii="Times New Roman" w:eastAsia="Times New Roman" w:hAnsi="Times New Roman" w:cs="Times New Roman"/>
                <w:b/>
                <w:sz w:val="24"/>
                <w:szCs w:val="24"/>
                <w:lang w:val="uk-UA"/>
              </w:rPr>
              <w:t xml:space="preserve">Істотні умови, що обов’язково </w:t>
            </w:r>
            <w:r w:rsidRPr="001D65C0">
              <w:rPr>
                <w:rFonts w:ascii="Times New Roman" w:eastAsia="Times New Roman" w:hAnsi="Times New Roman" w:cs="Times New Roman"/>
                <w:b/>
                <w:sz w:val="24"/>
                <w:szCs w:val="24"/>
                <w:lang w:val="uk-UA"/>
              </w:rPr>
              <w:lastRenderedPageBreak/>
              <w:t>включаються до договору про закупівлю</w:t>
            </w:r>
          </w:p>
        </w:tc>
        <w:tc>
          <w:tcPr>
            <w:tcW w:w="6255" w:type="dxa"/>
            <w:gridSpan w:val="2"/>
            <w:vAlign w:val="center"/>
          </w:tcPr>
          <w:p w:rsidR="009F7C08" w:rsidRPr="009F7C08" w:rsidRDefault="009F7C08" w:rsidP="009F7C08">
            <w:pPr>
              <w:keepNext/>
              <w:keepLines/>
              <w:spacing w:after="0" w:line="240" w:lineRule="auto"/>
              <w:jc w:val="both"/>
              <w:rPr>
                <w:rFonts w:ascii="Times New Roman" w:eastAsia="Times New Roman" w:hAnsi="Times New Roman" w:cs="Times New Roman"/>
                <w:color w:val="000000"/>
                <w:sz w:val="24"/>
                <w:szCs w:val="24"/>
              </w:rPr>
            </w:pPr>
            <w:bookmarkStart w:id="7" w:name="n577"/>
            <w:bookmarkEnd w:id="7"/>
            <w:r w:rsidRPr="009F7C08">
              <w:rPr>
                <w:rFonts w:ascii="Times New Roman" w:eastAsia="Times New Roman" w:hAnsi="Times New Roman" w:cs="Times New Roman"/>
                <w:color w:val="000000"/>
                <w:sz w:val="24"/>
                <w:szCs w:val="24"/>
              </w:rPr>
              <w:lastRenderedPageBreak/>
              <w:t xml:space="preserve">Договір про закупівлю за результатами проведеної закупівлі укладається відповідно до Цивільного і </w:t>
            </w:r>
            <w:r w:rsidRPr="009F7C08">
              <w:rPr>
                <w:rFonts w:ascii="Times New Roman" w:eastAsia="Times New Roman" w:hAnsi="Times New Roman" w:cs="Times New Roman"/>
                <w:color w:val="000000"/>
                <w:sz w:val="24"/>
                <w:szCs w:val="24"/>
              </w:rPr>
              <w:lastRenderedPageBreak/>
              <w:t>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F7C08" w:rsidRPr="009F7C08" w:rsidRDefault="009F7C08" w:rsidP="009F7C08">
            <w:pPr>
              <w:keepNext/>
              <w:keepLines/>
              <w:spacing w:after="0" w:line="240" w:lineRule="auto"/>
              <w:jc w:val="both"/>
              <w:rPr>
                <w:rFonts w:ascii="Times New Roman" w:eastAsia="Times New Roman" w:hAnsi="Times New Roman" w:cs="Times New Roman"/>
                <w:color w:val="000000"/>
                <w:sz w:val="24"/>
                <w:szCs w:val="24"/>
              </w:rPr>
            </w:pPr>
            <w:r w:rsidRPr="009F7C08">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F7C08" w:rsidRPr="009F7C08" w:rsidRDefault="009F7C08" w:rsidP="009F7C08">
            <w:pPr>
              <w:keepNext/>
              <w:keepLines/>
              <w:spacing w:after="0" w:line="240" w:lineRule="auto"/>
              <w:jc w:val="both"/>
              <w:rPr>
                <w:rFonts w:ascii="Times New Roman" w:eastAsia="Times New Roman" w:hAnsi="Times New Roman" w:cs="Times New Roman"/>
                <w:color w:val="000000"/>
                <w:sz w:val="24"/>
                <w:szCs w:val="24"/>
              </w:rPr>
            </w:pPr>
            <w:r w:rsidRPr="009F7C08">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F7C08" w:rsidRPr="009F7C08" w:rsidRDefault="009F7C08" w:rsidP="009F7C08">
            <w:pPr>
              <w:keepNext/>
              <w:keepLines/>
              <w:spacing w:after="0" w:line="240" w:lineRule="auto"/>
              <w:jc w:val="both"/>
              <w:rPr>
                <w:rFonts w:ascii="Times New Roman" w:eastAsia="Times New Roman" w:hAnsi="Times New Roman" w:cs="Times New Roman"/>
                <w:color w:val="000000"/>
                <w:sz w:val="24"/>
                <w:szCs w:val="24"/>
              </w:rPr>
            </w:pPr>
            <w:r w:rsidRPr="009F7C08">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5F4E27" w:rsidRDefault="009F7C08" w:rsidP="009F7C08">
            <w:pPr>
              <w:spacing w:after="0" w:line="240" w:lineRule="auto"/>
              <w:jc w:val="both"/>
              <w:rPr>
                <w:rFonts w:ascii="Times New Roman" w:eastAsia="Times New Roman" w:hAnsi="Times New Roman" w:cs="Times New Roman"/>
                <w:sz w:val="24"/>
                <w:szCs w:val="24"/>
              </w:rPr>
            </w:pPr>
            <w:r w:rsidRPr="009F7C08">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tc>
      </w:tr>
      <w:tr w:rsidR="00B85E9A" w:rsidRPr="001D65C0" w:rsidTr="00D8442D">
        <w:trPr>
          <w:trHeight w:val="520"/>
          <w:jc w:val="center"/>
        </w:trPr>
        <w:tc>
          <w:tcPr>
            <w:tcW w:w="576" w:type="dxa"/>
          </w:tcPr>
          <w:p w:rsidR="00B85E9A" w:rsidRPr="001D65C0" w:rsidRDefault="00B85E9A" w:rsidP="00B85E9A">
            <w:pPr>
              <w:pStyle w:val="11"/>
              <w:widowControl w:val="0"/>
              <w:spacing w:line="240" w:lineRule="auto"/>
              <w:ind w:right="113"/>
              <w:jc w:val="both"/>
              <w:rPr>
                <w:rFonts w:ascii="Times New Roman" w:hAnsi="Times New Roman" w:cs="Times New Roman"/>
                <w:lang w:val="uk-UA"/>
              </w:rPr>
            </w:pPr>
            <w:r w:rsidRPr="001D65C0">
              <w:rPr>
                <w:rFonts w:ascii="Times New Roman" w:eastAsia="Times New Roman" w:hAnsi="Times New Roman" w:cs="Times New Roman"/>
                <w:sz w:val="24"/>
                <w:szCs w:val="24"/>
                <w:lang w:val="uk-UA"/>
              </w:rPr>
              <w:lastRenderedPageBreak/>
              <w:t>5</w:t>
            </w:r>
          </w:p>
        </w:tc>
        <w:tc>
          <w:tcPr>
            <w:tcW w:w="3129" w:type="dxa"/>
          </w:tcPr>
          <w:p w:rsidR="00B85E9A" w:rsidRPr="001D65C0" w:rsidRDefault="00B85E9A" w:rsidP="00B85E9A">
            <w:pPr>
              <w:pStyle w:val="11"/>
              <w:widowControl w:val="0"/>
              <w:spacing w:line="240" w:lineRule="auto"/>
              <w:ind w:right="113"/>
              <w:rPr>
                <w:rFonts w:ascii="Times New Roman" w:hAnsi="Times New Roman" w:cs="Times New Roman"/>
                <w:b/>
                <w:lang w:val="uk-UA"/>
              </w:rPr>
            </w:pPr>
            <w:r w:rsidRPr="001D65C0">
              <w:rPr>
                <w:rFonts w:ascii="Times New Roman" w:eastAsia="Times New Roman" w:hAnsi="Times New Roman" w:cs="Times New Roman"/>
                <w:b/>
                <w:sz w:val="24"/>
                <w:szCs w:val="24"/>
                <w:lang w:val="uk-UA"/>
              </w:rPr>
              <w:t>Дії замовника при відмові переможця торгів підписати договір про закупівлю</w:t>
            </w:r>
          </w:p>
        </w:tc>
        <w:tc>
          <w:tcPr>
            <w:tcW w:w="6255" w:type="dxa"/>
            <w:gridSpan w:val="2"/>
            <w:vAlign w:val="center"/>
          </w:tcPr>
          <w:p w:rsidR="00B85E9A" w:rsidRDefault="00B85E9A" w:rsidP="00B85E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w:t>
            </w:r>
            <w:r w:rsidR="0093013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85E9A" w:rsidRPr="001D65C0" w:rsidTr="00D8442D">
        <w:trPr>
          <w:trHeight w:val="520"/>
          <w:jc w:val="center"/>
        </w:trPr>
        <w:tc>
          <w:tcPr>
            <w:tcW w:w="576" w:type="dxa"/>
          </w:tcPr>
          <w:p w:rsidR="00B85E9A" w:rsidRPr="00703A0F" w:rsidRDefault="00B85E9A" w:rsidP="00B85E9A">
            <w:pPr>
              <w:pStyle w:val="11"/>
              <w:widowControl w:val="0"/>
              <w:spacing w:line="240" w:lineRule="auto"/>
              <w:ind w:right="113"/>
              <w:jc w:val="both"/>
              <w:rPr>
                <w:rFonts w:ascii="Times New Roman" w:hAnsi="Times New Roman" w:cs="Times New Roman"/>
                <w:lang w:val="uk-UA"/>
              </w:rPr>
            </w:pPr>
            <w:r w:rsidRPr="00703A0F">
              <w:rPr>
                <w:rFonts w:ascii="Times New Roman" w:eastAsia="Times New Roman" w:hAnsi="Times New Roman" w:cs="Times New Roman"/>
                <w:sz w:val="24"/>
                <w:szCs w:val="24"/>
                <w:lang w:val="uk-UA"/>
              </w:rPr>
              <w:t>6</w:t>
            </w:r>
          </w:p>
        </w:tc>
        <w:tc>
          <w:tcPr>
            <w:tcW w:w="3129" w:type="dxa"/>
          </w:tcPr>
          <w:p w:rsidR="00B85E9A" w:rsidRPr="00703A0F" w:rsidRDefault="00B85E9A" w:rsidP="00E06812">
            <w:pPr>
              <w:pStyle w:val="11"/>
              <w:widowControl w:val="0"/>
              <w:spacing w:line="240" w:lineRule="auto"/>
              <w:ind w:right="113"/>
              <w:rPr>
                <w:rFonts w:ascii="Times New Roman" w:hAnsi="Times New Roman" w:cs="Times New Roman"/>
                <w:b/>
                <w:color w:val="auto"/>
                <w:lang w:val="uk-UA"/>
              </w:rPr>
            </w:pPr>
            <w:r w:rsidRPr="00703A0F">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255" w:type="dxa"/>
            <w:gridSpan w:val="2"/>
          </w:tcPr>
          <w:p w:rsidR="002A39CE" w:rsidRPr="001D65C0" w:rsidRDefault="00011108" w:rsidP="002A39CE">
            <w:pPr>
              <w:spacing w:after="0" w:line="240" w:lineRule="auto"/>
              <w:ind w:right="127"/>
              <w:jc w:val="both"/>
              <w:rPr>
                <w:rFonts w:ascii="Times New Roman" w:hAnsi="Times New Roman" w:cs="Times New Roman"/>
                <w:sz w:val="24"/>
                <w:szCs w:val="24"/>
                <w:highlight w:val="cyan"/>
              </w:rPr>
            </w:pPr>
            <w:r>
              <w:rPr>
                <w:rFonts w:ascii="Times New Roman" w:eastAsia="Times New Roman" w:hAnsi="Times New Roman" w:cs="Times New Roman"/>
                <w:color w:val="000000"/>
                <w:sz w:val="24"/>
                <w:szCs w:val="24"/>
                <w:highlight w:val="white"/>
              </w:rPr>
              <w:t>Забезпечення виконання договору про закупівлю Замовником не вимагається.</w:t>
            </w:r>
          </w:p>
        </w:tc>
      </w:tr>
    </w:tbl>
    <w:p w:rsidR="00A264A0" w:rsidRDefault="00A264A0" w:rsidP="00A264A0">
      <w:pPr>
        <w:spacing w:after="0" w:line="240" w:lineRule="auto"/>
        <w:ind w:left="5660" w:hanging="5518"/>
        <w:rPr>
          <w:rFonts w:ascii="Times New Roman" w:eastAsia="Times New Roman" w:hAnsi="Times New Roman" w:cs="Times New Roman"/>
          <w:b/>
          <w:sz w:val="24"/>
          <w:szCs w:val="24"/>
        </w:rPr>
      </w:pPr>
    </w:p>
    <w:p w:rsidR="00A264A0" w:rsidRDefault="00A264A0" w:rsidP="00A264A0">
      <w:pPr>
        <w:spacing w:after="0" w:line="240" w:lineRule="auto"/>
        <w:ind w:left="5660" w:hanging="5518"/>
        <w:rPr>
          <w:rFonts w:ascii="Times New Roman" w:eastAsia="Times New Roman" w:hAnsi="Times New Roman" w:cs="Times New Roman"/>
          <w:b/>
          <w:sz w:val="24"/>
          <w:szCs w:val="24"/>
        </w:rPr>
      </w:pPr>
    </w:p>
    <w:p w:rsidR="00A264A0" w:rsidRDefault="00A264A0" w:rsidP="00A264A0">
      <w:pPr>
        <w:spacing w:after="0" w:line="240" w:lineRule="auto"/>
        <w:ind w:left="5660" w:hanging="5518"/>
        <w:rPr>
          <w:rFonts w:ascii="Times New Roman" w:eastAsia="Times New Roman" w:hAnsi="Times New Roman" w:cs="Times New Roman"/>
          <w:b/>
          <w:sz w:val="24"/>
          <w:szCs w:val="24"/>
        </w:rPr>
      </w:pPr>
    </w:p>
    <w:p w:rsidR="00A264A0" w:rsidRDefault="00A264A0" w:rsidP="00A264A0">
      <w:pPr>
        <w:spacing w:after="0" w:line="240" w:lineRule="auto"/>
        <w:ind w:left="5660" w:hanging="5518"/>
        <w:rPr>
          <w:rFonts w:ascii="Times New Roman" w:eastAsia="Times New Roman" w:hAnsi="Times New Roman" w:cs="Times New Roman"/>
          <w:b/>
          <w:sz w:val="24"/>
          <w:szCs w:val="24"/>
        </w:rPr>
      </w:pPr>
    </w:p>
    <w:p w:rsidR="00A264A0" w:rsidRDefault="00A264A0" w:rsidP="00A264A0">
      <w:pPr>
        <w:spacing w:after="0" w:line="240" w:lineRule="auto"/>
        <w:ind w:left="5660" w:hanging="5518"/>
        <w:rPr>
          <w:rFonts w:ascii="Times New Roman" w:eastAsia="Times New Roman" w:hAnsi="Times New Roman" w:cs="Times New Roman"/>
          <w:b/>
          <w:sz w:val="24"/>
          <w:szCs w:val="24"/>
        </w:rPr>
      </w:pPr>
    </w:p>
    <w:p w:rsidR="00A264A0" w:rsidRDefault="00A264A0" w:rsidP="00A264A0">
      <w:pPr>
        <w:spacing w:after="0" w:line="240" w:lineRule="auto"/>
        <w:ind w:left="5660" w:hanging="5518"/>
        <w:rPr>
          <w:rFonts w:ascii="Times New Roman" w:eastAsia="Times New Roman" w:hAnsi="Times New Roman" w:cs="Times New Roman"/>
          <w:b/>
          <w:sz w:val="24"/>
          <w:szCs w:val="24"/>
        </w:rPr>
      </w:pPr>
    </w:p>
    <w:p w:rsidR="00A264A0" w:rsidRDefault="00A264A0" w:rsidP="00A264A0">
      <w:pPr>
        <w:spacing w:after="0" w:line="240" w:lineRule="auto"/>
        <w:ind w:left="5660" w:hanging="5518"/>
        <w:rPr>
          <w:rFonts w:ascii="Times New Roman" w:eastAsia="Times New Roman" w:hAnsi="Times New Roman" w:cs="Times New Roman"/>
          <w:b/>
          <w:sz w:val="24"/>
          <w:szCs w:val="24"/>
        </w:rPr>
      </w:pPr>
    </w:p>
    <w:p w:rsidR="00A264A0" w:rsidRDefault="00A264A0" w:rsidP="00A264A0">
      <w:pPr>
        <w:spacing w:after="0" w:line="240" w:lineRule="auto"/>
        <w:ind w:left="5660" w:hanging="5518"/>
        <w:rPr>
          <w:rFonts w:ascii="Times New Roman" w:eastAsia="Times New Roman" w:hAnsi="Times New Roman" w:cs="Times New Roman"/>
          <w:b/>
          <w:sz w:val="24"/>
          <w:szCs w:val="24"/>
        </w:rPr>
      </w:pPr>
    </w:p>
    <w:p w:rsidR="00A264A0" w:rsidRDefault="00A264A0" w:rsidP="00A264A0">
      <w:pPr>
        <w:spacing w:after="0" w:line="240" w:lineRule="auto"/>
        <w:ind w:left="5660" w:hanging="5518"/>
        <w:rPr>
          <w:rFonts w:ascii="Times New Roman" w:eastAsia="Times New Roman" w:hAnsi="Times New Roman" w:cs="Times New Roman"/>
          <w:b/>
          <w:sz w:val="24"/>
          <w:szCs w:val="24"/>
        </w:rPr>
      </w:pPr>
    </w:p>
    <w:p w:rsidR="00A264A0" w:rsidRDefault="00A264A0" w:rsidP="00A264A0">
      <w:pPr>
        <w:spacing w:after="0" w:line="240" w:lineRule="auto"/>
        <w:ind w:left="5660" w:hanging="5518"/>
        <w:rPr>
          <w:rFonts w:ascii="Times New Roman" w:eastAsia="Times New Roman" w:hAnsi="Times New Roman" w:cs="Times New Roman"/>
          <w:b/>
          <w:sz w:val="24"/>
          <w:szCs w:val="24"/>
        </w:rPr>
      </w:pPr>
    </w:p>
    <w:p w:rsidR="00A264A0" w:rsidRDefault="00A264A0" w:rsidP="00A264A0">
      <w:pPr>
        <w:spacing w:after="0" w:line="240" w:lineRule="auto"/>
        <w:ind w:left="5660" w:hanging="5518"/>
        <w:rPr>
          <w:rFonts w:ascii="Times New Roman" w:eastAsia="Times New Roman" w:hAnsi="Times New Roman" w:cs="Times New Roman"/>
          <w:b/>
          <w:sz w:val="24"/>
          <w:szCs w:val="24"/>
        </w:rPr>
      </w:pPr>
    </w:p>
    <w:p w:rsidR="00A264A0" w:rsidRDefault="00A264A0" w:rsidP="00A264A0">
      <w:pPr>
        <w:spacing w:after="0" w:line="240" w:lineRule="auto"/>
        <w:ind w:left="5660" w:hanging="5518"/>
        <w:rPr>
          <w:rFonts w:ascii="Times New Roman" w:eastAsia="Times New Roman" w:hAnsi="Times New Roman" w:cs="Times New Roman"/>
          <w:b/>
          <w:sz w:val="24"/>
          <w:szCs w:val="24"/>
        </w:rPr>
      </w:pPr>
    </w:p>
    <w:p w:rsidR="00A264A0" w:rsidRDefault="00A264A0" w:rsidP="00A264A0">
      <w:pPr>
        <w:spacing w:after="0" w:line="240" w:lineRule="auto"/>
        <w:ind w:left="5660" w:hanging="5518"/>
        <w:rPr>
          <w:rFonts w:ascii="Times New Roman" w:eastAsia="Times New Roman" w:hAnsi="Times New Roman" w:cs="Times New Roman"/>
          <w:b/>
          <w:sz w:val="24"/>
          <w:szCs w:val="24"/>
        </w:rPr>
      </w:pPr>
    </w:p>
    <w:p w:rsidR="00D8442D" w:rsidRDefault="00D8442D" w:rsidP="00A264A0">
      <w:pPr>
        <w:spacing w:after="0" w:line="240" w:lineRule="auto"/>
        <w:ind w:left="5660" w:hanging="5518"/>
        <w:rPr>
          <w:rFonts w:ascii="Times New Roman" w:eastAsia="Times New Roman" w:hAnsi="Times New Roman" w:cs="Times New Roman"/>
          <w:b/>
          <w:sz w:val="24"/>
          <w:szCs w:val="24"/>
        </w:rPr>
      </w:pPr>
    </w:p>
    <w:p w:rsidR="00D8442D" w:rsidRDefault="00D8442D" w:rsidP="00A264A0">
      <w:pPr>
        <w:spacing w:after="0" w:line="240" w:lineRule="auto"/>
        <w:ind w:left="5660" w:hanging="5518"/>
        <w:rPr>
          <w:rFonts w:ascii="Times New Roman" w:eastAsia="Times New Roman" w:hAnsi="Times New Roman" w:cs="Times New Roman"/>
          <w:b/>
          <w:sz w:val="24"/>
          <w:szCs w:val="24"/>
        </w:rPr>
      </w:pPr>
    </w:p>
    <w:p w:rsidR="00D8442D" w:rsidRDefault="00D8442D" w:rsidP="00A264A0">
      <w:pPr>
        <w:spacing w:after="0" w:line="240" w:lineRule="auto"/>
        <w:ind w:left="5660" w:hanging="5518"/>
        <w:rPr>
          <w:rFonts w:ascii="Times New Roman" w:eastAsia="Times New Roman" w:hAnsi="Times New Roman" w:cs="Times New Roman"/>
          <w:b/>
          <w:sz w:val="24"/>
          <w:szCs w:val="24"/>
        </w:rPr>
      </w:pPr>
    </w:p>
    <w:p w:rsidR="00D8442D" w:rsidRDefault="00D8442D" w:rsidP="00A264A0">
      <w:pPr>
        <w:spacing w:after="0" w:line="240" w:lineRule="auto"/>
        <w:ind w:left="5660" w:hanging="5518"/>
        <w:rPr>
          <w:rFonts w:ascii="Times New Roman" w:eastAsia="Times New Roman" w:hAnsi="Times New Roman" w:cs="Times New Roman"/>
          <w:b/>
          <w:sz w:val="24"/>
          <w:szCs w:val="24"/>
        </w:rPr>
      </w:pPr>
    </w:p>
    <w:p w:rsidR="00D8442D" w:rsidRDefault="00D8442D" w:rsidP="00A264A0">
      <w:pPr>
        <w:spacing w:after="0" w:line="240" w:lineRule="auto"/>
        <w:ind w:left="5660" w:hanging="5518"/>
        <w:rPr>
          <w:rFonts w:ascii="Times New Roman" w:eastAsia="Times New Roman" w:hAnsi="Times New Roman" w:cs="Times New Roman"/>
          <w:b/>
          <w:sz w:val="24"/>
          <w:szCs w:val="24"/>
        </w:rPr>
      </w:pPr>
    </w:p>
    <w:p w:rsidR="00D8442D" w:rsidRDefault="00D8442D" w:rsidP="00A264A0">
      <w:pPr>
        <w:spacing w:after="0" w:line="240" w:lineRule="auto"/>
        <w:ind w:left="5660" w:hanging="5518"/>
        <w:rPr>
          <w:rFonts w:ascii="Times New Roman" w:eastAsia="Times New Roman" w:hAnsi="Times New Roman" w:cs="Times New Roman"/>
          <w:b/>
          <w:sz w:val="24"/>
          <w:szCs w:val="24"/>
        </w:rPr>
      </w:pPr>
    </w:p>
    <w:p w:rsidR="00D8442D" w:rsidRDefault="00D8442D" w:rsidP="00A264A0">
      <w:pPr>
        <w:spacing w:after="0" w:line="240" w:lineRule="auto"/>
        <w:ind w:left="5660" w:hanging="5518"/>
        <w:rPr>
          <w:rFonts w:ascii="Times New Roman" w:eastAsia="Times New Roman" w:hAnsi="Times New Roman" w:cs="Times New Roman"/>
          <w:b/>
          <w:sz w:val="24"/>
          <w:szCs w:val="24"/>
        </w:rPr>
      </w:pPr>
    </w:p>
    <w:p w:rsidR="00621C4B" w:rsidRDefault="00621C4B" w:rsidP="00A264A0">
      <w:pPr>
        <w:spacing w:after="0" w:line="240" w:lineRule="auto"/>
        <w:ind w:left="5660" w:hanging="5518"/>
        <w:rPr>
          <w:rFonts w:ascii="Times New Roman" w:eastAsia="Times New Roman" w:hAnsi="Times New Roman" w:cs="Times New Roman"/>
          <w:b/>
          <w:sz w:val="24"/>
          <w:szCs w:val="24"/>
        </w:rPr>
      </w:pPr>
    </w:p>
    <w:p w:rsidR="00621C4B" w:rsidRDefault="00621C4B" w:rsidP="00A264A0">
      <w:pPr>
        <w:spacing w:after="0" w:line="240" w:lineRule="auto"/>
        <w:ind w:left="5660" w:hanging="5518"/>
        <w:rPr>
          <w:rFonts w:ascii="Times New Roman" w:eastAsia="Times New Roman" w:hAnsi="Times New Roman" w:cs="Times New Roman"/>
          <w:b/>
          <w:sz w:val="24"/>
          <w:szCs w:val="24"/>
        </w:rPr>
      </w:pPr>
    </w:p>
    <w:p w:rsidR="00621C4B" w:rsidRDefault="00621C4B" w:rsidP="00A264A0">
      <w:pPr>
        <w:spacing w:after="0" w:line="240" w:lineRule="auto"/>
        <w:ind w:left="5660" w:hanging="5518"/>
        <w:rPr>
          <w:rFonts w:ascii="Times New Roman" w:eastAsia="Times New Roman" w:hAnsi="Times New Roman" w:cs="Times New Roman"/>
          <w:b/>
          <w:sz w:val="24"/>
          <w:szCs w:val="24"/>
        </w:rPr>
      </w:pPr>
    </w:p>
    <w:p w:rsidR="00621C4B" w:rsidRDefault="00621C4B" w:rsidP="00A264A0">
      <w:pPr>
        <w:spacing w:after="0" w:line="240" w:lineRule="auto"/>
        <w:ind w:left="5660" w:hanging="5518"/>
        <w:rPr>
          <w:rFonts w:ascii="Times New Roman" w:eastAsia="Times New Roman" w:hAnsi="Times New Roman" w:cs="Times New Roman"/>
          <w:b/>
          <w:sz w:val="24"/>
          <w:szCs w:val="24"/>
        </w:rPr>
      </w:pPr>
    </w:p>
    <w:p w:rsidR="00621C4B" w:rsidRDefault="00621C4B" w:rsidP="00A264A0">
      <w:pPr>
        <w:spacing w:after="0" w:line="240" w:lineRule="auto"/>
        <w:ind w:left="5660" w:hanging="5518"/>
        <w:rPr>
          <w:rFonts w:ascii="Times New Roman" w:eastAsia="Times New Roman" w:hAnsi="Times New Roman" w:cs="Times New Roman"/>
          <w:b/>
          <w:sz w:val="24"/>
          <w:szCs w:val="24"/>
        </w:rPr>
      </w:pPr>
    </w:p>
    <w:p w:rsidR="00A264A0" w:rsidRDefault="00A264A0" w:rsidP="00A264A0">
      <w:pPr>
        <w:spacing w:after="0" w:line="240" w:lineRule="auto"/>
        <w:ind w:left="5660" w:hanging="5518"/>
        <w:rPr>
          <w:rFonts w:ascii="Times New Roman" w:eastAsia="Times New Roman" w:hAnsi="Times New Roman" w:cs="Times New Roman"/>
          <w:b/>
          <w:sz w:val="24"/>
          <w:szCs w:val="24"/>
        </w:rPr>
      </w:pPr>
    </w:p>
    <w:p w:rsidR="00A264A0" w:rsidRDefault="00A264A0" w:rsidP="00A264A0">
      <w:pPr>
        <w:spacing w:after="0" w:line="240" w:lineRule="auto"/>
        <w:ind w:left="5660" w:hanging="5518"/>
        <w:rPr>
          <w:rFonts w:ascii="Times New Roman" w:eastAsia="Times New Roman" w:hAnsi="Times New Roman" w:cs="Times New Roman"/>
          <w:b/>
          <w:sz w:val="24"/>
          <w:szCs w:val="24"/>
        </w:rPr>
      </w:pPr>
    </w:p>
    <w:p w:rsidR="005F4E27" w:rsidRPr="005F4E27" w:rsidRDefault="005F4E27" w:rsidP="005F4E27">
      <w:pPr>
        <w:spacing w:after="0" w:line="240" w:lineRule="auto"/>
        <w:ind w:left="5660" w:firstLine="700"/>
        <w:jc w:val="right"/>
        <w:rPr>
          <w:rFonts w:ascii="Times New Roman" w:eastAsia="Times New Roman" w:hAnsi="Times New Roman" w:cs="Times New Roman"/>
          <w:sz w:val="24"/>
          <w:szCs w:val="24"/>
          <w:lang w:eastAsia="ru-RU"/>
        </w:rPr>
      </w:pPr>
      <w:r w:rsidRPr="005F4E27">
        <w:rPr>
          <w:rFonts w:ascii="Times New Roman" w:eastAsia="Times New Roman" w:hAnsi="Times New Roman" w:cs="Times New Roman"/>
          <w:b/>
          <w:color w:val="000000"/>
          <w:sz w:val="24"/>
          <w:szCs w:val="24"/>
          <w:lang w:eastAsia="ru-RU"/>
        </w:rPr>
        <w:t>ДОДАТОК 1</w:t>
      </w:r>
    </w:p>
    <w:p w:rsidR="005F4E27" w:rsidRPr="005F4E27" w:rsidRDefault="005F4E27" w:rsidP="005F4E27">
      <w:pPr>
        <w:spacing w:after="0" w:line="240" w:lineRule="auto"/>
        <w:ind w:left="5660" w:firstLine="700"/>
        <w:jc w:val="right"/>
        <w:rPr>
          <w:rFonts w:ascii="Times New Roman" w:eastAsia="Times New Roman" w:hAnsi="Times New Roman" w:cs="Times New Roman"/>
          <w:sz w:val="24"/>
          <w:szCs w:val="24"/>
          <w:lang w:eastAsia="ru-RU"/>
        </w:rPr>
      </w:pPr>
      <w:r w:rsidRPr="005F4E27">
        <w:rPr>
          <w:rFonts w:ascii="Times New Roman" w:eastAsia="Times New Roman" w:hAnsi="Times New Roman" w:cs="Times New Roman"/>
          <w:i/>
          <w:color w:val="000000"/>
          <w:sz w:val="24"/>
          <w:szCs w:val="24"/>
          <w:lang w:eastAsia="ru-RU"/>
        </w:rPr>
        <w:t>до тендерної документації</w:t>
      </w:r>
    </w:p>
    <w:p w:rsidR="005F4E27" w:rsidRPr="005F4E27" w:rsidRDefault="005F4E27" w:rsidP="005F4E27">
      <w:pPr>
        <w:spacing w:after="0" w:line="240" w:lineRule="auto"/>
        <w:ind w:left="5660" w:firstLine="700"/>
        <w:jc w:val="both"/>
        <w:rPr>
          <w:rFonts w:ascii="Times New Roman" w:eastAsia="Times New Roman" w:hAnsi="Times New Roman" w:cs="Times New Roman"/>
          <w:sz w:val="24"/>
          <w:szCs w:val="24"/>
          <w:lang w:eastAsia="ru-RU"/>
        </w:rPr>
      </w:pPr>
      <w:r w:rsidRPr="005F4E27">
        <w:rPr>
          <w:rFonts w:ascii="Times New Roman" w:eastAsia="Times New Roman" w:hAnsi="Times New Roman" w:cs="Times New Roman"/>
          <w:i/>
          <w:color w:val="000000"/>
          <w:sz w:val="24"/>
          <w:szCs w:val="24"/>
          <w:lang w:eastAsia="ru-RU"/>
        </w:rPr>
        <w:t> </w:t>
      </w:r>
    </w:p>
    <w:p w:rsidR="00621C4B" w:rsidRDefault="005F4E27" w:rsidP="005F4E27">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5F4E27">
        <w:rPr>
          <w:rFonts w:ascii="Times New Roman" w:eastAsia="Times New Roman" w:hAnsi="Times New Roman" w:cs="Times New Roman"/>
          <w:i/>
          <w:color w:val="000000"/>
          <w:sz w:val="24"/>
          <w:szCs w:val="24"/>
          <w:lang w:eastAsia="ru-RU"/>
        </w:rPr>
        <w:t xml:space="preserve">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w:t>
      </w:r>
      <w:proofErr w:type="spellStart"/>
      <w:r w:rsidRPr="005F4E27">
        <w:rPr>
          <w:rFonts w:ascii="Times New Roman" w:eastAsia="Times New Roman" w:hAnsi="Times New Roman" w:cs="Times New Roman"/>
          <w:i/>
          <w:color w:val="000000"/>
          <w:sz w:val="24"/>
          <w:szCs w:val="24"/>
          <w:lang w:eastAsia="ru-RU"/>
        </w:rPr>
        <w:t>закупівель</w:t>
      </w:r>
      <w:proofErr w:type="spellEnd"/>
      <w:r w:rsidRPr="005F4E27">
        <w:rPr>
          <w:rFonts w:ascii="Times New Roman" w:eastAsia="Times New Roman" w:hAnsi="Times New Roman" w:cs="Times New Roman"/>
          <w:i/>
          <w:color w:val="000000"/>
          <w:sz w:val="24"/>
          <w:szCs w:val="24"/>
          <w:lang w:eastAsia="ru-RU"/>
        </w:rPr>
        <w:t xml:space="preserve"> (шляхом завантаження сканованих документів або електронних документів в електронну систему </w:t>
      </w:r>
      <w:proofErr w:type="spellStart"/>
      <w:r w:rsidRPr="005F4E27">
        <w:rPr>
          <w:rFonts w:ascii="Times New Roman" w:eastAsia="Times New Roman" w:hAnsi="Times New Roman" w:cs="Times New Roman"/>
          <w:i/>
          <w:color w:val="000000"/>
          <w:sz w:val="24"/>
          <w:szCs w:val="24"/>
          <w:lang w:eastAsia="ru-RU"/>
        </w:rPr>
        <w:t>закупівель</w:t>
      </w:r>
      <w:proofErr w:type="spellEnd"/>
      <w:r w:rsidRPr="005F4E27">
        <w:rPr>
          <w:rFonts w:ascii="Times New Roman" w:eastAsia="Times New Roman" w:hAnsi="Times New Roman" w:cs="Times New Roman"/>
          <w:i/>
          <w:color w:val="000000"/>
          <w:sz w:val="24"/>
          <w:szCs w:val="24"/>
          <w:lang w:eastAsia="ru-RU"/>
        </w:rPr>
        <w:t xml:space="preserve">). </w:t>
      </w:r>
    </w:p>
    <w:p w:rsidR="00FA0FF1" w:rsidRDefault="00FA0FF1" w:rsidP="005F4E27">
      <w:pPr>
        <w:shd w:val="clear" w:color="auto" w:fill="FFFFFF"/>
        <w:spacing w:after="0" w:line="240" w:lineRule="auto"/>
        <w:jc w:val="both"/>
        <w:rPr>
          <w:rFonts w:ascii="Times New Roman" w:eastAsia="Times New Roman" w:hAnsi="Times New Roman" w:cs="Times New Roman"/>
          <w:i/>
          <w:color w:val="000000"/>
          <w:sz w:val="24"/>
          <w:szCs w:val="24"/>
          <w:lang w:eastAsia="ru-RU"/>
        </w:rPr>
      </w:pPr>
    </w:p>
    <w:p w:rsidR="00FA0FF1" w:rsidRPr="00FA0FF1" w:rsidRDefault="00621C4B" w:rsidP="00FA0FF1">
      <w:pPr>
        <w:widowControl w:val="0"/>
        <w:ind w:right="120"/>
        <w:jc w:val="both"/>
        <w:rPr>
          <w:rFonts w:ascii="Times New Roman" w:eastAsia="Times New Roman" w:hAnsi="Times New Roman" w:cs="Times New Roman"/>
          <w:b/>
          <w:sz w:val="24"/>
          <w:szCs w:val="24"/>
        </w:rPr>
      </w:pPr>
      <w:r w:rsidRPr="00FA0FF1">
        <w:rPr>
          <w:rFonts w:ascii="Times New Roman" w:eastAsia="Times New Roman" w:hAnsi="Times New Roman" w:cs="Times New Roman"/>
          <w:b/>
          <w:i/>
          <w:color w:val="000000"/>
          <w:sz w:val="24"/>
          <w:szCs w:val="24"/>
          <w:lang w:eastAsia="ru-RU"/>
        </w:rPr>
        <w:t>1.</w:t>
      </w:r>
      <w:r w:rsidR="005F4E27" w:rsidRPr="00FA0FF1">
        <w:rPr>
          <w:rFonts w:ascii="Times New Roman" w:eastAsia="Times New Roman" w:hAnsi="Times New Roman" w:cs="Times New Roman"/>
          <w:b/>
          <w:i/>
          <w:color w:val="000000"/>
          <w:sz w:val="24"/>
          <w:szCs w:val="24"/>
          <w:lang w:eastAsia="ru-RU"/>
        </w:rPr>
        <w:t> </w:t>
      </w:r>
      <w:r w:rsidR="00FA0FF1" w:rsidRPr="00FA0FF1">
        <w:rPr>
          <w:rFonts w:ascii="Times New Roman" w:eastAsia="Times New Roman" w:hAnsi="Times New Roman" w:cs="Times New Roman"/>
          <w:b/>
          <w:sz w:val="24"/>
          <w:szCs w:val="24"/>
        </w:rPr>
        <w:t>Відповідно до п.48 Особливостей замовник під час здійснення закупівлі товарів не застосовує  до учасників процедури закупівлі кваліфікаційні критерії, визначені статтею 16 Закону</w:t>
      </w:r>
    </w:p>
    <w:p w:rsidR="005F4E27" w:rsidRPr="005F4E27" w:rsidRDefault="005F4E27" w:rsidP="005F4E27">
      <w:pPr>
        <w:shd w:val="clear" w:color="auto" w:fill="FFFFFF"/>
        <w:spacing w:after="0" w:line="240" w:lineRule="auto"/>
        <w:jc w:val="both"/>
        <w:rPr>
          <w:rFonts w:ascii="Times New Roman" w:eastAsia="Times New Roman" w:hAnsi="Times New Roman" w:cs="Times New Roman"/>
          <w:i/>
          <w:color w:val="000000"/>
          <w:sz w:val="24"/>
          <w:szCs w:val="24"/>
          <w:lang w:eastAsia="ru-RU"/>
        </w:rPr>
      </w:pPr>
    </w:p>
    <w:p w:rsidR="005F4E27" w:rsidRPr="005F4E27" w:rsidRDefault="005F4E27" w:rsidP="005F4E27">
      <w:pPr>
        <w:shd w:val="clear" w:color="auto" w:fill="FFFFFF"/>
        <w:spacing w:after="0" w:line="240" w:lineRule="auto"/>
        <w:jc w:val="both"/>
        <w:rPr>
          <w:rFonts w:ascii="Times New Roman" w:eastAsia="Times New Roman" w:hAnsi="Times New Roman" w:cs="Times New Roman"/>
          <w:color w:val="000000"/>
          <w:lang w:eastAsia="ru-RU"/>
        </w:rPr>
      </w:pPr>
    </w:p>
    <w:p w:rsidR="00621C4B" w:rsidRPr="00621C4B" w:rsidRDefault="005F4E27" w:rsidP="00621C4B">
      <w:pPr>
        <w:spacing w:before="20" w:after="20" w:line="240" w:lineRule="auto"/>
        <w:jc w:val="both"/>
        <w:rPr>
          <w:rFonts w:ascii="Times New Roman" w:eastAsia="Times New Roman" w:hAnsi="Times New Roman" w:cs="Times New Roman"/>
          <w:b/>
          <w:sz w:val="24"/>
          <w:szCs w:val="24"/>
        </w:rPr>
      </w:pPr>
      <w:r w:rsidRPr="005F4E27">
        <w:rPr>
          <w:rFonts w:ascii="Times New Roman" w:eastAsia="Times New Roman" w:hAnsi="Times New Roman" w:cs="Times New Roman"/>
          <w:b/>
          <w:i/>
          <w:color w:val="000000"/>
          <w:lang w:eastAsia="ru-RU"/>
        </w:rPr>
        <w:t> </w:t>
      </w:r>
      <w:r w:rsidR="00621C4B" w:rsidRPr="00621C4B">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621C4B" w:rsidRPr="00621C4B" w:rsidRDefault="00621C4B" w:rsidP="00621C4B">
      <w:pPr>
        <w:spacing w:after="0" w:line="259" w:lineRule="auto"/>
        <w:ind w:firstLine="567"/>
        <w:jc w:val="both"/>
        <w:rPr>
          <w:rFonts w:ascii="Times New Roman" w:eastAsia="Times New Roman" w:hAnsi="Times New Roman" w:cs="Times New Roman"/>
          <w:sz w:val="24"/>
          <w:szCs w:val="24"/>
        </w:rPr>
      </w:pPr>
      <w:r w:rsidRPr="00621C4B">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21C4B">
        <w:rPr>
          <w:rFonts w:ascii="Times New Roman" w:eastAsia="Times New Roman" w:hAnsi="Times New Roman" w:cs="Times New Roman"/>
          <w:sz w:val="24"/>
          <w:szCs w:val="24"/>
        </w:rPr>
        <w:t>закупівель</w:t>
      </w:r>
      <w:proofErr w:type="spellEnd"/>
      <w:r w:rsidRPr="00621C4B">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21C4B" w:rsidRPr="00621C4B" w:rsidRDefault="00621C4B" w:rsidP="00621C4B">
      <w:pPr>
        <w:spacing w:after="0" w:line="259" w:lineRule="auto"/>
        <w:ind w:firstLine="567"/>
        <w:jc w:val="both"/>
        <w:rPr>
          <w:rFonts w:ascii="Times New Roman" w:eastAsia="Times New Roman" w:hAnsi="Times New Roman" w:cs="Times New Roman"/>
          <w:sz w:val="24"/>
          <w:szCs w:val="24"/>
        </w:rPr>
      </w:pPr>
      <w:r w:rsidRPr="00621C4B">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621C4B">
        <w:rPr>
          <w:rFonts w:ascii="Times New Roman" w:eastAsia="Times New Roman" w:hAnsi="Times New Roman" w:cs="Times New Roman"/>
          <w:sz w:val="24"/>
          <w:szCs w:val="24"/>
        </w:rPr>
        <w:t>закупівель</w:t>
      </w:r>
      <w:proofErr w:type="spellEnd"/>
      <w:r w:rsidRPr="00621C4B">
        <w:rPr>
          <w:rFonts w:ascii="Times New Roman" w:eastAsia="Times New Roman" w:hAnsi="Times New Roman" w:cs="Times New Roman"/>
          <w:sz w:val="24"/>
          <w:szCs w:val="24"/>
        </w:rPr>
        <w:t xml:space="preserve"> під час подання тендерної пропозиції.</w:t>
      </w:r>
    </w:p>
    <w:p w:rsidR="00621C4B" w:rsidRPr="00621C4B" w:rsidRDefault="00621C4B" w:rsidP="00621C4B">
      <w:pPr>
        <w:spacing w:after="0" w:line="259" w:lineRule="auto"/>
        <w:ind w:firstLine="567"/>
        <w:jc w:val="both"/>
        <w:rPr>
          <w:rFonts w:ascii="Times New Roman" w:eastAsia="Times New Roman" w:hAnsi="Times New Roman" w:cs="Times New Roman"/>
          <w:sz w:val="24"/>
          <w:szCs w:val="24"/>
        </w:rPr>
      </w:pPr>
      <w:r w:rsidRPr="00621C4B">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21C4B">
        <w:rPr>
          <w:rFonts w:ascii="Times New Roman" w:eastAsia="Times New Roman" w:hAnsi="Times New Roman" w:cs="Times New Roman"/>
          <w:sz w:val="24"/>
          <w:szCs w:val="24"/>
        </w:rPr>
        <w:t>закупівель</w:t>
      </w:r>
      <w:proofErr w:type="spellEnd"/>
      <w:r w:rsidRPr="00621C4B">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rsidR="00621C4B" w:rsidRPr="00621C4B" w:rsidRDefault="00621C4B" w:rsidP="00621C4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21C4B">
        <w:rPr>
          <w:rFonts w:ascii="Times New Roman" w:eastAsia="Times New Roman" w:hAnsi="Times New Roman" w:cs="Times New Roman"/>
          <w:sz w:val="24"/>
          <w:szCs w:val="24"/>
        </w:rPr>
        <w:t xml:space="preserve">Учасник  повинен надати </w:t>
      </w:r>
      <w:r w:rsidRPr="00621C4B">
        <w:rPr>
          <w:rFonts w:ascii="Times New Roman" w:eastAsia="Times New Roman" w:hAnsi="Times New Roman" w:cs="Times New Roman"/>
          <w:b/>
          <w:sz w:val="24"/>
          <w:szCs w:val="24"/>
        </w:rPr>
        <w:t>довідку у довільній формі</w:t>
      </w:r>
      <w:r w:rsidRPr="00621C4B">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21C4B" w:rsidRPr="00621C4B" w:rsidRDefault="00621C4B" w:rsidP="00621C4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21C4B">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21C4B">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621C4B">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621C4B" w:rsidRPr="00621C4B" w:rsidRDefault="00621C4B" w:rsidP="00621C4B">
      <w:pPr>
        <w:spacing w:after="80" w:line="259" w:lineRule="auto"/>
        <w:jc w:val="both"/>
        <w:rPr>
          <w:rFonts w:ascii="Times New Roman" w:eastAsia="Times New Roman" w:hAnsi="Times New Roman" w:cs="Times New Roman"/>
          <w:color w:val="00B050"/>
          <w:sz w:val="20"/>
          <w:szCs w:val="20"/>
        </w:rPr>
      </w:pPr>
    </w:p>
    <w:p w:rsidR="00621C4B" w:rsidRPr="00621C4B" w:rsidRDefault="00621C4B" w:rsidP="00621C4B">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u-RU"/>
        </w:rPr>
      </w:pPr>
      <w:r w:rsidRPr="00621C4B">
        <w:rPr>
          <w:rFonts w:ascii="Times New Roman" w:eastAsia="Times New Roman" w:hAnsi="Times New Roman" w:cs="Times New Roman"/>
          <w:b/>
          <w:sz w:val="24"/>
          <w:szCs w:val="24"/>
          <w:lang w:val="ru-RU"/>
        </w:rPr>
        <w:t xml:space="preserve">3. </w:t>
      </w:r>
      <w:proofErr w:type="spellStart"/>
      <w:r w:rsidRPr="00621C4B">
        <w:rPr>
          <w:rFonts w:ascii="Times New Roman" w:eastAsia="Times New Roman" w:hAnsi="Times New Roman" w:cs="Times New Roman"/>
          <w:b/>
          <w:sz w:val="24"/>
          <w:szCs w:val="24"/>
          <w:lang w:val="ru-RU"/>
        </w:rPr>
        <w:t>Перелік</w:t>
      </w:r>
      <w:proofErr w:type="spellEnd"/>
      <w:r w:rsidRPr="00621C4B">
        <w:rPr>
          <w:rFonts w:ascii="Times New Roman" w:eastAsia="Times New Roman" w:hAnsi="Times New Roman" w:cs="Times New Roman"/>
          <w:b/>
          <w:sz w:val="24"/>
          <w:szCs w:val="24"/>
          <w:lang w:val="ru-RU"/>
        </w:rPr>
        <w:t xml:space="preserve"> </w:t>
      </w:r>
      <w:proofErr w:type="spellStart"/>
      <w:r w:rsidRPr="00621C4B">
        <w:rPr>
          <w:rFonts w:ascii="Times New Roman" w:eastAsia="Times New Roman" w:hAnsi="Times New Roman" w:cs="Times New Roman"/>
          <w:b/>
          <w:sz w:val="24"/>
          <w:szCs w:val="24"/>
          <w:lang w:val="ru-RU"/>
        </w:rPr>
        <w:t>документів</w:t>
      </w:r>
      <w:proofErr w:type="spellEnd"/>
      <w:r w:rsidRPr="00621C4B">
        <w:rPr>
          <w:rFonts w:ascii="Times New Roman" w:eastAsia="Times New Roman" w:hAnsi="Times New Roman" w:cs="Times New Roman"/>
          <w:b/>
          <w:sz w:val="24"/>
          <w:szCs w:val="24"/>
          <w:lang w:val="ru-RU"/>
        </w:rPr>
        <w:t xml:space="preserve"> та </w:t>
      </w:r>
      <w:proofErr w:type="spellStart"/>
      <w:r w:rsidRPr="00621C4B">
        <w:rPr>
          <w:rFonts w:ascii="Times New Roman" w:eastAsia="Times New Roman" w:hAnsi="Times New Roman" w:cs="Times New Roman"/>
          <w:b/>
          <w:sz w:val="24"/>
          <w:szCs w:val="24"/>
          <w:lang w:val="ru-RU"/>
        </w:rPr>
        <w:t>інформації</w:t>
      </w:r>
      <w:proofErr w:type="spellEnd"/>
      <w:r w:rsidRPr="00621C4B">
        <w:rPr>
          <w:rFonts w:ascii="Times New Roman" w:eastAsia="Times New Roman" w:hAnsi="Times New Roman" w:cs="Times New Roman"/>
          <w:b/>
          <w:sz w:val="24"/>
          <w:szCs w:val="24"/>
          <w:lang w:val="ru-RU"/>
        </w:rPr>
        <w:t xml:space="preserve">  для </w:t>
      </w:r>
      <w:proofErr w:type="spellStart"/>
      <w:proofErr w:type="gramStart"/>
      <w:r w:rsidRPr="00621C4B">
        <w:rPr>
          <w:rFonts w:ascii="Times New Roman" w:eastAsia="Times New Roman" w:hAnsi="Times New Roman" w:cs="Times New Roman"/>
          <w:b/>
          <w:sz w:val="24"/>
          <w:szCs w:val="24"/>
          <w:lang w:val="ru-RU"/>
        </w:rPr>
        <w:t>п</w:t>
      </w:r>
      <w:proofErr w:type="gramEnd"/>
      <w:r w:rsidRPr="00621C4B">
        <w:rPr>
          <w:rFonts w:ascii="Times New Roman" w:eastAsia="Times New Roman" w:hAnsi="Times New Roman" w:cs="Times New Roman"/>
          <w:b/>
          <w:sz w:val="24"/>
          <w:szCs w:val="24"/>
          <w:lang w:val="ru-RU"/>
        </w:rPr>
        <w:t>ідтвердження</w:t>
      </w:r>
      <w:proofErr w:type="spellEnd"/>
      <w:r w:rsidRPr="00621C4B">
        <w:rPr>
          <w:rFonts w:ascii="Times New Roman" w:eastAsia="Times New Roman" w:hAnsi="Times New Roman" w:cs="Times New Roman"/>
          <w:b/>
          <w:sz w:val="24"/>
          <w:szCs w:val="24"/>
          <w:lang w:val="ru-RU"/>
        </w:rPr>
        <w:t xml:space="preserve"> </w:t>
      </w:r>
      <w:proofErr w:type="spellStart"/>
      <w:r w:rsidRPr="00621C4B">
        <w:rPr>
          <w:rFonts w:ascii="Times New Roman" w:eastAsia="Times New Roman" w:hAnsi="Times New Roman" w:cs="Times New Roman"/>
          <w:b/>
          <w:sz w:val="24"/>
          <w:szCs w:val="24"/>
          <w:lang w:val="ru-RU"/>
        </w:rPr>
        <w:t>відповідності</w:t>
      </w:r>
      <w:proofErr w:type="spellEnd"/>
      <w:r w:rsidRPr="00621C4B">
        <w:rPr>
          <w:rFonts w:ascii="Times New Roman" w:eastAsia="Times New Roman" w:hAnsi="Times New Roman" w:cs="Times New Roman"/>
          <w:b/>
          <w:sz w:val="24"/>
          <w:szCs w:val="24"/>
          <w:lang w:val="ru-RU"/>
        </w:rPr>
        <w:t xml:space="preserve"> ПЕРЕМОЖЦЯ </w:t>
      </w:r>
      <w:proofErr w:type="spellStart"/>
      <w:r w:rsidRPr="00621C4B">
        <w:rPr>
          <w:rFonts w:ascii="Times New Roman" w:eastAsia="Times New Roman" w:hAnsi="Times New Roman" w:cs="Times New Roman"/>
          <w:b/>
          <w:sz w:val="24"/>
          <w:szCs w:val="24"/>
          <w:lang w:val="ru-RU"/>
        </w:rPr>
        <w:t>вимогам</w:t>
      </w:r>
      <w:proofErr w:type="spellEnd"/>
      <w:r w:rsidRPr="00621C4B">
        <w:rPr>
          <w:rFonts w:ascii="Times New Roman" w:eastAsia="Times New Roman" w:hAnsi="Times New Roman" w:cs="Times New Roman"/>
          <w:b/>
          <w:sz w:val="24"/>
          <w:szCs w:val="24"/>
          <w:lang w:val="ru-RU"/>
        </w:rPr>
        <w:t xml:space="preserve">, </w:t>
      </w:r>
      <w:proofErr w:type="spellStart"/>
      <w:r w:rsidRPr="00621C4B">
        <w:rPr>
          <w:rFonts w:ascii="Times New Roman" w:eastAsia="Times New Roman" w:hAnsi="Times New Roman" w:cs="Times New Roman"/>
          <w:b/>
          <w:sz w:val="24"/>
          <w:szCs w:val="24"/>
          <w:lang w:val="ru-RU"/>
        </w:rPr>
        <w:t>визначеним</w:t>
      </w:r>
      <w:proofErr w:type="spellEnd"/>
      <w:r w:rsidRPr="00621C4B">
        <w:rPr>
          <w:rFonts w:ascii="Times New Roman" w:eastAsia="Times New Roman" w:hAnsi="Times New Roman" w:cs="Times New Roman"/>
          <w:b/>
          <w:sz w:val="24"/>
          <w:szCs w:val="24"/>
          <w:lang w:val="ru-RU"/>
        </w:rPr>
        <w:t xml:space="preserve"> у </w:t>
      </w:r>
      <w:proofErr w:type="spellStart"/>
      <w:r w:rsidRPr="00621C4B">
        <w:rPr>
          <w:rFonts w:ascii="Times New Roman" w:eastAsia="Times New Roman" w:hAnsi="Times New Roman" w:cs="Times New Roman"/>
          <w:b/>
          <w:sz w:val="24"/>
          <w:szCs w:val="24"/>
          <w:lang w:val="ru-RU"/>
        </w:rPr>
        <w:t>пункті</w:t>
      </w:r>
      <w:proofErr w:type="spellEnd"/>
      <w:r w:rsidRPr="00621C4B">
        <w:rPr>
          <w:rFonts w:ascii="Times New Roman" w:eastAsia="Times New Roman" w:hAnsi="Times New Roman" w:cs="Times New Roman"/>
          <w:b/>
          <w:sz w:val="24"/>
          <w:szCs w:val="24"/>
          <w:lang w:val="ru-RU"/>
        </w:rPr>
        <w:t xml:space="preserve"> </w:t>
      </w:r>
      <w:r w:rsidRPr="00621C4B">
        <w:rPr>
          <w:rFonts w:ascii="Times New Roman" w:eastAsia="Times New Roman" w:hAnsi="Times New Roman" w:cs="Times New Roman"/>
          <w:sz w:val="24"/>
          <w:szCs w:val="24"/>
          <w:lang w:val="ru-RU"/>
        </w:rPr>
        <w:t>47</w:t>
      </w:r>
      <w:r w:rsidRPr="00621C4B">
        <w:rPr>
          <w:rFonts w:ascii="Times New Roman" w:eastAsia="Times New Roman" w:hAnsi="Times New Roman" w:cs="Times New Roman"/>
          <w:b/>
          <w:sz w:val="24"/>
          <w:szCs w:val="24"/>
          <w:lang w:val="ru-RU"/>
        </w:rPr>
        <w:t xml:space="preserve"> </w:t>
      </w:r>
      <w:proofErr w:type="spellStart"/>
      <w:r w:rsidRPr="00621C4B">
        <w:rPr>
          <w:rFonts w:ascii="Times New Roman" w:eastAsia="Times New Roman" w:hAnsi="Times New Roman" w:cs="Times New Roman"/>
          <w:b/>
          <w:sz w:val="24"/>
          <w:szCs w:val="24"/>
          <w:lang w:val="ru-RU"/>
        </w:rPr>
        <w:t>Особливостей</w:t>
      </w:r>
      <w:proofErr w:type="spellEnd"/>
      <w:r w:rsidRPr="00621C4B">
        <w:rPr>
          <w:rFonts w:ascii="Times New Roman" w:eastAsia="Times New Roman" w:hAnsi="Times New Roman" w:cs="Times New Roman"/>
          <w:b/>
          <w:sz w:val="24"/>
          <w:szCs w:val="24"/>
          <w:lang w:val="ru-RU"/>
        </w:rPr>
        <w:t>:</w:t>
      </w:r>
    </w:p>
    <w:p w:rsidR="00621C4B" w:rsidRPr="00621C4B" w:rsidRDefault="00621C4B" w:rsidP="00621C4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21C4B">
        <w:rPr>
          <w:rFonts w:ascii="Times New Roman" w:eastAsia="Times New Roman" w:hAnsi="Times New Roman" w:cs="Times New Roman"/>
          <w:sz w:val="24"/>
          <w:szCs w:val="24"/>
        </w:rPr>
        <w:t xml:space="preserve">Переможець процедури закупівлі у строк, що </w:t>
      </w:r>
      <w:r w:rsidRPr="00621C4B">
        <w:rPr>
          <w:rFonts w:ascii="Times New Roman" w:eastAsia="Times New Roman" w:hAnsi="Times New Roman" w:cs="Times New Roman"/>
          <w:b/>
          <w:i/>
          <w:sz w:val="24"/>
          <w:szCs w:val="24"/>
        </w:rPr>
        <w:t xml:space="preserve">не перевищує чотири дні </w:t>
      </w:r>
      <w:r w:rsidRPr="00621C4B">
        <w:rPr>
          <w:rFonts w:ascii="Times New Roman" w:eastAsia="Times New Roman" w:hAnsi="Times New Roman" w:cs="Times New Roman"/>
          <w:sz w:val="24"/>
          <w:szCs w:val="24"/>
        </w:rPr>
        <w:t xml:space="preserve">з дати оприлюднення в електронній системі </w:t>
      </w:r>
      <w:proofErr w:type="spellStart"/>
      <w:r w:rsidRPr="00621C4B">
        <w:rPr>
          <w:rFonts w:ascii="Times New Roman" w:eastAsia="Times New Roman" w:hAnsi="Times New Roman" w:cs="Times New Roman"/>
          <w:sz w:val="24"/>
          <w:szCs w:val="24"/>
        </w:rPr>
        <w:t>закупівель</w:t>
      </w:r>
      <w:proofErr w:type="spellEnd"/>
      <w:r w:rsidRPr="00621C4B">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21C4B">
        <w:rPr>
          <w:rFonts w:ascii="Times New Roman" w:eastAsia="Times New Roman" w:hAnsi="Times New Roman" w:cs="Times New Roman"/>
          <w:sz w:val="24"/>
          <w:szCs w:val="24"/>
        </w:rPr>
        <w:lastRenderedPageBreak/>
        <w:t>закупівель</w:t>
      </w:r>
      <w:proofErr w:type="spellEnd"/>
      <w:r w:rsidRPr="00621C4B">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621C4B" w:rsidRPr="00621C4B" w:rsidRDefault="00621C4B" w:rsidP="00621C4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21C4B">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21C4B" w:rsidRPr="00621C4B" w:rsidRDefault="00621C4B" w:rsidP="00621C4B">
      <w:pPr>
        <w:spacing w:after="0" w:line="240" w:lineRule="auto"/>
        <w:rPr>
          <w:rFonts w:ascii="Times New Roman" w:eastAsia="Times New Roman" w:hAnsi="Times New Roman" w:cs="Times New Roman"/>
          <w:b/>
          <w:sz w:val="24"/>
          <w:szCs w:val="24"/>
        </w:rPr>
      </w:pPr>
    </w:p>
    <w:p w:rsidR="00621C4B" w:rsidRPr="00621C4B" w:rsidRDefault="00621C4B" w:rsidP="00621C4B">
      <w:pPr>
        <w:spacing w:after="0" w:line="240" w:lineRule="auto"/>
        <w:rPr>
          <w:rFonts w:ascii="Times New Roman" w:eastAsia="Times New Roman" w:hAnsi="Times New Roman" w:cs="Times New Roman"/>
          <w:b/>
          <w:sz w:val="24"/>
          <w:szCs w:val="24"/>
        </w:rPr>
      </w:pPr>
      <w:r w:rsidRPr="00621C4B">
        <w:rPr>
          <w:rFonts w:ascii="Times New Roman" w:eastAsia="Times New Roman" w:hAnsi="Times New Roman" w:cs="Times New Roman"/>
          <w:sz w:val="24"/>
          <w:szCs w:val="24"/>
        </w:rPr>
        <w:t> </w:t>
      </w:r>
      <w:r w:rsidRPr="00621C4B">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21C4B" w:rsidRPr="00621C4B" w:rsidTr="003034F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C4B" w:rsidRPr="00621C4B" w:rsidRDefault="00621C4B" w:rsidP="00621C4B">
            <w:pPr>
              <w:spacing w:after="0" w:line="240" w:lineRule="auto"/>
              <w:ind w:left="100"/>
              <w:jc w:val="center"/>
              <w:rPr>
                <w:rFonts w:ascii="Times New Roman" w:eastAsia="Times New Roman" w:hAnsi="Times New Roman" w:cs="Times New Roman"/>
                <w:sz w:val="20"/>
                <w:szCs w:val="20"/>
              </w:rPr>
            </w:pPr>
            <w:r w:rsidRPr="00621C4B">
              <w:rPr>
                <w:rFonts w:ascii="Times New Roman" w:eastAsia="Times New Roman" w:hAnsi="Times New Roman" w:cs="Times New Roman"/>
                <w:b/>
                <w:sz w:val="20"/>
                <w:szCs w:val="20"/>
              </w:rPr>
              <w:t>№</w:t>
            </w:r>
          </w:p>
          <w:p w:rsidR="00621C4B" w:rsidRPr="00621C4B" w:rsidRDefault="00621C4B" w:rsidP="00621C4B">
            <w:pPr>
              <w:spacing w:after="0" w:line="240" w:lineRule="auto"/>
              <w:ind w:left="100"/>
              <w:jc w:val="center"/>
              <w:rPr>
                <w:rFonts w:ascii="Times New Roman" w:eastAsia="Times New Roman" w:hAnsi="Times New Roman" w:cs="Times New Roman"/>
                <w:sz w:val="20"/>
                <w:szCs w:val="20"/>
              </w:rPr>
            </w:pPr>
            <w:r w:rsidRPr="00621C4B">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C4B" w:rsidRPr="00621C4B" w:rsidRDefault="00621C4B" w:rsidP="00621C4B">
            <w:pPr>
              <w:spacing w:after="0" w:line="240" w:lineRule="auto"/>
              <w:ind w:left="100"/>
              <w:jc w:val="center"/>
              <w:rPr>
                <w:rFonts w:ascii="Times New Roman" w:eastAsia="Times New Roman" w:hAnsi="Times New Roman" w:cs="Times New Roman"/>
                <w:b/>
                <w:sz w:val="20"/>
                <w:szCs w:val="20"/>
              </w:rPr>
            </w:pPr>
            <w:r w:rsidRPr="00621C4B">
              <w:rPr>
                <w:rFonts w:ascii="Times New Roman" w:eastAsia="Times New Roman" w:hAnsi="Times New Roman" w:cs="Times New Roman"/>
                <w:b/>
                <w:sz w:val="20"/>
                <w:szCs w:val="20"/>
              </w:rPr>
              <w:t xml:space="preserve">Вимоги згідно п. </w:t>
            </w:r>
            <w:r w:rsidRPr="00621C4B">
              <w:rPr>
                <w:rFonts w:ascii="Times New Roman" w:eastAsia="Times New Roman" w:hAnsi="Times New Roman" w:cs="Times New Roman"/>
                <w:sz w:val="20"/>
                <w:szCs w:val="20"/>
              </w:rPr>
              <w:t>47</w:t>
            </w:r>
            <w:r w:rsidRPr="00621C4B">
              <w:rPr>
                <w:rFonts w:ascii="Times New Roman" w:eastAsia="Times New Roman" w:hAnsi="Times New Roman" w:cs="Times New Roman"/>
                <w:b/>
                <w:sz w:val="20"/>
                <w:szCs w:val="20"/>
              </w:rPr>
              <w:t xml:space="preserve"> Особливостей</w:t>
            </w:r>
          </w:p>
          <w:p w:rsidR="00621C4B" w:rsidRPr="00621C4B" w:rsidRDefault="00621C4B" w:rsidP="00621C4B">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C4B" w:rsidRPr="00621C4B" w:rsidRDefault="00621C4B" w:rsidP="00621C4B">
            <w:pPr>
              <w:spacing w:after="0" w:line="240" w:lineRule="auto"/>
              <w:ind w:left="100"/>
              <w:jc w:val="center"/>
              <w:rPr>
                <w:rFonts w:ascii="Times New Roman" w:eastAsia="Times New Roman" w:hAnsi="Times New Roman" w:cs="Times New Roman"/>
                <w:b/>
                <w:sz w:val="20"/>
                <w:szCs w:val="20"/>
              </w:rPr>
            </w:pPr>
            <w:r w:rsidRPr="00621C4B">
              <w:rPr>
                <w:rFonts w:ascii="Times New Roman" w:eastAsia="Times New Roman" w:hAnsi="Times New Roman" w:cs="Times New Roman"/>
                <w:b/>
                <w:sz w:val="20"/>
                <w:szCs w:val="20"/>
              </w:rPr>
              <w:t xml:space="preserve">Переможець торгів на виконання вимоги згідно п. </w:t>
            </w:r>
            <w:r w:rsidRPr="00621C4B">
              <w:rPr>
                <w:rFonts w:ascii="Times New Roman" w:eastAsia="Times New Roman" w:hAnsi="Times New Roman" w:cs="Times New Roman"/>
                <w:sz w:val="20"/>
                <w:szCs w:val="20"/>
              </w:rPr>
              <w:t>47</w:t>
            </w:r>
            <w:r w:rsidRPr="00621C4B">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621C4B" w:rsidRPr="00621C4B" w:rsidTr="003034F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C4B" w:rsidRPr="00621C4B" w:rsidRDefault="00621C4B" w:rsidP="00621C4B">
            <w:pPr>
              <w:spacing w:after="0" w:line="240" w:lineRule="auto"/>
              <w:ind w:left="100"/>
              <w:jc w:val="center"/>
              <w:rPr>
                <w:rFonts w:ascii="Times New Roman" w:eastAsia="Times New Roman" w:hAnsi="Times New Roman" w:cs="Times New Roman"/>
                <w:sz w:val="20"/>
                <w:szCs w:val="20"/>
              </w:rPr>
            </w:pPr>
            <w:r w:rsidRPr="00621C4B">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C4B" w:rsidRPr="00621C4B" w:rsidRDefault="00621C4B" w:rsidP="00621C4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21C4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21C4B" w:rsidRPr="00621C4B" w:rsidRDefault="00621C4B" w:rsidP="00621C4B">
            <w:pPr>
              <w:spacing w:after="0" w:line="240" w:lineRule="auto"/>
              <w:jc w:val="both"/>
              <w:rPr>
                <w:rFonts w:ascii="Times New Roman" w:eastAsia="Times New Roman" w:hAnsi="Times New Roman" w:cs="Times New Roman"/>
                <w:b/>
                <w:sz w:val="20"/>
                <w:szCs w:val="20"/>
              </w:rPr>
            </w:pPr>
            <w:r w:rsidRPr="00621C4B">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C4B" w:rsidRPr="00621C4B" w:rsidRDefault="00621C4B" w:rsidP="00621C4B">
            <w:pPr>
              <w:spacing w:after="0" w:line="240" w:lineRule="auto"/>
              <w:ind w:right="140"/>
              <w:jc w:val="both"/>
              <w:rPr>
                <w:rFonts w:ascii="Times New Roman" w:eastAsia="Times New Roman" w:hAnsi="Times New Roman" w:cs="Times New Roman"/>
                <w:sz w:val="20"/>
                <w:szCs w:val="20"/>
              </w:rPr>
            </w:pPr>
            <w:r w:rsidRPr="00621C4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21C4B">
              <w:rPr>
                <w:rFonts w:ascii="Times New Roman" w:eastAsia="Times New Roman" w:hAnsi="Times New Roman" w:cs="Times New Roman"/>
                <w:sz w:val="20"/>
                <w:szCs w:val="20"/>
              </w:rPr>
              <w:t>керівника</w:t>
            </w:r>
            <w:r w:rsidRPr="00621C4B">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21C4B">
              <w:rPr>
                <w:rFonts w:ascii="Times New Roman" w:eastAsia="Times New Roman" w:hAnsi="Times New Roman" w:cs="Times New Roman"/>
                <w:b/>
                <w:sz w:val="20"/>
                <w:szCs w:val="20"/>
              </w:rPr>
              <w:t>вебресурсі</w:t>
            </w:r>
            <w:proofErr w:type="spellEnd"/>
            <w:r w:rsidRPr="00621C4B">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21C4B" w:rsidRPr="00621C4B" w:rsidTr="003034F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C4B" w:rsidRPr="00621C4B" w:rsidRDefault="00621C4B" w:rsidP="00621C4B">
            <w:pPr>
              <w:spacing w:after="0" w:line="240" w:lineRule="auto"/>
              <w:ind w:left="100"/>
              <w:jc w:val="center"/>
              <w:rPr>
                <w:rFonts w:ascii="Times New Roman" w:eastAsia="Times New Roman" w:hAnsi="Times New Roman" w:cs="Times New Roman"/>
                <w:sz w:val="20"/>
                <w:szCs w:val="20"/>
              </w:rPr>
            </w:pPr>
            <w:r w:rsidRPr="00621C4B">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C4B" w:rsidRPr="00621C4B" w:rsidRDefault="00621C4B" w:rsidP="00621C4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21C4B">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21C4B" w:rsidRPr="00621C4B" w:rsidRDefault="00621C4B" w:rsidP="00621C4B">
            <w:pPr>
              <w:spacing w:after="0" w:line="240" w:lineRule="auto"/>
              <w:ind w:right="140"/>
              <w:jc w:val="both"/>
              <w:rPr>
                <w:rFonts w:ascii="Times New Roman" w:eastAsia="Times New Roman" w:hAnsi="Times New Roman" w:cs="Times New Roman"/>
                <w:sz w:val="20"/>
                <w:szCs w:val="20"/>
              </w:rPr>
            </w:pPr>
            <w:r w:rsidRPr="00621C4B">
              <w:rPr>
                <w:rFonts w:ascii="Times New Roman" w:eastAsia="Times New Roman" w:hAnsi="Times New Roman" w:cs="Times New Roman"/>
                <w:sz w:val="20"/>
                <w:szCs w:val="20"/>
              </w:rPr>
              <w:t>(підпункт 6 пункт</w:t>
            </w:r>
            <w:r w:rsidRPr="00621C4B">
              <w:rPr>
                <w:rFonts w:ascii="Times New Roman" w:eastAsia="Times New Roman" w:hAnsi="Times New Roman" w:cs="Times New Roman"/>
                <w:b/>
                <w:sz w:val="20"/>
                <w:szCs w:val="20"/>
              </w:rPr>
              <w:t xml:space="preserve"> 47</w:t>
            </w:r>
            <w:r w:rsidRPr="00621C4B">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21C4B" w:rsidRPr="00621C4B" w:rsidRDefault="00621C4B" w:rsidP="00621C4B">
            <w:pPr>
              <w:spacing w:after="0" w:line="240" w:lineRule="auto"/>
              <w:jc w:val="both"/>
              <w:rPr>
                <w:rFonts w:ascii="Times New Roman" w:eastAsia="Times New Roman" w:hAnsi="Times New Roman" w:cs="Times New Roman"/>
                <w:b/>
                <w:sz w:val="20"/>
                <w:szCs w:val="20"/>
              </w:rPr>
            </w:pPr>
            <w:r w:rsidRPr="00621C4B">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21C4B">
              <w:rPr>
                <w:rFonts w:ascii="Times New Roman" w:eastAsia="Times New Roman" w:hAnsi="Times New Roman" w:cs="Times New Roman"/>
                <w:sz w:val="20"/>
                <w:szCs w:val="20"/>
              </w:rPr>
              <w:t>керівника</w:t>
            </w:r>
            <w:r w:rsidRPr="00621C4B">
              <w:rPr>
                <w:rFonts w:ascii="Times New Roman" w:eastAsia="Times New Roman" w:hAnsi="Times New Roman" w:cs="Times New Roman"/>
                <w:b/>
                <w:sz w:val="20"/>
                <w:szCs w:val="20"/>
              </w:rPr>
              <w:t xml:space="preserve"> учасника процедури закупівлі. </w:t>
            </w:r>
          </w:p>
          <w:p w:rsidR="00621C4B" w:rsidRPr="00621C4B" w:rsidRDefault="00621C4B" w:rsidP="00621C4B">
            <w:pPr>
              <w:spacing w:after="0" w:line="240" w:lineRule="auto"/>
              <w:jc w:val="both"/>
              <w:rPr>
                <w:rFonts w:ascii="Times New Roman" w:eastAsia="Times New Roman" w:hAnsi="Times New Roman" w:cs="Times New Roman"/>
                <w:b/>
                <w:sz w:val="20"/>
                <w:szCs w:val="20"/>
              </w:rPr>
            </w:pPr>
          </w:p>
          <w:p w:rsidR="00621C4B" w:rsidRPr="00621C4B" w:rsidRDefault="00621C4B" w:rsidP="00621C4B">
            <w:pPr>
              <w:spacing w:after="0" w:line="240" w:lineRule="auto"/>
              <w:jc w:val="both"/>
              <w:rPr>
                <w:rFonts w:ascii="Times New Roman" w:eastAsia="Times New Roman" w:hAnsi="Times New Roman" w:cs="Times New Roman"/>
                <w:sz w:val="20"/>
                <w:szCs w:val="20"/>
              </w:rPr>
            </w:pPr>
            <w:r w:rsidRPr="00621C4B">
              <w:rPr>
                <w:rFonts w:ascii="Times New Roman" w:eastAsia="Times New Roman" w:hAnsi="Times New Roman" w:cs="Times New Roman"/>
                <w:b/>
                <w:sz w:val="20"/>
                <w:szCs w:val="20"/>
              </w:rPr>
              <w:t xml:space="preserve">Документ повинен бути не більше </w:t>
            </w:r>
            <w:proofErr w:type="spellStart"/>
            <w:r w:rsidRPr="00621C4B">
              <w:rPr>
                <w:rFonts w:ascii="Times New Roman" w:eastAsia="Times New Roman" w:hAnsi="Times New Roman" w:cs="Times New Roman"/>
                <w:b/>
                <w:sz w:val="20"/>
                <w:szCs w:val="20"/>
              </w:rPr>
              <w:t>тридцятиденної</w:t>
            </w:r>
            <w:proofErr w:type="spellEnd"/>
            <w:r w:rsidRPr="00621C4B">
              <w:rPr>
                <w:rFonts w:ascii="Times New Roman" w:eastAsia="Times New Roman" w:hAnsi="Times New Roman" w:cs="Times New Roman"/>
                <w:b/>
                <w:sz w:val="20"/>
                <w:szCs w:val="20"/>
              </w:rPr>
              <w:t xml:space="preserve"> давнини від дати подання документа.</w:t>
            </w:r>
            <w:r w:rsidRPr="00621C4B">
              <w:rPr>
                <w:rFonts w:ascii="Times New Roman" w:eastAsia="Times New Roman" w:hAnsi="Times New Roman" w:cs="Times New Roman"/>
                <w:sz w:val="20"/>
                <w:szCs w:val="20"/>
              </w:rPr>
              <w:t> </w:t>
            </w:r>
          </w:p>
        </w:tc>
      </w:tr>
      <w:tr w:rsidR="00621C4B" w:rsidRPr="00621C4B" w:rsidTr="003034F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C4B" w:rsidRPr="00621C4B" w:rsidRDefault="00621C4B" w:rsidP="00621C4B">
            <w:pPr>
              <w:spacing w:after="0" w:line="240" w:lineRule="auto"/>
              <w:ind w:left="100"/>
              <w:jc w:val="center"/>
              <w:rPr>
                <w:rFonts w:ascii="Times New Roman" w:eastAsia="Times New Roman" w:hAnsi="Times New Roman" w:cs="Times New Roman"/>
                <w:sz w:val="20"/>
                <w:szCs w:val="20"/>
              </w:rPr>
            </w:pPr>
            <w:r w:rsidRPr="00621C4B">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C4B" w:rsidRPr="00621C4B" w:rsidRDefault="00621C4B" w:rsidP="00621C4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21C4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1C4B" w:rsidRPr="00621C4B" w:rsidRDefault="00621C4B" w:rsidP="00621C4B">
            <w:pPr>
              <w:spacing w:after="0" w:line="240" w:lineRule="auto"/>
              <w:jc w:val="both"/>
              <w:rPr>
                <w:rFonts w:ascii="Times New Roman" w:eastAsia="Times New Roman" w:hAnsi="Times New Roman" w:cs="Times New Roman"/>
                <w:b/>
                <w:sz w:val="20"/>
                <w:szCs w:val="20"/>
              </w:rPr>
            </w:pPr>
            <w:r w:rsidRPr="00621C4B">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21C4B" w:rsidRPr="00621C4B" w:rsidRDefault="00621C4B" w:rsidP="00621C4B">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621C4B" w:rsidRPr="00621C4B" w:rsidTr="003034F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C4B" w:rsidRPr="00621C4B" w:rsidRDefault="00621C4B" w:rsidP="00621C4B">
            <w:pPr>
              <w:spacing w:after="0" w:line="240" w:lineRule="auto"/>
              <w:ind w:left="100"/>
              <w:jc w:val="center"/>
              <w:rPr>
                <w:rFonts w:ascii="Times New Roman" w:eastAsia="Times New Roman" w:hAnsi="Times New Roman" w:cs="Times New Roman"/>
                <w:b/>
                <w:sz w:val="20"/>
                <w:szCs w:val="20"/>
              </w:rPr>
            </w:pPr>
            <w:r w:rsidRPr="00621C4B">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C4B" w:rsidRPr="00621C4B" w:rsidRDefault="00621C4B" w:rsidP="00621C4B">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21C4B">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r w:rsidRPr="00621C4B">
              <w:rPr>
                <w:rFonts w:ascii="Times New Roman" w:eastAsia="Times New Roman" w:hAnsi="Times New Roman" w:cs="Times New Roman"/>
                <w:sz w:val="20"/>
                <w:szCs w:val="20"/>
              </w:rPr>
              <w:lastRenderedPageBreak/>
              <w:t xml:space="preserve">для відмови в участі у відкритих торгах.  </w:t>
            </w:r>
          </w:p>
          <w:p w:rsidR="00621C4B" w:rsidRPr="00621C4B" w:rsidRDefault="00621C4B" w:rsidP="00621C4B">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21C4B">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C4B" w:rsidRPr="00621C4B" w:rsidRDefault="00621C4B" w:rsidP="00621C4B">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621C4B">
              <w:rPr>
                <w:rFonts w:ascii="Times New Roman" w:eastAsia="Times New Roman" w:hAnsi="Times New Roman" w:cs="Times New Roman"/>
                <w:b/>
                <w:sz w:val="20"/>
                <w:szCs w:val="20"/>
              </w:rPr>
              <w:lastRenderedPageBreak/>
              <w:t>Довідка в довільній формі</w:t>
            </w:r>
            <w:r w:rsidRPr="00621C4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w:t>
            </w:r>
            <w:r w:rsidRPr="00621C4B">
              <w:rPr>
                <w:rFonts w:ascii="Times New Roman" w:eastAsia="Times New Roman" w:hAnsi="Times New Roman" w:cs="Times New Roman"/>
                <w:sz w:val="20"/>
                <w:szCs w:val="20"/>
              </w:rPr>
              <w:lastRenderedPageBreak/>
              <w:t xml:space="preserve">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21C4B" w:rsidRPr="00621C4B" w:rsidRDefault="00621C4B" w:rsidP="00621C4B">
      <w:pPr>
        <w:spacing w:after="0" w:line="240" w:lineRule="auto"/>
        <w:rPr>
          <w:rFonts w:ascii="Times New Roman" w:eastAsia="Times New Roman" w:hAnsi="Times New Roman" w:cs="Times New Roman"/>
          <w:b/>
          <w:color w:val="000000"/>
          <w:sz w:val="20"/>
          <w:szCs w:val="20"/>
        </w:rPr>
      </w:pPr>
    </w:p>
    <w:p w:rsidR="00621C4B" w:rsidRPr="00621C4B" w:rsidRDefault="00621C4B" w:rsidP="00621C4B">
      <w:pPr>
        <w:spacing w:before="240" w:after="0" w:line="240" w:lineRule="auto"/>
        <w:jc w:val="center"/>
        <w:rPr>
          <w:rFonts w:ascii="Times New Roman" w:eastAsia="Times New Roman" w:hAnsi="Times New Roman" w:cs="Times New Roman"/>
          <w:sz w:val="20"/>
          <w:szCs w:val="20"/>
        </w:rPr>
      </w:pPr>
      <w:r w:rsidRPr="00621C4B">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621C4B">
        <w:rPr>
          <w:rFonts w:ascii="Times New Roman" w:eastAsia="Times New Roman" w:hAnsi="Times New Roman" w:cs="Times New Roman"/>
          <w:b/>
          <w:sz w:val="20"/>
          <w:szCs w:val="20"/>
        </w:rPr>
        <w:t xml:space="preserve"> — </w:t>
      </w:r>
      <w:r w:rsidRPr="00621C4B">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21C4B" w:rsidRPr="00621C4B" w:rsidTr="003034F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C4B" w:rsidRPr="00621C4B" w:rsidRDefault="00621C4B" w:rsidP="00621C4B">
            <w:pPr>
              <w:spacing w:after="0" w:line="240" w:lineRule="auto"/>
              <w:ind w:left="100"/>
              <w:jc w:val="center"/>
              <w:rPr>
                <w:rFonts w:ascii="Times New Roman" w:eastAsia="Times New Roman" w:hAnsi="Times New Roman" w:cs="Times New Roman"/>
                <w:sz w:val="20"/>
                <w:szCs w:val="20"/>
              </w:rPr>
            </w:pPr>
            <w:r w:rsidRPr="00621C4B">
              <w:rPr>
                <w:rFonts w:ascii="Times New Roman" w:eastAsia="Times New Roman" w:hAnsi="Times New Roman" w:cs="Times New Roman"/>
                <w:b/>
                <w:sz w:val="20"/>
                <w:szCs w:val="20"/>
              </w:rPr>
              <w:t>№</w:t>
            </w:r>
          </w:p>
          <w:p w:rsidR="00621C4B" w:rsidRPr="00621C4B" w:rsidRDefault="00621C4B" w:rsidP="00621C4B">
            <w:pPr>
              <w:spacing w:after="0" w:line="240" w:lineRule="auto"/>
              <w:ind w:left="100"/>
              <w:jc w:val="center"/>
              <w:rPr>
                <w:rFonts w:ascii="Times New Roman" w:eastAsia="Times New Roman" w:hAnsi="Times New Roman" w:cs="Times New Roman"/>
                <w:sz w:val="20"/>
                <w:szCs w:val="20"/>
              </w:rPr>
            </w:pPr>
            <w:r w:rsidRPr="00621C4B">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C4B" w:rsidRPr="00621C4B" w:rsidRDefault="00621C4B" w:rsidP="00621C4B">
            <w:pPr>
              <w:spacing w:after="0" w:line="240" w:lineRule="auto"/>
              <w:ind w:left="100"/>
              <w:jc w:val="center"/>
              <w:rPr>
                <w:rFonts w:ascii="Times New Roman" w:eastAsia="Times New Roman" w:hAnsi="Times New Roman" w:cs="Times New Roman"/>
                <w:sz w:val="20"/>
                <w:szCs w:val="20"/>
              </w:rPr>
            </w:pPr>
            <w:r w:rsidRPr="00621C4B">
              <w:rPr>
                <w:rFonts w:ascii="Times New Roman" w:eastAsia="Times New Roman" w:hAnsi="Times New Roman" w:cs="Times New Roman"/>
                <w:b/>
                <w:sz w:val="20"/>
                <w:szCs w:val="20"/>
              </w:rPr>
              <w:t xml:space="preserve">Вимоги </w:t>
            </w:r>
            <w:r w:rsidRPr="00621C4B">
              <w:rPr>
                <w:rFonts w:ascii="Times New Roman" w:eastAsia="Times New Roman" w:hAnsi="Times New Roman" w:cs="Times New Roman"/>
                <w:sz w:val="20"/>
                <w:szCs w:val="20"/>
              </w:rPr>
              <w:t xml:space="preserve">згідно пункту </w:t>
            </w:r>
            <w:r w:rsidRPr="00621C4B">
              <w:rPr>
                <w:rFonts w:ascii="Times New Roman" w:eastAsia="Times New Roman" w:hAnsi="Times New Roman" w:cs="Times New Roman"/>
                <w:b/>
                <w:sz w:val="20"/>
                <w:szCs w:val="20"/>
              </w:rPr>
              <w:t>47</w:t>
            </w:r>
            <w:r w:rsidRPr="00621C4B">
              <w:rPr>
                <w:rFonts w:ascii="Times New Roman" w:eastAsia="Times New Roman" w:hAnsi="Times New Roman" w:cs="Times New Roman"/>
                <w:sz w:val="20"/>
                <w:szCs w:val="20"/>
              </w:rPr>
              <w:t xml:space="preserve"> Особливостей</w:t>
            </w:r>
          </w:p>
          <w:p w:rsidR="00621C4B" w:rsidRPr="00621C4B" w:rsidRDefault="00621C4B" w:rsidP="00621C4B">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C4B" w:rsidRPr="00621C4B" w:rsidRDefault="00621C4B" w:rsidP="00621C4B">
            <w:pPr>
              <w:spacing w:after="0" w:line="240" w:lineRule="auto"/>
              <w:ind w:left="100"/>
              <w:jc w:val="center"/>
              <w:rPr>
                <w:rFonts w:ascii="Times New Roman" w:eastAsia="Times New Roman" w:hAnsi="Times New Roman" w:cs="Times New Roman"/>
                <w:sz w:val="20"/>
                <w:szCs w:val="20"/>
              </w:rPr>
            </w:pPr>
            <w:r w:rsidRPr="00621C4B">
              <w:rPr>
                <w:rFonts w:ascii="Times New Roman" w:eastAsia="Times New Roman" w:hAnsi="Times New Roman" w:cs="Times New Roman"/>
                <w:b/>
                <w:sz w:val="20"/>
                <w:szCs w:val="20"/>
              </w:rPr>
              <w:t xml:space="preserve">Переможець торгів на виконання вимоги </w:t>
            </w:r>
            <w:r w:rsidRPr="00621C4B">
              <w:rPr>
                <w:rFonts w:ascii="Times New Roman" w:eastAsia="Times New Roman" w:hAnsi="Times New Roman" w:cs="Times New Roman"/>
                <w:sz w:val="20"/>
                <w:szCs w:val="20"/>
              </w:rPr>
              <w:t xml:space="preserve">згідно пункту </w:t>
            </w:r>
            <w:r w:rsidRPr="00621C4B">
              <w:rPr>
                <w:rFonts w:ascii="Times New Roman" w:eastAsia="Times New Roman" w:hAnsi="Times New Roman" w:cs="Times New Roman"/>
                <w:b/>
                <w:sz w:val="20"/>
                <w:szCs w:val="20"/>
              </w:rPr>
              <w:t>47</w:t>
            </w:r>
            <w:r w:rsidRPr="00621C4B">
              <w:rPr>
                <w:rFonts w:ascii="Times New Roman" w:eastAsia="Times New Roman" w:hAnsi="Times New Roman" w:cs="Times New Roman"/>
                <w:sz w:val="20"/>
                <w:szCs w:val="20"/>
              </w:rPr>
              <w:t xml:space="preserve"> Особливостей</w:t>
            </w:r>
            <w:r w:rsidRPr="00621C4B">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621C4B" w:rsidRPr="00621C4B" w:rsidTr="00FF742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C4B" w:rsidRPr="00621C4B" w:rsidRDefault="00621C4B" w:rsidP="00621C4B">
            <w:pPr>
              <w:spacing w:after="0" w:line="240" w:lineRule="auto"/>
              <w:ind w:left="100"/>
              <w:jc w:val="center"/>
              <w:rPr>
                <w:rFonts w:ascii="Times New Roman" w:eastAsia="Times New Roman" w:hAnsi="Times New Roman" w:cs="Times New Roman"/>
                <w:sz w:val="20"/>
                <w:szCs w:val="20"/>
              </w:rPr>
            </w:pPr>
            <w:r w:rsidRPr="00621C4B">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21C4B" w:rsidRPr="00621C4B" w:rsidRDefault="00621C4B" w:rsidP="00621C4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21C4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21C4B" w:rsidRPr="00621C4B" w:rsidRDefault="00621C4B" w:rsidP="00621C4B">
            <w:pPr>
              <w:spacing w:after="0" w:line="240" w:lineRule="auto"/>
              <w:jc w:val="both"/>
              <w:rPr>
                <w:rFonts w:ascii="Times New Roman" w:eastAsia="Times New Roman" w:hAnsi="Times New Roman" w:cs="Times New Roman"/>
                <w:b/>
                <w:sz w:val="20"/>
                <w:szCs w:val="20"/>
              </w:rPr>
            </w:pPr>
            <w:r w:rsidRPr="00621C4B">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21C4B" w:rsidRPr="00621C4B" w:rsidRDefault="00621C4B" w:rsidP="00621C4B">
            <w:pPr>
              <w:spacing w:after="0" w:line="240" w:lineRule="auto"/>
              <w:ind w:right="140"/>
              <w:jc w:val="both"/>
              <w:rPr>
                <w:rFonts w:ascii="Times New Roman" w:eastAsia="Times New Roman" w:hAnsi="Times New Roman" w:cs="Times New Roman"/>
                <w:sz w:val="20"/>
                <w:szCs w:val="20"/>
              </w:rPr>
            </w:pPr>
            <w:r w:rsidRPr="00621C4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21C4B">
              <w:rPr>
                <w:rFonts w:ascii="Times New Roman" w:eastAsia="Times New Roman" w:hAnsi="Times New Roman" w:cs="Times New Roman"/>
                <w:b/>
                <w:sz w:val="20"/>
                <w:szCs w:val="20"/>
              </w:rPr>
              <w:t>вебресурсі</w:t>
            </w:r>
            <w:proofErr w:type="spellEnd"/>
            <w:r w:rsidRPr="00621C4B">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21C4B" w:rsidRPr="00621C4B" w:rsidTr="00FF742F">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621C4B" w:rsidRPr="00621C4B" w:rsidRDefault="00621C4B" w:rsidP="00621C4B">
            <w:pPr>
              <w:spacing w:after="0" w:line="240" w:lineRule="auto"/>
              <w:ind w:left="100"/>
              <w:jc w:val="center"/>
              <w:rPr>
                <w:rFonts w:ascii="Times New Roman" w:eastAsia="Times New Roman" w:hAnsi="Times New Roman" w:cs="Times New Roman"/>
                <w:sz w:val="20"/>
                <w:szCs w:val="20"/>
              </w:rPr>
            </w:pPr>
            <w:r w:rsidRPr="00621C4B">
              <w:rPr>
                <w:rFonts w:ascii="Times New Roman" w:eastAsia="Times New Roman" w:hAnsi="Times New Roman" w:cs="Times New Roman"/>
                <w:b/>
                <w:sz w:val="20"/>
                <w:szCs w:val="2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21C4B" w:rsidRPr="00621C4B" w:rsidRDefault="00621C4B" w:rsidP="00621C4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21C4B">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21C4B" w:rsidRPr="00621C4B" w:rsidRDefault="00621C4B" w:rsidP="00621C4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621C4B">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21C4B" w:rsidRPr="00621C4B" w:rsidRDefault="00621C4B" w:rsidP="00621C4B">
            <w:pPr>
              <w:spacing w:after="0" w:line="240" w:lineRule="auto"/>
              <w:jc w:val="both"/>
              <w:rPr>
                <w:rFonts w:ascii="Times New Roman" w:eastAsia="Times New Roman" w:hAnsi="Times New Roman" w:cs="Times New Roman"/>
                <w:b/>
                <w:sz w:val="20"/>
                <w:szCs w:val="20"/>
              </w:rPr>
            </w:pPr>
            <w:r w:rsidRPr="00621C4B">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21C4B" w:rsidRPr="00621C4B" w:rsidRDefault="00621C4B" w:rsidP="00621C4B">
            <w:pPr>
              <w:spacing w:after="0" w:line="240" w:lineRule="auto"/>
              <w:jc w:val="both"/>
              <w:rPr>
                <w:rFonts w:ascii="Times New Roman" w:eastAsia="Times New Roman" w:hAnsi="Times New Roman" w:cs="Times New Roman"/>
                <w:b/>
                <w:sz w:val="20"/>
                <w:szCs w:val="20"/>
              </w:rPr>
            </w:pPr>
          </w:p>
          <w:p w:rsidR="00621C4B" w:rsidRPr="00621C4B" w:rsidRDefault="00621C4B" w:rsidP="00621C4B">
            <w:pPr>
              <w:spacing w:after="0" w:line="240" w:lineRule="auto"/>
              <w:jc w:val="both"/>
              <w:rPr>
                <w:rFonts w:ascii="Times New Roman" w:eastAsia="Times New Roman" w:hAnsi="Times New Roman" w:cs="Times New Roman"/>
                <w:sz w:val="20"/>
                <w:szCs w:val="20"/>
              </w:rPr>
            </w:pPr>
            <w:r w:rsidRPr="00621C4B">
              <w:rPr>
                <w:rFonts w:ascii="Times New Roman" w:eastAsia="Times New Roman" w:hAnsi="Times New Roman" w:cs="Times New Roman"/>
                <w:b/>
                <w:sz w:val="20"/>
                <w:szCs w:val="20"/>
              </w:rPr>
              <w:t xml:space="preserve">Документ повинен бути не більше </w:t>
            </w:r>
            <w:proofErr w:type="spellStart"/>
            <w:r w:rsidRPr="00621C4B">
              <w:rPr>
                <w:rFonts w:ascii="Times New Roman" w:eastAsia="Times New Roman" w:hAnsi="Times New Roman" w:cs="Times New Roman"/>
                <w:b/>
                <w:sz w:val="20"/>
                <w:szCs w:val="20"/>
              </w:rPr>
              <w:t>тридцятиденної</w:t>
            </w:r>
            <w:proofErr w:type="spellEnd"/>
            <w:r w:rsidRPr="00621C4B">
              <w:rPr>
                <w:rFonts w:ascii="Times New Roman" w:eastAsia="Times New Roman" w:hAnsi="Times New Roman" w:cs="Times New Roman"/>
                <w:b/>
                <w:sz w:val="20"/>
                <w:szCs w:val="20"/>
              </w:rPr>
              <w:t xml:space="preserve"> давнини від дати подання документа.</w:t>
            </w:r>
            <w:r w:rsidRPr="00621C4B">
              <w:rPr>
                <w:rFonts w:ascii="Times New Roman" w:eastAsia="Times New Roman" w:hAnsi="Times New Roman" w:cs="Times New Roman"/>
                <w:sz w:val="20"/>
                <w:szCs w:val="20"/>
              </w:rPr>
              <w:t> </w:t>
            </w:r>
          </w:p>
        </w:tc>
      </w:tr>
      <w:tr w:rsidR="00621C4B" w:rsidRPr="00621C4B" w:rsidTr="00FF742F">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621C4B" w:rsidRPr="00621C4B" w:rsidRDefault="00621C4B" w:rsidP="00621C4B">
            <w:pPr>
              <w:spacing w:after="0" w:line="240" w:lineRule="auto"/>
              <w:ind w:left="100"/>
              <w:jc w:val="center"/>
              <w:rPr>
                <w:rFonts w:ascii="Times New Roman" w:eastAsia="Times New Roman" w:hAnsi="Times New Roman" w:cs="Times New Roman"/>
                <w:sz w:val="20"/>
                <w:szCs w:val="20"/>
              </w:rPr>
            </w:pPr>
            <w:r w:rsidRPr="00621C4B">
              <w:rPr>
                <w:rFonts w:ascii="Times New Roman" w:eastAsia="Times New Roman" w:hAnsi="Times New Roman" w:cs="Times New Roman"/>
                <w:b/>
                <w:sz w:val="20"/>
                <w:szCs w:val="20"/>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21C4B" w:rsidRPr="00621C4B" w:rsidRDefault="00621C4B" w:rsidP="00621C4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21C4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1C4B" w:rsidRPr="00621C4B" w:rsidRDefault="00621C4B" w:rsidP="00621C4B">
            <w:pPr>
              <w:spacing w:after="0" w:line="240" w:lineRule="auto"/>
              <w:jc w:val="both"/>
              <w:rPr>
                <w:rFonts w:ascii="Times New Roman" w:eastAsia="Times New Roman" w:hAnsi="Times New Roman" w:cs="Times New Roman"/>
                <w:sz w:val="20"/>
                <w:szCs w:val="20"/>
              </w:rPr>
            </w:pPr>
            <w:r w:rsidRPr="00621C4B">
              <w:rPr>
                <w:rFonts w:ascii="Times New Roman" w:eastAsia="Times New Roman" w:hAnsi="Times New Roman" w:cs="Times New Roman"/>
                <w:b/>
                <w:sz w:val="20"/>
                <w:szCs w:val="20"/>
              </w:rPr>
              <w:t>(підпункт 12 пункт 47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21C4B" w:rsidRPr="00621C4B" w:rsidRDefault="00621C4B" w:rsidP="00621C4B">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621C4B" w:rsidRPr="00621C4B" w:rsidTr="00FF742F">
        <w:trPr>
          <w:cantSplit/>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C4B" w:rsidRPr="00621C4B" w:rsidRDefault="00621C4B" w:rsidP="00621C4B">
            <w:pPr>
              <w:spacing w:after="0" w:line="240" w:lineRule="auto"/>
              <w:ind w:left="100"/>
              <w:jc w:val="center"/>
              <w:rPr>
                <w:rFonts w:ascii="Times New Roman" w:eastAsia="Times New Roman" w:hAnsi="Times New Roman" w:cs="Times New Roman"/>
                <w:b/>
                <w:sz w:val="20"/>
                <w:szCs w:val="20"/>
              </w:rPr>
            </w:pPr>
            <w:r w:rsidRPr="00621C4B">
              <w:rPr>
                <w:rFonts w:ascii="Times New Roman" w:eastAsia="Times New Roman" w:hAnsi="Times New Roman" w:cs="Times New Roman"/>
                <w:b/>
                <w:sz w:val="20"/>
                <w:szCs w:val="20"/>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21C4B" w:rsidRPr="00621C4B" w:rsidRDefault="00621C4B" w:rsidP="00621C4B">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21C4B">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21C4B" w:rsidRPr="00621C4B" w:rsidRDefault="00621C4B" w:rsidP="00621C4B">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21C4B">
              <w:rPr>
                <w:rFonts w:ascii="Times New Roman" w:eastAsia="Times New Roman" w:hAnsi="Times New Roman" w:cs="Times New Roman"/>
                <w:b/>
                <w:sz w:val="20"/>
                <w:szCs w:val="20"/>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21C4B" w:rsidRPr="00621C4B" w:rsidRDefault="00621C4B" w:rsidP="00621C4B">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621C4B">
              <w:rPr>
                <w:rFonts w:ascii="Times New Roman" w:eastAsia="Times New Roman" w:hAnsi="Times New Roman" w:cs="Times New Roman"/>
                <w:b/>
                <w:sz w:val="20"/>
                <w:szCs w:val="20"/>
              </w:rPr>
              <w:t>Довідка в довільній формі</w:t>
            </w:r>
            <w:r w:rsidRPr="00621C4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21C4B" w:rsidRPr="00621C4B" w:rsidRDefault="00621C4B" w:rsidP="00621C4B">
      <w:pPr>
        <w:shd w:val="clear" w:color="auto" w:fill="FFFFFF"/>
        <w:spacing w:after="0" w:line="240" w:lineRule="auto"/>
        <w:rPr>
          <w:rFonts w:ascii="Times New Roman" w:eastAsia="Times New Roman" w:hAnsi="Times New Roman" w:cs="Times New Roman"/>
          <w:sz w:val="20"/>
          <w:szCs w:val="20"/>
        </w:rPr>
      </w:pPr>
    </w:p>
    <w:p w:rsidR="00621C4B" w:rsidRPr="00621C4B" w:rsidRDefault="00621C4B" w:rsidP="00621C4B">
      <w:pPr>
        <w:shd w:val="clear" w:color="auto" w:fill="FFFFFF"/>
        <w:spacing w:after="0" w:line="240" w:lineRule="auto"/>
        <w:rPr>
          <w:rFonts w:ascii="Times New Roman" w:eastAsia="Times New Roman" w:hAnsi="Times New Roman" w:cs="Times New Roman"/>
          <w:sz w:val="20"/>
          <w:szCs w:val="20"/>
        </w:rPr>
      </w:pPr>
    </w:p>
    <w:p w:rsidR="00621C4B" w:rsidRPr="00621C4B" w:rsidRDefault="00E93EEE" w:rsidP="00621C4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rPr>
        <w:t xml:space="preserve">4. </w:t>
      </w:r>
      <w:r w:rsidR="00621C4B" w:rsidRPr="00621C4B">
        <w:rPr>
          <w:rFonts w:ascii="Times New Roman" w:eastAsia="Times New Roman" w:hAnsi="Times New Roman" w:cs="Times New Roman"/>
          <w:b/>
          <w:bCs/>
          <w:color w:val="000000"/>
        </w:rPr>
        <w:t>Інші вимоги до учасника</w:t>
      </w:r>
    </w:p>
    <w:tbl>
      <w:tblPr>
        <w:tblW w:w="0" w:type="auto"/>
        <w:tblCellMar>
          <w:top w:w="15" w:type="dxa"/>
          <w:left w:w="15" w:type="dxa"/>
          <w:bottom w:w="15" w:type="dxa"/>
          <w:right w:w="15" w:type="dxa"/>
        </w:tblCellMar>
        <w:tblLook w:val="04A0" w:firstRow="1" w:lastRow="0" w:firstColumn="1" w:lastColumn="0" w:noHBand="0" w:noVBand="1"/>
      </w:tblPr>
      <w:tblGrid>
        <w:gridCol w:w="340"/>
        <w:gridCol w:w="9529"/>
      </w:tblGrid>
      <w:tr w:rsidR="00621C4B" w:rsidRPr="00621C4B" w:rsidTr="003034F8">
        <w:trPr>
          <w:trHeight w:val="501"/>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21C4B" w:rsidRPr="00621C4B" w:rsidRDefault="00621C4B" w:rsidP="00621C4B">
            <w:pPr>
              <w:spacing w:line="240" w:lineRule="auto"/>
              <w:jc w:val="center"/>
              <w:rPr>
                <w:rFonts w:ascii="Times New Roman" w:eastAsia="Times New Roman" w:hAnsi="Times New Roman" w:cs="Times New Roman"/>
                <w:sz w:val="24"/>
                <w:szCs w:val="24"/>
              </w:rPr>
            </w:pPr>
            <w:r w:rsidRPr="00621C4B">
              <w:rPr>
                <w:rFonts w:ascii="Times New Roman" w:eastAsia="Times New Roman" w:hAnsi="Times New Roman" w:cs="Times New Roman"/>
                <w:b/>
                <w:bCs/>
                <w:color w:val="000000"/>
                <w:sz w:val="21"/>
                <w:szCs w:val="21"/>
              </w:rPr>
              <w:t>Документи, які надає Учасник у складі пропозиції у сканованому вигляді:</w:t>
            </w:r>
          </w:p>
        </w:tc>
      </w:tr>
      <w:tr w:rsidR="00621C4B" w:rsidRPr="00621C4B" w:rsidTr="003034F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1C4B" w:rsidRPr="00621C4B" w:rsidRDefault="00621C4B" w:rsidP="00621C4B">
            <w:pPr>
              <w:spacing w:line="240" w:lineRule="auto"/>
              <w:jc w:val="both"/>
              <w:rPr>
                <w:rFonts w:ascii="Times New Roman" w:eastAsia="Times New Roman" w:hAnsi="Times New Roman" w:cs="Times New Roman"/>
              </w:rPr>
            </w:pPr>
            <w:r w:rsidRPr="00621C4B">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1C4B" w:rsidRPr="00621C4B" w:rsidRDefault="00621C4B" w:rsidP="00621C4B">
            <w:pPr>
              <w:spacing w:after="0" w:line="240" w:lineRule="auto"/>
              <w:ind w:left="-21" w:firstLine="479"/>
              <w:jc w:val="both"/>
              <w:rPr>
                <w:rFonts w:ascii="Times New Roman" w:eastAsia="Times New Roman" w:hAnsi="Times New Roman" w:cs="Times New Roman"/>
              </w:rPr>
            </w:pPr>
            <w:r w:rsidRPr="00621C4B">
              <w:rPr>
                <w:rFonts w:ascii="Times New Roman" w:eastAsia="Times New Roman" w:hAnsi="Times New Roman" w:cs="Times New Roman"/>
                <w:color w:val="000000"/>
              </w:rPr>
              <w:t>Повноваження щодо підпису документів тендерної пропозиції уповноваженою особою учасника процедури закупівлі підтверджується: </w:t>
            </w:r>
          </w:p>
          <w:p w:rsidR="00621C4B" w:rsidRPr="00621C4B" w:rsidRDefault="00621C4B" w:rsidP="00621C4B">
            <w:pPr>
              <w:spacing w:after="0" w:line="240" w:lineRule="auto"/>
              <w:ind w:left="-21" w:firstLine="479"/>
              <w:jc w:val="both"/>
              <w:rPr>
                <w:rFonts w:ascii="Times New Roman" w:eastAsia="Times New Roman" w:hAnsi="Times New Roman" w:cs="Times New Roman"/>
              </w:rPr>
            </w:pPr>
            <w:r w:rsidRPr="00621C4B">
              <w:rPr>
                <w:rFonts w:ascii="Times New Roman" w:eastAsia="Times New Roman" w:hAnsi="Times New Roman" w:cs="Times New Roman"/>
                <w:color w:val="000000"/>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621C4B">
              <w:rPr>
                <w:rFonts w:ascii="Times New Roman" w:eastAsia="Times New Roman" w:hAnsi="Times New Roman" w:cs="Times New Roman"/>
                <w:color w:val="000000"/>
                <w:u w:val="single"/>
              </w:rPr>
              <w:t>на підставі положень установчих документів</w:t>
            </w:r>
            <w:r w:rsidRPr="00621C4B">
              <w:rPr>
                <w:rFonts w:ascii="Times New Roman" w:eastAsia="Times New Roman" w:hAnsi="Times New Roman" w:cs="Times New Roman"/>
                <w:color w:val="000000"/>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621C4B" w:rsidRPr="00621C4B" w:rsidRDefault="00621C4B" w:rsidP="00621C4B">
            <w:pPr>
              <w:spacing w:after="0" w:line="240" w:lineRule="auto"/>
              <w:ind w:left="-21" w:firstLine="479"/>
              <w:jc w:val="both"/>
              <w:rPr>
                <w:rFonts w:ascii="Times New Roman" w:eastAsia="Times New Roman" w:hAnsi="Times New Roman" w:cs="Times New Roman"/>
              </w:rPr>
            </w:pPr>
            <w:r w:rsidRPr="00621C4B">
              <w:rPr>
                <w:rFonts w:ascii="Times New Roman" w:eastAsia="Times New Roman" w:hAnsi="Times New Roman" w:cs="Times New Roman"/>
                <w:color w:val="000000"/>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21C4B" w:rsidRPr="00621C4B" w:rsidRDefault="00621C4B" w:rsidP="00621C4B">
            <w:pPr>
              <w:spacing w:after="0" w:line="240" w:lineRule="auto"/>
              <w:ind w:left="-21" w:firstLine="479"/>
              <w:jc w:val="both"/>
              <w:rPr>
                <w:rFonts w:ascii="Times New Roman" w:eastAsia="Times New Roman" w:hAnsi="Times New Roman" w:cs="Times New Roman"/>
              </w:rPr>
            </w:pPr>
            <w:r w:rsidRPr="00621C4B">
              <w:rPr>
                <w:rFonts w:ascii="Times New Roman" w:eastAsia="Times New Roman" w:hAnsi="Times New Roman" w:cs="Times New Roman"/>
                <w:color w:val="000000"/>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621C4B" w:rsidRPr="00621C4B" w:rsidRDefault="00621C4B" w:rsidP="00621C4B">
            <w:pPr>
              <w:spacing w:after="0" w:line="240" w:lineRule="auto"/>
              <w:ind w:left="-21" w:firstLine="479"/>
              <w:jc w:val="both"/>
              <w:rPr>
                <w:rFonts w:ascii="Times New Roman" w:eastAsia="Times New Roman" w:hAnsi="Times New Roman" w:cs="Times New Roman"/>
              </w:rPr>
            </w:pPr>
            <w:r w:rsidRPr="00621C4B">
              <w:rPr>
                <w:rFonts w:ascii="Times New Roman" w:eastAsia="Times New Roman" w:hAnsi="Times New Roman" w:cs="Times New Roman"/>
                <w:color w:val="000000"/>
              </w:rPr>
              <w:t>Г) Повноваження фізичних осіб та фізичних осіб-підприємців  підтверджуються копією паспорта (заповнені сторінки)/ ID-картки.</w:t>
            </w:r>
          </w:p>
        </w:tc>
      </w:tr>
      <w:tr w:rsidR="00621C4B" w:rsidRPr="00621C4B" w:rsidTr="003034F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1C4B" w:rsidRPr="00621C4B" w:rsidRDefault="00621C4B" w:rsidP="00621C4B">
            <w:pPr>
              <w:spacing w:line="240" w:lineRule="auto"/>
              <w:jc w:val="both"/>
              <w:rPr>
                <w:rFonts w:ascii="Times New Roman" w:eastAsia="Times New Roman" w:hAnsi="Times New Roman" w:cs="Times New Roman"/>
              </w:rPr>
            </w:pPr>
            <w:r w:rsidRPr="00621C4B">
              <w:rPr>
                <w:rFonts w:ascii="Times New Roman" w:eastAsia="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1C4B" w:rsidRPr="00621C4B" w:rsidRDefault="00621C4B" w:rsidP="00621C4B">
            <w:pPr>
              <w:spacing w:after="0" w:line="240" w:lineRule="auto"/>
              <w:jc w:val="both"/>
              <w:rPr>
                <w:rFonts w:ascii="Times New Roman" w:eastAsia="Times New Roman" w:hAnsi="Times New Roman" w:cs="Times New Roman"/>
              </w:rPr>
            </w:pPr>
            <w:r w:rsidRPr="00621C4B">
              <w:rPr>
                <w:rFonts w:ascii="Times New Roman" w:eastAsia="Times New Roman" w:hAnsi="Times New Roman" w:cs="Times New Roman"/>
                <w:color w:val="000000"/>
              </w:rPr>
              <w:t>Оригінал чи копія статуту або іншого установчого документу зі змінами (у разі їх наявності), (для учасника - юридичної особи. Положення статуту, що подається у</w:t>
            </w:r>
            <w:r w:rsidRPr="00621C4B">
              <w:rPr>
                <w:rFonts w:ascii="Times New Roman" w:eastAsia="Times New Roman" w:hAnsi="Times New Roman" w:cs="Times New Roman"/>
                <w:color w:val="000000"/>
                <w:shd w:val="clear" w:color="auto" w:fill="FFFFFF"/>
              </w:rPr>
              <w:t xml:space="preserve">часником з </w:t>
            </w:r>
            <w:r w:rsidRPr="00621C4B">
              <w:rPr>
                <w:rFonts w:ascii="Times New Roman" w:eastAsia="Times New Roman" w:hAnsi="Times New Roman" w:cs="Times New Roman"/>
                <w:color w:val="000000"/>
              </w:rPr>
              <w:t>організаційно-правовою формою господарювання:</w:t>
            </w:r>
            <w:r w:rsidRPr="00621C4B">
              <w:rPr>
                <w:rFonts w:ascii="Times New Roman" w:eastAsia="Times New Roman" w:hAnsi="Times New Roman" w:cs="Times New Roman"/>
                <w:color w:val="000000"/>
                <w:shd w:val="clear" w:color="auto" w:fill="FFFFFF"/>
              </w:rPr>
              <w:t xml:space="preserve"> товариство</w:t>
            </w:r>
            <w:r w:rsidRPr="00621C4B">
              <w:rPr>
                <w:rFonts w:ascii="Times New Roman" w:eastAsia="Times New Roman" w:hAnsi="Times New Roman" w:cs="Times New Roman"/>
                <w:color w:val="000000"/>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 </w:t>
            </w:r>
          </w:p>
          <w:p w:rsidR="00621C4B" w:rsidRPr="00621C4B" w:rsidRDefault="00621C4B" w:rsidP="00621C4B">
            <w:pPr>
              <w:spacing w:after="0" w:line="240" w:lineRule="auto"/>
              <w:jc w:val="both"/>
              <w:rPr>
                <w:rFonts w:ascii="Times New Roman" w:eastAsia="Times New Roman" w:hAnsi="Times New Roman" w:cs="Times New Roman"/>
              </w:rPr>
            </w:pPr>
            <w:r w:rsidRPr="00621C4B">
              <w:rPr>
                <w:rFonts w:ascii="Times New Roman" w:eastAsia="Times New Roman" w:hAnsi="Times New Roman" w:cs="Times New Roman"/>
                <w:color w:val="000000"/>
              </w:rPr>
              <w:t>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621C4B" w:rsidRPr="00621C4B" w:rsidRDefault="00621C4B" w:rsidP="00621C4B">
            <w:pPr>
              <w:spacing w:line="240" w:lineRule="auto"/>
              <w:jc w:val="both"/>
              <w:rPr>
                <w:rFonts w:ascii="Times New Roman" w:eastAsia="Times New Roman" w:hAnsi="Times New Roman" w:cs="Times New Roman"/>
              </w:rPr>
            </w:pPr>
            <w:r w:rsidRPr="00621C4B">
              <w:rPr>
                <w:rFonts w:ascii="Times New Roman" w:eastAsia="Times New Roman" w:hAnsi="Times New Roman" w:cs="Times New Roman"/>
                <w:color w:val="000000"/>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621C4B" w:rsidRPr="00621C4B" w:rsidTr="003034F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1C4B" w:rsidRPr="00621C4B" w:rsidRDefault="00621C4B" w:rsidP="00621C4B">
            <w:pPr>
              <w:spacing w:line="240" w:lineRule="auto"/>
              <w:jc w:val="both"/>
              <w:rPr>
                <w:rFonts w:ascii="Times New Roman" w:eastAsia="Times New Roman" w:hAnsi="Times New Roman" w:cs="Times New Roman"/>
              </w:rPr>
            </w:pPr>
            <w:r w:rsidRPr="00621C4B">
              <w:rPr>
                <w:rFonts w:ascii="Times New Roman" w:eastAsia="Times New Roman" w:hAnsi="Times New Roman"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1C4B" w:rsidRPr="00621C4B" w:rsidRDefault="00621C4B" w:rsidP="00621C4B">
            <w:pPr>
              <w:spacing w:line="240" w:lineRule="auto"/>
              <w:jc w:val="both"/>
              <w:rPr>
                <w:rFonts w:ascii="Times New Roman" w:eastAsia="Times New Roman" w:hAnsi="Times New Roman" w:cs="Times New Roman"/>
              </w:rPr>
            </w:pPr>
            <w:r w:rsidRPr="00621C4B">
              <w:rPr>
                <w:rFonts w:ascii="Times New Roman" w:eastAsia="Times New Roman" w:hAnsi="Times New Roman" w:cs="Times New Roman"/>
                <w:color w:val="000000"/>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621C4B" w:rsidRPr="00621C4B" w:rsidTr="003034F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1C4B" w:rsidRPr="00621C4B" w:rsidRDefault="00621C4B" w:rsidP="00621C4B">
            <w:pPr>
              <w:spacing w:line="240" w:lineRule="auto"/>
              <w:jc w:val="both"/>
              <w:rPr>
                <w:rFonts w:ascii="Times New Roman" w:eastAsia="Times New Roman" w:hAnsi="Times New Roman" w:cs="Times New Roman"/>
              </w:rPr>
            </w:pPr>
            <w:r w:rsidRPr="00621C4B">
              <w:rPr>
                <w:rFonts w:ascii="Times New Roman" w:eastAsia="Times New Roman" w:hAnsi="Times New Roman" w:cs="Times New Roman"/>
                <w:color w:val="000000"/>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1C4B" w:rsidRPr="00621C4B" w:rsidRDefault="00621C4B" w:rsidP="00621C4B">
            <w:pPr>
              <w:spacing w:after="0" w:line="240" w:lineRule="auto"/>
              <w:jc w:val="both"/>
              <w:rPr>
                <w:rFonts w:ascii="Times New Roman" w:eastAsia="Times New Roman" w:hAnsi="Times New Roman" w:cs="Times New Roman"/>
              </w:rPr>
            </w:pPr>
            <w:r w:rsidRPr="00621C4B">
              <w:rPr>
                <w:rFonts w:ascii="Times New Roman" w:eastAsia="Times New Roman" w:hAnsi="Times New Roman" w:cs="Times New Roman"/>
                <w:color w:val="000000"/>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621C4B" w:rsidRPr="00621C4B" w:rsidTr="003034F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1C4B" w:rsidRPr="00621C4B" w:rsidRDefault="00621C4B" w:rsidP="00621C4B">
            <w:pPr>
              <w:spacing w:line="240" w:lineRule="auto"/>
              <w:jc w:val="both"/>
              <w:rPr>
                <w:rFonts w:ascii="Times New Roman" w:eastAsia="Times New Roman" w:hAnsi="Times New Roman" w:cs="Times New Roman"/>
              </w:rPr>
            </w:pPr>
            <w:r w:rsidRPr="00621C4B">
              <w:rPr>
                <w:rFonts w:ascii="Times New Roman" w:eastAsia="Times New Roman" w:hAnsi="Times New Roman" w:cs="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1C4B" w:rsidRPr="00621C4B" w:rsidRDefault="00621C4B" w:rsidP="00621C4B">
            <w:pPr>
              <w:spacing w:line="240" w:lineRule="auto"/>
              <w:jc w:val="both"/>
              <w:rPr>
                <w:rFonts w:ascii="Times New Roman" w:eastAsia="Times New Roman" w:hAnsi="Times New Roman" w:cs="Times New Roman"/>
              </w:rPr>
            </w:pPr>
            <w:r w:rsidRPr="00621C4B">
              <w:rPr>
                <w:rFonts w:ascii="Times New Roman" w:eastAsia="Times New Roman" w:hAnsi="Times New Roman" w:cs="Times New Roman"/>
                <w:color w:val="000000"/>
              </w:rPr>
              <w:t>Лист – гарантія про відповідність пропозиції Учасника вимогам до предмета закупівлі, що визначені у Додатку 2.</w:t>
            </w:r>
          </w:p>
        </w:tc>
      </w:tr>
      <w:tr w:rsidR="00621C4B" w:rsidRPr="00621C4B" w:rsidTr="003034F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21C4B" w:rsidRPr="00621C4B" w:rsidRDefault="00621C4B" w:rsidP="00621C4B">
            <w:pPr>
              <w:spacing w:line="240" w:lineRule="auto"/>
              <w:jc w:val="both"/>
              <w:rPr>
                <w:rFonts w:ascii="Times New Roman" w:eastAsia="Times New Roman" w:hAnsi="Times New Roman" w:cs="Times New Roman"/>
                <w:color w:val="000000"/>
              </w:rPr>
            </w:pPr>
            <w:r w:rsidRPr="00621C4B">
              <w:rPr>
                <w:rFonts w:ascii="Times New Roman" w:eastAsia="Times New Roman" w:hAnsi="Times New Roman" w:cs="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21C4B" w:rsidRPr="00621C4B" w:rsidRDefault="00621C4B" w:rsidP="00621C4B">
            <w:pPr>
              <w:spacing w:line="240" w:lineRule="auto"/>
              <w:jc w:val="both"/>
              <w:rPr>
                <w:rFonts w:ascii="Times New Roman" w:eastAsia="Times New Roman" w:hAnsi="Times New Roman" w:cs="Times New Roman"/>
                <w:color w:val="000000"/>
              </w:rPr>
            </w:pPr>
            <w:r w:rsidRPr="00621C4B">
              <w:rPr>
                <w:rFonts w:ascii="Times New Roman" w:eastAsia="Times New Roman" w:hAnsi="Times New Roman" w:cs="Times New Roman"/>
                <w:color w:val="000000"/>
                <w:szCs w:val="27"/>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roofErr w:type="spellStart"/>
            <w:r w:rsidRPr="00621C4B">
              <w:rPr>
                <w:rFonts w:ascii="Times New Roman" w:eastAsia="Times New Roman" w:hAnsi="Times New Roman" w:cs="Times New Roman"/>
                <w:color w:val="000000"/>
                <w:szCs w:val="27"/>
                <w:lang w:val="ru-RU"/>
              </w:rPr>
              <w:t>Замість</w:t>
            </w:r>
            <w:proofErr w:type="spellEnd"/>
            <w:r w:rsidRPr="00621C4B">
              <w:rPr>
                <w:rFonts w:ascii="Times New Roman" w:eastAsia="Times New Roman" w:hAnsi="Times New Roman" w:cs="Times New Roman"/>
                <w:color w:val="000000"/>
                <w:szCs w:val="27"/>
                <w:lang w:val="ru-RU"/>
              </w:rPr>
              <w:t xml:space="preserve"> </w:t>
            </w:r>
            <w:proofErr w:type="spellStart"/>
            <w:r w:rsidRPr="00621C4B">
              <w:rPr>
                <w:rFonts w:ascii="Times New Roman" w:eastAsia="Times New Roman" w:hAnsi="Times New Roman" w:cs="Times New Roman"/>
                <w:color w:val="000000"/>
                <w:szCs w:val="27"/>
                <w:lang w:val="ru-RU"/>
              </w:rPr>
              <w:t>довідки</w:t>
            </w:r>
            <w:proofErr w:type="spellEnd"/>
            <w:r w:rsidRPr="00621C4B">
              <w:rPr>
                <w:rFonts w:ascii="Times New Roman" w:eastAsia="Times New Roman" w:hAnsi="Times New Roman" w:cs="Times New Roman"/>
                <w:color w:val="000000"/>
                <w:szCs w:val="27"/>
                <w:lang w:val="ru-RU"/>
              </w:rPr>
              <w:t xml:space="preserve"> </w:t>
            </w:r>
            <w:proofErr w:type="spellStart"/>
            <w:r w:rsidRPr="00621C4B">
              <w:rPr>
                <w:rFonts w:ascii="Times New Roman" w:eastAsia="Times New Roman" w:hAnsi="Times New Roman" w:cs="Times New Roman"/>
                <w:color w:val="000000"/>
                <w:szCs w:val="27"/>
                <w:lang w:val="ru-RU"/>
              </w:rPr>
              <w:t>довільної</w:t>
            </w:r>
            <w:proofErr w:type="spellEnd"/>
            <w:r w:rsidRPr="00621C4B">
              <w:rPr>
                <w:rFonts w:ascii="Times New Roman" w:eastAsia="Times New Roman" w:hAnsi="Times New Roman" w:cs="Times New Roman"/>
                <w:color w:val="000000"/>
                <w:szCs w:val="27"/>
                <w:lang w:val="ru-RU"/>
              </w:rPr>
              <w:t xml:space="preserve"> </w:t>
            </w:r>
            <w:proofErr w:type="spellStart"/>
            <w:r w:rsidRPr="00621C4B">
              <w:rPr>
                <w:rFonts w:ascii="Times New Roman" w:eastAsia="Times New Roman" w:hAnsi="Times New Roman" w:cs="Times New Roman"/>
                <w:color w:val="000000"/>
                <w:szCs w:val="27"/>
                <w:lang w:val="ru-RU"/>
              </w:rPr>
              <w:t>форми</w:t>
            </w:r>
            <w:proofErr w:type="spellEnd"/>
            <w:r w:rsidRPr="00621C4B">
              <w:rPr>
                <w:rFonts w:ascii="Times New Roman" w:eastAsia="Times New Roman" w:hAnsi="Times New Roman" w:cs="Times New Roman"/>
                <w:color w:val="000000"/>
                <w:szCs w:val="27"/>
                <w:lang w:val="ru-RU"/>
              </w:rPr>
              <w:t xml:space="preserve"> </w:t>
            </w:r>
            <w:proofErr w:type="spellStart"/>
            <w:r w:rsidRPr="00621C4B">
              <w:rPr>
                <w:rFonts w:ascii="Times New Roman" w:eastAsia="Times New Roman" w:hAnsi="Times New Roman" w:cs="Times New Roman"/>
                <w:color w:val="000000"/>
                <w:szCs w:val="27"/>
                <w:lang w:val="ru-RU"/>
              </w:rPr>
              <w:t>учасник</w:t>
            </w:r>
            <w:proofErr w:type="spellEnd"/>
            <w:r w:rsidRPr="00621C4B">
              <w:rPr>
                <w:rFonts w:ascii="Times New Roman" w:eastAsia="Times New Roman" w:hAnsi="Times New Roman" w:cs="Times New Roman"/>
                <w:color w:val="000000"/>
                <w:szCs w:val="27"/>
                <w:lang w:val="ru-RU"/>
              </w:rPr>
              <w:t xml:space="preserve"> </w:t>
            </w:r>
            <w:proofErr w:type="spellStart"/>
            <w:r w:rsidRPr="00621C4B">
              <w:rPr>
                <w:rFonts w:ascii="Times New Roman" w:eastAsia="Times New Roman" w:hAnsi="Times New Roman" w:cs="Times New Roman"/>
                <w:color w:val="000000"/>
                <w:szCs w:val="27"/>
                <w:lang w:val="ru-RU"/>
              </w:rPr>
              <w:t>може</w:t>
            </w:r>
            <w:proofErr w:type="spellEnd"/>
            <w:r w:rsidRPr="00621C4B">
              <w:rPr>
                <w:rFonts w:ascii="Times New Roman" w:eastAsia="Times New Roman" w:hAnsi="Times New Roman" w:cs="Times New Roman"/>
                <w:color w:val="000000"/>
                <w:szCs w:val="27"/>
                <w:lang w:val="ru-RU"/>
              </w:rPr>
              <w:t xml:space="preserve"> </w:t>
            </w:r>
            <w:proofErr w:type="spellStart"/>
            <w:r w:rsidRPr="00621C4B">
              <w:rPr>
                <w:rFonts w:ascii="Times New Roman" w:eastAsia="Times New Roman" w:hAnsi="Times New Roman" w:cs="Times New Roman"/>
                <w:color w:val="000000"/>
                <w:szCs w:val="27"/>
                <w:lang w:val="ru-RU"/>
              </w:rPr>
              <w:t>надати</w:t>
            </w:r>
            <w:proofErr w:type="spellEnd"/>
            <w:r w:rsidRPr="00621C4B">
              <w:rPr>
                <w:rFonts w:ascii="Times New Roman" w:eastAsia="Times New Roman" w:hAnsi="Times New Roman" w:cs="Times New Roman"/>
                <w:color w:val="000000"/>
                <w:szCs w:val="27"/>
                <w:lang w:val="ru-RU"/>
              </w:rPr>
              <w:t xml:space="preserve"> </w:t>
            </w:r>
            <w:proofErr w:type="spellStart"/>
            <w:r w:rsidRPr="00621C4B">
              <w:rPr>
                <w:rFonts w:ascii="Times New Roman" w:eastAsia="Times New Roman" w:hAnsi="Times New Roman" w:cs="Times New Roman"/>
                <w:color w:val="000000"/>
                <w:szCs w:val="27"/>
                <w:lang w:val="ru-RU"/>
              </w:rPr>
              <w:t>чинну</w:t>
            </w:r>
            <w:proofErr w:type="spellEnd"/>
            <w:r w:rsidRPr="00621C4B">
              <w:rPr>
                <w:rFonts w:ascii="Times New Roman" w:eastAsia="Times New Roman" w:hAnsi="Times New Roman" w:cs="Times New Roman"/>
                <w:color w:val="000000"/>
                <w:szCs w:val="27"/>
                <w:lang w:val="ru-RU"/>
              </w:rPr>
              <w:t xml:space="preserve"> </w:t>
            </w:r>
            <w:proofErr w:type="spellStart"/>
            <w:r w:rsidRPr="00621C4B">
              <w:rPr>
                <w:rFonts w:ascii="Times New Roman" w:eastAsia="Times New Roman" w:hAnsi="Times New Roman" w:cs="Times New Roman"/>
                <w:color w:val="000000"/>
                <w:szCs w:val="27"/>
                <w:lang w:val="ru-RU"/>
              </w:rPr>
              <w:t>ліцензію</w:t>
            </w:r>
            <w:proofErr w:type="spellEnd"/>
            <w:r w:rsidRPr="00621C4B">
              <w:rPr>
                <w:rFonts w:ascii="Times New Roman" w:eastAsia="Times New Roman" w:hAnsi="Times New Roman" w:cs="Times New Roman"/>
                <w:color w:val="000000"/>
                <w:szCs w:val="27"/>
                <w:lang w:val="ru-RU"/>
              </w:rPr>
              <w:t xml:space="preserve"> </w:t>
            </w:r>
            <w:proofErr w:type="spellStart"/>
            <w:r w:rsidRPr="00621C4B">
              <w:rPr>
                <w:rFonts w:ascii="Times New Roman" w:eastAsia="Times New Roman" w:hAnsi="Times New Roman" w:cs="Times New Roman"/>
                <w:color w:val="000000"/>
                <w:szCs w:val="27"/>
                <w:lang w:val="ru-RU"/>
              </w:rPr>
              <w:t>або</w:t>
            </w:r>
            <w:proofErr w:type="spellEnd"/>
            <w:r w:rsidRPr="00621C4B">
              <w:rPr>
                <w:rFonts w:ascii="Times New Roman" w:eastAsia="Times New Roman" w:hAnsi="Times New Roman" w:cs="Times New Roman"/>
                <w:color w:val="000000"/>
                <w:szCs w:val="27"/>
                <w:lang w:val="ru-RU"/>
              </w:rPr>
              <w:t xml:space="preserve"> документ </w:t>
            </w:r>
            <w:proofErr w:type="spellStart"/>
            <w:r w:rsidRPr="00621C4B">
              <w:rPr>
                <w:rFonts w:ascii="Times New Roman" w:eastAsia="Times New Roman" w:hAnsi="Times New Roman" w:cs="Times New Roman"/>
                <w:color w:val="000000"/>
                <w:szCs w:val="27"/>
                <w:lang w:val="ru-RU"/>
              </w:rPr>
              <w:t>дозвільного</w:t>
            </w:r>
            <w:proofErr w:type="spellEnd"/>
            <w:r w:rsidRPr="00621C4B">
              <w:rPr>
                <w:rFonts w:ascii="Times New Roman" w:eastAsia="Times New Roman" w:hAnsi="Times New Roman" w:cs="Times New Roman"/>
                <w:color w:val="000000"/>
                <w:szCs w:val="27"/>
                <w:lang w:val="ru-RU"/>
              </w:rPr>
              <w:t xml:space="preserve"> характеру.</w:t>
            </w:r>
          </w:p>
        </w:tc>
      </w:tr>
      <w:tr w:rsidR="00621C4B" w:rsidRPr="00621C4B" w:rsidTr="003034F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21C4B" w:rsidRPr="00621C4B" w:rsidRDefault="00621C4B" w:rsidP="00621C4B">
            <w:pPr>
              <w:spacing w:line="240" w:lineRule="auto"/>
              <w:jc w:val="both"/>
              <w:rPr>
                <w:rFonts w:ascii="Times New Roman" w:eastAsia="Times New Roman" w:hAnsi="Times New Roman" w:cs="Times New Roman"/>
                <w:color w:val="000000"/>
              </w:rPr>
            </w:pPr>
            <w:r w:rsidRPr="00621C4B">
              <w:rPr>
                <w:rFonts w:ascii="Times New Roman" w:eastAsia="Times New Roman" w:hAnsi="Times New Roman" w:cs="Times New Roman"/>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21C4B" w:rsidRPr="00621C4B" w:rsidRDefault="00621C4B" w:rsidP="00621C4B">
            <w:pPr>
              <w:spacing w:after="0" w:line="240" w:lineRule="auto"/>
              <w:jc w:val="both"/>
              <w:rPr>
                <w:rFonts w:ascii="Times New Roman" w:eastAsia="Times New Roman" w:hAnsi="Times New Roman" w:cs="Times New Roman"/>
              </w:rPr>
            </w:pPr>
            <w:r w:rsidRPr="00621C4B">
              <w:rPr>
                <w:rFonts w:ascii="Times New Roman" w:eastAsia="Times New Roman" w:hAnsi="Times New Roman" w:cs="Times New Roman"/>
              </w:rPr>
              <w:t xml:space="preserve">У разі якщо учасник або його кінцевий </w:t>
            </w:r>
            <w:proofErr w:type="spellStart"/>
            <w:r w:rsidRPr="00621C4B">
              <w:rPr>
                <w:rFonts w:ascii="Times New Roman" w:eastAsia="Times New Roman" w:hAnsi="Times New Roman" w:cs="Times New Roman"/>
              </w:rPr>
              <w:t>бенефіціарний</w:t>
            </w:r>
            <w:proofErr w:type="spellEnd"/>
            <w:r w:rsidRPr="00621C4B">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621C4B" w:rsidRPr="00621C4B" w:rsidRDefault="00621C4B" w:rsidP="00621C4B">
            <w:pPr>
              <w:numPr>
                <w:ilvl w:val="0"/>
                <w:numId w:val="18"/>
              </w:numPr>
              <w:spacing w:after="0" w:line="240" w:lineRule="auto"/>
              <w:ind w:left="283" w:hanging="283"/>
              <w:jc w:val="both"/>
              <w:rPr>
                <w:rFonts w:ascii="Times New Roman" w:eastAsia="Times New Roman" w:hAnsi="Times New Roman" w:cs="Times New Roman"/>
              </w:rPr>
            </w:pPr>
            <w:r w:rsidRPr="00621C4B">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21C4B" w:rsidRPr="00621C4B" w:rsidRDefault="00621C4B" w:rsidP="00621C4B">
            <w:pPr>
              <w:spacing w:after="0" w:line="240" w:lineRule="auto"/>
              <w:ind w:left="283" w:hanging="283"/>
              <w:jc w:val="both"/>
              <w:rPr>
                <w:rFonts w:ascii="Times New Roman" w:eastAsia="Times New Roman" w:hAnsi="Times New Roman" w:cs="Times New Roman"/>
                <w:i/>
              </w:rPr>
            </w:pPr>
            <w:r w:rsidRPr="00621C4B">
              <w:rPr>
                <w:rFonts w:ascii="Times New Roman" w:eastAsia="Times New Roman" w:hAnsi="Times New Roman" w:cs="Times New Roman"/>
                <w:i/>
              </w:rPr>
              <w:t>або</w:t>
            </w:r>
          </w:p>
          <w:p w:rsidR="00621C4B" w:rsidRPr="00621C4B" w:rsidRDefault="00621C4B" w:rsidP="00621C4B">
            <w:pPr>
              <w:numPr>
                <w:ilvl w:val="0"/>
                <w:numId w:val="19"/>
              </w:numPr>
              <w:spacing w:after="0" w:line="240" w:lineRule="auto"/>
              <w:ind w:left="283" w:hanging="283"/>
              <w:jc w:val="both"/>
              <w:rPr>
                <w:rFonts w:ascii="Times New Roman" w:eastAsia="Times New Roman" w:hAnsi="Times New Roman" w:cs="Times New Roman"/>
              </w:rPr>
            </w:pPr>
            <w:r w:rsidRPr="00621C4B">
              <w:rPr>
                <w:rFonts w:ascii="Times New Roman" w:eastAsia="Times New Roman" w:hAnsi="Times New Roman" w:cs="Times New Roman"/>
              </w:rPr>
              <w:t>посвідчення біженця чи документ, що підтверджує надання притулку в Україні,</w:t>
            </w:r>
          </w:p>
          <w:p w:rsidR="00621C4B" w:rsidRPr="00621C4B" w:rsidRDefault="00621C4B" w:rsidP="00621C4B">
            <w:pPr>
              <w:spacing w:after="0" w:line="240" w:lineRule="auto"/>
              <w:ind w:left="283" w:hanging="283"/>
              <w:jc w:val="both"/>
              <w:rPr>
                <w:rFonts w:ascii="Times New Roman" w:eastAsia="Times New Roman" w:hAnsi="Times New Roman" w:cs="Times New Roman"/>
                <w:i/>
              </w:rPr>
            </w:pPr>
            <w:r w:rsidRPr="00621C4B">
              <w:rPr>
                <w:rFonts w:ascii="Times New Roman" w:eastAsia="Times New Roman" w:hAnsi="Times New Roman" w:cs="Times New Roman"/>
                <w:i/>
              </w:rPr>
              <w:t>або</w:t>
            </w:r>
          </w:p>
          <w:p w:rsidR="00621C4B" w:rsidRPr="00621C4B" w:rsidRDefault="00621C4B" w:rsidP="00621C4B">
            <w:pPr>
              <w:numPr>
                <w:ilvl w:val="0"/>
                <w:numId w:val="16"/>
              </w:numPr>
              <w:spacing w:after="0" w:line="240" w:lineRule="auto"/>
              <w:ind w:left="283" w:hanging="283"/>
              <w:jc w:val="both"/>
              <w:rPr>
                <w:rFonts w:ascii="Times New Roman" w:eastAsia="Times New Roman" w:hAnsi="Times New Roman" w:cs="Times New Roman"/>
              </w:rPr>
            </w:pPr>
            <w:r w:rsidRPr="00621C4B">
              <w:rPr>
                <w:rFonts w:ascii="Times New Roman" w:eastAsia="Times New Roman" w:hAnsi="Times New Roman" w:cs="Times New Roman"/>
              </w:rPr>
              <w:t xml:space="preserve"> посвідчення особи, яка потребує додаткового захисту в Україні,</w:t>
            </w:r>
          </w:p>
          <w:p w:rsidR="00621C4B" w:rsidRPr="00621C4B" w:rsidRDefault="00621C4B" w:rsidP="00621C4B">
            <w:pPr>
              <w:spacing w:after="0" w:line="240" w:lineRule="auto"/>
              <w:ind w:left="283" w:hanging="283"/>
              <w:jc w:val="both"/>
              <w:rPr>
                <w:rFonts w:ascii="Times New Roman" w:eastAsia="Times New Roman" w:hAnsi="Times New Roman" w:cs="Times New Roman"/>
                <w:i/>
              </w:rPr>
            </w:pPr>
            <w:r w:rsidRPr="00621C4B">
              <w:rPr>
                <w:rFonts w:ascii="Times New Roman" w:eastAsia="Times New Roman" w:hAnsi="Times New Roman" w:cs="Times New Roman"/>
                <w:i/>
              </w:rPr>
              <w:t>або</w:t>
            </w:r>
          </w:p>
          <w:p w:rsidR="00621C4B" w:rsidRPr="00621C4B" w:rsidRDefault="00621C4B" w:rsidP="00621C4B">
            <w:pPr>
              <w:numPr>
                <w:ilvl w:val="0"/>
                <w:numId w:val="17"/>
              </w:numPr>
              <w:shd w:val="clear" w:color="auto" w:fill="FFFFFF"/>
              <w:spacing w:after="0" w:line="240" w:lineRule="auto"/>
              <w:ind w:left="283" w:hanging="283"/>
              <w:jc w:val="both"/>
              <w:rPr>
                <w:rFonts w:ascii="Times New Roman" w:eastAsia="Times New Roman" w:hAnsi="Times New Roman" w:cs="Times New Roman"/>
              </w:rPr>
            </w:pPr>
            <w:r w:rsidRPr="00621C4B">
              <w:rPr>
                <w:rFonts w:ascii="Times New Roman" w:eastAsia="Times New Roman" w:hAnsi="Times New Roman" w:cs="Times New Roman"/>
              </w:rPr>
              <w:t>посвідчення особи, якій надано тимчасовий захист в Україні,</w:t>
            </w:r>
          </w:p>
          <w:p w:rsidR="00621C4B" w:rsidRPr="00621C4B" w:rsidRDefault="00621C4B" w:rsidP="00621C4B">
            <w:pPr>
              <w:shd w:val="clear" w:color="auto" w:fill="FFFFFF"/>
              <w:spacing w:after="0" w:line="240" w:lineRule="auto"/>
              <w:ind w:left="283" w:hanging="283"/>
              <w:jc w:val="both"/>
              <w:rPr>
                <w:rFonts w:ascii="Times New Roman" w:eastAsia="Times New Roman" w:hAnsi="Times New Roman" w:cs="Times New Roman"/>
                <w:i/>
              </w:rPr>
            </w:pPr>
            <w:r w:rsidRPr="00621C4B">
              <w:rPr>
                <w:rFonts w:ascii="Times New Roman" w:eastAsia="Times New Roman" w:hAnsi="Times New Roman" w:cs="Times New Roman"/>
                <w:i/>
              </w:rPr>
              <w:t>або</w:t>
            </w:r>
          </w:p>
          <w:p w:rsidR="00621C4B" w:rsidRPr="00621C4B" w:rsidRDefault="00621C4B" w:rsidP="00621C4B">
            <w:pPr>
              <w:spacing w:line="240" w:lineRule="auto"/>
              <w:jc w:val="both"/>
              <w:rPr>
                <w:rFonts w:ascii="Times New Roman" w:eastAsia="Times New Roman" w:hAnsi="Times New Roman" w:cs="Times New Roman"/>
                <w:color w:val="000000"/>
              </w:rPr>
            </w:pPr>
            <w:r w:rsidRPr="00621C4B">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621C4B" w:rsidRPr="00621C4B" w:rsidRDefault="00621C4B" w:rsidP="00621C4B">
      <w:pPr>
        <w:shd w:val="clear" w:color="auto" w:fill="FFFFFF"/>
        <w:spacing w:after="0" w:line="240" w:lineRule="auto"/>
        <w:rPr>
          <w:rFonts w:ascii="Times New Roman" w:eastAsia="Times New Roman" w:hAnsi="Times New Roman" w:cs="Times New Roman"/>
        </w:rPr>
      </w:pPr>
    </w:p>
    <w:p w:rsidR="00621C4B" w:rsidRPr="00621C4B" w:rsidRDefault="00621C4B" w:rsidP="00621C4B">
      <w:pPr>
        <w:shd w:val="clear" w:color="auto" w:fill="FFFFFF"/>
        <w:spacing w:after="0" w:line="240" w:lineRule="auto"/>
        <w:rPr>
          <w:rFonts w:ascii="Times New Roman" w:eastAsia="Times New Roman" w:hAnsi="Times New Roman" w:cs="Times New Roman"/>
          <w:sz w:val="20"/>
          <w:szCs w:val="20"/>
        </w:rPr>
      </w:pPr>
    </w:p>
    <w:p w:rsidR="00621C4B" w:rsidRPr="00621C4B" w:rsidRDefault="00621C4B" w:rsidP="00621C4B">
      <w:pPr>
        <w:shd w:val="clear" w:color="auto" w:fill="FFFFFF"/>
        <w:spacing w:after="0" w:line="240" w:lineRule="auto"/>
        <w:rPr>
          <w:rFonts w:ascii="Times New Roman" w:eastAsia="Times New Roman" w:hAnsi="Times New Roman" w:cs="Times New Roman"/>
          <w:sz w:val="20"/>
          <w:szCs w:val="20"/>
        </w:rPr>
      </w:pPr>
    </w:p>
    <w:p w:rsidR="005F4E27" w:rsidRPr="005F4E27" w:rsidRDefault="005F4E27" w:rsidP="00621C4B">
      <w:pPr>
        <w:shd w:val="clear" w:color="auto" w:fill="FFFFFF"/>
        <w:spacing w:after="0" w:line="240" w:lineRule="auto"/>
        <w:jc w:val="both"/>
        <w:rPr>
          <w:rFonts w:ascii="Times New Roman" w:eastAsia="Times New Roman" w:hAnsi="Times New Roman" w:cs="Times New Roman"/>
          <w:b/>
          <w:color w:val="000000"/>
        </w:rPr>
      </w:pPr>
    </w:p>
    <w:p w:rsidR="005F4E27" w:rsidRPr="005F4E27" w:rsidRDefault="005F4E27" w:rsidP="00A264A0">
      <w:pPr>
        <w:spacing w:after="0" w:line="240" w:lineRule="auto"/>
        <w:ind w:left="5660"/>
        <w:jc w:val="right"/>
        <w:rPr>
          <w:rFonts w:ascii="Times New Roman" w:eastAsia="Times New Roman" w:hAnsi="Times New Roman" w:cs="Times New Roman"/>
          <w:b/>
          <w:color w:val="000000"/>
        </w:rPr>
      </w:pPr>
    </w:p>
    <w:p w:rsidR="005F4E27" w:rsidRDefault="005F4E27" w:rsidP="00A264A0">
      <w:pPr>
        <w:spacing w:after="0" w:line="240" w:lineRule="auto"/>
        <w:ind w:left="5660"/>
        <w:jc w:val="right"/>
        <w:rPr>
          <w:rFonts w:ascii="Times New Roman" w:eastAsia="Times New Roman" w:hAnsi="Times New Roman" w:cs="Times New Roman"/>
          <w:b/>
          <w:color w:val="000000"/>
        </w:rPr>
      </w:pPr>
    </w:p>
    <w:p w:rsidR="005F4E27" w:rsidRDefault="005F4E27" w:rsidP="00A264A0">
      <w:pPr>
        <w:spacing w:after="0" w:line="240" w:lineRule="auto"/>
        <w:ind w:left="5660"/>
        <w:jc w:val="right"/>
        <w:rPr>
          <w:rFonts w:ascii="Times New Roman" w:eastAsia="Times New Roman" w:hAnsi="Times New Roman" w:cs="Times New Roman"/>
          <w:b/>
          <w:color w:val="000000"/>
        </w:rPr>
      </w:pPr>
    </w:p>
    <w:p w:rsidR="005F4E27" w:rsidRDefault="005F4E27" w:rsidP="00A264A0">
      <w:pPr>
        <w:spacing w:after="0" w:line="240" w:lineRule="auto"/>
        <w:ind w:left="5660"/>
        <w:jc w:val="right"/>
        <w:rPr>
          <w:rFonts w:ascii="Times New Roman" w:eastAsia="Times New Roman" w:hAnsi="Times New Roman" w:cs="Times New Roman"/>
          <w:b/>
          <w:color w:val="000000"/>
        </w:rPr>
      </w:pPr>
    </w:p>
    <w:p w:rsidR="005F4E27" w:rsidRDefault="005F4E27" w:rsidP="00A264A0">
      <w:pPr>
        <w:spacing w:after="0" w:line="240" w:lineRule="auto"/>
        <w:ind w:left="5660"/>
        <w:jc w:val="right"/>
        <w:rPr>
          <w:rFonts w:ascii="Times New Roman" w:eastAsia="Times New Roman" w:hAnsi="Times New Roman" w:cs="Times New Roman"/>
          <w:b/>
          <w:color w:val="000000"/>
        </w:rPr>
      </w:pPr>
    </w:p>
    <w:p w:rsidR="005F4E27" w:rsidRDefault="005F4E27" w:rsidP="00A264A0">
      <w:pPr>
        <w:spacing w:after="0" w:line="240" w:lineRule="auto"/>
        <w:ind w:left="5660"/>
        <w:jc w:val="right"/>
        <w:rPr>
          <w:rFonts w:ascii="Times New Roman" w:eastAsia="Times New Roman" w:hAnsi="Times New Roman" w:cs="Times New Roman"/>
          <w:b/>
          <w:color w:val="000000"/>
        </w:rPr>
      </w:pPr>
    </w:p>
    <w:p w:rsidR="005F4E27" w:rsidRDefault="005F4E27" w:rsidP="00A264A0">
      <w:pPr>
        <w:spacing w:after="0" w:line="240" w:lineRule="auto"/>
        <w:ind w:left="5660"/>
        <w:jc w:val="right"/>
        <w:rPr>
          <w:rFonts w:ascii="Times New Roman" w:eastAsia="Times New Roman" w:hAnsi="Times New Roman" w:cs="Times New Roman"/>
          <w:b/>
          <w:color w:val="000000"/>
        </w:rPr>
      </w:pPr>
    </w:p>
    <w:p w:rsidR="005F4E27" w:rsidRDefault="005F4E27" w:rsidP="00A264A0">
      <w:pPr>
        <w:spacing w:after="0" w:line="240" w:lineRule="auto"/>
        <w:ind w:left="5660"/>
        <w:jc w:val="right"/>
        <w:rPr>
          <w:rFonts w:ascii="Times New Roman" w:eastAsia="Times New Roman" w:hAnsi="Times New Roman" w:cs="Times New Roman"/>
          <w:b/>
          <w:color w:val="000000"/>
        </w:rPr>
      </w:pPr>
    </w:p>
    <w:p w:rsidR="005F4E27" w:rsidRDefault="005F4E27" w:rsidP="00A264A0">
      <w:pPr>
        <w:spacing w:after="0" w:line="240" w:lineRule="auto"/>
        <w:ind w:left="5660"/>
        <w:jc w:val="right"/>
        <w:rPr>
          <w:rFonts w:ascii="Times New Roman" w:eastAsia="Times New Roman" w:hAnsi="Times New Roman" w:cs="Times New Roman"/>
          <w:b/>
          <w:color w:val="000000"/>
        </w:rPr>
      </w:pPr>
    </w:p>
    <w:p w:rsidR="005F4E27" w:rsidRDefault="005F4E27" w:rsidP="00A264A0">
      <w:pPr>
        <w:spacing w:after="0" w:line="240" w:lineRule="auto"/>
        <w:ind w:left="5660"/>
        <w:jc w:val="right"/>
        <w:rPr>
          <w:rFonts w:ascii="Times New Roman" w:eastAsia="Times New Roman" w:hAnsi="Times New Roman" w:cs="Times New Roman"/>
          <w:b/>
          <w:color w:val="000000"/>
        </w:rPr>
      </w:pPr>
    </w:p>
    <w:p w:rsidR="005F4E27" w:rsidRDefault="005F4E27" w:rsidP="00A264A0">
      <w:pPr>
        <w:spacing w:after="0" w:line="240" w:lineRule="auto"/>
        <w:ind w:left="5660"/>
        <w:jc w:val="right"/>
        <w:rPr>
          <w:rFonts w:ascii="Times New Roman" w:eastAsia="Times New Roman" w:hAnsi="Times New Roman" w:cs="Times New Roman"/>
          <w:b/>
          <w:color w:val="000000"/>
        </w:rPr>
      </w:pPr>
    </w:p>
    <w:p w:rsidR="005F4E27" w:rsidRDefault="005F4E27" w:rsidP="00A264A0">
      <w:pPr>
        <w:spacing w:after="0" w:line="240" w:lineRule="auto"/>
        <w:ind w:left="5660"/>
        <w:jc w:val="right"/>
        <w:rPr>
          <w:rFonts w:ascii="Times New Roman" w:eastAsia="Times New Roman" w:hAnsi="Times New Roman" w:cs="Times New Roman"/>
          <w:b/>
          <w:color w:val="000000"/>
        </w:rPr>
      </w:pPr>
    </w:p>
    <w:p w:rsidR="005F4E27" w:rsidRDefault="005F4E27" w:rsidP="00A264A0">
      <w:pPr>
        <w:spacing w:after="0" w:line="240" w:lineRule="auto"/>
        <w:ind w:left="5660"/>
        <w:jc w:val="right"/>
        <w:rPr>
          <w:rFonts w:ascii="Times New Roman" w:eastAsia="Times New Roman" w:hAnsi="Times New Roman" w:cs="Times New Roman"/>
          <w:b/>
          <w:color w:val="000000"/>
        </w:rPr>
      </w:pPr>
    </w:p>
    <w:p w:rsidR="005F4E27" w:rsidRDefault="005F4E27" w:rsidP="00A264A0">
      <w:pPr>
        <w:spacing w:after="0" w:line="240" w:lineRule="auto"/>
        <w:ind w:left="5660"/>
        <w:jc w:val="right"/>
        <w:rPr>
          <w:rFonts w:ascii="Times New Roman" w:eastAsia="Times New Roman" w:hAnsi="Times New Roman" w:cs="Times New Roman"/>
          <w:b/>
          <w:color w:val="000000"/>
        </w:rPr>
      </w:pPr>
    </w:p>
    <w:p w:rsidR="005F4E27" w:rsidRDefault="005F4E27" w:rsidP="00A264A0">
      <w:pPr>
        <w:spacing w:after="0" w:line="240" w:lineRule="auto"/>
        <w:ind w:left="5660"/>
        <w:jc w:val="right"/>
        <w:rPr>
          <w:rFonts w:ascii="Times New Roman" w:eastAsia="Times New Roman" w:hAnsi="Times New Roman" w:cs="Times New Roman"/>
          <w:b/>
          <w:color w:val="000000"/>
        </w:rPr>
      </w:pPr>
    </w:p>
    <w:p w:rsidR="005F4E27" w:rsidRDefault="005F4E27" w:rsidP="00A264A0">
      <w:pPr>
        <w:spacing w:after="0" w:line="240" w:lineRule="auto"/>
        <w:ind w:left="5660"/>
        <w:jc w:val="right"/>
        <w:rPr>
          <w:rFonts w:ascii="Times New Roman" w:eastAsia="Times New Roman" w:hAnsi="Times New Roman" w:cs="Times New Roman"/>
          <w:b/>
          <w:color w:val="000000"/>
        </w:rPr>
      </w:pPr>
    </w:p>
    <w:p w:rsidR="005F4E27" w:rsidRDefault="005F4E27" w:rsidP="00A264A0">
      <w:pPr>
        <w:spacing w:after="0" w:line="240" w:lineRule="auto"/>
        <w:ind w:left="5660"/>
        <w:jc w:val="right"/>
        <w:rPr>
          <w:rFonts w:ascii="Times New Roman" w:eastAsia="Times New Roman" w:hAnsi="Times New Roman" w:cs="Times New Roman"/>
          <w:b/>
          <w:color w:val="000000"/>
        </w:rPr>
      </w:pPr>
    </w:p>
    <w:p w:rsidR="005F4E27" w:rsidRDefault="005F4E27" w:rsidP="00A264A0">
      <w:pPr>
        <w:spacing w:after="0" w:line="240" w:lineRule="auto"/>
        <w:ind w:left="5660"/>
        <w:jc w:val="right"/>
        <w:rPr>
          <w:rFonts w:ascii="Times New Roman" w:eastAsia="Times New Roman" w:hAnsi="Times New Roman" w:cs="Times New Roman"/>
          <w:b/>
          <w:color w:val="000000"/>
        </w:rPr>
      </w:pPr>
    </w:p>
    <w:p w:rsidR="005F4E27" w:rsidRDefault="005F4E27" w:rsidP="00A264A0">
      <w:pPr>
        <w:spacing w:after="0" w:line="240" w:lineRule="auto"/>
        <w:ind w:left="5660"/>
        <w:jc w:val="right"/>
        <w:rPr>
          <w:rFonts w:ascii="Times New Roman" w:eastAsia="Times New Roman" w:hAnsi="Times New Roman" w:cs="Times New Roman"/>
          <w:b/>
          <w:color w:val="000000"/>
        </w:rPr>
      </w:pPr>
    </w:p>
    <w:p w:rsidR="00FA0FF1" w:rsidRDefault="00FA0FF1" w:rsidP="00A264A0">
      <w:pPr>
        <w:spacing w:after="0" w:line="240" w:lineRule="auto"/>
        <w:ind w:left="5660"/>
        <w:jc w:val="right"/>
        <w:rPr>
          <w:rFonts w:ascii="Times New Roman" w:eastAsia="Times New Roman" w:hAnsi="Times New Roman" w:cs="Times New Roman"/>
          <w:b/>
          <w:color w:val="000000"/>
        </w:rPr>
      </w:pPr>
    </w:p>
    <w:p w:rsidR="00FA0FF1" w:rsidRDefault="00FA0FF1" w:rsidP="00A264A0">
      <w:pPr>
        <w:spacing w:after="0" w:line="240" w:lineRule="auto"/>
        <w:ind w:left="5660"/>
        <w:jc w:val="right"/>
        <w:rPr>
          <w:rFonts w:ascii="Times New Roman" w:eastAsia="Times New Roman" w:hAnsi="Times New Roman" w:cs="Times New Roman"/>
          <w:b/>
          <w:color w:val="000000"/>
        </w:rPr>
      </w:pPr>
    </w:p>
    <w:p w:rsidR="00FA0FF1" w:rsidRDefault="00FA0FF1" w:rsidP="00A264A0">
      <w:pPr>
        <w:spacing w:after="0" w:line="240" w:lineRule="auto"/>
        <w:ind w:left="5660"/>
        <w:jc w:val="right"/>
        <w:rPr>
          <w:rFonts w:ascii="Times New Roman" w:eastAsia="Times New Roman" w:hAnsi="Times New Roman" w:cs="Times New Roman"/>
          <w:b/>
          <w:color w:val="000000"/>
        </w:rPr>
      </w:pPr>
    </w:p>
    <w:p w:rsidR="00FA0FF1" w:rsidRDefault="00FA0FF1" w:rsidP="00A264A0">
      <w:pPr>
        <w:spacing w:after="0" w:line="240" w:lineRule="auto"/>
        <w:ind w:left="5660"/>
        <w:jc w:val="right"/>
        <w:rPr>
          <w:rFonts w:ascii="Times New Roman" w:eastAsia="Times New Roman" w:hAnsi="Times New Roman" w:cs="Times New Roman"/>
          <w:b/>
          <w:color w:val="000000"/>
        </w:rPr>
      </w:pPr>
    </w:p>
    <w:p w:rsidR="00FA0FF1" w:rsidRDefault="00FA0FF1" w:rsidP="00A264A0">
      <w:pPr>
        <w:spacing w:after="0" w:line="240" w:lineRule="auto"/>
        <w:ind w:left="5660"/>
        <w:jc w:val="right"/>
        <w:rPr>
          <w:rFonts w:ascii="Times New Roman" w:eastAsia="Times New Roman" w:hAnsi="Times New Roman" w:cs="Times New Roman"/>
          <w:b/>
          <w:color w:val="000000"/>
        </w:rPr>
      </w:pPr>
    </w:p>
    <w:p w:rsidR="00FA0FF1" w:rsidRDefault="00FA0FF1" w:rsidP="00A264A0">
      <w:pPr>
        <w:spacing w:after="0" w:line="240" w:lineRule="auto"/>
        <w:ind w:left="5660"/>
        <w:jc w:val="right"/>
        <w:rPr>
          <w:rFonts w:ascii="Times New Roman" w:eastAsia="Times New Roman" w:hAnsi="Times New Roman" w:cs="Times New Roman"/>
          <w:b/>
          <w:color w:val="000000"/>
        </w:rPr>
      </w:pPr>
    </w:p>
    <w:p w:rsidR="00FA0FF1" w:rsidRDefault="00FA0FF1" w:rsidP="00A264A0">
      <w:pPr>
        <w:spacing w:after="0" w:line="240" w:lineRule="auto"/>
        <w:ind w:left="5660"/>
        <w:jc w:val="right"/>
        <w:rPr>
          <w:rFonts w:ascii="Times New Roman" w:eastAsia="Times New Roman" w:hAnsi="Times New Roman" w:cs="Times New Roman"/>
          <w:b/>
          <w:color w:val="000000"/>
        </w:rPr>
      </w:pPr>
    </w:p>
    <w:p w:rsidR="00A264A0" w:rsidRPr="00AD092D" w:rsidRDefault="00AD092D" w:rsidP="00A264A0">
      <w:pPr>
        <w:spacing w:after="0" w:line="240" w:lineRule="auto"/>
        <w:ind w:left="5660"/>
        <w:jc w:val="right"/>
        <w:rPr>
          <w:rFonts w:ascii="Times New Roman" w:eastAsia="Times New Roman" w:hAnsi="Times New Roman" w:cs="Times New Roman"/>
          <w:b/>
          <w:sz w:val="24"/>
          <w:szCs w:val="24"/>
        </w:rPr>
      </w:pPr>
      <w:r w:rsidRPr="00AD092D">
        <w:rPr>
          <w:rFonts w:ascii="Times New Roman" w:eastAsia="Times New Roman" w:hAnsi="Times New Roman" w:cs="Times New Roman"/>
          <w:b/>
          <w:sz w:val="24"/>
          <w:szCs w:val="24"/>
        </w:rPr>
        <w:lastRenderedPageBreak/>
        <w:t>ДОДАТОК 2</w:t>
      </w:r>
    </w:p>
    <w:p w:rsidR="00AD092D" w:rsidRDefault="00AD092D" w:rsidP="00A264A0">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тендерної документації</w:t>
      </w:r>
    </w:p>
    <w:p w:rsidR="00AD092D" w:rsidRPr="00AD092D" w:rsidRDefault="00AD092D" w:rsidP="00A264A0">
      <w:pPr>
        <w:spacing w:after="0" w:line="240" w:lineRule="auto"/>
        <w:ind w:left="5660"/>
        <w:jc w:val="right"/>
        <w:rPr>
          <w:rFonts w:ascii="Times New Roman" w:eastAsia="Times New Roman" w:hAnsi="Times New Roman" w:cs="Times New Roman"/>
          <w:sz w:val="24"/>
          <w:szCs w:val="24"/>
        </w:rPr>
      </w:pPr>
    </w:p>
    <w:p w:rsidR="00A264A0" w:rsidRPr="005F4E27" w:rsidRDefault="00A264A0" w:rsidP="00A264A0">
      <w:pPr>
        <w:spacing w:before="240" w:after="0" w:line="240" w:lineRule="auto"/>
        <w:jc w:val="center"/>
        <w:rPr>
          <w:rFonts w:ascii="Times New Roman" w:eastAsia="Times New Roman" w:hAnsi="Times New Roman" w:cs="Times New Roman"/>
        </w:rPr>
      </w:pPr>
      <w:r w:rsidRPr="005F4E27">
        <w:rPr>
          <w:rFonts w:ascii="Times New Roman" w:eastAsia="Times New Roman" w:hAnsi="Times New Roman" w:cs="Times New Roman"/>
          <w:b/>
          <w:i/>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264A0" w:rsidRPr="005F4E27" w:rsidRDefault="00A264A0" w:rsidP="00A264A0">
      <w:pPr>
        <w:spacing w:before="240" w:after="0" w:line="240" w:lineRule="auto"/>
        <w:jc w:val="center"/>
        <w:rPr>
          <w:rFonts w:ascii="Times New Roman" w:eastAsia="Times New Roman" w:hAnsi="Times New Roman" w:cs="Times New Roman"/>
        </w:rPr>
      </w:pPr>
      <w:r w:rsidRPr="005F4E27">
        <w:rPr>
          <w:rFonts w:ascii="Times New Roman" w:eastAsia="Times New Roman" w:hAnsi="Times New Roman" w:cs="Times New Roman"/>
          <w:b/>
          <w:i/>
          <w:highlight w:val="white"/>
        </w:rPr>
        <w:t>ТЕХНІЧНА СПЕЦИФІКАЦІЯ</w:t>
      </w:r>
    </w:p>
    <w:p w:rsidR="00A264A0" w:rsidRPr="00E93EEE" w:rsidRDefault="00A264A0" w:rsidP="00A264A0">
      <w:pPr>
        <w:ind w:firstLine="709"/>
        <w:jc w:val="both"/>
        <w:rPr>
          <w:rFonts w:ascii="Times New Roman" w:hAnsi="Times New Roman" w:cs="Times New Roman"/>
          <w:b/>
          <w:bCs/>
          <w:color w:val="000000"/>
        </w:rPr>
      </w:pPr>
      <w:r w:rsidRPr="005F4E27">
        <w:rPr>
          <w:rFonts w:ascii="Times New Roman" w:hAnsi="Times New Roman" w:cs="Times New Roman"/>
          <w:b/>
          <w:bCs/>
          <w:color w:val="000000"/>
        </w:rPr>
        <w:t>1. Вимоги щодо призначення</w:t>
      </w:r>
      <w:r w:rsidR="00AD092D">
        <w:rPr>
          <w:rFonts w:ascii="Times New Roman" w:hAnsi="Times New Roman" w:cs="Times New Roman"/>
          <w:b/>
          <w:bCs/>
          <w:color w:val="000000"/>
        </w:rPr>
        <w:t xml:space="preserve"> </w:t>
      </w:r>
    </w:p>
    <w:p w:rsidR="00A264A0" w:rsidRPr="005F4E27" w:rsidRDefault="00A264A0" w:rsidP="00A264A0">
      <w:pPr>
        <w:spacing w:after="0" w:line="240" w:lineRule="auto"/>
        <w:ind w:firstLine="742"/>
        <w:jc w:val="both"/>
        <w:rPr>
          <w:rFonts w:ascii="Times New Roman" w:hAnsi="Times New Roman" w:cs="Times New Roman"/>
          <w:color w:val="000000"/>
        </w:rPr>
      </w:pPr>
      <w:r w:rsidRPr="005F4E27">
        <w:rPr>
          <w:rFonts w:ascii="Times New Roman" w:hAnsi="Times New Roman" w:cs="Times New Roman"/>
          <w:color w:val="000000"/>
        </w:rPr>
        <w:t xml:space="preserve">1.1. Колюче-стрічкове спіральне загородження «Виріб </w:t>
      </w:r>
      <w:proofErr w:type="spellStart"/>
      <w:r w:rsidRPr="005F4E27">
        <w:rPr>
          <w:rFonts w:ascii="Times New Roman" w:hAnsi="Times New Roman" w:cs="Times New Roman"/>
          <w:color w:val="000000"/>
          <w:spacing w:val="12"/>
        </w:rPr>
        <w:t>Єгоза</w:t>
      </w:r>
      <w:proofErr w:type="spellEnd"/>
      <w:r w:rsidRPr="005F4E27">
        <w:rPr>
          <w:rFonts w:ascii="Times New Roman" w:hAnsi="Times New Roman" w:cs="Times New Roman"/>
          <w:color w:val="000000"/>
          <w:spacing w:val="12"/>
        </w:rPr>
        <w:t xml:space="preserve"> 600/5/60» (далі – виріб) </w:t>
      </w:r>
      <w:r w:rsidRPr="005F4E27">
        <w:rPr>
          <w:rFonts w:ascii="Times New Roman" w:hAnsi="Times New Roman" w:cs="Times New Roman"/>
          <w:color w:val="000000"/>
        </w:rPr>
        <w:t>призначено для організації невибухових інженерних загороджень при захисті позицій, блокпостів, базових таборів та об’єктів, що охороняються.</w:t>
      </w:r>
    </w:p>
    <w:p w:rsidR="00A264A0" w:rsidRPr="005F4E27" w:rsidRDefault="00A264A0" w:rsidP="00A264A0">
      <w:pPr>
        <w:spacing w:after="0" w:line="240" w:lineRule="auto"/>
        <w:ind w:firstLine="742"/>
        <w:jc w:val="both"/>
        <w:rPr>
          <w:rFonts w:ascii="Times New Roman" w:hAnsi="Times New Roman" w:cs="Times New Roman"/>
          <w:color w:val="000000"/>
        </w:rPr>
      </w:pPr>
      <w:r w:rsidRPr="005F4E27">
        <w:rPr>
          <w:rFonts w:ascii="Times New Roman" w:hAnsi="Times New Roman" w:cs="Times New Roman"/>
          <w:color w:val="000000"/>
        </w:rPr>
        <w:t>1.2. Виріб повинен забезпечувати підвищений захист режимних об’єктів, суттєво ускладнювати противнику (порушнику) вільне пересування на місцевості а також можливість проникати на об’єкти та позиції, при цьому зберігати свої властивості впродовж визначеного технічними вимогами терміну в різноманітних кліматичних та географічних умовах.</w:t>
      </w:r>
    </w:p>
    <w:p w:rsidR="00A264A0" w:rsidRPr="005F4E27" w:rsidRDefault="00A264A0" w:rsidP="00A264A0">
      <w:pPr>
        <w:spacing w:after="0" w:line="240" w:lineRule="auto"/>
        <w:jc w:val="both"/>
        <w:rPr>
          <w:rFonts w:ascii="Times New Roman" w:hAnsi="Times New Roman" w:cs="Times New Roman"/>
          <w:b/>
          <w:bCs/>
          <w:color w:val="000000"/>
        </w:rPr>
      </w:pPr>
    </w:p>
    <w:p w:rsidR="00A264A0" w:rsidRPr="005F4E27" w:rsidRDefault="00A264A0" w:rsidP="00A264A0">
      <w:pPr>
        <w:tabs>
          <w:tab w:val="left" w:pos="748"/>
        </w:tabs>
        <w:spacing w:after="0" w:line="240" w:lineRule="auto"/>
        <w:jc w:val="both"/>
        <w:rPr>
          <w:rFonts w:ascii="Times New Roman" w:hAnsi="Times New Roman" w:cs="Times New Roman"/>
          <w:color w:val="000000"/>
        </w:rPr>
      </w:pPr>
      <w:r w:rsidRPr="005F4E27">
        <w:rPr>
          <w:rFonts w:ascii="Times New Roman" w:hAnsi="Times New Roman" w:cs="Times New Roman"/>
          <w:b/>
          <w:bCs/>
          <w:color w:val="000000"/>
        </w:rPr>
        <w:t xml:space="preserve">           2. Технічні вимоги</w:t>
      </w:r>
    </w:p>
    <w:p w:rsidR="00A264A0" w:rsidRPr="005F4E27" w:rsidRDefault="00A264A0" w:rsidP="00A264A0">
      <w:pPr>
        <w:spacing w:after="0" w:line="240" w:lineRule="auto"/>
        <w:rPr>
          <w:rFonts w:ascii="Times New Roman" w:hAnsi="Times New Roman" w:cs="Times New Roman"/>
          <w:lang w:val="ru-RU"/>
        </w:rPr>
      </w:pPr>
      <w:r w:rsidRPr="005F4E27">
        <w:rPr>
          <w:rFonts w:ascii="Times New Roman" w:hAnsi="Times New Roman" w:cs="Times New Roman"/>
          <w:b/>
          <w:color w:val="000000"/>
        </w:rPr>
        <w:t>2.1. Загальні конструктивні вимоги.</w:t>
      </w:r>
      <w:r w:rsidRPr="005F4E27">
        <w:rPr>
          <w:rFonts w:ascii="Times New Roman" w:hAnsi="Times New Roman" w:cs="Times New Roman"/>
        </w:rPr>
        <w:t xml:space="preserve"> </w:t>
      </w:r>
    </w:p>
    <w:p w:rsidR="00A264A0" w:rsidRPr="005F4E27" w:rsidRDefault="00A264A0" w:rsidP="00A264A0">
      <w:pPr>
        <w:spacing w:after="0" w:line="240" w:lineRule="auto"/>
        <w:rPr>
          <w:rFonts w:ascii="Times New Roman" w:hAnsi="Times New Roman" w:cs="Times New Roman"/>
        </w:rPr>
      </w:pPr>
      <w:r w:rsidRPr="005F4E27">
        <w:rPr>
          <w:rFonts w:ascii="Times New Roman" w:hAnsi="Times New Roman" w:cs="Times New Roman"/>
        </w:rPr>
        <w:t>Дріт обтиснутий колючою стрічкою по всій довжині, витки попарно з'єднані скобами, діаметр 600 мм</w:t>
      </w:r>
    </w:p>
    <w:p w:rsidR="00A264A0" w:rsidRPr="005F4E27" w:rsidRDefault="00A264A0" w:rsidP="00A264A0">
      <w:pPr>
        <w:spacing w:after="0" w:line="240" w:lineRule="auto"/>
        <w:rPr>
          <w:rFonts w:ascii="Times New Roman" w:hAnsi="Times New Roman" w:cs="Times New Roman"/>
        </w:rPr>
      </w:pPr>
      <w:r w:rsidRPr="005F4E27">
        <w:rPr>
          <w:rFonts w:ascii="Times New Roman" w:hAnsi="Times New Roman" w:cs="Times New Roman"/>
        </w:rPr>
        <w:t>Кількість скоб на кожній парі витків - 5</w:t>
      </w:r>
    </w:p>
    <w:p w:rsidR="00A264A0" w:rsidRPr="005F4E27" w:rsidRDefault="00A264A0" w:rsidP="00A264A0">
      <w:pPr>
        <w:spacing w:after="0" w:line="240" w:lineRule="auto"/>
        <w:rPr>
          <w:rFonts w:ascii="Times New Roman" w:hAnsi="Times New Roman" w:cs="Times New Roman"/>
        </w:rPr>
      </w:pPr>
      <w:r w:rsidRPr="005F4E27">
        <w:rPr>
          <w:rFonts w:ascii="Times New Roman" w:hAnsi="Times New Roman" w:cs="Times New Roman"/>
        </w:rPr>
        <w:t>Кількість витків у бухті - 60(±1)</w:t>
      </w:r>
    </w:p>
    <w:p w:rsidR="00A264A0" w:rsidRPr="005F4E27" w:rsidRDefault="00A264A0" w:rsidP="00A264A0">
      <w:pPr>
        <w:spacing w:after="0" w:line="240" w:lineRule="auto"/>
        <w:rPr>
          <w:rFonts w:ascii="Times New Roman" w:hAnsi="Times New Roman" w:cs="Times New Roman"/>
        </w:rPr>
      </w:pPr>
      <w:r w:rsidRPr="005F4E27">
        <w:rPr>
          <w:rFonts w:ascii="Times New Roman" w:hAnsi="Times New Roman" w:cs="Times New Roman"/>
        </w:rPr>
        <w:t>Установча довжина бухти – 8м-10м</w:t>
      </w:r>
    </w:p>
    <w:p w:rsidR="00A264A0" w:rsidRPr="005F4E27" w:rsidRDefault="00A264A0" w:rsidP="00A264A0">
      <w:pPr>
        <w:spacing w:after="0" w:line="240" w:lineRule="auto"/>
        <w:rPr>
          <w:rFonts w:ascii="Times New Roman" w:hAnsi="Times New Roman" w:cs="Times New Roman"/>
          <w:b/>
        </w:rPr>
      </w:pPr>
      <w:r w:rsidRPr="005F4E27">
        <w:rPr>
          <w:rFonts w:ascii="Times New Roman" w:hAnsi="Times New Roman" w:cs="Times New Roman"/>
          <w:b/>
        </w:rPr>
        <w:t>2.2. Дріт</w:t>
      </w:r>
    </w:p>
    <w:p w:rsidR="00A264A0" w:rsidRPr="005F4E27" w:rsidRDefault="00A264A0" w:rsidP="00A264A0">
      <w:pPr>
        <w:spacing w:after="0" w:line="240" w:lineRule="auto"/>
        <w:rPr>
          <w:rFonts w:ascii="Times New Roman" w:hAnsi="Times New Roman" w:cs="Times New Roman"/>
          <w:shd w:val="clear" w:color="auto" w:fill="EAEAEB"/>
        </w:rPr>
      </w:pPr>
      <w:r w:rsidRPr="005F4E27">
        <w:rPr>
          <w:rFonts w:ascii="Times New Roman" w:hAnsi="Times New Roman" w:cs="Times New Roman"/>
        </w:rPr>
        <w:t xml:space="preserve">Дріт </w:t>
      </w:r>
      <w:proofErr w:type="spellStart"/>
      <w:r w:rsidRPr="005F4E27">
        <w:rPr>
          <w:rFonts w:ascii="Times New Roman" w:hAnsi="Times New Roman" w:cs="Times New Roman"/>
        </w:rPr>
        <w:t>високовуглецевий</w:t>
      </w:r>
      <w:proofErr w:type="spellEnd"/>
      <w:r w:rsidRPr="005F4E27">
        <w:rPr>
          <w:rFonts w:ascii="Times New Roman" w:hAnsi="Times New Roman" w:cs="Times New Roman"/>
        </w:rPr>
        <w:t xml:space="preserve"> стальний оцинкований</w:t>
      </w:r>
      <w:r w:rsidRPr="005F4E27">
        <w:rPr>
          <w:rFonts w:ascii="Times New Roman" w:hAnsi="Times New Roman" w:cs="Times New Roman"/>
          <w:shd w:val="clear" w:color="auto" w:fill="FFFFFF" w:themeFill="background1"/>
        </w:rPr>
        <w:t xml:space="preserve"> EN 50189 – який відповідає європейським стандартам замість ГОСТ 9850-72</w:t>
      </w:r>
    </w:p>
    <w:p w:rsidR="00A264A0" w:rsidRPr="005F4E27" w:rsidRDefault="00A264A0" w:rsidP="00A264A0">
      <w:pPr>
        <w:spacing w:after="0" w:line="240" w:lineRule="auto"/>
        <w:rPr>
          <w:rFonts w:ascii="Times New Roman" w:hAnsi="Times New Roman" w:cs="Times New Roman"/>
        </w:rPr>
      </w:pPr>
      <w:r w:rsidRPr="005F4E27">
        <w:rPr>
          <w:rFonts w:ascii="Times New Roman" w:hAnsi="Times New Roman" w:cs="Times New Roman"/>
        </w:rPr>
        <w:t>Механічні властивості: зусилля тимчасового опору не менше 1600 Н/мм²</w:t>
      </w:r>
    </w:p>
    <w:p w:rsidR="00A264A0" w:rsidRPr="005F4E27" w:rsidRDefault="00A264A0" w:rsidP="00A264A0">
      <w:pPr>
        <w:spacing w:after="0" w:line="240" w:lineRule="auto"/>
        <w:rPr>
          <w:rFonts w:ascii="Times New Roman" w:hAnsi="Times New Roman" w:cs="Times New Roman"/>
        </w:rPr>
      </w:pPr>
      <w:r w:rsidRPr="005F4E27">
        <w:rPr>
          <w:rFonts w:ascii="Times New Roman" w:hAnsi="Times New Roman" w:cs="Times New Roman"/>
        </w:rPr>
        <w:t>Цинк на дроті: не менше 80 г/м²</w:t>
      </w:r>
    </w:p>
    <w:p w:rsidR="00A264A0" w:rsidRPr="005F4E27" w:rsidRDefault="00A264A0" w:rsidP="00A264A0">
      <w:pPr>
        <w:spacing w:after="0" w:line="240" w:lineRule="auto"/>
        <w:rPr>
          <w:rFonts w:ascii="Times New Roman" w:hAnsi="Times New Roman" w:cs="Times New Roman"/>
        </w:rPr>
      </w:pPr>
      <w:r w:rsidRPr="005F4E27">
        <w:rPr>
          <w:rFonts w:ascii="Times New Roman" w:hAnsi="Times New Roman" w:cs="Times New Roman"/>
        </w:rPr>
        <w:t>Діаметр дроту:2,5 (± 0,05) мм</w:t>
      </w:r>
    </w:p>
    <w:p w:rsidR="00A264A0" w:rsidRPr="005F4E27" w:rsidRDefault="00A264A0" w:rsidP="00A264A0">
      <w:pPr>
        <w:spacing w:after="0" w:line="240" w:lineRule="auto"/>
        <w:rPr>
          <w:rFonts w:ascii="Times New Roman" w:hAnsi="Times New Roman" w:cs="Times New Roman"/>
          <w:b/>
        </w:rPr>
      </w:pPr>
      <w:r w:rsidRPr="005F4E27">
        <w:rPr>
          <w:rFonts w:ascii="Times New Roman" w:hAnsi="Times New Roman" w:cs="Times New Roman"/>
          <w:b/>
        </w:rPr>
        <w:t>2.3. Колюча стрічка</w:t>
      </w:r>
    </w:p>
    <w:p w:rsidR="00A264A0" w:rsidRPr="005F4E27" w:rsidRDefault="00A264A0" w:rsidP="00A264A0">
      <w:pPr>
        <w:spacing w:after="0" w:line="240" w:lineRule="auto"/>
        <w:rPr>
          <w:rFonts w:ascii="Times New Roman" w:hAnsi="Times New Roman" w:cs="Times New Roman"/>
        </w:rPr>
      </w:pPr>
      <w:r w:rsidRPr="005F4E27">
        <w:rPr>
          <w:rFonts w:ascii="Times New Roman" w:hAnsi="Times New Roman" w:cs="Times New Roman"/>
        </w:rPr>
        <w:t>Зроблена зі  сталі тонколистової оцинкованої EN 10346</w:t>
      </w:r>
    </w:p>
    <w:p w:rsidR="00A264A0" w:rsidRPr="005F4E27" w:rsidRDefault="00A264A0" w:rsidP="00A264A0">
      <w:pPr>
        <w:spacing w:after="0" w:line="240" w:lineRule="auto"/>
        <w:rPr>
          <w:rFonts w:ascii="Times New Roman" w:hAnsi="Times New Roman" w:cs="Times New Roman"/>
        </w:rPr>
      </w:pPr>
      <w:r w:rsidRPr="005F4E27">
        <w:rPr>
          <w:rFonts w:ascii="Times New Roman" w:hAnsi="Times New Roman" w:cs="Times New Roman"/>
        </w:rPr>
        <w:t>Цинк на колючій стрічці: 140 - 290 г/м²</w:t>
      </w:r>
    </w:p>
    <w:p w:rsidR="00A264A0" w:rsidRPr="005F4E27" w:rsidRDefault="00A264A0" w:rsidP="00A264A0">
      <w:pPr>
        <w:spacing w:after="0" w:line="240" w:lineRule="auto"/>
        <w:rPr>
          <w:rFonts w:ascii="Times New Roman" w:hAnsi="Times New Roman" w:cs="Times New Roman"/>
        </w:rPr>
      </w:pPr>
      <w:r w:rsidRPr="005F4E27">
        <w:rPr>
          <w:rFonts w:ascii="Times New Roman" w:hAnsi="Times New Roman" w:cs="Times New Roman"/>
        </w:rPr>
        <w:t>Товщина колючої стрічки: 0,5 (± 0,05) мм</w:t>
      </w:r>
    </w:p>
    <w:p w:rsidR="00A264A0" w:rsidRPr="005F4E27" w:rsidRDefault="00A264A0" w:rsidP="00A264A0">
      <w:pPr>
        <w:spacing w:after="0" w:line="240" w:lineRule="auto"/>
        <w:rPr>
          <w:rFonts w:ascii="Times New Roman" w:hAnsi="Times New Roman" w:cs="Times New Roman"/>
        </w:rPr>
      </w:pPr>
      <w:r w:rsidRPr="005F4E27">
        <w:rPr>
          <w:rFonts w:ascii="Times New Roman" w:hAnsi="Times New Roman" w:cs="Times New Roman"/>
        </w:rPr>
        <w:t>Форма лез - агресивна, радіус закруглення у основи 2 мм</w:t>
      </w:r>
    </w:p>
    <w:p w:rsidR="00A264A0" w:rsidRPr="005F4E27" w:rsidRDefault="00A264A0" w:rsidP="00A264A0">
      <w:pPr>
        <w:spacing w:after="0" w:line="240" w:lineRule="auto"/>
        <w:rPr>
          <w:rFonts w:ascii="Times New Roman" w:hAnsi="Times New Roman" w:cs="Times New Roman"/>
        </w:rPr>
      </w:pPr>
      <w:r w:rsidRPr="005F4E27">
        <w:rPr>
          <w:rFonts w:ascii="Times New Roman" w:hAnsi="Times New Roman" w:cs="Times New Roman"/>
        </w:rPr>
        <w:t>Ширина колючої стрічки не менше 20 мм</w:t>
      </w:r>
    </w:p>
    <w:p w:rsidR="00A264A0" w:rsidRPr="005F4E27" w:rsidRDefault="00A264A0" w:rsidP="00A264A0">
      <w:pPr>
        <w:spacing w:after="0" w:line="240" w:lineRule="auto"/>
        <w:rPr>
          <w:rFonts w:ascii="Times New Roman" w:hAnsi="Times New Roman" w:cs="Times New Roman"/>
        </w:rPr>
      </w:pPr>
      <w:r w:rsidRPr="005F4E27">
        <w:rPr>
          <w:rFonts w:ascii="Times New Roman" w:hAnsi="Times New Roman" w:cs="Times New Roman"/>
        </w:rPr>
        <w:t>Крок зубців колючої стрічки не більше 36 мм</w:t>
      </w:r>
    </w:p>
    <w:p w:rsidR="00A264A0" w:rsidRPr="005F4E27" w:rsidRDefault="00A264A0" w:rsidP="00A264A0">
      <w:pPr>
        <w:spacing w:after="0" w:line="240" w:lineRule="auto"/>
        <w:rPr>
          <w:rFonts w:ascii="Times New Roman" w:hAnsi="Times New Roman" w:cs="Times New Roman"/>
        </w:rPr>
      </w:pPr>
      <w:r w:rsidRPr="005F4E27">
        <w:rPr>
          <w:rFonts w:ascii="Times New Roman" w:hAnsi="Times New Roman" w:cs="Times New Roman"/>
        </w:rPr>
        <w:t>Довжина лез колючої стрічки 18 мм</w:t>
      </w:r>
    </w:p>
    <w:p w:rsidR="00A264A0" w:rsidRPr="005F4E27" w:rsidRDefault="00A264A0" w:rsidP="00A264A0">
      <w:pPr>
        <w:spacing w:after="0" w:line="240" w:lineRule="auto"/>
        <w:rPr>
          <w:rFonts w:ascii="Times New Roman" w:hAnsi="Times New Roman" w:cs="Times New Roman"/>
          <w:b/>
        </w:rPr>
      </w:pPr>
      <w:r w:rsidRPr="005F4E27">
        <w:rPr>
          <w:rFonts w:ascii="Times New Roman" w:hAnsi="Times New Roman" w:cs="Times New Roman"/>
          <w:b/>
        </w:rPr>
        <w:t>2.4. Скоби</w:t>
      </w:r>
    </w:p>
    <w:p w:rsidR="00A264A0" w:rsidRPr="005F4E27" w:rsidRDefault="00A264A0" w:rsidP="00A264A0">
      <w:pPr>
        <w:spacing w:after="0" w:line="240" w:lineRule="auto"/>
        <w:rPr>
          <w:rFonts w:ascii="Times New Roman" w:hAnsi="Times New Roman" w:cs="Times New Roman"/>
        </w:rPr>
      </w:pPr>
      <w:r w:rsidRPr="005F4E27">
        <w:rPr>
          <w:rFonts w:ascii="Times New Roman" w:hAnsi="Times New Roman" w:cs="Times New Roman"/>
        </w:rPr>
        <w:t>Форма скоби - «ластівчин хвіст»</w:t>
      </w:r>
    </w:p>
    <w:p w:rsidR="00A264A0" w:rsidRPr="005F4E27" w:rsidRDefault="00A264A0" w:rsidP="00A264A0">
      <w:pPr>
        <w:spacing w:after="0" w:line="240" w:lineRule="auto"/>
        <w:rPr>
          <w:rFonts w:ascii="Times New Roman" w:hAnsi="Times New Roman" w:cs="Times New Roman"/>
        </w:rPr>
      </w:pPr>
      <w:r w:rsidRPr="005F4E27">
        <w:rPr>
          <w:rFonts w:ascii="Times New Roman" w:hAnsi="Times New Roman" w:cs="Times New Roman"/>
        </w:rPr>
        <w:t>Зроблена з оцинкованої рулонної сталі EN 10346</w:t>
      </w:r>
    </w:p>
    <w:p w:rsidR="00A264A0" w:rsidRPr="005F4E27" w:rsidRDefault="00A264A0" w:rsidP="00A264A0">
      <w:pPr>
        <w:spacing w:after="0" w:line="240" w:lineRule="auto"/>
        <w:rPr>
          <w:rFonts w:ascii="Times New Roman" w:hAnsi="Times New Roman" w:cs="Times New Roman"/>
        </w:rPr>
      </w:pPr>
      <w:r w:rsidRPr="005F4E27">
        <w:rPr>
          <w:rFonts w:ascii="Times New Roman" w:hAnsi="Times New Roman" w:cs="Times New Roman"/>
        </w:rPr>
        <w:t>Цинк на скобі: 140 - 290 г/м²</w:t>
      </w:r>
    </w:p>
    <w:p w:rsidR="00A264A0" w:rsidRPr="005F4E27" w:rsidRDefault="00A264A0" w:rsidP="00A264A0">
      <w:pPr>
        <w:spacing w:after="0" w:line="240" w:lineRule="auto"/>
        <w:rPr>
          <w:rFonts w:ascii="Times New Roman" w:hAnsi="Times New Roman" w:cs="Times New Roman"/>
        </w:rPr>
      </w:pPr>
      <w:r w:rsidRPr="005F4E27">
        <w:rPr>
          <w:rFonts w:ascii="Times New Roman" w:hAnsi="Times New Roman" w:cs="Times New Roman"/>
        </w:rPr>
        <w:t>Товщина скоби: 1,2 (± 0,05) мм</w:t>
      </w:r>
    </w:p>
    <w:p w:rsidR="00A264A0" w:rsidRPr="005F4E27" w:rsidRDefault="00A264A0" w:rsidP="00A264A0">
      <w:pPr>
        <w:spacing w:after="0" w:line="240" w:lineRule="auto"/>
        <w:rPr>
          <w:rFonts w:ascii="Times New Roman" w:hAnsi="Times New Roman" w:cs="Times New Roman"/>
        </w:rPr>
      </w:pPr>
      <w:r w:rsidRPr="005F4E27">
        <w:rPr>
          <w:rFonts w:ascii="Times New Roman" w:hAnsi="Times New Roman" w:cs="Times New Roman"/>
        </w:rPr>
        <w:t>Ширина скоби не менше 10 мм</w:t>
      </w:r>
    </w:p>
    <w:p w:rsidR="00A264A0" w:rsidRPr="005F4E27" w:rsidRDefault="00A264A0" w:rsidP="00A264A0">
      <w:pPr>
        <w:spacing w:after="0" w:line="240" w:lineRule="auto"/>
        <w:rPr>
          <w:rFonts w:ascii="Times New Roman" w:hAnsi="Times New Roman" w:cs="Times New Roman"/>
        </w:rPr>
      </w:pPr>
      <w:r w:rsidRPr="005F4E27">
        <w:rPr>
          <w:rFonts w:ascii="Times New Roman" w:hAnsi="Times New Roman" w:cs="Times New Roman"/>
        </w:rPr>
        <w:t>Довжина скоби в розгортці не менше 35 мм</w:t>
      </w:r>
    </w:p>
    <w:p w:rsidR="00A264A0" w:rsidRPr="005F4E27" w:rsidRDefault="00A264A0" w:rsidP="00A264A0">
      <w:pPr>
        <w:spacing w:after="0" w:line="240" w:lineRule="auto"/>
        <w:rPr>
          <w:rFonts w:ascii="Times New Roman" w:hAnsi="Times New Roman" w:cs="Times New Roman"/>
        </w:rPr>
      </w:pPr>
    </w:p>
    <w:p w:rsidR="00A264A0" w:rsidRPr="005F4E27" w:rsidRDefault="00A264A0" w:rsidP="00A264A0">
      <w:pPr>
        <w:tabs>
          <w:tab w:val="left" w:pos="3031"/>
        </w:tabs>
        <w:spacing w:after="0" w:line="240" w:lineRule="auto"/>
        <w:rPr>
          <w:rFonts w:ascii="Times New Roman" w:hAnsi="Times New Roman" w:cs="Times New Roman"/>
          <w:b/>
        </w:rPr>
      </w:pPr>
      <w:r w:rsidRPr="005F4E27">
        <w:rPr>
          <w:rFonts w:ascii="Times New Roman" w:hAnsi="Times New Roman" w:cs="Times New Roman"/>
          <w:b/>
        </w:rPr>
        <w:t xml:space="preserve">           3. Інші вимоги</w:t>
      </w:r>
    </w:p>
    <w:p w:rsidR="00A264A0" w:rsidRPr="005F4E27" w:rsidRDefault="00A264A0" w:rsidP="00A264A0">
      <w:pPr>
        <w:tabs>
          <w:tab w:val="left" w:pos="3031"/>
        </w:tabs>
        <w:spacing w:after="0" w:line="240" w:lineRule="auto"/>
        <w:jc w:val="both"/>
        <w:rPr>
          <w:rFonts w:ascii="Times New Roman" w:hAnsi="Times New Roman" w:cs="Times New Roman"/>
        </w:rPr>
      </w:pPr>
      <w:r w:rsidRPr="005F4E27">
        <w:rPr>
          <w:rFonts w:ascii="Times New Roman" w:hAnsi="Times New Roman" w:cs="Times New Roman"/>
          <w:b/>
        </w:rPr>
        <w:t xml:space="preserve">          3.1. Вимоги щодо приймання та  контролю якості.</w:t>
      </w:r>
    </w:p>
    <w:p w:rsidR="00A264A0" w:rsidRPr="005F4E27" w:rsidRDefault="00A264A0" w:rsidP="00A264A0">
      <w:pPr>
        <w:spacing w:after="0" w:line="240" w:lineRule="auto"/>
        <w:rPr>
          <w:rFonts w:ascii="Times New Roman" w:hAnsi="Times New Roman" w:cs="Times New Roman"/>
        </w:rPr>
      </w:pPr>
      <w:r w:rsidRPr="005F4E27">
        <w:rPr>
          <w:rFonts w:ascii="Times New Roman" w:hAnsi="Times New Roman" w:cs="Times New Roman"/>
        </w:rPr>
        <w:t xml:space="preserve">           3.1.1. Товар повинен бути новим та таким, що не був у використанні, не перебуває в заставі або під арештом, вільний від претензій третіх осіб.</w:t>
      </w:r>
    </w:p>
    <w:p w:rsidR="00A264A0" w:rsidRPr="005F4E27" w:rsidRDefault="00A264A0" w:rsidP="00A264A0">
      <w:pPr>
        <w:tabs>
          <w:tab w:val="left" w:pos="3031"/>
        </w:tabs>
        <w:spacing w:after="0" w:line="240" w:lineRule="auto"/>
        <w:ind w:firstLine="748"/>
        <w:jc w:val="both"/>
        <w:rPr>
          <w:rFonts w:ascii="Times New Roman" w:hAnsi="Times New Roman" w:cs="Times New Roman"/>
        </w:rPr>
      </w:pPr>
      <w:r w:rsidRPr="005F4E27">
        <w:rPr>
          <w:rFonts w:ascii="Times New Roman" w:hAnsi="Times New Roman" w:cs="Times New Roman"/>
          <w:b/>
        </w:rPr>
        <w:t>3.2.</w:t>
      </w:r>
      <w:r w:rsidRPr="005F4E27">
        <w:rPr>
          <w:rFonts w:ascii="Times New Roman" w:hAnsi="Times New Roman" w:cs="Times New Roman"/>
        </w:rPr>
        <w:t> Технічні та якісні характеристики предмета закупівлі повинні відповідати вимогам та стандартам відповідних діючих нормативних документів, що підтверджується наданням копій відповідних сертифікатів відповідності або декларацій відповідності, чинних на момент подання</w:t>
      </w:r>
    </w:p>
    <w:p w:rsidR="00A264A0" w:rsidRPr="005F4E27" w:rsidRDefault="00A264A0" w:rsidP="00A264A0">
      <w:pPr>
        <w:tabs>
          <w:tab w:val="left" w:pos="3031"/>
        </w:tabs>
        <w:spacing w:after="0" w:line="240" w:lineRule="auto"/>
        <w:jc w:val="both"/>
        <w:rPr>
          <w:rFonts w:ascii="Times New Roman" w:hAnsi="Times New Roman" w:cs="Times New Roman"/>
          <w:b/>
        </w:rPr>
      </w:pPr>
      <w:r w:rsidRPr="005F4E27">
        <w:rPr>
          <w:rFonts w:ascii="Times New Roman" w:hAnsi="Times New Roman" w:cs="Times New Roman"/>
          <w:b/>
          <w:iCs/>
        </w:rPr>
        <w:t xml:space="preserve">           3.3. </w:t>
      </w:r>
      <w:r w:rsidRPr="005F4E27">
        <w:rPr>
          <w:rFonts w:ascii="Times New Roman" w:hAnsi="Times New Roman" w:cs="Times New Roman"/>
          <w:b/>
        </w:rPr>
        <w:t>Перелік документів які надаються виробником для підтвердження відповідність товару технічним вимогам до нього.</w:t>
      </w:r>
    </w:p>
    <w:p w:rsidR="00A264A0" w:rsidRPr="005F4E27" w:rsidRDefault="00A264A0" w:rsidP="00A264A0">
      <w:pPr>
        <w:tabs>
          <w:tab w:val="left" w:pos="3031"/>
        </w:tabs>
        <w:spacing w:after="0" w:line="240" w:lineRule="auto"/>
        <w:jc w:val="both"/>
        <w:rPr>
          <w:rFonts w:ascii="Times New Roman" w:hAnsi="Times New Roman" w:cs="Times New Roman"/>
        </w:rPr>
      </w:pPr>
      <w:r w:rsidRPr="005F4E27">
        <w:rPr>
          <w:rFonts w:ascii="Times New Roman" w:hAnsi="Times New Roman" w:cs="Times New Roman"/>
        </w:rPr>
        <w:t xml:space="preserve">            3.3.1. Завірену виробником копію титульної сторінки ТУ на виготовлення колюче-ріжучої спіралі виробу </w:t>
      </w:r>
      <w:proofErr w:type="spellStart"/>
      <w:r w:rsidRPr="005F4E27">
        <w:rPr>
          <w:rFonts w:ascii="Times New Roman" w:hAnsi="Times New Roman" w:cs="Times New Roman"/>
        </w:rPr>
        <w:t>Єгоза</w:t>
      </w:r>
      <w:proofErr w:type="spellEnd"/>
      <w:r w:rsidRPr="005F4E27">
        <w:rPr>
          <w:rFonts w:ascii="Times New Roman" w:hAnsi="Times New Roman" w:cs="Times New Roman"/>
        </w:rPr>
        <w:t>, а також гарантійний лист про те, що учасник зобов’язується надати технічні умови у повному обсязі для ознайомлення за вимогою Замовника.</w:t>
      </w:r>
    </w:p>
    <w:p w:rsidR="00A264A0" w:rsidRPr="005F4E27" w:rsidRDefault="00A264A0" w:rsidP="00A264A0">
      <w:pPr>
        <w:tabs>
          <w:tab w:val="left" w:pos="3031"/>
        </w:tabs>
        <w:spacing w:after="0" w:line="240" w:lineRule="auto"/>
        <w:jc w:val="both"/>
        <w:rPr>
          <w:rFonts w:ascii="Times New Roman" w:hAnsi="Times New Roman" w:cs="Times New Roman"/>
        </w:rPr>
      </w:pPr>
      <w:r w:rsidRPr="005F4E27">
        <w:rPr>
          <w:rFonts w:ascii="Times New Roman" w:hAnsi="Times New Roman" w:cs="Times New Roman"/>
        </w:rPr>
        <w:lastRenderedPageBreak/>
        <w:t xml:space="preserve">            3.3.2. Завірену виробником копію сертифікату відповідності виробу </w:t>
      </w:r>
      <w:proofErr w:type="spellStart"/>
      <w:r w:rsidRPr="005F4E27">
        <w:rPr>
          <w:rFonts w:ascii="Times New Roman" w:hAnsi="Times New Roman" w:cs="Times New Roman"/>
        </w:rPr>
        <w:t>Єгоза</w:t>
      </w:r>
      <w:proofErr w:type="spellEnd"/>
      <w:r w:rsidRPr="005F4E27">
        <w:rPr>
          <w:rFonts w:ascii="Times New Roman" w:hAnsi="Times New Roman" w:cs="Times New Roman"/>
        </w:rPr>
        <w:t xml:space="preserve">.             </w:t>
      </w:r>
    </w:p>
    <w:p w:rsidR="00A264A0" w:rsidRPr="005F4E27" w:rsidRDefault="00A264A0" w:rsidP="00A264A0">
      <w:pPr>
        <w:tabs>
          <w:tab w:val="left" w:pos="3031"/>
        </w:tabs>
        <w:spacing w:after="0" w:line="240" w:lineRule="auto"/>
        <w:jc w:val="both"/>
        <w:rPr>
          <w:rFonts w:ascii="Times New Roman" w:hAnsi="Times New Roman" w:cs="Times New Roman"/>
          <w:bCs/>
        </w:rPr>
      </w:pPr>
      <w:r w:rsidRPr="005F4E27">
        <w:rPr>
          <w:rFonts w:ascii="Times New Roman" w:hAnsi="Times New Roman" w:cs="Times New Roman"/>
          <w:b/>
          <w:bCs/>
        </w:rPr>
        <w:t xml:space="preserve">           3.4. Вимоги щодо комплектації та пакування. </w:t>
      </w:r>
    </w:p>
    <w:p w:rsidR="00A264A0" w:rsidRPr="005F4E27" w:rsidRDefault="00A264A0" w:rsidP="00A264A0">
      <w:pPr>
        <w:tabs>
          <w:tab w:val="left" w:pos="3031"/>
        </w:tabs>
        <w:spacing w:after="0" w:line="240" w:lineRule="auto"/>
        <w:jc w:val="both"/>
        <w:rPr>
          <w:rFonts w:ascii="Times New Roman" w:hAnsi="Times New Roman" w:cs="Times New Roman"/>
        </w:rPr>
      </w:pPr>
      <w:r w:rsidRPr="005F4E27">
        <w:rPr>
          <w:rFonts w:ascii="Times New Roman" w:hAnsi="Times New Roman" w:cs="Times New Roman"/>
        </w:rPr>
        <w:t xml:space="preserve">           3.4.1. Комплект поставки повинен складатися з:</w:t>
      </w:r>
    </w:p>
    <w:p w:rsidR="00A264A0" w:rsidRPr="005F4E27" w:rsidRDefault="00A264A0" w:rsidP="00A264A0">
      <w:pPr>
        <w:tabs>
          <w:tab w:val="left" w:pos="3031"/>
        </w:tabs>
        <w:spacing w:after="0" w:line="240" w:lineRule="auto"/>
        <w:jc w:val="both"/>
        <w:rPr>
          <w:rFonts w:ascii="Times New Roman" w:hAnsi="Times New Roman" w:cs="Times New Roman"/>
        </w:rPr>
      </w:pPr>
      <w:r w:rsidRPr="005F4E27">
        <w:rPr>
          <w:rFonts w:ascii="Times New Roman" w:hAnsi="Times New Roman" w:cs="Times New Roman"/>
        </w:rPr>
        <w:t xml:space="preserve">           3.4.1.2. Виробу </w:t>
      </w:r>
      <w:proofErr w:type="spellStart"/>
      <w:r w:rsidRPr="005F4E27">
        <w:rPr>
          <w:rFonts w:ascii="Times New Roman" w:hAnsi="Times New Roman" w:cs="Times New Roman"/>
        </w:rPr>
        <w:t>Єгоза</w:t>
      </w:r>
      <w:proofErr w:type="spellEnd"/>
      <w:r w:rsidRPr="005F4E27">
        <w:rPr>
          <w:rFonts w:ascii="Times New Roman" w:hAnsi="Times New Roman" w:cs="Times New Roman"/>
        </w:rPr>
        <w:t xml:space="preserve"> </w:t>
      </w:r>
      <w:r w:rsidRPr="005F4E27">
        <w:rPr>
          <w:rFonts w:ascii="Times New Roman" w:hAnsi="Times New Roman" w:cs="Times New Roman"/>
          <w:color w:val="000000"/>
          <w:spacing w:val="12"/>
        </w:rPr>
        <w:t>600/5/60</w:t>
      </w:r>
      <w:r w:rsidRPr="005F4E27">
        <w:rPr>
          <w:rFonts w:ascii="Times New Roman" w:hAnsi="Times New Roman" w:cs="Times New Roman"/>
        </w:rPr>
        <w:t xml:space="preserve"> – 1 шт.</w:t>
      </w:r>
    </w:p>
    <w:p w:rsidR="00A264A0" w:rsidRPr="005F4E27" w:rsidRDefault="00A264A0" w:rsidP="00A264A0">
      <w:pPr>
        <w:tabs>
          <w:tab w:val="left" w:pos="3031"/>
        </w:tabs>
        <w:spacing w:after="0" w:line="240" w:lineRule="auto"/>
        <w:jc w:val="both"/>
        <w:rPr>
          <w:rFonts w:ascii="Times New Roman" w:hAnsi="Times New Roman" w:cs="Times New Roman"/>
        </w:rPr>
      </w:pPr>
      <w:r w:rsidRPr="005F4E27">
        <w:rPr>
          <w:rFonts w:ascii="Times New Roman" w:hAnsi="Times New Roman" w:cs="Times New Roman"/>
        </w:rPr>
        <w:t xml:space="preserve">           3.4.1.2. Скоба кріплення оцинкована – 5 шт.</w:t>
      </w:r>
    </w:p>
    <w:p w:rsidR="00A264A0" w:rsidRPr="005F4E27" w:rsidRDefault="00A264A0" w:rsidP="00A264A0">
      <w:pPr>
        <w:spacing w:after="0" w:line="240" w:lineRule="auto"/>
        <w:jc w:val="both"/>
        <w:rPr>
          <w:rFonts w:ascii="Times New Roman" w:hAnsi="Times New Roman" w:cs="Times New Roman"/>
        </w:rPr>
      </w:pPr>
      <w:r w:rsidRPr="005F4E27">
        <w:rPr>
          <w:rFonts w:ascii="Times New Roman" w:hAnsi="Times New Roman" w:cs="Times New Roman"/>
        </w:rPr>
        <w:t xml:space="preserve">            3.4.2. Товар повинен бути поставлений в упаковці (тарі), що забезпечує захист його від пошкодження або псування під час транспортування та зберігання. На індивідуальній упаковці повинно бути таке маркування: найменування товару, номер серії, дата випуску, та інші дані, що передбачені чинним законодавством України.</w:t>
      </w:r>
    </w:p>
    <w:p w:rsidR="00A264A0" w:rsidRPr="005F4E27" w:rsidRDefault="00A264A0" w:rsidP="00A264A0">
      <w:pPr>
        <w:spacing w:after="0" w:line="240" w:lineRule="auto"/>
        <w:ind w:firstLine="748"/>
        <w:jc w:val="both"/>
        <w:rPr>
          <w:rFonts w:ascii="Times New Roman" w:hAnsi="Times New Roman" w:cs="Times New Roman"/>
        </w:rPr>
      </w:pPr>
    </w:p>
    <w:p w:rsidR="00A264A0" w:rsidRPr="005F4E27" w:rsidRDefault="00A264A0" w:rsidP="00A264A0">
      <w:pPr>
        <w:tabs>
          <w:tab w:val="left" w:pos="748"/>
          <w:tab w:val="left" w:pos="3031"/>
        </w:tabs>
        <w:spacing w:after="0" w:line="240" w:lineRule="auto"/>
        <w:jc w:val="both"/>
        <w:rPr>
          <w:rFonts w:ascii="Times New Roman" w:hAnsi="Times New Roman" w:cs="Times New Roman"/>
        </w:rPr>
      </w:pPr>
      <w:r w:rsidRPr="005F4E27">
        <w:rPr>
          <w:rFonts w:ascii="Times New Roman" w:hAnsi="Times New Roman" w:cs="Times New Roman"/>
          <w:b/>
          <w:bCs/>
        </w:rPr>
        <w:t>3.5. Гарантійні вимоги та претензійні заходи.</w:t>
      </w:r>
    </w:p>
    <w:p w:rsidR="00A264A0" w:rsidRPr="005F4E27" w:rsidRDefault="00A264A0" w:rsidP="00A264A0">
      <w:pPr>
        <w:tabs>
          <w:tab w:val="left" w:pos="3031"/>
        </w:tabs>
        <w:spacing w:after="0" w:line="240" w:lineRule="auto"/>
        <w:ind w:firstLine="748"/>
        <w:jc w:val="both"/>
        <w:rPr>
          <w:rFonts w:ascii="Times New Roman" w:hAnsi="Times New Roman" w:cs="Times New Roman"/>
        </w:rPr>
      </w:pPr>
      <w:r w:rsidRPr="005F4E27">
        <w:rPr>
          <w:rFonts w:ascii="Times New Roman" w:hAnsi="Times New Roman" w:cs="Times New Roman"/>
        </w:rPr>
        <w:t xml:space="preserve">3.5.1. Виробник повинен гарантувати відповідність вимог технічного завдання замовника  технічним  умовам виробника на виріб в цілому та його окремих елементів, зокрема впродовж не менше 10 років. </w:t>
      </w:r>
    </w:p>
    <w:p w:rsidR="00A264A0" w:rsidRPr="005F4E27" w:rsidRDefault="00A264A0" w:rsidP="00A264A0">
      <w:pPr>
        <w:tabs>
          <w:tab w:val="left" w:pos="3031"/>
        </w:tabs>
        <w:spacing w:after="0" w:line="240" w:lineRule="auto"/>
        <w:ind w:firstLine="748"/>
        <w:jc w:val="both"/>
        <w:rPr>
          <w:rFonts w:ascii="Times New Roman" w:hAnsi="Times New Roman" w:cs="Times New Roman"/>
        </w:rPr>
      </w:pPr>
      <w:r w:rsidRPr="005F4E27">
        <w:rPr>
          <w:rFonts w:ascii="Times New Roman" w:hAnsi="Times New Roman" w:cs="Times New Roman"/>
        </w:rPr>
        <w:t>Гарантія на корозійну стійкість виробу повинна бути не меншою ніж 10 років.</w:t>
      </w:r>
    </w:p>
    <w:p w:rsidR="00A264A0" w:rsidRPr="005F4E27" w:rsidRDefault="00A264A0" w:rsidP="00A264A0">
      <w:pPr>
        <w:tabs>
          <w:tab w:val="left" w:pos="3031"/>
        </w:tabs>
        <w:spacing w:after="0" w:line="240" w:lineRule="auto"/>
        <w:ind w:firstLine="748"/>
        <w:jc w:val="both"/>
        <w:rPr>
          <w:rFonts w:ascii="Times New Roman" w:hAnsi="Times New Roman" w:cs="Times New Roman"/>
        </w:rPr>
      </w:pPr>
      <w:r w:rsidRPr="005F4E27">
        <w:rPr>
          <w:rFonts w:ascii="Times New Roman" w:hAnsi="Times New Roman" w:cs="Times New Roman"/>
        </w:rPr>
        <w:t>3.5.2. Термін гарантійної експлуатації продукції розпочинається з дня її передачі замовнику встановленим порядком.</w:t>
      </w:r>
    </w:p>
    <w:p w:rsidR="00A264A0" w:rsidRPr="005F4E27" w:rsidRDefault="00A264A0" w:rsidP="00A264A0">
      <w:pPr>
        <w:tabs>
          <w:tab w:val="left" w:pos="748"/>
          <w:tab w:val="left" w:pos="3031"/>
        </w:tabs>
        <w:spacing w:after="0" w:line="240" w:lineRule="auto"/>
        <w:ind w:firstLine="748"/>
        <w:jc w:val="both"/>
        <w:rPr>
          <w:rFonts w:ascii="Times New Roman" w:hAnsi="Times New Roman" w:cs="Times New Roman"/>
        </w:rPr>
      </w:pPr>
      <w:r w:rsidRPr="005F4E27">
        <w:rPr>
          <w:rFonts w:ascii="Times New Roman" w:hAnsi="Times New Roman" w:cs="Times New Roman"/>
        </w:rPr>
        <w:t>3.5.3. Замовник при виявленні дефекту (порушень) зобов’язаний припинити експлуатацію виробу, занести дані про нього в інструкцію та вжити заходів щодо збереження його в умовах, що виключають погіршення якості.</w:t>
      </w:r>
    </w:p>
    <w:p w:rsidR="00A264A0" w:rsidRPr="005F4E27" w:rsidRDefault="00A264A0" w:rsidP="00A264A0">
      <w:pPr>
        <w:tabs>
          <w:tab w:val="left" w:pos="748"/>
          <w:tab w:val="left" w:pos="3031"/>
        </w:tabs>
        <w:spacing w:after="0" w:line="240" w:lineRule="auto"/>
        <w:ind w:firstLine="748"/>
        <w:jc w:val="both"/>
        <w:rPr>
          <w:rFonts w:ascii="Times New Roman" w:hAnsi="Times New Roman" w:cs="Times New Roman"/>
        </w:rPr>
      </w:pPr>
      <w:r w:rsidRPr="005F4E27">
        <w:rPr>
          <w:rFonts w:ascii="Times New Roman" w:hAnsi="Times New Roman" w:cs="Times New Roman"/>
        </w:rPr>
        <w:t>Крім того він залишає за собою право вимагати відшкодування завданих збитків в той чи інший спосіб, зокрема: заміна неякісного товару; до постачання, при необхідності, певної кількості товару; вимога відсоткової знижки вартості; сплата штрафу (пені, неустойки).</w:t>
      </w:r>
    </w:p>
    <w:p w:rsidR="00A264A0" w:rsidRPr="005F4E27" w:rsidRDefault="00A264A0" w:rsidP="00A264A0">
      <w:pPr>
        <w:tabs>
          <w:tab w:val="left" w:pos="3031"/>
        </w:tabs>
        <w:spacing w:after="0" w:line="240" w:lineRule="auto"/>
        <w:ind w:firstLine="748"/>
        <w:jc w:val="both"/>
        <w:rPr>
          <w:rFonts w:ascii="Times New Roman" w:hAnsi="Times New Roman" w:cs="Times New Roman"/>
        </w:rPr>
      </w:pPr>
      <w:r w:rsidRPr="005F4E27">
        <w:rPr>
          <w:rFonts w:ascii="Times New Roman" w:hAnsi="Times New Roman" w:cs="Times New Roman"/>
        </w:rPr>
        <w:t xml:space="preserve">3.5.4. Замовник володіє правом пред’являти претензії з приводу порушень щодо: термінів поставки товару; не відповідності зазначених в угоді якості чи кількості товару; виявлення внутрішньої недостачі отриманого товару; незадовільних якості та зовнішнього вигляду упаковки.  </w:t>
      </w:r>
    </w:p>
    <w:p w:rsidR="005F4E27" w:rsidRDefault="005F4E27" w:rsidP="00303D2C">
      <w:pPr>
        <w:spacing w:after="0" w:line="240" w:lineRule="auto"/>
        <w:jc w:val="right"/>
        <w:rPr>
          <w:rFonts w:ascii="Times New Roman" w:hAnsi="Times New Roman"/>
          <w:b/>
          <w:sz w:val="24"/>
          <w:szCs w:val="24"/>
          <w:lang w:eastAsia="ru-RU"/>
        </w:rPr>
      </w:pPr>
    </w:p>
    <w:p w:rsidR="005F4E27" w:rsidRDefault="005F4E27" w:rsidP="00303D2C">
      <w:pPr>
        <w:spacing w:after="0" w:line="240" w:lineRule="auto"/>
        <w:jc w:val="right"/>
        <w:rPr>
          <w:rFonts w:ascii="Times New Roman" w:hAnsi="Times New Roman"/>
          <w:b/>
          <w:sz w:val="24"/>
          <w:szCs w:val="24"/>
          <w:lang w:eastAsia="ru-RU"/>
        </w:rPr>
      </w:pPr>
    </w:p>
    <w:p w:rsidR="005F4E27" w:rsidRDefault="005F4E27" w:rsidP="00303D2C">
      <w:pPr>
        <w:spacing w:after="0" w:line="240" w:lineRule="auto"/>
        <w:jc w:val="right"/>
        <w:rPr>
          <w:rFonts w:ascii="Times New Roman" w:hAnsi="Times New Roman"/>
          <w:b/>
          <w:sz w:val="24"/>
          <w:szCs w:val="24"/>
          <w:lang w:eastAsia="ru-RU"/>
        </w:rPr>
      </w:pPr>
    </w:p>
    <w:p w:rsidR="005F4E27" w:rsidRDefault="005F4E27" w:rsidP="00303D2C">
      <w:pPr>
        <w:spacing w:after="0" w:line="240" w:lineRule="auto"/>
        <w:jc w:val="right"/>
        <w:rPr>
          <w:rFonts w:ascii="Times New Roman" w:hAnsi="Times New Roman"/>
          <w:b/>
          <w:sz w:val="24"/>
          <w:szCs w:val="24"/>
          <w:lang w:eastAsia="ru-RU"/>
        </w:rPr>
      </w:pPr>
    </w:p>
    <w:p w:rsidR="005F4E27" w:rsidRDefault="005F4E27" w:rsidP="00303D2C">
      <w:pPr>
        <w:spacing w:after="0" w:line="240" w:lineRule="auto"/>
        <w:jc w:val="right"/>
        <w:rPr>
          <w:rFonts w:ascii="Times New Roman" w:hAnsi="Times New Roman"/>
          <w:b/>
          <w:sz w:val="24"/>
          <w:szCs w:val="24"/>
          <w:lang w:eastAsia="ru-RU"/>
        </w:rPr>
      </w:pPr>
    </w:p>
    <w:p w:rsidR="005F4E27" w:rsidRDefault="005F4E27" w:rsidP="00303D2C">
      <w:pPr>
        <w:spacing w:after="0" w:line="240" w:lineRule="auto"/>
        <w:jc w:val="right"/>
        <w:rPr>
          <w:rFonts w:ascii="Times New Roman" w:hAnsi="Times New Roman"/>
          <w:b/>
          <w:sz w:val="24"/>
          <w:szCs w:val="24"/>
          <w:lang w:eastAsia="ru-RU"/>
        </w:rPr>
      </w:pPr>
    </w:p>
    <w:p w:rsidR="005F4E27" w:rsidRDefault="005F4E27" w:rsidP="00303D2C">
      <w:pPr>
        <w:spacing w:after="0" w:line="240" w:lineRule="auto"/>
        <w:jc w:val="right"/>
        <w:rPr>
          <w:rFonts w:ascii="Times New Roman" w:hAnsi="Times New Roman"/>
          <w:b/>
          <w:sz w:val="24"/>
          <w:szCs w:val="24"/>
          <w:lang w:eastAsia="ru-RU"/>
        </w:rPr>
      </w:pPr>
    </w:p>
    <w:p w:rsidR="005F4E27" w:rsidRDefault="005F4E27" w:rsidP="00303D2C">
      <w:pPr>
        <w:spacing w:after="0" w:line="240" w:lineRule="auto"/>
        <w:jc w:val="right"/>
        <w:rPr>
          <w:rFonts w:ascii="Times New Roman" w:hAnsi="Times New Roman"/>
          <w:b/>
          <w:sz w:val="24"/>
          <w:szCs w:val="24"/>
          <w:lang w:eastAsia="ru-RU"/>
        </w:rPr>
      </w:pPr>
    </w:p>
    <w:p w:rsidR="005F4E27" w:rsidRDefault="005F4E27" w:rsidP="00303D2C">
      <w:pPr>
        <w:spacing w:after="0" w:line="240" w:lineRule="auto"/>
        <w:jc w:val="right"/>
        <w:rPr>
          <w:rFonts w:ascii="Times New Roman" w:hAnsi="Times New Roman"/>
          <w:b/>
          <w:sz w:val="24"/>
          <w:szCs w:val="24"/>
          <w:lang w:eastAsia="ru-RU"/>
        </w:rPr>
      </w:pPr>
    </w:p>
    <w:p w:rsidR="005F4E27" w:rsidRDefault="005F4E27" w:rsidP="00303D2C">
      <w:pPr>
        <w:spacing w:after="0" w:line="240" w:lineRule="auto"/>
        <w:jc w:val="right"/>
        <w:rPr>
          <w:rFonts w:ascii="Times New Roman" w:hAnsi="Times New Roman"/>
          <w:b/>
          <w:sz w:val="24"/>
          <w:szCs w:val="24"/>
          <w:lang w:eastAsia="ru-RU"/>
        </w:rPr>
      </w:pPr>
    </w:p>
    <w:p w:rsidR="005F4E27" w:rsidRDefault="005F4E27" w:rsidP="00303D2C">
      <w:pPr>
        <w:spacing w:after="0" w:line="240" w:lineRule="auto"/>
        <w:jc w:val="right"/>
        <w:rPr>
          <w:rFonts w:ascii="Times New Roman" w:hAnsi="Times New Roman"/>
          <w:b/>
          <w:sz w:val="24"/>
          <w:szCs w:val="24"/>
          <w:lang w:eastAsia="ru-RU"/>
        </w:rPr>
      </w:pPr>
    </w:p>
    <w:p w:rsidR="005F4E27" w:rsidRDefault="005F4E27" w:rsidP="00303D2C">
      <w:pPr>
        <w:spacing w:after="0" w:line="240" w:lineRule="auto"/>
        <w:jc w:val="right"/>
        <w:rPr>
          <w:rFonts w:ascii="Times New Roman" w:hAnsi="Times New Roman"/>
          <w:b/>
          <w:sz w:val="24"/>
          <w:szCs w:val="24"/>
          <w:lang w:eastAsia="ru-RU"/>
        </w:rPr>
      </w:pPr>
    </w:p>
    <w:p w:rsidR="005F4E27" w:rsidRDefault="005F4E27" w:rsidP="00303D2C">
      <w:pPr>
        <w:spacing w:after="0" w:line="240" w:lineRule="auto"/>
        <w:jc w:val="right"/>
        <w:rPr>
          <w:rFonts w:ascii="Times New Roman" w:hAnsi="Times New Roman"/>
          <w:b/>
          <w:sz w:val="24"/>
          <w:szCs w:val="24"/>
          <w:lang w:eastAsia="ru-RU"/>
        </w:rPr>
      </w:pPr>
    </w:p>
    <w:p w:rsidR="005F4E27" w:rsidRDefault="005F4E27" w:rsidP="00303D2C">
      <w:pPr>
        <w:spacing w:after="0" w:line="240" w:lineRule="auto"/>
        <w:jc w:val="right"/>
        <w:rPr>
          <w:rFonts w:ascii="Times New Roman" w:hAnsi="Times New Roman"/>
          <w:b/>
          <w:sz w:val="24"/>
          <w:szCs w:val="24"/>
          <w:lang w:eastAsia="ru-RU"/>
        </w:rPr>
      </w:pPr>
    </w:p>
    <w:p w:rsidR="005F4E27" w:rsidRDefault="005F4E27" w:rsidP="00303D2C">
      <w:pPr>
        <w:spacing w:after="0" w:line="240" w:lineRule="auto"/>
        <w:jc w:val="right"/>
        <w:rPr>
          <w:rFonts w:ascii="Times New Roman" w:hAnsi="Times New Roman"/>
          <w:b/>
          <w:sz w:val="24"/>
          <w:szCs w:val="24"/>
          <w:lang w:eastAsia="ru-RU"/>
        </w:rPr>
      </w:pPr>
    </w:p>
    <w:p w:rsidR="005F4E27" w:rsidRDefault="005F4E27" w:rsidP="00303D2C">
      <w:pPr>
        <w:spacing w:after="0" w:line="240" w:lineRule="auto"/>
        <w:jc w:val="right"/>
        <w:rPr>
          <w:rFonts w:ascii="Times New Roman" w:hAnsi="Times New Roman"/>
          <w:b/>
          <w:sz w:val="24"/>
          <w:szCs w:val="24"/>
          <w:lang w:eastAsia="ru-RU"/>
        </w:rPr>
      </w:pPr>
    </w:p>
    <w:p w:rsidR="005F4E27" w:rsidRDefault="005F4E27" w:rsidP="00303D2C">
      <w:pPr>
        <w:spacing w:after="0" w:line="240" w:lineRule="auto"/>
        <w:jc w:val="right"/>
        <w:rPr>
          <w:rFonts w:ascii="Times New Roman" w:hAnsi="Times New Roman"/>
          <w:b/>
          <w:sz w:val="24"/>
          <w:szCs w:val="24"/>
          <w:lang w:eastAsia="ru-RU"/>
        </w:rPr>
      </w:pPr>
    </w:p>
    <w:p w:rsidR="005F4E27" w:rsidRDefault="005F4E27" w:rsidP="00303D2C">
      <w:pPr>
        <w:spacing w:after="0" w:line="240" w:lineRule="auto"/>
        <w:jc w:val="right"/>
        <w:rPr>
          <w:rFonts w:ascii="Times New Roman" w:hAnsi="Times New Roman"/>
          <w:b/>
          <w:sz w:val="24"/>
          <w:szCs w:val="24"/>
          <w:lang w:eastAsia="ru-RU"/>
        </w:rPr>
      </w:pPr>
    </w:p>
    <w:p w:rsidR="005F4E27" w:rsidRDefault="005F4E27" w:rsidP="00303D2C">
      <w:pPr>
        <w:spacing w:after="0" w:line="240" w:lineRule="auto"/>
        <w:jc w:val="right"/>
        <w:rPr>
          <w:rFonts w:ascii="Times New Roman" w:hAnsi="Times New Roman"/>
          <w:b/>
          <w:sz w:val="24"/>
          <w:szCs w:val="24"/>
          <w:lang w:eastAsia="ru-RU"/>
        </w:rPr>
      </w:pPr>
    </w:p>
    <w:p w:rsidR="005F4E27" w:rsidRDefault="005F4E27" w:rsidP="00303D2C">
      <w:pPr>
        <w:spacing w:after="0" w:line="240" w:lineRule="auto"/>
        <w:jc w:val="right"/>
        <w:rPr>
          <w:rFonts w:ascii="Times New Roman" w:hAnsi="Times New Roman"/>
          <w:b/>
          <w:sz w:val="24"/>
          <w:szCs w:val="24"/>
          <w:lang w:eastAsia="ru-RU"/>
        </w:rPr>
      </w:pPr>
    </w:p>
    <w:p w:rsidR="005F4E27" w:rsidRDefault="005F4E27" w:rsidP="00303D2C">
      <w:pPr>
        <w:spacing w:after="0" w:line="240" w:lineRule="auto"/>
        <w:jc w:val="right"/>
        <w:rPr>
          <w:rFonts w:ascii="Times New Roman" w:hAnsi="Times New Roman"/>
          <w:b/>
          <w:sz w:val="24"/>
          <w:szCs w:val="24"/>
          <w:lang w:eastAsia="ru-RU"/>
        </w:rPr>
      </w:pPr>
    </w:p>
    <w:p w:rsidR="005F4E27" w:rsidRDefault="005F4E27" w:rsidP="00303D2C">
      <w:pPr>
        <w:spacing w:after="0" w:line="240" w:lineRule="auto"/>
        <w:jc w:val="right"/>
        <w:rPr>
          <w:rFonts w:ascii="Times New Roman" w:hAnsi="Times New Roman"/>
          <w:b/>
          <w:sz w:val="24"/>
          <w:szCs w:val="24"/>
          <w:lang w:eastAsia="ru-RU"/>
        </w:rPr>
      </w:pPr>
    </w:p>
    <w:p w:rsidR="005F4E27" w:rsidRDefault="005F4E27" w:rsidP="00303D2C">
      <w:pPr>
        <w:spacing w:after="0" w:line="240" w:lineRule="auto"/>
        <w:jc w:val="right"/>
        <w:rPr>
          <w:rFonts w:ascii="Times New Roman" w:hAnsi="Times New Roman"/>
          <w:b/>
          <w:sz w:val="24"/>
          <w:szCs w:val="24"/>
          <w:lang w:eastAsia="ru-RU"/>
        </w:rPr>
      </w:pPr>
    </w:p>
    <w:sectPr w:rsidR="005F4E27" w:rsidSect="005F4E27">
      <w:footerReference w:type="default" r:id="rId14"/>
      <w:pgSz w:w="11906" w:h="16838"/>
      <w:pgMar w:top="850" w:right="850" w:bottom="567" w:left="1417" w:header="708" w:footer="708" w:gutter="0"/>
      <w:pgNumType w:chapStyle="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6A4" w:rsidRDefault="003F16A4">
      <w:pPr>
        <w:spacing w:after="0" w:line="240" w:lineRule="auto"/>
      </w:pPr>
      <w:r>
        <w:separator/>
      </w:r>
    </w:p>
  </w:endnote>
  <w:endnote w:type="continuationSeparator" w:id="0">
    <w:p w:rsidR="003F16A4" w:rsidRDefault="003F1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EEE" w:rsidRDefault="00E93EEE">
    <w:pPr>
      <w:pStyle w:val="ac"/>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EEE" w:rsidRDefault="00E93EEE">
    <w:pPr>
      <w:pStyle w:val="ac"/>
      <w:jc w:val="right"/>
    </w:pPr>
    <w:r>
      <w:fldChar w:fldCharType="begin"/>
    </w:r>
    <w:r>
      <w:instrText xml:space="preserve"> PAGE  \* MERGEFORMAT </w:instrText>
    </w:r>
    <w:r>
      <w:fldChar w:fldCharType="separate"/>
    </w:r>
    <w:r w:rsidR="000460D8">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6A4" w:rsidRDefault="003F16A4">
      <w:pPr>
        <w:spacing w:after="0" w:line="240" w:lineRule="auto"/>
      </w:pPr>
      <w:r>
        <w:separator/>
      </w:r>
    </w:p>
  </w:footnote>
  <w:footnote w:type="continuationSeparator" w:id="0">
    <w:p w:rsidR="003F16A4" w:rsidRDefault="003F1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ADE"/>
    <w:multiLevelType w:val="multilevel"/>
    <w:tmpl w:val="7E6C7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313742"/>
    <w:multiLevelType w:val="multilevel"/>
    <w:tmpl w:val="5DC232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73F1D5F"/>
    <w:multiLevelType w:val="hybridMultilevel"/>
    <w:tmpl w:val="12B06952"/>
    <w:lvl w:ilvl="0" w:tplc="FFFFFFFF">
      <w:start w:val="500"/>
      <w:numFmt w:val="bullet"/>
      <w:lvlText w:val="-"/>
      <w:lvlJc w:val="left"/>
      <w:pPr>
        <w:ind w:left="417" w:hanging="360"/>
      </w:pPr>
      <w:rPr>
        <w:rFonts w:ascii="Times New Roman" w:eastAsia="Times New Roman" w:hAnsi="Times New Roman" w:cs="Times New Roman" w:hint="default"/>
      </w:rPr>
    </w:lvl>
    <w:lvl w:ilvl="1" w:tplc="FFFFFFFF" w:tentative="1">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3">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E2507B"/>
    <w:multiLevelType w:val="multilevel"/>
    <w:tmpl w:val="8DF20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BCD4A4B"/>
    <w:multiLevelType w:val="multilevel"/>
    <w:tmpl w:val="C25250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3152634B"/>
    <w:multiLevelType w:val="multilevel"/>
    <w:tmpl w:val="067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6133CEC"/>
    <w:multiLevelType w:val="multilevel"/>
    <w:tmpl w:val="EE7A6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AFC2711"/>
    <w:multiLevelType w:val="multilevel"/>
    <w:tmpl w:val="DE48F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DE37C38"/>
    <w:multiLevelType w:val="multilevel"/>
    <w:tmpl w:val="9A9E0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11">
    <w:nsid w:val="477E5DAD"/>
    <w:multiLevelType w:val="multilevel"/>
    <w:tmpl w:val="E1423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FC57C45"/>
    <w:multiLevelType w:val="hybridMultilevel"/>
    <w:tmpl w:val="1E62FEB8"/>
    <w:lvl w:ilvl="0" w:tplc="9CA63754">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21D681F"/>
    <w:multiLevelType w:val="hybridMultilevel"/>
    <w:tmpl w:val="F2DEBCEA"/>
    <w:lvl w:ilvl="0" w:tplc="8B64FBF8">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4">
    <w:nsid w:val="54BB5136"/>
    <w:multiLevelType w:val="multilevel"/>
    <w:tmpl w:val="AF3E6A0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5E911FDB"/>
    <w:multiLevelType w:val="multilevel"/>
    <w:tmpl w:val="9A24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DD420B2"/>
    <w:multiLevelType w:val="multilevel"/>
    <w:tmpl w:val="22404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0CD26DC"/>
    <w:multiLevelType w:val="multilevel"/>
    <w:tmpl w:val="70CD26DC"/>
    <w:lvl w:ilvl="0">
      <w:numFmt w:val="bullet"/>
      <w:pStyle w:val="a"/>
      <w:lvlText w:val="–"/>
      <w:lvlJc w:val="left"/>
      <w:pPr>
        <w:ind w:left="284" w:hanging="284"/>
      </w:pPr>
      <w:rPr>
        <w:rFonts w:ascii="Times New Roman" w:eastAsia="Times New Roman" w:hAnsi="Times New Roman" w:cs="Times New Roman" w:hint="default"/>
      </w:rPr>
    </w:lvl>
    <w:lvl w:ilvl="1">
      <w:start w:val="20"/>
      <w:numFmt w:val="bullet"/>
      <w:lvlText w:val=""/>
      <w:lvlJc w:val="left"/>
      <w:pPr>
        <w:tabs>
          <w:tab w:val="left" w:pos="1080"/>
        </w:tabs>
        <w:ind w:left="1080" w:hanging="360"/>
      </w:pPr>
      <w:rPr>
        <w:rFonts w:ascii="Symbol" w:eastAsia="Times New Roman"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9"/>
  </w:num>
  <w:num w:numId="2">
    <w:abstractNumId w:val="10"/>
  </w:num>
  <w:num w:numId="3">
    <w:abstractNumId w:val="15"/>
  </w:num>
  <w:num w:numId="4">
    <w:abstractNumId w:val="1"/>
  </w:num>
  <w:num w:numId="5">
    <w:abstractNumId w:val="13"/>
  </w:num>
  <w:num w:numId="6">
    <w:abstractNumId w:val="18"/>
  </w:num>
  <w:num w:numId="7">
    <w:abstractNumId w:val="3"/>
  </w:num>
  <w:num w:numId="8">
    <w:abstractNumId w:val="0"/>
  </w:num>
  <w:num w:numId="9">
    <w:abstractNumId w:val="6"/>
  </w:num>
  <w:num w:numId="10">
    <w:abstractNumId w:val="16"/>
  </w:num>
  <w:num w:numId="11">
    <w:abstractNumId w:val="8"/>
  </w:num>
  <w:num w:numId="12">
    <w:abstractNumId w:val="5"/>
  </w:num>
  <w:num w:numId="13">
    <w:abstractNumId w:val="2"/>
  </w:num>
  <w:num w:numId="14">
    <w:abstractNumId w:val="14"/>
  </w:num>
  <w:num w:numId="15">
    <w:abstractNumId w:val="9"/>
  </w:num>
  <w:num w:numId="16">
    <w:abstractNumId w:val="11"/>
  </w:num>
  <w:num w:numId="17">
    <w:abstractNumId w:val="7"/>
  </w:num>
  <w:num w:numId="18">
    <w:abstractNumId w:val="4"/>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2562"/>
    <w:rsid w:val="00011108"/>
    <w:rsid w:val="00014195"/>
    <w:rsid w:val="00016B8A"/>
    <w:rsid w:val="00025597"/>
    <w:rsid w:val="00026D5F"/>
    <w:rsid w:val="00032622"/>
    <w:rsid w:val="00032E51"/>
    <w:rsid w:val="000460D8"/>
    <w:rsid w:val="0004719D"/>
    <w:rsid w:val="00050D3E"/>
    <w:rsid w:val="00051740"/>
    <w:rsid w:val="000537EC"/>
    <w:rsid w:val="0005480A"/>
    <w:rsid w:val="00054E57"/>
    <w:rsid w:val="00055A61"/>
    <w:rsid w:val="00063374"/>
    <w:rsid w:val="000668E0"/>
    <w:rsid w:val="00075716"/>
    <w:rsid w:val="00077CE2"/>
    <w:rsid w:val="000962D6"/>
    <w:rsid w:val="00096BCA"/>
    <w:rsid w:val="00097774"/>
    <w:rsid w:val="000A14A2"/>
    <w:rsid w:val="000A4901"/>
    <w:rsid w:val="000B037E"/>
    <w:rsid w:val="000B0CC3"/>
    <w:rsid w:val="000B25CF"/>
    <w:rsid w:val="000B39CF"/>
    <w:rsid w:val="000D77A3"/>
    <w:rsid w:val="000E1A8D"/>
    <w:rsid w:val="000E3708"/>
    <w:rsid w:val="000F155E"/>
    <w:rsid w:val="000F1E5B"/>
    <w:rsid w:val="000F46FC"/>
    <w:rsid w:val="000F7267"/>
    <w:rsid w:val="00102D24"/>
    <w:rsid w:val="001030C5"/>
    <w:rsid w:val="001120BB"/>
    <w:rsid w:val="00122126"/>
    <w:rsid w:val="00124EA1"/>
    <w:rsid w:val="00125D78"/>
    <w:rsid w:val="00133522"/>
    <w:rsid w:val="001459CE"/>
    <w:rsid w:val="00147006"/>
    <w:rsid w:val="001503A4"/>
    <w:rsid w:val="001517B3"/>
    <w:rsid w:val="00153852"/>
    <w:rsid w:val="00154F1F"/>
    <w:rsid w:val="00155B21"/>
    <w:rsid w:val="0015633E"/>
    <w:rsid w:val="00157265"/>
    <w:rsid w:val="00161784"/>
    <w:rsid w:val="00162058"/>
    <w:rsid w:val="00162928"/>
    <w:rsid w:val="00166199"/>
    <w:rsid w:val="001733AB"/>
    <w:rsid w:val="00176054"/>
    <w:rsid w:val="00183CD9"/>
    <w:rsid w:val="001869A2"/>
    <w:rsid w:val="001879DE"/>
    <w:rsid w:val="00191CEF"/>
    <w:rsid w:val="001967AB"/>
    <w:rsid w:val="00197360"/>
    <w:rsid w:val="001A2807"/>
    <w:rsid w:val="001A3FA2"/>
    <w:rsid w:val="001A5A4E"/>
    <w:rsid w:val="001A675A"/>
    <w:rsid w:val="001A687C"/>
    <w:rsid w:val="001B1C70"/>
    <w:rsid w:val="001B2B3A"/>
    <w:rsid w:val="001B5E14"/>
    <w:rsid w:val="001D3732"/>
    <w:rsid w:val="001D46C3"/>
    <w:rsid w:val="001D5FAD"/>
    <w:rsid w:val="001D65C0"/>
    <w:rsid w:val="001E1EC7"/>
    <w:rsid w:val="001E5085"/>
    <w:rsid w:val="001F0DA1"/>
    <w:rsid w:val="001F44A6"/>
    <w:rsid w:val="001F4960"/>
    <w:rsid w:val="001F61E7"/>
    <w:rsid w:val="002041C9"/>
    <w:rsid w:val="00206ACE"/>
    <w:rsid w:val="00211D4C"/>
    <w:rsid w:val="00216341"/>
    <w:rsid w:val="00216EDA"/>
    <w:rsid w:val="0022295C"/>
    <w:rsid w:val="00223266"/>
    <w:rsid w:val="00230D5F"/>
    <w:rsid w:val="002331E5"/>
    <w:rsid w:val="0023406A"/>
    <w:rsid w:val="0023554F"/>
    <w:rsid w:val="00236E82"/>
    <w:rsid w:val="00242DB3"/>
    <w:rsid w:val="00243F3D"/>
    <w:rsid w:val="00261346"/>
    <w:rsid w:val="002666D8"/>
    <w:rsid w:val="00274E15"/>
    <w:rsid w:val="00280B0F"/>
    <w:rsid w:val="00290F20"/>
    <w:rsid w:val="00296810"/>
    <w:rsid w:val="0029737F"/>
    <w:rsid w:val="00297F41"/>
    <w:rsid w:val="002A06BA"/>
    <w:rsid w:val="002A39CE"/>
    <w:rsid w:val="002C2243"/>
    <w:rsid w:val="002C303C"/>
    <w:rsid w:val="002C4767"/>
    <w:rsid w:val="002C500F"/>
    <w:rsid w:val="002D48C8"/>
    <w:rsid w:val="002E6243"/>
    <w:rsid w:val="002F295D"/>
    <w:rsid w:val="002F3D25"/>
    <w:rsid w:val="002F4135"/>
    <w:rsid w:val="002F4387"/>
    <w:rsid w:val="002F4796"/>
    <w:rsid w:val="002F78E4"/>
    <w:rsid w:val="003034F8"/>
    <w:rsid w:val="00303D2C"/>
    <w:rsid w:val="003041FF"/>
    <w:rsid w:val="00304865"/>
    <w:rsid w:val="003158B3"/>
    <w:rsid w:val="003166C6"/>
    <w:rsid w:val="00317E31"/>
    <w:rsid w:val="003201CF"/>
    <w:rsid w:val="0032500D"/>
    <w:rsid w:val="00326922"/>
    <w:rsid w:val="00336BF6"/>
    <w:rsid w:val="00337830"/>
    <w:rsid w:val="0034096C"/>
    <w:rsid w:val="00340EBF"/>
    <w:rsid w:val="00351C38"/>
    <w:rsid w:val="00356A8B"/>
    <w:rsid w:val="00362EFF"/>
    <w:rsid w:val="00363CA6"/>
    <w:rsid w:val="00377B5E"/>
    <w:rsid w:val="00381200"/>
    <w:rsid w:val="00384055"/>
    <w:rsid w:val="00385DB1"/>
    <w:rsid w:val="003871FF"/>
    <w:rsid w:val="0038730F"/>
    <w:rsid w:val="00391C24"/>
    <w:rsid w:val="003A3518"/>
    <w:rsid w:val="003A6D7B"/>
    <w:rsid w:val="003B27B3"/>
    <w:rsid w:val="003B480B"/>
    <w:rsid w:val="003B4ABE"/>
    <w:rsid w:val="003B4ED4"/>
    <w:rsid w:val="003B607A"/>
    <w:rsid w:val="003C1558"/>
    <w:rsid w:val="003C67A5"/>
    <w:rsid w:val="003D3072"/>
    <w:rsid w:val="003D60CD"/>
    <w:rsid w:val="003E585E"/>
    <w:rsid w:val="003E5ED6"/>
    <w:rsid w:val="003F0511"/>
    <w:rsid w:val="003F0657"/>
    <w:rsid w:val="003F16A4"/>
    <w:rsid w:val="003F57FA"/>
    <w:rsid w:val="003F61FA"/>
    <w:rsid w:val="00402C06"/>
    <w:rsid w:val="00403423"/>
    <w:rsid w:val="00415856"/>
    <w:rsid w:val="004177A8"/>
    <w:rsid w:val="004246B9"/>
    <w:rsid w:val="00430265"/>
    <w:rsid w:val="00433943"/>
    <w:rsid w:val="00440C02"/>
    <w:rsid w:val="0044699F"/>
    <w:rsid w:val="00447741"/>
    <w:rsid w:val="00465826"/>
    <w:rsid w:val="00475172"/>
    <w:rsid w:val="0047583E"/>
    <w:rsid w:val="00477D2A"/>
    <w:rsid w:val="00483AAF"/>
    <w:rsid w:val="00493772"/>
    <w:rsid w:val="00495082"/>
    <w:rsid w:val="00497623"/>
    <w:rsid w:val="004A2114"/>
    <w:rsid w:val="004B1294"/>
    <w:rsid w:val="004B592B"/>
    <w:rsid w:val="004C23E4"/>
    <w:rsid w:val="004C6BB4"/>
    <w:rsid w:val="004D7B2F"/>
    <w:rsid w:val="004F558F"/>
    <w:rsid w:val="00501DD5"/>
    <w:rsid w:val="005028FB"/>
    <w:rsid w:val="005059A9"/>
    <w:rsid w:val="00505A32"/>
    <w:rsid w:val="00510676"/>
    <w:rsid w:val="00510778"/>
    <w:rsid w:val="00512AB6"/>
    <w:rsid w:val="00520219"/>
    <w:rsid w:val="00534931"/>
    <w:rsid w:val="00536788"/>
    <w:rsid w:val="00542374"/>
    <w:rsid w:val="00550427"/>
    <w:rsid w:val="00555B40"/>
    <w:rsid w:val="0056114D"/>
    <w:rsid w:val="0056147E"/>
    <w:rsid w:val="00562189"/>
    <w:rsid w:val="00562415"/>
    <w:rsid w:val="0057410F"/>
    <w:rsid w:val="005768BD"/>
    <w:rsid w:val="00585582"/>
    <w:rsid w:val="005867D4"/>
    <w:rsid w:val="0059310F"/>
    <w:rsid w:val="00597378"/>
    <w:rsid w:val="005A0572"/>
    <w:rsid w:val="005A7287"/>
    <w:rsid w:val="005B38AE"/>
    <w:rsid w:val="005C0601"/>
    <w:rsid w:val="005C22FB"/>
    <w:rsid w:val="005D2E26"/>
    <w:rsid w:val="005D76E6"/>
    <w:rsid w:val="005E7725"/>
    <w:rsid w:val="005F4E27"/>
    <w:rsid w:val="005F71FC"/>
    <w:rsid w:val="00602A3F"/>
    <w:rsid w:val="00605171"/>
    <w:rsid w:val="006119FD"/>
    <w:rsid w:val="006141BB"/>
    <w:rsid w:val="00621C4B"/>
    <w:rsid w:val="006237DB"/>
    <w:rsid w:val="00624C5D"/>
    <w:rsid w:val="00624DFF"/>
    <w:rsid w:val="0062535B"/>
    <w:rsid w:val="00627803"/>
    <w:rsid w:val="00627DD5"/>
    <w:rsid w:val="0063219D"/>
    <w:rsid w:val="00646628"/>
    <w:rsid w:val="00653A90"/>
    <w:rsid w:val="00655398"/>
    <w:rsid w:val="00665050"/>
    <w:rsid w:val="00665C7B"/>
    <w:rsid w:val="00670E40"/>
    <w:rsid w:val="006721B9"/>
    <w:rsid w:val="00673B6C"/>
    <w:rsid w:val="00676573"/>
    <w:rsid w:val="006816A7"/>
    <w:rsid w:val="0068564A"/>
    <w:rsid w:val="00693FE4"/>
    <w:rsid w:val="00695F5C"/>
    <w:rsid w:val="006A23BA"/>
    <w:rsid w:val="006B344D"/>
    <w:rsid w:val="006B4B48"/>
    <w:rsid w:val="006B68C9"/>
    <w:rsid w:val="006B7619"/>
    <w:rsid w:val="006B7A24"/>
    <w:rsid w:val="006C02FF"/>
    <w:rsid w:val="006D0231"/>
    <w:rsid w:val="006D7FC5"/>
    <w:rsid w:val="006E3398"/>
    <w:rsid w:val="006F3AC5"/>
    <w:rsid w:val="006F731D"/>
    <w:rsid w:val="00703A0F"/>
    <w:rsid w:val="00704A0D"/>
    <w:rsid w:val="0070646C"/>
    <w:rsid w:val="00707197"/>
    <w:rsid w:val="007140F7"/>
    <w:rsid w:val="00720DDB"/>
    <w:rsid w:val="00720F90"/>
    <w:rsid w:val="00721366"/>
    <w:rsid w:val="007332BA"/>
    <w:rsid w:val="00742969"/>
    <w:rsid w:val="00750908"/>
    <w:rsid w:val="00757B1B"/>
    <w:rsid w:val="007716C7"/>
    <w:rsid w:val="00773A0D"/>
    <w:rsid w:val="007748A7"/>
    <w:rsid w:val="00776A19"/>
    <w:rsid w:val="00780F9D"/>
    <w:rsid w:val="00781BF9"/>
    <w:rsid w:val="00782F8E"/>
    <w:rsid w:val="007849DD"/>
    <w:rsid w:val="00787A47"/>
    <w:rsid w:val="00787B01"/>
    <w:rsid w:val="0079633E"/>
    <w:rsid w:val="0079656A"/>
    <w:rsid w:val="00797FD4"/>
    <w:rsid w:val="007A2E4E"/>
    <w:rsid w:val="007A68FD"/>
    <w:rsid w:val="007A69EC"/>
    <w:rsid w:val="007A6AFF"/>
    <w:rsid w:val="007A6C50"/>
    <w:rsid w:val="007B145B"/>
    <w:rsid w:val="007B70EF"/>
    <w:rsid w:val="007B79AB"/>
    <w:rsid w:val="007C2A9D"/>
    <w:rsid w:val="007C3AB6"/>
    <w:rsid w:val="007D0480"/>
    <w:rsid w:val="007D2EBB"/>
    <w:rsid w:val="007D4D9A"/>
    <w:rsid w:val="007D576A"/>
    <w:rsid w:val="007D756D"/>
    <w:rsid w:val="007E06E2"/>
    <w:rsid w:val="007E0F0E"/>
    <w:rsid w:val="007E7AEA"/>
    <w:rsid w:val="007F023A"/>
    <w:rsid w:val="007F0AAD"/>
    <w:rsid w:val="007F1488"/>
    <w:rsid w:val="00801347"/>
    <w:rsid w:val="00804DA8"/>
    <w:rsid w:val="008118C8"/>
    <w:rsid w:val="00816513"/>
    <w:rsid w:val="008176DB"/>
    <w:rsid w:val="008211E8"/>
    <w:rsid w:val="00821C8C"/>
    <w:rsid w:val="008303A7"/>
    <w:rsid w:val="00832EDC"/>
    <w:rsid w:val="00833907"/>
    <w:rsid w:val="00835634"/>
    <w:rsid w:val="00844D0F"/>
    <w:rsid w:val="008477BB"/>
    <w:rsid w:val="0085291A"/>
    <w:rsid w:val="00860482"/>
    <w:rsid w:val="0086089C"/>
    <w:rsid w:val="00863610"/>
    <w:rsid w:val="008641DA"/>
    <w:rsid w:val="00867A72"/>
    <w:rsid w:val="00871645"/>
    <w:rsid w:val="00880F0F"/>
    <w:rsid w:val="008834C7"/>
    <w:rsid w:val="0088761B"/>
    <w:rsid w:val="00891903"/>
    <w:rsid w:val="0089503B"/>
    <w:rsid w:val="00896B48"/>
    <w:rsid w:val="008A30E3"/>
    <w:rsid w:val="008A6FF1"/>
    <w:rsid w:val="008C028D"/>
    <w:rsid w:val="008C1B10"/>
    <w:rsid w:val="008C65AB"/>
    <w:rsid w:val="008D24FB"/>
    <w:rsid w:val="008D4EDB"/>
    <w:rsid w:val="008E334A"/>
    <w:rsid w:val="008E43FB"/>
    <w:rsid w:val="008E4DCF"/>
    <w:rsid w:val="008E51AE"/>
    <w:rsid w:val="008F5E8E"/>
    <w:rsid w:val="008F710F"/>
    <w:rsid w:val="008F7148"/>
    <w:rsid w:val="009040E7"/>
    <w:rsid w:val="0091380A"/>
    <w:rsid w:val="00914328"/>
    <w:rsid w:val="00915475"/>
    <w:rsid w:val="009244F2"/>
    <w:rsid w:val="00930133"/>
    <w:rsid w:val="009307EA"/>
    <w:rsid w:val="009363D1"/>
    <w:rsid w:val="00940952"/>
    <w:rsid w:val="00941CE6"/>
    <w:rsid w:val="00944F68"/>
    <w:rsid w:val="00961268"/>
    <w:rsid w:val="009623ED"/>
    <w:rsid w:val="00966538"/>
    <w:rsid w:val="009665B4"/>
    <w:rsid w:val="00970E47"/>
    <w:rsid w:val="009766D7"/>
    <w:rsid w:val="00976705"/>
    <w:rsid w:val="00976A45"/>
    <w:rsid w:val="009826AE"/>
    <w:rsid w:val="00995819"/>
    <w:rsid w:val="009A01E5"/>
    <w:rsid w:val="009A175E"/>
    <w:rsid w:val="009A2A9A"/>
    <w:rsid w:val="009A30EB"/>
    <w:rsid w:val="009B7DFE"/>
    <w:rsid w:val="009C1B51"/>
    <w:rsid w:val="009C48A6"/>
    <w:rsid w:val="009C56BA"/>
    <w:rsid w:val="009D3F8E"/>
    <w:rsid w:val="009D5987"/>
    <w:rsid w:val="009E33F9"/>
    <w:rsid w:val="009E6738"/>
    <w:rsid w:val="009F2957"/>
    <w:rsid w:val="009F4F6D"/>
    <w:rsid w:val="009F6279"/>
    <w:rsid w:val="009F7043"/>
    <w:rsid w:val="009F7C08"/>
    <w:rsid w:val="009F7F92"/>
    <w:rsid w:val="00A05D8D"/>
    <w:rsid w:val="00A11B95"/>
    <w:rsid w:val="00A1406E"/>
    <w:rsid w:val="00A158CA"/>
    <w:rsid w:val="00A22708"/>
    <w:rsid w:val="00A234A4"/>
    <w:rsid w:val="00A25A6E"/>
    <w:rsid w:val="00A264A0"/>
    <w:rsid w:val="00A2777B"/>
    <w:rsid w:val="00A27B2A"/>
    <w:rsid w:val="00A30ECD"/>
    <w:rsid w:val="00A443DD"/>
    <w:rsid w:val="00A4754E"/>
    <w:rsid w:val="00A47A80"/>
    <w:rsid w:val="00A47D04"/>
    <w:rsid w:val="00A50291"/>
    <w:rsid w:val="00A50BF3"/>
    <w:rsid w:val="00A63095"/>
    <w:rsid w:val="00A662F6"/>
    <w:rsid w:val="00A72991"/>
    <w:rsid w:val="00A75C63"/>
    <w:rsid w:val="00A75EC4"/>
    <w:rsid w:val="00A8056F"/>
    <w:rsid w:val="00A80AAA"/>
    <w:rsid w:val="00A81EA0"/>
    <w:rsid w:val="00A8743F"/>
    <w:rsid w:val="00A900ED"/>
    <w:rsid w:val="00A90D94"/>
    <w:rsid w:val="00A91459"/>
    <w:rsid w:val="00A97AE6"/>
    <w:rsid w:val="00AA68E4"/>
    <w:rsid w:val="00AB2C18"/>
    <w:rsid w:val="00AC25AE"/>
    <w:rsid w:val="00AC318B"/>
    <w:rsid w:val="00AC3825"/>
    <w:rsid w:val="00AC3D9D"/>
    <w:rsid w:val="00AC718A"/>
    <w:rsid w:val="00AD092D"/>
    <w:rsid w:val="00AD690C"/>
    <w:rsid w:val="00AD777E"/>
    <w:rsid w:val="00AE271A"/>
    <w:rsid w:val="00AE354B"/>
    <w:rsid w:val="00AE5A8C"/>
    <w:rsid w:val="00AE6D30"/>
    <w:rsid w:val="00AF49D4"/>
    <w:rsid w:val="00AF5CA9"/>
    <w:rsid w:val="00B00629"/>
    <w:rsid w:val="00B00F11"/>
    <w:rsid w:val="00B036D4"/>
    <w:rsid w:val="00B05F8A"/>
    <w:rsid w:val="00B077B9"/>
    <w:rsid w:val="00B10397"/>
    <w:rsid w:val="00B1185F"/>
    <w:rsid w:val="00B237AD"/>
    <w:rsid w:val="00B3326E"/>
    <w:rsid w:val="00B37BC4"/>
    <w:rsid w:val="00B46107"/>
    <w:rsid w:val="00B47E90"/>
    <w:rsid w:val="00B53A60"/>
    <w:rsid w:val="00B60FD9"/>
    <w:rsid w:val="00B61CEF"/>
    <w:rsid w:val="00B6583C"/>
    <w:rsid w:val="00B67351"/>
    <w:rsid w:val="00B7353B"/>
    <w:rsid w:val="00B77641"/>
    <w:rsid w:val="00B8192C"/>
    <w:rsid w:val="00B83F04"/>
    <w:rsid w:val="00B85E9A"/>
    <w:rsid w:val="00B86C06"/>
    <w:rsid w:val="00B9752C"/>
    <w:rsid w:val="00BA2DAE"/>
    <w:rsid w:val="00BA3C11"/>
    <w:rsid w:val="00BA57B3"/>
    <w:rsid w:val="00BA6BE9"/>
    <w:rsid w:val="00BB39D4"/>
    <w:rsid w:val="00BC26EA"/>
    <w:rsid w:val="00BC521F"/>
    <w:rsid w:val="00BC54C0"/>
    <w:rsid w:val="00BD3030"/>
    <w:rsid w:val="00BE71B8"/>
    <w:rsid w:val="00BF3FF2"/>
    <w:rsid w:val="00C12EEA"/>
    <w:rsid w:val="00C2048E"/>
    <w:rsid w:val="00C208FB"/>
    <w:rsid w:val="00C228AE"/>
    <w:rsid w:val="00C27AA6"/>
    <w:rsid w:val="00C36193"/>
    <w:rsid w:val="00C42D91"/>
    <w:rsid w:val="00C4461B"/>
    <w:rsid w:val="00C46D2A"/>
    <w:rsid w:val="00C46DA5"/>
    <w:rsid w:val="00C47AE2"/>
    <w:rsid w:val="00C50DA3"/>
    <w:rsid w:val="00C55383"/>
    <w:rsid w:val="00C5619E"/>
    <w:rsid w:val="00C56D46"/>
    <w:rsid w:val="00C57685"/>
    <w:rsid w:val="00C601C4"/>
    <w:rsid w:val="00C6284B"/>
    <w:rsid w:val="00C6510E"/>
    <w:rsid w:val="00C655A2"/>
    <w:rsid w:val="00C720CB"/>
    <w:rsid w:val="00C72BF4"/>
    <w:rsid w:val="00C77846"/>
    <w:rsid w:val="00C83D8F"/>
    <w:rsid w:val="00C92979"/>
    <w:rsid w:val="00C9471E"/>
    <w:rsid w:val="00C95B97"/>
    <w:rsid w:val="00C961BE"/>
    <w:rsid w:val="00C97E90"/>
    <w:rsid w:val="00CA13EB"/>
    <w:rsid w:val="00CA2CDD"/>
    <w:rsid w:val="00CA3A5B"/>
    <w:rsid w:val="00CA74A2"/>
    <w:rsid w:val="00CB012A"/>
    <w:rsid w:val="00CB294B"/>
    <w:rsid w:val="00CB7FAD"/>
    <w:rsid w:val="00CC168E"/>
    <w:rsid w:val="00CD283C"/>
    <w:rsid w:val="00CE1439"/>
    <w:rsid w:val="00CE1675"/>
    <w:rsid w:val="00CE25B7"/>
    <w:rsid w:val="00CF0775"/>
    <w:rsid w:val="00CF358B"/>
    <w:rsid w:val="00CF4250"/>
    <w:rsid w:val="00D003BE"/>
    <w:rsid w:val="00D02535"/>
    <w:rsid w:val="00D0700E"/>
    <w:rsid w:val="00D25196"/>
    <w:rsid w:val="00D35685"/>
    <w:rsid w:val="00D41CF3"/>
    <w:rsid w:val="00D52A63"/>
    <w:rsid w:val="00D54893"/>
    <w:rsid w:val="00D54C2E"/>
    <w:rsid w:val="00D66A8F"/>
    <w:rsid w:val="00D676B1"/>
    <w:rsid w:val="00D72CC0"/>
    <w:rsid w:val="00D80204"/>
    <w:rsid w:val="00D81505"/>
    <w:rsid w:val="00D8442D"/>
    <w:rsid w:val="00D86642"/>
    <w:rsid w:val="00D903AE"/>
    <w:rsid w:val="00D95CC2"/>
    <w:rsid w:val="00D96348"/>
    <w:rsid w:val="00DA20D2"/>
    <w:rsid w:val="00DA76B7"/>
    <w:rsid w:val="00DB2B4B"/>
    <w:rsid w:val="00DC33E4"/>
    <w:rsid w:val="00DC6862"/>
    <w:rsid w:val="00DC7EF8"/>
    <w:rsid w:val="00DD0007"/>
    <w:rsid w:val="00DD014C"/>
    <w:rsid w:val="00DD41F8"/>
    <w:rsid w:val="00DD57F5"/>
    <w:rsid w:val="00DE3AF3"/>
    <w:rsid w:val="00DE65EC"/>
    <w:rsid w:val="00DF3213"/>
    <w:rsid w:val="00DF3CE0"/>
    <w:rsid w:val="00E06812"/>
    <w:rsid w:val="00E222FC"/>
    <w:rsid w:val="00E22989"/>
    <w:rsid w:val="00E22DEB"/>
    <w:rsid w:val="00E230CD"/>
    <w:rsid w:val="00E23414"/>
    <w:rsid w:val="00E2458B"/>
    <w:rsid w:val="00E32C97"/>
    <w:rsid w:val="00E3407B"/>
    <w:rsid w:val="00E368DB"/>
    <w:rsid w:val="00E41BAD"/>
    <w:rsid w:val="00E4306E"/>
    <w:rsid w:val="00E4799A"/>
    <w:rsid w:val="00E60988"/>
    <w:rsid w:val="00E6347C"/>
    <w:rsid w:val="00E73F9B"/>
    <w:rsid w:val="00E7575F"/>
    <w:rsid w:val="00E75CBE"/>
    <w:rsid w:val="00E761BF"/>
    <w:rsid w:val="00E76545"/>
    <w:rsid w:val="00E84422"/>
    <w:rsid w:val="00E860BA"/>
    <w:rsid w:val="00E86C3E"/>
    <w:rsid w:val="00E92A45"/>
    <w:rsid w:val="00E93EEE"/>
    <w:rsid w:val="00E94300"/>
    <w:rsid w:val="00E949CC"/>
    <w:rsid w:val="00E94CB2"/>
    <w:rsid w:val="00E97818"/>
    <w:rsid w:val="00EA68BC"/>
    <w:rsid w:val="00EB2A14"/>
    <w:rsid w:val="00EB3FAD"/>
    <w:rsid w:val="00EC55B4"/>
    <w:rsid w:val="00EC7929"/>
    <w:rsid w:val="00ED13EF"/>
    <w:rsid w:val="00ED217A"/>
    <w:rsid w:val="00ED68BE"/>
    <w:rsid w:val="00ED7DDD"/>
    <w:rsid w:val="00EE1FCD"/>
    <w:rsid w:val="00EE5913"/>
    <w:rsid w:val="00F00FC1"/>
    <w:rsid w:val="00F01024"/>
    <w:rsid w:val="00F07329"/>
    <w:rsid w:val="00F0761E"/>
    <w:rsid w:val="00F12404"/>
    <w:rsid w:val="00F15F55"/>
    <w:rsid w:val="00F16855"/>
    <w:rsid w:val="00F204F9"/>
    <w:rsid w:val="00F23442"/>
    <w:rsid w:val="00F2529C"/>
    <w:rsid w:val="00F261C6"/>
    <w:rsid w:val="00F46660"/>
    <w:rsid w:val="00F51AF2"/>
    <w:rsid w:val="00F525A1"/>
    <w:rsid w:val="00F52AD1"/>
    <w:rsid w:val="00F53649"/>
    <w:rsid w:val="00F66012"/>
    <w:rsid w:val="00F751EC"/>
    <w:rsid w:val="00F75D7E"/>
    <w:rsid w:val="00F76608"/>
    <w:rsid w:val="00F769CC"/>
    <w:rsid w:val="00F80EDA"/>
    <w:rsid w:val="00F81614"/>
    <w:rsid w:val="00F8629F"/>
    <w:rsid w:val="00F92C98"/>
    <w:rsid w:val="00FA0FF1"/>
    <w:rsid w:val="00FA1BB0"/>
    <w:rsid w:val="00FA3422"/>
    <w:rsid w:val="00FA34AD"/>
    <w:rsid w:val="00FB26BD"/>
    <w:rsid w:val="00FB3990"/>
    <w:rsid w:val="00FB6E3A"/>
    <w:rsid w:val="00FB71E9"/>
    <w:rsid w:val="00FC1021"/>
    <w:rsid w:val="00FC3557"/>
    <w:rsid w:val="00FC4DD1"/>
    <w:rsid w:val="00FC546A"/>
    <w:rsid w:val="00FD50E5"/>
    <w:rsid w:val="00FD7C74"/>
    <w:rsid w:val="00FE3671"/>
    <w:rsid w:val="00FF3F83"/>
    <w:rsid w:val="00FF742F"/>
    <w:rsid w:val="021C4639"/>
    <w:rsid w:val="02FF333B"/>
    <w:rsid w:val="03227F2B"/>
    <w:rsid w:val="04A90012"/>
    <w:rsid w:val="05694750"/>
    <w:rsid w:val="06D71B1B"/>
    <w:rsid w:val="072F3AE6"/>
    <w:rsid w:val="07AE0287"/>
    <w:rsid w:val="09ED2D77"/>
    <w:rsid w:val="0B631B29"/>
    <w:rsid w:val="0BD973FC"/>
    <w:rsid w:val="0BEF4CA9"/>
    <w:rsid w:val="0CDC3442"/>
    <w:rsid w:val="0EE72E71"/>
    <w:rsid w:val="0FF4539A"/>
    <w:rsid w:val="1008613B"/>
    <w:rsid w:val="1025321A"/>
    <w:rsid w:val="10E56F0B"/>
    <w:rsid w:val="11316AE1"/>
    <w:rsid w:val="119128EE"/>
    <w:rsid w:val="143A143A"/>
    <w:rsid w:val="16893E1F"/>
    <w:rsid w:val="16E21736"/>
    <w:rsid w:val="181A2305"/>
    <w:rsid w:val="19E76848"/>
    <w:rsid w:val="1A3F4D8C"/>
    <w:rsid w:val="1C2F6C5E"/>
    <w:rsid w:val="1CC81690"/>
    <w:rsid w:val="1D632589"/>
    <w:rsid w:val="1EBC5D42"/>
    <w:rsid w:val="1FDF1820"/>
    <w:rsid w:val="218C2D17"/>
    <w:rsid w:val="21EF5199"/>
    <w:rsid w:val="21F41808"/>
    <w:rsid w:val="230A2FAE"/>
    <w:rsid w:val="234D723E"/>
    <w:rsid w:val="241B4318"/>
    <w:rsid w:val="241C3F4D"/>
    <w:rsid w:val="26810FB8"/>
    <w:rsid w:val="26C90D41"/>
    <w:rsid w:val="275F2EAF"/>
    <w:rsid w:val="27E159D5"/>
    <w:rsid w:val="27F74056"/>
    <w:rsid w:val="284C2DA3"/>
    <w:rsid w:val="2C947A8B"/>
    <w:rsid w:val="2DB9313A"/>
    <w:rsid w:val="2E5E4EEA"/>
    <w:rsid w:val="2E7D5B1F"/>
    <w:rsid w:val="2F4A6514"/>
    <w:rsid w:val="2F657630"/>
    <w:rsid w:val="301A679E"/>
    <w:rsid w:val="30C00FB5"/>
    <w:rsid w:val="310F22B4"/>
    <w:rsid w:val="3266573D"/>
    <w:rsid w:val="336F6C5A"/>
    <w:rsid w:val="3442318A"/>
    <w:rsid w:val="34912321"/>
    <w:rsid w:val="34F24DE6"/>
    <w:rsid w:val="365F5B87"/>
    <w:rsid w:val="376854B8"/>
    <w:rsid w:val="38014677"/>
    <w:rsid w:val="38225946"/>
    <w:rsid w:val="38C51376"/>
    <w:rsid w:val="3914152C"/>
    <w:rsid w:val="3B096838"/>
    <w:rsid w:val="3EB4262E"/>
    <w:rsid w:val="40286A93"/>
    <w:rsid w:val="406F7B4F"/>
    <w:rsid w:val="40F43C1A"/>
    <w:rsid w:val="41501938"/>
    <w:rsid w:val="42D11FA8"/>
    <w:rsid w:val="43480562"/>
    <w:rsid w:val="465F65F9"/>
    <w:rsid w:val="4663455E"/>
    <w:rsid w:val="46A32503"/>
    <w:rsid w:val="47EC32C7"/>
    <w:rsid w:val="47FB3BED"/>
    <w:rsid w:val="47FD45C4"/>
    <w:rsid w:val="480B6AC1"/>
    <w:rsid w:val="482A4049"/>
    <w:rsid w:val="49570609"/>
    <w:rsid w:val="4C16435B"/>
    <w:rsid w:val="4C5D1472"/>
    <w:rsid w:val="4CBB1FE9"/>
    <w:rsid w:val="4F630FC9"/>
    <w:rsid w:val="52521459"/>
    <w:rsid w:val="527850C1"/>
    <w:rsid w:val="53283305"/>
    <w:rsid w:val="57BD0B22"/>
    <w:rsid w:val="58361868"/>
    <w:rsid w:val="59137525"/>
    <w:rsid w:val="596C1CC8"/>
    <w:rsid w:val="599E385F"/>
    <w:rsid w:val="5A0A7FAE"/>
    <w:rsid w:val="5A631FB0"/>
    <w:rsid w:val="5A997C63"/>
    <w:rsid w:val="5B3A2156"/>
    <w:rsid w:val="5C5D40D6"/>
    <w:rsid w:val="5DAD761D"/>
    <w:rsid w:val="5EBF1E45"/>
    <w:rsid w:val="618965B8"/>
    <w:rsid w:val="61E0349C"/>
    <w:rsid w:val="63E4671C"/>
    <w:rsid w:val="642C58D8"/>
    <w:rsid w:val="65755124"/>
    <w:rsid w:val="65FD34CA"/>
    <w:rsid w:val="67E52A32"/>
    <w:rsid w:val="687E0C2C"/>
    <w:rsid w:val="68F34452"/>
    <w:rsid w:val="69A15F05"/>
    <w:rsid w:val="6C067725"/>
    <w:rsid w:val="6C974CD3"/>
    <w:rsid w:val="6DBE3C55"/>
    <w:rsid w:val="6E4F5787"/>
    <w:rsid w:val="6E913E74"/>
    <w:rsid w:val="6EA245D1"/>
    <w:rsid w:val="6F101237"/>
    <w:rsid w:val="702655E8"/>
    <w:rsid w:val="71311563"/>
    <w:rsid w:val="71584B24"/>
    <w:rsid w:val="727C5E0F"/>
    <w:rsid w:val="73280713"/>
    <w:rsid w:val="739E0B48"/>
    <w:rsid w:val="74B1524E"/>
    <w:rsid w:val="76694457"/>
    <w:rsid w:val="77697C58"/>
    <w:rsid w:val="77FC7535"/>
    <w:rsid w:val="7B926827"/>
    <w:rsid w:val="7D070196"/>
    <w:rsid w:val="7D0A1142"/>
    <w:rsid w:val="7E0218A7"/>
    <w:rsid w:val="7E58198E"/>
    <w:rsid w:val="7EA65EBC"/>
    <w:rsid w:val="7F86733F"/>
    <w:rsid w:val="7F9576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0" w:unhideWhenUsed="0" w:qFormat="1"/>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0FF1"/>
    <w:pPr>
      <w:spacing w:after="200" w:line="276" w:lineRule="auto"/>
    </w:pPr>
    <w:rPr>
      <w:rFonts w:asciiTheme="minorHAnsi" w:eastAsiaTheme="minorEastAsia" w:hAnsiTheme="minorHAnsi" w:cstheme="minorBidi"/>
      <w:sz w:val="22"/>
      <w:szCs w:val="22"/>
      <w:lang w:val="uk-UA" w:eastAsia="uk-UA"/>
    </w:rPr>
  </w:style>
  <w:style w:type="paragraph" w:styleId="1">
    <w:name w:val="heading 1"/>
    <w:basedOn w:val="a0"/>
    <w:next w:val="a0"/>
    <w:link w:val="10"/>
    <w:uiPriority w:val="99"/>
    <w:qFormat/>
    <w:rsid w:val="00501DD5"/>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3">
    <w:name w:val="heading 3"/>
    <w:basedOn w:val="a0"/>
    <w:next w:val="a0"/>
    <w:link w:val="30"/>
    <w:uiPriority w:val="9"/>
    <w:semiHidden/>
    <w:unhideWhenUsed/>
    <w:qFormat/>
    <w:rsid w:val="003034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501DD5"/>
    <w:pPr>
      <w:spacing w:after="0" w:line="240" w:lineRule="auto"/>
    </w:pPr>
    <w:rPr>
      <w:rFonts w:ascii="Tahoma" w:eastAsia="Calibri" w:hAnsi="Tahoma" w:cs="Times New Roman"/>
      <w:sz w:val="16"/>
      <w:szCs w:val="16"/>
      <w:lang w:eastAsia="en-US"/>
    </w:rPr>
  </w:style>
  <w:style w:type="paragraph" w:styleId="a6">
    <w:name w:val="annotation text"/>
    <w:basedOn w:val="a0"/>
    <w:link w:val="a7"/>
    <w:uiPriority w:val="99"/>
    <w:unhideWhenUsed/>
    <w:qFormat/>
    <w:rsid w:val="00501DD5"/>
    <w:pPr>
      <w:spacing w:line="240" w:lineRule="auto"/>
    </w:pPr>
    <w:rPr>
      <w:sz w:val="20"/>
      <w:szCs w:val="20"/>
    </w:rPr>
  </w:style>
  <w:style w:type="paragraph" w:styleId="a8">
    <w:name w:val="annotation subject"/>
    <w:basedOn w:val="a6"/>
    <w:next w:val="a6"/>
    <w:link w:val="a9"/>
    <w:uiPriority w:val="99"/>
    <w:unhideWhenUsed/>
    <w:qFormat/>
    <w:rsid w:val="00501DD5"/>
    <w:rPr>
      <w:b/>
      <w:bCs/>
    </w:rPr>
  </w:style>
  <w:style w:type="paragraph" w:styleId="aa">
    <w:name w:val="header"/>
    <w:basedOn w:val="a0"/>
    <w:uiPriority w:val="99"/>
    <w:unhideWhenUsed/>
    <w:qFormat/>
    <w:rsid w:val="00501DD5"/>
    <w:pPr>
      <w:tabs>
        <w:tab w:val="center" w:pos="4153"/>
        <w:tab w:val="right" w:pos="8306"/>
      </w:tabs>
    </w:pPr>
  </w:style>
  <w:style w:type="paragraph" w:styleId="ab">
    <w:name w:val="Body Text"/>
    <w:basedOn w:val="a0"/>
    <w:uiPriority w:val="99"/>
    <w:unhideWhenUsed/>
    <w:qFormat/>
    <w:rsid w:val="00501DD5"/>
    <w:pPr>
      <w:suppressAutoHyphens/>
      <w:spacing w:after="120" w:line="100" w:lineRule="atLeast"/>
      <w:jc w:val="both"/>
    </w:pPr>
    <w:rPr>
      <w:rFonts w:ascii="Times New Roman" w:eastAsia="Times New Roman" w:hAnsi="Times New Roman" w:cs="Times New Roman"/>
      <w:sz w:val="24"/>
      <w:szCs w:val="20"/>
      <w:lang w:val="ru-RU" w:eastAsia="zh-CN"/>
    </w:rPr>
  </w:style>
  <w:style w:type="paragraph" w:styleId="ac">
    <w:name w:val="footer"/>
    <w:basedOn w:val="a0"/>
    <w:uiPriority w:val="99"/>
    <w:unhideWhenUsed/>
    <w:qFormat/>
    <w:rsid w:val="00501DD5"/>
    <w:pPr>
      <w:tabs>
        <w:tab w:val="center" w:pos="4153"/>
        <w:tab w:val="right" w:pos="8306"/>
      </w:tabs>
    </w:pPr>
  </w:style>
  <w:style w:type="paragraph" w:styleId="ad">
    <w:name w:val="Normal (Web)"/>
    <w:basedOn w:val="a0"/>
    <w:link w:val="ae"/>
    <w:uiPriority w:val="99"/>
    <w:unhideWhenUsed/>
    <w:qFormat/>
    <w:rsid w:val="00501DD5"/>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annotation reference"/>
    <w:basedOn w:val="a1"/>
    <w:uiPriority w:val="99"/>
    <w:unhideWhenUsed/>
    <w:qFormat/>
    <w:rsid w:val="00501DD5"/>
    <w:rPr>
      <w:sz w:val="16"/>
      <w:szCs w:val="16"/>
    </w:rPr>
  </w:style>
  <w:style w:type="character" w:styleId="af0">
    <w:name w:val="Hyperlink"/>
    <w:basedOn w:val="a1"/>
    <w:qFormat/>
    <w:rsid w:val="00501DD5"/>
    <w:rPr>
      <w:color w:val="0000FF"/>
      <w:u w:val="single"/>
    </w:rPr>
  </w:style>
  <w:style w:type="character" w:styleId="af1">
    <w:name w:val="Strong"/>
    <w:basedOn w:val="a1"/>
    <w:uiPriority w:val="22"/>
    <w:qFormat/>
    <w:rsid w:val="00501DD5"/>
    <w:rPr>
      <w:b/>
      <w:bCs/>
    </w:rPr>
  </w:style>
  <w:style w:type="table" w:styleId="af2">
    <w:name w:val="Table Grid"/>
    <w:basedOn w:val="a2"/>
    <w:qFormat/>
    <w:rsid w:val="00501DD5"/>
    <w:pPr>
      <w:spacing w:after="0"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Обычный1"/>
    <w:uiPriority w:val="99"/>
    <w:qFormat/>
    <w:rsid w:val="00501DD5"/>
    <w:pPr>
      <w:spacing w:after="0" w:line="276" w:lineRule="auto"/>
    </w:pPr>
    <w:rPr>
      <w:rFonts w:ascii="Arial" w:eastAsia="Arial" w:hAnsi="Arial" w:cs="Arial"/>
      <w:color w:val="000000"/>
      <w:sz w:val="22"/>
      <w:szCs w:val="22"/>
    </w:rPr>
  </w:style>
  <w:style w:type="character" w:customStyle="1" w:styleId="10">
    <w:name w:val="Заголовок 1 Знак"/>
    <w:basedOn w:val="a1"/>
    <w:link w:val="1"/>
    <w:uiPriority w:val="99"/>
    <w:qFormat/>
    <w:rsid w:val="00501DD5"/>
    <w:rPr>
      <w:rFonts w:ascii="Cambria" w:eastAsia="Times New Roman" w:hAnsi="Cambria" w:cs="Times New Roman"/>
      <w:b/>
      <w:bCs/>
      <w:kern w:val="32"/>
      <w:sz w:val="32"/>
      <w:szCs w:val="32"/>
      <w:lang w:val="ru-RU" w:eastAsia="ru-RU"/>
    </w:rPr>
  </w:style>
  <w:style w:type="paragraph" w:customStyle="1" w:styleId="12">
    <w:name w:val="Абзац списка1"/>
    <w:basedOn w:val="a0"/>
    <w:uiPriority w:val="34"/>
    <w:qFormat/>
    <w:rsid w:val="00501DD5"/>
    <w:pPr>
      <w:ind w:left="720"/>
      <w:contextualSpacing/>
    </w:pPr>
  </w:style>
  <w:style w:type="paragraph" w:customStyle="1" w:styleId="rvps7">
    <w:name w:val="rvps7"/>
    <w:basedOn w:val="a0"/>
    <w:qFormat/>
    <w:rsid w:val="00501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qFormat/>
    <w:rsid w:val="00501DD5"/>
  </w:style>
  <w:style w:type="character" w:customStyle="1" w:styleId="ae">
    <w:name w:val="Обычный (веб) Знак"/>
    <w:link w:val="ad"/>
    <w:qFormat/>
    <w:rsid w:val="00501DD5"/>
    <w:rPr>
      <w:rFonts w:ascii="Times New Roman" w:eastAsia="Times New Roman" w:hAnsi="Times New Roman" w:cs="Times New Roman"/>
      <w:sz w:val="24"/>
      <w:szCs w:val="24"/>
    </w:rPr>
  </w:style>
  <w:style w:type="character" w:customStyle="1" w:styleId="a5">
    <w:name w:val="Текст выноски Знак"/>
    <w:basedOn w:val="a1"/>
    <w:link w:val="a4"/>
    <w:uiPriority w:val="99"/>
    <w:semiHidden/>
    <w:qFormat/>
    <w:rsid w:val="00501DD5"/>
    <w:rPr>
      <w:rFonts w:ascii="Tahoma" w:eastAsia="Calibri" w:hAnsi="Tahoma" w:cs="Times New Roman"/>
      <w:sz w:val="16"/>
      <w:szCs w:val="16"/>
      <w:lang w:eastAsia="en-US"/>
    </w:rPr>
  </w:style>
  <w:style w:type="paragraph" w:customStyle="1" w:styleId="rvps2">
    <w:name w:val="rvps2"/>
    <w:basedOn w:val="a0"/>
    <w:qFormat/>
    <w:rsid w:val="00501D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7">
    <w:name w:val="Текст примечания Знак"/>
    <w:basedOn w:val="a1"/>
    <w:link w:val="a6"/>
    <w:uiPriority w:val="99"/>
    <w:qFormat/>
    <w:rsid w:val="00501DD5"/>
    <w:rPr>
      <w:sz w:val="20"/>
      <w:szCs w:val="20"/>
    </w:rPr>
  </w:style>
  <w:style w:type="character" w:customStyle="1" w:styleId="a9">
    <w:name w:val="Тема примечания Знак"/>
    <w:basedOn w:val="a7"/>
    <w:link w:val="a8"/>
    <w:uiPriority w:val="99"/>
    <w:semiHidden/>
    <w:qFormat/>
    <w:rsid w:val="00501DD5"/>
    <w:rPr>
      <w:b/>
      <w:bCs/>
      <w:sz w:val="20"/>
      <w:szCs w:val="20"/>
    </w:rPr>
  </w:style>
  <w:style w:type="paragraph" w:customStyle="1" w:styleId="m-1453041291028133484gmail-m-5276730279566332539m-8230329720777439974xfmc2">
    <w:name w:val="m_-1453041291028133484gmail-m_-5276730279566332539m_-8230329720777439974xfmc2"/>
    <w:basedOn w:val="a0"/>
    <w:qFormat/>
    <w:rsid w:val="00501D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_тире"/>
    <w:basedOn w:val="a0"/>
    <w:qFormat/>
    <w:rsid w:val="00501DD5"/>
    <w:pPr>
      <w:numPr>
        <w:numId w:val="1"/>
      </w:numPr>
      <w:spacing w:after="120" w:line="240" w:lineRule="auto"/>
      <w:jc w:val="both"/>
    </w:pPr>
    <w:rPr>
      <w:rFonts w:ascii="Times New Roman" w:eastAsia="Times New Roman" w:hAnsi="Times New Roman" w:cs="Times New Roman"/>
      <w:sz w:val="24"/>
      <w:szCs w:val="24"/>
      <w:lang w:eastAsia="ru-RU"/>
    </w:rPr>
  </w:style>
  <w:style w:type="paragraph" w:customStyle="1" w:styleId="13">
    <w:name w:val="Без интервала1"/>
    <w:uiPriority w:val="1"/>
    <w:qFormat/>
    <w:rsid w:val="00501DD5"/>
    <w:pPr>
      <w:spacing w:after="0" w:line="240" w:lineRule="auto"/>
    </w:pPr>
    <w:rPr>
      <w:rFonts w:eastAsia="Times New Roman"/>
      <w:sz w:val="24"/>
      <w:szCs w:val="24"/>
    </w:rPr>
  </w:style>
  <w:style w:type="paragraph" w:customStyle="1" w:styleId="western">
    <w:name w:val="western"/>
    <w:basedOn w:val="a0"/>
    <w:qFormat/>
    <w:rsid w:val="00501DD5"/>
    <w:pPr>
      <w:spacing w:before="100" w:beforeAutospacing="1" w:after="119"/>
    </w:pPr>
    <w:rPr>
      <w:rFonts w:ascii="Calibri" w:hAnsi="Calibri"/>
      <w:color w:val="00000A"/>
    </w:rPr>
  </w:style>
  <w:style w:type="character" w:customStyle="1" w:styleId="rvts0">
    <w:name w:val="rvts0"/>
    <w:basedOn w:val="a1"/>
    <w:rsid w:val="00CC168E"/>
  </w:style>
  <w:style w:type="paragraph" w:styleId="af3">
    <w:name w:val="List Paragraph"/>
    <w:basedOn w:val="a0"/>
    <w:uiPriority w:val="99"/>
    <w:rsid w:val="00801347"/>
    <w:pPr>
      <w:ind w:left="720"/>
      <w:contextualSpacing/>
    </w:pPr>
  </w:style>
  <w:style w:type="character" w:styleId="af4">
    <w:name w:val="FollowedHyperlink"/>
    <w:basedOn w:val="a1"/>
    <w:uiPriority w:val="99"/>
    <w:semiHidden/>
    <w:unhideWhenUsed/>
    <w:rsid w:val="00AC318B"/>
    <w:rPr>
      <w:color w:val="800080" w:themeColor="followedHyperlink"/>
      <w:u w:val="single"/>
    </w:rPr>
  </w:style>
  <w:style w:type="paragraph" w:customStyle="1" w:styleId="14">
    <w:name w:val="Обычный (веб)1"/>
    <w:basedOn w:val="a0"/>
    <w:rsid w:val="00B61CEF"/>
    <w:pPr>
      <w:suppressAutoHyphens/>
      <w:spacing w:before="280" w:after="280" w:line="240" w:lineRule="auto"/>
    </w:pPr>
    <w:rPr>
      <w:rFonts w:ascii="Times New Roman" w:eastAsia="Times New Roman" w:hAnsi="Times New Roman" w:cs="Times New Roman"/>
      <w:sz w:val="24"/>
      <w:szCs w:val="24"/>
      <w:lang w:val="ru-RU" w:eastAsia="ar-SA"/>
    </w:rPr>
  </w:style>
  <w:style w:type="table" w:customStyle="1" w:styleId="15">
    <w:name w:val="Сетка таблицы1"/>
    <w:basedOn w:val="a2"/>
    <w:next w:val="af2"/>
    <w:uiPriority w:val="59"/>
    <w:rsid w:val="005F4E27"/>
    <w:pPr>
      <w:spacing w:after="0"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uiPriority w:val="9"/>
    <w:semiHidden/>
    <w:rsid w:val="003034F8"/>
    <w:rPr>
      <w:rFonts w:asciiTheme="majorHAnsi" w:eastAsiaTheme="majorEastAsia" w:hAnsiTheme="majorHAnsi" w:cstheme="majorBidi"/>
      <w:b/>
      <w:bCs/>
      <w:color w:val="4F81BD" w:themeColor="accent1"/>
      <w:sz w:val="22"/>
      <w:szCs w:val="2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0" w:unhideWhenUsed="0" w:qFormat="1"/>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0FF1"/>
    <w:pPr>
      <w:spacing w:after="200" w:line="276" w:lineRule="auto"/>
    </w:pPr>
    <w:rPr>
      <w:rFonts w:asciiTheme="minorHAnsi" w:eastAsiaTheme="minorEastAsia" w:hAnsiTheme="minorHAnsi" w:cstheme="minorBidi"/>
      <w:sz w:val="22"/>
      <w:szCs w:val="22"/>
      <w:lang w:val="uk-UA" w:eastAsia="uk-UA"/>
    </w:rPr>
  </w:style>
  <w:style w:type="paragraph" w:styleId="1">
    <w:name w:val="heading 1"/>
    <w:basedOn w:val="a0"/>
    <w:next w:val="a0"/>
    <w:link w:val="10"/>
    <w:uiPriority w:val="99"/>
    <w:qFormat/>
    <w:rsid w:val="00501DD5"/>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3">
    <w:name w:val="heading 3"/>
    <w:basedOn w:val="a0"/>
    <w:next w:val="a0"/>
    <w:link w:val="30"/>
    <w:uiPriority w:val="9"/>
    <w:semiHidden/>
    <w:unhideWhenUsed/>
    <w:qFormat/>
    <w:rsid w:val="003034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501DD5"/>
    <w:pPr>
      <w:spacing w:after="0" w:line="240" w:lineRule="auto"/>
    </w:pPr>
    <w:rPr>
      <w:rFonts w:ascii="Tahoma" w:eastAsia="Calibri" w:hAnsi="Tahoma" w:cs="Times New Roman"/>
      <w:sz w:val="16"/>
      <w:szCs w:val="16"/>
      <w:lang w:eastAsia="en-US"/>
    </w:rPr>
  </w:style>
  <w:style w:type="paragraph" w:styleId="a6">
    <w:name w:val="annotation text"/>
    <w:basedOn w:val="a0"/>
    <w:link w:val="a7"/>
    <w:uiPriority w:val="99"/>
    <w:unhideWhenUsed/>
    <w:qFormat/>
    <w:rsid w:val="00501DD5"/>
    <w:pPr>
      <w:spacing w:line="240" w:lineRule="auto"/>
    </w:pPr>
    <w:rPr>
      <w:sz w:val="20"/>
      <w:szCs w:val="20"/>
    </w:rPr>
  </w:style>
  <w:style w:type="paragraph" w:styleId="a8">
    <w:name w:val="annotation subject"/>
    <w:basedOn w:val="a6"/>
    <w:next w:val="a6"/>
    <w:link w:val="a9"/>
    <w:uiPriority w:val="99"/>
    <w:unhideWhenUsed/>
    <w:qFormat/>
    <w:rsid w:val="00501DD5"/>
    <w:rPr>
      <w:b/>
      <w:bCs/>
    </w:rPr>
  </w:style>
  <w:style w:type="paragraph" w:styleId="aa">
    <w:name w:val="header"/>
    <w:basedOn w:val="a0"/>
    <w:uiPriority w:val="99"/>
    <w:unhideWhenUsed/>
    <w:qFormat/>
    <w:rsid w:val="00501DD5"/>
    <w:pPr>
      <w:tabs>
        <w:tab w:val="center" w:pos="4153"/>
        <w:tab w:val="right" w:pos="8306"/>
      </w:tabs>
    </w:pPr>
  </w:style>
  <w:style w:type="paragraph" w:styleId="ab">
    <w:name w:val="Body Text"/>
    <w:basedOn w:val="a0"/>
    <w:uiPriority w:val="99"/>
    <w:unhideWhenUsed/>
    <w:qFormat/>
    <w:rsid w:val="00501DD5"/>
    <w:pPr>
      <w:suppressAutoHyphens/>
      <w:spacing w:after="120" w:line="100" w:lineRule="atLeast"/>
      <w:jc w:val="both"/>
    </w:pPr>
    <w:rPr>
      <w:rFonts w:ascii="Times New Roman" w:eastAsia="Times New Roman" w:hAnsi="Times New Roman" w:cs="Times New Roman"/>
      <w:sz w:val="24"/>
      <w:szCs w:val="20"/>
      <w:lang w:val="ru-RU" w:eastAsia="zh-CN"/>
    </w:rPr>
  </w:style>
  <w:style w:type="paragraph" w:styleId="ac">
    <w:name w:val="footer"/>
    <w:basedOn w:val="a0"/>
    <w:uiPriority w:val="99"/>
    <w:unhideWhenUsed/>
    <w:qFormat/>
    <w:rsid w:val="00501DD5"/>
    <w:pPr>
      <w:tabs>
        <w:tab w:val="center" w:pos="4153"/>
        <w:tab w:val="right" w:pos="8306"/>
      </w:tabs>
    </w:pPr>
  </w:style>
  <w:style w:type="paragraph" w:styleId="ad">
    <w:name w:val="Normal (Web)"/>
    <w:basedOn w:val="a0"/>
    <w:link w:val="ae"/>
    <w:uiPriority w:val="99"/>
    <w:unhideWhenUsed/>
    <w:qFormat/>
    <w:rsid w:val="00501DD5"/>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annotation reference"/>
    <w:basedOn w:val="a1"/>
    <w:uiPriority w:val="99"/>
    <w:unhideWhenUsed/>
    <w:qFormat/>
    <w:rsid w:val="00501DD5"/>
    <w:rPr>
      <w:sz w:val="16"/>
      <w:szCs w:val="16"/>
    </w:rPr>
  </w:style>
  <w:style w:type="character" w:styleId="af0">
    <w:name w:val="Hyperlink"/>
    <w:basedOn w:val="a1"/>
    <w:qFormat/>
    <w:rsid w:val="00501DD5"/>
    <w:rPr>
      <w:color w:val="0000FF"/>
      <w:u w:val="single"/>
    </w:rPr>
  </w:style>
  <w:style w:type="character" w:styleId="af1">
    <w:name w:val="Strong"/>
    <w:basedOn w:val="a1"/>
    <w:uiPriority w:val="22"/>
    <w:qFormat/>
    <w:rsid w:val="00501DD5"/>
    <w:rPr>
      <w:b/>
      <w:bCs/>
    </w:rPr>
  </w:style>
  <w:style w:type="table" w:styleId="af2">
    <w:name w:val="Table Grid"/>
    <w:basedOn w:val="a2"/>
    <w:qFormat/>
    <w:rsid w:val="00501DD5"/>
    <w:pPr>
      <w:spacing w:after="0"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Обычный1"/>
    <w:uiPriority w:val="99"/>
    <w:qFormat/>
    <w:rsid w:val="00501DD5"/>
    <w:pPr>
      <w:spacing w:after="0" w:line="276" w:lineRule="auto"/>
    </w:pPr>
    <w:rPr>
      <w:rFonts w:ascii="Arial" w:eastAsia="Arial" w:hAnsi="Arial" w:cs="Arial"/>
      <w:color w:val="000000"/>
      <w:sz w:val="22"/>
      <w:szCs w:val="22"/>
    </w:rPr>
  </w:style>
  <w:style w:type="character" w:customStyle="1" w:styleId="10">
    <w:name w:val="Заголовок 1 Знак"/>
    <w:basedOn w:val="a1"/>
    <w:link w:val="1"/>
    <w:uiPriority w:val="99"/>
    <w:qFormat/>
    <w:rsid w:val="00501DD5"/>
    <w:rPr>
      <w:rFonts w:ascii="Cambria" w:eastAsia="Times New Roman" w:hAnsi="Cambria" w:cs="Times New Roman"/>
      <w:b/>
      <w:bCs/>
      <w:kern w:val="32"/>
      <w:sz w:val="32"/>
      <w:szCs w:val="32"/>
      <w:lang w:val="ru-RU" w:eastAsia="ru-RU"/>
    </w:rPr>
  </w:style>
  <w:style w:type="paragraph" w:customStyle="1" w:styleId="12">
    <w:name w:val="Абзац списка1"/>
    <w:basedOn w:val="a0"/>
    <w:uiPriority w:val="34"/>
    <w:qFormat/>
    <w:rsid w:val="00501DD5"/>
    <w:pPr>
      <w:ind w:left="720"/>
      <w:contextualSpacing/>
    </w:pPr>
  </w:style>
  <w:style w:type="paragraph" w:customStyle="1" w:styleId="rvps7">
    <w:name w:val="rvps7"/>
    <w:basedOn w:val="a0"/>
    <w:qFormat/>
    <w:rsid w:val="00501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qFormat/>
    <w:rsid w:val="00501DD5"/>
  </w:style>
  <w:style w:type="character" w:customStyle="1" w:styleId="ae">
    <w:name w:val="Обычный (веб) Знак"/>
    <w:link w:val="ad"/>
    <w:qFormat/>
    <w:rsid w:val="00501DD5"/>
    <w:rPr>
      <w:rFonts w:ascii="Times New Roman" w:eastAsia="Times New Roman" w:hAnsi="Times New Roman" w:cs="Times New Roman"/>
      <w:sz w:val="24"/>
      <w:szCs w:val="24"/>
    </w:rPr>
  </w:style>
  <w:style w:type="character" w:customStyle="1" w:styleId="a5">
    <w:name w:val="Текст выноски Знак"/>
    <w:basedOn w:val="a1"/>
    <w:link w:val="a4"/>
    <w:uiPriority w:val="99"/>
    <w:semiHidden/>
    <w:qFormat/>
    <w:rsid w:val="00501DD5"/>
    <w:rPr>
      <w:rFonts w:ascii="Tahoma" w:eastAsia="Calibri" w:hAnsi="Tahoma" w:cs="Times New Roman"/>
      <w:sz w:val="16"/>
      <w:szCs w:val="16"/>
      <w:lang w:eastAsia="en-US"/>
    </w:rPr>
  </w:style>
  <w:style w:type="paragraph" w:customStyle="1" w:styleId="rvps2">
    <w:name w:val="rvps2"/>
    <w:basedOn w:val="a0"/>
    <w:qFormat/>
    <w:rsid w:val="00501D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7">
    <w:name w:val="Текст примечания Знак"/>
    <w:basedOn w:val="a1"/>
    <w:link w:val="a6"/>
    <w:uiPriority w:val="99"/>
    <w:qFormat/>
    <w:rsid w:val="00501DD5"/>
    <w:rPr>
      <w:sz w:val="20"/>
      <w:szCs w:val="20"/>
    </w:rPr>
  </w:style>
  <w:style w:type="character" w:customStyle="1" w:styleId="a9">
    <w:name w:val="Тема примечания Знак"/>
    <w:basedOn w:val="a7"/>
    <w:link w:val="a8"/>
    <w:uiPriority w:val="99"/>
    <w:semiHidden/>
    <w:qFormat/>
    <w:rsid w:val="00501DD5"/>
    <w:rPr>
      <w:b/>
      <w:bCs/>
      <w:sz w:val="20"/>
      <w:szCs w:val="20"/>
    </w:rPr>
  </w:style>
  <w:style w:type="paragraph" w:customStyle="1" w:styleId="m-1453041291028133484gmail-m-5276730279566332539m-8230329720777439974xfmc2">
    <w:name w:val="m_-1453041291028133484gmail-m_-5276730279566332539m_-8230329720777439974xfmc2"/>
    <w:basedOn w:val="a0"/>
    <w:qFormat/>
    <w:rsid w:val="00501D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_тире"/>
    <w:basedOn w:val="a0"/>
    <w:qFormat/>
    <w:rsid w:val="00501DD5"/>
    <w:pPr>
      <w:numPr>
        <w:numId w:val="1"/>
      </w:numPr>
      <w:spacing w:after="120" w:line="240" w:lineRule="auto"/>
      <w:jc w:val="both"/>
    </w:pPr>
    <w:rPr>
      <w:rFonts w:ascii="Times New Roman" w:eastAsia="Times New Roman" w:hAnsi="Times New Roman" w:cs="Times New Roman"/>
      <w:sz w:val="24"/>
      <w:szCs w:val="24"/>
      <w:lang w:eastAsia="ru-RU"/>
    </w:rPr>
  </w:style>
  <w:style w:type="paragraph" w:customStyle="1" w:styleId="13">
    <w:name w:val="Без интервала1"/>
    <w:uiPriority w:val="1"/>
    <w:qFormat/>
    <w:rsid w:val="00501DD5"/>
    <w:pPr>
      <w:spacing w:after="0" w:line="240" w:lineRule="auto"/>
    </w:pPr>
    <w:rPr>
      <w:rFonts w:eastAsia="Times New Roman"/>
      <w:sz w:val="24"/>
      <w:szCs w:val="24"/>
    </w:rPr>
  </w:style>
  <w:style w:type="paragraph" w:customStyle="1" w:styleId="western">
    <w:name w:val="western"/>
    <w:basedOn w:val="a0"/>
    <w:qFormat/>
    <w:rsid w:val="00501DD5"/>
    <w:pPr>
      <w:spacing w:before="100" w:beforeAutospacing="1" w:after="119"/>
    </w:pPr>
    <w:rPr>
      <w:rFonts w:ascii="Calibri" w:hAnsi="Calibri"/>
      <w:color w:val="00000A"/>
    </w:rPr>
  </w:style>
  <w:style w:type="character" w:customStyle="1" w:styleId="rvts0">
    <w:name w:val="rvts0"/>
    <w:basedOn w:val="a1"/>
    <w:rsid w:val="00CC168E"/>
  </w:style>
  <w:style w:type="paragraph" w:styleId="af3">
    <w:name w:val="List Paragraph"/>
    <w:basedOn w:val="a0"/>
    <w:uiPriority w:val="99"/>
    <w:rsid w:val="00801347"/>
    <w:pPr>
      <w:ind w:left="720"/>
      <w:contextualSpacing/>
    </w:pPr>
  </w:style>
  <w:style w:type="character" w:styleId="af4">
    <w:name w:val="FollowedHyperlink"/>
    <w:basedOn w:val="a1"/>
    <w:uiPriority w:val="99"/>
    <w:semiHidden/>
    <w:unhideWhenUsed/>
    <w:rsid w:val="00AC318B"/>
    <w:rPr>
      <w:color w:val="800080" w:themeColor="followedHyperlink"/>
      <w:u w:val="single"/>
    </w:rPr>
  </w:style>
  <w:style w:type="paragraph" w:customStyle="1" w:styleId="14">
    <w:name w:val="Обычный (веб)1"/>
    <w:basedOn w:val="a0"/>
    <w:rsid w:val="00B61CEF"/>
    <w:pPr>
      <w:suppressAutoHyphens/>
      <w:spacing w:before="280" w:after="280" w:line="240" w:lineRule="auto"/>
    </w:pPr>
    <w:rPr>
      <w:rFonts w:ascii="Times New Roman" w:eastAsia="Times New Roman" w:hAnsi="Times New Roman" w:cs="Times New Roman"/>
      <w:sz w:val="24"/>
      <w:szCs w:val="24"/>
      <w:lang w:val="ru-RU" w:eastAsia="ar-SA"/>
    </w:rPr>
  </w:style>
  <w:style w:type="table" w:customStyle="1" w:styleId="15">
    <w:name w:val="Сетка таблицы1"/>
    <w:basedOn w:val="a2"/>
    <w:next w:val="af2"/>
    <w:uiPriority w:val="59"/>
    <w:rsid w:val="005F4E27"/>
    <w:pPr>
      <w:spacing w:after="0"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uiPriority w:val="9"/>
    <w:semiHidden/>
    <w:rsid w:val="003034F8"/>
    <w:rPr>
      <w:rFonts w:asciiTheme="majorHAnsi" w:eastAsiaTheme="majorEastAsia" w:hAnsiTheme="majorHAnsi" w:cstheme="majorBidi"/>
      <w:b/>
      <w:bCs/>
      <w:color w:val="4F81BD" w:themeColor="accent1"/>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485297">
      <w:bodyDiv w:val="1"/>
      <w:marLeft w:val="0"/>
      <w:marRight w:val="0"/>
      <w:marTop w:val="0"/>
      <w:marBottom w:val="0"/>
      <w:divBdr>
        <w:top w:val="none" w:sz="0" w:space="0" w:color="auto"/>
        <w:left w:val="none" w:sz="0" w:space="0" w:color="auto"/>
        <w:bottom w:val="none" w:sz="0" w:space="0" w:color="auto"/>
        <w:right w:val="none" w:sz="0" w:space="0" w:color="auto"/>
      </w:divBdr>
    </w:div>
    <w:div w:id="1031490410">
      <w:bodyDiv w:val="1"/>
      <w:marLeft w:val="0"/>
      <w:marRight w:val="0"/>
      <w:marTop w:val="0"/>
      <w:marBottom w:val="0"/>
      <w:divBdr>
        <w:top w:val="none" w:sz="0" w:space="0" w:color="auto"/>
        <w:left w:val="none" w:sz="0" w:space="0" w:color="auto"/>
        <w:bottom w:val="none" w:sz="0" w:space="0" w:color="auto"/>
        <w:right w:val="none" w:sz="0" w:space="0" w:color="auto"/>
      </w:divBdr>
    </w:div>
    <w:div w:id="1739788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210-14"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98E8BF-03C6-4E74-B173-1109665F9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47597</Words>
  <Characters>27131</Characters>
  <Application>Microsoft Office Word</Application>
  <DocSecurity>0</DocSecurity>
  <Lines>226</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Наталiя</cp:lastModifiedBy>
  <cp:revision>3</cp:revision>
  <cp:lastPrinted>2021-03-17T08:29:00Z</cp:lastPrinted>
  <dcterms:created xsi:type="dcterms:W3CDTF">2023-07-03T12:29:00Z</dcterms:created>
  <dcterms:modified xsi:type="dcterms:W3CDTF">2023-07-03T13:08:00Z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