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6ACF" w14:textId="46C38E78" w:rsidR="00B321DF" w:rsidRDefault="008B0D5F" w:rsidP="008B0D5F">
      <w:pPr>
        <w:tabs>
          <w:tab w:val="left" w:pos="2200"/>
        </w:tabs>
        <w:spacing w:after="0" w:line="240" w:lineRule="auto"/>
        <w:jc w:val="center"/>
        <w:rPr>
          <w:rFonts w:ascii="Times New Roman" w:eastAsia="Calibri" w:hAnsi="Times New Roman" w:cs="Times New Roman"/>
          <w:b/>
          <w:bCs/>
          <w:kern w:val="32"/>
          <w:sz w:val="32"/>
          <w:szCs w:val="32"/>
          <w:lang w:val="uk-UA" w:eastAsia="ru-RU"/>
        </w:rPr>
      </w:pPr>
      <w:r w:rsidRPr="008B0D5F">
        <w:rPr>
          <w:rFonts w:ascii="Times New Roman" w:eastAsia="Calibri" w:hAnsi="Times New Roman" w:cs="Times New Roman"/>
          <w:b/>
          <w:bCs/>
          <w:kern w:val="32"/>
          <w:sz w:val="32"/>
          <w:szCs w:val="32"/>
          <w:lang w:val="uk-UA" w:eastAsia="ru-RU"/>
        </w:rPr>
        <w:t>КОМУНАЛЬНЕ ПІДПРИЄМСТВО «ЦЕНТРАЛЬНА МІСЬКА ЛІКАРНЯ ЧЕРВОНОГРАДСЬКОЇ МІСЬКОЇ РАДИ»</w:t>
      </w:r>
    </w:p>
    <w:p w14:paraId="573D78C5" w14:textId="6C4EFBF9" w:rsidR="008B0D5F" w:rsidRDefault="008B0D5F" w:rsidP="008B0D5F">
      <w:pPr>
        <w:tabs>
          <w:tab w:val="left" w:pos="2200"/>
        </w:tabs>
        <w:spacing w:after="0" w:line="240" w:lineRule="auto"/>
        <w:jc w:val="center"/>
        <w:rPr>
          <w:rFonts w:ascii="Times New Roman" w:eastAsia="Calibri" w:hAnsi="Times New Roman" w:cs="Times New Roman"/>
          <w:b/>
          <w:bCs/>
          <w:kern w:val="32"/>
          <w:sz w:val="32"/>
          <w:szCs w:val="32"/>
          <w:lang w:val="uk-UA" w:eastAsia="ru-RU"/>
        </w:rPr>
      </w:pPr>
    </w:p>
    <w:p w14:paraId="2D257A91" w14:textId="11DBD0F0" w:rsidR="008B0D5F" w:rsidRDefault="008B0D5F" w:rsidP="008B0D5F">
      <w:pPr>
        <w:tabs>
          <w:tab w:val="left" w:pos="2200"/>
        </w:tabs>
        <w:spacing w:after="0" w:line="240" w:lineRule="auto"/>
        <w:jc w:val="center"/>
        <w:rPr>
          <w:rFonts w:ascii="Times New Roman" w:eastAsia="Calibri" w:hAnsi="Times New Roman" w:cs="Times New Roman"/>
          <w:b/>
          <w:bCs/>
          <w:kern w:val="32"/>
          <w:sz w:val="32"/>
          <w:szCs w:val="32"/>
          <w:lang w:val="uk-UA" w:eastAsia="ru-RU"/>
        </w:rPr>
      </w:pPr>
    </w:p>
    <w:p w14:paraId="323F65BB" w14:textId="77777777" w:rsidR="008B0D5F" w:rsidRPr="008B0D5F" w:rsidRDefault="008B0D5F" w:rsidP="008B0D5F">
      <w:pPr>
        <w:tabs>
          <w:tab w:val="left" w:pos="2200"/>
        </w:tabs>
        <w:spacing w:after="0" w:line="240" w:lineRule="auto"/>
        <w:jc w:val="right"/>
        <w:rPr>
          <w:rFonts w:ascii="Times New Roman" w:eastAsia="Calibri" w:hAnsi="Times New Roman" w:cs="Times New Roman"/>
          <w:b/>
          <w:bCs/>
          <w:kern w:val="32"/>
          <w:sz w:val="24"/>
          <w:szCs w:val="24"/>
          <w:lang w:val="uk-UA" w:eastAsia="ru-RU"/>
        </w:rPr>
      </w:pPr>
      <w:r w:rsidRPr="008B0D5F">
        <w:rPr>
          <w:rFonts w:ascii="Times New Roman" w:eastAsia="Calibri" w:hAnsi="Times New Roman" w:cs="Times New Roman"/>
          <w:b/>
          <w:bCs/>
          <w:kern w:val="32"/>
          <w:sz w:val="24"/>
          <w:szCs w:val="24"/>
          <w:lang w:val="uk-UA" w:eastAsia="ru-RU"/>
        </w:rPr>
        <w:t xml:space="preserve">Затверджено рішенням уповноваженої особи </w:t>
      </w:r>
    </w:p>
    <w:p w14:paraId="38EB4CDF" w14:textId="79D42D56" w:rsidR="008B0D5F" w:rsidRPr="008B0D5F" w:rsidRDefault="008B0D5F" w:rsidP="008B0D5F">
      <w:pPr>
        <w:tabs>
          <w:tab w:val="left" w:pos="2200"/>
        </w:tabs>
        <w:spacing w:after="0" w:line="240" w:lineRule="auto"/>
        <w:jc w:val="right"/>
        <w:rPr>
          <w:rFonts w:ascii="Times New Roman" w:eastAsia="Times New Roman" w:hAnsi="Times New Roman" w:cs="Times New Roman"/>
          <w:b/>
          <w:sz w:val="24"/>
          <w:szCs w:val="24"/>
          <w:highlight w:val="yellow"/>
          <w:lang w:val="uk-UA"/>
        </w:rPr>
      </w:pPr>
      <w:r w:rsidRPr="008B0D5F">
        <w:rPr>
          <w:rFonts w:ascii="Times New Roman" w:eastAsia="Calibri" w:hAnsi="Times New Roman" w:cs="Times New Roman"/>
          <w:b/>
          <w:bCs/>
          <w:kern w:val="32"/>
          <w:sz w:val="24"/>
          <w:szCs w:val="24"/>
          <w:lang w:val="uk-UA" w:eastAsia="ru-RU"/>
        </w:rPr>
        <w:t xml:space="preserve">від </w:t>
      </w:r>
      <w:r w:rsidR="001D283F">
        <w:rPr>
          <w:rFonts w:ascii="Times New Roman" w:eastAsia="Calibri" w:hAnsi="Times New Roman" w:cs="Times New Roman"/>
          <w:b/>
          <w:bCs/>
          <w:kern w:val="32"/>
          <w:sz w:val="24"/>
          <w:szCs w:val="24"/>
          <w:lang w:val="uk-UA" w:eastAsia="ru-RU"/>
        </w:rPr>
        <w:t>21</w:t>
      </w:r>
      <w:r w:rsidRPr="008B0D5F">
        <w:rPr>
          <w:rFonts w:ascii="Times New Roman" w:eastAsia="Calibri" w:hAnsi="Times New Roman" w:cs="Times New Roman"/>
          <w:b/>
          <w:bCs/>
          <w:kern w:val="32"/>
          <w:sz w:val="24"/>
          <w:szCs w:val="24"/>
          <w:lang w:val="uk-UA" w:eastAsia="ru-RU"/>
        </w:rPr>
        <w:t>.</w:t>
      </w:r>
      <w:r w:rsidR="00286D1E">
        <w:rPr>
          <w:rFonts w:ascii="Times New Roman" w:eastAsia="Calibri" w:hAnsi="Times New Roman" w:cs="Times New Roman"/>
          <w:b/>
          <w:bCs/>
          <w:kern w:val="32"/>
          <w:sz w:val="24"/>
          <w:szCs w:val="24"/>
          <w:lang w:val="uk-UA" w:eastAsia="ru-RU"/>
        </w:rPr>
        <w:t>09</w:t>
      </w:r>
      <w:r w:rsidRPr="008B0D5F">
        <w:rPr>
          <w:rFonts w:ascii="Times New Roman" w:eastAsia="Calibri" w:hAnsi="Times New Roman" w:cs="Times New Roman"/>
          <w:b/>
          <w:bCs/>
          <w:kern w:val="32"/>
          <w:sz w:val="24"/>
          <w:szCs w:val="24"/>
          <w:lang w:val="uk-UA" w:eastAsia="ru-RU"/>
        </w:rPr>
        <w:t>.</w:t>
      </w:r>
      <w:r w:rsidR="0019115A">
        <w:rPr>
          <w:rFonts w:ascii="Times New Roman" w:eastAsia="Calibri" w:hAnsi="Times New Roman" w:cs="Times New Roman"/>
          <w:b/>
          <w:bCs/>
          <w:kern w:val="32"/>
          <w:sz w:val="24"/>
          <w:szCs w:val="24"/>
          <w:lang w:val="uk-UA" w:eastAsia="ru-RU"/>
        </w:rPr>
        <w:t>2022</w:t>
      </w:r>
      <w:r w:rsidRPr="008B0D5F">
        <w:rPr>
          <w:rFonts w:ascii="Times New Roman" w:eastAsia="Calibri" w:hAnsi="Times New Roman" w:cs="Times New Roman"/>
          <w:b/>
          <w:bCs/>
          <w:kern w:val="32"/>
          <w:sz w:val="24"/>
          <w:szCs w:val="24"/>
          <w:lang w:val="uk-UA" w:eastAsia="ru-RU"/>
        </w:rPr>
        <w:t xml:space="preserve"> р.</w:t>
      </w:r>
    </w:p>
    <w:p w14:paraId="23A8707A" w14:textId="77777777" w:rsidR="008B0D5F" w:rsidRDefault="008B0D5F" w:rsidP="007711BB">
      <w:pPr>
        <w:tabs>
          <w:tab w:val="left" w:pos="2200"/>
        </w:tabs>
        <w:spacing w:after="0" w:line="240" w:lineRule="auto"/>
        <w:rPr>
          <w:rFonts w:ascii="Times New Roman" w:eastAsia="Times New Roman" w:hAnsi="Times New Roman" w:cs="Times New Roman"/>
          <w:b/>
          <w:sz w:val="32"/>
          <w:szCs w:val="32"/>
          <w:lang w:val="uk-UA"/>
        </w:rPr>
      </w:pPr>
    </w:p>
    <w:p w14:paraId="7E3042A2" w14:textId="77777777" w:rsidR="008B0D5F" w:rsidRDefault="008B0D5F" w:rsidP="00133A1B">
      <w:pPr>
        <w:tabs>
          <w:tab w:val="left" w:pos="2200"/>
        </w:tabs>
        <w:spacing w:after="0" w:line="240" w:lineRule="auto"/>
        <w:jc w:val="center"/>
        <w:rPr>
          <w:rFonts w:ascii="Times New Roman" w:eastAsia="Times New Roman" w:hAnsi="Times New Roman" w:cs="Times New Roman"/>
          <w:b/>
          <w:sz w:val="32"/>
          <w:szCs w:val="32"/>
          <w:lang w:val="uk-UA"/>
        </w:rPr>
      </w:pPr>
    </w:p>
    <w:p w14:paraId="71125B3B" w14:textId="77777777" w:rsidR="008B0D5F" w:rsidRDefault="008B0D5F" w:rsidP="00133A1B">
      <w:pPr>
        <w:tabs>
          <w:tab w:val="left" w:pos="2200"/>
        </w:tabs>
        <w:spacing w:after="0" w:line="240" w:lineRule="auto"/>
        <w:jc w:val="center"/>
        <w:rPr>
          <w:rFonts w:ascii="Times New Roman" w:eastAsia="Times New Roman" w:hAnsi="Times New Roman" w:cs="Times New Roman"/>
          <w:b/>
          <w:sz w:val="32"/>
          <w:szCs w:val="32"/>
          <w:lang w:val="uk-UA"/>
        </w:rPr>
      </w:pPr>
    </w:p>
    <w:p w14:paraId="6577DC59" w14:textId="77777777" w:rsidR="008B0D5F" w:rsidRDefault="008B0D5F" w:rsidP="00133A1B">
      <w:pPr>
        <w:tabs>
          <w:tab w:val="left" w:pos="2200"/>
        </w:tabs>
        <w:spacing w:after="0" w:line="240" w:lineRule="auto"/>
        <w:jc w:val="center"/>
        <w:rPr>
          <w:rFonts w:ascii="Times New Roman" w:eastAsia="Times New Roman" w:hAnsi="Times New Roman" w:cs="Times New Roman"/>
          <w:b/>
          <w:sz w:val="32"/>
          <w:szCs w:val="32"/>
          <w:lang w:val="uk-UA"/>
        </w:rPr>
      </w:pPr>
    </w:p>
    <w:p w14:paraId="498118A5" w14:textId="6842CB23" w:rsidR="00B321DF" w:rsidRPr="00AB4793" w:rsidRDefault="002914FF" w:rsidP="00133A1B">
      <w:pPr>
        <w:tabs>
          <w:tab w:val="left" w:pos="2200"/>
        </w:tabs>
        <w:spacing w:after="0" w:line="240" w:lineRule="auto"/>
        <w:jc w:val="center"/>
        <w:rPr>
          <w:rFonts w:ascii="Times New Roman" w:eastAsia="Times New Roman" w:hAnsi="Times New Roman" w:cs="Times New Roman"/>
          <w:b/>
          <w:sz w:val="32"/>
          <w:szCs w:val="32"/>
          <w:lang w:val="uk-UA"/>
        </w:rPr>
      </w:pPr>
      <w:r w:rsidRPr="00AB4793">
        <w:rPr>
          <w:rFonts w:ascii="Times New Roman" w:eastAsia="Times New Roman" w:hAnsi="Times New Roman" w:cs="Times New Roman"/>
          <w:b/>
          <w:sz w:val="32"/>
          <w:szCs w:val="32"/>
          <w:lang w:val="uk-UA"/>
        </w:rPr>
        <w:t>Оголошення</w:t>
      </w:r>
    </w:p>
    <w:p w14:paraId="789B60AF" w14:textId="4D14D16B" w:rsidR="00A90505" w:rsidRDefault="00A90505" w:rsidP="00133A1B">
      <w:pPr>
        <w:tabs>
          <w:tab w:val="left" w:pos="2200"/>
        </w:tabs>
        <w:spacing w:after="0" w:line="240" w:lineRule="auto"/>
        <w:jc w:val="center"/>
        <w:rPr>
          <w:rFonts w:ascii="Times New Roman" w:eastAsia="Times New Roman" w:hAnsi="Times New Roman" w:cs="Times New Roman"/>
          <w:b/>
          <w:sz w:val="32"/>
          <w:szCs w:val="32"/>
          <w:lang w:val="uk-UA"/>
        </w:rPr>
      </w:pPr>
      <w:r w:rsidRPr="00AB4793">
        <w:rPr>
          <w:rFonts w:ascii="Times New Roman" w:eastAsia="Times New Roman" w:hAnsi="Times New Roman" w:cs="Times New Roman"/>
          <w:b/>
          <w:sz w:val="32"/>
          <w:szCs w:val="32"/>
          <w:lang w:val="uk-UA"/>
        </w:rPr>
        <w:t>на закупівлю:</w:t>
      </w:r>
    </w:p>
    <w:p w14:paraId="32B2D362" w14:textId="11642475" w:rsidR="0019115A" w:rsidRDefault="0019115A" w:rsidP="00133A1B">
      <w:pPr>
        <w:tabs>
          <w:tab w:val="left" w:pos="2200"/>
        </w:tabs>
        <w:spacing w:after="0" w:line="240" w:lineRule="auto"/>
        <w:jc w:val="center"/>
        <w:rPr>
          <w:rFonts w:ascii="Times New Roman" w:eastAsia="Times New Roman" w:hAnsi="Times New Roman" w:cs="Times New Roman"/>
          <w:b/>
          <w:sz w:val="32"/>
          <w:szCs w:val="32"/>
          <w:lang w:val="uk-UA"/>
        </w:rPr>
      </w:pPr>
    </w:p>
    <w:p w14:paraId="49D7456A" w14:textId="77777777" w:rsidR="0019115A" w:rsidRDefault="0019115A" w:rsidP="00133A1B">
      <w:pPr>
        <w:tabs>
          <w:tab w:val="left" w:pos="2200"/>
        </w:tabs>
        <w:spacing w:after="0" w:line="240" w:lineRule="auto"/>
        <w:jc w:val="center"/>
        <w:rPr>
          <w:rFonts w:ascii="Times New Roman" w:eastAsia="Times New Roman" w:hAnsi="Times New Roman" w:cs="Times New Roman"/>
          <w:b/>
          <w:sz w:val="32"/>
          <w:szCs w:val="32"/>
          <w:lang w:val="uk-UA"/>
        </w:rPr>
      </w:pPr>
    </w:p>
    <w:p w14:paraId="363D9D94" w14:textId="276278B4" w:rsidR="00E008DE" w:rsidRDefault="00286D1E" w:rsidP="00E008DE">
      <w:pPr>
        <w:tabs>
          <w:tab w:val="left" w:pos="2200"/>
        </w:tabs>
        <w:spacing w:after="0" w:line="240" w:lineRule="auto"/>
        <w:jc w:val="center"/>
        <w:rPr>
          <w:rFonts w:ascii="Times New Roman" w:eastAsia="Times New Roman" w:hAnsi="Times New Roman" w:cs="Times New Roman"/>
          <w:b/>
          <w:sz w:val="28"/>
          <w:szCs w:val="28"/>
          <w:lang w:val="uk-UA"/>
        </w:rPr>
      </w:pPr>
      <w:r w:rsidRPr="00286D1E">
        <w:rPr>
          <w:rFonts w:ascii="Times New Roman" w:eastAsia="Times New Roman" w:hAnsi="Times New Roman" w:cs="Times New Roman"/>
          <w:b/>
          <w:sz w:val="28"/>
          <w:szCs w:val="28"/>
          <w:lang w:val="uk-UA"/>
        </w:rPr>
        <w:t xml:space="preserve">ДК 021:2015: 33190000-8 Медичне обладнання та вироби медичного призначення різні (Візок медичний з боковинами для перевезення  пацієнтів ВМп-4; Візок Медичний з гідравлічним регулюванням ВМп-9, НК 024:2019 код 31163 - </w:t>
      </w:r>
      <w:proofErr w:type="spellStart"/>
      <w:r w:rsidRPr="00286D1E">
        <w:rPr>
          <w:rFonts w:ascii="Times New Roman" w:eastAsia="Times New Roman" w:hAnsi="Times New Roman" w:cs="Times New Roman"/>
          <w:b/>
          <w:sz w:val="28"/>
          <w:szCs w:val="28"/>
          <w:lang w:val="uk-UA"/>
        </w:rPr>
        <w:t>Каталка</w:t>
      </w:r>
      <w:proofErr w:type="spellEnd"/>
      <w:r w:rsidRPr="00286D1E">
        <w:rPr>
          <w:rFonts w:ascii="Times New Roman" w:eastAsia="Times New Roman" w:hAnsi="Times New Roman" w:cs="Times New Roman"/>
          <w:b/>
          <w:sz w:val="28"/>
          <w:szCs w:val="28"/>
          <w:lang w:val="uk-UA"/>
        </w:rPr>
        <w:t xml:space="preserve"> лежача адаптаційна)</w:t>
      </w:r>
    </w:p>
    <w:p w14:paraId="07BD5847" w14:textId="77777777" w:rsidR="00286D1E" w:rsidRPr="00AB4793" w:rsidRDefault="00286D1E" w:rsidP="00E008DE">
      <w:pPr>
        <w:tabs>
          <w:tab w:val="left" w:pos="2200"/>
        </w:tabs>
        <w:spacing w:after="0" w:line="240" w:lineRule="auto"/>
        <w:jc w:val="center"/>
        <w:rPr>
          <w:rFonts w:ascii="Times New Roman" w:eastAsia="Times New Roman" w:hAnsi="Times New Roman" w:cs="Times New Roman"/>
          <w:b/>
          <w:bCs/>
          <w:sz w:val="32"/>
          <w:szCs w:val="32"/>
          <w:lang w:val="uk-UA"/>
        </w:rPr>
      </w:pPr>
    </w:p>
    <w:p w14:paraId="424DF030" w14:textId="77777777" w:rsidR="00B321DF" w:rsidRPr="00AB4793" w:rsidRDefault="00A90505" w:rsidP="00133A1B">
      <w:pPr>
        <w:tabs>
          <w:tab w:val="left" w:pos="2200"/>
        </w:tabs>
        <w:spacing w:after="0" w:line="240" w:lineRule="auto"/>
        <w:jc w:val="center"/>
        <w:rPr>
          <w:rFonts w:ascii="Times New Roman" w:eastAsia="Times New Roman" w:hAnsi="Times New Roman" w:cs="Times New Roman"/>
          <w:b/>
          <w:bCs/>
          <w:sz w:val="32"/>
          <w:szCs w:val="32"/>
          <w:lang w:val="uk-UA"/>
        </w:rPr>
      </w:pPr>
      <w:r w:rsidRPr="00AB4793">
        <w:rPr>
          <w:rFonts w:ascii="Times New Roman" w:eastAsia="Times New Roman" w:hAnsi="Times New Roman" w:cs="Times New Roman"/>
          <w:b/>
          <w:bCs/>
          <w:sz w:val="32"/>
          <w:szCs w:val="32"/>
          <w:lang w:val="uk-UA"/>
        </w:rPr>
        <w:t>Спрощена</w:t>
      </w:r>
      <w:r w:rsidR="00B321DF" w:rsidRPr="00AB4793">
        <w:rPr>
          <w:rFonts w:ascii="Times New Roman" w:eastAsia="Times New Roman" w:hAnsi="Times New Roman" w:cs="Times New Roman"/>
          <w:b/>
          <w:bCs/>
          <w:sz w:val="32"/>
          <w:szCs w:val="32"/>
          <w:lang w:val="uk-UA"/>
        </w:rPr>
        <w:t xml:space="preserve"> закупівля</w:t>
      </w:r>
    </w:p>
    <w:p w14:paraId="4304429F" w14:textId="77777777" w:rsidR="00B321DF" w:rsidRPr="00AB4793" w:rsidRDefault="00B321DF" w:rsidP="00133A1B">
      <w:pPr>
        <w:tabs>
          <w:tab w:val="left" w:pos="2200"/>
        </w:tabs>
        <w:spacing w:after="0" w:line="240" w:lineRule="auto"/>
        <w:rPr>
          <w:rFonts w:ascii="Times New Roman" w:eastAsia="Times New Roman" w:hAnsi="Times New Roman" w:cs="Times New Roman"/>
          <w:b/>
          <w:bCs/>
          <w:sz w:val="32"/>
          <w:szCs w:val="32"/>
          <w:lang w:val="uk-UA"/>
        </w:rPr>
      </w:pPr>
    </w:p>
    <w:p w14:paraId="157C97CB" w14:textId="77777777" w:rsidR="00B321DF" w:rsidRPr="00AB4793" w:rsidRDefault="00B321DF" w:rsidP="00133A1B">
      <w:pPr>
        <w:tabs>
          <w:tab w:val="left" w:pos="2200"/>
        </w:tabs>
        <w:spacing w:after="0" w:line="240" w:lineRule="auto"/>
        <w:rPr>
          <w:rFonts w:ascii="Times New Roman" w:eastAsia="Times New Roman" w:hAnsi="Times New Roman" w:cs="Times New Roman"/>
          <w:b/>
          <w:bCs/>
          <w:sz w:val="32"/>
          <w:szCs w:val="32"/>
          <w:lang w:val="uk-UA"/>
        </w:rPr>
      </w:pPr>
    </w:p>
    <w:p w14:paraId="67D80BE7" w14:textId="77777777" w:rsidR="00B321DF" w:rsidRPr="00AB4793" w:rsidRDefault="00B321DF" w:rsidP="00133A1B">
      <w:pPr>
        <w:tabs>
          <w:tab w:val="left" w:pos="2200"/>
        </w:tabs>
        <w:spacing w:after="0" w:line="240" w:lineRule="auto"/>
        <w:rPr>
          <w:rFonts w:ascii="Times New Roman" w:eastAsia="Times New Roman" w:hAnsi="Times New Roman" w:cs="Times New Roman"/>
          <w:b/>
          <w:bCs/>
          <w:sz w:val="32"/>
          <w:szCs w:val="32"/>
          <w:lang w:val="uk-UA"/>
        </w:rPr>
      </w:pPr>
    </w:p>
    <w:p w14:paraId="2DF6EC44" w14:textId="5B2BC5DB" w:rsidR="00B321DF" w:rsidRDefault="00B321DF" w:rsidP="00AB4793">
      <w:pPr>
        <w:tabs>
          <w:tab w:val="left" w:pos="2200"/>
        </w:tabs>
        <w:spacing w:after="0" w:line="240" w:lineRule="auto"/>
        <w:rPr>
          <w:rFonts w:ascii="Times New Roman" w:eastAsia="Times New Roman" w:hAnsi="Times New Roman" w:cs="Times New Roman"/>
          <w:b/>
          <w:sz w:val="32"/>
          <w:szCs w:val="32"/>
          <w:lang w:val="uk-UA"/>
        </w:rPr>
      </w:pPr>
    </w:p>
    <w:p w14:paraId="74D2B4EE" w14:textId="77777777" w:rsidR="00AB4793" w:rsidRPr="00AB4793" w:rsidRDefault="00AB4793" w:rsidP="00AB4793">
      <w:pPr>
        <w:tabs>
          <w:tab w:val="left" w:pos="2200"/>
        </w:tabs>
        <w:spacing w:after="0" w:line="240" w:lineRule="auto"/>
        <w:rPr>
          <w:rFonts w:ascii="Times New Roman" w:eastAsia="Times New Roman" w:hAnsi="Times New Roman" w:cs="Times New Roman"/>
          <w:b/>
          <w:sz w:val="32"/>
          <w:szCs w:val="32"/>
          <w:lang w:val="uk-UA"/>
        </w:rPr>
      </w:pPr>
    </w:p>
    <w:p w14:paraId="5274128F" w14:textId="628ED417" w:rsidR="00B321DF" w:rsidRDefault="00B321DF" w:rsidP="00133A1B">
      <w:pPr>
        <w:tabs>
          <w:tab w:val="left" w:pos="2200"/>
        </w:tabs>
        <w:spacing w:after="0" w:line="240" w:lineRule="auto"/>
        <w:jc w:val="center"/>
        <w:rPr>
          <w:rFonts w:ascii="Times New Roman" w:eastAsia="Times New Roman" w:hAnsi="Times New Roman" w:cs="Times New Roman"/>
          <w:b/>
          <w:sz w:val="32"/>
          <w:szCs w:val="32"/>
          <w:lang w:val="uk-UA"/>
        </w:rPr>
      </w:pPr>
    </w:p>
    <w:p w14:paraId="1C6B555E" w14:textId="77777777" w:rsidR="0019115A" w:rsidRPr="00AB4793" w:rsidRDefault="0019115A" w:rsidP="00133A1B">
      <w:pPr>
        <w:tabs>
          <w:tab w:val="left" w:pos="2200"/>
        </w:tabs>
        <w:spacing w:after="0" w:line="240" w:lineRule="auto"/>
        <w:jc w:val="center"/>
        <w:rPr>
          <w:rFonts w:ascii="Times New Roman" w:eastAsia="Times New Roman" w:hAnsi="Times New Roman" w:cs="Times New Roman"/>
          <w:b/>
          <w:sz w:val="32"/>
          <w:szCs w:val="32"/>
          <w:lang w:val="uk-UA"/>
        </w:rPr>
      </w:pPr>
    </w:p>
    <w:p w14:paraId="25C9855D" w14:textId="77777777" w:rsidR="007711BB" w:rsidRDefault="007711BB" w:rsidP="008B0D5F">
      <w:pPr>
        <w:jc w:val="center"/>
        <w:rPr>
          <w:rFonts w:ascii="Times New Roman" w:hAnsi="Times New Roman" w:cs="Times New Roman"/>
          <w:color w:val="000000"/>
          <w:sz w:val="32"/>
          <w:szCs w:val="32"/>
          <w:lang w:val="uk-UA"/>
        </w:rPr>
      </w:pPr>
    </w:p>
    <w:p w14:paraId="16F2EDE9" w14:textId="77777777" w:rsidR="007711BB" w:rsidRDefault="007711BB" w:rsidP="008B0D5F">
      <w:pPr>
        <w:jc w:val="center"/>
        <w:rPr>
          <w:rFonts w:ascii="Times New Roman" w:hAnsi="Times New Roman" w:cs="Times New Roman"/>
          <w:color w:val="000000"/>
          <w:sz w:val="32"/>
          <w:szCs w:val="32"/>
          <w:lang w:val="uk-UA"/>
        </w:rPr>
      </w:pPr>
    </w:p>
    <w:p w14:paraId="3D3C354C" w14:textId="1765C41E" w:rsidR="007711BB" w:rsidRDefault="007711BB" w:rsidP="008B0D5F">
      <w:pPr>
        <w:jc w:val="center"/>
        <w:rPr>
          <w:rFonts w:ascii="Times New Roman" w:hAnsi="Times New Roman" w:cs="Times New Roman"/>
          <w:color w:val="000000"/>
          <w:sz w:val="32"/>
          <w:szCs w:val="32"/>
          <w:lang w:val="uk-UA"/>
        </w:rPr>
      </w:pPr>
    </w:p>
    <w:p w14:paraId="36216361" w14:textId="39EE47B8" w:rsidR="00674AB3" w:rsidRDefault="00674AB3" w:rsidP="008B0D5F">
      <w:pPr>
        <w:jc w:val="center"/>
        <w:rPr>
          <w:rFonts w:ascii="Times New Roman" w:hAnsi="Times New Roman" w:cs="Times New Roman"/>
          <w:color w:val="000000"/>
          <w:sz w:val="32"/>
          <w:szCs w:val="32"/>
          <w:lang w:val="uk-UA"/>
        </w:rPr>
      </w:pPr>
    </w:p>
    <w:p w14:paraId="054242A0" w14:textId="5A02B35D" w:rsidR="00674AB3" w:rsidRDefault="00674AB3" w:rsidP="008B0D5F">
      <w:pPr>
        <w:jc w:val="center"/>
        <w:rPr>
          <w:rFonts w:ascii="Times New Roman" w:hAnsi="Times New Roman" w:cs="Times New Roman"/>
          <w:color w:val="000000"/>
          <w:sz w:val="32"/>
          <w:szCs w:val="32"/>
          <w:lang w:val="uk-UA"/>
        </w:rPr>
      </w:pPr>
    </w:p>
    <w:p w14:paraId="34A7DC50" w14:textId="26BBC7A0" w:rsidR="00674AB3" w:rsidRDefault="00674AB3" w:rsidP="008B0D5F">
      <w:pPr>
        <w:jc w:val="center"/>
        <w:rPr>
          <w:rFonts w:ascii="Times New Roman" w:hAnsi="Times New Roman" w:cs="Times New Roman"/>
          <w:color w:val="000000"/>
          <w:sz w:val="32"/>
          <w:szCs w:val="32"/>
          <w:lang w:val="uk-UA"/>
        </w:rPr>
      </w:pPr>
    </w:p>
    <w:p w14:paraId="1D1EED66" w14:textId="74D30836" w:rsidR="007711BB" w:rsidRDefault="007711BB" w:rsidP="008B0D5F">
      <w:pPr>
        <w:jc w:val="center"/>
        <w:rPr>
          <w:rFonts w:ascii="Times New Roman" w:hAnsi="Times New Roman" w:cs="Times New Roman"/>
          <w:color w:val="000000"/>
          <w:sz w:val="32"/>
          <w:szCs w:val="32"/>
          <w:lang w:val="uk-UA"/>
        </w:rPr>
      </w:pPr>
    </w:p>
    <w:p w14:paraId="5EEEEA77" w14:textId="0EA5B1F9" w:rsidR="00E008DE" w:rsidRDefault="00E008DE" w:rsidP="008B0D5F">
      <w:pPr>
        <w:jc w:val="center"/>
        <w:rPr>
          <w:rFonts w:ascii="Times New Roman" w:hAnsi="Times New Roman" w:cs="Times New Roman"/>
          <w:color w:val="000000"/>
          <w:sz w:val="32"/>
          <w:szCs w:val="32"/>
          <w:lang w:val="uk-UA"/>
        </w:rPr>
      </w:pPr>
    </w:p>
    <w:p w14:paraId="05A94FAA" w14:textId="77777777" w:rsidR="00E008DE" w:rsidRDefault="00E008DE" w:rsidP="008B0D5F">
      <w:pPr>
        <w:jc w:val="center"/>
        <w:rPr>
          <w:rFonts w:ascii="Times New Roman" w:hAnsi="Times New Roman" w:cs="Times New Roman"/>
          <w:color w:val="000000"/>
          <w:sz w:val="32"/>
          <w:szCs w:val="32"/>
          <w:lang w:val="uk-UA"/>
        </w:rPr>
      </w:pPr>
    </w:p>
    <w:p w14:paraId="3A8C07B6" w14:textId="49D5760F" w:rsidR="00F843A5" w:rsidRPr="008B0D5F" w:rsidRDefault="00BA0CCE" w:rsidP="008B0D5F">
      <w:pPr>
        <w:jc w:val="center"/>
        <w:rPr>
          <w:rFonts w:ascii="Times New Roman" w:hAnsi="Times New Roman" w:cs="Times New Roman"/>
          <w:color w:val="000000"/>
          <w:sz w:val="32"/>
          <w:szCs w:val="32"/>
          <w:lang w:val="uk-UA"/>
        </w:rPr>
      </w:pPr>
      <w:r w:rsidRPr="00AB4793">
        <w:rPr>
          <w:rFonts w:ascii="Times New Roman" w:hAnsi="Times New Roman" w:cs="Times New Roman"/>
          <w:color w:val="000000"/>
          <w:sz w:val="32"/>
          <w:szCs w:val="32"/>
          <w:lang w:val="uk-UA"/>
        </w:rPr>
        <w:t xml:space="preserve">м. </w:t>
      </w:r>
      <w:r w:rsidR="008B0D5F">
        <w:rPr>
          <w:rFonts w:ascii="Times New Roman" w:hAnsi="Times New Roman" w:cs="Times New Roman"/>
          <w:color w:val="000000"/>
          <w:sz w:val="32"/>
          <w:szCs w:val="32"/>
          <w:lang w:val="uk-UA"/>
        </w:rPr>
        <w:t>Червоноград</w:t>
      </w:r>
      <w:r w:rsidRPr="00AB4793">
        <w:rPr>
          <w:rFonts w:ascii="Times New Roman" w:hAnsi="Times New Roman" w:cs="Times New Roman"/>
          <w:color w:val="000000"/>
          <w:sz w:val="32"/>
          <w:szCs w:val="32"/>
          <w:lang w:val="uk-UA"/>
        </w:rPr>
        <w:t xml:space="preserve"> - </w:t>
      </w:r>
      <w:r w:rsidR="0019115A">
        <w:rPr>
          <w:rFonts w:ascii="Times New Roman" w:hAnsi="Times New Roman" w:cs="Times New Roman"/>
          <w:color w:val="000000"/>
          <w:sz w:val="32"/>
          <w:szCs w:val="32"/>
          <w:lang w:val="uk-UA"/>
        </w:rPr>
        <w:t>2022</w:t>
      </w:r>
    </w:p>
    <w:p w14:paraId="29109F1F" w14:textId="77777777" w:rsidR="003A76ED" w:rsidRPr="003A76ED" w:rsidRDefault="003A76ED" w:rsidP="00BA0CCE">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E0BF1" w:rsidRPr="003A76ED" w14:paraId="28774D84" w14:textId="77777777" w:rsidTr="00D462DA">
        <w:trPr>
          <w:gridAfter w:val="1"/>
          <w:wAfter w:w="10" w:type="dxa"/>
          <w:trHeight w:val="327"/>
        </w:trPr>
        <w:tc>
          <w:tcPr>
            <w:tcW w:w="9885" w:type="dxa"/>
            <w:gridSpan w:val="2"/>
            <w:hideMark/>
          </w:tcPr>
          <w:p w14:paraId="7DB51F1B" w14:textId="77777777" w:rsidR="00B321DF" w:rsidRPr="003A76ED" w:rsidRDefault="00B321DF" w:rsidP="003A76ED">
            <w:pPr>
              <w:spacing w:after="0" w:line="240" w:lineRule="auto"/>
              <w:jc w:val="center"/>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br w:type="page"/>
              <w:t xml:space="preserve">1. </w:t>
            </w:r>
            <w:r w:rsidR="00507093" w:rsidRPr="003A76ED">
              <w:rPr>
                <w:rFonts w:ascii="Times New Roman" w:eastAsia="Times New Roman" w:hAnsi="Times New Roman" w:cs="Times New Roman"/>
                <w:b/>
                <w:sz w:val="24"/>
                <w:szCs w:val="24"/>
                <w:lang w:val="uk-UA"/>
              </w:rPr>
              <w:t>Загальні положення</w:t>
            </w:r>
          </w:p>
        </w:tc>
      </w:tr>
      <w:tr w:rsidR="00DE0BF1" w:rsidRPr="003A76ED" w14:paraId="4605447E" w14:textId="77777777" w:rsidTr="00507093">
        <w:trPr>
          <w:gridAfter w:val="1"/>
          <w:wAfter w:w="10" w:type="dxa"/>
          <w:trHeight w:val="540"/>
        </w:trPr>
        <w:tc>
          <w:tcPr>
            <w:tcW w:w="3667" w:type="dxa"/>
            <w:hideMark/>
          </w:tcPr>
          <w:p w14:paraId="03E57A6D" w14:textId="77777777" w:rsidR="00507093" w:rsidRPr="003A76ED" w:rsidRDefault="00507093" w:rsidP="003A76ED">
            <w:pPr>
              <w:spacing w:after="0" w:line="240" w:lineRule="auto"/>
              <w:rPr>
                <w:rFonts w:ascii="Times New Roman" w:eastAsia="Times New Roman" w:hAnsi="Times New Roman" w:cs="Times New Roman"/>
                <w:sz w:val="24"/>
                <w:szCs w:val="24"/>
                <w:lang w:val="uk-UA"/>
              </w:rPr>
            </w:pPr>
            <w:r w:rsidRPr="003A76ED">
              <w:rPr>
                <w:rFonts w:ascii="Times New Roman" w:hAnsi="Times New Roman" w:cs="Times New Roman"/>
                <w:sz w:val="24"/>
                <w:szCs w:val="24"/>
                <w:lang w:val="uk-UA"/>
              </w:rPr>
              <w:t xml:space="preserve">1.1. Терміни, які вживаються в </w:t>
            </w:r>
            <w:r w:rsidR="006A4AD8" w:rsidRPr="003A76ED">
              <w:rPr>
                <w:rFonts w:ascii="Times New Roman" w:hAnsi="Times New Roman" w:cs="Times New Roman"/>
                <w:sz w:val="24"/>
                <w:szCs w:val="24"/>
                <w:lang w:val="uk-UA"/>
              </w:rPr>
              <w:t>оголошені</w:t>
            </w:r>
          </w:p>
        </w:tc>
        <w:tc>
          <w:tcPr>
            <w:tcW w:w="6218" w:type="dxa"/>
            <w:hideMark/>
          </w:tcPr>
          <w:p w14:paraId="1596674A" w14:textId="77777777" w:rsidR="00507093" w:rsidRPr="003A76ED" w:rsidRDefault="00BA382C"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Calibri" w:hAnsi="Times New Roman" w:cs="Times New Roman"/>
                <w:sz w:val="24"/>
                <w:szCs w:val="24"/>
                <w:lang w:val="uk-UA" w:eastAsia="ru-RU"/>
              </w:rPr>
              <w:t xml:space="preserve">Оголошення про проведення спрощеної закупівлі розроблене на виконання вимог Закону України «Про публічні закупівлі» № 922-VIII від 25.12.2015 </w:t>
            </w:r>
            <w:r w:rsidR="00F843A5">
              <w:rPr>
                <w:rFonts w:ascii="Times New Roman" w:eastAsia="Calibri" w:hAnsi="Times New Roman" w:cs="Times New Roman"/>
                <w:sz w:val="24"/>
                <w:szCs w:val="24"/>
                <w:lang w:val="uk-UA" w:eastAsia="ru-RU"/>
              </w:rPr>
              <w:t>р. зі змінами</w:t>
            </w:r>
            <w:r w:rsidRPr="003A76ED">
              <w:rPr>
                <w:rFonts w:ascii="Times New Roman" w:eastAsia="Calibri" w:hAnsi="Times New Roman" w:cs="Times New Roman"/>
                <w:sz w:val="24"/>
                <w:szCs w:val="24"/>
                <w:lang w:val="uk-UA" w:eastAsia="ru-RU"/>
              </w:rPr>
              <w:t xml:space="preserve">  (далі – Закон). Терміни, які використовуються в цьому оголошені, вживаються в значеннях, визначених цим Законом.</w:t>
            </w:r>
          </w:p>
        </w:tc>
      </w:tr>
      <w:tr w:rsidR="008B0D5F" w:rsidRPr="00B65CDF" w14:paraId="2B026F5C" w14:textId="77777777" w:rsidTr="007645EA">
        <w:trPr>
          <w:gridAfter w:val="1"/>
          <w:wAfter w:w="10" w:type="dxa"/>
          <w:trHeight w:val="273"/>
        </w:trPr>
        <w:tc>
          <w:tcPr>
            <w:tcW w:w="3667" w:type="dxa"/>
          </w:tcPr>
          <w:p w14:paraId="532181F8" w14:textId="77777777" w:rsidR="008B0D5F" w:rsidRPr="003A76ED" w:rsidRDefault="008B0D5F" w:rsidP="008B0D5F">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1.2. Найменування Замовника:</w:t>
            </w:r>
          </w:p>
        </w:tc>
        <w:tc>
          <w:tcPr>
            <w:tcW w:w="6218" w:type="dxa"/>
            <w:tcBorders>
              <w:top w:val="nil"/>
              <w:bottom w:val="dashed" w:sz="8" w:space="0" w:color="auto"/>
            </w:tcBorders>
          </w:tcPr>
          <w:p w14:paraId="4783EC06" w14:textId="6D279571" w:rsidR="008B0D5F" w:rsidRPr="003A76ED" w:rsidRDefault="008B0D5F" w:rsidP="008B0D5F">
            <w:pPr>
              <w:spacing w:after="0" w:line="240" w:lineRule="auto"/>
              <w:jc w:val="both"/>
              <w:rPr>
                <w:rFonts w:ascii="Times New Roman" w:eastAsia="Times New Roman" w:hAnsi="Times New Roman" w:cs="Times New Roman"/>
                <w:b/>
                <w:bCs/>
                <w:sz w:val="24"/>
                <w:szCs w:val="24"/>
                <w:lang w:val="uk-UA" w:eastAsia="uk-UA"/>
              </w:rPr>
            </w:pPr>
            <w:r w:rsidRPr="00C45CFF">
              <w:rPr>
                <w:rFonts w:ascii="Times New Roman" w:hAnsi="Times New Roman"/>
                <w:b/>
                <w:sz w:val="24"/>
                <w:szCs w:val="24"/>
              </w:rPr>
              <w:t>КОМУНАЛЬНЕ ПІДПРИЄМСТВО «ЦЕНТРАЛЬНА МІСЬКА ЛІКАРНЯ ЧЕРВОНОГРАДСЬКОЇ МІСЬКОЇ РАДИ»</w:t>
            </w:r>
          </w:p>
        </w:tc>
      </w:tr>
      <w:tr w:rsidR="008B0D5F" w:rsidRPr="003A76ED" w14:paraId="5833646B" w14:textId="77777777" w:rsidTr="007645EA">
        <w:trPr>
          <w:gridAfter w:val="1"/>
          <w:wAfter w:w="10" w:type="dxa"/>
          <w:trHeight w:val="338"/>
        </w:trPr>
        <w:tc>
          <w:tcPr>
            <w:tcW w:w="3667" w:type="dxa"/>
            <w:hideMark/>
          </w:tcPr>
          <w:p w14:paraId="1776D359" w14:textId="77777777" w:rsidR="008B0D5F" w:rsidRPr="003A76ED" w:rsidRDefault="008B0D5F" w:rsidP="008B0D5F">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Місцезнаходження:</w:t>
            </w:r>
          </w:p>
        </w:tc>
        <w:tc>
          <w:tcPr>
            <w:tcW w:w="6218" w:type="dxa"/>
            <w:tcBorders>
              <w:top w:val="dashed" w:sz="8" w:space="0" w:color="auto"/>
              <w:bottom w:val="dashed" w:sz="8" w:space="0" w:color="auto"/>
            </w:tcBorders>
            <w:hideMark/>
          </w:tcPr>
          <w:p w14:paraId="64DB9D6E" w14:textId="229D13DA" w:rsidR="008B0D5F" w:rsidRPr="003A76ED" w:rsidRDefault="008B0D5F" w:rsidP="008B0D5F">
            <w:pPr>
              <w:spacing w:after="0" w:line="240" w:lineRule="auto"/>
              <w:jc w:val="both"/>
              <w:rPr>
                <w:rFonts w:ascii="Times New Roman" w:eastAsia="Times New Roman" w:hAnsi="Times New Roman" w:cs="Times New Roman"/>
                <w:b/>
                <w:bCs/>
                <w:sz w:val="24"/>
                <w:szCs w:val="24"/>
                <w:lang w:val="uk-UA" w:eastAsia="uk-UA"/>
              </w:rPr>
            </w:pPr>
            <w:bookmarkStart w:id="0" w:name="_Hlk82690753"/>
            <w:r w:rsidRPr="00C45CFF">
              <w:rPr>
                <w:rFonts w:ascii="Times New Roman" w:hAnsi="Times New Roman"/>
                <w:b/>
                <w:sz w:val="24"/>
                <w:szCs w:val="24"/>
              </w:rPr>
              <w:t xml:space="preserve">80100, </w:t>
            </w:r>
            <w:proofErr w:type="spellStart"/>
            <w:r w:rsidRPr="00C45CFF">
              <w:rPr>
                <w:rFonts w:ascii="Times New Roman" w:hAnsi="Times New Roman"/>
                <w:b/>
                <w:sz w:val="24"/>
                <w:szCs w:val="24"/>
              </w:rPr>
              <w:t>Україна</w:t>
            </w:r>
            <w:proofErr w:type="spellEnd"/>
            <w:r w:rsidRPr="00C45CFF">
              <w:rPr>
                <w:rFonts w:ascii="Times New Roman" w:hAnsi="Times New Roman"/>
                <w:b/>
                <w:sz w:val="24"/>
                <w:szCs w:val="24"/>
              </w:rPr>
              <w:t xml:space="preserve">, </w:t>
            </w:r>
            <w:proofErr w:type="spellStart"/>
            <w:r w:rsidRPr="00C45CFF">
              <w:rPr>
                <w:rFonts w:ascii="Times New Roman" w:hAnsi="Times New Roman"/>
                <w:b/>
                <w:sz w:val="24"/>
                <w:szCs w:val="24"/>
              </w:rPr>
              <w:t>Львівська</w:t>
            </w:r>
            <w:proofErr w:type="spellEnd"/>
            <w:r w:rsidRPr="00C45CFF">
              <w:rPr>
                <w:rFonts w:ascii="Times New Roman" w:hAnsi="Times New Roman"/>
                <w:b/>
                <w:sz w:val="24"/>
                <w:szCs w:val="24"/>
              </w:rPr>
              <w:t xml:space="preserve"> обл., </w:t>
            </w:r>
            <w:proofErr w:type="spellStart"/>
            <w:r w:rsidRPr="00C45CFF">
              <w:rPr>
                <w:rFonts w:ascii="Times New Roman" w:hAnsi="Times New Roman"/>
                <w:b/>
                <w:sz w:val="24"/>
                <w:szCs w:val="24"/>
              </w:rPr>
              <w:t>місто</w:t>
            </w:r>
            <w:proofErr w:type="spellEnd"/>
            <w:r w:rsidRPr="00C45CFF">
              <w:rPr>
                <w:rFonts w:ascii="Times New Roman" w:hAnsi="Times New Roman"/>
                <w:b/>
                <w:sz w:val="24"/>
                <w:szCs w:val="24"/>
              </w:rPr>
              <w:t xml:space="preserve"> Червоноград, </w:t>
            </w:r>
            <w:proofErr w:type="spellStart"/>
            <w:r w:rsidRPr="00C45CFF">
              <w:rPr>
                <w:rFonts w:ascii="Times New Roman" w:hAnsi="Times New Roman"/>
                <w:b/>
                <w:sz w:val="24"/>
                <w:szCs w:val="24"/>
              </w:rPr>
              <w:t>вулиця</w:t>
            </w:r>
            <w:proofErr w:type="spellEnd"/>
            <w:r w:rsidRPr="00C45CFF">
              <w:rPr>
                <w:rFonts w:ascii="Times New Roman" w:hAnsi="Times New Roman"/>
                <w:b/>
                <w:sz w:val="24"/>
                <w:szCs w:val="24"/>
              </w:rPr>
              <w:t xml:space="preserve"> </w:t>
            </w:r>
            <w:proofErr w:type="spellStart"/>
            <w:r w:rsidRPr="00C45CFF">
              <w:rPr>
                <w:rFonts w:ascii="Times New Roman" w:hAnsi="Times New Roman"/>
                <w:b/>
                <w:sz w:val="24"/>
                <w:szCs w:val="24"/>
              </w:rPr>
              <w:t>Івасюка</w:t>
            </w:r>
            <w:proofErr w:type="spellEnd"/>
            <w:r w:rsidRPr="00C45CFF">
              <w:rPr>
                <w:rFonts w:ascii="Times New Roman" w:hAnsi="Times New Roman"/>
                <w:b/>
                <w:sz w:val="24"/>
                <w:szCs w:val="24"/>
              </w:rPr>
              <w:t>, 2</w:t>
            </w:r>
            <w:bookmarkEnd w:id="0"/>
          </w:p>
        </w:tc>
      </w:tr>
      <w:tr w:rsidR="00B65CDF" w:rsidRPr="003A76ED" w14:paraId="6790BCCF" w14:textId="77777777" w:rsidTr="00FC54F5">
        <w:trPr>
          <w:gridAfter w:val="1"/>
          <w:wAfter w:w="10" w:type="dxa"/>
          <w:trHeight w:val="360"/>
        </w:trPr>
        <w:tc>
          <w:tcPr>
            <w:tcW w:w="3667" w:type="dxa"/>
          </w:tcPr>
          <w:p w14:paraId="46A04672" w14:textId="77777777" w:rsidR="00B65CDF" w:rsidRPr="003A76ED" w:rsidRDefault="00B65CDF" w:rsidP="00B65CDF">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Код за ЄДРПОУ</w:t>
            </w:r>
          </w:p>
        </w:tc>
        <w:tc>
          <w:tcPr>
            <w:tcW w:w="6218" w:type="dxa"/>
          </w:tcPr>
          <w:p w14:paraId="0DBB5AA2" w14:textId="39C67E8D" w:rsidR="00B65CDF" w:rsidRPr="003A76ED" w:rsidRDefault="008B0D5F" w:rsidP="00B65CD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8B0D5F">
              <w:rPr>
                <w:rFonts w:ascii="Times New Roman" w:eastAsia="Times New Roman" w:hAnsi="Times New Roman" w:cs="Times New Roman"/>
                <w:b/>
                <w:color w:val="000000"/>
                <w:sz w:val="24"/>
                <w:szCs w:val="24"/>
                <w:lang w:val="uk-UA"/>
              </w:rPr>
              <w:t>01996869</w:t>
            </w:r>
          </w:p>
        </w:tc>
      </w:tr>
      <w:tr w:rsidR="00BA0CCE" w:rsidRPr="003A76ED" w14:paraId="317325DA" w14:textId="77777777" w:rsidTr="00BA0CCE">
        <w:trPr>
          <w:gridAfter w:val="1"/>
          <w:wAfter w:w="10" w:type="dxa"/>
          <w:trHeight w:val="612"/>
        </w:trPr>
        <w:tc>
          <w:tcPr>
            <w:tcW w:w="3667" w:type="dxa"/>
          </w:tcPr>
          <w:p w14:paraId="36A847BD" w14:textId="77777777" w:rsidR="00BA0CCE" w:rsidRPr="003A76ED" w:rsidRDefault="00BA0CCE" w:rsidP="003A76ED">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3A76ED">
              <w:rPr>
                <w:rFonts w:ascii="Times New Roman" w:eastAsia="Calibri" w:hAnsi="Times New Roman" w:cs="Times New Roman"/>
                <w:sz w:val="24"/>
                <w:szCs w:val="24"/>
                <w:lang w:val="uk-UA" w:eastAsia="ru-RU"/>
              </w:rPr>
              <w:t>Категорія замовника</w:t>
            </w:r>
          </w:p>
        </w:tc>
        <w:tc>
          <w:tcPr>
            <w:tcW w:w="6218" w:type="dxa"/>
          </w:tcPr>
          <w:p w14:paraId="70D4DEC5" w14:textId="599E53EB" w:rsidR="00BA0CCE" w:rsidRPr="003A76ED" w:rsidRDefault="0019115A" w:rsidP="003A76ED">
            <w:pPr>
              <w:spacing w:after="0" w:line="240" w:lineRule="auto"/>
              <w:contextualSpacing/>
              <w:rPr>
                <w:rFonts w:ascii="Times New Roman" w:eastAsia="Times New Roman" w:hAnsi="Times New Roman" w:cs="Times New Roman"/>
                <w:b/>
                <w:bCs/>
                <w:sz w:val="24"/>
                <w:szCs w:val="24"/>
                <w:lang w:val="uk-UA"/>
              </w:rPr>
            </w:pPr>
            <w:r>
              <w:rPr>
                <w:rFonts w:ascii="Times New Roman" w:hAnsi="Times New Roman" w:cs="Times New Roman"/>
                <w:b/>
                <w:bCs/>
                <w:sz w:val="24"/>
                <w:szCs w:val="24"/>
                <w:shd w:val="clear" w:color="auto" w:fill="FFFFFF"/>
                <w:lang w:val="uk-UA"/>
              </w:rPr>
              <w:t>В</w:t>
            </w:r>
            <w:r w:rsidR="00BA0CCE" w:rsidRPr="003A76ED">
              <w:rPr>
                <w:rFonts w:ascii="Times New Roman" w:hAnsi="Times New Roman" w:cs="Times New Roman"/>
                <w:b/>
                <w:bCs/>
                <w:sz w:val="24"/>
                <w:szCs w:val="24"/>
                <w:shd w:val="clear" w:color="auto" w:fill="FFFFFF"/>
                <w:lang w:val="uk-UA"/>
              </w:rPr>
              <w:t xml:space="preserve">ідповідно до п.3 ч.4 ст.2 Закону, а саме: </w:t>
            </w:r>
            <w:r w:rsidR="00BA0CCE" w:rsidRPr="003A76ED">
              <w:rPr>
                <w:rFonts w:ascii="Times New Roman" w:hAnsi="Times New Roman" w:cs="Times New Roman"/>
                <w:b/>
                <w:bCs/>
                <w:color w:val="000000"/>
                <w:sz w:val="24"/>
                <w:szCs w:val="24"/>
                <w:shd w:val="clear" w:color="auto" w:fill="FFFFFF"/>
                <w:lang w:val="uk-UA"/>
              </w:rPr>
              <w:t>підприємства, установи, організаці</w:t>
            </w:r>
            <w:r w:rsidR="00BA0CCE" w:rsidRPr="003A76ED">
              <w:rPr>
                <w:rFonts w:ascii="Times New Roman" w:hAnsi="Times New Roman" w:cs="Times New Roman"/>
                <w:b/>
                <w:bCs/>
                <w:sz w:val="24"/>
                <w:szCs w:val="24"/>
                <w:shd w:val="clear" w:color="auto" w:fill="FFFFFF"/>
                <w:lang w:val="uk-UA"/>
              </w:rPr>
              <w:t>ї, зазначен</w:t>
            </w:r>
            <w:r w:rsidR="00BA0CCE" w:rsidRPr="003A76ED">
              <w:rPr>
                <w:rFonts w:ascii="Times New Roman" w:hAnsi="Times New Roman" w:cs="Times New Roman"/>
                <w:b/>
                <w:bCs/>
                <w:color w:val="000000"/>
                <w:sz w:val="24"/>
                <w:szCs w:val="24"/>
                <w:shd w:val="clear" w:color="auto" w:fill="FFFFFF"/>
                <w:lang w:val="uk-UA"/>
              </w:rPr>
              <w:t xml:space="preserve">і  у п.2 ч. 1 цієї статті. </w:t>
            </w:r>
          </w:p>
        </w:tc>
      </w:tr>
      <w:tr w:rsidR="00BA0CCE" w:rsidRPr="003A76ED" w14:paraId="29D2AE30" w14:textId="77777777" w:rsidTr="00D462DA">
        <w:trPr>
          <w:gridAfter w:val="1"/>
          <w:wAfter w:w="10" w:type="dxa"/>
          <w:trHeight w:val="96"/>
        </w:trPr>
        <w:tc>
          <w:tcPr>
            <w:tcW w:w="9885" w:type="dxa"/>
            <w:gridSpan w:val="2"/>
            <w:hideMark/>
          </w:tcPr>
          <w:p w14:paraId="297FE075" w14:textId="77777777" w:rsidR="00BA0CCE" w:rsidRPr="003A76ED" w:rsidRDefault="00BA0CCE" w:rsidP="003A76ED">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b/>
                <w:sz w:val="24"/>
                <w:szCs w:val="24"/>
                <w:lang w:val="uk-UA"/>
              </w:rPr>
              <w:t>2. Інформація про предмет закупівлі</w:t>
            </w:r>
          </w:p>
        </w:tc>
      </w:tr>
      <w:tr w:rsidR="00BA0CCE" w:rsidRPr="004B28E8" w14:paraId="267780C7" w14:textId="77777777" w:rsidTr="00D462DA">
        <w:trPr>
          <w:gridAfter w:val="1"/>
          <w:wAfter w:w="10" w:type="dxa"/>
          <w:trHeight w:val="693"/>
        </w:trPr>
        <w:tc>
          <w:tcPr>
            <w:tcW w:w="3667" w:type="dxa"/>
            <w:hideMark/>
          </w:tcPr>
          <w:p w14:paraId="12713E6F"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2.1.1 Найменування предмета закупівлі, </w:t>
            </w:r>
            <w:r w:rsidRPr="003A76ED">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3A76ED">
              <w:rPr>
                <w:rFonts w:ascii="Times New Roman" w:eastAsia="Times New Roman" w:hAnsi="Times New Roman" w:cs="Times New Roman"/>
                <w:sz w:val="24"/>
                <w:szCs w:val="24"/>
                <w:lang w:val="uk-UA"/>
              </w:rPr>
              <w:t>:</w:t>
            </w:r>
          </w:p>
        </w:tc>
        <w:tc>
          <w:tcPr>
            <w:tcW w:w="6218" w:type="dxa"/>
            <w:hideMark/>
          </w:tcPr>
          <w:p w14:paraId="1D74D762" w14:textId="2EAD267E" w:rsidR="00BA0CCE" w:rsidRPr="003A76ED" w:rsidRDefault="00286D1E" w:rsidP="00286D1E">
            <w:pPr>
              <w:spacing w:line="240" w:lineRule="auto"/>
              <w:contextualSpacing/>
              <w:jc w:val="both"/>
              <w:outlineLvl w:val="0"/>
              <w:rPr>
                <w:rFonts w:ascii="Times New Roman" w:eastAsia="Times New Roman" w:hAnsi="Times New Roman" w:cs="Times New Roman"/>
                <w:b/>
                <w:sz w:val="24"/>
                <w:szCs w:val="24"/>
                <w:lang w:val="uk-UA"/>
              </w:rPr>
            </w:pPr>
            <w:r w:rsidRPr="00286D1E">
              <w:rPr>
                <w:rFonts w:ascii="Times New Roman" w:eastAsia="Times New Roman" w:hAnsi="Times New Roman" w:cs="Times New Roman"/>
                <w:b/>
                <w:sz w:val="24"/>
                <w:szCs w:val="24"/>
                <w:lang w:val="uk-UA"/>
              </w:rPr>
              <w:t>ДК 021:2015: 33190000-8 Медичне обладнання та вироби медичного</w:t>
            </w:r>
            <w:r>
              <w:rPr>
                <w:rFonts w:ascii="Times New Roman" w:eastAsia="Times New Roman" w:hAnsi="Times New Roman" w:cs="Times New Roman"/>
                <w:b/>
                <w:sz w:val="24"/>
                <w:szCs w:val="24"/>
                <w:lang w:val="uk-UA"/>
              </w:rPr>
              <w:t xml:space="preserve"> </w:t>
            </w:r>
            <w:r w:rsidRPr="00286D1E">
              <w:rPr>
                <w:rFonts w:ascii="Times New Roman" w:eastAsia="Times New Roman" w:hAnsi="Times New Roman" w:cs="Times New Roman"/>
                <w:b/>
                <w:sz w:val="24"/>
                <w:szCs w:val="24"/>
                <w:lang w:val="uk-UA"/>
              </w:rPr>
              <w:t>призначення різні (Візок медичний з боковинами для перевезення  пацієнтів ВМп-4</w:t>
            </w:r>
            <w:r>
              <w:rPr>
                <w:rFonts w:ascii="Times New Roman" w:eastAsia="Times New Roman" w:hAnsi="Times New Roman" w:cs="Times New Roman"/>
                <w:b/>
                <w:sz w:val="24"/>
                <w:szCs w:val="24"/>
                <w:lang w:val="uk-UA"/>
              </w:rPr>
              <w:t xml:space="preserve">; </w:t>
            </w:r>
            <w:r w:rsidRPr="00286D1E">
              <w:rPr>
                <w:rFonts w:ascii="Times New Roman" w:eastAsia="Times New Roman" w:hAnsi="Times New Roman" w:cs="Times New Roman"/>
                <w:b/>
                <w:sz w:val="24"/>
                <w:szCs w:val="24"/>
                <w:lang w:val="uk-UA"/>
              </w:rPr>
              <w:t>Візок Медичний з гідравлічним регулюванням ВМп-9</w:t>
            </w:r>
            <w:r>
              <w:rPr>
                <w:rFonts w:ascii="Times New Roman" w:eastAsia="Times New Roman" w:hAnsi="Times New Roman" w:cs="Times New Roman"/>
                <w:b/>
                <w:sz w:val="24"/>
                <w:szCs w:val="24"/>
                <w:lang w:val="uk-UA"/>
              </w:rPr>
              <w:t>,</w:t>
            </w:r>
            <w:r w:rsidRPr="00286D1E">
              <w:rPr>
                <w:rFonts w:ascii="Times New Roman" w:eastAsia="Times New Roman" w:hAnsi="Times New Roman" w:cs="Times New Roman"/>
                <w:b/>
                <w:sz w:val="24"/>
                <w:szCs w:val="24"/>
                <w:lang w:val="uk-UA"/>
              </w:rPr>
              <w:t xml:space="preserve"> НК 024:2019 код 31163 - </w:t>
            </w:r>
            <w:proofErr w:type="spellStart"/>
            <w:r w:rsidRPr="00286D1E">
              <w:rPr>
                <w:rFonts w:ascii="Times New Roman" w:eastAsia="Times New Roman" w:hAnsi="Times New Roman" w:cs="Times New Roman"/>
                <w:b/>
                <w:sz w:val="24"/>
                <w:szCs w:val="24"/>
                <w:lang w:val="uk-UA"/>
              </w:rPr>
              <w:t>Каталка</w:t>
            </w:r>
            <w:proofErr w:type="spellEnd"/>
            <w:r w:rsidRPr="00286D1E">
              <w:rPr>
                <w:rFonts w:ascii="Times New Roman" w:eastAsia="Times New Roman" w:hAnsi="Times New Roman" w:cs="Times New Roman"/>
                <w:b/>
                <w:sz w:val="24"/>
                <w:szCs w:val="24"/>
                <w:lang w:val="uk-UA"/>
              </w:rPr>
              <w:t xml:space="preserve"> лежача адаптаційна)</w:t>
            </w:r>
          </w:p>
        </w:tc>
      </w:tr>
      <w:tr w:rsidR="00BA0CCE" w:rsidRPr="003A76ED" w14:paraId="4239994A" w14:textId="77777777" w:rsidTr="00D462DA">
        <w:trPr>
          <w:gridAfter w:val="1"/>
          <w:wAfter w:w="10" w:type="dxa"/>
          <w:trHeight w:val="693"/>
        </w:trPr>
        <w:tc>
          <w:tcPr>
            <w:tcW w:w="3667" w:type="dxa"/>
          </w:tcPr>
          <w:p w14:paraId="51941248"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388E32A4" w14:textId="77777777" w:rsidR="00BA0CCE" w:rsidRPr="003A76ED" w:rsidRDefault="00BA0CCE" w:rsidP="003A76ED">
            <w:pPr>
              <w:spacing w:after="0" w:line="240" w:lineRule="auto"/>
              <w:jc w:val="both"/>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Оголошенням про проведення спрощеної закупівлі не передбачає поділ предмета закупівлі на лоти.</w:t>
            </w:r>
          </w:p>
        </w:tc>
      </w:tr>
      <w:tr w:rsidR="00BA0CCE" w:rsidRPr="003A76ED" w14:paraId="433D9DC2" w14:textId="77777777" w:rsidTr="00D462DA">
        <w:trPr>
          <w:gridAfter w:val="1"/>
          <w:wAfter w:w="10" w:type="dxa"/>
          <w:trHeight w:val="161"/>
        </w:trPr>
        <w:tc>
          <w:tcPr>
            <w:tcW w:w="3667" w:type="dxa"/>
            <w:hideMark/>
          </w:tcPr>
          <w:p w14:paraId="36BA9250"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lang w:val="uk-UA"/>
              </w:rPr>
              <w:t>2.2. Вид предмета закупівлі:</w:t>
            </w:r>
          </w:p>
        </w:tc>
        <w:tc>
          <w:tcPr>
            <w:tcW w:w="6218" w:type="dxa"/>
            <w:hideMark/>
          </w:tcPr>
          <w:p w14:paraId="2E8BC627" w14:textId="77777777" w:rsidR="00BA0CCE" w:rsidRPr="003A76ED" w:rsidRDefault="00BA0CCE" w:rsidP="003A76ED">
            <w:pPr>
              <w:pStyle w:val="a8"/>
              <w:rPr>
                <w:rFonts w:ascii="Times New Roman" w:hAnsi="Times New Roman" w:cs="Times New Roman"/>
                <w:sz w:val="24"/>
                <w:szCs w:val="24"/>
                <w:lang w:val="uk-UA"/>
              </w:rPr>
            </w:pPr>
            <w:r w:rsidRPr="003A76ED">
              <w:rPr>
                <w:rFonts w:ascii="Times New Roman" w:hAnsi="Times New Roman" w:cs="Times New Roman"/>
                <w:sz w:val="24"/>
                <w:szCs w:val="24"/>
                <w:lang w:val="uk-UA"/>
              </w:rPr>
              <w:t>Товар</w:t>
            </w:r>
          </w:p>
        </w:tc>
      </w:tr>
      <w:tr w:rsidR="00BA0CCE" w:rsidRPr="003A76ED" w14:paraId="6217858E" w14:textId="77777777" w:rsidTr="00D462DA">
        <w:trPr>
          <w:gridAfter w:val="1"/>
          <w:wAfter w:w="10" w:type="dxa"/>
          <w:trHeight w:val="161"/>
        </w:trPr>
        <w:tc>
          <w:tcPr>
            <w:tcW w:w="3667" w:type="dxa"/>
          </w:tcPr>
          <w:p w14:paraId="2DDA0248"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F963FBA" w14:textId="77777777" w:rsidR="00BA0CCE" w:rsidRPr="003A76ED" w:rsidRDefault="00BA0CCE" w:rsidP="003A76ED">
            <w:pPr>
              <w:pStyle w:val="a8"/>
              <w:rPr>
                <w:rFonts w:ascii="Times New Roman" w:hAnsi="Times New Roman" w:cs="Times New Roman"/>
                <w:sz w:val="24"/>
                <w:szCs w:val="24"/>
                <w:lang w:val="uk-UA"/>
              </w:rPr>
            </w:pPr>
            <w:r w:rsidRPr="003A76ED">
              <w:rPr>
                <w:rFonts w:ascii="Times New Roman" w:hAnsi="Times New Roman" w:cs="Times New Roman"/>
                <w:sz w:val="24"/>
                <w:szCs w:val="24"/>
                <w:lang w:val="uk-UA"/>
              </w:rPr>
              <w:t>Визначена у Додатку №2 Оголошення</w:t>
            </w:r>
          </w:p>
        </w:tc>
      </w:tr>
      <w:tr w:rsidR="00BA0CCE" w:rsidRPr="008B0D5F" w14:paraId="3A9D27BF" w14:textId="77777777" w:rsidTr="00D462DA">
        <w:trPr>
          <w:gridAfter w:val="1"/>
          <w:wAfter w:w="10" w:type="dxa"/>
          <w:trHeight w:val="811"/>
        </w:trPr>
        <w:tc>
          <w:tcPr>
            <w:tcW w:w="3667" w:type="dxa"/>
            <w:hideMark/>
          </w:tcPr>
          <w:p w14:paraId="3B6B8143"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lang w:val="uk-UA"/>
              </w:rPr>
              <w:t xml:space="preserve">2.4. </w:t>
            </w:r>
            <w:r w:rsidRPr="003A76ED">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64AB7AA" w14:textId="6242B069" w:rsidR="00BA0CCE" w:rsidRPr="003A76ED" w:rsidRDefault="00BA0CCE" w:rsidP="003A76ED">
            <w:pPr>
              <w:spacing w:after="0" w:line="240" w:lineRule="auto"/>
              <w:jc w:val="both"/>
              <w:textAlignment w:val="baseline"/>
              <w:rPr>
                <w:rFonts w:ascii="Times New Roman" w:hAnsi="Times New Roman" w:cs="Times New Roman"/>
                <w:b/>
                <w:sz w:val="24"/>
                <w:szCs w:val="24"/>
                <w:lang w:val="uk-UA"/>
              </w:rPr>
            </w:pPr>
            <w:r w:rsidRPr="003A76ED">
              <w:rPr>
                <w:rFonts w:ascii="Times New Roman" w:hAnsi="Times New Roman" w:cs="Times New Roman"/>
                <w:bCs/>
                <w:sz w:val="24"/>
                <w:szCs w:val="24"/>
                <w:lang w:val="uk-UA" w:eastAsia="ru-RU"/>
              </w:rPr>
              <w:t xml:space="preserve">Місце: </w:t>
            </w:r>
            <w:r w:rsidR="008B0D5F" w:rsidRPr="008B0D5F">
              <w:rPr>
                <w:rFonts w:ascii="Times New Roman" w:hAnsi="Times New Roman" w:cs="Times New Roman"/>
                <w:b/>
                <w:sz w:val="24"/>
                <w:szCs w:val="24"/>
                <w:lang w:val="uk-UA"/>
              </w:rPr>
              <w:t>80100, Україна, Львівська обл., місто Червоноград, вулиця Івасюка, 2</w:t>
            </w:r>
          </w:p>
          <w:p w14:paraId="1B74C3CF" w14:textId="09F180BC" w:rsidR="003854E8" w:rsidRPr="00AB4793" w:rsidRDefault="00BA0CCE" w:rsidP="00AB4793">
            <w:pPr>
              <w:pStyle w:val="a8"/>
              <w:rPr>
                <w:rFonts w:ascii="Times New Roman" w:hAnsi="Times New Roman" w:cs="Times New Roman"/>
                <w:b/>
                <w:bCs/>
                <w:color w:val="000000"/>
                <w:sz w:val="24"/>
                <w:szCs w:val="24"/>
                <w:shd w:val="clear" w:color="auto" w:fill="FFFFFF"/>
                <w:lang w:val="uk-UA"/>
              </w:rPr>
            </w:pPr>
            <w:r w:rsidRPr="00F178FB">
              <w:rPr>
                <w:rFonts w:ascii="Times New Roman" w:hAnsi="Times New Roman" w:cs="Times New Roman"/>
                <w:bCs/>
                <w:sz w:val="24"/>
                <w:szCs w:val="24"/>
                <w:lang w:val="uk-UA" w:eastAsia="ru-RU"/>
              </w:rPr>
              <w:t xml:space="preserve">Кількість: </w:t>
            </w:r>
            <w:r w:rsidR="00286D1E">
              <w:rPr>
                <w:rFonts w:ascii="Times New Roman" w:hAnsi="Times New Roman" w:cs="Times New Roman"/>
                <w:b/>
                <w:sz w:val="24"/>
                <w:szCs w:val="24"/>
                <w:lang w:val="uk-UA" w:eastAsia="ru-RU"/>
              </w:rPr>
              <w:t>2</w:t>
            </w:r>
            <w:r w:rsidR="0019115A">
              <w:rPr>
                <w:rFonts w:ascii="Times New Roman" w:hAnsi="Times New Roman" w:cs="Times New Roman"/>
                <w:b/>
                <w:sz w:val="24"/>
                <w:szCs w:val="24"/>
                <w:lang w:val="uk-UA" w:eastAsia="ru-RU"/>
              </w:rPr>
              <w:t xml:space="preserve"> </w:t>
            </w:r>
            <w:r w:rsidR="004B28E8">
              <w:rPr>
                <w:rFonts w:ascii="Times New Roman" w:hAnsi="Times New Roman" w:cs="Times New Roman"/>
                <w:b/>
                <w:sz w:val="24"/>
                <w:szCs w:val="24"/>
                <w:lang w:val="uk-UA" w:eastAsia="ru-RU"/>
              </w:rPr>
              <w:t>найменування</w:t>
            </w:r>
            <w:r w:rsidR="007711BB">
              <w:rPr>
                <w:rFonts w:ascii="Times New Roman" w:hAnsi="Times New Roman" w:cs="Times New Roman"/>
                <w:b/>
                <w:sz w:val="24"/>
                <w:szCs w:val="24"/>
                <w:lang w:val="uk-UA" w:eastAsia="ru-RU"/>
              </w:rPr>
              <w:t xml:space="preserve"> </w:t>
            </w:r>
            <w:r w:rsidR="00AB4793" w:rsidRPr="00F178FB">
              <w:rPr>
                <w:rFonts w:ascii="Times New Roman" w:hAnsi="Times New Roman" w:cs="Times New Roman"/>
                <w:b/>
                <w:bCs/>
                <w:sz w:val="24"/>
                <w:szCs w:val="24"/>
                <w:lang w:val="uk-UA" w:eastAsia="ru-RU"/>
              </w:rPr>
              <w:t>згідно ТС</w:t>
            </w:r>
          </w:p>
          <w:p w14:paraId="6988A7E0" w14:textId="77777777" w:rsidR="003854E8" w:rsidRPr="003A76ED" w:rsidRDefault="003854E8" w:rsidP="003A76ED">
            <w:pPr>
              <w:pStyle w:val="a8"/>
              <w:rPr>
                <w:rFonts w:ascii="Times New Roman" w:hAnsi="Times New Roman" w:cs="Times New Roman"/>
                <w:bCs/>
                <w:sz w:val="24"/>
                <w:szCs w:val="24"/>
                <w:lang w:val="uk-UA" w:eastAsia="ru-RU"/>
              </w:rPr>
            </w:pPr>
          </w:p>
        </w:tc>
      </w:tr>
      <w:tr w:rsidR="00BA0CCE" w:rsidRPr="003A76ED" w14:paraId="1BAFF220" w14:textId="77777777" w:rsidTr="00D462DA">
        <w:trPr>
          <w:gridAfter w:val="1"/>
          <w:wAfter w:w="10" w:type="dxa"/>
          <w:trHeight w:val="811"/>
        </w:trPr>
        <w:tc>
          <w:tcPr>
            <w:tcW w:w="3667" w:type="dxa"/>
          </w:tcPr>
          <w:p w14:paraId="3A0AAF64"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lang w:val="uk-UA"/>
              </w:rPr>
              <w:t xml:space="preserve">2.5. </w:t>
            </w:r>
            <w:r w:rsidRPr="003A76ED">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46F76379" w14:textId="22EA3956" w:rsidR="00BA0CCE" w:rsidRPr="003A76ED" w:rsidRDefault="00BA0CCE" w:rsidP="0019115A">
            <w:pPr>
              <w:pStyle w:val="a8"/>
              <w:jc w:val="both"/>
              <w:rPr>
                <w:rFonts w:ascii="Times New Roman" w:hAnsi="Times New Roman" w:cs="Times New Roman"/>
                <w:sz w:val="24"/>
                <w:szCs w:val="24"/>
                <w:lang w:val="uk-UA"/>
              </w:rPr>
            </w:pPr>
            <w:r w:rsidRPr="003A76ED">
              <w:rPr>
                <w:rFonts w:ascii="Times New Roman" w:hAnsi="Times New Roman" w:cs="Times New Roman"/>
                <w:sz w:val="24"/>
                <w:szCs w:val="24"/>
                <w:lang w:val="uk-UA"/>
              </w:rPr>
              <w:t>До 31.12.</w:t>
            </w:r>
            <w:r w:rsidR="0019115A">
              <w:rPr>
                <w:rFonts w:ascii="Times New Roman" w:hAnsi="Times New Roman" w:cs="Times New Roman"/>
                <w:sz w:val="24"/>
                <w:szCs w:val="24"/>
                <w:lang w:val="uk-UA"/>
              </w:rPr>
              <w:t>2022</w:t>
            </w:r>
            <w:r w:rsidRPr="003A76ED">
              <w:rPr>
                <w:rFonts w:ascii="Times New Roman" w:hAnsi="Times New Roman" w:cs="Times New Roman"/>
                <w:sz w:val="24"/>
                <w:szCs w:val="24"/>
                <w:lang w:val="uk-UA"/>
              </w:rPr>
              <w:t xml:space="preserve"> року</w:t>
            </w:r>
            <w:r w:rsidR="003854E8" w:rsidRPr="003A76ED">
              <w:rPr>
                <w:rFonts w:ascii="Times New Roman" w:hAnsi="Times New Roman" w:cs="Times New Roman"/>
                <w:sz w:val="24"/>
                <w:szCs w:val="24"/>
                <w:lang w:val="uk-UA"/>
              </w:rPr>
              <w:t xml:space="preserve"> або до повного виконання сторонами договірних зобов’язань</w:t>
            </w:r>
          </w:p>
        </w:tc>
      </w:tr>
      <w:tr w:rsidR="00BA0CCE" w:rsidRPr="003A76ED" w14:paraId="66C187C2" w14:textId="77777777" w:rsidTr="00D462DA">
        <w:trPr>
          <w:gridAfter w:val="1"/>
          <w:wAfter w:w="10" w:type="dxa"/>
          <w:trHeight w:val="811"/>
        </w:trPr>
        <w:tc>
          <w:tcPr>
            <w:tcW w:w="3667" w:type="dxa"/>
          </w:tcPr>
          <w:p w14:paraId="47E86EF2"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shd w:val="clear" w:color="auto" w:fill="FFFFFF"/>
                <w:lang w:val="uk-UA"/>
              </w:rPr>
              <w:t>2.6. Умови оплати</w:t>
            </w:r>
          </w:p>
        </w:tc>
        <w:tc>
          <w:tcPr>
            <w:tcW w:w="6218" w:type="dxa"/>
          </w:tcPr>
          <w:p w14:paraId="3AF51208" w14:textId="77777777" w:rsidR="00BA0CCE" w:rsidRPr="003A76ED" w:rsidRDefault="00BA0CCE" w:rsidP="003A76ED">
            <w:pPr>
              <w:pStyle w:val="a8"/>
              <w:rPr>
                <w:rFonts w:ascii="Times New Roman" w:hAnsi="Times New Roman" w:cs="Times New Roman"/>
                <w:sz w:val="24"/>
                <w:szCs w:val="24"/>
                <w:lang w:val="uk-UA"/>
              </w:rPr>
            </w:pPr>
            <w:r w:rsidRPr="003A76ED">
              <w:rPr>
                <w:rFonts w:ascii="Times New Roman" w:hAnsi="Times New Roman" w:cs="Times New Roman"/>
                <w:sz w:val="24"/>
                <w:szCs w:val="24"/>
                <w:lang w:val="uk-UA"/>
              </w:rPr>
              <w:t>Детально визначені в проекті договору про закупівлю.</w:t>
            </w:r>
          </w:p>
        </w:tc>
      </w:tr>
      <w:tr w:rsidR="00BA0CCE" w:rsidRPr="003A76ED" w14:paraId="3588BCC7" w14:textId="77777777" w:rsidTr="00D462DA">
        <w:trPr>
          <w:gridAfter w:val="1"/>
          <w:wAfter w:w="10" w:type="dxa"/>
          <w:trHeight w:val="736"/>
        </w:trPr>
        <w:tc>
          <w:tcPr>
            <w:tcW w:w="3667" w:type="dxa"/>
            <w:hideMark/>
          </w:tcPr>
          <w:p w14:paraId="298208ED" w14:textId="77777777" w:rsidR="00BA0CCE" w:rsidRPr="004F57B1" w:rsidRDefault="00BA0CCE" w:rsidP="003A76ED">
            <w:pPr>
              <w:pStyle w:val="a8"/>
              <w:rPr>
                <w:rFonts w:ascii="Times New Roman" w:hAnsi="Times New Roman" w:cs="Times New Roman"/>
                <w:b/>
                <w:sz w:val="24"/>
                <w:szCs w:val="24"/>
                <w:lang w:val="uk-UA"/>
              </w:rPr>
            </w:pPr>
            <w:r w:rsidRPr="004F57B1">
              <w:rPr>
                <w:rFonts w:ascii="Times New Roman" w:hAnsi="Times New Roman" w:cs="Times New Roman"/>
                <w:b/>
                <w:sz w:val="24"/>
                <w:szCs w:val="24"/>
                <w:lang w:val="uk-UA"/>
              </w:rPr>
              <w:t xml:space="preserve">2.7. </w:t>
            </w:r>
            <w:r w:rsidRPr="004F57B1">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14:paraId="7C9D31B4" w14:textId="7DFC98EA" w:rsidR="00BA0CCE" w:rsidRPr="004F57B1" w:rsidRDefault="00BA0CCE" w:rsidP="0019115A">
            <w:pPr>
              <w:pStyle w:val="a8"/>
              <w:jc w:val="both"/>
              <w:rPr>
                <w:rFonts w:ascii="Times New Roman" w:hAnsi="Times New Roman" w:cs="Times New Roman"/>
                <w:sz w:val="24"/>
                <w:szCs w:val="24"/>
                <w:lang w:val="uk-UA"/>
              </w:rPr>
            </w:pPr>
            <w:r w:rsidRPr="004F57B1">
              <w:rPr>
                <w:rFonts w:ascii="Times New Roman" w:hAnsi="Times New Roman" w:cs="Times New Roman"/>
                <w:sz w:val="24"/>
                <w:szCs w:val="24"/>
                <w:lang w:val="uk-UA"/>
              </w:rPr>
              <w:t xml:space="preserve">Визначена в річному плані проведення спрощеної </w:t>
            </w:r>
            <w:r w:rsidR="006F7198">
              <w:rPr>
                <w:rFonts w:ascii="Times New Roman" w:hAnsi="Times New Roman" w:cs="Times New Roman"/>
                <w:sz w:val="24"/>
                <w:szCs w:val="24"/>
                <w:lang w:val="uk-UA"/>
              </w:rPr>
              <w:t>закупівлі</w:t>
            </w:r>
            <w:r w:rsidRPr="004F57B1">
              <w:rPr>
                <w:rFonts w:ascii="Times New Roman" w:hAnsi="Times New Roman" w:cs="Times New Roman"/>
                <w:sz w:val="24"/>
                <w:szCs w:val="24"/>
                <w:lang w:val="uk-UA"/>
              </w:rPr>
              <w:t xml:space="preserve"> та в оголошенні, що оприлюднене в електронній системі </w:t>
            </w:r>
            <w:proofErr w:type="spellStart"/>
            <w:r w:rsidRPr="004F57B1">
              <w:rPr>
                <w:rFonts w:ascii="Times New Roman" w:hAnsi="Times New Roman" w:cs="Times New Roman"/>
                <w:sz w:val="24"/>
                <w:szCs w:val="24"/>
                <w:lang w:val="uk-UA"/>
              </w:rPr>
              <w:t>закупівель</w:t>
            </w:r>
            <w:proofErr w:type="spellEnd"/>
            <w:r w:rsidR="00AC2EFD" w:rsidRPr="004F57B1">
              <w:rPr>
                <w:rFonts w:ascii="Times New Roman" w:hAnsi="Times New Roman" w:cs="Times New Roman"/>
                <w:sz w:val="24"/>
                <w:szCs w:val="24"/>
                <w:lang w:val="uk-UA"/>
              </w:rPr>
              <w:t xml:space="preserve"> </w:t>
            </w:r>
            <w:r w:rsidR="003A76ED" w:rsidRPr="004F57B1">
              <w:rPr>
                <w:rFonts w:ascii="Times New Roman" w:hAnsi="Times New Roman" w:cs="Times New Roman"/>
                <w:sz w:val="24"/>
                <w:szCs w:val="24"/>
                <w:lang w:val="uk-UA"/>
              </w:rPr>
              <w:t>–</w:t>
            </w:r>
            <w:r w:rsidR="00AC2EFD" w:rsidRPr="004F57B1">
              <w:rPr>
                <w:rFonts w:ascii="Times New Roman" w:hAnsi="Times New Roman" w:cs="Times New Roman"/>
                <w:sz w:val="24"/>
                <w:szCs w:val="24"/>
                <w:lang w:val="uk-UA"/>
              </w:rPr>
              <w:t xml:space="preserve"> </w:t>
            </w:r>
            <w:r w:rsidR="00DB2808">
              <w:rPr>
                <w:rFonts w:ascii="Times New Roman" w:hAnsi="Times New Roman"/>
                <w:b/>
                <w:sz w:val="24"/>
                <w:szCs w:val="24"/>
                <w:lang w:val="uk-UA"/>
              </w:rPr>
              <w:t>108</w:t>
            </w:r>
            <w:r w:rsidR="007711BB">
              <w:rPr>
                <w:rFonts w:ascii="Times New Roman" w:hAnsi="Times New Roman"/>
                <w:b/>
                <w:sz w:val="24"/>
                <w:szCs w:val="24"/>
                <w:lang w:val="uk-UA"/>
              </w:rPr>
              <w:t xml:space="preserve"> </w:t>
            </w:r>
            <w:r w:rsidR="00E008DE">
              <w:rPr>
                <w:rFonts w:ascii="Times New Roman" w:hAnsi="Times New Roman"/>
                <w:b/>
                <w:sz w:val="24"/>
                <w:szCs w:val="24"/>
                <w:lang w:val="uk-UA"/>
              </w:rPr>
              <w:t>000</w:t>
            </w:r>
            <w:r w:rsidR="007711BB">
              <w:rPr>
                <w:rFonts w:ascii="Times New Roman" w:hAnsi="Times New Roman"/>
                <w:b/>
                <w:sz w:val="24"/>
                <w:szCs w:val="24"/>
              </w:rPr>
              <w:t xml:space="preserve">,00 </w:t>
            </w:r>
            <w:r w:rsidR="00AC2EFD" w:rsidRPr="007711BB">
              <w:rPr>
                <w:rFonts w:ascii="Times New Roman" w:hAnsi="Times New Roman" w:cs="Times New Roman"/>
                <w:b/>
                <w:bCs/>
                <w:sz w:val="24"/>
                <w:szCs w:val="24"/>
                <w:lang w:val="uk-UA"/>
              </w:rPr>
              <w:t>грн. з ПДВ.</w:t>
            </w:r>
          </w:p>
        </w:tc>
      </w:tr>
      <w:tr w:rsidR="00BA0CCE" w:rsidRPr="003A76ED" w14:paraId="5C3AD201" w14:textId="77777777" w:rsidTr="00D462DA">
        <w:trPr>
          <w:gridAfter w:val="1"/>
          <w:wAfter w:w="10" w:type="dxa"/>
          <w:trHeight w:val="736"/>
        </w:trPr>
        <w:tc>
          <w:tcPr>
            <w:tcW w:w="3667" w:type="dxa"/>
          </w:tcPr>
          <w:p w14:paraId="59BEF7D5"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lang w:val="uk-UA"/>
              </w:rPr>
              <w:t xml:space="preserve">2.8. </w:t>
            </w:r>
            <w:r w:rsidRPr="003A76ED">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0E36828B" w14:textId="77777777" w:rsidR="00BA0CCE" w:rsidRPr="003A76ED" w:rsidRDefault="00AB4793" w:rsidP="003A76ED">
            <w:pPr>
              <w:pStyle w:val="a8"/>
              <w:jc w:val="both"/>
              <w:rPr>
                <w:rFonts w:ascii="Times New Roman" w:hAnsi="Times New Roman" w:cs="Times New Roman"/>
                <w:sz w:val="24"/>
                <w:szCs w:val="24"/>
                <w:lang w:val="uk-UA"/>
              </w:rPr>
            </w:pPr>
            <w:r w:rsidRPr="00AB4793">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AB4793">
              <w:rPr>
                <w:rFonts w:ascii="Times New Roman" w:hAnsi="Times New Roman" w:cs="Times New Roman"/>
                <w:sz w:val="24"/>
                <w:szCs w:val="24"/>
                <w:lang w:val="uk-UA"/>
              </w:rPr>
              <w:t>закупівель</w:t>
            </w:r>
            <w:proofErr w:type="spellEnd"/>
          </w:p>
        </w:tc>
      </w:tr>
      <w:tr w:rsidR="00BA0CCE" w:rsidRPr="001D283F" w14:paraId="2E6BE2F3" w14:textId="77777777" w:rsidTr="00D462DA">
        <w:trPr>
          <w:gridAfter w:val="1"/>
          <w:wAfter w:w="10" w:type="dxa"/>
          <w:trHeight w:val="736"/>
        </w:trPr>
        <w:tc>
          <w:tcPr>
            <w:tcW w:w="3667" w:type="dxa"/>
          </w:tcPr>
          <w:p w14:paraId="57976374" w14:textId="77777777" w:rsidR="00BA0CCE" w:rsidRPr="003A76ED" w:rsidRDefault="00BA0CCE" w:rsidP="003A76ED">
            <w:pPr>
              <w:pStyle w:val="a8"/>
              <w:rPr>
                <w:rFonts w:ascii="Times New Roman" w:hAnsi="Times New Roman" w:cs="Times New Roman"/>
                <w:b/>
                <w:sz w:val="24"/>
                <w:szCs w:val="24"/>
                <w:lang w:val="uk-UA"/>
              </w:rPr>
            </w:pPr>
            <w:r w:rsidRPr="003A76ED">
              <w:rPr>
                <w:rFonts w:ascii="Times New Roman" w:hAnsi="Times New Roman" w:cs="Times New Roman"/>
                <w:b/>
                <w:sz w:val="24"/>
                <w:szCs w:val="24"/>
                <w:lang w:val="uk-UA"/>
              </w:rPr>
              <w:t xml:space="preserve">2.9. </w:t>
            </w:r>
            <w:r w:rsidRPr="003A76ED">
              <w:rPr>
                <w:rFonts w:ascii="Times New Roman" w:hAnsi="Times New Roman" w:cs="Times New Roman"/>
                <w:b/>
                <w:sz w:val="24"/>
                <w:szCs w:val="24"/>
                <w:shd w:val="clear" w:color="auto" w:fill="FFFFFF"/>
                <w:lang w:val="uk-UA"/>
              </w:rPr>
              <w:t>Кінцевий строк подання пропозицій </w:t>
            </w:r>
          </w:p>
        </w:tc>
        <w:tc>
          <w:tcPr>
            <w:tcW w:w="6218" w:type="dxa"/>
          </w:tcPr>
          <w:p w14:paraId="65CF32FA" w14:textId="283DC487" w:rsidR="00BA0CCE" w:rsidRDefault="00AB4793" w:rsidP="003A76ED">
            <w:pPr>
              <w:pStyle w:val="a8"/>
              <w:jc w:val="both"/>
              <w:rPr>
                <w:rFonts w:ascii="Times New Roman" w:hAnsi="Times New Roman" w:cs="Times New Roman"/>
                <w:sz w:val="24"/>
                <w:szCs w:val="24"/>
                <w:shd w:val="clear" w:color="auto" w:fill="FFFFFF"/>
                <w:lang w:val="uk-UA"/>
              </w:rPr>
            </w:pPr>
            <w:r w:rsidRPr="00AB4793">
              <w:rPr>
                <w:rFonts w:ascii="Times New Roman" w:hAnsi="Times New Roman" w:cs="Times New Roman"/>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64A93B3E" w14:textId="77777777" w:rsidR="008B0D5F" w:rsidRDefault="008B0D5F" w:rsidP="003A76ED">
            <w:pPr>
              <w:pStyle w:val="a8"/>
              <w:jc w:val="both"/>
              <w:rPr>
                <w:rFonts w:ascii="Times New Roman" w:hAnsi="Times New Roman" w:cs="Times New Roman"/>
                <w:sz w:val="24"/>
                <w:szCs w:val="24"/>
                <w:shd w:val="clear" w:color="auto" w:fill="FFFFFF"/>
                <w:lang w:val="uk-UA"/>
              </w:rPr>
            </w:pPr>
          </w:p>
          <w:p w14:paraId="58E398DB" w14:textId="2E668855" w:rsidR="00AB4793" w:rsidRPr="003A76ED" w:rsidRDefault="00AB4793" w:rsidP="0019115A">
            <w:pPr>
              <w:pStyle w:val="a8"/>
              <w:jc w:val="both"/>
              <w:rPr>
                <w:rFonts w:ascii="Times New Roman" w:hAnsi="Times New Roman" w:cs="Times New Roman"/>
                <w:sz w:val="24"/>
                <w:szCs w:val="24"/>
                <w:lang w:val="uk-UA"/>
              </w:rPr>
            </w:pPr>
            <w:r w:rsidRPr="00AB4793">
              <w:rPr>
                <w:rFonts w:ascii="Times New Roman" w:hAnsi="Times New Roman" w:cs="Times New Roman"/>
                <w:sz w:val="24"/>
                <w:szCs w:val="24"/>
                <w:lang w:val="uk-UA"/>
              </w:rPr>
              <w:t>Кінцевий строк подання пропозицій</w:t>
            </w:r>
            <w:r>
              <w:rPr>
                <w:rFonts w:ascii="Times New Roman" w:hAnsi="Times New Roman" w:cs="Times New Roman"/>
                <w:sz w:val="24"/>
                <w:szCs w:val="24"/>
                <w:lang w:val="uk-UA"/>
              </w:rPr>
              <w:t xml:space="preserve"> </w:t>
            </w:r>
            <w:r w:rsidR="001D283F">
              <w:rPr>
                <w:rFonts w:ascii="Times New Roman" w:hAnsi="Times New Roman" w:cs="Times New Roman"/>
                <w:b/>
                <w:bCs/>
                <w:sz w:val="24"/>
                <w:szCs w:val="24"/>
                <w:lang w:val="uk-UA"/>
              </w:rPr>
              <w:t>30</w:t>
            </w:r>
            <w:r w:rsidRPr="00841E4F">
              <w:rPr>
                <w:rFonts w:ascii="Times New Roman" w:hAnsi="Times New Roman" w:cs="Times New Roman"/>
                <w:b/>
                <w:bCs/>
                <w:sz w:val="24"/>
                <w:szCs w:val="24"/>
                <w:lang w:val="uk-UA"/>
              </w:rPr>
              <w:t>.</w:t>
            </w:r>
            <w:r w:rsidR="00286D1E">
              <w:rPr>
                <w:rFonts w:ascii="Times New Roman" w:hAnsi="Times New Roman" w:cs="Times New Roman"/>
                <w:b/>
                <w:sz w:val="24"/>
                <w:szCs w:val="24"/>
                <w:lang w:val="uk-UA"/>
              </w:rPr>
              <w:t>09</w:t>
            </w:r>
            <w:r w:rsidRPr="00AB4793">
              <w:rPr>
                <w:rFonts w:ascii="Times New Roman" w:hAnsi="Times New Roman" w:cs="Times New Roman"/>
                <w:b/>
                <w:sz w:val="24"/>
                <w:szCs w:val="24"/>
                <w:lang w:val="uk-UA"/>
              </w:rPr>
              <w:t>.</w:t>
            </w:r>
            <w:r w:rsidR="0019115A">
              <w:rPr>
                <w:rFonts w:ascii="Times New Roman" w:hAnsi="Times New Roman" w:cs="Times New Roman"/>
                <w:b/>
                <w:sz w:val="24"/>
                <w:szCs w:val="24"/>
                <w:lang w:val="uk-UA"/>
              </w:rPr>
              <w:t>2022</w:t>
            </w:r>
            <w:r w:rsidRPr="00AB4793">
              <w:rPr>
                <w:rFonts w:ascii="Times New Roman" w:hAnsi="Times New Roman" w:cs="Times New Roman"/>
                <w:b/>
                <w:sz w:val="24"/>
                <w:szCs w:val="24"/>
                <w:lang w:val="uk-UA"/>
              </w:rPr>
              <w:t xml:space="preserve"> р.</w:t>
            </w:r>
          </w:p>
        </w:tc>
      </w:tr>
      <w:tr w:rsidR="00BA0CCE" w:rsidRPr="003A76ED" w14:paraId="29387B74" w14:textId="77777777" w:rsidTr="00D462DA">
        <w:trPr>
          <w:gridAfter w:val="1"/>
          <w:wAfter w:w="10" w:type="dxa"/>
          <w:trHeight w:val="736"/>
        </w:trPr>
        <w:tc>
          <w:tcPr>
            <w:tcW w:w="3667" w:type="dxa"/>
          </w:tcPr>
          <w:p w14:paraId="7BEE5280" w14:textId="77777777" w:rsidR="00BA0CCE" w:rsidRPr="003A76ED" w:rsidRDefault="00BA0CCE" w:rsidP="003A76ED">
            <w:pPr>
              <w:pStyle w:val="rvps2"/>
              <w:shd w:val="clear" w:color="auto" w:fill="FFFFFF"/>
              <w:spacing w:before="0" w:beforeAutospacing="0" w:after="0" w:afterAutospacing="0"/>
              <w:rPr>
                <w:b/>
              </w:rPr>
            </w:pPr>
            <w:r w:rsidRPr="003A76ED">
              <w:rPr>
                <w:b/>
              </w:rPr>
              <w:t xml:space="preserve">2.10. Перелік критеріїв та методика оцінки пропозицій із зазначенням питомої ваги </w:t>
            </w:r>
            <w:r w:rsidRPr="003A76ED">
              <w:rPr>
                <w:b/>
              </w:rPr>
              <w:lastRenderedPageBreak/>
              <w:t>критеріїв</w:t>
            </w:r>
          </w:p>
        </w:tc>
        <w:tc>
          <w:tcPr>
            <w:tcW w:w="6218" w:type="dxa"/>
          </w:tcPr>
          <w:p w14:paraId="00DFEA9F" w14:textId="77777777" w:rsidR="00BA0CCE" w:rsidRPr="003A76ED" w:rsidRDefault="00BA0CCE" w:rsidP="003A76ED">
            <w:pPr>
              <w:spacing w:after="0" w:line="240" w:lineRule="auto"/>
              <w:rPr>
                <w:rFonts w:ascii="Times New Roman" w:hAnsi="Times New Roman" w:cs="Times New Roman"/>
                <w:sz w:val="24"/>
                <w:szCs w:val="24"/>
                <w:shd w:val="clear" w:color="auto" w:fill="FFFFFF"/>
                <w:lang w:val="uk-UA"/>
              </w:rPr>
            </w:pPr>
            <w:r w:rsidRPr="003A76ED">
              <w:rPr>
                <w:rFonts w:ascii="Times New Roman" w:hAnsi="Times New Roman" w:cs="Times New Roman"/>
                <w:sz w:val="24"/>
                <w:szCs w:val="24"/>
                <w:shd w:val="clear" w:color="auto" w:fill="FFFFFF"/>
                <w:lang w:val="uk-UA"/>
              </w:rPr>
              <w:lastRenderedPageBreak/>
              <w:t>Визначено в розділі 6 Даного оголошення</w:t>
            </w:r>
          </w:p>
        </w:tc>
      </w:tr>
      <w:tr w:rsidR="00BA0CCE" w:rsidRPr="003A76ED" w14:paraId="6BA628BE" w14:textId="77777777" w:rsidTr="007F3198">
        <w:trPr>
          <w:gridAfter w:val="1"/>
          <w:wAfter w:w="10" w:type="dxa"/>
          <w:trHeight w:val="736"/>
        </w:trPr>
        <w:tc>
          <w:tcPr>
            <w:tcW w:w="3667" w:type="dxa"/>
          </w:tcPr>
          <w:p w14:paraId="76E4D2A0" w14:textId="77777777" w:rsidR="00BA0CCE" w:rsidRPr="003A76ED" w:rsidRDefault="00BA0CCE" w:rsidP="003A76ED">
            <w:pPr>
              <w:pStyle w:val="rvps2"/>
              <w:shd w:val="clear" w:color="auto" w:fill="FFFFFF"/>
              <w:spacing w:before="0" w:beforeAutospacing="0" w:after="0" w:afterAutospacing="0"/>
              <w:rPr>
                <w:b/>
              </w:rPr>
            </w:pPr>
            <w:r w:rsidRPr="003A76ED">
              <w:rPr>
                <w:b/>
              </w:rPr>
              <w:t>2.11. Розмір та умови надання забезпечення пропозицій учасників</w:t>
            </w:r>
          </w:p>
        </w:tc>
        <w:tc>
          <w:tcPr>
            <w:tcW w:w="6218" w:type="dxa"/>
            <w:shd w:val="clear" w:color="auto" w:fill="auto"/>
          </w:tcPr>
          <w:p w14:paraId="43714663" w14:textId="77777777" w:rsidR="00BA0CCE" w:rsidRPr="003A76ED" w:rsidRDefault="006F417F" w:rsidP="003A76ED">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Не вимагається</w:t>
            </w:r>
          </w:p>
        </w:tc>
      </w:tr>
      <w:tr w:rsidR="00BA0CCE" w:rsidRPr="003A76ED" w14:paraId="52047E3A" w14:textId="77777777" w:rsidTr="0080299E">
        <w:trPr>
          <w:gridAfter w:val="1"/>
          <w:wAfter w:w="10" w:type="dxa"/>
          <w:trHeight w:val="405"/>
        </w:trPr>
        <w:tc>
          <w:tcPr>
            <w:tcW w:w="3667" w:type="dxa"/>
          </w:tcPr>
          <w:p w14:paraId="6075E6A0" w14:textId="77777777" w:rsidR="00BA0CCE" w:rsidRPr="003A76ED" w:rsidRDefault="00BA0CCE" w:rsidP="003A76ED">
            <w:pPr>
              <w:pStyle w:val="rvps2"/>
              <w:shd w:val="clear" w:color="auto" w:fill="FFFFFF"/>
              <w:spacing w:before="0" w:beforeAutospacing="0" w:after="0" w:afterAutospacing="0"/>
              <w:rPr>
                <w:b/>
              </w:rPr>
            </w:pPr>
            <w:r w:rsidRPr="003A76ED">
              <w:rPr>
                <w:b/>
              </w:rPr>
              <w:t>2.</w:t>
            </w:r>
            <w:bookmarkStart w:id="1" w:name="n1153"/>
            <w:bookmarkEnd w:id="1"/>
            <w:r w:rsidRPr="003A76ED">
              <w:rPr>
                <w:b/>
              </w:rPr>
              <w:t>12 Розмір та умови надання забезпечення виконання договору про закупівлю</w:t>
            </w:r>
          </w:p>
        </w:tc>
        <w:tc>
          <w:tcPr>
            <w:tcW w:w="6218" w:type="dxa"/>
          </w:tcPr>
          <w:p w14:paraId="261D6DA8" w14:textId="77777777" w:rsidR="00BA0CCE" w:rsidRPr="003A76ED" w:rsidRDefault="00BA0CCE" w:rsidP="003A76ED">
            <w:pPr>
              <w:spacing w:after="0" w:line="240" w:lineRule="auto"/>
              <w:rPr>
                <w:rFonts w:ascii="Times New Roman" w:hAnsi="Times New Roman" w:cs="Times New Roman"/>
                <w:sz w:val="24"/>
                <w:szCs w:val="24"/>
                <w:shd w:val="clear" w:color="auto" w:fill="FFFFFF"/>
                <w:lang w:val="uk-UA"/>
              </w:rPr>
            </w:pPr>
            <w:r w:rsidRPr="003A76ED">
              <w:rPr>
                <w:rFonts w:ascii="Times New Roman" w:hAnsi="Times New Roman" w:cs="Times New Roman"/>
                <w:sz w:val="24"/>
                <w:szCs w:val="24"/>
                <w:shd w:val="clear" w:color="auto" w:fill="FFFFFF"/>
                <w:lang w:val="uk-UA"/>
              </w:rPr>
              <w:t>Не вимагається</w:t>
            </w:r>
          </w:p>
        </w:tc>
      </w:tr>
      <w:tr w:rsidR="00BA0CCE" w:rsidRPr="003A76ED" w14:paraId="7D1EE7E9" w14:textId="77777777" w:rsidTr="00D462DA">
        <w:trPr>
          <w:gridAfter w:val="1"/>
          <w:wAfter w:w="10" w:type="dxa"/>
          <w:trHeight w:val="736"/>
        </w:trPr>
        <w:tc>
          <w:tcPr>
            <w:tcW w:w="3667" w:type="dxa"/>
          </w:tcPr>
          <w:p w14:paraId="116B59C1" w14:textId="77777777" w:rsidR="00BA0CCE" w:rsidRPr="003A76ED" w:rsidRDefault="00BA0CCE" w:rsidP="003A76ED">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3A76ED">
              <w:rPr>
                <w:b/>
              </w:rPr>
              <w:t>2.13. Розмір мінімального кроку пониження ціни під час електронного аукціону</w:t>
            </w:r>
          </w:p>
        </w:tc>
        <w:tc>
          <w:tcPr>
            <w:tcW w:w="6218" w:type="dxa"/>
          </w:tcPr>
          <w:p w14:paraId="5E5EFD0E"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Визначений в оголошенні, що оприлюднене в електронній системі </w:t>
            </w:r>
            <w:proofErr w:type="spellStart"/>
            <w:r w:rsidRPr="003A76ED">
              <w:rPr>
                <w:rFonts w:ascii="Times New Roman" w:eastAsia="Times New Roman" w:hAnsi="Times New Roman" w:cs="Times New Roman"/>
                <w:sz w:val="24"/>
                <w:szCs w:val="24"/>
                <w:lang w:val="uk-UA"/>
              </w:rPr>
              <w:t>закупівель</w:t>
            </w:r>
            <w:proofErr w:type="spellEnd"/>
            <w:r w:rsidRPr="003A76ED">
              <w:rPr>
                <w:rFonts w:ascii="Times New Roman" w:eastAsia="Times New Roman" w:hAnsi="Times New Roman" w:cs="Times New Roman"/>
                <w:sz w:val="24"/>
                <w:szCs w:val="24"/>
                <w:lang w:val="uk-UA"/>
              </w:rPr>
              <w:t>.</w:t>
            </w:r>
          </w:p>
        </w:tc>
      </w:tr>
      <w:tr w:rsidR="00BA0CCE" w:rsidRPr="003A76ED" w14:paraId="7E42619C" w14:textId="77777777" w:rsidTr="00113116">
        <w:trPr>
          <w:gridAfter w:val="1"/>
          <w:wAfter w:w="10" w:type="dxa"/>
          <w:trHeight w:val="255"/>
        </w:trPr>
        <w:tc>
          <w:tcPr>
            <w:tcW w:w="9885" w:type="dxa"/>
            <w:gridSpan w:val="2"/>
          </w:tcPr>
          <w:p w14:paraId="25B3D014" w14:textId="77777777" w:rsidR="00BA0CCE" w:rsidRPr="003A76ED" w:rsidRDefault="00BA0CCE" w:rsidP="003A76ED">
            <w:pPr>
              <w:pStyle w:val="a6"/>
              <w:numPr>
                <w:ilvl w:val="0"/>
                <w:numId w:val="11"/>
              </w:numPr>
              <w:spacing w:after="0" w:line="240" w:lineRule="auto"/>
              <w:ind w:left="0" w:firstLine="0"/>
              <w:jc w:val="center"/>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Додаткова інформація</w:t>
            </w:r>
          </w:p>
        </w:tc>
      </w:tr>
      <w:tr w:rsidR="00BA0CCE" w:rsidRPr="003A76ED" w14:paraId="4B0DCC98" w14:textId="77777777" w:rsidTr="00D462DA">
        <w:trPr>
          <w:gridAfter w:val="1"/>
          <w:wAfter w:w="10" w:type="dxa"/>
          <w:trHeight w:val="516"/>
        </w:trPr>
        <w:tc>
          <w:tcPr>
            <w:tcW w:w="3667" w:type="dxa"/>
            <w:hideMark/>
          </w:tcPr>
          <w:p w14:paraId="53A78F6A" w14:textId="77777777" w:rsidR="00BA0CCE" w:rsidRPr="003A76ED" w:rsidRDefault="00BA0CCE" w:rsidP="003A76ED">
            <w:pPr>
              <w:spacing w:after="0" w:line="240" w:lineRule="auto"/>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5E35A528" w14:textId="77777777" w:rsidR="00BA0CCE" w:rsidRPr="003A76ED" w:rsidRDefault="00BA0CCE" w:rsidP="003A76ED">
            <w:pPr>
              <w:spacing w:after="0" w:line="240" w:lineRule="auto"/>
              <w:jc w:val="both"/>
              <w:rPr>
                <w:rFonts w:ascii="Times New Roman" w:eastAsia="Times New Roman" w:hAnsi="Times New Roman" w:cs="Times New Roman"/>
                <w:b/>
                <w:sz w:val="24"/>
                <w:szCs w:val="24"/>
                <w:lang w:val="uk-UA"/>
              </w:rPr>
            </w:pPr>
            <w:r w:rsidRPr="003A76ED">
              <w:rPr>
                <w:rFonts w:ascii="Times New Roman" w:eastAsia="Times New Roman" w:hAnsi="Times New Roman" w:cs="Times New Roman"/>
                <w:sz w:val="24"/>
                <w:szCs w:val="24"/>
                <w:lang w:val="uk-UA"/>
              </w:rPr>
              <w:t xml:space="preserve">Валютою пропозиції торгів є гривня. </w:t>
            </w:r>
          </w:p>
        </w:tc>
      </w:tr>
      <w:tr w:rsidR="00BA0CCE" w:rsidRPr="003A76ED" w14:paraId="52FF1B1F" w14:textId="77777777" w:rsidTr="008B0D5F">
        <w:trPr>
          <w:gridAfter w:val="1"/>
          <w:wAfter w:w="10" w:type="dxa"/>
          <w:trHeight w:val="1466"/>
        </w:trPr>
        <w:tc>
          <w:tcPr>
            <w:tcW w:w="3667" w:type="dxa"/>
          </w:tcPr>
          <w:p w14:paraId="6B6EAD9F" w14:textId="77777777" w:rsidR="00BA0CCE" w:rsidRPr="003A76ED" w:rsidRDefault="00BA0CCE" w:rsidP="001808B2">
            <w:pPr>
              <w:spacing w:after="0" w:line="240" w:lineRule="auto"/>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0DE2DB2E"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BA0CCE" w:rsidRPr="003A76ED" w14:paraId="791A73B8" w14:textId="77777777" w:rsidTr="003A76ED">
        <w:trPr>
          <w:gridAfter w:val="1"/>
          <w:wAfter w:w="10" w:type="dxa"/>
          <w:trHeight w:val="547"/>
        </w:trPr>
        <w:tc>
          <w:tcPr>
            <w:tcW w:w="3667" w:type="dxa"/>
          </w:tcPr>
          <w:p w14:paraId="1FC062EF"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3.3. Процедура надання роз’яснень та внесення змін</w:t>
            </w:r>
            <w:r w:rsidRPr="003A76ED">
              <w:rPr>
                <w:rFonts w:ascii="Times New Roman" w:hAnsi="Times New Roman" w:cs="Times New Roman"/>
                <w:b/>
                <w:sz w:val="24"/>
                <w:szCs w:val="24"/>
                <w:lang w:val="uk-UA"/>
              </w:rPr>
              <w:t xml:space="preserve"> </w:t>
            </w:r>
            <w:r w:rsidRPr="003A76ED">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32A0292A"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3A76ED">
              <w:rPr>
                <w:rFonts w:ascii="Times New Roman" w:eastAsia="Times New Roman" w:hAnsi="Times New Roman" w:cs="Times New Roman"/>
                <w:sz w:val="24"/>
                <w:szCs w:val="24"/>
                <w:lang w:val="uk-UA" w:eastAsia="ru-RU"/>
              </w:rPr>
              <w:t>закупівель</w:t>
            </w:r>
            <w:proofErr w:type="spellEnd"/>
            <w:r w:rsidRPr="003A76ED">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5580EE4"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A76ED">
              <w:rPr>
                <w:rFonts w:ascii="Times New Roman" w:eastAsia="Times New Roman" w:hAnsi="Times New Roman" w:cs="Times New Roman"/>
                <w:sz w:val="24"/>
                <w:szCs w:val="24"/>
                <w:lang w:val="uk-UA" w:eastAsia="ru-RU"/>
              </w:rPr>
              <w:t>закупівель</w:t>
            </w:r>
            <w:proofErr w:type="spellEnd"/>
            <w:r w:rsidRPr="003A76ED">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14:paraId="5E402A7A"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A76ED">
              <w:rPr>
                <w:rFonts w:ascii="Times New Roman" w:eastAsia="Times New Roman" w:hAnsi="Times New Roman" w:cs="Times New Roman"/>
                <w:sz w:val="24"/>
                <w:szCs w:val="24"/>
                <w:lang w:val="uk-UA" w:eastAsia="ru-RU"/>
              </w:rPr>
              <w:t>закупівель</w:t>
            </w:r>
            <w:proofErr w:type="spellEnd"/>
            <w:r w:rsidRPr="003A76ED">
              <w:rPr>
                <w:rFonts w:ascii="Times New Roman" w:eastAsia="Times New Roman" w:hAnsi="Times New Roman" w:cs="Times New Roman"/>
                <w:sz w:val="24"/>
                <w:szCs w:val="24"/>
                <w:lang w:val="uk-UA" w:eastAsia="ru-RU"/>
              </w:rPr>
              <w:t xml:space="preserve">, та/або </w:t>
            </w:r>
            <w:proofErr w:type="spellStart"/>
            <w:r w:rsidRPr="003A76ED">
              <w:rPr>
                <w:rFonts w:ascii="Times New Roman" w:eastAsia="Times New Roman" w:hAnsi="Times New Roman" w:cs="Times New Roman"/>
                <w:sz w:val="24"/>
                <w:szCs w:val="24"/>
                <w:lang w:val="uk-UA" w:eastAsia="ru-RU"/>
              </w:rPr>
              <w:t>внести</w:t>
            </w:r>
            <w:proofErr w:type="spellEnd"/>
            <w:r w:rsidRPr="003A76ED">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5EAA6881"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A76ED">
              <w:rPr>
                <w:rFonts w:ascii="Times New Roman" w:eastAsia="Times New Roman" w:hAnsi="Times New Roman" w:cs="Times New Roman"/>
                <w:sz w:val="24"/>
                <w:szCs w:val="24"/>
                <w:lang w:val="uk-UA" w:eastAsia="ru-RU"/>
              </w:rPr>
              <w:t>закупівель</w:t>
            </w:r>
            <w:proofErr w:type="spellEnd"/>
            <w:r w:rsidRPr="003A76ED">
              <w:rPr>
                <w:rFonts w:ascii="Times New Roman" w:eastAsia="Times New Roman" w:hAnsi="Times New Roman" w:cs="Times New Roman"/>
                <w:sz w:val="24"/>
                <w:szCs w:val="24"/>
                <w:lang w:val="uk-UA" w:eastAsia="ru-RU"/>
              </w:rPr>
              <w:t xml:space="preserve"> не менше ніж на два робочі дні.</w:t>
            </w:r>
          </w:p>
          <w:p w14:paraId="4A780311"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eastAsia="ru-RU"/>
              </w:rPr>
            </w:pPr>
            <w:r w:rsidRPr="003A76ED">
              <w:rPr>
                <w:rFonts w:ascii="Times New Roman" w:eastAsia="Times New Roman" w:hAnsi="Times New Roman" w:cs="Times New Roman"/>
                <w:sz w:val="24"/>
                <w:szCs w:val="24"/>
                <w:lang w:val="uk-UA" w:eastAsia="ru-RU"/>
              </w:rPr>
              <w:t xml:space="preserve">3.3.2. Замовник має право з власної ініціативи </w:t>
            </w:r>
            <w:proofErr w:type="spellStart"/>
            <w:r w:rsidRPr="003A76ED">
              <w:rPr>
                <w:rFonts w:ascii="Times New Roman" w:eastAsia="Times New Roman" w:hAnsi="Times New Roman" w:cs="Times New Roman"/>
                <w:sz w:val="24"/>
                <w:szCs w:val="24"/>
                <w:lang w:val="uk-UA" w:eastAsia="ru-RU"/>
              </w:rPr>
              <w:t>внести</w:t>
            </w:r>
            <w:proofErr w:type="spellEnd"/>
            <w:r w:rsidRPr="003A76ED">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A76ED">
              <w:rPr>
                <w:rFonts w:ascii="Times New Roman" w:eastAsia="Times New Roman" w:hAnsi="Times New Roman" w:cs="Times New Roman"/>
                <w:sz w:val="24"/>
                <w:szCs w:val="24"/>
                <w:lang w:val="uk-UA" w:eastAsia="ru-RU"/>
              </w:rPr>
              <w:t>закупівель</w:t>
            </w:r>
            <w:proofErr w:type="spellEnd"/>
            <w:r w:rsidRPr="003A76ED">
              <w:rPr>
                <w:rFonts w:ascii="Times New Roman" w:eastAsia="Times New Roman" w:hAnsi="Times New Roman" w:cs="Times New Roman"/>
                <w:sz w:val="24"/>
                <w:szCs w:val="24"/>
                <w:lang w:val="uk-UA" w:eastAsia="ru-RU"/>
              </w:rPr>
              <w:t xml:space="preserve"> у вигляді нової редакції документів.</w:t>
            </w:r>
          </w:p>
        </w:tc>
      </w:tr>
      <w:tr w:rsidR="00BA0CCE" w:rsidRPr="003A76ED" w14:paraId="69CD5EB8" w14:textId="77777777" w:rsidTr="008512BF">
        <w:trPr>
          <w:gridAfter w:val="1"/>
          <w:wAfter w:w="10" w:type="dxa"/>
          <w:trHeight w:val="182"/>
        </w:trPr>
        <w:tc>
          <w:tcPr>
            <w:tcW w:w="9885" w:type="dxa"/>
            <w:gridSpan w:val="2"/>
          </w:tcPr>
          <w:p w14:paraId="06D6642A" w14:textId="77777777" w:rsidR="00BA0CCE" w:rsidRPr="003A76ED" w:rsidRDefault="00BA0CCE" w:rsidP="003A76ED">
            <w:pPr>
              <w:spacing w:after="0" w:line="240" w:lineRule="auto"/>
              <w:jc w:val="center"/>
              <w:rPr>
                <w:rFonts w:ascii="Times New Roman" w:eastAsia="Times New Roman" w:hAnsi="Times New Roman" w:cs="Times New Roman"/>
                <w:b/>
                <w:sz w:val="24"/>
                <w:szCs w:val="24"/>
                <w:lang w:val="uk-UA"/>
              </w:rPr>
            </w:pPr>
            <w:bookmarkStart w:id="5" w:name="_Toc367893128"/>
            <w:r w:rsidRPr="003A76ED">
              <w:rPr>
                <w:rFonts w:ascii="Times New Roman" w:eastAsia="Times New Roman" w:hAnsi="Times New Roman" w:cs="Times New Roman"/>
                <w:b/>
                <w:sz w:val="24"/>
                <w:szCs w:val="24"/>
                <w:lang w:val="uk-UA" w:eastAsia="ru-RU"/>
              </w:rPr>
              <w:t>4. Інструкція з підготовки пропозиці</w:t>
            </w:r>
            <w:bookmarkEnd w:id="5"/>
            <w:r w:rsidRPr="003A76ED">
              <w:rPr>
                <w:rFonts w:ascii="Times New Roman" w:eastAsia="Times New Roman" w:hAnsi="Times New Roman" w:cs="Times New Roman"/>
                <w:b/>
                <w:sz w:val="24"/>
                <w:szCs w:val="24"/>
                <w:lang w:val="uk-UA" w:eastAsia="ru-RU"/>
              </w:rPr>
              <w:t>й</w:t>
            </w:r>
          </w:p>
        </w:tc>
      </w:tr>
      <w:tr w:rsidR="00BA0CCE" w:rsidRPr="004B28E8" w14:paraId="7E6FEC66" w14:textId="77777777" w:rsidTr="00D462DA">
        <w:trPr>
          <w:gridAfter w:val="1"/>
          <w:wAfter w:w="10" w:type="dxa"/>
          <w:trHeight w:val="182"/>
        </w:trPr>
        <w:tc>
          <w:tcPr>
            <w:tcW w:w="3667" w:type="dxa"/>
          </w:tcPr>
          <w:p w14:paraId="06B7B348" w14:textId="77777777" w:rsidR="00BA0CCE" w:rsidRPr="003A76ED" w:rsidRDefault="00BA0CCE" w:rsidP="003A76ED">
            <w:pPr>
              <w:spacing w:after="0" w:line="240" w:lineRule="auto"/>
              <w:rPr>
                <w:rFonts w:ascii="Times New Roman" w:eastAsia="Times New Roman" w:hAnsi="Times New Roman" w:cs="Times New Roman"/>
                <w:bCs/>
                <w:sz w:val="24"/>
                <w:szCs w:val="24"/>
                <w:lang w:val="uk-UA" w:eastAsia="ru-RU"/>
              </w:rPr>
            </w:pPr>
            <w:r w:rsidRPr="003A76ED">
              <w:rPr>
                <w:rFonts w:ascii="Times New Roman" w:eastAsia="Times New Roman" w:hAnsi="Times New Roman" w:cs="Times New Roman"/>
                <w:bCs/>
                <w:sz w:val="24"/>
                <w:szCs w:val="24"/>
                <w:lang w:val="uk-UA"/>
              </w:rPr>
              <w:t>4.1. Зміст і порядок подання пропозицій</w:t>
            </w:r>
          </w:p>
        </w:tc>
        <w:tc>
          <w:tcPr>
            <w:tcW w:w="6218" w:type="dxa"/>
          </w:tcPr>
          <w:p w14:paraId="50657CFD" w14:textId="77777777" w:rsidR="002A112D" w:rsidRPr="002A112D" w:rsidRDefault="00B65CDF" w:rsidP="006F417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4.1.1. </w:t>
            </w:r>
            <w:r w:rsidR="002A112D" w:rsidRPr="002A112D">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w:t>
            </w:r>
            <w:r w:rsidR="002A112D" w:rsidRPr="002A112D">
              <w:rPr>
                <w:rFonts w:ascii="Times New Roman" w:eastAsia="Times New Roman" w:hAnsi="Times New Roman" w:cs="Times New Roman"/>
                <w:sz w:val="24"/>
                <w:szCs w:val="24"/>
                <w:lang w:val="uk-UA" w:eastAsia="ru-RU"/>
              </w:rPr>
              <w:lastRenderedPageBreak/>
              <w:t xml:space="preserve">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A112D" w:rsidRPr="002A112D">
              <w:rPr>
                <w:rFonts w:ascii="Times New Roman" w:eastAsia="Times New Roman" w:hAnsi="Times New Roman" w:cs="Times New Roman"/>
                <w:sz w:val="24"/>
                <w:szCs w:val="24"/>
                <w:lang w:val="uk-UA" w:eastAsia="ru-RU"/>
              </w:rPr>
              <w:t>закупівель</w:t>
            </w:r>
            <w:proofErr w:type="spellEnd"/>
            <w:r w:rsidR="002A112D" w:rsidRPr="002A112D">
              <w:rPr>
                <w:rFonts w:ascii="Times New Roman" w:eastAsia="Times New Roman" w:hAnsi="Times New Roman" w:cs="Times New Roman"/>
                <w:sz w:val="24"/>
                <w:szCs w:val="24"/>
                <w:lang w:val="uk-UA" w:eastAsia="ru-RU"/>
              </w:rPr>
              <w:t>, що підтверджують відповідність вимогам, визначеним замовником, а саме:</w:t>
            </w:r>
          </w:p>
          <w:p w14:paraId="6078D9B7" w14:textId="77777777" w:rsidR="002A112D" w:rsidRPr="002A112D" w:rsidRDefault="002A112D" w:rsidP="006F417F">
            <w:pPr>
              <w:autoSpaceDN w:val="0"/>
              <w:spacing w:after="0" w:line="240" w:lineRule="auto"/>
              <w:contextualSpacing/>
              <w:jc w:val="both"/>
              <w:rPr>
                <w:rFonts w:ascii="Times New Roman" w:eastAsia="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E56E15" w14:textId="77777777" w:rsidR="002A112D" w:rsidRPr="002A112D" w:rsidRDefault="002A112D" w:rsidP="002A112D">
            <w:pPr>
              <w:autoSpaceDN w:val="0"/>
              <w:spacing w:after="0" w:line="240" w:lineRule="auto"/>
              <w:contextualSpacing/>
              <w:jc w:val="both"/>
              <w:rPr>
                <w:rFonts w:ascii="Times New Roman" w:eastAsia="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інформацією про відповідність пропозиції учасника необхідним технічним, якісним та кількісним характеристикам предмета закупівлі (згідно з Додатком №</w:t>
            </w:r>
            <w:r w:rsidR="006F417F">
              <w:rPr>
                <w:rFonts w:ascii="Times New Roman" w:eastAsia="Times New Roman" w:hAnsi="Times New Roman" w:cs="Times New Roman"/>
                <w:sz w:val="24"/>
                <w:szCs w:val="24"/>
                <w:lang w:val="uk-UA" w:eastAsia="ru-RU"/>
              </w:rPr>
              <w:t>2</w:t>
            </w:r>
            <w:r w:rsidRPr="002A112D">
              <w:rPr>
                <w:rFonts w:ascii="Times New Roman" w:eastAsia="Times New Roman" w:hAnsi="Times New Roman" w:cs="Times New Roman"/>
                <w:sz w:val="24"/>
                <w:szCs w:val="24"/>
                <w:lang w:val="uk-UA" w:eastAsia="ru-RU"/>
              </w:rPr>
              <w:t xml:space="preserve">); </w:t>
            </w:r>
          </w:p>
          <w:p w14:paraId="0CBCF552" w14:textId="21245538" w:rsidR="002A112D" w:rsidRPr="002A112D" w:rsidRDefault="002A112D" w:rsidP="002A112D">
            <w:pPr>
              <w:autoSpaceDN w:val="0"/>
              <w:spacing w:after="0" w:line="240" w:lineRule="auto"/>
              <w:contextualSpacing/>
              <w:jc w:val="both"/>
              <w:rPr>
                <w:rFonts w:ascii="Times New Roman" w:eastAsia="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w:t>
            </w:r>
            <w:r w:rsidR="006058C7">
              <w:rPr>
                <w:rFonts w:ascii="Times New Roman" w:eastAsia="Times New Roman" w:hAnsi="Times New Roman" w:cs="Times New Roman"/>
                <w:sz w:val="24"/>
                <w:szCs w:val="24"/>
                <w:lang w:val="uk-UA" w:eastAsia="ru-RU"/>
              </w:rPr>
              <w:t>3</w:t>
            </w:r>
            <w:r w:rsidRPr="002A112D">
              <w:rPr>
                <w:rFonts w:ascii="Times New Roman" w:eastAsia="Times New Roman" w:hAnsi="Times New Roman" w:cs="Times New Roman"/>
                <w:sz w:val="24"/>
                <w:szCs w:val="24"/>
                <w:lang w:val="uk-UA" w:eastAsia="ru-RU"/>
              </w:rPr>
              <w:t>);</w:t>
            </w:r>
          </w:p>
          <w:p w14:paraId="481C0E86" w14:textId="77777777" w:rsidR="002A112D" w:rsidRPr="002A112D" w:rsidRDefault="002A112D" w:rsidP="002A112D">
            <w:pPr>
              <w:autoSpaceDN w:val="0"/>
              <w:spacing w:after="0" w:line="240" w:lineRule="auto"/>
              <w:contextualSpacing/>
              <w:jc w:val="both"/>
              <w:rPr>
                <w:rFonts w:ascii="Times New Roman" w:eastAsia="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 (згідно з п. 2.</w:t>
            </w:r>
            <w:r w:rsidR="006F417F">
              <w:rPr>
                <w:rFonts w:ascii="Times New Roman" w:eastAsia="Times New Roman" w:hAnsi="Times New Roman" w:cs="Times New Roman"/>
                <w:sz w:val="24"/>
                <w:szCs w:val="24"/>
                <w:lang w:val="uk-UA" w:eastAsia="ru-RU"/>
              </w:rPr>
              <w:t>11</w:t>
            </w:r>
            <w:r w:rsidRPr="002A112D">
              <w:rPr>
                <w:rFonts w:ascii="Times New Roman" w:eastAsia="Times New Roman" w:hAnsi="Times New Roman" w:cs="Times New Roman"/>
                <w:sz w:val="24"/>
                <w:szCs w:val="24"/>
                <w:lang w:val="uk-UA" w:eastAsia="ru-RU"/>
              </w:rPr>
              <w:t xml:space="preserve"> Оголошення);</w:t>
            </w:r>
          </w:p>
          <w:p w14:paraId="77660C4F" w14:textId="77777777" w:rsidR="002A112D" w:rsidRPr="002A112D" w:rsidRDefault="002A112D" w:rsidP="002A112D">
            <w:pPr>
              <w:autoSpaceDN w:val="0"/>
              <w:spacing w:after="0" w:line="240" w:lineRule="auto"/>
              <w:contextualSpacing/>
              <w:jc w:val="both"/>
              <w:rPr>
                <w:rFonts w:ascii="Times New Roman" w:eastAsia="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іншою  інформацією  та  документами  відповідно  до вимог оголошення.</w:t>
            </w:r>
          </w:p>
          <w:p w14:paraId="20F3268A" w14:textId="7443570C" w:rsidR="002A112D" w:rsidRPr="002A112D" w:rsidRDefault="002A112D" w:rsidP="002A112D">
            <w:pPr>
              <w:widowControl w:val="0"/>
              <w:tabs>
                <w:tab w:val="left" w:pos="646"/>
              </w:tabs>
              <w:suppressAutoHyphens/>
              <w:autoSpaceDE w:val="0"/>
              <w:spacing w:after="0" w:line="240" w:lineRule="auto"/>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2A112D">
              <w:rPr>
                <w:rFonts w:ascii="Times New Roman" w:eastAsia="Times New Roman" w:hAnsi="Times New Roman" w:cs="Times New Roman"/>
                <w:sz w:val="24"/>
                <w:szCs w:val="24"/>
                <w:lang w:val="uk-UA" w:eastAsia="ru-RU"/>
              </w:rPr>
              <w:t xml:space="preserve">.1.2. </w:t>
            </w:r>
            <w:r w:rsidR="008B0D5F">
              <w:rPr>
                <w:rFonts w:ascii="Times New Roman" w:eastAsia="Times New Roman" w:hAnsi="Times New Roman" w:cs="Times New Roman"/>
                <w:sz w:val="24"/>
                <w:szCs w:val="24"/>
                <w:lang w:val="uk-UA" w:eastAsia="ru-RU"/>
              </w:rPr>
              <w:t xml:space="preserve">РЕКОМЕНДОВАНО: </w:t>
            </w:r>
            <w:r w:rsidRPr="002A112D">
              <w:rPr>
                <w:rFonts w:ascii="Times New Roman" w:eastAsia="Calibri" w:hAnsi="Times New Roman" w:cs="Times New Roman"/>
                <w:sz w:val="24"/>
                <w:szCs w:val="24"/>
                <w:lang w:val="uk-UA" w:eastAsia="ru-RU"/>
              </w:rPr>
              <w:t xml:space="preserve">Всі визначені цим оголошенням документи пропозиції завантажуються в електронну систему </w:t>
            </w:r>
            <w:proofErr w:type="spellStart"/>
            <w:r w:rsidRPr="002A112D">
              <w:rPr>
                <w:rFonts w:ascii="Times New Roman" w:eastAsia="Calibri" w:hAnsi="Times New Roman" w:cs="Times New Roman"/>
                <w:sz w:val="24"/>
                <w:szCs w:val="24"/>
                <w:lang w:val="uk-UA" w:eastAsia="ru-RU"/>
              </w:rPr>
              <w:t>закупівель</w:t>
            </w:r>
            <w:proofErr w:type="spellEnd"/>
            <w:r w:rsidRPr="002A112D">
              <w:rPr>
                <w:rFonts w:ascii="Times New Roman" w:eastAsia="Calibri" w:hAnsi="Times New Roman" w:cs="Times New Roman"/>
                <w:sz w:val="24"/>
                <w:szCs w:val="24"/>
                <w:lang w:val="uk-UA" w:eastAsia="ru-RU"/>
              </w:rPr>
              <w:t xml:space="preserve"> у вигляді </w:t>
            </w:r>
            <w:proofErr w:type="spellStart"/>
            <w:r w:rsidRPr="002A112D">
              <w:rPr>
                <w:rFonts w:ascii="Times New Roman" w:eastAsia="Calibri" w:hAnsi="Times New Roman" w:cs="Times New Roman"/>
                <w:sz w:val="24"/>
                <w:szCs w:val="24"/>
                <w:lang w:val="uk-UA" w:eastAsia="ru-RU"/>
              </w:rPr>
              <w:t>скан</w:t>
            </w:r>
            <w:proofErr w:type="spellEnd"/>
            <w:r w:rsidRPr="002A112D">
              <w:rPr>
                <w:rFonts w:ascii="Times New Roman" w:eastAsia="Calibri" w:hAnsi="Times New Roman" w:cs="Times New Roman"/>
                <w:sz w:val="24"/>
                <w:szCs w:val="24"/>
                <w:lang w:val="uk-UA" w:eastAsia="ru-RU"/>
              </w:rPr>
              <w:t xml:space="preserve">-копій придатних для </w:t>
            </w:r>
            <w:proofErr w:type="spellStart"/>
            <w:r w:rsidRPr="002A112D">
              <w:rPr>
                <w:rFonts w:ascii="Times New Roman" w:eastAsia="Calibri" w:hAnsi="Times New Roman" w:cs="Times New Roman"/>
                <w:sz w:val="24"/>
                <w:szCs w:val="24"/>
                <w:lang w:val="uk-UA" w:eastAsia="ru-RU"/>
              </w:rPr>
              <w:t>машинозчитування</w:t>
            </w:r>
            <w:proofErr w:type="spellEnd"/>
            <w:r w:rsidRPr="002A112D">
              <w:rPr>
                <w:rFonts w:ascii="Times New Roman" w:eastAsia="Calibri" w:hAnsi="Times New Roman" w:cs="Times New Roman"/>
                <w:sz w:val="24"/>
                <w:szCs w:val="24"/>
                <w:lang w:val="uk-UA" w:eastAsia="ru-RU"/>
              </w:rPr>
              <w:t xml:space="preserve"> (файли з розширенням «..</w:t>
            </w:r>
            <w:proofErr w:type="spellStart"/>
            <w:r w:rsidRPr="002A112D">
              <w:rPr>
                <w:rFonts w:ascii="Times New Roman" w:eastAsia="Calibri" w:hAnsi="Times New Roman" w:cs="Times New Roman"/>
                <w:sz w:val="24"/>
                <w:szCs w:val="24"/>
                <w:lang w:val="uk-UA" w:eastAsia="ru-RU"/>
              </w:rPr>
              <w:t>pdf</w:t>
            </w:r>
            <w:proofErr w:type="spellEnd"/>
            <w:r w:rsidRPr="002A112D">
              <w:rPr>
                <w:rFonts w:ascii="Times New Roman" w:eastAsia="Calibri" w:hAnsi="Times New Roman" w:cs="Times New Roman"/>
                <w:sz w:val="24"/>
                <w:szCs w:val="24"/>
                <w:lang w:val="uk-UA" w:eastAsia="ru-RU"/>
              </w:rPr>
              <w:t>.», «..</w:t>
            </w:r>
            <w:proofErr w:type="spellStart"/>
            <w:r w:rsidRPr="002A112D">
              <w:rPr>
                <w:rFonts w:ascii="Times New Roman" w:eastAsia="Calibri" w:hAnsi="Times New Roman" w:cs="Times New Roman"/>
                <w:sz w:val="24"/>
                <w:szCs w:val="24"/>
                <w:lang w:val="uk-UA" w:eastAsia="ru-RU"/>
              </w:rPr>
              <w:t>jpeg</w:t>
            </w:r>
            <w:proofErr w:type="spellEnd"/>
            <w:r w:rsidRPr="002A112D">
              <w:rPr>
                <w:rFonts w:ascii="Times New Roman" w:eastAsia="Calibri"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112D">
              <w:rPr>
                <w:rFonts w:ascii="Times New Roman" w:eastAsia="Calibri" w:hAnsi="Times New Roman" w:cs="Times New Roman"/>
                <w:sz w:val="24"/>
                <w:szCs w:val="24"/>
                <w:lang w:val="uk-UA" w:eastAsia="ru-RU"/>
              </w:rPr>
              <w:t>скан</w:t>
            </w:r>
            <w:proofErr w:type="spellEnd"/>
            <w:r w:rsidRPr="002A112D">
              <w:rPr>
                <w:rFonts w:ascii="Times New Roman" w:eastAsia="Calibri" w:hAnsi="Times New Roman" w:cs="Times New Roman"/>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A112D">
              <w:rPr>
                <w:rFonts w:ascii="Times New Roman" w:eastAsia="Calibri" w:hAnsi="Times New Roman" w:cs="Times New Roman"/>
                <w:sz w:val="24"/>
                <w:szCs w:val="24"/>
                <w:lang w:val="uk-UA" w:eastAsia="ru-RU"/>
              </w:rPr>
              <w:t>закупівель</w:t>
            </w:r>
            <w:proofErr w:type="spellEnd"/>
            <w:r w:rsidRPr="002A112D">
              <w:rPr>
                <w:rFonts w:ascii="Times New Roman" w:eastAsia="Calibri" w:hAnsi="Times New Roman" w:cs="Times New Roman"/>
                <w:sz w:val="24"/>
                <w:szCs w:val="24"/>
                <w:lang w:val="uk-UA" w:eastAsia="ru-RU"/>
              </w:rPr>
              <w:t xml:space="preserve"> із накладанням кваліфікованого електронного підпису на кожен з таких документів (матеріал чи інформацію).</w:t>
            </w:r>
          </w:p>
          <w:p w14:paraId="2B1A4F14"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 xml:space="preserve">Якщо Замовником вимагається завантаження до електронної системи </w:t>
            </w:r>
            <w:proofErr w:type="spellStart"/>
            <w:r w:rsidRPr="002A112D">
              <w:rPr>
                <w:rFonts w:ascii="Times New Roman" w:eastAsia="Calibri" w:hAnsi="Times New Roman" w:cs="Times New Roman"/>
                <w:sz w:val="24"/>
                <w:szCs w:val="24"/>
                <w:lang w:val="uk-UA" w:eastAsia="ru-RU"/>
              </w:rPr>
              <w:t>закупівель</w:t>
            </w:r>
            <w:proofErr w:type="spellEnd"/>
            <w:r w:rsidRPr="002A112D">
              <w:rPr>
                <w:rFonts w:ascii="Times New Roman" w:eastAsia="Calibri" w:hAnsi="Times New Roman" w:cs="Times New Roman"/>
                <w:sz w:val="24"/>
                <w:szCs w:val="24"/>
                <w:lang w:val="uk-UA" w:eastAsia="ru-RU"/>
              </w:rPr>
              <w:t xml:space="preserve">: </w:t>
            </w:r>
          </w:p>
          <w:p w14:paraId="2B588F07"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w:t>
            </w:r>
            <w:r w:rsidRPr="002A112D">
              <w:rPr>
                <w:rFonts w:ascii="Times New Roman" w:eastAsia="Calibri" w:hAnsi="Times New Roman" w:cs="Times New Roman"/>
                <w:sz w:val="24"/>
                <w:szCs w:val="24"/>
                <w:lang w:val="uk-UA" w:eastAsia="ru-RU"/>
              </w:rPr>
              <w:lastRenderedPageBreak/>
              <w:t xml:space="preserve">бути завірені відповідно до вимог самої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2A112D">
              <w:rPr>
                <w:rFonts w:ascii="Times New Roman" w:eastAsia="Calibri" w:hAnsi="Times New Roman" w:cs="Times New Roman"/>
                <w:sz w:val="24"/>
                <w:szCs w:val="24"/>
                <w:lang w:val="uk-UA" w:eastAsia="ru-RU"/>
              </w:rPr>
              <w:t>скан</w:t>
            </w:r>
            <w:proofErr w:type="spellEnd"/>
            <w:r w:rsidRPr="002A112D">
              <w:rPr>
                <w:rFonts w:ascii="Times New Roman" w:eastAsia="Calibri" w:hAnsi="Times New Roman" w:cs="Times New Roman"/>
                <w:sz w:val="24"/>
                <w:szCs w:val="24"/>
                <w:lang w:val="uk-UA" w:eastAsia="ru-RU"/>
              </w:rPr>
              <w:t>-копія документу).</w:t>
            </w:r>
            <w:r>
              <w:rPr>
                <w:rFonts w:ascii="Times New Roman" w:eastAsia="Calibri" w:hAnsi="Times New Roman" w:cs="Times New Roman"/>
                <w:sz w:val="24"/>
                <w:szCs w:val="24"/>
                <w:lang w:val="uk-UA" w:eastAsia="ru-RU"/>
              </w:rPr>
              <w:t xml:space="preserve"> </w:t>
            </w:r>
            <w:r w:rsidRPr="002A112D">
              <w:rPr>
                <w:rFonts w:ascii="Times New Roman" w:eastAsia="Calibri" w:hAnsi="Times New Roman" w:cs="Times New Roman"/>
                <w:sz w:val="24"/>
                <w:szCs w:val="24"/>
                <w:lang w:val="uk-UA" w:eastAsia="ru-RU"/>
              </w:rPr>
              <w:t>Копії документів повинні містити надпис «Згідно з оригіналом» або «Копія вірна», підпис, печатку фізичної/юридичної особи, що завіряє документи(копії).</w:t>
            </w:r>
          </w:p>
          <w:p w14:paraId="7F73D46F"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19A99ED0"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B3E480A"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Усі сторінки пропозиції учасника спрощеної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3F5E5D22"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 xml:space="preserve"> Якщо  документи (матеріали та інформація) надані учасником спрощеної закупівлі у формі електронного документа через електронну систему </w:t>
            </w:r>
            <w:proofErr w:type="spellStart"/>
            <w:r w:rsidRPr="002A112D">
              <w:rPr>
                <w:rFonts w:ascii="Times New Roman" w:eastAsia="Calibri" w:hAnsi="Times New Roman" w:cs="Times New Roman"/>
                <w:sz w:val="24"/>
                <w:szCs w:val="24"/>
                <w:lang w:val="uk-UA" w:eastAsia="ru-RU"/>
              </w:rPr>
              <w:t>закупівель</w:t>
            </w:r>
            <w:proofErr w:type="spellEnd"/>
            <w:r w:rsidRPr="002A112D">
              <w:rPr>
                <w:rFonts w:ascii="Times New Roman" w:eastAsia="Calibri" w:hAnsi="Times New Roman" w:cs="Times New Roman"/>
                <w:sz w:val="24"/>
                <w:szCs w:val="24"/>
                <w:lang w:val="uk-UA"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2227AF5B" w14:textId="77777777" w:rsidR="002A112D" w:rsidRPr="002A112D" w:rsidRDefault="002A112D" w:rsidP="002A112D">
            <w:pPr>
              <w:tabs>
                <w:tab w:val="left" w:pos="646"/>
              </w:tabs>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b/>
                <w:bCs/>
                <w:sz w:val="24"/>
                <w:szCs w:val="24"/>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2A112D">
              <w:rPr>
                <w:rFonts w:ascii="Times New Roman" w:eastAsia="Calibri" w:hAnsi="Times New Roman" w:cs="Times New Roman"/>
                <w:sz w:val="24"/>
                <w:szCs w:val="24"/>
                <w:lang w:val="uk-UA" w:eastAsia="ru-RU"/>
              </w:rPr>
              <w:t xml:space="preserve"> Забороняється обмежувати перегляд цих файлів шляхом встановлення на них паролів або у будь – який інший спосіб. </w:t>
            </w:r>
          </w:p>
          <w:p w14:paraId="677EECE7" w14:textId="77777777" w:rsidR="002A112D" w:rsidRDefault="002A112D" w:rsidP="002A112D">
            <w:pPr>
              <w:spacing w:after="0" w:line="240" w:lineRule="auto"/>
              <w:jc w:val="both"/>
              <w:rPr>
                <w:rFonts w:ascii="Times New Roman" w:eastAsia="Calibri" w:hAnsi="Times New Roman" w:cs="Times New Roman"/>
                <w:sz w:val="24"/>
                <w:szCs w:val="24"/>
                <w:lang w:val="uk-UA" w:eastAsia="ru-RU"/>
              </w:rPr>
            </w:pPr>
            <w:r w:rsidRPr="002A112D">
              <w:rPr>
                <w:rFonts w:ascii="Times New Roman" w:eastAsia="Calibri" w:hAnsi="Times New Roman" w:cs="Times New Roman"/>
                <w:sz w:val="24"/>
                <w:szCs w:val="24"/>
                <w:lang w:val="uk-UA" w:eastAsia="ru-RU"/>
              </w:rPr>
              <w:t>Кожен Учасник має право подати тільки одну пропозицію</w:t>
            </w:r>
            <w:r>
              <w:rPr>
                <w:rFonts w:ascii="Times New Roman" w:eastAsia="Calibri" w:hAnsi="Times New Roman" w:cs="Times New Roman"/>
                <w:sz w:val="24"/>
                <w:szCs w:val="24"/>
                <w:lang w:val="uk-UA" w:eastAsia="ru-RU"/>
              </w:rPr>
              <w:t>.</w:t>
            </w:r>
          </w:p>
          <w:p w14:paraId="0B5358A0" w14:textId="3648ACDC" w:rsidR="002A112D" w:rsidRPr="002A112D" w:rsidRDefault="00B65CDF" w:rsidP="002A11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4.1.3. </w:t>
            </w:r>
            <w:r w:rsidR="002A112D" w:rsidRPr="002A112D">
              <w:rPr>
                <w:rFonts w:ascii="Times New Roman" w:eastAsia="Times New Roman" w:hAnsi="Times New Roman" w:cs="Times New Roman"/>
                <w:sz w:val="24"/>
                <w:szCs w:val="24"/>
                <w:lang w:val="uk-UA" w:eastAsia="ru-RU"/>
              </w:rPr>
              <w:t xml:space="preserve">Відповідно до частини 3 статті 12 Закону під час використання електронної системи </w:t>
            </w:r>
            <w:proofErr w:type="spellStart"/>
            <w:r w:rsidR="002A112D" w:rsidRPr="002A112D">
              <w:rPr>
                <w:rFonts w:ascii="Times New Roman" w:eastAsia="Times New Roman" w:hAnsi="Times New Roman" w:cs="Times New Roman"/>
                <w:sz w:val="24"/>
                <w:szCs w:val="24"/>
                <w:lang w:val="uk-UA" w:eastAsia="ru-RU"/>
              </w:rPr>
              <w:t>закупівель</w:t>
            </w:r>
            <w:proofErr w:type="spellEnd"/>
            <w:r w:rsidR="002A112D" w:rsidRPr="002A112D">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w:t>
            </w:r>
            <w:r w:rsidR="0019115A">
              <w:rPr>
                <w:rFonts w:ascii="Times New Roman" w:eastAsia="Times New Roman" w:hAnsi="Times New Roman" w:cs="Times New Roman"/>
                <w:sz w:val="24"/>
                <w:szCs w:val="24"/>
                <w:lang w:val="uk-UA" w:eastAsia="ru-RU"/>
              </w:rPr>
              <w:t>ного електронного підпису (КЕП)</w:t>
            </w:r>
            <w:r w:rsidR="00674AB3">
              <w:rPr>
                <w:rFonts w:ascii="Times New Roman" w:eastAsia="Times New Roman" w:hAnsi="Times New Roman" w:cs="Times New Roman"/>
                <w:sz w:val="24"/>
                <w:szCs w:val="24"/>
                <w:lang w:val="uk-UA" w:eastAsia="ru-RU"/>
              </w:rPr>
              <w:t xml:space="preserve"> </w:t>
            </w:r>
            <w:r w:rsidR="00674AB3">
              <w:rPr>
                <w:rFonts w:ascii="Times New Roman" w:eastAsia="Times New Roman" w:hAnsi="Times New Roman" w:cs="Times New Roman"/>
                <w:sz w:val="24"/>
                <w:szCs w:val="24"/>
                <w:lang w:val="uk-UA" w:eastAsia="ru-RU"/>
              </w:rPr>
              <w:lastRenderedPageBreak/>
              <w:t>або удосконаленого електронного підпису (УЕП)</w:t>
            </w:r>
            <w:r w:rsidR="0019115A">
              <w:rPr>
                <w:rFonts w:ascii="Times New Roman" w:eastAsia="Times New Roman" w:hAnsi="Times New Roman" w:cs="Times New Roman"/>
                <w:sz w:val="24"/>
                <w:szCs w:val="24"/>
                <w:lang w:val="uk-UA" w:eastAsia="ru-RU"/>
              </w:rPr>
              <w:t xml:space="preserve">, </w:t>
            </w:r>
            <w:r w:rsidR="002A112D" w:rsidRPr="002A112D">
              <w:rPr>
                <w:rFonts w:ascii="Times New Roman" w:eastAsia="Times New Roman" w:hAnsi="Times New Roman" w:cs="Times New Roman"/>
                <w:sz w:val="24"/>
                <w:szCs w:val="24"/>
                <w:lang w:val="uk-UA" w:eastAsia="ru-RU"/>
              </w:rPr>
              <w:t xml:space="preserve">уповноваженої на підписання пропозиції (окрім учасників-нерезидентів). Файл накладеного КЕП </w:t>
            </w:r>
            <w:r w:rsidR="00674AB3">
              <w:rPr>
                <w:rFonts w:ascii="Times New Roman" w:eastAsia="Times New Roman" w:hAnsi="Times New Roman" w:cs="Times New Roman"/>
                <w:sz w:val="24"/>
                <w:szCs w:val="24"/>
                <w:lang w:val="uk-UA" w:eastAsia="ru-RU"/>
              </w:rPr>
              <w:t xml:space="preserve">або УЕП </w:t>
            </w:r>
            <w:r w:rsidR="002A112D" w:rsidRPr="002A112D">
              <w:rPr>
                <w:rFonts w:ascii="Times New Roman" w:eastAsia="Times New Roman" w:hAnsi="Times New Roman" w:cs="Times New Roman"/>
                <w:sz w:val="24"/>
                <w:szCs w:val="24"/>
                <w:lang w:val="uk-UA" w:eastAsia="ru-RU"/>
              </w:rPr>
              <w:t xml:space="preserve">повинен бути придатний для перевірки на сайті Центрального </w:t>
            </w:r>
            <w:proofErr w:type="spellStart"/>
            <w:r w:rsidR="002A112D" w:rsidRPr="002A112D">
              <w:rPr>
                <w:rFonts w:ascii="Times New Roman" w:eastAsia="Times New Roman" w:hAnsi="Times New Roman" w:cs="Times New Roman"/>
                <w:sz w:val="24"/>
                <w:szCs w:val="24"/>
                <w:lang w:val="uk-UA" w:eastAsia="ru-RU"/>
              </w:rPr>
              <w:t>засвідчувального</w:t>
            </w:r>
            <w:proofErr w:type="spellEnd"/>
            <w:r w:rsidR="002A112D" w:rsidRPr="002A112D">
              <w:rPr>
                <w:rFonts w:ascii="Times New Roman" w:eastAsia="Times New Roman" w:hAnsi="Times New Roman" w:cs="Times New Roman"/>
                <w:sz w:val="24"/>
                <w:szCs w:val="24"/>
                <w:lang w:val="uk-UA" w:eastAsia="ru-RU"/>
              </w:rPr>
              <w:t xml:space="preserve"> органу за посиланням: https://czo.gov.ua/verify . </w:t>
            </w:r>
          </w:p>
          <w:p w14:paraId="177BAB86" w14:textId="77777777" w:rsidR="003A76ED" w:rsidRPr="003A76ED" w:rsidRDefault="002A112D" w:rsidP="002A112D">
            <w:pPr>
              <w:spacing w:after="0" w:line="240" w:lineRule="auto"/>
              <w:jc w:val="both"/>
              <w:rPr>
                <w:rFonts w:ascii="Times New Roman" w:hAnsi="Times New Roman" w:cs="Times New Roman"/>
                <w:sz w:val="24"/>
                <w:szCs w:val="24"/>
                <w:lang w:val="uk-UA" w:eastAsia="ru-RU"/>
              </w:rPr>
            </w:pPr>
            <w:r w:rsidRPr="002A112D">
              <w:rPr>
                <w:rFonts w:ascii="Times New Roman" w:eastAsia="Times New Roman" w:hAnsi="Times New Roman" w:cs="Times New Roman"/>
                <w:sz w:val="24"/>
                <w:szCs w:val="24"/>
                <w:lang w:val="uk-UA" w:eastAsia="ru-RU"/>
              </w:rPr>
              <w:t xml:space="preserve">У випадку відсутності даної інформації Учасник вважається таким, що не відповідає встановленим абзацом 2 п.13 ч. 3 статті 14 Закону вимогам до Учасника відповідно до законодавства та його пропозицію буде </w:t>
            </w:r>
            <w:proofErr w:type="spellStart"/>
            <w:r w:rsidRPr="002A112D">
              <w:rPr>
                <w:rFonts w:ascii="Times New Roman" w:eastAsia="Times New Roman" w:hAnsi="Times New Roman" w:cs="Times New Roman"/>
                <w:sz w:val="24"/>
                <w:szCs w:val="24"/>
                <w:lang w:val="uk-UA" w:eastAsia="ru-RU"/>
              </w:rPr>
              <w:t>відхилено</w:t>
            </w:r>
            <w:proofErr w:type="spellEnd"/>
            <w:r w:rsidRPr="002A112D">
              <w:rPr>
                <w:rFonts w:ascii="Times New Roman" w:eastAsia="Times New Roman" w:hAnsi="Times New Roman" w:cs="Times New Roman"/>
                <w:sz w:val="24"/>
                <w:szCs w:val="24"/>
                <w:lang w:val="uk-UA" w:eastAsia="ru-RU"/>
              </w:rPr>
              <w:t xml:space="preserve"> на підставі п.1 ч. 13 статті 14 Закону.</w:t>
            </w:r>
          </w:p>
        </w:tc>
      </w:tr>
      <w:tr w:rsidR="00BA0CCE" w:rsidRPr="00AB4793" w14:paraId="68AC022E" w14:textId="77777777" w:rsidTr="003702CC">
        <w:trPr>
          <w:trHeight w:val="150"/>
        </w:trPr>
        <w:tc>
          <w:tcPr>
            <w:tcW w:w="3667" w:type="dxa"/>
            <w:tcBorders>
              <w:top w:val="single" w:sz="4" w:space="0" w:color="auto"/>
              <w:left w:val="single" w:sz="4" w:space="0" w:color="000000"/>
              <w:bottom w:val="single" w:sz="4" w:space="0" w:color="000000"/>
              <w:right w:val="nil"/>
            </w:tcBorders>
          </w:tcPr>
          <w:p w14:paraId="26CCF227" w14:textId="77777777" w:rsidR="00BA0CCE" w:rsidRPr="003A76ED" w:rsidRDefault="00F06E95" w:rsidP="003A76E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4.2</w:t>
            </w:r>
            <w:r w:rsidR="00BA0CCE" w:rsidRPr="003A76ED">
              <w:rPr>
                <w:rFonts w:ascii="Times New Roman" w:eastAsia="Times New Roman" w:hAnsi="Times New Roman" w:cs="Times New Roman"/>
                <w:b/>
                <w:sz w:val="24"/>
                <w:szCs w:val="24"/>
                <w:lang w:val="uk-UA"/>
              </w:rPr>
              <w:t>. Інформація про технічні, якісні та кількісні характеристики предмета закупівлі</w:t>
            </w:r>
            <w:r w:rsidR="00BA0CCE" w:rsidRPr="003A76ED">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1F7287A1" w14:textId="77777777" w:rsidR="002A112D" w:rsidRPr="00BF5EA1" w:rsidRDefault="002A112D" w:rsidP="002A112D">
            <w:pPr>
              <w:spacing w:after="0" w:line="240" w:lineRule="auto"/>
              <w:jc w:val="both"/>
              <w:rPr>
                <w:rFonts w:ascii="Times New Roman" w:hAnsi="Times New Roman" w:cs="Times New Roman"/>
                <w:color w:val="000000"/>
                <w:sz w:val="24"/>
                <w:szCs w:val="24"/>
                <w:lang w:val="uk-UA"/>
              </w:rPr>
            </w:pPr>
            <w:r w:rsidRPr="00BF5EA1">
              <w:rPr>
                <w:rFonts w:ascii="Times New Roman" w:hAnsi="Times New Roman" w:cs="Times New Roman"/>
                <w:color w:val="000000"/>
                <w:sz w:val="24"/>
                <w:szCs w:val="24"/>
                <w:lang w:val="uk-UA"/>
              </w:rPr>
              <w:t>4.2.1.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Додатку №2.</w:t>
            </w:r>
          </w:p>
          <w:p w14:paraId="07C9ED94" w14:textId="77777777" w:rsidR="00BA0CCE" w:rsidRPr="003A76ED" w:rsidRDefault="002A112D" w:rsidP="002A112D">
            <w:pPr>
              <w:spacing w:after="0" w:line="240" w:lineRule="auto"/>
              <w:jc w:val="both"/>
              <w:rPr>
                <w:rFonts w:ascii="Times New Roman" w:hAnsi="Times New Roman" w:cs="Times New Roman"/>
                <w:sz w:val="24"/>
                <w:szCs w:val="24"/>
                <w:shd w:val="clear" w:color="auto" w:fill="FFFFE2"/>
                <w:lang w:val="uk-UA"/>
              </w:rPr>
            </w:pPr>
            <w:r w:rsidRPr="00BF5EA1">
              <w:rPr>
                <w:rFonts w:ascii="Times New Roman" w:hAnsi="Times New Roman" w:cs="Times New Roman"/>
                <w:color w:val="000000"/>
                <w:sz w:val="24"/>
                <w:szCs w:val="24"/>
                <w:lang w:val="uk-UA"/>
              </w:rPr>
              <w:t xml:space="preserve">4.2.2. Детальний опис предмета закупівлі, до цього Оголошення у </w:t>
            </w:r>
            <w:proofErr w:type="spellStart"/>
            <w:r w:rsidRPr="00BF5EA1">
              <w:rPr>
                <w:rFonts w:ascii="Times New Roman" w:hAnsi="Times New Roman" w:cs="Times New Roman"/>
                <w:color w:val="000000"/>
                <w:sz w:val="24"/>
                <w:szCs w:val="24"/>
                <w:lang w:val="uk-UA"/>
              </w:rPr>
              <w:t>т.ч</w:t>
            </w:r>
            <w:proofErr w:type="spellEnd"/>
            <w:r w:rsidRPr="00BF5EA1">
              <w:rPr>
                <w:rFonts w:ascii="Times New Roman" w:hAnsi="Times New Roman" w:cs="Times New Roman"/>
                <w:color w:val="000000"/>
                <w:sz w:val="24"/>
                <w:szCs w:val="24"/>
                <w:lang w:val="uk-UA"/>
              </w:rPr>
              <w:t xml:space="preserve">. інформація про  необхідні технічні, якісні та кількісні характеристики предмета закупівлі, викладено у </w:t>
            </w:r>
            <w:r w:rsidRPr="00BF5EA1">
              <w:rPr>
                <w:rFonts w:ascii="Times New Roman" w:hAnsi="Times New Roman" w:cs="Times New Roman"/>
                <w:b/>
                <w:bCs/>
                <w:color w:val="000000"/>
                <w:sz w:val="24"/>
                <w:szCs w:val="24"/>
                <w:lang w:val="uk-UA"/>
              </w:rPr>
              <w:t>Додатку №</w:t>
            </w:r>
            <w:r w:rsidRPr="00BF5EA1">
              <w:rPr>
                <w:rFonts w:ascii="Times New Roman" w:hAnsi="Times New Roman" w:cs="Times New Roman"/>
                <w:b/>
                <w:bCs/>
                <w:color w:val="000000"/>
                <w:sz w:val="24"/>
                <w:szCs w:val="24"/>
                <w:shd w:val="clear" w:color="auto" w:fill="FFFFE2"/>
                <w:lang w:val="uk-UA"/>
              </w:rPr>
              <w:t>2</w:t>
            </w:r>
            <w:r w:rsidRPr="00BF5EA1">
              <w:rPr>
                <w:rFonts w:ascii="Times New Roman" w:hAnsi="Times New Roman" w:cs="Times New Roman"/>
                <w:color w:val="000000"/>
                <w:sz w:val="24"/>
                <w:szCs w:val="24"/>
                <w:shd w:val="clear" w:color="auto" w:fill="FFFFE2"/>
                <w:lang w:val="uk-UA"/>
              </w:rPr>
              <w:t>.</w:t>
            </w:r>
          </w:p>
        </w:tc>
      </w:tr>
      <w:tr w:rsidR="00BA0CCE" w:rsidRPr="003A76ED" w14:paraId="3BC3BA6E"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29DCA07D" w14:textId="77777777" w:rsidR="00BA0CCE" w:rsidRPr="003A76ED" w:rsidRDefault="00F06E95" w:rsidP="003A76E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4.3</w:t>
            </w:r>
            <w:r w:rsidR="00BA0CCE" w:rsidRPr="003A76ED">
              <w:rPr>
                <w:rFonts w:ascii="Times New Roman" w:eastAsia="Times New Roman" w:hAnsi="Times New Roman" w:cs="Times New Roman"/>
                <w:b/>
                <w:sz w:val="24"/>
                <w:szCs w:val="24"/>
                <w:lang w:val="uk-UA"/>
              </w:rPr>
              <w:t>.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1005A5F8" w14:textId="77777777" w:rsidR="00BA0CCE" w:rsidRPr="003A76ED" w:rsidRDefault="00BA0CCE" w:rsidP="003A76ED">
            <w:pPr>
              <w:spacing w:after="0" w:line="240" w:lineRule="auto"/>
              <w:jc w:val="both"/>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 xml:space="preserve">Учасник має право </w:t>
            </w:r>
            <w:proofErr w:type="spellStart"/>
            <w:r w:rsidRPr="003A76ED">
              <w:rPr>
                <w:rFonts w:ascii="Times New Roman" w:eastAsia="Times New Roman" w:hAnsi="Times New Roman" w:cs="Times New Roman"/>
                <w:bCs/>
                <w:sz w:val="24"/>
                <w:szCs w:val="24"/>
                <w:lang w:val="uk-UA"/>
              </w:rPr>
              <w:t>внести</w:t>
            </w:r>
            <w:proofErr w:type="spellEnd"/>
            <w:r w:rsidRPr="003A76ED">
              <w:rPr>
                <w:rFonts w:ascii="Times New Roman" w:eastAsia="Times New Roman" w:hAnsi="Times New Roman" w:cs="Times New Roman"/>
                <w:bCs/>
                <w:sz w:val="24"/>
                <w:szCs w:val="24"/>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43BCC44E" w14:textId="77777777" w:rsidR="00BA0CCE" w:rsidRPr="003A76ED" w:rsidRDefault="00BA0CCE" w:rsidP="003A76ED">
            <w:pPr>
              <w:spacing w:after="0" w:line="240" w:lineRule="auto"/>
              <w:jc w:val="both"/>
              <w:rPr>
                <w:rFonts w:ascii="Times New Roman" w:eastAsia="Times New Roman" w:hAnsi="Times New Roman" w:cs="Times New Roman"/>
                <w:b/>
                <w:sz w:val="24"/>
                <w:szCs w:val="24"/>
                <w:lang w:val="uk-UA"/>
              </w:rPr>
            </w:pPr>
            <w:r w:rsidRPr="003A76ED">
              <w:rPr>
                <w:rFonts w:ascii="Times New Roman" w:eastAsia="Times New Roman" w:hAnsi="Times New Roman" w:cs="Times New Roman"/>
                <w:bCs/>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3A76ED">
              <w:rPr>
                <w:rFonts w:ascii="Times New Roman" w:eastAsia="Times New Roman" w:hAnsi="Times New Roman" w:cs="Times New Roman"/>
                <w:bCs/>
                <w:sz w:val="24"/>
                <w:szCs w:val="24"/>
                <w:lang w:val="uk-UA"/>
              </w:rPr>
              <w:t>закупівель</w:t>
            </w:r>
            <w:proofErr w:type="spellEnd"/>
            <w:r w:rsidRPr="003A76ED">
              <w:rPr>
                <w:rFonts w:ascii="Times New Roman" w:eastAsia="Times New Roman" w:hAnsi="Times New Roman" w:cs="Times New Roman"/>
                <w:bCs/>
                <w:sz w:val="24"/>
                <w:szCs w:val="24"/>
                <w:lang w:val="uk-UA"/>
              </w:rPr>
              <w:t xml:space="preserve"> до закінчення строку подання пропозицій.</w:t>
            </w:r>
          </w:p>
        </w:tc>
      </w:tr>
      <w:tr w:rsidR="00BA0CCE" w:rsidRPr="003A76ED" w14:paraId="00BE68AD"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5ED3DC7C" w14:textId="77777777" w:rsidR="00BA0CCE" w:rsidRPr="003A76ED" w:rsidRDefault="00BA0CCE" w:rsidP="003A76ED">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3A76ED">
              <w:rPr>
                <w:rFonts w:ascii="Times New Roman" w:eastAsia="Times New Roman" w:hAnsi="Times New Roman" w:cs="Times New Roman"/>
                <w:b/>
                <w:bCs/>
                <w:kern w:val="2"/>
                <w:sz w:val="24"/>
                <w:szCs w:val="24"/>
                <w:lang w:val="uk-UA" w:eastAsia="ar-SA"/>
              </w:rPr>
              <w:lastRenderedPageBreak/>
              <w:t>5. Подання та розкриття пропозицій</w:t>
            </w:r>
          </w:p>
        </w:tc>
      </w:tr>
      <w:tr w:rsidR="00BA0CCE" w:rsidRPr="004B28E8" w14:paraId="7C4B8F67" w14:textId="77777777" w:rsidTr="002A112D">
        <w:trPr>
          <w:trHeight w:val="8206"/>
        </w:trPr>
        <w:tc>
          <w:tcPr>
            <w:tcW w:w="3667" w:type="dxa"/>
            <w:tcBorders>
              <w:top w:val="single" w:sz="4" w:space="0" w:color="auto"/>
              <w:left w:val="single" w:sz="4" w:space="0" w:color="000000"/>
              <w:bottom w:val="single" w:sz="4" w:space="0" w:color="auto"/>
              <w:right w:val="nil"/>
            </w:tcBorders>
          </w:tcPr>
          <w:p w14:paraId="23C27058"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755C9BFC"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p>
          <w:p w14:paraId="7CD90AD7"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2D81DF1B"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A76ED">
              <w:rPr>
                <w:rFonts w:ascii="Times New Roman" w:eastAsia="Times New Roman" w:hAnsi="Times New Roman" w:cs="Times New Roman"/>
                <w:kern w:val="2"/>
                <w:sz w:val="24"/>
                <w:szCs w:val="24"/>
                <w:lang w:val="uk-UA" w:eastAsia="ar-SA"/>
              </w:rPr>
              <w:t>закупівель</w:t>
            </w:r>
            <w:proofErr w:type="spellEnd"/>
            <w:r w:rsidRPr="003A76ED">
              <w:rPr>
                <w:rFonts w:ascii="Times New Roman" w:eastAsia="Times New Roman" w:hAnsi="Times New Roman" w:cs="Times New Roman"/>
                <w:kern w:val="2"/>
                <w:sz w:val="24"/>
                <w:szCs w:val="24"/>
                <w:lang w:val="uk-UA" w:eastAsia="ar-SA"/>
              </w:rPr>
              <w:t>, що підтверджують відповідність вимогам, визначеним замовником.</w:t>
            </w:r>
          </w:p>
          <w:p w14:paraId="6A58D22B"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 xml:space="preserve">5.1.2. Електронна система </w:t>
            </w:r>
            <w:proofErr w:type="spellStart"/>
            <w:r w:rsidRPr="003A76ED">
              <w:rPr>
                <w:rFonts w:ascii="Times New Roman" w:eastAsia="Times New Roman" w:hAnsi="Times New Roman" w:cs="Times New Roman"/>
                <w:kern w:val="2"/>
                <w:sz w:val="24"/>
                <w:szCs w:val="24"/>
                <w:lang w:val="uk-UA" w:eastAsia="ar-SA"/>
              </w:rPr>
              <w:t>закупівель</w:t>
            </w:r>
            <w:proofErr w:type="spellEnd"/>
            <w:r w:rsidRPr="003A76ED">
              <w:rPr>
                <w:rFonts w:ascii="Times New Roman" w:eastAsia="Times New Roman" w:hAnsi="Times New Roman" w:cs="Times New Roman"/>
                <w:kern w:val="2"/>
                <w:sz w:val="24"/>
                <w:szCs w:val="24"/>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C83A0C6"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0BBAE04"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B0F7A17"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3A76ED">
              <w:rPr>
                <w:rFonts w:ascii="Times New Roman" w:eastAsia="Times New Roman" w:hAnsi="Times New Roman" w:cs="Times New Roman"/>
                <w:kern w:val="2"/>
                <w:sz w:val="24"/>
                <w:szCs w:val="24"/>
                <w:lang w:val="uk-UA" w:eastAsia="ar-SA"/>
              </w:rPr>
              <w:t>закупівель</w:t>
            </w:r>
            <w:proofErr w:type="spellEnd"/>
            <w:r w:rsidRPr="003A76ED">
              <w:rPr>
                <w:rFonts w:ascii="Times New Roman" w:eastAsia="Times New Roman" w:hAnsi="Times New Roman" w:cs="Times New Roman"/>
                <w:kern w:val="2"/>
                <w:sz w:val="24"/>
                <w:szCs w:val="24"/>
                <w:lang w:val="uk-UA" w:eastAsia="ar-SA"/>
              </w:rPr>
              <w:t>;</w:t>
            </w:r>
          </w:p>
          <w:p w14:paraId="6BCB8564"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9C940A4"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3) дата та час подання пропозиції.</w:t>
            </w:r>
          </w:p>
          <w:p w14:paraId="38C1C266" w14:textId="77777777" w:rsidR="00BA0CCE" w:rsidRPr="003A76ED" w:rsidRDefault="00BA0CCE" w:rsidP="00F06E95">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A76ED">
              <w:rPr>
                <w:rFonts w:ascii="Times New Roman" w:eastAsia="Times New Roman" w:hAnsi="Times New Roman" w:cs="Times New Roman"/>
                <w:kern w:val="2"/>
                <w:sz w:val="24"/>
                <w:szCs w:val="24"/>
                <w:lang w:val="uk-UA" w:eastAsia="ar-SA"/>
              </w:rPr>
              <w:t>закупівель</w:t>
            </w:r>
            <w:proofErr w:type="spellEnd"/>
            <w:r w:rsidRPr="003A76ED">
              <w:rPr>
                <w:rFonts w:ascii="Times New Roman" w:eastAsia="Times New Roman" w:hAnsi="Times New Roman" w:cs="Times New Roman"/>
                <w:kern w:val="2"/>
                <w:sz w:val="24"/>
                <w:szCs w:val="24"/>
                <w:lang w:val="uk-UA" w:eastAsia="ar-SA"/>
              </w:rPr>
              <w:t>.</w:t>
            </w:r>
          </w:p>
        </w:tc>
      </w:tr>
      <w:tr w:rsidR="00BA0CCE" w:rsidRPr="00AB4793" w14:paraId="11568F65" w14:textId="77777777" w:rsidTr="003B04D3">
        <w:trPr>
          <w:trHeight w:val="705"/>
        </w:trPr>
        <w:tc>
          <w:tcPr>
            <w:tcW w:w="3667" w:type="dxa"/>
            <w:tcBorders>
              <w:top w:val="single" w:sz="4" w:space="0" w:color="auto"/>
              <w:left w:val="single" w:sz="4" w:space="0" w:color="000000"/>
              <w:bottom w:val="single" w:sz="4" w:space="0" w:color="000000"/>
              <w:right w:val="nil"/>
            </w:tcBorders>
          </w:tcPr>
          <w:p w14:paraId="79C96624"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3E605981" w14:textId="77777777" w:rsidR="00BA0CCE" w:rsidRPr="003A76ED" w:rsidRDefault="00BA0CCE" w:rsidP="003A76E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3A76ED">
              <w:rPr>
                <w:rFonts w:ascii="Times New Roman" w:eastAsia="Times New Roman" w:hAnsi="Times New Roman" w:cs="Times New Roman"/>
                <w:kern w:val="2"/>
                <w:sz w:val="24"/>
                <w:szCs w:val="24"/>
                <w:lang w:val="uk-UA" w:eastAsia="ar-SA"/>
              </w:rPr>
              <w:t xml:space="preserve">5.2.1. </w:t>
            </w:r>
            <w:r w:rsidR="002A112D" w:rsidRPr="002A112D">
              <w:rPr>
                <w:rFonts w:ascii="Times New Roman" w:eastAsia="Times New Roman" w:hAnsi="Times New Roman" w:cs="Times New Roman"/>
                <w:kern w:val="2"/>
                <w:sz w:val="24"/>
                <w:szCs w:val="24"/>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BA0CCE" w:rsidRPr="003A76ED" w14:paraId="4C326025" w14:textId="77777777" w:rsidTr="00D902DB">
        <w:trPr>
          <w:gridAfter w:val="1"/>
          <w:wAfter w:w="10" w:type="dxa"/>
          <w:trHeight w:val="263"/>
        </w:trPr>
        <w:tc>
          <w:tcPr>
            <w:tcW w:w="9885" w:type="dxa"/>
            <w:gridSpan w:val="2"/>
            <w:hideMark/>
          </w:tcPr>
          <w:p w14:paraId="40C7CDE3" w14:textId="77777777" w:rsidR="00BA0CCE" w:rsidRPr="003A76ED" w:rsidRDefault="00BA0CCE" w:rsidP="003A76ED">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b/>
                <w:sz w:val="24"/>
                <w:szCs w:val="24"/>
                <w:lang w:val="uk-UA"/>
              </w:rPr>
              <w:t>6. Оцінка пропозицій</w:t>
            </w:r>
          </w:p>
        </w:tc>
      </w:tr>
      <w:tr w:rsidR="00BA0CCE" w:rsidRPr="003A76ED" w14:paraId="2337A346" w14:textId="77777777" w:rsidTr="00D462DA">
        <w:trPr>
          <w:gridAfter w:val="1"/>
          <w:wAfter w:w="10" w:type="dxa"/>
          <w:trHeight w:val="467"/>
        </w:trPr>
        <w:tc>
          <w:tcPr>
            <w:tcW w:w="3667" w:type="dxa"/>
            <w:hideMark/>
          </w:tcPr>
          <w:p w14:paraId="439F4DBF"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51767E37"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6.1.1.</w:t>
            </w:r>
            <w:r w:rsidRPr="003A76ED">
              <w:rPr>
                <w:rFonts w:ascii="Times New Roman" w:hAnsi="Times New Roman" w:cs="Times New Roman"/>
                <w:sz w:val="24"/>
                <w:szCs w:val="24"/>
                <w:lang w:val="uk-UA"/>
              </w:rPr>
              <w:t xml:space="preserve"> </w:t>
            </w:r>
            <w:r w:rsidRPr="003A76ED">
              <w:rPr>
                <w:rFonts w:ascii="Times New Roman" w:eastAsia="Times New Roman" w:hAnsi="Times New Roman" w:cs="Times New Roman"/>
                <w:bCs/>
                <w:iCs/>
                <w:sz w:val="24"/>
                <w:szCs w:val="24"/>
                <w:lang w:val="uk-UA"/>
              </w:rPr>
              <w:t xml:space="preserve">Оцінка пропозицій проводиться автоматично електронною системою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49D4D80D"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Дата і час проведення електронного аукціону визначаються електронною системою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автоматично.</w:t>
            </w:r>
          </w:p>
          <w:p w14:paraId="05713CEC"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6.1.2. Критеріями оцінки є ціна.</w:t>
            </w:r>
            <w:r w:rsidR="00B65CDF">
              <w:rPr>
                <w:rFonts w:ascii="Times New Roman" w:eastAsia="Times New Roman" w:hAnsi="Times New Roman" w:cs="Times New Roman"/>
                <w:bCs/>
                <w:iCs/>
                <w:sz w:val="24"/>
                <w:szCs w:val="24"/>
                <w:lang w:val="uk-UA"/>
              </w:rPr>
              <w:t xml:space="preserve"> (з/без ПДВ)</w:t>
            </w:r>
          </w:p>
          <w:p w14:paraId="643AE72C"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6.1.3. До початку проведення електронного аукціону в електронній системі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42C38117"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Під час проведення електронного аукціону в електронній системі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відображаються значення ціни пропозиції учасника та приведеної ціни.</w:t>
            </w:r>
          </w:p>
          <w:p w14:paraId="613C1DBB"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6.1.4. Після оцінки пропозицій замовник розглядає на </w:t>
            </w:r>
            <w:r w:rsidRPr="003A76ED">
              <w:rPr>
                <w:rFonts w:ascii="Times New Roman" w:eastAsia="Times New Roman" w:hAnsi="Times New Roman" w:cs="Times New Roman"/>
                <w:bCs/>
                <w:iCs/>
                <w:sz w:val="24"/>
                <w:szCs w:val="24"/>
                <w:lang w:val="uk-UA"/>
              </w:rPr>
              <w:lastRenderedPageBreak/>
              <w:t>відповідність вимогам оголошення про проведення спрощеної закупівлі пропозицію, яка визначена найбільш економічно вигідною.</w:t>
            </w:r>
          </w:p>
          <w:p w14:paraId="5A4D689F"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протягом одного дня з дня прийняття відповідного рішення.</w:t>
            </w:r>
          </w:p>
          <w:p w14:paraId="66B385DC"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10232A8F"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30245710"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6.1.8. Повідомлення про намір укласти договір про закупівлю замовник оприлюднює в електронній системі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w:t>
            </w:r>
          </w:p>
          <w:p w14:paraId="7D2CD39B"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BBED67F" w14:textId="77777777" w:rsidR="00BA0CCE" w:rsidRPr="003A76ED" w:rsidRDefault="00BA0CCE" w:rsidP="003A76ED">
            <w:pPr>
              <w:spacing w:after="0" w:line="240" w:lineRule="auto"/>
              <w:jc w:val="both"/>
              <w:rPr>
                <w:rFonts w:ascii="Times New Roman" w:eastAsia="Times New Roman" w:hAnsi="Times New Roman" w:cs="Times New Roman"/>
                <w:bCs/>
                <w:iCs/>
                <w:sz w:val="24"/>
                <w:szCs w:val="24"/>
                <w:lang w:val="uk-UA"/>
              </w:rPr>
            </w:pPr>
            <w:r w:rsidRPr="003A76ED">
              <w:rPr>
                <w:rFonts w:ascii="Times New Roman" w:eastAsia="Times New Roman" w:hAnsi="Times New Roman" w:cs="Times New Roman"/>
                <w:bCs/>
                <w:iCs/>
                <w:sz w:val="24"/>
                <w:szCs w:val="24"/>
                <w:lang w:val="uk-UA"/>
              </w:rPr>
              <w:t xml:space="preserve">Протягом одного дня з дати ухвалення такого рішення замовник оприлюднює в електронній системі </w:t>
            </w:r>
            <w:proofErr w:type="spellStart"/>
            <w:r w:rsidRPr="003A76ED">
              <w:rPr>
                <w:rFonts w:ascii="Times New Roman" w:eastAsia="Times New Roman" w:hAnsi="Times New Roman" w:cs="Times New Roman"/>
                <w:bCs/>
                <w:iCs/>
                <w:sz w:val="24"/>
                <w:szCs w:val="24"/>
                <w:lang w:val="uk-UA"/>
              </w:rPr>
              <w:t>закупівель</w:t>
            </w:r>
            <w:proofErr w:type="spellEnd"/>
            <w:r w:rsidRPr="003A76ED">
              <w:rPr>
                <w:rFonts w:ascii="Times New Roman" w:eastAsia="Times New Roman" w:hAnsi="Times New Roman" w:cs="Times New Roman"/>
                <w:bCs/>
                <w:iCs/>
                <w:sz w:val="24"/>
                <w:szCs w:val="24"/>
                <w:lang w:val="uk-UA"/>
              </w:rPr>
              <w:t xml:space="preserve"> повідомлення про намір укласти договір про закупівлю.</w:t>
            </w:r>
          </w:p>
        </w:tc>
      </w:tr>
      <w:tr w:rsidR="00BA0CCE" w:rsidRPr="003A76ED" w14:paraId="1F6A7468" w14:textId="77777777" w:rsidTr="001E77FD">
        <w:trPr>
          <w:gridAfter w:val="1"/>
          <w:wAfter w:w="10" w:type="dxa"/>
          <w:trHeight w:val="465"/>
        </w:trPr>
        <w:tc>
          <w:tcPr>
            <w:tcW w:w="3667" w:type="dxa"/>
          </w:tcPr>
          <w:p w14:paraId="287F85CE" w14:textId="77777777" w:rsidR="00BA0CCE" w:rsidRPr="004F57B1" w:rsidRDefault="00BA0CCE" w:rsidP="003A76ED">
            <w:pPr>
              <w:spacing w:after="0" w:line="240" w:lineRule="auto"/>
              <w:rPr>
                <w:rFonts w:ascii="Times New Roman" w:eastAsia="Times New Roman" w:hAnsi="Times New Roman" w:cs="Times New Roman"/>
                <w:b/>
                <w:bCs/>
                <w:sz w:val="24"/>
                <w:szCs w:val="24"/>
                <w:lang w:val="uk-UA"/>
              </w:rPr>
            </w:pPr>
            <w:r w:rsidRPr="004F57B1">
              <w:rPr>
                <w:rFonts w:ascii="Times New Roman" w:eastAsia="Times New Roman" w:hAnsi="Times New Roman" w:cs="Times New Roman"/>
                <w:b/>
                <w:bCs/>
                <w:sz w:val="24"/>
                <w:szCs w:val="24"/>
                <w:lang w:val="uk-UA"/>
              </w:rPr>
              <w:lastRenderedPageBreak/>
              <w:t>6.2. Інша інформація</w:t>
            </w:r>
          </w:p>
        </w:tc>
        <w:tc>
          <w:tcPr>
            <w:tcW w:w="6218" w:type="dxa"/>
          </w:tcPr>
          <w:p w14:paraId="3F3CED5A" w14:textId="0C40757A" w:rsidR="00B65CDF" w:rsidRPr="004F57B1" w:rsidRDefault="00B65CDF" w:rsidP="001D329F">
            <w:pPr>
              <w:spacing w:after="0" w:line="240" w:lineRule="auto"/>
              <w:jc w:val="both"/>
              <w:rPr>
                <w:rFonts w:ascii="Times New Roman" w:eastAsia="Times New Roman" w:hAnsi="Times New Roman" w:cs="Times New Roman"/>
                <w:sz w:val="24"/>
                <w:szCs w:val="24"/>
                <w:lang w:val="uk-UA"/>
              </w:rPr>
            </w:pPr>
            <w:r w:rsidRPr="004F57B1">
              <w:rPr>
                <w:rFonts w:ascii="Times New Roman" w:eastAsia="Times New Roman" w:hAnsi="Times New Roman" w:cs="Times New Roman"/>
                <w:sz w:val="24"/>
                <w:szCs w:val="24"/>
                <w:lang w:val="uk-UA"/>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w:t>
            </w:r>
            <w:r w:rsidR="0019115A">
              <w:rPr>
                <w:rFonts w:ascii="Times New Roman" w:eastAsia="Times New Roman" w:hAnsi="Times New Roman" w:cs="Times New Roman"/>
                <w:sz w:val="24"/>
                <w:szCs w:val="24"/>
                <w:lang w:val="uk-UA"/>
              </w:rPr>
              <w:t>п</w:t>
            </w:r>
            <w:r w:rsidR="001D329F">
              <w:rPr>
                <w:rFonts w:ascii="Times New Roman" w:eastAsia="Times New Roman" w:hAnsi="Times New Roman" w:cs="Times New Roman"/>
                <w:sz w:val="24"/>
                <w:szCs w:val="24"/>
                <w:lang w:val="uk-UA"/>
              </w:rPr>
              <w:t xml:space="preserve">ослуг, що надаються становить </w:t>
            </w:r>
            <w:r w:rsidR="00DB2808">
              <w:rPr>
                <w:rFonts w:ascii="Times New Roman" w:eastAsia="Times New Roman" w:hAnsi="Times New Roman" w:cs="Times New Roman"/>
                <w:sz w:val="24"/>
                <w:szCs w:val="24"/>
                <w:lang w:val="uk-UA"/>
              </w:rPr>
              <w:t>1</w:t>
            </w:r>
            <w:r w:rsidR="001D329F">
              <w:rPr>
                <w:rFonts w:ascii="Times New Roman" w:eastAsia="Times New Roman" w:hAnsi="Times New Roman" w:cs="Times New Roman"/>
                <w:sz w:val="24"/>
                <w:szCs w:val="24"/>
                <w:lang w:val="uk-UA"/>
              </w:rPr>
              <w:t>0</w:t>
            </w:r>
            <w:r w:rsidRPr="004F57B1">
              <w:rPr>
                <w:rFonts w:ascii="Times New Roman" w:eastAsia="Times New Roman" w:hAnsi="Times New Roman" w:cs="Times New Roman"/>
                <w:sz w:val="24"/>
                <w:szCs w:val="24"/>
                <w:lang w:val="uk-UA"/>
              </w:rPr>
              <w:t>00.00 грн. (</w:t>
            </w:r>
            <w:r w:rsidR="00DB2808">
              <w:rPr>
                <w:rFonts w:ascii="Times New Roman" w:eastAsia="Times New Roman" w:hAnsi="Times New Roman" w:cs="Times New Roman"/>
                <w:sz w:val="24"/>
                <w:szCs w:val="24"/>
                <w:lang w:val="uk-UA"/>
              </w:rPr>
              <w:t>одна</w:t>
            </w:r>
            <w:r w:rsidR="0019115A">
              <w:rPr>
                <w:rFonts w:ascii="Times New Roman" w:eastAsia="Times New Roman" w:hAnsi="Times New Roman" w:cs="Times New Roman"/>
                <w:sz w:val="24"/>
                <w:szCs w:val="24"/>
                <w:lang w:val="uk-UA"/>
              </w:rPr>
              <w:t xml:space="preserve"> </w:t>
            </w:r>
            <w:r w:rsidR="00DB2808">
              <w:rPr>
                <w:rFonts w:ascii="Times New Roman" w:eastAsia="Times New Roman" w:hAnsi="Times New Roman" w:cs="Times New Roman"/>
                <w:sz w:val="24"/>
                <w:szCs w:val="24"/>
                <w:lang w:val="uk-UA"/>
              </w:rPr>
              <w:t>тисяча</w:t>
            </w:r>
            <w:r w:rsidR="00597C4F">
              <w:rPr>
                <w:rFonts w:ascii="Times New Roman" w:eastAsia="Times New Roman" w:hAnsi="Times New Roman" w:cs="Times New Roman"/>
                <w:sz w:val="24"/>
                <w:szCs w:val="24"/>
                <w:lang w:val="uk-UA"/>
              </w:rPr>
              <w:t xml:space="preserve"> </w:t>
            </w:r>
            <w:r w:rsidRPr="004F57B1">
              <w:rPr>
                <w:rFonts w:ascii="Times New Roman" w:eastAsia="Times New Roman" w:hAnsi="Times New Roman" w:cs="Times New Roman"/>
                <w:sz w:val="24"/>
                <w:szCs w:val="24"/>
                <w:lang w:val="uk-UA"/>
              </w:rPr>
              <w:t xml:space="preserve">гривень </w:t>
            </w:r>
            <w:r w:rsidR="006F417F" w:rsidRPr="004F57B1">
              <w:rPr>
                <w:rFonts w:ascii="Times New Roman" w:eastAsia="Times New Roman" w:hAnsi="Times New Roman" w:cs="Times New Roman"/>
                <w:sz w:val="24"/>
                <w:szCs w:val="24"/>
                <w:lang w:val="uk-UA"/>
              </w:rPr>
              <w:t>нуль</w:t>
            </w:r>
            <w:r w:rsidRPr="004F57B1">
              <w:rPr>
                <w:rFonts w:ascii="Times New Roman" w:eastAsia="Times New Roman" w:hAnsi="Times New Roman" w:cs="Times New Roman"/>
                <w:sz w:val="24"/>
                <w:szCs w:val="24"/>
                <w:lang w:val="uk-UA"/>
              </w:rPr>
              <w:t xml:space="preserve"> копійок).</w:t>
            </w:r>
          </w:p>
        </w:tc>
      </w:tr>
      <w:tr w:rsidR="002A112D" w:rsidRPr="003A76ED" w14:paraId="0D285062" w14:textId="77777777" w:rsidTr="002A112D">
        <w:trPr>
          <w:gridAfter w:val="1"/>
          <w:wAfter w:w="10" w:type="dxa"/>
          <w:trHeight w:val="7506"/>
        </w:trPr>
        <w:tc>
          <w:tcPr>
            <w:tcW w:w="3667" w:type="dxa"/>
          </w:tcPr>
          <w:p w14:paraId="52008409" w14:textId="77777777" w:rsidR="002A112D" w:rsidRPr="003A76ED" w:rsidRDefault="002A112D" w:rsidP="002A112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lastRenderedPageBreak/>
              <w:t>6.3. Відхилення пропозицій</w:t>
            </w:r>
          </w:p>
        </w:tc>
        <w:tc>
          <w:tcPr>
            <w:tcW w:w="6218" w:type="dxa"/>
          </w:tcPr>
          <w:p w14:paraId="78D62755"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6.3.1. Замовник відхиляє пропозицію в разі, якщо:</w:t>
            </w:r>
          </w:p>
          <w:p w14:paraId="4AAFCE75"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902B9B"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16E5AFA1"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048F708F"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DDDD2DA"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 xml:space="preserve">6.3.2.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BF5EA1">
              <w:rPr>
                <w:rFonts w:ascii="Times New Roman" w:eastAsia="Times New Roman" w:hAnsi="Times New Roman" w:cs="Times New Roman"/>
                <w:color w:val="000000"/>
                <w:sz w:val="24"/>
                <w:szCs w:val="24"/>
                <w:lang w:val="uk-UA"/>
              </w:rPr>
              <w:t>закупівель</w:t>
            </w:r>
            <w:proofErr w:type="spellEnd"/>
            <w:r w:rsidRPr="00BF5EA1">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Pr="00BF5EA1">
              <w:rPr>
                <w:rFonts w:ascii="Times New Roman" w:eastAsia="Times New Roman" w:hAnsi="Times New Roman" w:cs="Times New Roman"/>
                <w:color w:val="000000"/>
                <w:sz w:val="24"/>
                <w:szCs w:val="24"/>
                <w:lang w:val="uk-UA"/>
              </w:rPr>
              <w:t>закупівель</w:t>
            </w:r>
            <w:proofErr w:type="spellEnd"/>
            <w:r w:rsidRPr="00BF5EA1">
              <w:rPr>
                <w:rFonts w:ascii="Times New Roman" w:eastAsia="Times New Roman" w:hAnsi="Times New Roman" w:cs="Times New Roman"/>
                <w:color w:val="000000"/>
                <w:sz w:val="24"/>
                <w:szCs w:val="24"/>
                <w:lang w:val="uk-UA"/>
              </w:rPr>
              <w:t>.</w:t>
            </w:r>
          </w:p>
          <w:p w14:paraId="11EEB1D1" w14:textId="77777777" w:rsidR="002A112D" w:rsidRPr="00BF5EA1" w:rsidRDefault="002A112D" w:rsidP="002A112D">
            <w:pPr>
              <w:spacing w:after="0" w:line="240" w:lineRule="auto"/>
              <w:jc w:val="both"/>
              <w:rPr>
                <w:rFonts w:ascii="Times New Roman" w:eastAsia="Times New Roman" w:hAnsi="Times New Roman" w:cs="Times New Roman"/>
                <w:color w:val="000000"/>
                <w:sz w:val="24"/>
                <w:szCs w:val="24"/>
                <w:lang w:val="uk-UA"/>
              </w:rPr>
            </w:pPr>
            <w:r w:rsidRPr="00BF5EA1">
              <w:rPr>
                <w:rFonts w:ascii="Times New Roman" w:eastAsia="Times New Roman" w:hAnsi="Times New Roman" w:cs="Times New Roman"/>
                <w:color w:val="000000"/>
                <w:sz w:val="24"/>
                <w:szCs w:val="24"/>
                <w:lang w:val="uk-UA"/>
              </w:rPr>
              <w:t xml:space="preserve">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BF5EA1">
              <w:rPr>
                <w:rFonts w:ascii="Times New Roman" w:eastAsia="Times New Roman" w:hAnsi="Times New Roman" w:cs="Times New Roman"/>
                <w:color w:val="000000"/>
                <w:sz w:val="24"/>
                <w:szCs w:val="24"/>
                <w:lang w:val="uk-UA"/>
              </w:rPr>
              <w:t>закупівель</w:t>
            </w:r>
            <w:proofErr w:type="spellEnd"/>
            <w:r w:rsidRPr="00BF5EA1">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BA0CCE" w:rsidRPr="003A76ED" w14:paraId="4BBF1FB2" w14:textId="77777777" w:rsidTr="0025764F">
        <w:trPr>
          <w:gridAfter w:val="1"/>
          <w:wAfter w:w="10" w:type="dxa"/>
          <w:trHeight w:val="405"/>
        </w:trPr>
        <w:tc>
          <w:tcPr>
            <w:tcW w:w="9885" w:type="dxa"/>
            <w:gridSpan w:val="2"/>
          </w:tcPr>
          <w:p w14:paraId="5EA06E94" w14:textId="77777777" w:rsidR="00BA0CCE" w:rsidRPr="003A76ED" w:rsidRDefault="00BA0CCE" w:rsidP="003A76ED">
            <w:pPr>
              <w:spacing w:after="0" w:line="240" w:lineRule="auto"/>
              <w:jc w:val="center"/>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BA0CCE" w:rsidRPr="003A76ED" w14:paraId="682DDBC6" w14:textId="77777777" w:rsidTr="00113116">
        <w:trPr>
          <w:gridAfter w:val="1"/>
          <w:wAfter w:w="10" w:type="dxa"/>
          <w:trHeight w:val="5508"/>
        </w:trPr>
        <w:tc>
          <w:tcPr>
            <w:tcW w:w="3667" w:type="dxa"/>
          </w:tcPr>
          <w:p w14:paraId="7E2FDA22"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7.1. Відміна спрощеної закупівлі</w:t>
            </w:r>
          </w:p>
          <w:p w14:paraId="0CD04ED4"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p>
          <w:p w14:paraId="2E6CD3E3"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p>
        </w:tc>
        <w:tc>
          <w:tcPr>
            <w:tcW w:w="6218" w:type="dxa"/>
          </w:tcPr>
          <w:p w14:paraId="20098023"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7.1.1. Замовник відміняє спрощену закупівлю в разі:</w:t>
            </w:r>
          </w:p>
          <w:p w14:paraId="27857BEF"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46F042A9"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3A76ED">
              <w:rPr>
                <w:rFonts w:ascii="Times New Roman" w:eastAsia="Times New Roman" w:hAnsi="Times New Roman" w:cs="Times New Roman"/>
                <w:sz w:val="24"/>
                <w:szCs w:val="24"/>
                <w:lang w:val="uk-UA"/>
              </w:rPr>
              <w:t>закупівель</w:t>
            </w:r>
            <w:proofErr w:type="spellEnd"/>
            <w:r w:rsidRPr="003A76ED">
              <w:rPr>
                <w:rFonts w:ascii="Times New Roman" w:eastAsia="Times New Roman" w:hAnsi="Times New Roman" w:cs="Times New Roman"/>
                <w:sz w:val="24"/>
                <w:szCs w:val="24"/>
                <w:lang w:val="uk-UA"/>
              </w:rPr>
              <w:t>;</w:t>
            </w:r>
          </w:p>
          <w:p w14:paraId="0A3A2823"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742278EA"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7.1.2. Спрощена закупівля автоматично відміняється електронною системою </w:t>
            </w:r>
            <w:proofErr w:type="spellStart"/>
            <w:r w:rsidRPr="003A76ED">
              <w:rPr>
                <w:rFonts w:ascii="Times New Roman" w:eastAsia="Times New Roman" w:hAnsi="Times New Roman" w:cs="Times New Roman"/>
                <w:sz w:val="24"/>
                <w:szCs w:val="24"/>
                <w:lang w:val="uk-UA"/>
              </w:rPr>
              <w:t>закупівель</w:t>
            </w:r>
            <w:proofErr w:type="spellEnd"/>
            <w:r w:rsidRPr="003A76ED">
              <w:rPr>
                <w:rFonts w:ascii="Times New Roman" w:eastAsia="Times New Roman" w:hAnsi="Times New Roman" w:cs="Times New Roman"/>
                <w:sz w:val="24"/>
                <w:szCs w:val="24"/>
                <w:lang w:val="uk-UA"/>
              </w:rPr>
              <w:t xml:space="preserve"> у разі:</w:t>
            </w:r>
          </w:p>
          <w:p w14:paraId="69859DAB"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1) відхилення всіх пропозицій згідно з частиною 13 цієї статті;</w:t>
            </w:r>
          </w:p>
          <w:p w14:paraId="45FEA248"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2) відсутності пропозицій учасників для участі в ній.</w:t>
            </w:r>
          </w:p>
          <w:p w14:paraId="54A472FB"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Спрощена закупівля може бути відмінена частково (за лотом).</w:t>
            </w:r>
          </w:p>
          <w:p w14:paraId="43DBE452"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7.1.3.Повідомлення про відміну закупівлі оприлюднюється в електронній системі </w:t>
            </w:r>
            <w:proofErr w:type="spellStart"/>
            <w:r w:rsidRPr="003A76ED">
              <w:rPr>
                <w:rFonts w:ascii="Times New Roman" w:eastAsia="Times New Roman" w:hAnsi="Times New Roman" w:cs="Times New Roman"/>
                <w:sz w:val="24"/>
                <w:szCs w:val="24"/>
                <w:lang w:val="uk-UA"/>
              </w:rPr>
              <w:t>закупівель</w:t>
            </w:r>
            <w:proofErr w:type="spellEnd"/>
            <w:r w:rsidRPr="003A76ED">
              <w:rPr>
                <w:rFonts w:ascii="Times New Roman" w:eastAsia="Times New Roman" w:hAnsi="Times New Roman" w:cs="Times New Roman"/>
                <w:sz w:val="24"/>
                <w:szCs w:val="24"/>
                <w:lang w:val="uk-UA"/>
              </w:rPr>
              <w:t>.</w:t>
            </w:r>
          </w:p>
          <w:p w14:paraId="65D2EF29" w14:textId="77777777" w:rsidR="00BA0CCE" w:rsidRPr="003A76ED" w:rsidRDefault="00BA0CCE" w:rsidP="003A76ED">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7.1.4. Повідомлення про відміну закупівлі автоматично надсилається всім учасникам електронною системою </w:t>
            </w:r>
            <w:proofErr w:type="spellStart"/>
            <w:r w:rsidRPr="003A76ED">
              <w:rPr>
                <w:rFonts w:ascii="Times New Roman" w:eastAsia="Times New Roman" w:hAnsi="Times New Roman" w:cs="Times New Roman"/>
                <w:sz w:val="24"/>
                <w:szCs w:val="24"/>
                <w:lang w:val="uk-UA"/>
              </w:rPr>
              <w:t>закупівель</w:t>
            </w:r>
            <w:proofErr w:type="spellEnd"/>
            <w:r w:rsidRPr="003A76ED">
              <w:rPr>
                <w:rFonts w:ascii="Times New Roman" w:eastAsia="Times New Roman" w:hAnsi="Times New Roman" w:cs="Times New Roman"/>
                <w:sz w:val="24"/>
                <w:szCs w:val="24"/>
                <w:lang w:val="uk-UA"/>
              </w:rPr>
              <w:t xml:space="preserve"> в день його оприлюднення.</w:t>
            </w:r>
          </w:p>
        </w:tc>
      </w:tr>
      <w:tr w:rsidR="00BA0CCE" w:rsidRPr="003A76ED" w14:paraId="4ACFE8A1" w14:textId="77777777" w:rsidTr="00A12157">
        <w:trPr>
          <w:gridAfter w:val="1"/>
          <w:wAfter w:w="10" w:type="dxa"/>
          <w:trHeight w:val="810"/>
        </w:trPr>
        <w:tc>
          <w:tcPr>
            <w:tcW w:w="3667" w:type="dxa"/>
          </w:tcPr>
          <w:p w14:paraId="425519A4"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7.2. Строк укладання договору</w:t>
            </w:r>
          </w:p>
          <w:p w14:paraId="55C572D5" w14:textId="77777777" w:rsidR="00BA0CCE" w:rsidRPr="003A76ED" w:rsidRDefault="00BA0CCE" w:rsidP="003A76ED">
            <w:pPr>
              <w:spacing w:after="0" w:line="240" w:lineRule="auto"/>
              <w:rPr>
                <w:rFonts w:ascii="Times New Roman" w:eastAsia="Times New Roman" w:hAnsi="Times New Roman" w:cs="Times New Roman"/>
                <w:sz w:val="24"/>
                <w:szCs w:val="24"/>
                <w:lang w:val="uk-UA"/>
              </w:rPr>
            </w:pPr>
          </w:p>
        </w:tc>
        <w:tc>
          <w:tcPr>
            <w:tcW w:w="6218" w:type="dxa"/>
          </w:tcPr>
          <w:p w14:paraId="12D32F72" w14:textId="4796651D" w:rsidR="00BA0CCE" w:rsidRPr="003A76ED" w:rsidRDefault="00721C2E" w:rsidP="00D133D9">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bookmarkStart w:id="6" w:name="_GoBack"/>
            <w:bookmarkEnd w:id="6"/>
          </w:p>
        </w:tc>
      </w:tr>
      <w:tr w:rsidR="00BA0CCE" w:rsidRPr="003A76ED" w14:paraId="4D9FE986" w14:textId="77777777" w:rsidTr="00A12157">
        <w:trPr>
          <w:gridAfter w:val="1"/>
          <w:wAfter w:w="10" w:type="dxa"/>
          <w:trHeight w:val="540"/>
        </w:trPr>
        <w:tc>
          <w:tcPr>
            <w:tcW w:w="3667" w:type="dxa"/>
          </w:tcPr>
          <w:p w14:paraId="251C3584" w14:textId="77777777" w:rsidR="00BA0CCE" w:rsidRPr="003A76ED" w:rsidRDefault="00BA0CCE" w:rsidP="003A76E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lastRenderedPageBreak/>
              <w:t xml:space="preserve">7.3. Проект договору </w:t>
            </w:r>
          </w:p>
        </w:tc>
        <w:tc>
          <w:tcPr>
            <w:tcW w:w="6218" w:type="dxa"/>
          </w:tcPr>
          <w:p w14:paraId="53866A27" w14:textId="77777777" w:rsidR="00721C2E" w:rsidRPr="00721C2E"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6A3453D" w14:textId="77777777" w:rsidR="00721C2E" w:rsidRPr="00721C2E"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Переможець спрощеної закупівлі під час укладення договору про закупівлю повинен надати:</w:t>
            </w:r>
          </w:p>
          <w:p w14:paraId="20A424A8" w14:textId="77777777" w:rsidR="00721C2E" w:rsidRPr="00721C2E"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541EFF4C" w14:textId="77777777" w:rsidR="00721C2E" w:rsidRPr="00721C2E"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Оголошені.</w:t>
            </w:r>
          </w:p>
          <w:p w14:paraId="4434DE47" w14:textId="77777777" w:rsidR="00721C2E" w:rsidRPr="00721C2E"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63DD84D" w14:textId="7DB35FF6" w:rsidR="00BA0CCE" w:rsidRPr="003A76ED" w:rsidRDefault="00721C2E" w:rsidP="00721C2E">
            <w:pPr>
              <w:spacing w:after="0" w:line="240" w:lineRule="auto"/>
              <w:jc w:val="both"/>
              <w:rPr>
                <w:rFonts w:ascii="Times New Roman" w:eastAsia="Times New Roman" w:hAnsi="Times New Roman" w:cs="Times New Roman"/>
                <w:sz w:val="24"/>
                <w:szCs w:val="24"/>
                <w:lang w:val="uk-UA"/>
              </w:rPr>
            </w:pPr>
            <w:r w:rsidRPr="00721C2E">
              <w:rPr>
                <w:rFonts w:ascii="Times New Roman" w:eastAsia="Times New Roman" w:hAnsi="Times New Roman" w:cs="Times New Roman"/>
                <w:sz w:val="24"/>
                <w:szCs w:val="24"/>
                <w:lang w:val="uk-UA"/>
              </w:rPr>
              <w:t>Проект договору подається в окремому файлі та наведений у Додатку №</w:t>
            </w:r>
            <w:r>
              <w:rPr>
                <w:rFonts w:ascii="Times New Roman" w:eastAsia="Times New Roman" w:hAnsi="Times New Roman" w:cs="Times New Roman"/>
                <w:sz w:val="24"/>
                <w:szCs w:val="24"/>
                <w:lang w:val="uk-UA"/>
              </w:rPr>
              <w:t>4</w:t>
            </w:r>
            <w:r w:rsidRPr="00721C2E">
              <w:rPr>
                <w:rFonts w:ascii="Times New Roman" w:eastAsia="Times New Roman" w:hAnsi="Times New Roman" w:cs="Times New Roman"/>
                <w:sz w:val="24"/>
                <w:szCs w:val="24"/>
                <w:lang w:val="uk-UA"/>
              </w:rPr>
              <w:t xml:space="preserve"> до цього Оголошення.</w:t>
            </w:r>
          </w:p>
        </w:tc>
      </w:tr>
      <w:tr w:rsidR="002A112D" w:rsidRPr="003A76ED" w14:paraId="1230CE81" w14:textId="77777777" w:rsidTr="00A12157">
        <w:trPr>
          <w:gridAfter w:val="1"/>
          <w:wAfter w:w="10" w:type="dxa"/>
          <w:trHeight w:val="555"/>
        </w:trPr>
        <w:tc>
          <w:tcPr>
            <w:tcW w:w="3667" w:type="dxa"/>
          </w:tcPr>
          <w:p w14:paraId="0ACE9492" w14:textId="77777777" w:rsidR="002A112D" w:rsidRPr="003A76ED" w:rsidRDefault="002A112D" w:rsidP="002A112D">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022F8214"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39DE8C4"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0BF7AD8E"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37C9DEDA"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7728DC"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4676DB1"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 xml:space="preserve">2) збільшення ціни за одиницю товару до 10 відсотків </w:t>
            </w:r>
            <w:proofErr w:type="spellStart"/>
            <w:r w:rsidRPr="00D133D9">
              <w:rPr>
                <w:rFonts w:ascii="Times New Roman" w:eastAsia="Times New Roman" w:hAnsi="Times New Roman" w:cs="Times New Roman"/>
                <w:color w:val="000000"/>
                <w:sz w:val="24"/>
                <w:szCs w:val="24"/>
                <w:lang w:val="uk-UA"/>
              </w:rPr>
              <w:t>пропорційно</w:t>
            </w:r>
            <w:proofErr w:type="spellEnd"/>
            <w:r w:rsidRPr="00D133D9">
              <w:rPr>
                <w:rFonts w:ascii="Times New Roman" w:eastAsia="Times New Roman" w:hAnsi="Times New Roman" w:cs="Times New Roman"/>
                <w:color w:val="00000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EE7FD1C"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 xml:space="preserve">3) покращення якості предмета закупівлі, за умови що таке покращення не призведе до збільшення суми, </w:t>
            </w:r>
            <w:r w:rsidRPr="00D133D9">
              <w:rPr>
                <w:rFonts w:ascii="Times New Roman" w:eastAsia="Times New Roman" w:hAnsi="Times New Roman" w:cs="Times New Roman"/>
                <w:color w:val="000000"/>
                <w:sz w:val="24"/>
                <w:szCs w:val="24"/>
                <w:lang w:val="uk-UA"/>
              </w:rPr>
              <w:lastRenderedPageBreak/>
              <w:t>визначеної в договорі про закупівлю;</w:t>
            </w:r>
          </w:p>
          <w:p w14:paraId="24E604E6"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56AA6C"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2D4B3EC"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133D9">
              <w:rPr>
                <w:rFonts w:ascii="Times New Roman" w:eastAsia="Times New Roman" w:hAnsi="Times New Roman" w:cs="Times New Roman"/>
                <w:color w:val="000000"/>
                <w:sz w:val="24"/>
                <w:szCs w:val="24"/>
                <w:lang w:val="uk-UA"/>
              </w:rPr>
              <w:t>пропорційно</w:t>
            </w:r>
            <w:proofErr w:type="spellEnd"/>
            <w:r w:rsidRPr="00D133D9">
              <w:rPr>
                <w:rFonts w:ascii="Times New Roman" w:eastAsia="Times New Roman" w:hAnsi="Times New Roman" w:cs="Times New Roman"/>
                <w:color w:val="000000"/>
                <w:sz w:val="24"/>
                <w:szCs w:val="24"/>
                <w:lang w:val="uk-UA"/>
              </w:rPr>
              <w:t xml:space="preserve"> до зміни таких ставок та/або пільг з оподаткування;</w:t>
            </w:r>
          </w:p>
          <w:p w14:paraId="75073188"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33D9">
              <w:rPr>
                <w:rFonts w:ascii="Times New Roman" w:eastAsia="Times New Roman" w:hAnsi="Times New Roman" w:cs="Times New Roman"/>
                <w:color w:val="000000"/>
                <w:sz w:val="24"/>
                <w:szCs w:val="24"/>
                <w:lang w:val="uk-UA"/>
              </w:rPr>
              <w:t>Platts</w:t>
            </w:r>
            <w:proofErr w:type="spellEnd"/>
            <w:r w:rsidRPr="00D133D9">
              <w:rPr>
                <w:rFonts w:ascii="Times New Roman" w:eastAsia="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0043594"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w:t>
            </w:r>
          </w:p>
          <w:p w14:paraId="2C883C51"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017EC932"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F92780" w14:textId="77777777" w:rsidR="00D133D9" w:rsidRPr="00D133D9" w:rsidRDefault="00D133D9" w:rsidP="00D133D9">
            <w:pPr>
              <w:spacing w:after="0" w:line="240" w:lineRule="auto"/>
              <w:jc w:val="both"/>
              <w:rPr>
                <w:rFonts w:ascii="Times New Roman" w:eastAsia="Times New Roman" w:hAnsi="Times New Roman" w:cs="Times New Roman"/>
                <w:color w:val="000000"/>
                <w:sz w:val="24"/>
                <w:szCs w:val="24"/>
                <w:lang w:val="uk-UA"/>
              </w:rPr>
            </w:pPr>
            <w:r w:rsidRPr="00D133D9">
              <w:rPr>
                <w:rFonts w:ascii="Times New Roman" w:eastAsia="Times New Roman" w:hAnsi="Times New Roman" w:cs="Times New Roman"/>
                <w:color w:val="000000"/>
                <w:sz w:val="24"/>
                <w:szCs w:val="24"/>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64259E25" w14:textId="2C6D5D60" w:rsidR="002A112D" w:rsidRPr="00BF5EA1" w:rsidRDefault="00D133D9" w:rsidP="00D133D9">
            <w:pPr>
              <w:pStyle w:val="rvps2"/>
              <w:shd w:val="clear" w:color="auto" w:fill="FFFFFF"/>
              <w:spacing w:before="0" w:beforeAutospacing="0" w:after="0" w:afterAutospacing="0"/>
              <w:jc w:val="both"/>
              <w:rPr>
                <w:color w:val="000000"/>
              </w:rPr>
            </w:pPr>
            <w:r w:rsidRPr="00D133D9">
              <w:rPr>
                <w:color w:val="000000"/>
              </w:rPr>
              <w:t xml:space="preserve">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133D9">
              <w:rPr>
                <w:color w:val="000000"/>
              </w:rPr>
              <w:lastRenderedPageBreak/>
              <w:t>та у разі якщо про це було зазначено у оголошенні про проведення спрощеної закупівлі</w:t>
            </w:r>
          </w:p>
        </w:tc>
      </w:tr>
    </w:tbl>
    <w:p w14:paraId="756EF544" w14:textId="77777777" w:rsidR="00B321DF" w:rsidRPr="003A76ED" w:rsidRDefault="00B321DF" w:rsidP="00133A1B">
      <w:pPr>
        <w:spacing w:after="0" w:line="240" w:lineRule="auto"/>
        <w:jc w:val="right"/>
        <w:rPr>
          <w:rFonts w:ascii="Times New Roman" w:eastAsia="Times New Roman" w:hAnsi="Times New Roman" w:cs="Times New Roman"/>
          <w:b/>
          <w:sz w:val="24"/>
          <w:szCs w:val="24"/>
          <w:highlight w:val="yellow"/>
          <w:lang w:val="uk-UA"/>
        </w:rPr>
      </w:pPr>
    </w:p>
    <w:p w14:paraId="3CC419B4" w14:textId="77777777" w:rsidR="00B321DF" w:rsidRPr="003A76ED" w:rsidRDefault="00B321DF" w:rsidP="00133A1B">
      <w:pPr>
        <w:spacing w:after="0" w:line="240" w:lineRule="auto"/>
        <w:rPr>
          <w:rFonts w:ascii="Times New Roman" w:eastAsia="Times New Roman" w:hAnsi="Times New Roman" w:cs="Times New Roman"/>
          <w:b/>
          <w:sz w:val="24"/>
          <w:szCs w:val="24"/>
          <w:highlight w:val="yellow"/>
          <w:lang w:val="uk-UA"/>
        </w:rPr>
      </w:pPr>
    </w:p>
    <w:p w14:paraId="05F8695A" w14:textId="016ACFEF" w:rsidR="00B321DF" w:rsidRPr="00D133D9" w:rsidRDefault="00B321DF" w:rsidP="00D133D9">
      <w:pPr>
        <w:spacing w:after="0" w:line="240" w:lineRule="auto"/>
        <w:jc w:val="right"/>
        <w:rPr>
          <w:rFonts w:ascii="Times New Roman" w:eastAsia="Times New Roman" w:hAnsi="Times New Roman" w:cs="Times New Roman"/>
          <w:b/>
          <w:sz w:val="24"/>
          <w:szCs w:val="24"/>
          <w:highlight w:val="yellow"/>
          <w:lang w:val="uk-UA"/>
        </w:rPr>
      </w:pPr>
      <w:r w:rsidRPr="003A76ED">
        <w:rPr>
          <w:rFonts w:ascii="Times New Roman" w:eastAsia="Times New Roman" w:hAnsi="Times New Roman" w:cs="Times New Roman"/>
          <w:b/>
          <w:sz w:val="24"/>
          <w:szCs w:val="24"/>
          <w:highlight w:val="yellow"/>
          <w:lang w:val="uk-UA"/>
        </w:rPr>
        <w:br w:type="page"/>
      </w:r>
      <w:r w:rsidRPr="003A76ED">
        <w:rPr>
          <w:rFonts w:ascii="Times New Roman" w:eastAsia="Times New Roman" w:hAnsi="Times New Roman" w:cs="Times New Roman"/>
          <w:b/>
          <w:sz w:val="24"/>
          <w:szCs w:val="24"/>
          <w:lang w:val="uk-UA"/>
        </w:rPr>
        <w:lastRenderedPageBreak/>
        <w:t>Додаток №1</w:t>
      </w:r>
    </w:p>
    <w:p w14:paraId="25EE43A4" w14:textId="77777777" w:rsidR="00B321DF" w:rsidRPr="003A76ED" w:rsidRDefault="00B321DF" w:rsidP="00133A1B">
      <w:pPr>
        <w:spacing w:after="0" w:line="240" w:lineRule="auto"/>
        <w:jc w:val="center"/>
        <w:rPr>
          <w:rFonts w:ascii="Times New Roman" w:eastAsia="Times New Roman" w:hAnsi="Times New Roman" w:cs="Times New Roman"/>
          <w:b/>
          <w:sz w:val="24"/>
          <w:szCs w:val="24"/>
          <w:vertAlign w:val="superscript"/>
          <w:lang w:val="uk-UA"/>
        </w:rPr>
      </w:pPr>
      <w:r w:rsidRPr="003A76ED">
        <w:rPr>
          <w:rFonts w:ascii="Times New Roman" w:eastAsia="Times New Roman" w:hAnsi="Times New Roman" w:cs="Times New Roman"/>
          <w:b/>
          <w:sz w:val="24"/>
          <w:szCs w:val="24"/>
          <w:lang w:val="uk-UA"/>
        </w:rPr>
        <w:t>ФОРМА «ПРОПОЗИЦІЯ»</w:t>
      </w:r>
    </w:p>
    <w:p w14:paraId="40A5A8EB"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2E4E1E02"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Уважно вивчивши </w:t>
      </w:r>
      <w:r w:rsidR="002914FF" w:rsidRPr="003A76ED">
        <w:rPr>
          <w:rFonts w:ascii="Times New Roman" w:eastAsia="Times New Roman" w:hAnsi="Times New Roman" w:cs="Times New Roman"/>
          <w:sz w:val="24"/>
          <w:szCs w:val="24"/>
          <w:lang w:val="uk-UA"/>
        </w:rPr>
        <w:t>вимоги Оголошення</w:t>
      </w:r>
      <w:r w:rsidRPr="003A76ED">
        <w:rPr>
          <w:rFonts w:ascii="Times New Roman" w:eastAsia="Times New Roman" w:hAnsi="Times New Roman" w:cs="Times New Roman"/>
          <w:sz w:val="24"/>
          <w:szCs w:val="24"/>
          <w:lang w:val="uk-UA"/>
        </w:rPr>
        <w:t xml:space="preserve"> цим подаємо на участь у </w:t>
      </w:r>
      <w:r w:rsidR="002914FF" w:rsidRPr="003A76ED">
        <w:rPr>
          <w:rFonts w:ascii="Times New Roman" w:eastAsia="Times New Roman" w:hAnsi="Times New Roman" w:cs="Times New Roman"/>
          <w:sz w:val="24"/>
          <w:szCs w:val="24"/>
          <w:lang w:val="uk-UA"/>
        </w:rPr>
        <w:t>спрощеній закупівлі</w:t>
      </w:r>
      <w:r w:rsidRPr="003A76ED">
        <w:rPr>
          <w:rFonts w:ascii="Times New Roman" w:eastAsia="Times New Roman" w:hAnsi="Times New Roman" w:cs="Times New Roman"/>
          <w:sz w:val="24"/>
          <w:szCs w:val="24"/>
          <w:lang w:val="uk-UA"/>
        </w:rPr>
        <w:t xml:space="preserve"> ___________________________________________________________________________</w:t>
      </w:r>
    </w:p>
    <w:p w14:paraId="05E1F604"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(назва предмета)</w:t>
      </w:r>
    </w:p>
    <w:p w14:paraId="48A7AF46" w14:textId="77777777" w:rsidR="00B321DF" w:rsidRPr="003A76ED" w:rsidRDefault="00B321DF" w:rsidP="00133A1B">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______________________________________________________________________________</w:t>
      </w:r>
    </w:p>
    <w:p w14:paraId="63FBF6A1"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(назва замовника)</w:t>
      </w:r>
    </w:p>
    <w:p w14:paraId="54317566" w14:textId="77777777" w:rsidR="00B321DF" w:rsidRPr="003A76ED" w:rsidRDefault="00B321DF" w:rsidP="00133A1B">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згідно </w:t>
      </w:r>
      <w:r w:rsidR="00052533" w:rsidRPr="003A76ED">
        <w:rPr>
          <w:rFonts w:ascii="Times New Roman" w:eastAsia="Times New Roman" w:hAnsi="Times New Roman" w:cs="Times New Roman"/>
          <w:sz w:val="24"/>
          <w:szCs w:val="24"/>
          <w:lang w:val="uk-UA"/>
        </w:rPr>
        <w:t>технічним</w:t>
      </w:r>
      <w:r w:rsidRPr="003A76ED">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3A76ED">
        <w:rPr>
          <w:rFonts w:ascii="Times New Roman" w:eastAsia="Times New Roman" w:hAnsi="Times New Roman" w:cs="Times New Roman"/>
          <w:sz w:val="24"/>
          <w:szCs w:val="24"/>
          <w:lang w:val="uk-UA"/>
        </w:rPr>
        <w:t>оголошення</w:t>
      </w:r>
      <w:r w:rsidRPr="003A76ED">
        <w:rPr>
          <w:rFonts w:ascii="Times New Roman" w:eastAsia="Times New Roman" w:hAnsi="Times New Roman" w:cs="Times New Roman"/>
          <w:sz w:val="24"/>
          <w:szCs w:val="24"/>
          <w:lang w:val="uk-UA"/>
        </w:rPr>
        <w:t>, замовника свою  пропозицію.</w:t>
      </w:r>
    </w:p>
    <w:p w14:paraId="0871AE03" w14:textId="77777777" w:rsidR="00B321DF" w:rsidRPr="003A76ED" w:rsidRDefault="00B321DF" w:rsidP="00133A1B">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Повне найменування учасника__________________________ </w:t>
      </w:r>
    </w:p>
    <w:p w14:paraId="0C2D6868" w14:textId="77777777" w:rsidR="00B321DF" w:rsidRPr="003A76ED" w:rsidRDefault="00B321DF" w:rsidP="00133A1B">
      <w:pPr>
        <w:spacing w:after="0" w:line="240" w:lineRule="auto"/>
        <w:rPr>
          <w:rFonts w:ascii="Times New Roman" w:eastAsia="Times New Roman" w:hAnsi="Times New Roman" w:cs="Times New Roman"/>
          <w:sz w:val="24"/>
          <w:szCs w:val="24"/>
          <w:u w:val="single"/>
          <w:lang w:val="uk-UA"/>
        </w:rPr>
      </w:pPr>
      <w:r w:rsidRPr="003A76ED">
        <w:rPr>
          <w:rFonts w:ascii="Times New Roman" w:eastAsia="Times New Roman" w:hAnsi="Times New Roman" w:cs="Times New Roman"/>
          <w:sz w:val="24"/>
          <w:szCs w:val="24"/>
          <w:lang w:val="uk-UA"/>
        </w:rPr>
        <w:t>______________________________________________________</w:t>
      </w:r>
    </w:p>
    <w:p w14:paraId="450B23EA" w14:textId="77777777" w:rsidR="00B321DF" w:rsidRPr="003A76ED" w:rsidRDefault="00B321DF" w:rsidP="00133A1B">
      <w:pPr>
        <w:spacing w:after="0" w:line="240" w:lineRule="auto"/>
        <w:rPr>
          <w:rFonts w:ascii="Times New Roman" w:eastAsia="Times New Roman" w:hAnsi="Times New Roman" w:cs="Times New Roman"/>
          <w:sz w:val="24"/>
          <w:szCs w:val="24"/>
          <w:u w:val="single"/>
          <w:lang w:val="uk-UA"/>
        </w:rPr>
      </w:pPr>
      <w:r w:rsidRPr="003A76ED">
        <w:rPr>
          <w:rFonts w:ascii="Times New Roman" w:eastAsia="Times New Roman" w:hAnsi="Times New Roman" w:cs="Times New Roman"/>
          <w:sz w:val="24"/>
          <w:szCs w:val="24"/>
          <w:lang w:val="uk-UA"/>
        </w:rPr>
        <w:t>Адреса (юридична і фактична) _________________________</w:t>
      </w:r>
    </w:p>
    <w:p w14:paraId="576DA272" w14:textId="77777777" w:rsidR="00B321DF" w:rsidRPr="003A76ED" w:rsidRDefault="00B321DF" w:rsidP="00133A1B">
      <w:pPr>
        <w:spacing w:after="0" w:line="240" w:lineRule="auto"/>
        <w:rPr>
          <w:rFonts w:ascii="Times New Roman" w:eastAsia="Times New Roman" w:hAnsi="Times New Roman" w:cs="Times New Roman"/>
          <w:sz w:val="24"/>
          <w:szCs w:val="24"/>
          <w:u w:val="single"/>
          <w:lang w:val="uk-UA"/>
        </w:rPr>
      </w:pPr>
      <w:r w:rsidRPr="003A76ED">
        <w:rPr>
          <w:rFonts w:ascii="Times New Roman" w:eastAsia="Times New Roman" w:hAnsi="Times New Roman" w:cs="Times New Roman"/>
          <w:sz w:val="24"/>
          <w:szCs w:val="24"/>
          <w:lang w:val="uk-UA"/>
        </w:rPr>
        <w:t>Телефон (факс) ______________________________________</w:t>
      </w:r>
    </w:p>
    <w:p w14:paraId="23FDD279" w14:textId="77777777" w:rsidR="00B321DF" w:rsidRPr="003A76ED" w:rsidRDefault="00B321DF" w:rsidP="00133A1B">
      <w:pPr>
        <w:spacing w:after="0" w:line="240" w:lineRule="auto"/>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Е-</w:t>
      </w:r>
      <w:proofErr w:type="spellStart"/>
      <w:r w:rsidRPr="003A76ED">
        <w:rPr>
          <w:rFonts w:ascii="Times New Roman" w:eastAsia="Times New Roman" w:hAnsi="Times New Roman" w:cs="Times New Roman"/>
          <w:sz w:val="24"/>
          <w:szCs w:val="24"/>
          <w:lang w:val="uk-UA"/>
        </w:rPr>
        <w:t>mail</w:t>
      </w:r>
      <w:proofErr w:type="spellEnd"/>
      <w:r w:rsidRPr="003A76ED">
        <w:rPr>
          <w:rFonts w:ascii="Times New Roman" w:eastAsia="Times New Roman" w:hAnsi="Times New Roman" w:cs="Times New Roman"/>
          <w:sz w:val="24"/>
          <w:szCs w:val="24"/>
          <w:lang w:val="uk-UA"/>
        </w:rPr>
        <w:t xml:space="preserve"> ______________________________________________</w:t>
      </w:r>
    </w:p>
    <w:p w14:paraId="5B802460" w14:textId="77777777" w:rsidR="00B321DF" w:rsidRPr="003A76ED" w:rsidRDefault="00B321DF" w:rsidP="00133A1B">
      <w:pPr>
        <w:spacing w:after="0" w:line="240" w:lineRule="auto"/>
        <w:jc w:val="both"/>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 xml:space="preserve">Цінова пропозиція (з ПДВ </w:t>
      </w:r>
      <w:r w:rsidRPr="003A76ED">
        <w:rPr>
          <w:rFonts w:ascii="Times New Roman" w:eastAsia="Times New Roman" w:hAnsi="Times New Roman" w:cs="Times New Roman"/>
          <w:sz w:val="24"/>
          <w:szCs w:val="24"/>
          <w:lang w:val="uk-UA"/>
        </w:rPr>
        <w:t>або без ПДВ</w:t>
      </w:r>
      <w:r w:rsidRPr="003A76ED">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E0BF1" w:rsidRPr="003A76ED" w14:paraId="3AAE6FE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5E006E76"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19A7ACF"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E663E27"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36B27AD"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0DDD297"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Ціна за одиницю, грн. без ПДВ</w:t>
            </w:r>
            <w:r w:rsidRPr="003A76ED">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38E4D448"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3DB09770"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r w:rsidRPr="003A76ED">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3A76ED" w14:paraId="3A981F11" w14:textId="77777777" w:rsidTr="00D462DA">
        <w:trPr>
          <w:trHeight w:val="700"/>
        </w:trPr>
        <w:tc>
          <w:tcPr>
            <w:tcW w:w="851" w:type="dxa"/>
            <w:tcBorders>
              <w:top w:val="single" w:sz="6" w:space="0" w:color="auto"/>
              <w:bottom w:val="single" w:sz="6" w:space="0" w:color="auto"/>
              <w:right w:val="single" w:sz="4" w:space="0" w:color="auto"/>
            </w:tcBorders>
            <w:vAlign w:val="center"/>
          </w:tcPr>
          <w:p w14:paraId="51074D40" w14:textId="77777777" w:rsidR="00B321DF" w:rsidRPr="003A76ED" w:rsidRDefault="00B321DF" w:rsidP="00133A1B">
            <w:pPr>
              <w:spacing w:after="0" w:line="240" w:lineRule="auto"/>
              <w:jc w:val="center"/>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02B7EC6" w14:textId="77777777" w:rsidR="00B321DF" w:rsidRPr="003A76ED" w:rsidRDefault="00B321DF" w:rsidP="00133A1B">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3FAB2255"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2350FDC2" w14:textId="77777777" w:rsidR="00B321DF" w:rsidRPr="003A76ED" w:rsidRDefault="00B321DF" w:rsidP="00133A1B">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7523BE03" w14:textId="77777777" w:rsidR="00B321DF" w:rsidRPr="003A76ED"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773D5E51" w14:textId="77777777" w:rsidR="00B321DF" w:rsidRPr="003A76ED"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0858328E" w14:textId="77777777" w:rsidR="00B321DF" w:rsidRPr="003A76ED" w:rsidRDefault="00B321DF" w:rsidP="00133A1B">
            <w:pPr>
              <w:spacing w:after="0" w:line="240" w:lineRule="auto"/>
              <w:jc w:val="center"/>
              <w:rPr>
                <w:rFonts w:ascii="Times New Roman" w:eastAsia="Times New Roman" w:hAnsi="Times New Roman" w:cs="Times New Roman"/>
                <w:b/>
                <w:bCs/>
                <w:sz w:val="24"/>
                <w:szCs w:val="24"/>
                <w:lang w:val="uk-UA"/>
              </w:rPr>
            </w:pPr>
          </w:p>
        </w:tc>
      </w:tr>
      <w:tr w:rsidR="00DE0BF1" w:rsidRPr="003A76ED" w14:paraId="4533931D"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78ECB2D4" w14:textId="77777777" w:rsidR="00B321DF" w:rsidRPr="003A76ED" w:rsidRDefault="00B321DF" w:rsidP="00133A1B">
            <w:pPr>
              <w:spacing w:after="0" w:line="240" w:lineRule="auto"/>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Загальна вартість пропозиції ____</w:t>
            </w:r>
          </w:p>
          <w:p w14:paraId="2B955F2F" w14:textId="77777777" w:rsidR="00B321DF" w:rsidRPr="003A76ED" w:rsidRDefault="00B321DF" w:rsidP="00133A1B">
            <w:pPr>
              <w:spacing w:after="0" w:line="240" w:lineRule="auto"/>
              <w:rPr>
                <w:rFonts w:ascii="Times New Roman" w:eastAsia="Times New Roman" w:hAnsi="Times New Roman" w:cs="Times New Roman"/>
                <w:b/>
                <w:bCs/>
                <w:sz w:val="24"/>
                <w:szCs w:val="24"/>
                <w:lang w:val="uk-UA"/>
              </w:rPr>
            </w:pPr>
          </w:p>
          <w:p w14:paraId="1C7164C5" w14:textId="77777777" w:rsidR="00B321DF" w:rsidRPr="003A76ED" w:rsidRDefault="00B321DF" w:rsidP="00133A1B">
            <w:pPr>
              <w:spacing w:after="0" w:line="240" w:lineRule="auto"/>
              <w:jc w:val="right"/>
              <w:rPr>
                <w:rFonts w:ascii="Times New Roman" w:eastAsia="Times New Roman" w:hAnsi="Times New Roman" w:cs="Times New Roman"/>
                <w:b/>
                <w:bCs/>
                <w:sz w:val="24"/>
                <w:szCs w:val="24"/>
                <w:lang w:val="uk-UA"/>
              </w:rPr>
            </w:pPr>
            <w:r w:rsidRPr="003A76ED">
              <w:rPr>
                <w:rFonts w:ascii="Times New Roman" w:eastAsia="Times New Roman" w:hAnsi="Times New Roman" w:cs="Times New Roman"/>
                <w:b/>
                <w:bCs/>
                <w:sz w:val="24"/>
                <w:szCs w:val="24"/>
                <w:lang w:val="uk-UA"/>
              </w:rPr>
              <w:t xml:space="preserve">                     ______________ (вказати суму  з ПДВ чи без ПДВ) Σ</w:t>
            </w:r>
          </w:p>
        </w:tc>
      </w:tr>
    </w:tbl>
    <w:p w14:paraId="669F8631" w14:textId="77777777" w:rsidR="00B321DF" w:rsidRPr="003A76ED" w:rsidRDefault="00B321DF" w:rsidP="00133A1B">
      <w:pPr>
        <w:spacing w:after="0" w:line="240" w:lineRule="auto"/>
        <w:jc w:val="both"/>
        <w:rPr>
          <w:rFonts w:ascii="Times New Roman" w:eastAsia="Times New Roman" w:hAnsi="Times New Roman" w:cs="Times New Roman"/>
          <w:sz w:val="24"/>
          <w:szCs w:val="24"/>
          <w:lang w:val="uk-UA"/>
        </w:rPr>
      </w:pPr>
    </w:p>
    <w:p w14:paraId="10EBEAA8" w14:textId="77777777" w:rsidR="00B321DF" w:rsidRPr="003A76ED" w:rsidRDefault="00B321DF" w:rsidP="00133A1B">
      <w:pPr>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3A76ED">
        <w:rPr>
          <w:rFonts w:ascii="Times New Roman" w:eastAsia="Times New Roman" w:hAnsi="Times New Roman" w:cs="Times New Roman"/>
          <w:sz w:val="24"/>
          <w:szCs w:val="24"/>
          <w:lang w:val="uk-UA"/>
        </w:rPr>
        <w:t>спрощеної закупівлі</w:t>
      </w:r>
      <w:r w:rsidRPr="003A76ED">
        <w:rPr>
          <w:rFonts w:ascii="Times New Roman" w:eastAsia="Times New Roman" w:hAnsi="Times New Roman" w:cs="Times New Roman"/>
          <w:sz w:val="24"/>
          <w:szCs w:val="24"/>
          <w:lang w:val="uk-UA"/>
        </w:rPr>
        <w:t xml:space="preserve"> згідно чинного законодавства на умовах, що відповідають умовам прийнятої Замовником пропозиції учасника, </w:t>
      </w:r>
      <w:r w:rsidR="00052533" w:rsidRPr="003A76ED">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14:paraId="4595F53D" w14:textId="6258D034" w:rsidR="00B321DF" w:rsidRPr="003A76ED" w:rsidRDefault="008B0D5F" w:rsidP="00133A1B">
      <w:pPr>
        <w:spacing w:after="0" w:line="240" w:lineRule="auto"/>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Посада, </w:t>
      </w:r>
      <w:r w:rsidR="00674AB3">
        <w:rPr>
          <w:rFonts w:ascii="Times New Roman" w:eastAsia="Times New Roman" w:hAnsi="Times New Roman" w:cs="Times New Roman"/>
          <w:i/>
          <w:iCs/>
          <w:sz w:val="24"/>
          <w:szCs w:val="24"/>
          <w:lang w:val="uk-UA"/>
        </w:rPr>
        <w:t>ім’я та ПРІЗВИЩЕ</w:t>
      </w:r>
      <w:r w:rsidR="00B321DF" w:rsidRPr="003A76ED">
        <w:rPr>
          <w:rFonts w:ascii="Times New Roman" w:eastAsia="Times New Roman" w:hAnsi="Times New Roman" w:cs="Times New Roman"/>
          <w:i/>
          <w:iCs/>
          <w:sz w:val="24"/>
          <w:szCs w:val="24"/>
          <w:lang w:val="uk-UA"/>
        </w:rPr>
        <w:t>, підпис уповноваженої особи Учасника, завірені печаткою.</w:t>
      </w:r>
    </w:p>
    <w:p w14:paraId="24EE0692" w14:textId="77777777" w:rsidR="00B321DF" w:rsidRPr="003A76ED" w:rsidRDefault="00B321DF" w:rsidP="00133A1B">
      <w:pPr>
        <w:spacing w:after="0" w:line="240" w:lineRule="auto"/>
        <w:rPr>
          <w:rFonts w:ascii="Times New Roman" w:eastAsia="Times New Roman" w:hAnsi="Times New Roman" w:cs="Times New Roman"/>
          <w:i/>
          <w:sz w:val="24"/>
          <w:szCs w:val="24"/>
          <w:lang w:val="uk-UA"/>
        </w:rPr>
      </w:pPr>
    </w:p>
    <w:p w14:paraId="5A7EC79C" w14:textId="77777777" w:rsidR="00B321DF" w:rsidRPr="003A76ED" w:rsidRDefault="00B321DF" w:rsidP="00133A1B">
      <w:pPr>
        <w:spacing w:after="0" w:line="240" w:lineRule="auto"/>
        <w:rPr>
          <w:rFonts w:ascii="Times New Roman" w:eastAsia="Times New Roman" w:hAnsi="Times New Roman" w:cs="Times New Roman"/>
          <w:i/>
          <w:sz w:val="24"/>
          <w:szCs w:val="24"/>
          <w:lang w:val="uk-UA"/>
        </w:rPr>
      </w:pPr>
      <w:r w:rsidRPr="003A76ED">
        <w:rPr>
          <w:rFonts w:ascii="Times New Roman" w:eastAsia="Times New Roman" w:hAnsi="Times New Roman" w:cs="Times New Roman"/>
          <w:i/>
          <w:sz w:val="24"/>
          <w:szCs w:val="24"/>
          <w:lang w:val="uk-UA"/>
        </w:rPr>
        <w:br w:type="page"/>
      </w:r>
    </w:p>
    <w:p w14:paraId="4CBC8AD5" w14:textId="77777777" w:rsidR="00B321DF" w:rsidRPr="003A76ED" w:rsidRDefault="00B321DF" w:rsidP="00133A1B">
      <w:pPr>
        <w:spacing w:after="0" w:line="240" w:lineRule="auto"/>
        <w:rPr>
          <w:rFonts w:ascii="Times New Roman" w:eastAsia="Times New Roman" w:hAnsi="Times New Roman" w:cs="Times New Roman"/>
          <w:sz w:val="24"/>
          <w:szCs w:val="24"/>
          <w:highlight w:val="yellow"/>
          <w:lang w:val="uk-UA"/>
        </w:rPr>
      </w:pPr>
    </w:p>
    <w:p w14:paraId="7826DB14" w14:textId="77777777" w:rsidR="00B321DF" w:rsidRPr="003A76ED" w:rsidRDefault="00B321DF" w:rsidP="00133A1B">
      <w:pPr>
        <w:spacing w:after="0" w:line="240" w:lineRule="auto"/>
        <w:jc w:val="right"/>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Додаток №2</w:t>
      </w:r>
    </w:p>
    <w:p w14:paraId="05AF75F8" w14:textId="77777777" w:rsidR="00B321DF" w:rsidRPr="003A76ED" w:rsidRDefault="00052533" w:rsidP="00133A1B">
      <w:pPr>
        <w:spacing w:after="0" w:line="240" w:lineRule="auto"/>
        <w:jc w:val="center"/>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Технічн</w:t>
      </w:r>
      <w:r w:rsidR="003A76ED">
        <w:rPr>
          <w:rFonts w:ascii="Times New Roman" w:eastAsia="Times New Roman" w:hAnsi="Times New Roman" w:cs="Times New Roman"/>
          <w:b/>
          <w:sz w:val="24"/>
          <w:szCs w:val="24"/>
          <w:lang w:val="uk-UA"/>
        </w:rPr>
        <w:t>а</w:t>
      </w:r>
      <w:r w:rsidRPr="003A76ED">
        <w:rPr>
          <w:rFonts w:ascii="Times New Roman" w:eastAsia="Times New Roman" w:hAnsi="Times New Roman" w:cs="Times New Roman"/>
          <w:b/>
          <w:sz w:val="24"/>
          <w:szCs w:val="24"/>
          <w:lang w:val="uk-UA"/>
        </w:rPr>
        <w:t xml:space="preserve"> </w:t>
      </w:r>
      <w:r w:rsidR="003A76ED">
        <w:rPr>
          <w:rFonts w:ascii="Times New Roman" w:eastAsia="Times New Roman" w:hAnsi="Times New Roman" w:cs="Times New Roman"/>
          <w:b/>
          <w:sz w:val="24"/>
          <w:szCs w:val="24"/>
          <w:lang w:val="uk-UA"/>
        </w:rPr>
        <w:t>специфікація</w:t>
      </w:r>
    </w:p>
    <w:p w14:paraId="374D6D8E" w14:textId="77777777" w:rsidR="00B321DF" w:rsidRPr="003A76ED" w:rsidRDefault="00B321DF" w:rsidP="00133A1B">
      <w:pPr>
        <w:spacing w:after="0" w:line="240" w:lineRule="auto"/>
        <w:jc w:val="center"/>
        <w:rPr>
          <w:rFonts w:ascii="Times New Roman" w:eastAsia="Times New Roman" w:hAnsi="Times New Roman" w:cs="Times New Roman"/>
          <w:b/>
          <w:sz w:val="24"/>
          <w:szCs w:val="24"/>
          <w:lang w:val="uk-UA"/>
        </w:rPr>
      </w:pPr>
    </w:p>
    <w:p w14:paraId="3070BED9" w14:textId="77777777" w:rsidR="0052076A" w:rsidRPr="003A76ED" w:rsidRDefault="00052533" w:rsidP="00AD3964">
      <w:pPr>
        <w:spacing w:after="0" w:line="240" w:lineRule="auto"/>
        <w:jc w:val="center"/>
        <w:rPr>
          <w:rFonts w:ascii="Times New Roman" w:eastAsia="Times New Roman" w:hAnsi="Times New Roman" w:cs="Times New Roman"/>
          <w:i/>
          <w:sz w:val="24"/>
          <w:szCs w:val="24"/>
          <w:lang w:val="uk-UA"/>
        </w:rPr>
      </w:pPr>
      <w:r w:rsidRPr="003A76ED">
        <w:rPr>
          <w:rFonts w:ascii="Times New Roman" w:eastAsia="Times New Roman" w:hAnsi="Times New Roman" w:cs="Times New Roman"/>
          <w:i/>
          <w:sz w:val="24"/>
          <w:szCs w:val="24"/>
          <w:lang w:val="uk-UA"/>
        </w:rPr>
        <w:t>Технічні</w:t>
      </w:r>
      <w:r w:rsidR="00B321DF" w:rsidRPr="003A76ED">
        <w:rPr>
          <w:rFonts w:ascii="Times New Roman" w:eastAsia="Times New Roman" w:hAnsi="Times New Roman" w:cs="Times New Roman"/>
          <w:i/>
          <w:sz w:val="24"/>
          <w:szCs w:val="24"/>
          <w:lang w:val="uk-UA"/>
        </w:rPr>
        <w:t xml:space="preserve"> вимоги містяться в окремому файлі.</w:t>
      </w:r>
    </w:p>
    <w:p w14:paraId="705651A3" w14:textId="77777777" w:rsidR="0052076A" w:rsidRPr="003A76ED" w:rsidRDefault="0052076A" w:rsidP="00AD3964">
      <w:pPr>
        <w:spacing w:after="0" w:line="240" w:lineRule="auto"/>
        <w:jc w:val="center"/>
        <w:rPr>
          <w:rFonts w:ascii="Times New Roman" w:eastAsia="Times New Roman" w:hAnsi="Times New Roman" w:cs="Times New Roman"/>
          <w:i/>
          <w:sz w:val="24"/>
          <w:szCs w:val="24"/>
          <w:lang w:val="uk-UA"/>
        </w:rPr>
      </w:pPr>
      <w:r w:rsidRPr="003A76ED">
        <w:rPr>
          <w:rFonts w:ascii="Times New Roman" w:eastAsia="Times New Roman" w:hAnsi="Times New Roman" w:cs="Times New Roman"/>
          <w:i/>
          <w:sz w:val="24"/>
          <w:szCs w:val="24"/>
          <w:lang w:val="uk-UA"/>
        </w:rPr>
        <w:br w:type="page"/>
      </w:r>
    </w:p>
    <w:p w14:paraId="36742DD1" w14:textId="5786F730" w:rsidR="00B321DF" w:rsidRPr="003A76ED" w:rsidRDefault="00B321DF" w:rsidP="00133A1B">
      <w:pPr>
        <w:spacing w:after="0" w:line="240" w:lineRule="auto"/>
        <w:jc w:val="right"/>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lastRenderedPageBreak/>
        <w:t>Додаток №</w:t>
      </w:r>
      <w:r w:rsidR="001D283F">
        <w:rPr>
          <w:rFonts w:ascii="Times New Roman" w:eastAsia="Times New Roman" w:hAnsi="Times New Roman" w:cs="Times New Roman"/>
          <w:b/>
          <w:sz w:val="24"/>
          <w:szCs w:val="24"/>
          <w:lang w:val="uk-UA"/>
        </w:rPr>
        <w:t>3</w:t>
      </w:r>
    </w:p>
    <w:p w14:paraId="220E7FE6" w14:textId="77777777" w:rsidR="00C16D0C" w:rsidRDefault="00C16D0C" w:rsidP="002A112D">
      <w:pPr>
        <w:spacing w:after="0" w:line="240" w:lineRule="auto"/>
        <w:jc w:val="center"/>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 xml:space="preserve">Перелік «Інших документів», які необхідно подати учасникам для участі в спрощеній </w:t>
      </w:r>
    </w:p>
    <w:p w14:paraId="214D4D49" w14:textId="77777777" w:rsidR="002A112D" w:rsidRPr="003A76ED" w:rsidRDefault="002A112D" w:rsidP="002A112D">
      <w:pPr>
        <w:spacing w:after="0" w:line="240" w:lineRule="auto"/>
        <w:jc w:val="center"/>
        <w:rPr>
          <w:rFonts w:ascii="Times New Roman" w:eastAsia="Times New Roman" w:hAnsi="Times New Roman" w:cs="Times New Roman"/>
          <w:b/>
          <w:sz w:val="24"/>
          <w:szCs w:val="24"/>
          <w:lang w:val="uk-UA"/>
        </w:rPr>
      </w:pPr>
    </w:p>
    <w:tbl>
      <w:tblPr>
        <w:tblW w:w="10207" w:type="dxa"/>
        <w:tblInd w:w="-856" w:type="dxa"/>
        <w:tblLayout w:type="fixed"/>
        <w:tblLook w:val="00A0" w:firstRow="1" w:lastRow="0" w:firstColumn="1" w:lastColumn="0" w:noHBand="0" w:noVBand="0"/>
      </w:tblPr>
      <w:tblGrid>
        <w:gridCol w:w="426"/>
        <w:gridCol w:w="2835"/>
        <w:gridCol w:w="6946"/>
      </w:tblGrid>
      <w:tr w:rsidR="002A112D" w:rsidRPr="002812F7" w14:paraId="5A1A0E3E" w14:textId="77777777" w:rsidTr="00A00908">
        <w:trPr>
          <w:trHeight w:val="168"/>
        </w:trPr>
        <w:tc>
          <w:tcPr>
            <w:tcW w:w="426" w:type="dxa"/>
            <w:tcBorders>
              <w:top w:val="single" w:sz="4" w:space="0" w:color="000000"/>
              <w:left w:val="single" w:sz="4" w:space="0" w:color="000000"/>
              <w:bottom w:val="single" w:sz="4" w:space="0" w:color="auto"/>
              <w:right w:val="nil"/>
            </w:tcBorders>
          </w:tcPr>
          <w:p w14:paraId="2D9A9BDF" w14:textId="77777777" w:rsidR="002A112D" w:rsidRPr="002812F7" w:rsidRDefault="002A112D" w:rsidP="00A00908">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2812F7">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auto"/>
              <w:right w:val="nil"/>
            </w:tcBorders>
          </w:tcPr>
          <w:p w14:paraId="1F5A9640" w14:textId="77777777" w:rsidR="002A112D" w:rsidRPr="002812F7" w:rsidRDefault="002A112D" w:rsidP="00A00908">
            <w:pPr>
              <w:widowControl w:val="0"/>
              <w:suppressAutoHyphens/>
              <w:autoSpaceDE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Документи на підтвердження повноважень щодо підписання пропозиції та договору</w:t>
            </w:r>
          </w:p>
        </w:tc>
        <w:tc>
          <w:tcPr>
            <w:tcW w:w="6946" w:type="dxa"/>
            <w:tcBorders>
              <w:top w:val="single" w:sz="4" w:space="0" w:color="000000"/>
              <w:left w:val="single" w:sz="4" w:space="0" w:color="000000"/>
              <w:bottom w:val="single" w:sz="4" w:space="0" w:color="auto"/>
              <w:right w:val="single" w:sz="4" w:space="0" w:color="000000"/>
            </w:tcBorders>
          </w:tcPr>
          <w:p w14:paraId="7142DFBA"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Для юридичних осіб:</w:t>
            </w:r>
          </w:p>
          <w:p w14:paraId="2D8DD18A"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1. Копія документу (</w:t>
            </w:r>
            <w:proofErr w:type="spellStart"/>
            <w:r w:rsidRPr="002812F7">
              <w:rPr>
                <w:rFonts w:ascii="Times New Roman" w:eastAsia="Times New Roman" w:hAnsi="Times New Roman" w:cs="Times New Roman"/>
                <w:sz w:val="24"/>
                <w:szCs w:val="24"/>
                <w:lang w:val="uk-UA"/>
              </w:rPr>
              <w:t>ів</w:t>
            </w:r>
            <w:proofErr w:type="spellEnd"/>
            <w:r w:rsidRPr="002812F7">
              <w:rPr>
                <w:rFonts w:ascii="Times New Roman" w:eastAsia="Times New Roman" w:hAnsi="Times New Roman" w:cs="Times New Roman"/>
                <w:sz w:val="24"/>
                <w:szCs w:val="24"/>
                <w:lang w:val="uk-UA"/>
              </w:rPr>
              <w:t>), що підтверджує повноваження особи, яка підписує пропозицію та/або уповноважена на підписання договору про закупівлю</w:t>
            </w:r>
          </w:p>
          <w:p w14:paraId="34AC756C"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виписка з протоколу засновників або копія протоколу засновників, або</w:t>
            </w:r>
          </w:p>
          <w:p w14:paraId="5721855A"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наказ про призначення, або</w:t>
            </w:r>
          </w:p>
          <w:p w14:paraId="3C05B4B9"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довіреність або доручення або</w:t>
            </w:r>
          </w:p>
          <w:p w14:paraId="41F2EDAE"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1F950933"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xml:space="preserve">2. Копія Статуту із змінами (в разі їх наявності) або іншого установчого документу. </w:t>
            </w:r>
          </w:p>
          <w:p w14:paraId="338EACF7"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38E457E"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40CAA60"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Для фізичних осіб-підприємців:</w:t>
            </w:r>
          </w:p>
          <w:p w14:paraId="74F0CFCE"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561151C"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0873B602" w14:textId="77777777" w:rsidR="002A112D" w:rsidRPr="002812F7" w:rsidRDefault="002A112D" w:rsidP="00A00908">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2A112D" w:rsidRPr="002812F7" w14:paraId="07E2BEB8" w14:textId="77777777" w:rsidTr="00A00908">
        <w:trPr>
          <w:trHeight w:val="3960"/>
        </w:trPr>
        <w:tc>
          <w:tcPr>
            <w:tcW w:w="426" w:type="dxa"/>
            <w:tcBorders>
              <w:top w:val="single" w:sz="4" w:space="0" w:color="auto"/>
              <w:left w:val="single" w:sz="4" w:space="0" w:color="000000"/>
              <w:bottom w:val="single" w:sz="4" w:space="0" w:color="000000"/>
              <w:right w:val="nil"/>
            </w:tcBorders>
          </w:tcPr>
          <w:p w14:paraId="34A13E1C" w14:textId="77777777" w:rsidR="002A112D" w:rsidRPr="002812F7" w:rsidRDefault="002A112D" w:rsidP="00A00908">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2812F7">
              <w:rPr>
                <w:rFonts w:ascii="Times New Roman" w:eastAsia="Times New Roman" w:hAnsi="Times New Roman" w:cs="Times New Roman"/>
                <w:b/>
                <w:bCs/>
                <w:sz w:val="24"/>
                <w:szCs w:val="24"/>
                <w:lang w:val="uk-UA"/>
              </w:rPr>
              <w:lastRenderedPageBreak/>
              <w:t xml:space="preserve">2. </w:t>
            </w:r>
          </w:p>
        </w:tc>
        <w:tc>
          <w:tcPr>
            <w:tcW w:w="2835" w:type="dxa"/>
            <w:tcBorders>
              <w:top w:val="single" w:sz="4" w:space="0" w:color="auto"/>
              <w:left w:val="single" w:sz="4" w:space="0" w:color="000000"/>
              <w:bottom w:val="single" w:sz="4" w:space="0" w:color="000000"/>
              <w:right w:val="nil"/>
            </w:tcBorders>
          </w:tcPr>
          <w:p w14:paraId="28D88CFE" w14:textId="77777777" w:rsidR="002A112D" w:rsidRPr="002812F7" w:rsidRDefault="002A112D" w:rsidP="00A00908">
            <w:pPr>
              <w:widowControl w:val="0"/>
              <w:suppressAutoHyphens/>
              <w:autoSpaceDE w:val="0"/>
              <w:spacing w:after="0" w:line="240" w:lineRule="auto"/>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tcPr>
          <w:p w14:paraId="16A5B76E" w14:textId="77777777" w:rsidR="002A112D" w:rsidRPr="002812F7" w:rsidRDefault="002A112D" w:rsidP="00A00908">
            <w:pPr>
              <w:spacing w:after="0" w:line="240" w:lineRule="auto"/>
              <w:jc w:val="center"/>
              <w:rPr>
                <w:rFonts w:ascii="Times New Roman" w:eastAsia="Times New Roman" w:hAnsi="Times New Roman" w:cs="Times New Roman"/>
                <w:b/>
                <w:sz w:val="24"/>
                <w:szCs w:val="24"/>
                <w:lang w:val="uk-UA"/>
              </w:rPr>
            </w:pPr>
            <w:r w:rsidRPr="002812F7">
              <w:rPr>
                <w:rFonts w:ascii="Times New Roman" w:eastAsia="Times New Roman" w:hAnsi="Times New Roman" w:cs="Times New Roman"/>
                <w:b/>
                <w:sz w:val="24"/>
                <w:szCs w:val="24"/>
                <w:lang w:val="uk-UA"/>
              </w:rPr>
              <w:t>Форма «ВІДОМОСТІ ПРО УЧАСНИКА».</w:t>
            </w:r>
          </w:p>
          <w:p w14:paraId="6E7AB18D"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Повна та скорочена назва учасника:</w:t>
            </w:r>
          </w:p>
          <w:p w14:paraId="73FA7012"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69AA5A7F"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Місце та дата проведення державної реєстрації учасника:</w:t>
            </w:r>
          </w:p>
          <w:p w14:paraId="475EB2FF"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xml:space="preserve">Статус учасника </w:t>
            </w:r>
            <w:r w:rsidRPr="002812F7">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2812F7">
              <w:rPr>
                <w:rFonts w:ascii="Times New Roman" w:eastAsia="Times New Roman" w:hAnsi="Times New Roman" w:cs="Times New Roman"/>
                <w:sz w:val="24"/>
                <w:szCs w:val="24"/>
                <w:lang w:val="uk-UA"/>
              </w:rPr>
              <w:t>:</w:t>
            </w:r>
          </w:p>
          <w:p w14:paraId="1705B9F4"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Організаційно-правова форма:</w:t>
            </w:r>
          </w:p>
          <w:p w14:paraId="51BB8CE6"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Форма власності:</w:t>
            </w:r>
          </w:p>
          <w:p w14:paraId="2319236E"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Юридична адреса:</w:t>
            </w:r>
          </w:p>
          <w:p w14:paraId="1670FE91" w14:textId="77777777" w:rsidR="002A112D" w:rsidRPr="002812F7" w:rsidRDefault="002A112D" w:rsidP="00A00908">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812F7">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A112D" w:rsidRPr="004B28E8" w14:paraId="71588A71" w14:textId="77777777" w:rsidTr="00A00908">
        <w:trPr>
          <w:trHeight w:val="375"/>
        </w:trPr>
        <w:tc>
          <w:tcPr>
            <w:tcW w:w="426" w:type="dxa"/>
            <w:tcBorders>
              <w:top w:val="single" w:sz="4" w:space="0" w:color="000000"/>
              <w:left w:val="single" w:sz="4" w:space="0" w:color="000000"/>
              <w:bottom w:val="single" w:sz="4" w:space="0" w:color="000000"/>
              <w:right w:val="nil"/>
            </w:tcBorders>
          </w:tcPr>
          <w:p w14:paraId="20BB5B9B" w14:textId="77777777" w:rsidR="002A112D" w:rsidRPr="002812F7" w:rsidRDefault="002A112D" w:rsidP="00A00908">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r w:rsidRPr="002812F7">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4EB61D14" w14:textId="77777777" w:rsidR="002A112D" w:rsidRPr="002812F7" w:rsidRDefault="002A112D" w:rsidP="00A00908">
            <w:pPr>
              <w:widowControl w:val="0"/>
              <w:suppressAutoHyphens/>
              <w:autoSpaceDE w:val="0"/>
              <w:spacing w:after="0" w:line="240" w:lineRule="auto"/>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F433BC4" w14:textId="5F23DFAB" w:rsidR="002A112D" w:rsidRPr="002812F7" w:rsidRDefault="00D133D9" w:rsidP="00A00908">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D133D9">
              <w:rPr>
                <w:rFonts w:ascii="Times New Roman" w:eastAsia="Times New Roman" w:hAnsi="Times New Roman" w:cs="Times New Roman"/>
                <w:sz w:val="24"/>
                <w:szCs w:val="24"/>
                <w:lang w:val="uk-UA"/>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2A112D" w:rsidRPr="002812F7" w14:paraId="184EE7B0" w14:textId="77777777" w:rsidTr="00A00908">
        <w:trPr>
          <w:trHeight w:val="444"/>
        </w:trPr>
        <w:tc>
          <w:tcPr>
            <w:tcW w:w="426" w:type="dxa"/>
            <w:tcBorders>
              <w:top w:val="single" w:sz="4" w:space="0" w:color="000000"/>
              <w:left w:val="single" w:sz="4" w:space="0" w:color="000000"/>
              <w:bottom w:val="single" w:sz="4" w:space="0" w:color="000000"/>
              <w:right w:val="nil"/>
            </w:tcBorders>
          </w:tcPr>
          <w:p w14:paraId="6CC412C0" w14:textId="77777777" w:rsidR="002A112D" w:rsidRPr="002812F7" w:rsidRDefault="002A112D" w:rsidP="00A00908">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Pr="002812F7">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391039C6" w14:textId="77777777" w:rsidR="002A112D" w:rsidRPr="002812F7" w:rsidRDefault="002A112D" w:rsidP="00A00908">
            <w:pPr>
              <w:widowControl w:val="0"/>
              <w:suppressAutoHyphens/>
              <w:autoSpaceDE w:val="0"/>
              <w:spacing w:after="0" w:line="240" w:lineRule="auto"/>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E853BAB" w14:textId="77777777" w:rsidR="002A112D" w:rsidRPr="002812F7" w:rsidRDefault="002A112D" w:rsidP="00A00908">
            <w:pPr>
              <w:spacing w:after="0" w:line="240" w:lineRule="auto"/>
              <w:jc w:val="both"/>
              <w:rPr>
                <w:rFonts w:ascii="Times New Roman" w:eastAsia="Times New Roman" w:hAnsi="Times New Roman" w:cs="Times New Roman"/>
                <w:sz w:val="24"/>
                <w:szCs w:val="24"/>
                <w:lang w:val="uk-UA"/>
              </w:rPr>
            </w:pPr>
            <w:r w:rsidRPr="002812F7">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w:t>
            </w:r>
            <w:r w:rsidRPr="002812F7">
              <w:rPr>
                <w:rFonts w:ascii="Times New Roman" w:eastAsia="Times New Roman" w:hAnsi="Times New Roman" w:cs="Times New Roman"/>
                <w:b/>
                <w:sz w:val="24"/>
                <w:szCs w:val="24"/>
                <w:lang w:val="uk-UA"/>
              </w:rPr>
              <w:t>нижче</w:t>
            </w:r>
            <w:r w:rsidRPr="002812F7">
              <w:rPr>
                <w:rFonts w:ascii="Times New Roman" w:eastAsia="Times New Roman" w:hAnsi="Times New Roman" w:cs="Times New Roman"/>
                <w:sz w:val="24"/>
                <w:szCs w:val="24"/>
                <w:lang w:val="uk-UA"/>
              </w:rPr>
              <w:t>, повинна бути підписана особою, яка підписує пропозицію та/або уповноважена на підписання договору про закупівлю.</w:t>
            </w:r>
          </w:p>
        </w:tc>
      </w:tr>
    </w:tbl>
    <w:p w14:paraId="261B193D" w14:textId="77777777" w:rsidR="002A112D" w:rsidRDefault="002A112D" w:rsidP="00133A1B">
      <w:pPr>
        <w:spacing w:after="0" w:line="240" w:lineRule="auto"/>
        <w:jc w:val="right"/>
        <w:rPr>
          <w:rFonts w:ascii="Times New Roman" w:eastAsia="Times New Roman" w:hAnsi="Times New Roman" w:cs="Times New Roman"/>
          <w:b/>
          <w:sz w:val="24"/>
          <w:szCs w:val="24"/>
          <w:lang w:val="uk-UA"/>
        </w:rPr>
      </w:pPr>
    </w:p>
    <w:p w14:paraId="78A40BE1" w14:textId="77777777" w:rsidR="00B321DF" w:rsidRPr="003A76ED" w:rsidRDefault="00B321DF" w:rsidP="00133A1B">
      <w:pPr>
        <w:spacing w:after="0" w:line="240" w:lineRule="auto"/>
        <w:jc w:val="right"/>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Взірець</w:t>
      </w:r>
    </w:p>
    <w:p w14:paraId="4868A4F5" w14:textId="77777777" w:rsidR="00B321DF" w:rsidRPr="003A76ED" w:rsidRDefault="00B321DF" w:rsidP="00133A1B">
      <w:pPr>
        <w:spacing w:after="0" w:line="240" w:lineRule="auto"/>
        <w:jc w:val="right"/>
        <w:rPr>
          <w:rFonts w:ascii="Times New Roman" w:eastAsia="Times New Roman" w:hAnsi="Times New Roman" w:cs="Times New Roman"/>
          <w:b/>
          <w:sz w:val="24"/>
          <w:szCs w:val="24"/>
          <w:lang w:val="uk-UA"/>
        </w:rPr>
      </w:pPr>
    </w:p>
    <w:p w14:paraId="718D2C55" w14:textId="77777777" w:rsidR="00B321DF" w:rsidRPr="003A76ED" w:rsidRDefault="00B321DF" w:rsidP="00133A1B">
      <w:pPr>
        <w:tabs>
          <w:tab w:val="left" w:pos="3345"/>
        </w:tabs>
        <w:spacing w:after="0" w:line="240" w:lineRule="auto"/>
        <w:jc w:val="center"/>
        <w:rPr>
          <w:rFonts w:ascii="Times New Roman" w:eastAsia="Times New Roman" w:hAnsi="Times New Roman" w:cs="Times New Roman"/>
          <w:b/>
          <w:sz w:val="24"/>
          <w:szCs w:val="24"/>
          <w:lang w:val="uk-UA"/>
        </w:rPr>
      </w:pPr>
      <w:r w:rsidRPr="003A76ED">
        <w:rPr>
          <w:rFonts w:ascii="Times New Roman" w:eastAsia="Times New Roman" w:hAnsi="Times New Roman" w:cs="Times New Roman"/>
          <w:b/>
          <w:sz w:val="24"/>
          <w:szCs w:val="24"/>
          <w:lang w:val="uk-UA"/>
        </w:rPr>
        <w:t>Лист - згода на обробку персональних даних</w:t>
      </w:r>
    </w:p>
    <w:p w14:paraId="4FEAB735" w14:textId="77777777" w:rsidR="00B321DF" w:rsidRPr="003A76ED" w:rsidRDefault="00B321DF" w:rsidP="00133A1B">
      <w:pPr>
        <w:tabs>
          <w:tab w:val="left" w:pos="3345"/>
        </w:tabs>
        <w:spacing w:after="0" w:line="240" w:lineRule="auto"/>
        <w:rPr>
          <w:rFonts w:ascii="Times New Roman" w:eastAsia="Times New Roman" w:hAnsi="Times New Roman" w:cs="Times New Roman"/>
          <w:sz w:val="24"/>
          <w:szCs w:val="24"/>
          <w:lang w:val="uk-UA"/>
        </w:rPr>
      </w:pPr>
    </w:p>
    <w:p w14:paraId="7A834FAE" w14:textId="043E798D" w:rsidR="00B321DF" w:rsidRPr="003A76ED" w:rsidRDefault="00B321DF" w:rsidP="00133A1B">
      <w:pPr>
        <w:tabs>
          <w:tab w:val="left" w:pos="0"/>
        </w:tabs>
        <w:spacing w:after="0" w:line="240" w:lineRule="auto"/>
        <w:jc w:val="both"/>
        <w:rPr>
          <w:rFonts w:ascii="Times New Roman" w:eastAsia="Times New Roman" w:hAnsi="Times New Roman" w:cs="Times New Roman"/>
          <w:sz w:val="24"/>
          <w:szCs w:val="24"/>
          <w:lang w:val="uk-UA"/>
        </w:rPr>
      </w:pPr>
      <w:r w:rsidRPr="003A76ED">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A76ED">
        <w:rPr>
          <w:rFonts w:ascii="Times New Roman" w:eastAsia="Times New Roman" w:hAnsi="Times New Roman" w:cs="Times New Roman"/>
          <w:sz w:val="24"/>
          <w:szCs w:val="24"/>
          <w:lang w:val="uk-UA"/>
        </w:rPr>
        <w:t>т.ч</w:t>
      </w:r>
      <w:proofErr w:type="spellEnd"/>
      <w:r w:rsidRPr="003A76ED">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6F7198">
        <w:rPr>
          <w:rFonts w:ascii="Times New Roman" w:eastAsia="Times New Roman" w:hAnsi="Times New Roman" w:cs="Times New Roman"/>
          <w:sz w:val="24"/>
          <w:szCs w:val="24"/>
          <w:lang w:val="uk-UA"/>
        </w:rPr>
        <w:t>спрощеній</w:t>
      </w:r>
      <w:r w:rsidRPr="003A76ED">
        <w:rPr>
          <w:rFonts w:ascii="Times New Roman" w:eastAsia="Times New Roman" w:hAnsi="Times New Roman" w:cs="Times New Roman"/>
          <w:sz w:val="24"/>
          <w:szCs w:val="24"/>
          <w:lang w:val="uk-UA"/>
        </w:rPr>
        <w:t xml:space="preserve"> закупівлі, цивільно-правових та господарських відносин.  </w:t>
      </w:r>
    </w:p>
    <w:p w14:paraId="1A94C7D7" w14:textId="77777777" w:rsidR="00B321DF" w:rsidRPr="003A76ED" w:rsidRDefault="00B321DF" w:rsidP="00133A1B">
      <w:pPr>
        <w:spacing w:after="0" w:line="240" w:lineRule="auto"/>
        <w:rPr>
          <w:rFonts w:ascii="Times New Roman" w:eastAsia="Times New Roman" w:hAnsi="Times New Roman" w:cs="Times New Roman"/>
          <w:sz w:val="24"/>
          <w:szCs w:val="24"/>
          <w:lang w:val="uk-UA"/>
        </w:rPr>
      </w:pPr>
    </w:p>
    <w:p w14:paraId="58C33FDF" w14:textId="02A67612" w:rsidR="00B321DF" w:rsidRPr="003A76ED" w:rsidRDefault="00B321DF" w:rsidP="00133A1B">
      <w:pPr>
        <w:spacing w:after="0" w:line="240" w:lineRule="auto"/>
        <w:jc w:val="center"/>
        <w:rPr>
          <w:rFonts w:ascii="Times New Roman" w:eastAsia="Times New Roman" w:hAnsi="Times New Roman" w:cs="Times New Roman"/>
          <w:i/>
          <w:sz w:val="24"/>
          <w:szCs w:val="24"/>
          <w:lang w:val="uk-UA"/>
        </w:rPr>
      </w:pPr>
      <w:r w:rsidRPr="003A76ED">
        <w:rPr>
          <w:rFonts w:ascii="Times New Roman" w:eastAsia="Times New Roman" w:hAnsi="Times New Roman" w:cs="Times New Roman"/>
          <w:i/>
          <w:sz w:val="24"/>
          <w:szCs w:val="24"/>
          <w:lang w:val="uk-UA"/>
        </w:rPr>
        <w:t xml:space="preserve">Посада, </w:t>
      </w:r>
      <w:r w:rsidR="00674AB3">
        <w:rPr>
          <w:rFonts w:ascii="Times New Roman" w:eastAsia="Times New Roman" w:hAnsi="Times New Roman" w:cs="Times New Roman"/>
          <w:i/>
          <w:sz w:val="24"/>
          <w:szCs w:val="24"/>
          <w:lang w:val="uk-UA"/>
        </w:rPr>
        <w:t>ім’я та ПРІЗВИЩЕ</w:t>
      </w:r>
      <w:r w:rsidRPr="003A76ED">
        <w:rPr>
          <w:rFonts w:ascii="Times New Roman" w:eastAsia="Times New Roman" w:hAnsi="Times New Roman" w:cs="Times New Roman"/>
          <w:i/>
          <w:sz w:val="24"/>
          <w:szCs w:val="24"/>
          <w:lang w:val="uk-UA"/>
        </w:rPr>
        <w:t>, ініціали, підпис уповноваженої особи Учасника, завірені печаткою.</w:t>
      </w:r>
    </w:p>
    <w:p w14:paraId="557633C3" w14:textId="77777777" w:rsidR="00B321DF" w:rsidRPr="003A76ED" w:rsidRDefault="00B321DF" w:rsidP="00133A1B">
      <w:pPr>
        <w:spacing w:after="0" w:line="240" w:lineRule="auto"/>
        <w:rPr>
          <w:rFonts w:ascii="Times New Roman" w:eastAsia="Times New Roman" w:hAnsi="Times New Roman" w:cs="Times New Roman"/>
          <w:i/>
          <w:sz w:val="24"/>
          <w:szCs w:val="24"/>
          <w:lang w:val="uk-UA"/>
        </w:rPr>
      </w:pPr>
    </w:p>
    <w:p w14:paraId="32ACB34E" w14:textId="77777777" w:rsidR="00B321DF" w:rsidRPr="003A76ED" w:rsidRDefault="00B321DF" w:rsidP="00133A1B">
      <w:pPr>
        <w:spacing w:after="0" w:line="240" w:lineRule="auto"/>
        <w:jc w:val="center"/>
        <w:rPr>
          <w:rFonts w:ascii="Times New Roman" w:eastAsia="Times New Roman" w:hAnsi="Times New Roman" w:cs="Times New Roman"/>
          <w:b/>
          <w:sz w:val="24"/>
          <w:szCs w:val="24"/>
          <w:lang w:val="uk-UA"/>
        </w:rPr>
      </w:pPr>
    </w:p>
    <w:p w14:paraId="26678DA8" w14:textId="77777777" w:rsidR="00C16D0C" w:rsidRPr="003A76ED" w:rsidRDefault="00C16D0C" w:rsidP="00133A1B">
      <w:pPr>
        <w:spacing w:after="0" w:line="240" w:lineRule="auto"/>
        <w:jc w:val="right"/>
        <w:rPr>
          <w:rFonts w:ascii="Times New Roman" w:hAnsi="Times New Roman" w:cs="Times New Roman"/>
          <w:b/>
          <w:bCs/>
          <w:sz w:val="24"/>
          <w:szCs w:val="24"/>
          <w:lang w:val="uk-UA"/>
        </w:rPr>
      </w:pPr>
    </w:p>
    <w:p w14:paraId="6DB22318" w14:textId="77777777" w:rsidR="00CD6A3B" w:rsidRPr="003A76ED" w:rsidRDefault="00CD6A3B" w:rsidP="00133A1B">
      <w:pPr>
        <w:spacing w:after="0" w:line="240" w:lineRule="auto"/>
        <w:jc w:val="right"/>
        <w:rPr>
          <w:rFonts w:ascii="Times New Roman" w:hAnsi="Times New Roman" w:cs="Times New Roman"/>
          <w:b/>
          <w:bCs/>
          <w:sz w:val="24"/>
          <w:szCs w:val="24"/>
          <w:lang w:val="uk-UA"/>
        </w:rPr>
      </w:pPr>
    </w:p>
    <w:p w14:paraId="65F95158" w14:textId="77777777" w:rsidR="00CD6A3B" w:rsidRPr="003A76ED" w:rsidRDefault="00CD6A3B" w:rsidP="00133A1B">
      <w:pPr>
        <w:spacing w:after="0" w:line="240" w:lineRule="auto"/>
        <w:jc w:val="right"/>
        <w:rPr>
          <w:rFonts w:ascii="Times New Roman" w:hAnsi="Times New Roman" w:cs="Times New Roman"/>
          <w:b/>
          <w:bCs/>
          <w:sz w:val="24"/>
          <w:szCs w:val="24"/>
          <w:lang w:val="uk-UA"/>
        </w:rPr>
      </w:pPr>
    </w:p>
    <w:p w14:paraId="28B2801A" w14:textId="144B4153" w:rsidR="00B321DF" w:rsidRPr="003A76ED" w:rsidRDefault="00CC67D1" w:rsidP="00133A1B">
      <w:pPr>
        <w:spacing w:after="0" w:line="240" w:lineRule="auto"/>
        <w:jc w:val="right"/>
        <w:rPr>
          <w:rFonts w:ascii="Times New Roman" w:hAnsi="Times New Roman" w:cs="Times New Roman"/>
          <w:b/>
          <w:bCs/>
          <w:sz w:val="24"/>
          <w:szCs w:val="24"/>
          <w:lang w:val="uk-UA"/>
        </w:rPr>
      </w:pPr>
      <w:r w:rsidRPr="003A76ED">
        <w:rPr>
          <w:rFonts w:ascii="Times New Roman" w:hAnsi="Times New Roman" w:cs="Times New Roman"/>
          <w:b/>
          <w:bCs/>
          <w:sz w:val="24"/>
          <w:szCs w:val="24"/>
          <w:lang w:val="uk-UA"/>
        </w:rPr>
        <w:t xml:space="preserve"> Додаток №</w:t>
      </w:r>
      <w:r w:rsidR="001D283F">
        <w:rPr>
          <w:rFonts w:ascii="Times New Roman" w:hAnsi="Times New Roman" w:cs="Times New Roman"/>
          <w:b/>
          <w:bCs/>
          <w:sz w:val="24"/>
          <w:szCs w:val="24"/>
          <w:lang w:val="uk-UA"/>
        </w:rPr>
        <w:t>4</w:t>
      </w:r>
    </w:p>
    <w:p w14:paraId="62E924D5" w14:textId="77777777" w:rsidR="00CC67D1" w:rsidRPr="003A76ED" w:rsidRDefault="00CC67D1" w:rsidP="00133A1B">
      <w:pPr>
        <w:spacing w:after="0" w:line="240" w:lineRule="auto"/>
        <w:jc w:val="center"/>
        <w:rPr>
          <w:rFonts w:ascii="Times New Roman" w:hAnsi="Times New Roman" w:cs="Times New Roman"/>
          <w:sz w:val="24"/>
          <w:szCs w:val="24"/>
          <w:lang w:val="uk-UA"/>
        </w:rPr>
      </w:pPr>
      <w:r w:rsidRPr="003A76ED">
        <w:rPr>
          <w:rFonts w:ascii="Times New Roman" w:hAnsi="Times New Roman" w:cs="Times New Roman"/>
          <w:sz w:val="24"/>
          <w:szCs w:val="24"/>
          <w:lang w:val="uk-UA"/>
        </w:rPr>
        <w:t xml:space="preserve">ПРОЕКТ ДОГОВОРУ </w:t>
      </w:r>
    </w:p>
    <w:p w14:paraId="2536F2D8" w14:textId="77777777" w:rsidR="00CC67D1" w:rsidRPr="003A76ED" w:rsidRDefault="00CC67D1" w:rsidP="00133A1B">
      <w:pPr>
        <w:spacing w:after="0" w:line="240" w:lineRule="auto"/>
        <w:jc w:val="center"/>
        <w:rPr>
          <w:rFonts w:ascii="Times New Roman" w:hAnsi="Times New Roman" w:cs="Times New Roman"/>
          <w:sz w:val="24"/>
          <w:szCs w:val="24"/>
          <w:lang w:val="uk-UA"/>
        </w:rPr>
      </w:pPr>
      <w:r w:rsidRPr="003A76ED">
        <w:rPr>
          <w:rFonts w:ascii="Times New Roman" w:hAnsi="Times New Roman" w:cs="Times New Roman"/>
          <w:sz w:val="24"/>
          <w:szCs w:val="24"/>
          <w:lang w:val="uk-UA"/>
        </w:rPr>
        <w:t>(подається в окремому файлі)</w:t>
      </w:r>
    </w:p>
    <w:sectPr w:rsidR="00CC67D1" w:rsidRPr="003A76ED"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8FED" w14:textId="77777777" w:rsidR="00870697" w:rsidRDefault="00870697" w:rsidP="00B321DF">
      <w:pPr>
        <w:spacing w:after="0" w:line="240" w:lineRule="auto"/>
      </w:pPr>
      <w:r>
        <w:separator/>
      </w:r>
    </w:p>
  </w:endnote>
  <w:endnote w:type="continuationSeparator" w:id="0">
    <w:p w14:paraId="1DB29477" w14:textId="77777777" w:rsidR="00870697" w:rsidRDefault="00870697"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1EC9" w14:textId="77777777" w:rsidR="00870697" w:rsidRDefault="00870697" w:rsidP="00B321DF">
      <w:pPr>
        <w:spacing w:after="0" w:line="240" w:lineRule="auto"/>
      </w:pPr>
      <w:r>
        <w:separator/>
      </w:r>
    </w:p>
  </w:footnote>
  <w:footnote w:type="continuationSeparator" w:id="0">
    <w:p w14:paraId="7B0E5F09" w14:textId="77777777" w:rsidR="00870697" w:rsidRDefault="00870697" w:rsidP="00B321DF">
      <w:pPr>
        <w:spacing w:after="0" w:line="240" w:lineRule="auto"/>
      </w:pPr>
      <w:r>
        <w:continuationSeparator/>
      </w:r>
    </w:p>
  </w:footnote>
  <w:footnote w:id="1">
    <w:p w14:paraId="5F328D2E" w14:textId="77777777"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315F0603"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7D4"/>
    <w:rsid w:val="00000389"/>
    <w:rsid w:val="00014A7F"/>
    <w:rsid w:val="000202EC"/>
    <w:rsid w:val="00020C01"/>
    <w:rsid w:val="00030A7D"/>
    <w:rsid w:val="00035C77"/>
    <w:rsid w:val="00044D63"/>
    <w:rsid w:val="00052533"/>
    <w:rsid w:val="000777BC"/>
    <w:rsid w:val="00080CF6"/>
    <w:rsid w:val="00090FB2"/>
    <w:rsid w:val="000C12E2"/>
    <w:rsid w:val="000F45BC"/>
    <w:rsid w:val="00113116"/>
    <w:rsid w:val="00133A1B"/>
    <w:rsid w:val="00156D4D"/>
    <w:rsid w:val="00166060"/>
    <w:rsid w:val="001808B2"/>
    <w:rsid w:val="0019115A"/>
    <w:rsid w:val="001978CB"/>
    <w:rsid w:val="001A2631"/>
    <w:rsid w:val="001D283F"/>
    <w:rsid w:val="001D321C"/>
    <w:rsid w:val="001D329F"/>
    <w:rsid w:val="001E44F8"/>
    <w:rsid w:val="001E77FD"/>
    <w:rsid w:val="00203E69"/>
    <w:rsid w:val="00205E73"/>
    <w:rsid w:val="00233DF9"/>
    <w:rsid w:val="00236705"/>
    <w:rsid w:val="00240F82"/>
    <w:rsid w:val="00260241"/>
    <w:rsid w:val="00262EF2"/>
    <w:rsid w:val="00272F06"/>
    <w:rsid w:val="00282FFB"/>
    <w:rsid w:val="00285C34"/>
    <w:rsid w:val="00286D1E"/>
    <w:rsid w:val="002914FF"/>
    <w:rsid w:val="00291802"/>
    <w:rsid w:val="002926B1"/>
    <w:rsid w:val="002A112D"/>
    <w:rsid w:val="002A25F6"/>
    <w:rsid w:val="002D4027"/>
    <w:rsid w:val="002F53D0"/>
    <w:rsid w:val="00301D1C"/>
    <w:rsid w:val="00302403"/>
    <w:rsid w:val="00311771"/>
    <w:rsid w:val="003702CC"/>
    <w:rsid w:val="003854E8"/>
    <w:rsid w:val="003A1D27"/>
    <w:rsid w:val="003A76ED"/>
    <w:rsid w:val="003B04D3"/>
    <w:rsid w:val="003B29D0"/>
    <w:rsid w:val="003B4613"/>
    <w:rsid w:val="003B5E48"/>
    <w:rsid w:val="003F437B"/>
    <w:rsid w:val="00403218"/>
    <w:rsid w:val="00415AEC"/>
    <w:rsid w:val="00451801"/>
    <w:rsid w:val="004613D4"/>
    <w:rsid w:val="004B28E8"/>
    <w:rsid w:val="004B7527"/>
    <w:rsid w:val="004C2CEA"/>
    <w:rsid w:val="004D57D4"/>
    <w:rsid w:val="004F57B1"/>
    <w:rsid w:val="0050596C"/>
    <w:rsid w:val="00507093"/>
    <w:rsid w:val="0052076A"/>
    <w:rsid w:val="005457EC"/>
    <w:rsid w:val="00560921"/>
    <w:rsid w:val="0058102C"/>
    <w:rsid w:val="00597C4F"/>
    <w:rsid w:val="005F08B6"/>
    <w:rsid w:val="005F3BCA"/>
    <w:rsid w:val="005F58C2"/>
    <w:rsid w:val="006058C7"/>
    <w:rsid w:val="006068BC"/>
    <w:rsid w:val="00611180"/>
    <w:rsid w:val="0062574F"/>
    <w:rsid w:val="006271C3"/>
    <w:rsid w:val="00627F89"/>
    <w:rsid w:val="00674AB3"/>
    <w:rsid w:val="00682C81"/>
    <w:rsid w:val="00684E04"/>
    <w:rsid w:val="00691236"/>
    <w:rsid w:val="006950C2"/>
    <w:rsid w:val="00696540"/>
    <w:rsid w:val="006A273A"/>
    <w:rsid w:val="006A4AD8"/>
    <w:rsid w:val="006B11D5"/>
    <w:rsid w:val="006E4ABB"/>
    <w:rsid w:val="006F0811"/>
    <w:rsid w:val="006F3ECF"/>
    <w:rsid w:val="006F417F"/>
    <w:rsid w:val="006F7198"/>
    <w:rsid w:val="006F7A63"/>
    <w:rsid w:val="00701DF2"/>
    <w:rsid w:val="00721C2E"/>
    <w:rsid w:val="00722B04"/>
    <w:rsid w:val="00740FAC"/>
    <w:rsid w:val="00755B85"/>
    <w:rsid w:val="00765543"/>
    <w:rsid w:val="007711BB"/>
    <w:rsid w:val="00771B60"/>
    <w:rsid w:val="00775577"/>
    <w:rsid w:val="007828D7"/>
    <w:rsid w:val="00796BFD"/>
    <w:rsid w:val="007F3198"/>
    <w:rsid w:val="007F5281"/>
    <w:rsid w:val="0080299E"/>
    <w:rsid w:val="00831FC1"/>
    <w:rsid w:val="00841E4F"/>
    <w:rsid w:val="00842996"/>
    <w:rsid w:val="00853537"/>
    <w:rsid w:val="00862116"/>
    <w:rsid w:val="00870697"/>
    <w:rsid w:val="00892237"/>
    <w:rsid w:val="008A33A2"/>
    <w:rsid w:val="008A5B4F"/>
    <w:rsid w:val="008A7C10"/>
    <w:rsid w:val="008B0D5F"/>
    <w:rsid w:val="008C5E6C"/>
    <w:rsid w:val="008D4217"/>
    <w:rsid w:val="008E5E7E"/>
    <w:rsid w:val="008E667A"/>
    <w:rsid w:val="00901790"/>
    <w:rsid w:val="00915924"/>
    <w:rsid w:val="00932A33"/>
    <w:rsid w:val="00947022"/>
    <w:rsid w:val="009A10A0"/>
    <w:rsid w:val="009C5615"/>
    <w:rsid w:val="009D6DBF"/>
    <w:rsid w:val="009E4FEA"/>
    <w:rsid w:val="009E6466"/>
    <w:rsid w:val="009E754A"/>
    <w:rsid w:val="00A12157"/>
    <w:rsid w:val="00A22DC0"/>
    <w:rsid w:val="00A25795"/>
    <w:rsid w:val="00A358AA"/>
    <w:rsid w:val="00A90505"/>
    <w:rsid w:val="00AB4793"/>
    <w:rsid w:val="00AC2EFD"/>
    <w:rsid w:val="00AD3964"/>
    <w:rsid w:val="00B24770"/>
    <w:rsid w:val="00B321DF"/>
    <w:rsid w:val="00B5210E"/>
    <w:rsid w:val="00B54B1B"/>
    <w:rsid w:val="00B65CDF"/>
    <w:rsid w:val="00BA0CCE"/>
    <w:rsid w:val="00BA209F"/>
    <w:rsid w:val="00BA382C"/>
    <w:rsid w:val="00BC5DE3"/>
    <w:rsid w:val="00BC78BA"/>
    <w:rsid w:val="00BF28FC"/>
    <w:rsid w:val="00C004C0"/>
    <w:rsid w:val="00C07508"/>
    <w:rsid w:val="00C130BD"/>
    <w:rsid w:val="00C16D0C"/>
    <w:rsid w:val="00C648B9"/>
    <w:rsid w:val="00C726FB"/>
    <w:rsid w:val="00C972DD"/>
    <w:rsid w:val="00CB1E96"/>
    <w:rsid w:val="00CB3BFC"/>
    <w:rsid w:val="00CC67D1"/>
    <w:rsid w:val="00CD6A3B"/>
    <w:rsid w:val="00D11724"/>
    <w:rsid w:val="00D133D9"/>
    <w:rsid w:val="00D24115"/>
    <w:rsid w:val="00D31FE3"/>
    <w:rsid w:val="00D902DB"/>
    <w:rsid w:val="00DA3968"/>
    <w:rsid w:val="00DB2808"/>
    <w:rsid w:val="00DC6758"/>
    <w:rsid w:val="00DE0BF1"/>
    <w:rsid w:val="00DE0E3C"/>
    <w:rsid w:val="00DF7CB4"/>
    <w:rsid w:val="00E008DE"/>
    <w:rsid w:val="00E1730C"/>
    <w:rsid w:val="00E25731"/>
    <w:rsid w:val="00E53DE6"/>
    <w:rsid w:val="00E77AB7"/>
    <w:rsid w:val="00E81B84"/>
    <w:rsid w:val="00EA2FC3"/>
    <w:rsid w:val="00EC7017"/>
    <w:rsid w:val="00EF731D"/>
    <w:rsid w:val="00F05BD8"/>
    <w:rsid w:val="00F06633"/>
    <w:rsid w:val="00F06E95"/>
    <w:rsid w:val="00F10C86"/>
    <w:rsid w:val="00F149E0"/>
    <w:rsid w:val="00F178FB"/>
    <w:rsid w:val="00F24FDE"/>
    <w:rsid w:val="00F62EC7"/>
    <w:rsid w:val="00F637FF"/>
    <w:rsid w:val="00F843A5"/>
    <w:rsid w:val="00F91DAF"/>
    <w:rsid w:val="00FC54F5"/>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B07D"/>
  <w15:docId w15:val="{D8978410-87D5-4348-87CE-92856B2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9E0"/>
  </w:style>
  <w:style w:type="paragraph" w:styleId="1">
    <w:name w:val="heading 1"/>
    <w:basedOn w:val="a"/>
    <w:next w:val="a"/>
    <w:link w:val="10"/>
    <w:qFormat/>
    <w:rsid w:val="00BA0CCE"/>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інцевої ви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виноски Знак"/>
    <w:basedOn w:val="a0"/>
    <w:link w:val="ab"/>
    <w:uiPriority w:val="99"/>
    <w:semiHidden/>
    <w:rsid w:val="009A10A0"/>
    <w:rPr>
      <w:sz w:val="20"/>
      <w:szCs w:val="20"/>
    </w:rPr>
  </w:style>
  <w:style w:type="character" w:customStyle="1" w:styleId="a9">
    <w:name w:val="Без інтервалів Знак"/>
    <w:link w:val="a8"/>
    <w:uiPriority w:val="1"/>
    <w:rsid w:val="00B54B1B"/>
  </w:style>
  <w:style w:type="paragraph" w:styleId="ad">
    <w:name w:val="annotation text"/>
    <w:basedOn w:val="a"/>
    <w:link w:val="ae"/>
    <w:uiPriority w:val="99"/>
    <w:unhideWhenUsed/>
    <w:rsid w:val="00B54B1B"/>
    <w:pPr>
      <w:spacing w:after="200" w:line="276" w:lineRule="auto"/>
    </w:pPr>
    <w:rPr>
      <w:rFonts w:ascii="Calibri" w:eastAsia="Calibri" w:hAnsi="Calibri" w:cs="Times New Roman"/>
      <w:sz w:val="20"/>
      <w:szCs w:val="20"/>
      <w:lang w:val="uk-UA"/>
    </w:rPr>
  </w:style>
  <w:style w:type="character" w:customStyle="1" w:styleId="ae">
    <w:name w:val="Текст примітки Знак"/>
    <w:basedOn w:val="a0"/>
    <w:link w:val="ad"/>
    <w:uiPriority w:val="99"/>
    <w:rsid w:val="00B54B1B"/>
    <w:rPr>
      <w:rFonts w:ascii="Calibri" w:eastAsia="Calibri" w:hAnsi="Calibri" w:cs="Times New Roman"/>
      <w:sz w:val="20"/>
      <w:szCs w:val="20"/>
      <w:lang w:val="uk-UA"/>
    </w:rPr>
  </w:style>
  <w:style w:type="character" w:customStyle="1" w:styleId="10">
    <w:name w:val="Заголовок 1 Знак"/>
    <w:basedOn w:val="a0"/>
    <w:link w:val="1"/>
    <w:rsid w:val="00BA0CCE"/>
    <w:rPr>
      <w:rFonts w:ascii="Arial" w:eastAsia="Calibri" w:hAnsi="Arial" w:cs="Arial"/>
      <w:b/>
      <w:bCs/>
      <w:kern w:val="32"/>
      <w:sz w:val="32"/>
      <w:szCs w:val="32"/>
      <w:lang w:eastAsia="ru-RU"/>
    </w:rPr>
  </w:style>
  <w:style w:type="paragraph" w:customStyle="1" w:styleId="11">
    <w:name w:val="Обычный (веб)1"/>
    <w:basedOn w:val="a"/>
    <w:rsid w:val="003854E8"/>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3334">
      <w:bodyDiv w:val="1"/>
      <w:marLeft w:val="0"/>
      <w:marRight w:val="0"/>
      <w:marTop w:val="0"/>
      <w:marBottom w:val="0"/>
      <w:divBdr>
        <w:top w:val="none" w:sz="0" w:space="0" w:color="auto"/>
        <w:left w:val="none" w:sz="0" w:space="0" w:color="auto"/>
        <w:bottom w:val="none" w:sz="0" w:space="0" w:color="auto"/>
        <w:right w:val="none" w:sz="0" w:space="0" w:color="auto"/>
      </w:divBdr>
      <w:divsChild>
        <w:div w:id="1666784700">
          <w:marLeft w:val="0"/>
          <w:marRight w:val="0"/>
          <w:marTop w:val="0"/>
          <w:marBottom w:val="0"/>
          <w:divBdr>
            <w:top w:val="none" w:sz="0" w:space="0" w:color="auto"/>
            <w:left w:val="none" w:sz="0" w:space="0" w:color="auto"/>
            <w:bottom w:val="none" w:sz="0" w:space="0" w:color="auto"/>
            <w:right w:val="none" w:sz="0" w:space="0" w:color="auto"/>
          </w:divBdr>
        </w:div>
        <w:div w:id="1084835923">
          <w:marLeft w:val="0"/>
          <w:marRight w:val="0"/>
          <w:marTop w:val="0"/>
          <w:marBottom w:val="0"/>
          <w:divBdr>
            <w:top w:val="none" w:sz="0" w:space="0" w:color="auto"/>
            <w:left w:val="none" w:sz="0" w:space="0" w:color="auto"/>
            <w:bottom w:val="none" w:sz="0" w:space="0" w:color="auto"/>
            <w:right w:val="none" w:sz="0" w:space="0" w:color="auto"/>
          </w:divBdr>
        </w:div>
      </w:divsChild>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876186402">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038306813">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9C88-CCBA-495E-96CB-247DD9C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16</Pages>
  <Words>19244</Words>
  <Characters>10970</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2020-04-21T11:47:00Z</dcterms:created>
  <dcterms:modified xsi:type="dcterms:W3CDTF">2022-09-21T12:54:00Z</dcterms:modified>
</cp:coreProperties>
</file>