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CF4BFF" w:rsidP="00E96463">
      <w:pPr>
        <w:pStyle w:val="af6"/>
        <w:jc w:val="center"/>
      </w:pPr>
      <w:r>
        <w:fldChar w:fldCharType="begin"/>
      </w:r>
      <w:r>
        <w:instrText xml:space="preserve"> MERGEFIELD НАЙМЗ </w:instrText>
      </w:r>
      <w:r>
        <w:fldChar w:fldCharType="separate"/>
      </w:r>
      <w:r w:rsidR="008F772C" w:rsidRPr="00E96463">
        <w:rPr>
          <w:rFonts w:ascii="Times New Roman" w:hAnsi="Times New Roman" w:cs="Times New Roman"/>
          <w:b/>
          <w:noProof/>
          <w:sz w:val="28"/>
          <w:szCs w:val="28"/>
        </w:rPr>
        <w:t>УПРАВЛІННЯ ЖИТЛОВО-КОМУНАЛЬНОГО ГОСПОДАРСТВА ВИКОНАВЧОГО КОМІТЕТУ ЗОЛОТОНІСЬКОЇ МІСЬКОЇ РАДИ</w:t>
      </w:r>
      <w:r>
        <w:rPr>
          <w:rFonts w:ascii="Times New Roman" w:hAnsi="Times New Roman" w:cs="Times New Roman"/>
          <w:b/>
          <w:noProof/>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64764C">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64764C">
              <w:rPr>
                <w:rFonts w:ascii="Times New Roman" w:hAnsi="Times New Roman" w:cs="Times New Roman"/>
                <w:b/>
                <w:bCs/>
                <w:noProof/>
                <w:sz w:val="24"/>
                <w:szCs w:val="24"/>
              </w:rPr>
              <w:t>24</w:t>
            </w:r>
            <w:r w:rsidR="00B66973">
              <w:rPr>
                <w:rFonts w:ascii="Times New Roman" w:hAnsi="Times New Roman" w:cs="Times New Roman"/>
                <w:b/>
                <w:bCs/>
                <w:noProof/>
                <w:sz w:val="24"/>
                <w:szCs w:val="24"/>
              </w:rPr>
              <w:t xml:space="preserve"> від </w:t>
            </w:r>
            <w:r w:rsidR="0064764C">
              <w:rPr>
                <w:rFonts w:ascii="Times New Roman" w:hAnsi="Times New Roman" w:cs="Times New Roman"/>
                <w:b/>
                <w:bCs/>
                <w:noProof/>
                <w:sz w:val="24"/>
                <w:szCs w:val="24"/>
              </w:rPr>
              <w:t>26</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03</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D52D34" w:rsidRDefault="00D52D34" w:rsidP="00D52D34">
            <w:pPr>
              <w:shd w:val="clear" w:color="auto" w:fill="FFFFFF"/>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(із змінами затвердженими протокольним рішення № 2</w:t>
            </w:r>
            <w:r w:rsidRPr="00D52D34">
              <w:rPr>
                <w:rFonts w:ascii="Times New Roman" w:hAnsi="Times New Roman" w:cs="Times New Roman"/>
                <w:b/>
                <w:bCs/>
                <w:noProof/>
                <w:sz w:val="24"/>
                <w:szCs w:val="24"/>
                <w:lang w:val="ru-RU"/>
              </w:rPr>
              <w:t>6</w:t>
            </w:r>
            <w:r>
              <w:rPr>
                <w:rFonts w:ascii="Times New Roman" w:hAnsi="Times New Roman" w:cs="Times New Roman"/>
                <w:b/>
                <w:bCs/>
                <w:noProof/>
                <w:sz w:val="24"/>
                <w:szCs w:val="24"/>
              </w:rPr>
              <w:t xml:space="preserve"> від 2</w:t>
            </w:r>
            <w:r w:rsidRPr="00D52D34">
              <w:rPr>
                <w:rFonts w:ascii="Times New Roman" w:hAnsi="Times New Roman" w:cs="Times New Roman"/>
                <w:b/>
                <w:bCs/>
                <w:noProof/>
                <w:sz w:val="24"/>
                <w:szCs w:val="24"/>
                <w:lang w:val="ru-RU"/>
              </w:rPr>
              <w:t>7</w:t>
            </w:r>
            <w:r>
              <w:rPr>
                <w:rFonts w:ascii="Times New Roman" w:hAnsi="Times New Roman" w:cs="Times New Roman"/>
                <w:b/>
                <w:bCs/>
                <w:noProof/>
                <w:sz w:val="24"/>
                <w:szCs w:val="24"/>
              </w:rPr>
              <w:t xml:space="preserve">.03.2024р.)     </w:t>
            </w:r>
          </w:p>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9D439F" w:rsidRDefault="004101E1" w:rsidP="004101E1">
      <w:pPr>
        <w:shd w:val="clear" w:color="auto" w:fill="FFFFFF"/>
        <w:spacing w:line="240" w:lineRule="auto"/>
        <w:jc w:val="center"/>
        <w:rPr>
          <w:rFonts w:ascii="Times New Roman" w:hAnsi="Times New Roman" w:cs="Times New Roman"/>
          <w:b/>
          <w:bCs/>
          <w:sz w:val="40"/>
          <w:szCs w:val="40"/>
        </w:rPr>
      </w:pPr>
      <w:r w:rsidRPr="009D439F">
        <w:rPr>
          <w:rFonts w:ascii="Times New Roman" w:hAnsi="Times New Roman" w:cs="Times New Roman"/>
          <w:b/>
          <w:color w:val="121212"/>
          <w:sz w:val="40"/>
          <w:szCs w:val="40"/>
          <w:lang w:eastAsia="uk-UA"/>
        </w:rPr>
        <w:t>«</w:t>
      </w:r>
      <w:r w:rsidR="009D439F" w:rsidRPr="009D439F">
        <w:rPr>
          <w:rFonts w:ascii="Times New Roman" w:eastAsia="Times New Roman" w:hAnsi="Times New Roman" w:cs="Times New Roman"/>
          <w:b/>
          <w:sz w:val="40"/>
          <w:szCs w:val="40"/>
        </w:rPr>
        <w:t xml:space="preserve">Послуги  з  поточного  дрібного ремонту вул.  Благовіщенська в  м. Золотоноша </w:t>
      </w:r>
      <w:proofErr w:type="spellStart"/>
      <w:r w:rsidR="009D439F" w:rsidRPr="009D439F">
        <w:rPr>
          <w:rFonts w:ascii="Times New Roman" w:eastAsia="Times New Roman" w:hAnsi="Times New Roman" w:cs="Times New Roman"/>
          <w:b/>
          <w:sz w:val="40"/>
          <w:szCs w:val="40"/>
        </w:rPr>
        <w:t>Золотоніської</w:t>
      </w:r>
      <w:proofErr w:type="spellEnd"/>
      <w:r w:rsidR="009D439F" w:rsidRPr="009D439F">
        <w:rPr>
          <w:rFonts w:ascii="Times New Roman" w:eastAsia="Times New Roman" w:hAnsi="Times New Roman" w:cs="Times New Roman"/>
          <w:b/>
          <w:sz w:val="40"/>
          <w:szCs w:val="40"/>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9D439F">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9D439F" w:rsidP="00495930">
            <w:pPr>
              <w:shd w:val="clear" w:color="auto" w:fill="FFFFFF"/>
              <w:rPr>
                <w:rFonts w:ascii="Times New Roman" w:hAnsi="Times New Roman" w:cs="Times New Roman"/>
                <w:b/>
                <w:sz w:val="24"/>
                <w:szCs w:val="24"/>
              </w:rPr>
            </w:pPr>
            <w:r>
              <w:rPr>
                <w:rFonts w:ascii="Times New Roman" w:eastAsia="Times New Roman" w:hAnsi="Times New Roman" w:cs="Times New Roman"/>
                <w:b/>
                <w:sz w:val="24"/>
                <w:szCs w:val="24"/>
              </w:rPr>
              <w:t xml:space="preserve">Послуги  з  поточного  дрібного ремонту вул.  Благовіщенська в  м. Золотоноша </w:t>
            </w:r>
            <w:proofErr w:type="spellStart"/>
            <w:r>
              <w:rPr>
                <w:rFonts w:ascii="Times New Roman" w:eastAsia="Times New Roman" w:hAnsi="Times New Roman" w:cs="Times New Roman"/>
                <w:b/>
                <w:sz w:val="24"/>
                <w:szCs w:val="24"/>
              </w:rPr>
              <w:t>Золотоніської</w:t>
            </w:r>
            <w:proofErr w:type="spellEnd"/>
            <w:r>
              <w:rPr>
                <w:rFonts w:ascii="Times New Roman" w:eastAsia="Times New Roman" w:hAnsi="Times New Roman" w:cs="Times New Roman"/>
                <w:b/>
                <w:sz w:val="24"/>
                <w:szCs w:val="24"/>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9D439F">
              <w:rPr>
                <w:rFonts w:ascii="Times New Roman" w:eastAsia="Times New Roman" w:hAnsi="Times New Roman" w:cs="Times New Roman"/>
                <w:sz w:val="24"/>
                <w:szCs w:val="24"/>
              </w:rPr>
              <w:t xml:space="preserve"> </w:t>
            </w:r>
            <w:r w:rsidR="009D439F" w:rsidRPr="009D439F">
              <w:rPr>
                <w:rFonts w:ascii="Times New Roman" w:eastAsia="Times New Roman" w:hAnsi="Times New Roman" w:cs="Times New Roman"/>
                <w:b/>
                <w:sz w:val="24"/>
                <w:szCs w:val="24"/>
              </w:rPr>
              <w:t>вул. Благовіщенська ,м. Золотоноша</w:t>
            </w:r>
            <w:r w:rsidR="00F9715D">
              <w:rPr>
                <w:rFonts w:ascii="Times New Roman" w:hAnsi="Times New Roman" w:cs="Times New Roman"/>
                <w:b/>
                <w:sz w:val="24"/>
                <w:szCs w:val="24"/>
              </w:rPr>
              <w:t xml:space="preserve">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8E32FA">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E32FA" w:rsidRPr="008E32FA">
              <w:rPr>
                <w:rFonts w:ascii="Times New Roman" w:eastAsia="Times New Roman" w:hAnsi="Times New Roman" w:cs="Times New Roman"/>
                <w:b/>
                <w:sz w:val="24"/>
                <w:szCs w:val="24"/>
              </w:rPr>
              <w:t>0</w:t>
            </w:r>
            <w:r w:rsidR="00370767" w:rsidRPr="00370767">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06</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w:t>
            </w:r>
            <w:r w:rsidR="00E257EC">
              <w:rPr>
                <w:rFonts w:ascii="Times New Roman" w:eastAsia="Times New Roman" w:hAnsi="Times New Roman" w:cs="Times New Roman"/>
                <w:sz w:val="24"/>
                <w:szCs w:val="24"/>
              </w:rPr>
              <w:t xml:space="preserve"> та</w:t>
            </w:r>
            <w:r w:rsidRPr="00D205F7">
              <w:rPr>
                <w:rFonts w:ascii="Times New Roman" w:eastAsia="Times New Roman" w:hAnsi="Times New Roman" w:cs="Times New Roman"/>
                <w:sz w:val="24"/>
                <w:szCs w:val="24"/>
              </w:rPr>
              <w:t xml:space="preserve"> технічне завдання</w:t>
            </w:r>
            <w:r w:rsidR="00E257EC">
              <w:rPr>
                <w:rFonts w:ascii="Times New Roman" w:eastAsia="Times New Roman" w:hAnsi="Times New Roman" w:cs="Times New Roman"/>
                <w:sz w:val="24"/>
                <w:szCs w:val="24"/>
              </w:rPr>
              <w:t xml:space="preserve"> </w:t>
            </w:r>
            <w:r w:rsidR="00E257EC" w:rsidRPr="0064764C">
              <w:rPr>
                <w:rFonts w:ascii="Times New Roman" w:eastAsia="Times New Roman" w:hAnsi="Times New Roman" w:cs="Times New Roman"/>
                <w:sz w:val="24"/>
                <w:szCs w:val="24"/>
              </w:rPr>
              <w:t>до предмета закупівлі</w:t>
            </w:r>
            <w:r w:rsidRPr="00D205F7">
              <w:rPr>
                <w:rFonts w:ascii="Times New Roman" w:eastAsia="Times New Roman" w:hAnsi="Times New Roman" w:cs="Times New Roman"/>
                <w:sz w:val="24"/>
                <w:szCs w:val="24"/>
              </w:rPr>
              <w:t xml:space="preserve">, що </w:t>
            </w:r>
            <w:r w:rsidRPr="0064764C">
              <w:rPr>
                <w:rFonts w:ascii="Times New Roman" w:eastAsia="Times New Roman" w:hAnsi="Times New Roman" w:cs="Times New Roman"/>
                <w:sz w:val="24"/>
                <w:szCs w:val="24"/>
              </w:rPr>
              <w:t>визначен</w:t>
            </w:r>
            <w:r w:rsidR="00E257EC" w:rsidRPr="0064764C">
              <w:rPr>
                <w:rFonts w:ascii="Times New Roman" w:eastAsia="Times New Roman" w:hAnsi="Times New Roman" w:cs="Times New Roman"/>
                <w:sz w:val="24"/>
                <w:szCs w:val="24"/>
              </w:rPr>
              <w:t>і</w:t>
            </w:r>
            <w:r w:rsidRPr="00D205F7">
              <w:rPr>
                <w:rFonts w:ascii="Times New Roman" w:eastAsia="Times New Roman" w:hAnsi="Times New Roman" w:cs="Times New Roman"/>
                <w:sz w:val="24"/>
                <w:szCs w:val="24"/>
              </w:rPr>
              <w:t xml:space="preserve">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має надати забезпечення пропозиції у формі: електронної страхової гарантії.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 не менше строку дії тендерної пропозиції.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тендерного забезпечення: </w:t>
            </w:r>
            <w:r w:rsidRPr="00370767">
              <w:rPr>
                <w:rFonts w:ascii="Times New Roman" w:eastAsia="Times New Roman" w:hAnsi="Times New Roman" w:cs="Times New Roman"/>
                <w:b/>
                <w:color w:val="000000"/>
                <w:sz w:val="24"/>
                <w:szCs w:val="24"/>
              </w:rPr>
              <w:t>10 000,00</w:t>
            </w:r>
            <w:r>
              <w:rPr>
                <w:rFonts w:ascii="Times New Roman" w:eastAsia="Times New Roman" w:hAnsi="Times New Roman" w:cs="Times New Roman"/>
                <w:color w:val="000000"/>
                <w:sz w:val="24"/>
                <w:szCs w:val="24"/>
              </w:rPr>
              <w:t xml:space="preserve"> грн.</w:t>
            </w:r>
          </w:p>
          <w:p w:rsidR="003C6E9E" w:rsidRDefault="003C6E9E" w:rsidP="003C6E9E">
            <w:pPr>
              <w:spacing w:before="150" w:after="150"/>
              <w:jc w:val="both"/>
              <w:rPr>
                <w:rFonts w:ascii="Times New Roman" w:eastAsia="Times New Roman" w:hAnsi="Times New Roman" w:cs="Times New Roman"/>
                <w:color w:val="000000"/>
                <w:sz w:val="24"/>
                <w:szCs w:val="24"/>
              </w:rPr>
            </w:pPr>
            <w:bookmarkStart w:id="6" w:name="_Hlk139466373"/>
            <w:r>
              <w:rPr>
                <w:rFonts w:ascii="Times New Roman" w:eastAsia="Times New Roman" w:hAnsi="Times New Roman" w:cs="Times New Roman"/>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bookmarkEnd w:id="6"/>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w:t>
            </w:r>
            <w:proofErr w:type="spellStart"/>
            <w:r>
              <w:rPr>
                <w:rFonts w:ascii="Times New Roman" w:eastAsia="Times New Roman" w:hAnsi="Times New Roman" w:cs="Times New Roman"/>
                <w:color w:val="000000"/>
                <w:sz w:val="24"/>
                <w:szCs w:val="24"/>
              </w:rPr>
              <w:t>prozorro.gov.ua</w:t>
            </w:r>
            <w:proofErr w:type="spellEnd"/>
            <w:r>
              <w:rPr>
                <w:rFonts w:ascii="Times New Roman" w:eastAsia="Times New Roman" w:hAnsi="Times New Roman" w:cs="Times New Roman"/>
                <w:color w:val="000000"/>
                <w:sz w:val="24"/>
                <w:szCs w:val="24"/>
              </w:rPr>
              <w:t>.,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свідоцтво про реєстрацію страхової компанії в Державному реєстрі фінансових установ;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Страхова виплата не може бути меншою ніж страхова сума, до даної виплати не може застосовуватись </w:t>
            </w:r>
            <w:proofErr w:type="spellStart"/>
            <w:r>
              <w:rPr>
                <w:rFonts w:ascii="Times New Roman" w:eastAsia="Times New Roman" w:hAnsi="Times New Roman" w:cs="Times New Roman"/>
                <w:color w:val="000000"/>
                <w:sz w:val="24"/>
                <w:szCs w:val="24"/>
              </w:rPr>
              <w:t>франшиза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«страхової гарантії» не може містити:</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зменшення відповідальності гаранта в будь-якому випадку (окрім закінчення строку дії договору страхування фінансового ризику);</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rFonts w:ascii="Times New Roman" w:eastAsia="Times New Roman" w:hAnsi="Times New Roman" w:cs="Times New Roman"/>
                <w:color w:val="000000"/>
                <w:sz w:val="24"/>
                <w:szCs w:val="24"/>
              </w:rPr>
              <w:t>Вигодонабувачу</w:t>
            </w:r>
            <w:proofErr w:type="spellEnd"/>
            <w:r>
              <w:rPr>
                <w:rFonts w:ascii="Times New Roman" w:eastAsia="Times New Roman" w:hAnsi="Times New Roman" w:cs="Times New Roman"/>
                <w:color w:val="000000"/>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обов’язкове надання принципалом письмового підтвердження про настання гарантійного випадку і причин його настання;</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8F772C" w:rsidRPr="009968D5" w:rsidRDefault="003C6E9E" w:rsidP="003C6E9E">
            <w:pPr>
              <w:widowControl w:val="0"/>
              <w:ind w:right="120"/>
              <w:jc w:val="both"/>
              <w:rPr>
                <w:rFonts w:ascii="Times New Roman" w:eastAsia="Times New Roman" w:hAnsi="Times New Roman" w:cs="Times New Roman"/>
                <w:color w:val="000000" w:themeColor="text1"/>
                <w:sz w:val="24"/>
                <w:szCs w:val="24"/>
                <w:highlight w:val="white"/>
                <w:lang w:val="ru-RU"/>
              </w:rPr>
            </w:pPr>
            <w:r>
              <w:rPr>
                <w:rFonts w:ascii="Times New Roman" w:eastAsia="Times New Roman" w:hAnsi="Times New Roman" w:cs="Times New Roman"/>
                <w:color w:val="000000"/>
                <w:sz w:val="24"/>
                <w:szCs w:val="24"/>
              </w:rPr>
              <w:t>Замовник залишає за собою право звернутися до страхової компанії щодо підтвердження наданих документів та інформації.</w:t>
            </w:r>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Забезпечення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не повертається у разі: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1) відкликання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 xml:space="preserve">2) </w:t>
            </w:r>
            <w:proofErr w:type="spellStart"/>
            <w:r w:rsidRPr="0088352D">
              <w:rPr>
                <w:rFonts w:ascii="Times New Roman" w:eastAsia="Times New Roman" w:hAnsi="Times New Roman" w:cs="Times New Roman"/>
                <w:sz w:val="24"/>
                <w:szCs w:val="24"/>
                <w:lang w:val="uk-UA"/>
              </w:rPr>
              <w:t>непідписання</w:t>
            </w:r>
            <w:proofErr w:type="spellEnd"/>
            <w:r w:rsidRPr="0088352D">
              <w:rPr>
                <w:rFonts w:ascii="Times New Roman" w:eastAsia="Times New Roman" w:hAnsi="Times New Roman" w:cs="Times New Roman"/>
                <w:sz w:val="24"/>
                <w:szCs w:val="24"/>
                <w:lang w:val="uk-UA"/>
              </w:rPr>
              <w:t xml:space="preserve"> договору про закупівлю учасником процедури закупівлі, який став переможцем тендеру/спрощеної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3) ненадання переможцем у спосіб, зазначений в тендерній документації, документи, що підтверджують відсутність підстав, визначених пунктом 44 Особливостей;</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повертається учаснику процедури закупівлі в разі: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1) закінчення строку дії тендерної пропозиції та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зазначеного в тендерній документації/оголошенні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2) укладення договору про закупівлю з учасником процедури закупівлі, який став переможцем процедури закупівлі (крім переговорної процедури закупівлі)/спрощеної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3) відкликання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до закінчення строку її подання;</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 xml:space="preserve">4) закінчення тендеру/спрощеної закупівлі в разі </w:t>
            </w:r>
            <w:proofErr w:type="spellStart"/>
            <w:r w:rsidRPr="0088352D">
              <w:rPr>
                <w:rFonts w:ascii="Times New Roman" w:hAnsi="Times New Roman" w:cs="Times New Roman"/>
                <w:sz w:val="24"/>
                <w:szCs w:val="24"/>
                <w:lang w:val="uk-UA"/>
              </w:rPr>
              <w:t>неукладення</w:t>
            </w:r>
            <w:proofErr w:type="spellEnd"/>
            <w:r w:rsidRPr="0088352D">
              <w:rPr>
                <w:rFonts w:ascii="Times New Roman" w:hAnsi="Times New Roman" w:cs="Times New Roman"/>
                <w:sz w:val="24"/>
                <w:szCs w:val="24"/>
                <w:lang w:val="uk-UA"/>
              </w:rPr>
              <w:t xml:space="preserve"> договору про закупівлю з жодним з учасників процедури закупівлі, які подали тендерні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w:t>
            </w:r>
          </w:p>
          <w:p w:rsidR="00C22FDC"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 зверненням учасника процедури закупівлі, яким було надано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протягом п’яти днів з дня настання однієї з підстав, зазначених в цій частині документації та визначених частиною четвертою статті 25 Закону.</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B76C14">
              <w:rPr>
                <w:rFonts w:ascii="Times New Roman" w:hAnsi="Times New Roman"/>
                <w:sz w:val="24"/>
                <w:szCs w:val="24"/>
                <w:lang w:eastAsia="uk-UA"/>
              </w:rPr>
              <w:t xml:space="preserve">упівлі, установленим замовником, </w:t>
            </w:r>
            <w:r>
              <w:rPr>
                <w:rFonts w:ascii="Times New Roman" w:hAnsi="Times New Roman"/>
                <w:sz w:val="24"/>
                <w:szCs w:val="24"/>
                <w:lang w:eastAsia="uk-UA"/>
              </w:rPr>
              <w:t xml:space="preserve">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Pr="00F65675" w:rsidRDefault="00F65675" w:rsidP="00454EA7">
            <w:pPr>
              <w:jc w:val="both"/>
              <w:rPr>
                <w:rFonts w:ascii="Times New Roman" w:eastAsia="Times New Roman" w:hAnsi="Times New Roman" w:cs="Times New Roman"/>
                <w:sz w:val="24"/>
                <w:szCs w:val="24"/>
              </w:rPr>
            </w:pPr>
            <w:r w:rsidRPr="00F65675">
              <w:rPr>
                <w:rFonts w:ascii="Times New Roman" w:eastAsia="Times New Roman" w:hAnsi="Times New Roman" w:cs="Times New Roman"/>
                <w:sz w:val="24"/>
                <w:szCs w:val="24"/>
              </w:rPr>
              <w:t xml:space="preserve">      </w:t>
            </w:r>
            <w:r w:rsidR="00454EA7" w:rsidRPr="00F65675">
              <w:rPr>
                <w:rFonts w:ascii="Times New Roman" w:eastAsia="Times New Roman" w:hAnsi="Times New Roman" w:cs="Times New Roman"/>
                <w:sz w:val="24"/>
                <w:szCs w:val="24"/>
              </w:rPr>
              <w:t>З метою підтвердження стандартів щодо захисту довкілля під час виконання робіт, Учасник у складі тендерної пропозиції має надати сертифікат на систему екологічного управління Учасника ДСТУ ISО 14001:2015, який підтверджує, що система екологічного управління Учасника стосовно будівництва доріг і автострад (код ДКПП 42.11) та підготовчих робіт на будівельному майданчику (код ДКПП 43.12) відповідає вимогам ДСТУ ІSО 14001:2015 (сертифікат мав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4D1CA9" w:rsidRPr="00F65675" w:rsidRDefault="004D1CA9" w:rsidP="004D1CA9">
            <w:pPr>
              <w:autoSpaceDE w:val="0"/>
              <w:autoSpaceDN w:val="0"/>
              <w:jc w:val="both"/>
              <w:rPr>
                <w:rFonts w:ascii="Times New Roman" w:hAnsi="Times New Roman" w:cs="Times New Roman"/>
                <w:sz w:val="24"/>
                <w:szCs w:val="24"/>
                <w:lang w:eastAsia="uk-UA"/>
              </w:rPr>
            </w:pPr>
            <w:r w:rsidRPr="00F65675">
              <w:rPr>
                <w:rFonts w:ascii="Times New Roman" w:eastAsia="Times New Roman" w:hAnsi="Times New Roman" w:cs="Times New Roman"/>
                <w:sz w:val="24"/>
                <w:szCs w:val="24"/>
              </w:rPr>
              <w:t xml:space="preserve">На підтвердження можливості контролю якості матеріалів та послуг, Учасник у складі пропозиції надає </w:t>
            </w:r>
            <w:r w:rsidRPr="00F65675">
              <w:rPr>
                <w:rFonts w:ascii="Times New Roman" w:hAnsi="Times New Roman" w:cs="Times New Roman"/>
                <w:sz w:val="24"/>
                <w:szCs w:val="24"/>
                <w:lang w:eastAsia="uk-UA"/>
              </w:rPr>
              <w:t xml:space="preserve">довідку в довільній формі про наявність власної чи залученої вимірювальної лабораторії із переліком спроможності виконання послуг. </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Вимірювальна (випробувальна) лабораторія має бути атестована НААУ для проведення випробувань та спроможна виконувати контроль якості сумішей асфальтобетонних; збірних бетонних/залізобетонних конструкцій та виробів; будівельних матеріалів (щебінь, пісок, цемент та інші).</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Для документального підтвердження наявності вимірювальної лабораторії Учасник повинен надати:</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що підтверджує право власності (оренди та/або право власності на приміщення, обладнання та устаткування) на вимірювальну лабораторію(-ї)  Учасника або копія чинного договору з усіма додатками та невід'ємними частинами до договору залучення сторонньої(</w:t>
            </w:r>
            <w:proofErr w:type="spellStart"/>
            <w:r w:rsidRPr="00F65675">
              <w:rPr>
                <w:rFonts w:ascii="Times New Roman" w:hAnsi="Times New Roman" w:cs="Times New Roman"/>
                <w:sz w:val="24"/>
                <w:szCs w:val="24"/>
                <w:lang w:eastAsia="uk-UA"/>
              </w:rPr>
              <w:t>-іх</w:t>
            </w:r>
            <w:proofErr w:type="spellEnd"/>
            <w:r w:rsidRPr="00F65675">
              <w:rPr>
                <w:rFonts w:ascii="Times New Roman" w:hAnsi="Times New Roman" w:cs="Times New Roman"/>
                <w:sz w:val="24"/>
                <w:szCs w:val="24"/>
                <w:lang w:eastAsia="uk-UA"/>
              </w:rPr>
              <w:t>) вимірювальної(</w:t>
            </w:r>
            <w:proofErr w:type="spellStart"/>
            <w:r w:rsidRPr="00F65675">
              <w:rPr>
                <w:rFonts w:ascii="Times New Roman" w:hAnsi="Times New Roman" w:cs="Times New Roman"/>
                <w:sz w:val="24"/>
                <w:szCs w:val="24"/>
                <w:lang w:eastAsia="uk-UA"/>
              </w:rPr>
              <w:t>-их</w:t>
            </w:r>
            <w:proofErr w:type="spellEnd"/>
            <w:r w:rsidRPr="00F65675">
              <w:rPr>
                <w:rFonts w:ascii="Times New Roman" w:hAnsi="Times New Roman" w:cs="Times New Roman"/>
                <w:sz w:val="24"/>
                <w:szCs w:val="24"/>
                <w:lang w:eastAsia="uk-UA"/>
              </w:rPr>
              <w:t>) лабораторії(й) Учасником;</w:t>
            </w:r>
          </w:p>
          <w:p w:rsidR="004D1CA9" w:rsidRPr="00444262" w:rsidRDefault="004D1CA9" w:rsidP="004D1CA9">
            <w:pPr>
              <w:shd w:val="clear" w:color="auto" w:fill="FFFFFF"/>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w:t>
            </w:r>
            <w:proofErr w:type="spellStart"/>
            <w:r w:rsidRPr="00F65675">
              <w:rPr>
                <w:rFonts w:ascii="Times New Roman" w:hAnsi="Times New Roman" w:cs="Times New Roman"/>
                <w:sz w:val="24"/>
                <w:szCs w:val="24"/>
                <w:lang w:eastAsia="uk-UA"/>
              </w:rPr>
              <w:t>-ти</w:t>
            </w:r>
            <w:proofErr w:type="spellEnd"/>
            <w:r w:rsidRPr="00F65675">
              <w:rPr>
                <w:rFonts w:ascii="Times New Roman" w:hAnsi="Times New Roman" w:cs="Times New Roman"/>
                <w:sz w:val="24"/>
                <w:szCs w:val="24"/>
                <w:lang w:eastAsia="uk-UA"/>
              </w:rPr>
              <w:t>) про відповідність лабораторії вимогам чинного законодавства України (Атестат про акредитацію відповідності вимогам ДСТУ ЕN ІSО/ІЕС 17025:2019 ) з додатком, де вказано сферу акредитації, що видане компетентним органом та дійсне (чинне) на дату його подання Учасником відповідно до вказаних вище вимог.</w:t>
            </w:r>
          </w:p>
          <w:p w:rsidR="004D1CA9" w:rsidRDefault="004D1CA9" w:rsidP="00454EA7">
            <w:pPr>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4D5CDC" w:rsidRPr="004D5CDC">
              <w:rPr>
                <w:rFonts w:ascii="Times New Roman" w:eastAsia="Times New Roman" w:hAnsi="Times New Roman" w:cs="Times New Roman"/>
                <w:b/>
                <w:sz w:val="24"/>
                <w:szCs w:val="24"/>
                <w:lang w:val="ru-RU"/>
              </w:rPr>
              <w:t>03</w:t>
            </w:r>
            <w:r w:rsidR="00370767" w:rsidRPr="008E32FA">
              <w:rPr>
                <w:rFonts w:ascii="Times New Roman" w:eastAsia="Times New Roman" w:hAnsi="Times New Roman" w:cs="Times New Roman"/>
                <w:b/>
                <w:sz w:val="24"/>
                <w:szCs w:val="24"/>
              </w:rPr>
              <w:t xml:space="preserve"> </w:t>
            </w:r>
            <w:r w:rsidR="004D5CDC">
              <w:rPr>
                <w:rFonts w:ascii="Times New Roman" w:eastAsia="Times New Roman" w:hAnsi="Times New Roman" w:cs="Times New Roman"/>
                <w:b/>
                <w:sz w:val="24"/>
                <w:szCs w:val="24"/>
              </w:rPr>
              <w:t>квітня</w:t>
            </w:r>
            <w:r w:rsidR="00041238">
              <w:rPr>
                <w:rFonts w:ascii="Times New Roman" w:eastAsia="Times New Roman" w:hAnsi="Times New Roman" w:cs="Times New Roman"/>
                <w:b/>
                <w:sz w:val="24"/>
                <w:szCs w:val="24"/>
              </w:rPr>
              <w:t xml:space="preserve">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 xml:space="preserve"> </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008E32FA" w:rsidRPr="009E1701">
              <w:rPr>
                <w:rFonts w:ascii="Times New Roman" w:eastAsia="Times New Roman" w:hAnsi="Times New Roman" w:cs="Times New Roman"/>
                <w:color w:val="000000" w:themeColor="text1"/>
                <w:sz w:val="24"/>
                <w:szCs w:val="24"/>
                <w:highlight w:val="white"/>
              </w:rPr>
              <w:t xml:space="preserve"> </w:t>
            </w:r>
            <w:r w:rsidRPr="009E1701">
              <w:rPr>
                <w:rFonts w:ascii="Times New Roman" w:eastAsia="Times New Roman" w:hAnsi="Times New Roman" w:cs="Times New Roman"/>
                <w:color w:val="000000" w:themeColor="text1"/>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w:t>
            </w:r>
            <w:r w:rsidR="00742E55" w:rsidRPr="00742E55">
              <w:rPr>
                <w:rFonts w:ascii="Times New Roman" w:eastAsia="Times New Roman" w:hAnsi="Times New Roman" w:cs="Times New Roman"/>
                <w:color w:val="000000" w:themeColor="text1"/>
                <w:sz w:val="24"/>
                <w:szCs w:val="24"/>
              </w:rPr>
              <w:t>за винятком товарів походженням з Російської Федерації/Республіки Білорусь</w:t>
            </w:r>
            <w:r w:rsidRPr="009E1701">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397B61" w:rsidRDefault="00495930" w:rsidP="00397B61">
      <w:pPr>
        <w:pStyle w:val="a5"/>
        <w:widowControl w:val="0"/>
        <w:numPr>
          <w:ilvl w:val="0"/>
          <w:numId w:val="2"/>
        </w:numPr>
        <w:shd w:val="clear" w:color="auto" w:fill="FFFFFF"/>
        <w:spacing w:after="0" w:line="240" w:lineRule="auto"/>
        <w:rPr>
          <w:rFonts w:ascii="Times New Roman" w:eastAsia="Times New Roman" w:hAnsi="Times New Roman" w:cs="Times New Roman"/>
          <w:sz w:val="24"/>
          <w:szCs w:val="24"/>
          <w:highlight w:val="white"/>
        </w:rPr>
      </w:pPr>
      <w:r w:rsidRPr="00397B61">
        <w:rPr>
          <w:rFonts w:ascii="Times New Roman" w:eastAsia="Times New Roman" w:hAnsi="Times New Roman" w:cs="Times New Roman"/>
          <w:sz w:val="24"/>
          <w:szCs w:val="24"/>
          <w:highlight w:val="white"/>
        </w:rPr>
        <w:t xml:space="preserve">Додаток 2 до Тендерної документації  - </w:t>
      </w:r>
      <w:r w:rsidR="00397B61" w:rsidRPr="00397B61">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 та технічне завдання</w:t>
      </w:r>
      <w:r w:rsidR="00397B61" w:rsidRPr="00397B61">
        <w:rPr>
          <w:rFonts w:ascii="Times New Roman" w:hAnsi="Times New Roman"/>
          <w:bCs/>
          <w:color w:val="000000"/>
          <w:sz w:val="24"/>
          <w:szCs w:val="24"/>
        </w:rPr>
        <w:t xml:space="preserve"> до предмета закупівлі</w:t>
      </w:r>
      <w:r w:rsidR="00397B61">
        <w:rPr>
          <w:rFonts w:ascii="Times New Roman" w:hAnsi="Times New Roman"/>
          <w:b/>
          <w:bCs/>
          <w:i/>
          <w:color w:val="000000"/>
          <w:sz w:val="24"/>
          <w:szCs w:val="24"/>
        </w:rPr>
        <w:t xml:space="preserve"> </w:t>
      </w:r>
      <w:r w:rsidRPr="00397B61">
        <w:rPr>
          <w:rFonts w:ascii="Times New Roman" w:eastAsia="Times New Roman" w:hAnsi="Times New Roman" w:cs="Times New Roman"/>
          <w:sz w:val="24"/>
          <w:szCs w:val="24"/>
          <w:highlight w:val="white"/>
        </w:rPr>
        <w:t xml:space="preserve"> на </w:t>
      </w:r>
      <w:r w:rsidR="004D5CDC" w:rsidRPr="00397B61">
        <w:rPr>
          <w:rFonts w:ascii="Times New Roman" w:eastAsia="Times New Roman" w:hAnsi="Times New Roman" w:cs="Times New Roman"/>
          <w:sz w:val="24"/>
          <w:szCs w:val="24"/>
          <w:highlight w:val="white"/>
        </w:rPr>
        <w:t>5</w:t>
      </w:r>
      <w:r w:rsidR="000557F7" w:rsidRPr="00397B61">
        <w:rPr>
          <w:rFonts w:ascii="Times New Roman" w:eastAsia="Times New Roman" w:hAnsi="Times New Roman" w:cs="Times New Roman"/>
          <w:sz w:val="24"/>
          <w:szCs w:val="24"/>
          <w:highlight w:val="white"/>
        </w:rPr>
        <w:t xml:space="preserve"> </w:t>
      </w:r>
      <w:r w:rsidRPr="00397B61">
        <w:rPr>
          <w:rFonts w:ascii="Times New Roman" w:eastAsia="Times New Roman" w:hAnsi="Times New Roman" w:cs="Times New Roman"/>
          <w:sz w:val="24"/>
          <w:szCs w:val="24"/>
          <w:highlight w:val="white"/>
        </w:rPr>
        <w:t xml:space="preserve"> 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397B61">
        <w:rPr>
          <w:rFonts w:ascii="Times New Roman" w:eastAsia="Times New Roman" w:hAnsi="Times New Roman" w:cs="Times New Roman"/>
          <w:sz w:val="24"/>
          <w:szCs w:val="24"/>
          <w:highlight w:val="white"/>
        </w:rPr>
        <w:t>9</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397B61">
        <w:rPr>
          <w:rFonts w:ascii="Times New Roman" w:eastAsia="Times New Roman" w:hAnsi="Times New Roman" w:cs="Times New Roman"/>
          <w:sz w:val="24"/>
          <w:szCs w:val="24"/>
          <w:highlight w:val="white"/>
        </w:rPr>
        <w:t>9</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FF" w:rsidRDefault="00CF4BFF">
      <w:pPr>
        <w:spacing w:after="0" w:line="240" w:lineRule="auto"/>
      </w:pPr>
      <w:r>
        <w:separator/>
      </w:r>
    </w:p>
  </w:endnote>
  <w:endnote w:type="continuationSeparator" w:id="0">
    <w:p w:rsidR="00CF4BFF" w:rsidRDefault="00CF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1" w:rsidRDefault="00397B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2D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1" w:rsidRDefault="00397B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FF" w:rsidRDefault="00CF4BFF">
      <w:pPr>
        <w:spacing w:after="0" w:line="240" w:lineRule="auto"/>
      </w:pPr>
      <w:r>
        <w:separator/>
      </w:r>
    </w:p>
  </w:footnote>
  <w:footnote w:type="continuationSeparator" w:id="0">
    <w:p w:rsidR="00CF4BFF" w:rsidRDefault="00CF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1" w:rsidRDefault="00397B6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BD"/>
    <w:rsid w:val="0003279F"/>
    <w:rsid w:val="00041238"/>
    <w:rsid w:val="00055255"/>
    <w:rsid w:val="000557F7"/>
    <w:rsid w:val="00113DDA"/>
    <w:rsid w:val="001224EB"/>
    <w:rsid w:val="00154DE4"/>
    <w:rsid w:val="00154F5C"/>
    <w:rsid w:val="00174D16"/>
    <w:rsid w:val="001E2DD7"/>
    <w:rsid w:val="001E42BE"/>
    <w:rsid w:val="001F7009"/>
    <w:rsid w:val="00234B70"/>
    <w:rsid w:val="00287287"/>
    <w:rsid w:val="00297992"/>
    <w:rsid w:val="002B32EF"/>
    <w:rsid w:val="00306F74"/>
    <w:rsid w:val="0036322B"/>
    <w:rsid w:val="00370767"/>
    <w:rsid w:val="00395469"/>
    <w:rsid w:val="00397B61"/>
    <w:rsid w:val="003C6E9E"/>
    <w:rsid w:val="003D6FB0"/>
    <w:rsid w:val="003F6EDC"/>
    <w:rsid w:val="0040186F"/>
    <w:rsid w:val="00407D87"/>
    <w:rsid w:val="004101E1"/>
    <w:rsid w:val="0044094E"/>
    <w:rsid w:val="00454EA7"/>
    <w:rsid w:val="00495930"/>
    <w:rsid w:val="004A3876"/>
    <w:rsid w:val="004D1CA9"/>
    <w:rsid w:val="004D5CDC"/>
    <w:rsid w:val="005607F2"/>
    <w:rsid w:val="005F20BD"/>
    <w:rsid w:val="00627855"/>
    <w:rsid w:val="006400DF"/>
    <w:rsid w:val="0064764C"/>
    <w:rsid w:val="0065629C"/>
    <w:rsid w:val="00664379"/>
    <w:rsid w:val="0068331E"/>
    <w:rsid w:val="00686B93"/>
    <w:rsid w:val="00714425"/>
    <w:rsid w:val="00742E55"/>
    <w:rsid w:val="00750149"/>
    <w:rsid w:val="007839C1"/>
    <w:rsid w:val="007A544C"/>
    <w:rsid w:val="007D5A15"/>
    <w:rsid w:val="007E0B8A"/>
    <w:rsid w:val="008004D3"/>
    <w:rsid w:val="00801BBA"/>
    <w:rsid w:val="00851DAF"/>
    <w:rsid w:val="008612E8"/>
    <w:rsid w:val="008B5587"/>
    <w:rsid w:val="008E32FA"/>
    <w:rsid w:val="008F2F90"/>
    <w:rsid w:val="008F3A71"/>
    <w:rsid w:val="008F772C"/>
    <w:rsid w:val="00907134"/>
    <w:rsid w:val="009250A0"/>
    <w:rsid w:val="009968D5"/>
    <w:rsid w:val="009D439F"/>
    <w:rsid w:val="009E1701"/>
    <w:rsid w:val="00A30287"/>
    <w:rsid w:val="00A33D75"/>
    <w:rsid w:val="00A5003A"/>
    <w:rsid w:val="00AA2DAB"/>
    <w:rsid w:val="00B03E0D"/>
    <w:rsid w:val="00B0416D"/>
    <w:rsid w:val="00B26367"/>
    <w:rsid w:val="00B3644B"/>
    <w:rsid w:val="00B667E9"/>
    <w:rsid w:val="00B66973"/>
    <w:rsid w:val="00B76C14"/>
    <w:rsid w:val="00BE2ED3"/>
    <w:rsid w:val="00BE6EAD"/>
    <w:rsid w:val="00C22FDC"/>
    <w:rsid w:val="00CA506B"/>
    <w:rsid w:val="00CF4BFF"/>
    <w:rsid w:val="00D0288C"/>
    <w:rsid w:val="00D205F7"/>
    <w:rsid w:val="00D346BF"/>
    <w:rsid w:val="00D5020F"/>
    <w:rsid w:val="00D52D34"/>
    <w:rsid w:val="00D74EB3"/>
    <w:rsid w:val="00DA77BD"/>
    <w:rsid w:val="00DC6077"/>
    <w:rsid w:val="00E02EDD"/>
    <w:rsid w:val="00E257EC"/>
    <w:rsid w:val="00E65BD8"/>
    <w:rsid w:val="00E776CF"/>
    <w:rsid w:val="00E96463"/>
    <w:rsid w:val="00E96E73"/>
    <w:rsid w:val="00EE2466"/>
    <w:rsid w:val="00F60CF7"/>
    <w:rsid w:val="00F65675"/>
    <w:rsid w:val="00F65BE8"/>
    <w:rsid w:val="00F87042"/>
    <w:rsid w:val="00F87FDD"/>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 w:id="204813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6DB942-25BB-40C0-AB8E-0EA4CDBA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12029</Words>
  <Characters>68571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cp:lastPrinted>2024-03-26T15:34:00Z</cp:lastPrinted>
  <dcterms:created xsi:type="dcterms:W3CDTF">2024-03-26T08:11:00Z</dcterms:created>
  <dcterms:modified xsi:type="dcterms:W3CDTF">2024-03-27T08:59:00Z</dcterms:modified>
</cp:coreProperties>
</file>