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7963" w14:textId="77777777" w:rsidR="00591A74" w:rsidRDefault="00B533E8" w:rsidP="007071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B57B0A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ОГОЛОШЕННЯ</w:t>
      </w:r>
    </w:p>
    <w:p w14:paraId="00826603" w14:textId="53712321" w:rsidR="00B533E8" w:rsidRPr="00B57B0A" w:rsidRDefault="00B533E8" w:rsidP="007071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B57B0A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про проведення спрощеної закупівлі</w:t>
      </w:r>
    </w:p>
    <w:p w14:paraId="2590255B" w14:textId="77777777" w:rsidR="00B533E8" w:rsidRPr="00B57B0A" w:rsidRDefault="00B533E8" w:rsidP="0007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5F5EA9B" w14:textId="67DAD414" w:rsidR="00B533E8" w:rsidRPr="00B57B0A" w:rsidRDefault="00B533E8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замовника: Комунальне підприємство «Маріупольське трамвайно-тролейбусне управління»</w:t>
      </w:r>
    </w:p>
    <w:p w14:paraId="6635F36B" w14:textId="4D4D439B" w:rsidR="003C5AFA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Місцезнаходження замовника: 87500, </w:t>
      </w:r>
      <w:r w:rsidR="00B57B0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Україна, Донецька  область, м. Маріуполь, вул. Миколаївська, 92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3EC82D6B" w14:textId="0D5FEA4C" w:rsidR="003C5AFA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05393725.</w:t>
      </w:r>
    </w:p>
    <w:p w14:paraId="2083466D" w14:textId="6BB89942" w:rsidR="00B533E8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Категорія замовника: 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юридичні особи та/або суб’єкти господарювання, які здійснюють діяльність в окремих сферах господарювання, зазначен</w:t>
      </w:r>
      <w:r w:rsid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у пункті 4 частини першої 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</w:t>
      </w:r>
      <w:r w:rsid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 ЗУ «Про публічні закупівлі»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731944B" w14:textId="71BC10D7" w:rsidR="00B533E8" w:rsidRPr="00EC09F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Назва предмета закупівлі:</w:t>
      </w:r>
      <w:r w:rsidR="005A1B82" w:rsidRP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A1B82" w:rsidRPr="005A1B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за ДК 021:2015 </w:t>
      </w:r>
      <w:r w:rsidR="00B23244" w:rsidRPr="006161B5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uk-UA"/>
        </w:rPr>
        <w:t>42910000-8 - Апарати для дистилювання, фільтрування чи ректифікації</w:t>
      </w:r>
      <w:r w:rsidR="00B14E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A1B82" w:rsidRPr="000044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r w:rsidR="00B23244" w:rsidRPr="006161B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Фільтри для автобусів MAN</w:t>
      </w:r>
      <w:r w:rsidR="005A1B82" w:rsidRPr="000044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5A1B82" w:rsidRPr="005A1B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7412F322" w14:textId="6FCA5878" w:rsidR="00B533E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</w:t>
      </w:r>
      <w:r w:rsidR="009131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нформація про технічні, якісні та інші характеристики предмета закупівлі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додатку №</w:t>
      </w:r>
      <w:r w:rsidR="005F34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оголошення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6066327" w14:textId="6AEE4851" w:rsidR="00165D30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ількість та місце поставки товарів або обсяг і місце виконання робіт чи надання послуг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0E169621" w14:textId="64808BC1" w:rsidR="00165D30" w:rsidRDefault="00165D30" w:rsidP="0087426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Кількість:</w:t>
      </w:r>
      <w:r w:rsidR="00622F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згідно додатку №</w:t>
      </w:r>
      <w:r w:rsidR="00AD0E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38A23FE" w14:textId="56DF05FC" w:rsidR="00F578FC" w:rsidRPr="0091316A" w:rsidRDefault="00B533E8" w:rsidP="0087426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91316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Місце поставки товарів: </w:t>
      </w:r>
      <w:r w:rsidR="00B23244" w:rsidRPr="006161B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uk-UA"/>
        </w:rPr>
        <w:t>21037, Україна, Вінницька область, м. Вінниця, вул.Сабарівське шосе,</w:t>
      </w:r>
      <w:r w:rsidR="00393641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uk-UA"/>
        </w:rPr>
        <w:t xml:space="preserve"> </w:t>
      </w:r>
      <w:r w:rsidR="00B23244" w:rsidRPr="006161B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uk-UA"/>
        </w:rPr>
        <w:t>19</w:t>
      </w:r>
      <w:r w:rsidR="00024926" w:rsidRPr="0091316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>.</w:t>
      </w:r>
    </w:p>
    <w:p w14:paraId="35937CFF" w14:textId="133DE775" w:rsidR="00B533E8" w:rsidRPr="00165D30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C05C4" w:rsidRPr="005C05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Кінцевий строк поставки товарів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D5121B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більше </w:t>
      </w:r>
      <w:r w:rsidR="00B23244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D5121B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робочих днів з </w:t>
      </w:r>
      <w:r w:rsidR="00F977D3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дня</w:t>
      </w:r>
      <w:r w:rsidR="00D5121B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отримання заявки, </w:t>
      </w:r>
      <w:r w:rsidR="00D5121B" w:rsidRPr="00D512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але не пізніше </w:t>
      </w:r>
      <w:r w:rsidR="00B23244" w:rsidRPr="006161B5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21.11.2022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762F258A" w14:textId="6289FC0D" w:rsidR="00B533E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Умови оплати: </w:t>
      </w:r>
    </w:p>
    <w:p w14:paraId="09C01659" w14:textId="75EA590A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0641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оставка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9260783" w14:textId="2CA4B805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 оплати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0641EB" w:rsidRPr="000641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пiсляоплата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2FAE264" w14:textId="196A50ED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Розмір оплати: 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5DCBD9D6" w14:textId="2FA9233C" w:rsidR="00E24149" w:rsidRPr="00726732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Період: </w:t>
      </w:r>
      <w:r w:rsidR="00B23244" w:rsidRPr="006161B5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30 календарних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7070D9D4" w14:textId="3DA9787C" w:rsidR="00B533E8" w:rsidRPr="00E7025B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F6883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чікувана вартість предмета закупівлі</w:t>
      </w:r>
      <w:r w:rsidR="007267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: </w:t>
      </w:r>
      <w:r w:rsidR="00B23244" w:rsidRPr="006161B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33 600,00</w:t>
      </w:r>
      <w:r w:rsidR="005A1B82" w:rsidRPr="00680D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C1142" w:rsidRPr="00680D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гривень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34619A38" w14:textId="73ABAC07" w:rsidR="00B533E8" w:rsidRPr="00B57B0A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еріод уточнення інформації про закупівлю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екранної форми оголошення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F662818" w14:textId="1BF3818E" w:rsidR="00B533E8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Кінцевий строк подання пропозицій: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екранної форми оголошення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D1CDAB7" w14:textId="0D00403C" w:rsidR="00165D30" w:rsidRDefault="008D2FC5" w:rsidP="006156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10)</w:t>
      </w:r>
      <w:r w:rsidR="006156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ерелік критеріїв та методика оцінки пропозицій із зазначенням питомої ваги критеріїв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</w:p>
    <w:p w14:paraId="46FF6896" w14:textId="56B6E71A" w:rsidR="00165D30" w:rsidRDefault="00165D30" w:rsidP="00982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Ціна </w:t>
      </w:r>
      <w:r w:rsidR="00077C41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100%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4F5C0E9E" w14:textId="7B1C1834" w:rsidR="008D2FC5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11) 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та умови надання забезпечення пропозицій учасників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не вимагається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9A9B238" w14:textId="77777777" w:rsidR="008D2FC5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12) 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та умови надання забезпечення виконання договору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вимагається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E26DAA0" w14:textId="7DAEB18D" w:rsidR="008D2FC5" w:rsidRPr="00107D7B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13)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мінімального кроку пониження ціни під час електронного аукціону</w:t>
      </w:r>
      <w:r w:rsidR="00C13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B23244" w:rsidRPr="006161B5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330,00</w:t>
      </w:r>
      <w:r w:rsidR="00107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65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</w:t>
      </w:r>
      <w:r w:rsidR="00107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539DDC27" w14:textId="77777777" w:rsidR="00077C41" w:rsidRDefault="00077C41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A13AE90" w14:textId="77777777" w:rsidR="008D2FC5" w:rsidRPr="00B57B0A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01CC7D2" w14:textId="77777777" w:rsidR="00077C41" w:rsidRDefault="00B533E8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Додатки до оголошення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12BA726F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№1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Вимоги до кваліфікації учасника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(документи які необхідно оприлюднити  у складі пропозиції)</w:t>
      </w:r>
    </w:p>
    <w:p w14:paraId="15C4BB15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№2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Форма пропозиції спрощеної закупівлі</w:t>
      </w:r>
    </w:p>
    <w:p w14:paraId="3749D54B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№3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3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Інформація яка підтверджує відповідність пропозиції вимогам до предмета закупівлі, встановленим у оголошенні про проведення спрощеної закупівлі</w:t>
      </w:r>
    </w:p>
    <w:p w14:paraId="26886EB9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№4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Технічні вимоги до предмету закупівлі </w:t>
      </w:r>
    </w:p>
    <w:p w14:paraId="5B0C65D4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№5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Загальні вимоги до предмету закупівлі</w:t>
      </w:r>
    </w:p>
    <w:p w14:paraId="05AB5FD1" w14:textId="77777777" w:rsidR="00D15E01" w:rsidRPr="00B57B0A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№6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Проект договору</w:t>
      </w:r>
    </w:p>
    <w:p w14:paraId="3AD70994" w14:textId="2015261B" w:rsidR="0073211C" w:rsidRDefault="0073211C" w:rsidP="00F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14:paraId="4A3560F9" w14:textId="77777777" w:rsidR="004C685A" w:rsidRDefault="00273A55" w:rsidP="00D44B7B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№1</w:t>
      </w:r>
    </w:p>
    <w:p w14:paraId="7CD602BA" w14:textId="762D91F0" w:rsidR="004A7795" w:rsidRPr="009A0E6B" w:rsidRDefault="009A0E6B" w:rsidP="004A77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A0E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КВАЛІФІКАЦІЇ УЧАСНИКА</w:t>
      </w:r>
    </w:p>
    <w:p w14:paraId="39339B59" w14:textId="4D448FB6" w:rsidR="004D2052" w:rsidRPr="009A0E6B" w:rsidRDefault="00BD5F61" w:rsidP="004D20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A0E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Документи які оприлюднює учасник у складі своєї пропозиції</w:t>
      </w:r>
    </w:p>
    <w:p w14:paraId="0BDB6FE4" w14:textId="6B2EC2D9" w:rsidR="00BD5F61" w:rsidRDefault="00F578FC" w:rsidP="00B41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Пропозиція спрощеної закупівлі згідно додатку </w:t>
      </w:r>
      <w:r w:rsidR="00BD5F61" w:rsidRPr="00BD5F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7E3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D27A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52338B1A" w14:textId="77777777" w:rsidR="00D15E01" w:rsidRPr="00A065A8" w:rsidRDefault="00D15E01" w:rsidP="00F967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A065A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Інформація яка підтверджує відповідність пропозиції учасника вимогам до предмета закупівлі, встановленим у документації, згідно додатку №3;</w:t>
      </w:r>
    </w:p>
    <w:p w14:paraId="0FC680BB" w14:textId="7C47E757" w:rsidR="00D27AC2" w:rsidRDefault="00D27AC2" w:rsidP="005B112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Загальні вимоги до предм</w:t>
      </w:r>
      <w:r w:rsidR="007B4E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ету закупівлі згідно додатку </w:t>
      </w:r>
      <w:r w:rsidR="00D15E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4D452E2B" w14:textId="28417B0C" w:rsidR="00726732" w:rsidRPr="00E604C0" w:rsidRDefault="0012410B" w:rsidP="00B268A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Оригінал або особисто засвідчену копію сертифікату якості на Товар, або інший документ, що підтверджує якість Товару, у відповідності до вимог документації такого типу товару. </w:t>
      </w:r>
      <w:r w:rsidR="00B268A7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="004A7795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кщо чинним законодавством не</w:t>
      </w:r>
      <w:r w:rsidR="007E77BD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A7795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передбачено надання такого документу,</w:t>
      </w:r>
      <w:r w:rsidR="003F593F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оприлюднює довідку у довільній формі</w:t>
      </w:r>
      <w:r w:rsidR="004A7795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із зазначенням причин не надання.</w:t>
      </w:r>
      <w:r w:rsidR="00B268A7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Довідка </w:t>
      </w:r>
      <w:r w:rsidR="0086592C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повинна </w:t>
      </w:r>
      <w:r w:rsidR="00B268A7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містити підпис уповноваженої особи учасника та печатку*</w:t>
      </w:r>
      <w:r w:rsidR="00A61F71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*</w:t>
      </w:r>
      <w:r w:rsidR="00B66445" w:rsidRPr="00E604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4AE8287C" w14:textId="77777777" w:rsidR="00D15E01" w:rsidRPr="005B112D" w:rsidRDefault="00D15E01" w:rsidP="00D15E0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4086509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юридичних осіб:</w:t>
      </w:r>
    </w:p>
    <w:p w14:paraId="47660379" w14:textId="77777777" w:rsidR="00D15E01" w:rsidRPr="00726732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Сканована </w:t>
      </w: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копія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документу, що підтверджує правомочність представника учасника на укладання договору про закупівлю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ротокол загальних зборів засновника(</w:t>
      </w:r>
      <w:proofErr w:type="spellStart"/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proofErr w:type="spellEnd"/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та/або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овіреність та/або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аказ про призначення керівника підприємства на посаду)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FA01E69" w14:textId="77777777" w:rsidR="00D15E01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витягу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з Єдиного державного реєстру юридичних осіб, фізичних осіб-підприємців та громадських формувань (або сканована копія виписки)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;</w:t>
      </w:r>
    </w:p>
    <w:p w14:paraId="2CBB79BD" w14:textId="77777777" w:rsidR="00D15E01" w:rsidRPr="00162F3B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5B112D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або сканована копія витягу з реєстру платників єдиного податку;</w:t>
      </w:r>
    </w:p>
    <w:bookmarkEnd w:id="0"/>
    <w:p w14:paraId="5113F2B4" w14:textId="77777777" w:rsidR="00D15E01" w:rsidRPr="00726732" w:rsidRDefault="00D15E01" w:rsidP="009C2D6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673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Для 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фізичних осіб, фізичних осіб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0552D55C" w14:textId="69F21085" w:rsidR="00D15E01" w:rsidRDefault="00D15E01" w:rsidP="009C2D65">
      <w:pPr>
        <w:pStyle w:val="a3"/>
        <w:numPr>
          <w:ilvl w:val="1"/>
          <w:numId w:val="2"/>
        </w:numPr>
        <w:ind w:left="851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оригіналу паспорту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(сторінки</w:t>
      </w:r>
      <w:r w:rsidR="00860796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які містять інформацію)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та оригіналу довідки про присвоєння ІПН або довідку, складену у довільній формі, за власноручним підписом учасника та завірену печаткою</w:t>
      </w:r>
      <w:r w:rsidR="00F01F73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*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* учасника, на згоду використання персональних даних фізичної особи, де будуть вказані дані паспорту та ідентифікаційного коду, згідно статті 11 Закону України «Про інформацію», статті 6 Закону України «Про захист персональних даних» та статтю 32 Конституції України.</w:t>
      </w:r>
    </w:p>
    <w:p w14:paraId="55CFE876" w14:textId="77777777" w:rsidR="00D15E01" w:rsidRPr="00A83C1B" w:rsidRDefault="00D15E01" w:rsidP="009C2D65">
      <w:pPr>
        <w:pStyle w:val="a3"/>
        <w:numPr>
          <w:ilvl w:val="1"/>
          <w:numId w:val="2"/>
        </w:numPr>
        <w:ind w:left="851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 або сканована копія витягу з реєстру платників єдиного податку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.</w:t>
      </w:r>
    </w:p>
    <w:p w14:paraId="1E46CEED" w14:textId="77777777" w:rsidR="005B112D" w:rsidRDefault="005B112D" w:rsidP="00D52EBB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3BD807E8" w14:textId="13543DF3" w:rsidR="00F578FC" w:rsidRPr="00F578FC" w:rsidRDefault="00F578FC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З</w:t>
      </w:r>
      <w:r w:rsidRPr="00F578F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амовник не відхиляє пропозицію через допущення учасниками формальних (несуттєвих) помилок.</w:t>
      </w:r>
      <w:r w:rsid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F578F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Відповідно до умов цієї документації формальними (несуттєвими) вважаються помилки, що пов'язані з оформленням пропозиції та не впливають на зміст пропозиції, наприклад:</w:t>
      </w:r>
    </w:p>
    <w:p w14:paraId="69B41ABB" w14:textId="4C678510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технічні помилки та описки;</w:t>
      </w:r>
    </w:p>
    <w:p w14:paraId="3D7274C4" w14:textId="481E1010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відсутність інформації, надання якої вимагається у документі, якщо така інформація міститься в іншому документі або документах пропозиції;</w:t>
      </w:r>
    </w:p>
    <w:p w14:paraId="6AF64E34" w14:textId="6143DE34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недотримання встановленої форми документа, якщо поданий документ повністю відповідає вимогам замовника за змістом;</w:t>
      </w:r>
    </w:p>
    <w:p w14:paraId="06231A47" w14:textId="19AF6722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відсутність підписів уповноваженої особи учасника та печатки*</w:t>
      </w:r>
      <w:r w:rsidR="00034C8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учасника на сторінках, що не містять інформації (пусті сторінки);</w:t>
      </w:r>
    </w:p>
    <w:p w14:paraId="0BB3D32A" w14:textId="160CCE32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lastRenderedPageBreak/>
        <w:t xml:space="preserve">технічні помилки та описки, у </w:t>
      </w:r>
      <w:proofErr w:type="spellStart"/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т.ч</w:t>
      </w:r>
      <w:proofErr w:type="spellEnd"/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. пропущені слова/літери, що не впливають на зміст пропозиції та її відповідність, зокрема, вимогам Додатку №</w:t>
      </w:r>
      <w:r w:rsidR="008248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документації</w:t>
      </w:r>
      <w:r w:rsidR="00D9360C"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спрощен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ої закупівлі;</w:t>
      </w:r>
    </w:p>
    <w:p w14:paraId="0CB89CAC" w14:textId="165F7BDD" w:rsidR="002A5431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lang w:val="uk-UA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зазначення неправильної назви документа, що підготовлений безпосередньо учасником, у разі якщо зміст такого документа повністю відповідає вимогам цієї документації;</w:t>
      </w:r>
      <w:r w:rsidR="002A5431" w:rsidRPr="008B11AB">
        <w:rPr>
          <w:lang w:val="uk-UA"/>
        </w:rPr>
        <w:t xml:space="preserve"> </w:t>
      </w:r>
    </w:p>
    <w:p w14:paraId="215F1E9F" w14:textId="77777777" w:rsidR="002A5431" w:rsidRDefault="002A5431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58099C09" w14:textId="77777777" w:rsidR="00250E1E" w:rsidRPr="00EA2FB8" w:rsidRDefault="00250E1E" w:rsidP="00250E1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Документи, що вимагаються цією документацією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Учасник повинен розмістити (завантажити) в електронній системі закупівель 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 кінцевого строку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подання пропозицій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59266CB6" w14:textId="08F31C95" w:rsidR="002A5431" w:rsidRDefault="002A5431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719C38C6" w14:textId="77777777" w:rsidR="004F5740" w:rsidRDefault="004F5740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32256FBD" w14:textId="1B1CB7E9" w:rsidR="00F578FC" w:rsidRPr="00F578FC" w:rsidRDefault="002A5431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–</w:t>
      </w:r>
      <w:r w:rsid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ця вимога 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н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е стосується учасників, які здійснюють діяльність без печатки згідно з чинним законодавством</w:t>
      </w:r>
    </w:p>
    <w:p w14:paraId="613C7588" w14:textId="77777777" w:rsidR="00663D37" w:rsidRDefault="00663D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14:paraId="2E6124EB" w14:textId="77777777" w:rsidR="00663D37" w:rsidRDefault="00273A55" w:rsidP="00663D37">
      <w:pPr>
        <w:spacing w:line="288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№2</w:t>
      </w:r>
    </w:p>
    <w:p w14:paraId="5FD20E21" w14:textId="77777777" w:rsidR="00B65AEF" w:rsidRPr="00663D37" w:rsidRDefault="00B65AEF" w:rsidP="00B65AEF">
      <w:pPr>
        <w:spacing w:line="288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(форма, яка подається учасником</w:t>
      </w:r>
      <w:r w:rsidRPr="00B65A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фірмовому бланку (за наявності))</w:t>
      </w:r>
    </w:p>
    <w:p w14:paraId="01C82DEB" w14:textId="77777777" w:rsidR="00C50A20" w:rsidRPr="00C50A20" w:rsidRDefault="00C50A20" w:rsidP="00C50A20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  <w:r w:rsidRPr="00C50A20"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  <w:t>ЦІНОВА ПРОПОЗИЦІЯ</w:t>
      </w:r>
    </w:p>
    <w:p w14:paraId="18750220" w14:textId="0CFA85F9" w:rsidR="00B65AEF" w:rsidRDefault="00B65AEF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72"/>
        <w:gridCol w:w="851"/>
        <w:gridCol w:w="850"/>
        <w:gridCol w:w="1373"/>
        <w:gridCol w:w="1433"/>
      </w:tblGrid>
      <w:tr w:rsidR="00790433" w:rsidRPr="00C50A20" w14:paraId="38736913" w14:textId="77777777" w:rsidTr="00790433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252248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№</w:t>
            </w:r>
          </w:p>
          <w:p w14:paraId="55A0F3CE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99FBF5" w14:textId="0932111E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 xml:space="preserve">Найменування 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ru-RU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63CE01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E2DAB2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Кіль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softHyphen/>
              <w:t>кість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ECD2CD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Ціна за одиницю без ПДВ (грн.)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FF14B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Сума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без ПДВ</w:t>
            </w:r>
          </w:p>
          <w:p w14:paraId="04B89687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790433" w:rsidRPr="001D481D" w14:paraId="46BDF15E" w14:textId="77777777" w:rsidTr="00790433">
        <w:trPr>
          <w:cantSplit/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C1F0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8DF" w14:textId="4A51F007" w:rsidR="00790433" w:rsidRPr="00D94E57" w:rsidRDefault="00790433" w:rsidP="000341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</w:pP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Вказати </w:t>
            </w: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u w:val="single"/>
                <w:lang w:val="uk-UA" w:eastAsia="ru-RU"/>
              </w:rPr>
              <w:t>повне найменування</w:t>
            </w: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 товару, що пропонується</w:t>
            </w:r>
            <w:r w:rsidR="00D94E57"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. </w:t>
            </w:r>
            <w:r w:rsidR="00D94E57" w:rsidRPr="00B92AF6">
              <w:rPr>
                <w:rFonts w:ascii="Times New Roman CYR" w:eastAsia="Times New Roman" w:hAnsi="Times New Roman CYR" w:cs="Times New Roman CYR"/>
                <w:i/>
                <w:iCs/>
                <w:color w:val="FF0000"/>
                <w:sz w:val="28"/>
                <w:szCs w:val="24"/>
                <w:lang w:val="uk-UA" w:eastAsia="ru-RU"/>
              </w:rPr>
              <w:t>Товар повинен мати таку ж назву, як у видаткових накладних, які будуть надаватися разом із поставкою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B74E" w14:textId="77777777" w:rsidR="00790433" w:rsidRPr="00D94E57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6F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A21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CDB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4518F50E" w14:textId="77777777" w:rsidTr="0027110E">
        <w:trPr>
          <w:cantSplit/>
        </w:trPr>
        <w:tc>
          <w:tcPr>
            <w:tcW w:w="8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18BBF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Всього, грн. без ПДВ: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E1C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43DA4400" w14:textId="77777777" w:rsidTr="0027110E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EC5B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Крім того ПДВ 20%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9D5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6DD66DDD" w14:textId="77777777" w:rsidTr="0027110E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F82C0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 з ПДВ, грн.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5EA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</w:p>
        </w:tc>
      </w:tr>
    </w:tbl>
    <w:p w14:paraId="01F253F6" w14:textId="488BC82D" w:rsidR="00976B12" w:rsidRDefault="00976B12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p w14:paraId="358B4EF3" w14:textId="77777777" w:rsidR="00976B12" w:rsidRDefault="00976B12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p w14:paraId="1F056536" w14:textId="77777777" w:rsidR="00663D37" w:rsidRPr="00663D37" w:rsidRDefault="00663D37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3D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Номер телефону контактно</w:t>
      </w:r>
      <w:r w:rsidRPr="00663D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 особи _____________________.</w:t>
      </w:r>
    </w:p>
    <w:p w14:paraId="2D089E30" w14:textId="77777777" w:rsidR="00663D37" w:rsidRDefault="00663D37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3D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Електрона адреса контактної особи_____________________.</w:t>
      </w:r>
    </w:p>
    <w:p w14:paraId="3EA95B8C" w14:textId="33610CA4" w:rsidR="00D27AC2" w:rsidRDefault="00D27AC2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Гарантійний строк на товар ________</w:t>
      </w:r>
      <w:r w:rsidR="00DC69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37CE4" w:rsidRPr="00F37C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 моменту </w:t>
      </w:r>
      <w:r w:rsidR="00F37CE4" w:rsidRPr="00F37CE4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прийняття товару замовником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229E7F9" w14:textId="14014141" w:rsidR="0012410B" w:rsidRDefault="0012410B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241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Рік виготовлення товару: ________________________.</w:t>
      </w:r>
    </w:p>
    <w:p w14:paraId="2E41EFAB" w14:textId="77777777" w:rsidR="00E56500" w:rsidRPr="00E56500" w:rsidRDefault="00E56500" w:rsidP="00E56500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565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поставки _______________ днів з дня надіслання заявки.</w:t>
      </w:r>
    </w:p>
    <w:p w14:paraId="0F312791" w14:textId="77777777" w:rsidR="00E56500" w:rsidRDefault="00E56500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B4F455" w14:textId="77777777" w:rsidR="00162F3B" w:rsidRPr="00663D37" w:rsidRDefault="00162F3B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6978A8" w14:textId="61D5E758" w:rsidR="003E720F" w:rsidRDefault="00CC716A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CC716A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>Якщо нас визначено переможцем торгів, ми беремо на себе зобов’язання підписати договір із замовником у відповідності до проекту договору не пізніше</w:t>
      </w:r>
      <w:r w:rsidR="00B90FB9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>,</w:t>
      </w:r>
      <w:r w:rsidRPr="00CC716A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 xml:space="preserve"> ніж через 20 днів з дня прийняття рішення про намір укласти договір про закупівлю.</w:t>
      </w:r>
    </w:p>
    <w:p w14:paraId="5446A52A" w14:textId="77777777" w:rsidR="003E720F" w:rsidRDefault="003E720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</w:p>
    <w:p w14:paraId="353B17D2" w14:textId="4F9C67A2" w:rsidR="00B65AEF" w:rsidRPr="00852E68" w:rsidRDefault="00B65AE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ru-RU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</w:t>
      </w:r>
      <w:r w:rsidR="00A62547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ї</w:t>
      </w: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 xml:space="preserve"> особ</w:t>
      </w:r>
      <w:r w:rsidR="00A62547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и</w:t>
      </w: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 xml:space="preserve"> учасника)</w:t>
      </w:r>
    </w:p>
    <w:p w14:paraId="2283DEFD" w14:textId="77777777" w:rsidR="00B65AEF" w:rsidRPr="00034180" w:rsidRDefault="00B65AE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</w:pPr>
      <w:r w:rsidRPr="00034180"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  <w:t>М.П. (у разі наявності печатки)</w:t>
      </w:r>
    </w:p>
    <w:p w14:paraId="380E66C1" w14:textId="77777777" w:rsidR="00264154" w:rsidRDefault="00264154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14:paraId="5666C43D" w14:textId="77777777" w:rsidR="00663D37" w:rsidRPr="00663D37" w:rsidRDefault="00663D37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663D3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14:paraId="3F833DB0" w14:textId="77777777" w:rsidR="00237345" w:rsidRDefault="00237345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</w:p>
    <w:p w14:paraId="7DAECC52" w14:textId="4287D0D0" w:rsidR="001351D7" w:rsidRPr="001351D7" w:rsidRDefault="001351D7" w:rsidP="001351D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В ціновій пропозиції Учасник зазначає повну назву та ціну 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кожної позиції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 вказаної у технічній специфікації (Додаток №</w:t>
      </w:r>
      <w:r w:rsidR="00352FE3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4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) до закупівлі. Учасник повинен чітко зазначити найменування товару (за наявності: тип, марку, каталожний номер або інше), 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що пропонується до постачання</w:t>
      </w:r>
      <w:r w:rsidR="00660EC4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.</w:t>
      </w:r>
    </w:p>
    <w:p w14:paraId="53CADE95" w14:textId="77777777" w:rsidR="000B4B33" w:rsidRPr="00A62547" w:rsidRDefault="000B4B33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28E26780" w14:textId="6881BA09" w:rsidR="00D44B7B" w:rsidRPr="00A62547" w:rsidRDefault="00D44B7B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Всі поля повинні 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 xml:space="preserve">бути 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заповнені.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Учасником</w:t>
      </w:r>
      <w:r w:rsidR="00162F3B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</w:t>
      </w:r>
      <w:r w:rsidR="006203A5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який 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не</w:t>
      </w:r>
      <w:r w:rsidR="006203A5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є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платником ПДВ</w:t>
      </w:r>
      <w:r w:rsidR="00162F3B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інформація про ПДВ не зазначається.</w:t>
      </w:r>
    </w:p>
    <w:p w14:paraId="10A955D2" w14:textId="77777777" w:rsidR="00DC5F74" w:rsidRPr="00A62547" w:rsidRDefault="00DC5F74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4B4E153B" w14:textId="77777777" w:rsidR="00674A76" w:rsidRPr="00A62547" w:rsidRDefault="00663D37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Учасник надає свою пропозицію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тощо.</w:t>
      </w:r>
    </w:p>
    <w:p w14:paraId="0D915E44" w14:textId="77777777" w:rsidR="00CC394E" w:rsidRPr="00A62547" w:rsidRDefault="00CC394E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1CDA0469" w14:textId="59C04154" w:rsidR="00663D37" w:rsidRPr="00A62547" w:rsidRDefault="00CC394E" w:rsidP="00CC394E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Учасник, пропозиція якого визначена найбільш економічно</w:t>
      </w:r>
      <w:r w:rsidR="00674A76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вигідною та була знижена за результатами аукціону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, </w:t>
      </w:r>
      <w:r w:rsidR="00DF3F24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може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протягом 2 робоч</w:t>
      </w:r>
      <w:r w:rsidR="0047502A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их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дн</w:t>
      </w:r>
      <w:r w:rsidR="0047502A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ів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з дня закінчення аукціону, </w:t>
      </w:r>
      <w:r w:rsid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надіслати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свою </w:t>
      </w:r>
      <w:r w:rsidR="00D27AC2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оновлену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пропозицію згідно кінцевої ставки аукціону</w:t>
      </w:r>
      <w:r w:rsid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на електронну адресу 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snab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2.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mttu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@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gmail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.</w:t>
      </w:r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com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.</w:t>
      </w:r>
    </w:p>
    <w:p w14:paraId="636623BA" w14:textId="77777777" w:rsidR="00B84B04" w:rsidRDefault="00B84B04">
      <w:pP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sectPr w:rsidR="00B84B04">
          <w:pgSz w:w="12240" w:h="15840"/>
          <w:pgMar w:top="850" w:right="850" w:bottom="850" w:left="1417" w:header="708" w:footer="708" w:gutter="0"/>
          <w:cols w:space="708"/>
          <w:docGrid w:linePitch="360"/>
        </w:sectPr>
      </w:pPr>
    </w:p>
    <w:p w14:paraId="10ECB085" w14:textId="77777777" w:rsidR="00C6120E" w:rsidRDefault="00C6120E" w:rsidP="00912924">
      <w:pPr>
        <w:jc w:val="right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lastRenderedPageBreak/>
        <w:t>Додаток №3</w:t>
      </w:r>
    </w:p>
    <w:p w14:paraId="633CA978" w14:textId="0534AF6E" w:rsidR="00C6120E" w:rsidRDefault="00C6120E" w:rsidP="00C6120E">
      <w:pPr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ІНФОРМАЦІЯ</w:t>
      </w:r>
      <w:r w:rsidR="003769C5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,</w:t>
      </w:r>
      <w:r w:rsidRPr="0026415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 xml:space="preserve"> ЯКА ПІДТВЕРДЖУЄ ВІДПОВІДНІСТЬ ПРОПОЗИЦІЇ ВИМОГАМ ДО ПРЕДМЕТА ЗАКУПІВЛІ, ВСТАНОВЛЕНИМ У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ОГОЛОШЕННІ ПРО ПРОВЕДЕННЯ СПРОЩЕНОЇ ЗАКУПІВЛІ</w:t>
      </w:r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365"/>
        <w:gridCol w:w="2389"/>
        <w:gridCol w:w="3365"/>
        <w:gridCol w:w="2670"/>
        <w:gridCol w:w="961"/>
        <w:gridCol w:w="962"/>
      </w:tblGrid>
      <w:tr w:rsidR="00C6120E" w:rsidRPr="00264154" w14:paraId="58C6ACA3" w14:textId="77777777" w:rsidTr="0064563D">
        <w:trPr>
          <w:cantSplit/>
          <w:trHeight w:val="48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3E418D" w14:textId="77777777" w:rsidR="00C6120E" w:rsidRPr="00264154" w:rsidRDefault="00C6120E" w:rsidP="0064563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Вимоги замовника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6599B6" w14:textId="77777777" w:rsidR="00C6120E" w:rsidRPr="00264154" w:rsidRDefault="00C6120E" w:rsidP="0064563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Пропозиція учасника</w:t>
            </w:r>
          </w:p>
        </w:tc>
      </w:tr>
      <w:tr w:rsidR="00653FC4" w:rsidRPr="00653FC4" w14:paraId="49646535" w14:textId="77777777" w:rsidTr="00A6387D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B08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860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>Найменування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 xml:space="preserve"> та технічний опис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5E2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>Найменування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 xml:space="preserve"> та технічний опис товару, що пропонується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D09C6" w14:textId="164B4612" w:rsidR="00653FC4" w:rsidRPr="0064563D" w:rsidRDefault="00653FC4" w:rsidP="00A6387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 w:rsidRPr="0064563D"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>Виробник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F3BC2" w14:textId="62A4A67E" w:rsidR="00653FC4" w:rsidRPr="0064563D" w:rsidRDefault="00653FC4" w:rsidP="00A6387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 w:rsidRPr="0064563D"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 xml:space="preserve">Країна </w:t>
            </w:r>
            <w:r w:rsidRPr="0064563D">
              <w:rPr>
                <w:rFonts w:ascii="Times New Roman CYR" w:eastAsia="Times New Roman" w:hAnsi="Times New Roman CYR" w:cs="Times New Roman CYR"/>
                <w:bCs/>
                <w:spacing w:val="-12"/>
                <w:szCs w:val="24"/>
                <w:lang w:val="uk-UA" w:eastAsia="ru-RU"/>
              </w:rPr>
              <w:t>виробника</w:t>
            </w:r>
          </w:p>
        </w:tc>
      </w:tr>
      <w:tr w:rsidR="004F5740" w:rsidRPr="001D481D" w14:paraId="6BFEC0EC" w14:textId="77777777" w:rsidTr="00622B6D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A08" w14:textId="5934443E" w:rsidR="004F5740" w:rsidRPr="002641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63CF7" w14:textId="271E279F" w:rsidR="004F5740" w:rsidRPr="004F5740" w:rsidRDefault="004F5740" w:rsidP="004F5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Фільтр повітряний двигуна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32E9F" w14:textId="4AE2BB01" w:rsidR="004F5740" w:rsidRPr="004F5740" w:rsidRDefault="004F5740" w:rsidP="004F5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81083040093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362" w14:textId="3BC1BF58" w:rsidR="004F5740" w:rsidRPr="004B2B54" w:rsidRDefault="004F5740" w:rsidP="004F5740">
            <w:pPr>
              <w:keepNext/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Вказати конкретне найменування товару, що пропонується. </w:t>
            </w:r>
            <w:r w:rsidRPr="008E3CDB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Товар повинен мати таку ж назву, як у видаткових накладних, які будуть надаватися разом із поставкою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9AF" w14:textId="5FA9933B" w:rsidR="004F5740" w:rsidRPr="00E90071" w:rsidRDefault="004F5740" w:rsidP="004F5740">
            <w:pPr>
              <w:keepNext/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Вказати технічні характеристики товару. 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По технічній </w:t>
            </w:r>
            <w:proofErr w:type="spellStart"/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вимозі</w:t>
            </w:r>
            <w:proofErr w:type="spellEnd"/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, що має характеристику, яка виражається цифровим показником, учасник має зазначити 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u w:val="single"/>
                <w:lang w:val="uk-UA" w:eastAsia="ru-RU"/>
              </w:rPr>
              <w:t>конкретний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 цифровий показник (без формулювань «не менше», «не більше» тощо; абстрактні формулювання, наприклад, «відповідає в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имогам» також не допускаються).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8EA01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3ADC8" w14:textId="34149E4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4F5740" w:rsidRPr="005C78BC" w14:paraId="198FE465" w14:textId="77777777" w:rsidTr="00622B6D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3E6" w14:textId="6BBD535F" w:rsidR="004F5740" w:rsidRPr="002641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2473148" w14:textId="772CF0B3" w:rsidR="004F5740" w:rsidRPr="004F5740" w:rsidRDefault="004F5740" w:rsidP="004F574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Фільтр паливний грубої очистки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0E01F056" w14:textId="121AECFB" w:rsidR="004F5740" w:rsidRPr="004F5740" w:rsidRDefault="004F5740" w:rsidP="004F574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81125030039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0D5" w14:textId="63494C53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E08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C444A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1C002" w14:textId="4F1DCC8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4F5740" w:rsidRPr="005C78BC" w14:paraId="08DF67F6" w14:textId="77777777" w:rsidTr="00622B6D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E19" w14:textId="4C274F09" w:rsidR="004F5740" w:rsidRPr="002641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296571E" w14:textId="2E0206AB" w:rsidR="004F5740" w:rsidRPr="004F5740" w:rsidRDefault="004F5740" w:rsidP="004F574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Фільтр паливний тонкої очистки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5652C3A4" w14:textId="1EC68B6A" w:rsidR="004F5740" w:rsidRPr="004F5740" w:rsidRDefault="004F5740" w:rsidP="004F574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51125030061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E8E" w14:textId="000EE423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790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489F8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B7C61" w14:textId="1341CF25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4F5740" w:rsidRPr="005C78BC" w14:paraId="3BFA7A31" w14:textId="77777777" w:rsidTr="00622B6D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038" w14:textId="1B0FF313" w:rsidR="004F5740" w:rsidRPr="002641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4556D30" w14:textId="41DF2B50" w:rsidR="004F5740" w:rsidRPr="004F5740" w:rsidRDefault="004F5740" w:rsidP="004F5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Фільтр паливний (сепаратор)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3BFCCAF0" w14:textId="298D72AE" w:rsidR="004F5740" w:rsidRPr="004F5740" w:rsidRDefault="004F5740" w:rsidP="004F5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51125030084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3E0" w14:textId="72838E73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2B6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ED19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4DDB7" w14:textId="31BE09FD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4F5740" w:rsidRPr="005C78BC" w14:paraId="6BA8DFEF" w14:textId="77777777" w:rsidTr="00622B6D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610" w14:textId="4DECDB78" w:rsidR="004F5740" w:rsidRPr="002641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4D45C5E" w14:textId="32755627" w:rsidR="004F5740" w:rsidRPr="004F5740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Фільтр масляний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61098EA4" w14:textId="5A76E0F2" w:rsidR="004F5740" w:rsidRPr="004F5740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51055040122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523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759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F12FA8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A5DAF" w14:textId="0D6C9DDF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4F5740" w:rsidRPr="00E90071" w14:paraId="59EAA73D" w14:textId="77777777" w:rsidTr="00622B6D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111" w14:textId="12AC73F2" w:rsidR="004F5740" w:rsidRPr="002641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2FE4C49" w14:textId="1DA08865" w:rsidR="004F5740" w:rsidRPr="004F5740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Фільтр салону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028DB420" w14:textId="329D546C" w:rsidR="004F5740" w:rsidRPr="004F5740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  <w:r w:rsidRPr="004F574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81779100027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E9C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5E0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ED135" w14:textId="77777777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153DB" w14:textId="1DB42366" w:rsidR="004F5740" w:rsidRPr="004B2B54" w:rsidRDefault="004F5740" w:rsidP="004F57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</w:tbl>
    <w:p w14:paraId="188FBF06" w14:textId="77777777" w:rsidR="00C6120E" w:rsidRDefault="00C6120E" w:rsidP="00143D1B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5DA010BC" w14:textId="77777777" w:rsidR="00C6120E" w:rsidRPr="00852E68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ru-RU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уповноваженою особою учасника)</w:t>
      </w:r>
    </w:p>
    <w:p w14:paraId="3108CF7B" w14:textId="77777777" w:rsidR="00C6120E" w:rsidRPr="00034180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</w:pPr>
      <w:r w:rsidRPr="00034180"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  <w:t>М.П. (у разі наявності печатки)</w:t>
      </w:r>
    </w:p>
    <w:p w14:paraId="10966B8D" w14:textId="77777777" w:rsidR="00C6120E" w:rsidRPr="00663D37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663D3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14:paraId="675E2507" w14:textId="4E2B970C" w:rsidR="00C6120E" w:rsidRDefault="00C6120E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Всі по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ля таблиці мають бути заповнені учасником.</w:t>
      </w:r>
    </w:p>
    <w:p w14:paraId="56FF4C50" w14:textId="77777777" w:rsidR="00CA225B" w:rsidRPr="00301909" w:rsidRDefault="00CA225B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</w:pP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По технічній </w:t>
      </w:r>
      <w:proofErr w:type="spellStart"/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>вимозі</w:t>
      </w:r>
      <w:proofErr w:type="spellEnd"/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, що має характеристику, яка виражається цифровим показником, учасник має зазначити 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u w:val="single"/>
          <w:lang w:val="uk-UA" w:eastAsia="ru-RU"/>
        </w:rPr>
        <w:t>конкретний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 цифровий показник (без формулювань «не менше», «не більше» тощо; абстрактні формулювання, наприклад, «відповідає вимогам» також не допускаються). </w:t>
      </w:r>
    </w:p>
    <w:p w14:paraId="6837F889" w14:textId="6AE0776D" w:rsidR="00912924" w:rsidRDefault="00C6120E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Невідповідність пропозиції учасника вимогам до предмету закупівлі або ненадання інформації, щодо предмету закупівлі (технічних параметрів, габаритів, вимог до комплектації, тощо) 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відповідність яким вимагалась умовами закупівлі, </w:t>
      </w: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є підставою для відхилення пропозиції учасника.</w:t>
      </w:r>
    </w:p>
    <w:p w14:paraId="29115A11" w14:textId="77777777" w:rsidR="00912924" w:rsidRDefault="00912924" w:rsidP="00C6120E">
      <w:pP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sectPr w:rsidR="00912924" w:rsidSect="006D5CC1">
          <w:pgSz w:w="15840" w:h="12240" w:orient="landscape"/>
          <w:pgMar w:top="709" w:right="850" w:bottom="567" w:left="850" w:header="708" w:footer="708" w:gutter="0"/>
          <w:cols w:space="708"/>
          <w:docGrid w:linePitch="360"/>
        </w:sectPr>
      </w:pPr>
    </w:p>
    <w:p w14:paraId="49AEA769" w14:textId="032A4A48" w:rsidR="00B12794" w:rsidRPr="00043F26" w:rsidRDefault="00B12794" w:rsidP="007274FD">
      <w:pPr>
        <w:spacing w:after="0"/>
        <w:ind w:left="7920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043F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</w:p>
    <w:p w14:paraId="4C593EE3" w14:textId="4228F541" w:rsidR="00B12794" w:rsidRPr="00043F26" w:rsidRDefault="00B12794" w:rsidP="007274FD">
      <w:pPr>
        <w:spacing w:after="0" w:line="288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6CE58D8" w14:textId="77777777" w:rsidR="00852E68" w:rsidRPr="00A62547" w:rsidRDefault="00DC1142" w:rsidP="00852E6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625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</w:p>
    <w:p w14:paraId="447C0632" w14:textId="77777777" w:rsidR="00867B32" w:rsidRDefault="00867B32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45BFEC80" w14:textId="724894B0" w:rsidR="00867B32" w:rsidRPr="00867B32" w:rsidRDefault="00867B32">
      <w:pP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867B32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(окрем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о вкладений</w:t>
      </w:r>
      <w:r w:rsidRPr="00867B32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 xml:space="preserve"> файл)</w:t>
      </w:r>
    </w:p>
    <w:p w14:paraId="053309CC" w14:textId="65068241" w:rsidR="00D27AC2" w:rsidRDefault="00852E68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br w:type="page"/>
      </w:r>
    </w:p>
    <w:p w14:paraId="120B9AD9" w14:textId="5A92F5B4" w:rsidR="00663D37" w:rsidRDefault="00043F26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162F3B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5</w:t>
      </w:r>
    </w:p>
    <w:p w14:paraId="390AD53D" w14:textId="77777777" w:rsidR="00145940" w:rsidRPr="00162F3B" w:rsidRDefault="00145940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</w:p>
    <w:p w14:paraId="62403219" w14:textId="77777777" w:rsidR="00D27AC2" w:rsidRPr="00867B32" w:rsidRDefault="00D27AC2" w:rsidP="00D27AC2">
      <w:pPr>
        <w:suppressAutoHyphens/>
        <w:spacing w:before="28" w:after="28" w:line="100" w:lineRule="atLeast"/>
        <w:ind w:firstLine="2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val="uk-UA" w:eastAsia="hi-IN" w:bidi="hi-IN"/>
        </w:rPr>
      </w:pPr>
      <w:r w:rsidRPr="00867B32">
        <w:rPr>
          <w:rFonts w:ascii="Times New Roman" w:eastAsia="Times New Roman" w:hAnsi="Times New Roman" w:cs="Times New Roman"/>
          <w:b/>
          <w:kern w:val="1"/>
          <w:sz w:val="28"/>
          <w:szCs w:val="24"/>
          <w:lang w:val="uk-UA" w:eastAsia="hi-IN" w:bidi="hi-IN"/>
        </w:rPr>
        <w:t>Загальні вимоги до предмету закупівлі</w:t>
      </w:r>
    </w:p>
    <w:p w14:paraId="53CEDCEC" w14:textId="77777777" w:rsidR="00D27AC2" w:rsidRPr="00663D37" w:rsidRDefault="00D27AC2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41FE1C88" w14:textId="77777777" w:rsidR="00D27AC2" w:rsidRPr="00D27AC2" w:rsidRDefault="00D27AC2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 w:rsidRPr="00D27AC2">
        <w:rPr>
          <w:color w:val="000000"/>
          <w:sz w:val="27"/>
          <w:szCs w:val="27"/>
          <w:lang w:val="uk-UA"/>
        </w:rPr>
        <w:t>1. Якість Товару повинна відповідати вимогам відповідних діючих нормативних документів (ДСТУ, ТУ тощо).</w:t>
      </w:r>
    </w:p>
    <w:p w14:paraId="4C995C3B" w14:textId="77777777" w:rsidR="00D27AC2" w:rsidRPr="00D27AC2" w:rsidRDefault="00D27AC2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 w:rsidRPr="00D27AC2">
        <w:rPr>
          <w:color w:val="000000"/>
          <w:sz w:val="27"/>
          <w:szCs w:val="27"/>
          <w:lang w:val="uk-UA"/>
        </w:rPr>
        <w:t>2. Товар повинен відповідати вимогам безпеки руху, охорони праці, екології та пожежної безпеки.</w:t>
      </w:r>
    </w:p>
    <w:p w14:paraId="32742092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</w:t>
      </w:r>
      <w:r w:rsidR="00D27AC2" w:rsidRPr="00D27AC2">
        <w:rPr>
          <w:color w:val="000000"/>
          <w:sz w:val="27"/>
          <w:szCs w:val="27"/>
          <w:lang w:val="uk-UA"/>
        </w:rPr>
        <w:t>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14:paraId="2C12526A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4</w:t>
      </w:r>
      <w:r w:rsidR="00D27AC2" w:rsidRPr="00D27AC2">
        <w:rPr>
          <w:color w:val="000000"/>
          <w:sz w:val="27"/>
          <w:szCs w:val="27"/>
          <w:lang w:val="uk-UA"/>
        </w:rPr>
        <w:t>. Строк гарантії на Товар – не менше гарантійного строку заводу-виробника.</w:t>
      </w:r>
    </w:p>
    <w:p w14:paraId="55F06A06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</w:t>
      </w:r>
      <w:r w:rsidR="00D27AC2" w:rsidRPr="00D27AC2">
        <w:rPr>
          <w:color w:val="000000"/>
          <w:sz w:val="27"/>
          <w:szCs w:val="27"/>
          <w:lang w:val="uk-UA"/>
        </w:rPr>
        <w:t>. Товар повинен бути новим.</w:t>
      </w:r>
    </w:p>
    <w:p w14:paraId="032046E5" w14:textId="76D5242C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6</w:t>
      </w:r>
      <w:r w:rsidR="00D27AC2" w:rsidRPr="00D27AC2">
        <w:rPr>
          <w:color w:val="000000"/>
          <w:sz w:val="27"/>
          <w:szCs w:val="27"/>
          <w:lang w:val="uk-UA"/>
        </w:rPr>
        <w:t>.</w:t>
      </w:r>
      <w:r w:rsidR="0036613C">
        <w:rPr>
          <w:color w:val="000000"/>
          <w:sz w:val="27"/>
          <w:szCs w:val="27"/>
          <w:lang w:val="uk-UA"/>
        </w:rPr>
        <w:t> </w:t>
      </w:r>
      <w:r w:rsidR="00D27AC2" w:rsidRPr="00D27AC2">
        <w:rPr>
          <w:color w:val="000000"/>
          <w:sz w:val="27"/>
          <w:szCs w:val="27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14:paraId="084C6316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7581F6B1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15E1E1E0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15A30334" w14:textId="77777777" w:rsidR="00237345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29BE978A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уповноваженою особою учасника)</w:t>
      </w:r>
    </w:p>
    <w:p w14:paraId="0FC86513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14:paraId="15DA3883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М.П. (у разі наявності печатки)</w:t>
      </w:r>
    </w:p>
    <w:p w14:paraId="6FB6AC50" w14:textId="4D77DF2C" w:rsidR="00B12794" w:rsidRDefault="00B12794" w:rsidP="007274FD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  <w:r w:rsidR="00043F26" w:rsidRPr="00043F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</w:p>
    <w:p w14:paraId="6B26E1A9" w14:textId="77777777" w:rsidR="00145940" w:rsidRPr="00043F26" w:rsidRDefault="00145940" w:rsidP="007274FD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FF6D951" w14:textId="41A07E34" w:rsidR="00852E68" w:rsidRDefault="00852E68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E5E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ПРОЕКТ ДОГОВОРУ</w:t>
      </w:r>
    </w:p>
    <w:p w14:paraId="45166051" w14:textId="0679CB96" w:rsidR="009E5E02" w:rsidRDefault="009E5E02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0C3F3C5" w14:textId="3FD779BB" w:rsidR="009E5E02" w:rsidRPr="009E5E02" w:rsidRDefault="009E5E02" w:rsidP="009E5E02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5E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(окремо вкладений файл)</w:t>
      </w:r>
    </w:p>
    <w:p w14:paraId="0983E9E6" w14:textId="77777777" w:rsidR="009E5E02" w:rsidRPr="009E5E02" w:rsidRDefault="009E5E02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9E5E02" w:rsidRPr="009E5E0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CAC"/>
    <w:multiLevelType w:val="hybridMultilevel"/>
    <w:tmpl w:val="F02425EC"/>
    <w:lvl w:ilvl="0" w:tplc="4250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913"/>
    <w:multiLevelType w:val="hybridMultilevel"/>
    <w:tmpl w:val="7C8A5304"/>
    <w:lvl w:ilvl="0" w:tplc="438237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B08"/>
    <w:multiLevelType w:val="hybridMultilevel"/>
    <w:tmpl w:val="6E1CACAE"/>
    <w:lvl w:ilvl="0" w:tplc="94748D6A">
      <w:numFmt w:val="bullet"/>
      <w:lvlText w:val="‒"/>
      <w:lvlJc w:val="left"/>
      <w:pPr>
        <w:ind w:left="6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2CDF2D25"/>
    <w:multiLevelType w:val="hybridMultilevel"/>
    <w:tmpl w:val="DB2A9E06"/>
    <w:lvl w:ilvl="0" w:tplc="186A1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49065C"/>
    <w:multiLevelType w:val="hybridMultilevel"/>
    <w:tmpl w:val="40F0938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314602D8"/>
    <w:multiLevelType w:val="hybridMultilevel"/>
    <w:tmpl w:val="A6F46888"/>
    <w:lvl w:ilvl="0" w:tplc="A99A2D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583F"/>
    <w:multiLevelType w:val="hybridMultilevel"/>
    <w:tmpl w:val="02EC7A7C"/>
    <w:lvl w:ilvl="0" w:tplc="B3A2E36A"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7" w15:restartNumberingAfterBreak="0">
    <w:nsid w:val="431B2C1F"/>
    <w:multiLevelType w:val="hybridMultilevel"/>
    <w:tmpl w:val="23F8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5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552B0C"/>
    <w:multiLevelType w:val="hybridMultilevel"/>
    <w:tmpl w:val="3BA6DB56"/>
    <w:lvl w:ilvl="0" w:tplc="030E810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7290"/>
    <w:multiLevelType w:val="hybridMultilevel"/>
    <w:tmpl w:val="BC9C5CC2"/>
    <w:lvl w:ilvl="0" w:tplc="4748F2DE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num w:numId="1" w16cid:durableId="1250389545">
    <w:abstractNumId w:val="3"/>
  </w:num>
  <w:num w:numId="2" w16cid:durableId="610819775">
    <w:abstractNumId w:val="8"/>
  </w:num>
  <w:num w:numId="3" w16cid:durableId="1602184740">
    <w:abstractNumId w:val="4"/>
  </w:num>
  <w:num w:numId="4" w16cid:durableId="1884828912">
    <w:abstractNumId w:val="6"/>
  </w:num>
  <w:num w:numId="5" w16cid:durableId="2076926953">
    <w:abstractNumId w:val="2"/>
  </w:num>
  <w:num w:numId="6" w16cid:durableId="1886721849">
    <w:abstractNumId w:val="5"/>
  </w:num>
  <w:num w:numId="7" w16cid:durableId="658001366">
    <w:abstractNumId w:val="1"/>
  </w:num>
  <w:num w:numId="8" w16cid:durableId="1823502030">
    <w:abstractNumId w:val="9"/>
  </w:num>
  <w:num w:numId="9" w16cid:durableId="1214006492">
    <w:abstractNumId w:val="7"/>
  </w:num>
  <w:num w:numId="10" w16cid:durableId="1479417123">
    <w:abstractNumId w:val="0"/>
  </w:num>
  <w:num w:numId="11" w16cid:durableId="10353049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95"/>
    <w:rsid w:val="0000030F"/>
    <w:rsid w:val="000044D0"/>
    <w:rsid w:val="000229BC"/>
    <w:rsid w:val="00024926"/>
    <w:rsid w:val="00034180"/>
    <w:rsid w:val="00034C8E"/>
    <w:rsid w:val="00043F26"/>
    <w:rsid w:val="000641EB"/>
    <w:rsid w:val="000668FF"/>
    <w:rsid w:val="00077C41"/>
    <w:rsid w:val="000A2E65"/>
    <w:rsid w:val="000B1114"/>
    <w:rsid w:val="000B419B"/>
    <w:rsid w:val="000B4B33"/>
    <w:rsid w:val="000C7C5B"/>
    <w:rsid w:val="000D5932"/>
    <w:rsid w:val="000E35EF"/>
    <w:rsid w:val="00107D7B"/>
    <w:rsid w:val="00113035"/>
    <w:rsid w:val="0012410B"/>
    <w:rsid w:val="001351D7"/>
    <w:rsid w:val="00140DD8"/>
    <w:rsid w:val="00143D1B"/>
    <w:rsid w:val="00145940"/>
    <w:rsid w:val="00147286"/>
    <w:rsid w:val="00162F3B"/>
    <w:rsid w:val="00164112"/>
    <w:rsid w:val="00165D30"/>
    <w:rsid w:val="00167D03"/>
    <w:rsid w:val="00172375"/>
    <w:rsid w:val="001D481D"/>
    <w:rsid w:val="001D591F"/>
    <w:rsid w:val="001D7ED7"/>
    <w:rsid w:val="00203485"/>
    <w:rsid w:val="00237345"/>
    <w:rsid w:val="00241254"/>
    <w:rsid w:val="00250E1E"/>
    <w:rsid w:val="00253E98"/>
    <w:rsid w:val="00256AB1"/>
    <w:rsid w:val="00264154"/>
    <w:rsid w:val="0027110E"/>
    <w:rsid w:val="00273A55"/>
    <w:rsid w:val="00281195"/>
    <w:rsid w:val="00296C59"/>
    <w:rsid w:val="002A5431"/>
    <w:rsid w:val="002E40BE"/>
    <w:rsid w:val="002F5FEF"/>
    <w:rsid w:val="002F763D"/>
    <w:rsid w:val="00301909"/>
    <w:rsid w:val="003320C9"/>
    <w:rsid w:val="00335CED"/>
    <w:rsid w:val="00352FE3"/>
    <w:rsid w:val="003652E7"/>
    <w:rsid w:val="0036613C"/>
    <w:rsid w:val="003769C5"/>
    <w:rsid w:val="00393641"/>
    <w:rsid w:val="003A3DE7"/>
    <w:rsid w:val="003B0596"/>
    <w:rsid w:val="003C5AFA"/>
    <w:rsid w:val="003D437E"/>
    <w:rsid w:val="003E508D"/>
    <w:rsid w:val="003E720F"/>
    <w:rsid w:val="003F593F"/>
    <w:rsid w:val="0047502A"/>
    <w:rsid w:val="00483565"/>
    <w:rsid w:val="004A7795"/>
    <w:rsid w:val="004B286B"/>
    <w:rsid w:val="004B2B54"/>
    <w:rsid w:val="004C3AD1"/>
    <w:rsid w:val="004C685A"/>
    <w:rsid w:val="004D2052"/>
    <w:rsid w:val="004E51AC"/>
    <w:rsid w:val="004F42AA"/>
    <w:rsid w:val="004F525F"/>
    <w:rsid w:val="004F5740"/>
    <w:rsid w:val="005051C9"/>
    <w:rsid w:val="00511A27"/>
    <w:rsid w:val="00555479"/>
    <w:rsid w:val="00572512"/>
    <w:rsid w:val="00591A74"/>
    <w:rsid w:val="005A1B82"/>
    <w:rsid w:val="005B112D"/>
    <w:rsid w:val="005C05C4"/>
    <w:rsid w:val="005C0AF3"/>
    <w:rsid w:val="005C78BC"/>
    <w:rsid w:val="005D72FF"/>
    <w:rsid w:val="005F345D"/>
    <w:rsid w:val="00615685"/>
    <w:rsid w:val="006203A5"/>
    <w:rsid w:val="00622B6D"/>
    <w:rsid w:val="00622F2D"/>
    <w:rsid w:val="0063625A"/>
    <w:rsid w:val="00637094"/>
    <w:rsid w:val="0064563D"/>
    <w:rsid w:val="0064778A"/>
    <w:rsid w:val="00653FC4"/>
    <w:rsid w:val="00654E17"/>
    <w:rsid w:val="00660EC4"/>
    <w:rsid w:val="00663D37"/>
    <w:rsid w:val="00674A76"/>
    <w:rsid w:val="00676C80"/>
    <w:rsid w:val="00680D52"/>
    <w:rsid w:val="006D5CC1"/>
    <w:rsid w:val="006E272D"/>
    <w:rsid w:val="006F191C"/>
    <w:rsid w:val="00707140"/>
    <w:rsid w:val="007168DE"/>
    <w:rsid w:val="00726732"/>
    <w:rsid w:val="0072739A"/>
    <w:rsid w:val="007274FD"/>
    <w:rsid w:val="0073211C"/>
    <w:rsid w:val="00747F8F"/>
    <w:rsid w:val="0077774F"/>
    <w:rsid w:val="0078063A"/>
    <w:rsid w:val="00790433"/>
    <w:rsid w:val="007B4EA2"/>
    <w:rsid w:val="007B761E"/>
    <w:rsid w:val="007B7D0B"/>
    <w:rsid w:val="007C770B"/>
    <w:rsid w:val="007D5E49"/>
    <w:rsid w:val="007E3CFE"/>
    <w:rsid w:val="007E77BD"/>
    <w:rsid w:val="007F2E42"/>
    <w:rsid w:val="008236F9"/>
    <w:rsid w:val="00824860"/>
    <w:rsid w:val="008300F4"/>
    <w:rsid w:val="00852E68"/>
    <w:rsid w:val="00860796"/>
    <w:rsid w:val="0086592C"/>
    <w:rsid w:val="00867B32"/>
    <w:rsid w:val="0087426C"/>
    <w:rsid w:val="008A52C0"/>
    <w:rsid w:val="008B11AB"/>
    <w:rsid w:val="008C7465"/>
    <w:rsid w:val="008D2FC5"/>
    <w:rsid w:val="008E2113"/>
    <w:rsid w:val="008E3CDB"/>
    <w:rsid w:val="008F5DD0"/>
    <w:rsid w:val="008F6FB0"/>
    <w:rsid w:val="008F7D6B"/>
    <w:rsid w:val="00905141"/>
    <w:rsid w:val="00912924"/>
    <w:rsid w:val="0091316A"/>
    <w:rsid w:val="00914E01"/>
    <w:rsid w:val="009247A9"/>
    <w:rsid w:val="0092731A"/>
    <w:rsid w:val="00927B6B"/>
    <w:rsid w:val="00976B12"/>
    <w:rsid w:val="00982612"/>
    <w:rsid w:val="00982AB3"/>
    <w:rsid w:val="00992784"/>
    <w:rsid w:val="009A0E6B"/>
    <w:rsid w:val="009C2D65"/>
    <w:rsid w:val="009D11ED"/>
    <w:rsid w:val="009E5E02"/>
    <w:rsid w:val="00A065A8"/>
    <w:rsid w:val="00A1550F"/>
    <w:rsid w:val="00A3270C"/>
    <w:rsid w:val="00A371B1"/>
    <w:rsid w:val="00A61F71"/>
    <w:rsid w:val="00A62547"/>
    <w:rsid w:val="00A6387D"/>
    <w:rsid w:val="00A74463"/>
    <w:rsid w:val="00A83C1B"/>
    <w:rsid w:val="00AB3B46"/>
    <w:rsid w:val="00AD0E31"/>
    <w:rsid w:val="00AE3C6F"/>
    <w:rsid w:val="00AE75C0"/>
    <w:rsid w:val="00AF3CF4"/>
    <w:rsid w:val="00B00376"/>
    <w:rsid w:val="00B0421A"/>
    <w:rsid w:val="00B12794"/>
    <w:rsid w:val="00B14E9F"/>
    <w:rsid w:val="00B23244"/>
    <w:rsid w:val="00B268A7"/>
    <w:rsid w:val="00B41831"/>
    <w:rsid w:val="00B533E8"/>
    <w:rsid w:val="00B57B0A"/>
    <w:rsid w:val="00B65AEF"/>
    <w:rsid w:val="00B66445"/>
    <w:rsid w:val="00B72FE2"/>
    <w:rsid w:val="00B84B04"/>
    <w:rsid w:val="00B90FB9"/>
    <w:rsid w:val="00B92AF6"/>
    <w:rsid w:val="00BA0BE7"/>
    <w:rsid w:val="00BA1C66"/>
    <w:rsid w:val="00BD08A5"/>
    <w:rsid w:val="00BD5F61"/>
    <w:rsid w:val="00BE4A79"/>
    <w:rsid w:val="00C0519C"/>
    <w:rsid w:val="00C0542C"/>
    <w:rsid w:val="00C13EE7"/>
    <w:rsid w:val="00C30D8A"/>
    <w:rsid w:val="00C4680F"/>
    <w:rsid w:val="00C50A20"/>
    <w:rsid w:val="00C6120E"/>
    <w:rsid w:val="00C64A4E"/>
    <w:rsid w:val="00C70785"/>
    <w:rsid w:val="00C8669F"/>
    <w:rsid w:val="00C93192"/>
    <w:rsid w:val="00C978BD"/>
    <w:rsid w:val="00CA225B"/>
    <w:rsid w:val="00CC394E"/>
    <w:rsid w:val="00CC716A"/>
    <w:rsid w:val="00CE1771"/>
    <w:rsid w:val="00CE70C3"/>
    <w:rsid w:val="00CF24AE"/>
    <w:rsid w:val="00D010CC"/>
    <w:rsid w:val="00D15E01"/>
    <w:rsid w:val="00D27AC2"/>
    <w:rsid w:val="00D31FC6"/>
    <w:rsid w:val="00D44B7B"/>
    <w:rsid w:val="00D5121B"/>
    <w:rsid w:val="00D52EBB"/>
    <w:rsid w:val="00D6480A"/>
    <w:rsid w:val="00D72BD6"/>
    <w:rsid w:val="00D74D72"/>
    <w:rsid w:val="00D757DB"/>
    <w:rsid w:val="00D9360C"/>
    <w:rsid w:val="00D94E57"/>
    <w:rsid w:val="00DC1142"/>
    <w:rsid w:val="00DC5F74"/>
    <w:rsid w:val="00DC6930"/>
    <w:rsid w:val="00DF3F24"/>
    <w:rsid w:val="00DF6883"/>
    <w:rsid w:val="00E01F66"/>
    <w:rsid w:val="00E12A6A"/>
    <w:rsid w:val="00E23308"/>
    <w:rsid w:val="00E24149"/>
    <w:rsid w:val="00E56500"/>
    <w:rsid w:val="00E604C0"/>
    <w:rsid w:val="00E645AE"/>
    <w:rsid w:val="00E66676"/>
    <w:rsid w:val="00E7025B"/>
    <w:rsid w:val="00E748BB"/>
    <w:rsid w:val="00E90071"/>
    <w:rsid w:val="00E9412F"/>
    <w:rsid w:val="00EB553F"/>
    <w:rsid w:val="00EC09F8"/>
    <w:rsid w:val="00ED6A3B"/>
    <w:rsid w:val="00EF4801"/>
    <w:rsid w:val="00F01F73"/>
    <w:rsid w:val="00F062DB"/>
    <w:rsid w:val="00F258A2"/>
    <w:rsid w:val="00F37CE4"/>
    <w:rsid w:val="00F40D22"/>
    <w:rsid w:val="00F578FC"/>
    <w:rsid w:val="00F65BC6"/>
    <w:rsid w:val="00F96792"/>
    <w:rsid w:val="00F977D3"/>
    <w:rsid w:val="00F97E86"/>
    <w:rsid w:val="00FC09A4"/>
    <w:rsid w:val="00FE01E0"/>
    <w:rsid w:val="00FE424B"/>
    <w:rsid w:val="00FE44E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06E3"/>
  <w15:chartTrackingRefBased/>
  <w15:docId w15:val="{2C93DA82-4306-4574-A861-620221B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83"/>
    <w:pPr>
      <w:ind w:left="720"/>
      <w:contextualSpacing/>
    </w:pPr>
  </w:style>
  <w:style w:type="table" w:styleId="a4">
    <w:name w:val="Table Grid"/>
    <w:basedOn w:val="a1"/>
    <w:uiPriority w:val="39"/>
    <w:rsid w:val="0051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EF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7B4EA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"/>
    <w:basedOn w:val="a0"/>
    <w:rsid w:val="0074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A9AA-F3FC-435B-897D-FFB10669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Маевский</cp:lastModifiedBy>
  <cp:revision>3</cp:revision>
  <cp:lastPrinted>2020-04-30T08:24:00Z</cp:lastPrinted>
  <dcterms:created xsi:type="dcterms:W3CDTF">2022-09-14T21:36:00Z</dcterms:created>
  <dcterms:modified xsi:type="dcterms:W3CDTF">2022-09-14T21:46:00Z</dcterms:modified>
</cp:coreProperties>
</file>