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E7DD" w14:textId="77777777" w:rsidR="00946185" w:rsidRPr="00B445C5" w:rsidRDefault="00996B49">
      <w:pPr>
        <w:pStyle w:val="10"/>
        <w:shd w:val="clear" w:color="auto" w:fill="FFFFFF"/>
        <w:rPr>
          <w:sz w:val="22"/>
          <w:szCs w:val="22"/>
        </w:rPr>
      </w:pPr>
      <w:r w:rsidRPr="00B445C5">
        <w:rPr>
          <w:sz w:val="22"/>
          <w:szCs w:val="22"/>
        </w:rPr>
        <w:t>ПРОЄ</w:t>
      </w:r>
      <w:r w:rsidR="00A0352B" w:rsidRPr="00B445C5">
        <w:rPr>
          <w:sz w:val="22"/>
          <w:szCs w:val="22"/>
        </w:rPr>
        <w:t xml:space="preserve">КТ ДОГОВОРУ </w:t>
      </w:r>
    </w:p>
    <w:p w14:paraId="30CDD650" w14:textId="77777777" w:rsidR="00946185" w:rsidRPr="00B445C5" w:rsidRDefault="00946185">
      <w:pPr>
        <w:pStyle w:val="10"/>
        <w:shd w:val="clear" w:color="auto" w:fill="FFFFFF"/>
        <w:ind w:left="57" w:right="57" w:firstLine="6606"/>
        <w:rPr>
          <w:sz w:val="22"/>
          <w:szCs w:val="22"/>
        </w:rPr>
      </w:pPr>
    </w:p>
    <w:p w14:paraId="63A38A69" w14:textId="77777777" w:rsidR="00946185" w:rsidRPr="00B445C5" w:rsidRDefault="00A0352B">
      <w:pPr>
        <w:pStyle w:val="10"/>
        <w:shd w:val="clear" w:color="auto" w:fill="FFFFFF"/>
        <w:ind w:left="57" w:right="57"/>
        <w:jc w:val="center"/>
        <w:rPr>
          <w:sz w:val="22"/>
          <w:szCs w:val="22"/>
        </w:rPr>
      </w:pPr>
      <w:r w:rsidRPr="00B445C5">
        <w:rPr>
          <w:b/>
          <w:sz w:val="22"/>
          <w:szCs w:val="22"/>
        </w:rPr>
        <w:t>ДОГОВІР № _____</w:t>
      </w:r>
    </w:p>
    <w:p w14:paraId="1401C5B3" w14:textId="77777777" w:rsidR="00946185" w:rsidRPr="00B445C5" w:rsidRDefault="00A0352B">
      <w:pPr>
        <w:pStyle w:val="10"/>
        <w:shd w:val="clear" w:color="auto" w:fill="FFFFFF"/>
        <w:ind w:left="57" w:right="57"/>
        <w:jc w:val="center"/>
        <w:rPr>
          <w:color w:val="FF0000"/>
          <w:sz w:val="22"/>
          <w:szCs w:val="22"/>
        </w:rPr>
      </w:pPr>
      <w:r w:rsidRPr="00B445C5">
        <w:rPr>
          <w:b/>
          <w:sz w:val="22"/>
          <w:szCs w:val="22"/>
        </w:rPr>
        <w:t xml:space="preserve">про закупівлю природного газу </w:t>
      </w:r>
    </w:p>
    <w:p w14:paraId="230A188E" w14:textId="77777777" w:rsidR="00946185" w:rsidRPr="00B445C5" w:rsidRDefault="00946185">
      <w:pPr>
        <w:pStyle w:val="10"/>
        <w:jc w:val="both"/>
        <w:rPr>
          <w:color w:val="FF0000"/>
          <w:sz w:val="22"/>
          <w:szCs w:val="22"/>
        </w:rPr>
      </w:pPr>
    </w:p>
    <w:p w14:paraId="555CBFB9" w14:textId="77777777" w:rsidR="00946185" w:rsidRPr="00B445C5" w:rsidRDefault="00946185">
      <w:pPr>
        <w:pStyle w:val="10"/>
        <w:shd w:val="clear" w:color="auto" w:fill="FFFFFF"/>
        <w:tabs>
          <w:tab w:val="left" w:pos="10293"/>
        </w:tabs>
        <w:ind w:left="57"/>
        <w:jc w:val="both"/>
        <w:rPr>
          <w:sz w:val="22"/>
          <w:szCs w:val="22"/>
        </w:rPr>
      </w:pPr>
    </w:p>
    <w:p w14:paraId="623408A0" w14:textId="2A0781A8" w:rsidR="00946185" w:rsidRPr="00B445C5" w:rsidRDefault="00996B49">
      <w:pPr>
        <w:pStyle w:val="10"/>
        <w:shd w:val="clear" w:color="auto" w:fill="FFFFFF"/>
        <w:tabs>
          <w:tab w:val="left" w:pos="10293"/>
        </w:tabs>
        <w:ind w:left="57"/>
        <w:jc w:val="both"/>
        <w:rPr>
          <w:sz w:val="22"/>
          <w:szCs w:val="22"/>
        </w:rPr>
      </w:pPr>
      <w:r w:rsidRPr="00B445C5">
        <w:rPr>
          <w:sz w:val="22"/>
          <w:szCs w:val="22"/>
        </w:rPr>
        <w:t>м</w:t>
      </w:r>
      <w:r w:rsidR="00A0352B" w:rsidRPr="00B445C5">
        <w:rPr>
          <w:sz w:val="22"/>
          <w:szCs w:val="22"/>
        </w:rPr>
        <w:t xml:space="preserve">. ______________                                             </w:t>
      </w:r>
      <w:r w:rsidR="00144AA0" w:rsidRPr="00B445C5">
        <w:rPr>
          <w:sz w:val="22"/>
          <w:szCs w:val="22"/>
        </w:rPr>
        <w:t xml:space="preserve">                   </w:t>
      </w:r>
      <w:r w:rsidR="00A0352B" w:rsidRPr="00B445C5">
        <w:rPr>
          <w:sz w:val="22"/>
          <w:szCs w:val="22"/>
        </w:rPr>
        <w:t xml:space="preserve">                        «____»  __________ 20</w:t>
      </w:r>
      <w:r w:rsidR="00255D17" w:rsidRPr="00B445C5">
        <w:rPr>
          <w:sz w:val="22"/>
          <w:szCs w:val="22"/>
        </w:rPr>
        <w:t>2</w:t>
      </w:r>
      <w:r w:rsidR="00796198">
        <w:rPr>
          <w:sz w:val="22"/>
          <w:szCs w:val="22"/>
        </w:rPr>
        <w:t>4</w:t>
      </w:r>
      <w:r w:rsidR="00A0352B" w:rsidRPr="00B445C5">
        <w:rPr>
          <w:sz w:val="22"/>
          <w:szCs w:val="22"/>
        </w:rPr>
        <w:t xml:space="preserve"> року</w:t>
      </w:r>
    </w:p>
    <w:p w14:paraId="013BDBF6" w14:textId="77777777" w:rsidR="00946185" w:rsidRPr="00B445C5" w:rsidRDefault="00A0352B">
      <w:pPr>
        <w:pStyle w:val="10"/>
        <w:shd w:val="clear" w:color="auto" w:fill="FFFFFF"/>
        <w:tabs>
          <w:tab w:val="left" w:pos="10293"/>
        </w:tabs>
        <w:ind w:left="57"/>
        <w:jc w:val="both"/>
        <w:rPr>
          <w:sz w:val="22"/>
          <w:szCs w:val="22"/>
        </w:rPr>
      </w:pPr>
      <w:r w:rsidRPr="00B445C5">
        <w:rPr>
          <w:color w:val="FF0000"/>
          <w:sz w:val="22"/>
          <w:szCs w:val="22"/>
        </w:rPr>
        <w:t xml:space="preserve"> </w:t>
      </w:r>
    </w:p>
    <w:p w14:paraId="70722D2D" w14:textId="77777777" w:rsidR="00946185" w:rsidRPr="00B445C5" w:rsidRDefault="00255D17">
      <w:pPr>
        <w:pStyle w:val="10"/>
        <w:ind w:firstLine="709"/>
        <w:jc w:val="both"/>
        <w:rPr>
          <w:color w:val="0070C0"/>
          <w:sz w:val="22"/>
          <w:szCs w:val="22"/>
          <w:highlight w:val="white"/>
        </w:rPr>
      </w:pPr>
      <w:r w:rsidRPr="00B445C5">
        <w:rPr>
          <w:b/>
          <w:sz w:val="22"/>
          <w:szCs w:val="22"/>
        </w:rPr>
        <w:t>Управління культури і туризму Ізмаїльської міської ради Ізмаїльського району Одеської області</w:t>
      </w:r>
      <w:r w:rsidR="00996B49" w:rsidRPr="00B445C5">
        <w:rPr>
          <w:sz w:val="22"/>
          <w:szCs w:val="22"/>
        </w:rPr>
        <w:t xml:space="preserve">, в особі </w:t>
      </w:r>
      <w:r w:rsidR="00B445C5" w:rsidRPr="00B445C5">
        <w:rPr>
          <w:bCs/>
          <w:color w:val="000000"/>
          <w:sz w:val="22"/>
          <w:szCs w:val="22"/>
        </w:rPr>
        <w:t xml:space="preserve">начальника управління культури і туризму Ізмаїльської міської ради Ізмаїльського району Одеської області </w:t>
      </w:r>
      <w:proofErr w:type="spellStart"/>
      <w:r w:rsidR="00B445C5" w:rsidRPr="00B445C5">
        <w:rPr>
          <w:bCs/>
          <w:color w:val="000000"/>
          <w:sz w:val="22"/>
          <w:szCs w:val="22"/>
        </w:rPr>
        <w:t>Головльової</w:t>
      </w:r>
      <w:proofErr w:type="spellEnd"/>
      <w:r w:rsidR="00B445C5" w:rsidRPr="00B445C5">
        <w:rPr>
          <w:bCs/>
          <w:color w:val="000000"/>
          <w:sz w:val="22"/>
          <w:szCs w:val="22"/>
        </w:rPr>
        <w:t xml:space="preserve"> Людмили Володимирівни</w:t>
      </w:r>
      <w:r w:rsidR="00B445C5" w:rsidRPr="00B445C5">
        <w:rPr>
          <w:color w:val="000000"/>
          <w:sz w:val="22"/>
          <w:szCs w:val="22"/>
        </w:rPr>
        <w:t>,</w:t>
      </w:r>
      <w:r w:rsidR="00B445C5" w:rsidRPr="00B445C5">
        <w:rPr>
          <w:sz w:val="22"/>
          <w:szCs w:val="22"/>
        </w:rPr>
        <w:t xml:space="preserve"> що діє</w:t>
      </w:r>
      <w:r w:rsidR="00B445C5" w:rsidRPr="00B445C5">
        <w:rPr>
          <w:color w:val="000000"/>
          <w:sz w:val="22"/>
          <w:szCs w:val="22"/>
        </w:rPr>
        <w:t xml:space="preserve"> на підставі Положення, затвердженого рішенням виконавчого комітету Ізмаїльської міської ради Ізмаїльського району Одеської області № 430 від 25.07.2022</w:t>
      </w:r>
      <w:r w:rsidR="00B445C5" w:rsidRPr="00B445C5">
        <w:rPr>
          <w:sz w:val="22"/>
          <w:szCs w:val="22"/>
        </w:rPr>
        <w:t xml:space="preserve"> </w:t>
      </w:r>
      <w:r w:rsidR="00A0352B" w:rsidRPr="00B445C5">
        <w:rPr>
          <w:sz w:val="22"/>
          <w:szCs w:val="22"/>
        </w:rPr>
        <w:t xml:space="preserve">(далі - </w:t>
      </w:r>
      <w:r w:rsidR="00A0352B" w:rsidRPr="00B445C5">
        <w:rPr>
          <w:b/>
          <w:sz w:val="22"/>
          <w:szCs w:val="22"/>
        </w:rPr>
        <w:t>Споживач</w:t>
      </w:r>
      <w:r w:rsidR="00A0352B" w:rsidRPr="00B445C5">
        <w:rPr>
          <w:sz w:val="22"/>
          <w:szCs w:val="22"/>
        </w:rPr>
        <w:t xml:space="preserve">), з однієї сторони, та </w:t>
      </w:r>
      <w:r w:rsidR="00A0352B" w:rsidRPr="00B445C5">
        <w:rPr>
          <w:b/>
          <w:sz w:val="22"/>
          <w:szCs w:val="22"/>
        </w:rPr>
        <w:t xml:space="preserve">____________________________ </w:t>
      </w:r>
      <w:r w:rsidR="00A0352B" w:rsidRPr="00B445C5">
        <w:rPr>
          <w:sz w:val="22"/>
          <w:szCs w:val="22"/>
        </w:rPr>
        <w:t>в особі</w:t>
      </w:r>
      <w:r w:rsidR="00A0352B" w:rsidRPr="00B445C5">
        <w:rPr>
          <w:b/>
          <w:sz w:val="22"/>
          <w:szCs w:val="22"/>
        </w:rPr>
        <w:t xml:space="preserve"> _____________,</w:t>
      </w:r>
      <w:r w:rsidR="00A0352B" w:rsidRPr="00B445C5">
        <w:rPr>
          <w:sz w:val="22"/>
          <w:szCs w:val="22"/>
        </w:rPr>
        <w:t xml:space="preserve"> </w:t>
      </w:r>
      <w:r w:rsidR="00A0352B" w:rsidRPr="00B445C5">
        <w:rPr>
          <w:sz w:val="22"/>
          <w:szCs w:val="22"/>
          <w:highlight w:val="white"/>
        </w:rPr>
        <w:t>що діє на підставі _______________ (далі -</w:t>
      </w:r>
      <w:r w:rsidR="00A0352B" w:rsidRPr="00B445C5">
        <w:rPr>
          <w:sz w:val="22"/>
          <w:szCs w:val="22"/>
        </w:rPr>
        <w:t xml:space="preserve"> </w:t>
      </w:r>
      <w:r w:rsidR="00A0352B" w:rsidRPr="00B445C5">
        <w:rPr>
          <w:b/>
          <w:sz w:val="22"/>
          <w:szCs w:val="22"/>
        </w:rPr>
        <w:t>Постачальник</w:t>
      </w:r>
      <w:r w:rsidR="00A0352B" w:rsidRPr="00B445C5">
        <w:rPr>
          <w:sz w:val="22"/>
          <w:szCs w:val="22"/>
        </w:rPr>
        <w:t xml:space="preserve">), з </w:t>
      </w:r>
      <w:r w:rsidR="00A0352B" w:rsidRPr="00B445C5">
        <w:rPr>
          <w:sz w:val="22"/>
          <w:szCs w:val="22"/>
          <w:highlight w:val="white"/>
        </w:rPr>
        <w:t xml:space="preserve">іншої сторони, разом - Сторони, </w:t>
      </w:r>
      <w:r w:rsidR="00B445C5" w:rsidRPr="00C955F8">
        <w:rPr>
          <w:sz w:val="22"/>
          <w:szCs w:val="22"/>
        </w:rPr>
        <w:t>керуючись Законом України «Про ринок природного газу», Законом України «Про публічні закупівлі», Законом України</w:t>
      </w:r>
      <w:r w:rsidR="00B445C5" w:rsidRPr="00C955F8">
        <w:rPr>
          <w:color w:val="000000"/>
          <w:sz w:val="22"/>
          <w:szCs w:val="22"/>
        </w:rPr>
        <w:t xml:space="preserve"> «Про правовий режим воєнного стану»,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(зі змінами), </w:t>
      </w:r>
      <w:r w:rsidR="00B445C5" w:rsidRPr="00C955F8">
        <w:rPr>
          <w:sz w:val="22"/>
          <w:szCs w:val="22"/>
        </w:rPr>
        <w:t>Правилами постачання природного газу, іншими нормативними актами</w:t>
      </w:r>
      <w:r w:rsidR="00A0352B" w:rsidRPr="00B445C5">
        <w:rPr>
          <w:sz w:val="22"/>
          <w:szCs w:val="22"/>
          <w:highlight w:val="white"/>
        </w:rPr>
        <w:t>, уклали цей договір (далі - Договір) про наступне.</w:t>
      </w:r>
    </w:p>
    <w:p w14:paraId="673C1C1F" w14:textId="77777777" w:rsidR="00AA314C" w:rsidRPr="00B445C5" w:rsidRDefault="00A0352B">
      <w:pPr>
        <w:pStyle w:val="10"/>
        <w:ind w:firstLine="709"/>
        <w:jc w:val="both"/>
        <w:rPr>
          <w:sz w:val="22"/>
          <w:szCs w:val="22"/>
          <w:highlight w:val="white"/>
        </w:rPr>
      </w:pPr>
      <w:r w:rsidRPr="00B445C5">
        <w:rPr>
          <w:sz w:val="22"/>
          <w:szCs w:val="22"/>
          <w:highlight w:val="white"/>
        </w:rPr>
        <w:t xml:space="preserve">Найменування Оператора газорозподільної системи, </w:t>
      </w:r>
      <w:r w:rsidRPr="00B445C5">
        <w:rPr>
          <w:b/>
          <w:sz w:val="22"/>
          <w:szCs w:val="22"/>
          <w:highlight w:val="white"/>
        </w:rPr>
        <w:t>далі – Оператор ГРМ</w:t>
      </w:r>
      <w:r w:rsidRPr="00B445C5">
        <w:rPr>
          <w:sz w:val="22"/>
          <w:szCs w:val="22"/>
          <w:highlight w:val="white"/>
        </w:rPr>
        <w:t>, з яким Споживач уклав договір розподілу природного газу:</w:t>
      </w:r>
      <w:r w:rsidRPr="00B445C5">
        <w:rPr>
          <w:color w:val="0070C0"/>
          <w:sz w:val="22"/>
          <w:szCs w:val="22"/>
          <w:highlight w:val="white"/>
        </w:rPr>
        <w:t xml:space="preserve"> </w:t>
      </w:r>
      <w:r w:rsidR="00996B49" w:rsidRPr="00B445C5">
        <w:rPr>
          <w:sz w:val="22"/>
          <w:szCs w:val="22"/>
          <w:highlight w:val="white"/>
        </w:rPr>
        <w:t>АТ «ОДЕСАГАЗ»</w:t>
      </w:r>
      <w:r w:rsidRPr="00B445C5">
        <w:rPr>
          <w:sz w:val="22"/>
          <w:szCs w:val="22"/>
          <w:highlight w:val="white"/>
        </w:rPr>
        <w:t xml:space="preserve">. </w:t>
      </w:r>
    </w:p>
    <w:p w14:paraId="080FB18C" w14:textId="77777777" w:rsidR="00B445C5" w:rsidRDefault="00B445C5">
      <w:pPr>
        <w:pStyle w:val="10"/>
        <w:ind w:firstLine="709"/>
        <w:jc w:val="both"/>
        <w:rPr>
          <w:b/>
          <w:sz w:val="22"/>
          <w:szCs w:val="22"/>
          <w:highlight w:val="white"/>
        </w:rPr>
      </w:pPr>
    </w:p>
    <w:p w14:paraId="5D1B0AFE" w14:textId="77777777" w:rsidR="00946185" w:rsidRPr="00B445C5" w:rsidRDefault="00A0352B">
      <w:pPr>
        <w:pStyle w:val="10"/>
        <w:ind w:firstLine="709"/>
        <w:jc w:val="both"/>
        <w:rPr>
          <w:sz w:val="22"/>
          <w:szCs w:val="22"/>
          <w:highlight w:val="white"/>
        </w:rPr>
      </w:pPr>
      <w:r w:rsidRPr="00B445C5">
        <w:rPr>
          <w:b/>
          <w:sz w:val="22"/>
          <w:szCs w:val="22"/>
          <w:highlight w:val="white"/>
        </w:rPr>
        <w:t>Терміни та визначення:</w:t>
      </w:r>
    </w:p>
    <w:p w14:paraId="7181A8E2" w14:textId="77777777" w:rsidR="00946185" w:rsidRPr="00B445C5" w:rsidRDefault="00A0352B">
      <w:pPr>
        <w:pStyle w:val="10"/>
        <w:ind w:firstLine="709"/>
        <w:jc w:val="both"/>
        <w:rPr>
          <w:sz w:val="22"/>
          <w:szCs w:val="22"/>
          <w:highlight w:val="white"/>
        </w:rPr>
      </w:pPr>
      <w:r w:rsidRPr="00B445C5">
        <w:rPr>
          <w:sz w:val="22"/>
          <w:szCs w:val="22"/>
          <w:highlight w:val="white"/>
        </w:rPr>
        <w:t>Терміни, що вживаються у Договорі, мають такі значення:</w:t>
      </w:r>
    </w:p>
    <w:p w14:paraId="1638D48C" w14:textId="77777777" w:rsidR="00946185" w:rsidRPr="00B445C5" w:rsidRDefault="00A0352B">
      <w:pPr>
        <w:pStyle w:val="10"/>
        <w:ind w:firstLine="709"/>
        <w:jc w:val="both"/>
        <w:rPr>
          <w:sz w:val="22"/>
          <w:szCs w:val="22"/>
          <w:highlight w:val="white"/>
        </w:rPr>
      </w:pPr>
      <w:r w:rsidRPr="00B445C5">
        <w:rPr>
          <w:i/>
          <w:sz w:val="22"/>
          <w:szCs w:val="22"/>
          <w:highlight w:val="white"/>
        </w:rPr>
        <w:t>об'єкт Споживача</w:t>
      </w:r>
      <w:r w:rsidRPr="00B445C5">
        <w:rPr>
          <w:sz w:val="22"/>
          <w:szCs w:val="22"/>
          <w:highlight w:val="white"/>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1D3ECECF" w14:textId="77777777" w:rsidR="00946185" w:rsidRPr="00B445C5" w:rsidRDefault="00A0352B">
      <w:pPr>
        <w:pStyle w:val="10"/>
        <w:ind w:firstLine="709"/>
        <w:jc w:val="both"/>
        <w:rPr>
          <w:sz w:val="22"/>
          <w:szCs w:val="22"/>
          <w:highlight w:val="white"/>
        </w:rPr>
      </w:pPr>
      <w:r w:rsidRPr="00B445C5">
        <w:rPr>
          <w:i/>
          <w:sz w:val="22"/>
          <w:szCs w:val="22"/>
          <w:highlight w:val="white"/>
        </w:rPr>
        <w:t>оператор газорозподільної системи (Оператор ГРМ)</w:t>
      </w:r>
      <w:r w:rsidRPr="00B445C5">
        <w:rPr>
          <w:sz w:val="22"/>
          <w:szCs w:val="22"/>
          <w:highlight w:val="white"/>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0D90ADC6" w14:textId="77777777" w:rsidR="00946185" w:rsidRPr="00B445C5" w:rsidRDefault="00A0352B">
      <w:pPr>
        <w:pStyle w:val="10"/>
        <w:ind w:firstLine="709"/>
        <w:jc w:val="both"/>
        <w:rPr>
          <w:sz w:val="22"/>
          <w:szCs w:val="22"/>
          <w:highlight w:val="white"/>
        </w:rPr>
      </w:pPr>
      <w:r w:rsidRPr="00B445C5">
        <w:rPr>
          <w:i/>
          <w:sz w:val="22"/>
          <w:szCs w:val="22"/>
          <w:highlight w:val="white"/>
        </w:rPr>
        <w:t xml:space="preserve">оператор газотранспортної системи (Оператор ГТС) </w:t>
      </w:r>
      <w:r w:rsidRPr="00B445C5">
        <w:rPr>
          <w:sz w:val="22"/>
          <w:szCs w:val="22"/>
          <w:highlight w:val="white"/>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02673EDA" w14:textId="77777777" w:rsidR="00946185" w:rsidRPr="00B445C5" w:rsidRDefault="00A0352B">
      <w:pPr>
        <w:pStyle w:val="10"/>
        <w:ind w:firstLine="709"/>
        <w:jc w:val="both"/>
        <w:rPr>
          <w:sz w:val="22"/>
          <w:szCs w:val="22"/>
          <w:highlight w:val="white"/>
        </w:rPr>
      </w:pPr>
      <w:r w:rsidRPr="00B445C5">
        <w:rPr>
          <w:i/>
          <w:sz w:val="22"/>
          <w:szCs w:val="22"/>
          <w:highlight w:val="white"/>
        </w:rPr>
        <w:t>природний газ</w:t>
      </w:r>
      <w:r w:rsidRPr="00B445C5">
        <w:rPr>
          <w:sz w:val="22"/>
          <w:szCs w:val="22"/>
          <w:highlight w:val="white"/>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4DE2F455" w14:textId="77777777" w:rsidR="00946185" w:rsidRPr="00B445C5" w:rsidRDefault="00A0352B">
      <w:pPr>
        <w:pStyle w:val="10"/>
        <w:ind w:firstLine="709"/>
        <w:jc w:val="both"/>
        <w:rPr>
          <w:sz w:val="22"/>
          <w:szCs w:val="22"/>
          <w:highlight w:val="white"/>
        </w:rPr>
      </w:pPr>
      <w:r w:rsidRPr="00B445C5">
        <w:rPr>
          <w:i/>
          <w:sz w:val="22"/>
          <w:szCs w:val="22"/>
          <w:highlight w:val="white"/>
        </w:rPr>
        <w:t>Кодекс ГТС</w:t>
      </w:r>
      <w:r w:rsidRPr="00B445C5">
        <w:rPr>
          <w:sz w:val="22"/>
          <w:szCs w:val="22"/>
          <w:highlight w:val="white"/>
        </w:rPr>
        <w:t xml:space="preserve"> – 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30.09.15 № 2493;</w:t>
      </w:r>
    </w:p>
    <w:p w14:paraId="16C43122" w14:textId="77777777" w:rsidR="00946185" w:rsidRPr="00B445C5" w:rsidRDefault="00A0352B">
      <w:pPr>
        <w:pStyle w:val="10"/>
        <w:ind w:firstLine="709"/>
        <w:jc w:val="both"/>
        <w:rPr>
          <w:sz w:val="22"/>
          <w:szCs w:val="22"/>
          <w:highlight w:val="white"/>
        </w:rPr>
      </w:pPr>
      <w:r w:rsidRPr="00B445C5">
        <w:rPr>
          <w:i/>
          <w:sz w:val="22"/>
          <w:szCs w:val="22"/>
          <w:highlight w:val="white"/>
        </w:rPr>
        <w:t>Кодекс ГРМ</w:t>
      </w:r>
      <w:r w:rsidRPr="00B445C5">
        <w:rPr>
          <w:sz w:val="22"/>
          <w:szCs w:val="22"/>
          <w:highlight w:val="white"/>
        </w:rPr>
        <w:t xml:space="preserve"> – 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30.09.15 №2494;</w:t>
      </w:r>
    </w:p>
    <w:p w14:paraId="7F9D9E12" w14:textId="77777777" w:rsidR="00946185" w:rsidRPr="00B445C5" w:rsidRDefault="00A0352B">
      <w:pPr>
        <w:pStyle w:val="10"/>
        <w:ind w:firstLine="709"/>
        <w:jc w:val="both"/>
        <w:rPr>
          <w:sz w:val="22"/>
          <w:szCs w:val="22"/>
          <w:highlight w:val="white"/>
        </w:rPr>
      </w:pPr>
      <w:r w:rsidRPr="00B445C5">
        <w:rPr>
          <w:i/>
          <w:sz w:val="22"/>
          <w:szCs w:val="22"/>
          <w:highlight w:val="white"/>
        </w:rPr>
        <w:t>Правила постачання газу</w:t>
      </w:r>
      <w:r w:rsidRPr="00B445C5">
        <w:rPr>
          <w:sz w:val="22"/>
          <w:szCs w:val="22"/>
          <w:highlight w:val="white"/>
        </w:rPr>
        <w:t xml:space="preserve"> –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30.09.15 № 2496.</w:t>
      </w:r>
    </w:p>
    <w:p w14:paraId="5CC605A2" w14:textId="77777777" w:rsidR="00946185" w:rsidRPr="00B445C5" w:rsidRDefault="00A0352B">
      <w:pPr>
        <w:pStyle w:val="10"/>
        <w:ind w:firstLine="709"/>
        <w:jc w:val="both"/>
        <w:rPr>
          <w:sz w:val="22"/>
          <w:szCs w:val="22"/>
          <w:highlight w:val="white"/>
        </w:rPr>
      </w:pPr>
      <w:r w:rsidRPr="00B445C5">
        <w:rPr>
          <w:sz w:val="22"/>
          <w:szCs w:val="22"/>
          <w:highlight w:val="white"/>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33D303AD" w14:textId="77777777" w:rsidR="00946185" w:rsidRPr="00B445C5" w:rsidRDefault="00946185">
      <w:pPr>
        <w:pStyle w:val="10"/>
        <w:ind w:firstLine="709"/>
        <w:jc w:val="both"/>
        <w:rPr>
          <w:sz w:val="22"/>
          <w:szCs w:val="22"/>
          <w:highlight w:val="white"/>
        </w:rPr>
      </w:pPr>
    </w:p>
    <w:p w14:paraId="4140C5EF" w14:textId="77777777" w:rsidR="00946185" w:rsidRPr="00B445C5" w:rsidRDefault="00A0352B">
      <w:pPr>
        <w:pStyle w:val="10"/>
        <w:tabs>
          <w:tab w:val="left" w:pos="3098"/>
        </w:tabs>
        <w:ind w:firstLine="709"/>
        <w:jc w:val="both"/>
        <w:rPr>
          <w:sz w:val="22"/>
          <w:szCs w:val="22"/>
        </w:rPr>
      </w:pPr>
      <w:r w:rsidRPr="00B445C5">
        <w:rPr>
          <w:color w:val="0070C0"/>
          <w:sz w:val="22"/>
          <w:szCs w:val="22"/>
          <w:highlight w:val="white"/>
        </w:rPr>
        <w:tab/>
      </w:r>
      <w:r w:rsidRPr="00B445C5">
        <w:rPr>
          <w:b/>
          <w:sz w:val="22"/>
          <w:szCs w:val="22"/>
        </w:rPr>
        <w:t>1. Предмет Договору</w:t>
      </w:r>
    </w:p>
    <w:p w14:paraId="6CF6439A" w14:textId="77777777" w:rsidR="00946185" w:rsidRPr="00B445C5" w:rsidRDefault="00A0352B">
      <w:pPr>
        <w:pStyle w:val="10"/>
        <w:ind w:firstLine="709"/>
        <w:jc w:val="both"/>
        <w:rPr>
          <w:sz w:val="22"/>
          <w:szCs w:val="22"/>
        </w:rPr>
      </w:pPr>
      <w:r w:rsidRPr="00B445C5">
        <w:rPr>
          <w:sz w:val="22"/>
          <w:szCs w:val="22"/>
        </w:rPr>
        <w:t xml:space="preserve">1.1. Постачальник зобов’язується поставити Споживачу у </w:t>
      </w:r>
      <w:r w:rsidR="003933F3">
        <w:rPr>
          <w:sz w:val="22"/>
          <w:szCs w:val="22"/>
        </w:rPr>
        <w:t>травні</w:t>
      </w:r>
      <w:r w:rsidR="00255D17" w:rsidRPr="00B445C5">
        <w:rPr>
          <w:sz w:val="22"/>
          <w:szCs w:val="22"/>
        </w:rPr>
        <w:t xml:space="preserve">-грудні </w:t>
      </w:r>
      <w:r w:rsidRPr="00B445C5">
        <w:rPr>
          <w:sz w:val="22"/>
          <w:szCs w:val="22"/>
        </w:rPr>
        <w:t>20</w:t>
      </w:r>
      <w:r w:rsidR="00996B49" w:rsidRPr="00B445C5">
        <w:rPr>
          <w:sz w:val="22"/>
          <w:szCs w:val="22"/>
        </w:rPr>
        <w:t>2</w:t>
      </w:r>
      <w:r w:rsidR="003933F3">
        <w:rPr>
          <w:sz w:val="22"/>
          <w:szCs w:val="22"/>
        </w:rPr>
        <w:t>3</w:t>
      </w:r>
      <w:r w:rsidRPr="00B445C5">
        <w:rPr>
          <w:sz w:val="22"/>
          <w:szCs w:val="22"/>
        </w:rPr>
        <w:t xml:space="preserve"> ро</w:t>
      </w:r>
      <w:r w:rsidR="003933F3">
        <w:rPr>
          <w:sz w:val="22"/>
          <w:szCs w:val="22"/>
        </w:rPr>
        <w:t>ку</w:t>
      </w:r>
      <w:r w:rsidRPr="00B445C5">
        <w:rPr>
          <w:sz w:val="22"/>
          <w:szCs w:val="22"/>
        </w:rPr>
        <w:t xml:space="preserve"> </w:t>
      </w:r>
      <w:r w:rsidR="00996B49" w:rsidRPr="00B445C5">
        <w:rPr>
          <w:sz w:val="22"/>
          <w:szCs w:val="22"/>
        </w:rPr>
        <w:t xml:space="preserve">предмет закупівлі, згідно коду </w:t>
      </w:r>
      <w:r w:rsidRPr="00B445C5">
        <w:rPr>
          <w:sz w:val="22"/>
          <w:szCs w:val="22"/>
        </w:rPr>
        <w:t xml:space="preserve">ДК 021:2015 – </w:t>
      </w:r>
      <w:r w:rsidRPr="00B445C5">
        <w:rPr>
          <w:b/>
          <w:sz w:val="22"/>
          <w:szCs w:val="22"/>
        </w:rPr>
        <w:t>09120000-6</w:t>
      </w:r>
      <w:r w:rsidR="00E06E11" w:rsidRPr="00B445C5">
        <w:rPr>
          <w:b/>
          <w:sz w:val="22"/>
          <w:szCs w:val="22"/>
        </w:rPr>
        <w:t xml:space="preserve"> – Газове паливо </w:t>
      </w:r>
      <w:r w:rsidR="00996B49" w:rsidRPr="00B445C5">
        <w:rPr>
          <w:b/>
          <w:sz w:val="22"/>
          <w:szCs w:val="22"/>
        </w:rPr>
        <w:t>(Природний газ</w:t>
      </w:r>
      <w:r w:rsidRPr="00B445C5">
        <w:rPr>
          <w:b/>
          <w:sz w:val="22"/>
          <w:szCs w:val="22"/>
        </w:rPr>
        <w:t xml:space="preserve">) </w:t>
      </w:r>
      <w:r w:rsidRPr="00B445C5">
        <w:rPr>
          <w:sz w:val="22"/>
          <w:szCs w:val="22"/>
        </w:rPr>
        <w:t xml:space="preserve">(далі – газ, товар) належної якості та кількості у порядку, передбаченому Договором, а Споживач зобов’язується прийняти і оплатити газ в розмірах, строки та порядку, визначених Договором. </w:t>
      </w:r>
    </w:p>
    <w:p w14:paraId="3E8C6CB9" w14:textId="61DC2388" w:rsidR="00946185" w:rsidRDefault="00A0352B">
      <w:pPr>
        <w:pStyle w:val="10"/>
        <w:ind w:firstLine="709"/>
        <w:jc w:val="both"/>
        <w:rPr>
          <w:sz w:val="22"/>
          <w:szCs w:val="22"/>
        </w:rPr>
      </w:pPr>
      <w:r w:rsidRPr="00B445C5">
        <w:rPr>
          <w:sz w:val="22"/>
          <w:szCs w:val="22"/>
        </w:rPr>
        <w:t xml:space="preserve">1.2. Плановий обсяг постачання газу – </w:t>
      </w:r>
      <w:r w:rsidR="00796198">
        <w:rPr>
          <w:b/>
          <w:sz w:val="22"/>
          <w:szCs w:val="22"/>
        </w:rPr>
        <w:t>7</w:t>
      </w:r>
      <w:r w:rsidR="00CF3163" w:rsidRPr="00CF3163">
        <w:rPr>
          <w:b/>
          <w:sz w:val="22"/>
          <w:szCs w:val="22"/>
        </w:rPr>
        <w:t>0</w:t>
      </w:r>
      <w:r w:rsidR="00F64678" w:rsidRPr="00CF3163">
        <w:rPr>
          <w:b/>
          <w:sz w:val="22"/>
          <w:szCs w:val="22"/>
        </w:rPr>
        <w:t>,</w:t>
      </w:r>
      <w:r w:rsidR="00F601ED" w:rsidRPr="00CF3163">
        <w:rPr>
          <w:b/>
          <w:sz w:val="22"/>
          <w:szCs w:val="22"/>
        </w:rPr>
        <w:t>0</w:t>
      </w:r>
      <w:r w:rsidR="00F64678" w:rsidRPr="00CF3163">
        <w:rPr>
          <w:b/>
          <w:sz w:val="22"/>
          <w:szCs w:val="22"/>
        </w:rPr>
        <w:t xml:space="preserve"> </w:t>
      </w:r>
      <w:proofErr w:type="spellStart"/>
      <w:r w:rsidR="00F64678" w:rsidRPr="00CF3163">
        <w:rPr>
          <w:b/>
          <w:sz w:val="22"/>
          <w:szCs w:val="22"/>
        </w:rPr>
        <w:t>тис.</w:t>
      </w:r>
      <w:r w:rsidRPr="00CF3163">
        <w:rPr>
          <w:b/>
          <w:sz w:val="22"/>
          <w:szCs w:val="22"/>
        </w:rPr>
        <w:t>куб.м</w:t>
      </w:r>
      <w:proofErr w:type="spellEnd"/>
      <w:r w:rsidRPr="00B445C5">
        <w:rPr>
          <w:sz w:val="22"/>
          <w:szCs w:val="22"/>
        </w:rPr>
        <w:t xml:space="preserve">, в </w:t>
      </w:r>
      <w:proofErr w:type="spellStart"/>
      <w:r w:rsidRPr="00B445C5">
        <w:rPr>
          <w:sz w:val="22"/>
          <w:szCs w:val="22"/>
        </w:rPr>
        <w:t>т.ч</w:t>
      </w:r>
      <w:proofErr w:type="spellEnd"/>
      <w:r w:rsidRPr="00B445C5">
        <w:rPr>
          <w:sz w:val="22"/>
          <w:szCs w:val="22"/>
        </w:rPr>
        <w:t>. по місяцях:</w:t>
      </w:r>
    </w:p>
    <w:p w14:paraId="2C33BFC3" w14:textId="77777777" w:rsidR="00CF3163" w:rsidRDefault="00CF3163">
      <w:pPr>
        <w:pStyle w:val="10"/>
        <w:ind w:firstLine="709"/>
        <w:jc w:val="both"/>
        <w:rPr>
          <w:sz w:val="22"/>
          <w:szCs w:val="22"/>
        </w:rPr>
      </w:pPr>
    </w:p>
    <w:p w14:paraId="58506B6A" w14:textId="674EE661" w:rsidR="00CF3163" w:rsidRDefault="00CF3163">
      <w:pPr>
        <w:pStyle w:val="10"/>
        <w:ind w:firstLine="709"/>
        <w:jc w:val="both"/>
        <w:rPr>
          <w:sz w:val="22"/>
          <w:szCs w:val="22"/>
        </w:rPr>
      </w:pPr>
    </w:p>
    <w:p w14:paraId="58E90AB4" w14:textId="77777777" w:rsidR="00CA531C" w:rsidRPr="00B445C5" w:rsidRDefault="00CA531C">
      <w:pPr>
        <w:pStyle w:val="10"/>
        <w:ind w:firstLine="709"/>
        <w:jc w:val="both"/>
        <w:rPr>
          <w:sz w:val="22"/>
          <w:szCs w:val="22"/>
        </w:rPr>
      </w:pPr>
    </w:p>
    <w:p w14:paraId="2035979A" w14:textId="77777777" w:rsidR="00946185" w:rsidRPr="00B445C5" w:rsidRDefault="00946185">
      <w:pPr>
        <w:pStyle w:val="10"/>
        <w:rPr>
          <w:sz w:val="22"/>
          <w:szCs w:val="22"/>
        </w:rPr>
      </w:pPr>
    </w:p>
    <w:tbl>
      <w:tblPr>
        <w:tblStyle w:val="af5"/>
        <w:tblW w:w="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34"/>
        <w:gridCol w:w="992"/>
        <w:gridCol w:w="1134"/>
        <w:gridCol w:w="1134"/>
        <w:gridCol w:w="1134"/>
        <w:gridCol w:w="1150"/>
        <w:gridCol w:w="1244"/>
      </w:tblGrid>
      <w:tr w:rsidR="00946185" w:rsidRPr="00CF3163" w14:paraId="18971114" w14:textId="77777777" w:rsidTr="00DE50C5">
        <w:tc>
          <w:tcPr>
            <w:tcW w:w="2235" w:type="dxa"/>
            <w:gridSpan w:val="2"/>
          </w:tcPr>
          <w:p w14:paraId="4305BD78" w14:textId="77777777" w:rsidR="00946185" w:rsidRPr="00CF3163" w:rsidRDefault="00A0352B">
            <w:pPr>
              <w:pStyle w:val="10"/>
              <w:jc w:val="both"/>
              <w:rPr>
                <w:sz w:val="22"/>
                <w:szCs w:val="22"/>
              </w:rPr>
            </w:pPr>
            <w:r w:rsidRPr="00CF3163">
              <w:rPr>
                <w:b/>
                <w:sz w:val="22"/>
                <w:szCs w:val="22"/>
              </w:rPr>
              <w:lastRenderedPageBreak/>
              <w:t>1 квартал</w:t>
            </w:r>
          </w:p>
        </w:tc>
        <w:tc>
          <w:tcPr>
            <w:tcW w:w="2126" w:type="dxa"/>
            <w:gridSpan w:val="2"/>
          </w:tcPr>
          <w:p w14:paraId="4E428C38" w14:textId="77777777" w:rsidR="00946185" w:rsidRPr="00CF3163" w:rsidRDefault="00A0352B">
            <w:pPr>
              <w:pStyle w:val="10"/>
              <w:jc w:val="both"/>
              <w:rPr>
                <w:sz w:val="22"/>
                <w:szCs w:val="22"/>
              </w:rPr>
            </w:pPr>
            <w:r w:rsidRPr="00CF3163">
              <w:rPr>
                <w:b/>
                <w:sz w:val="22"/>
                <w:szCs w:val="22"/>
              </w:rPr>
              <w:t>2 квартал</w:t>
            </w:r>
          </w:p>
        </w:tc>
        <w:tc>
          <w:tcPr>
            <w:tcW w:w="2268" w:type="dxa"/>
            <w:gridSpan w:val="2"/>
          </w:tcPr>
          <w:p w14:paraId="6A0A2233" w14:textId="77777777" w:rsidR="00946185" w:rsidRPr="00CF3163" w:rsidRDefault="00A0352B">
            <w:pPr>
              <w:pStyle w:val="10"/>
              <w:jc w:val="both"/>
              <w:rPr>
                <w:sz w:val="22"/>
                <w:szCs w:val="22"/>
              </w:rPr>
            </w:pPr>
            <w:r w:rsidRPr="00CF3163">
              <w:rPr>
                <w:b/>
                <w:sz w:val="22"/>
                <w:szCs w:val="22"/>
              </w:rPr>
              <w:t>3 квартал</w:t>
            </w:r>
          </w:p>
        </w:tc>
        <w:tc>
          <w:tcPr>
            <w:tcW w:w="2394" w:type="dxa"/>
            <w:gridSpan w:val="2"/>
          </w:tcPr>
          <w:p w14:paraId="21CEE0E9" w14:textId="77777777" w:rsidR="00946185" w:rsidRPr="00CF3163" w:rsidRDefault="00A0352B">
            <w:pPr>
              <w:pStyle w:val="10"/>
              <w:jc w:val="both"/>
              <w:rPr>
                <w:sz w:val="22"/>
                <w:szCs w:val="22"/>
              </w:rPr>
            </w:pPr>
            <w:r w:rsidRPr="00CF3163">
              <w:rPr>
                <w:b/>
                <w:sz w:val="22"/>
                <w:szCs w:val="22"/>
              </w:rPr>
              <w:t>4 квартал</w:t>
            </w:r>
          </w:p>
        </w:tc>
      </w:tr>
      <w:tr w:rsidR="00946185" w:rsidRPr="00CF3163" w14:paraId="33F41524" w14:textId="77777777" w:rsidTr="00DE50C5">
        <w:tc>
          <w:tcPr>
            <w:tcW w:w="1101" w:type="dxa"/>
          </w:tcPr>
          <w:p w14:paraId="7676FC36" w14:textId="77777777" w:rsidR="00946185" w:rsidRPr="00CF3163" w:rsidRDefault="00A0352B">
            <w:pPr>
              <w:pStyle w:val="10"/>
              <w:jc w:val="both"/>
              <w:rPr>
                <w:sz w:val="22"/>
                <w:szCs w:val="22"/>
              </w:rPr>
            </w:pPr>
            <w:r w:rsidRPr="00CF3163">
              <w:rPr>
                <w:sz w:val="22"/>
                <w:szCs w:val="22"/>
              </w:rPr>
              <w:t>Місяць</w:t>
            </w:r>
          </w:p>
        </w:tc>
        <w:tc>
          <w:tcPr>
            <w:tcW w:w="1134" w:type="dxa"/>
          </w:tcPr>
          <w:p w14:paraId="4DB69C8D" w14:textId="77777777" w:rsidR="00946185" w:rsidRPr="00CF3163" w:rsidRDefault="00A0352B">
            <w:pPr>
              <w:pStyle w:val="10"/>
              <w:jc w:val="both"/>
              <w:rPr>
                <w:sz w:val="22"/>
                <w:szCs w:val="22"/>
              </w:rPr>
            </w:pPr>
            <w:r w:rsidRPr="00CF3163">
              <w:rPr>
                <w:sz w:val="22"/>
                <w:szCs w:val="22"/>
              </w:rPr>
              <w:t xml:space="preserve">Обсяг, </w:t>
            </w:r>
            <w:proofErr w:type="spellStart"/>
            <w:r w:rsidR="00F64678" w:rsidRPr="00CF3163">
              <w:rPr>
                <w:sz w:val="22"/>
                <w:szCs w:val="22"/>
              </w:rPr>
              <w:t>тис.</w:t>
            </w:r>
            <w:r w:rsidRPr="00CF3163">
              <w:rPr>
                <w:sz w:val="22"/>
                <w:szCs w:val="22"/>
              </w:rPr>
              <w:t>куб.м</w:t>
            </w:r>
            <w:proofErr w:type="spellEnd"/>
          </w:p>
        </w:tc>
        <w:tc>
          <w:tcPr>
            <w:tcW w:w="992" w:type="dxa"/>
          </w:tcPr>
          <w:p w14:paraId="71A0ADA7" w14:textId="77777777" w:rsidR="00946185" w:rsidRPr="00CF3163" w:rsidRDefault="00A0352B">
            <w:pPr>
              <w:pStyle w:val="10"/>
              <w:jc w:val="both"/>
              <w:rPr>
                <w:sz w:val="22"/>
                <w:szCs w:val="22"/>
              </w:rPr>
            </w:pPr>
            <w:r w:rsidRPr="00CF3163">
              <w:rPr>
                <w:sz w:val="22"/>
                <w:szCs w:val="22"/>
              </w:rPr>
              <w:t>Місяць</w:t>
            </w:r>
          </w:p>
        </w:tc>
        <w:tc>
          <w:tcPr>
            <w:tcW w:w="1134" w:type="dxa"/>
          </w:tcPr>
          <w:p w14:paraId="3C32D71B" w14:textId="77777777" w:rsidR="00946185" w:rsidRPr="00CF3163" w:rsidRDefault="00A0352B">
            <w:pPr>
              <w:pStyle w:val="10"/>
              <w:jc w:val="both"/>
              <w:rPr>
                <w:sz w:val="22"/>
                <w:szCs w:val="22"/>
              </w:rPr>
            </w:pPr>
            <w:r w:rsidRPr="00CF3163">
              <w:rPr>
                <w:sz w:val="22"/>
                <w:szCs w:val="22"/>
              </w:rPr>
              <w:t xml:space="preserve">Обсяг, </w:t>
            </w:r>
            <w:proofErr w:type="spellStart"/>
            <w:r w:rsidR="00F64678" w:rsidRPr="00CF3163">
              <w:rPr>
                <w:sz w:val="22"/>
                <w:szCs w:val="22"/>
              </w:rPr>
              <w:t>тис.</w:t>
            </w:r>
            <w:r w:rsidRPr="00CF3163">
              <w:rPr>
                <w:sz w:val="22"/>
                <w:szCs w:val="22"/>
              </w:rPr>
              <w:t>куб.м</w:t>
            </w:r>
            <w:proofErr w:type="spellEnd"/>
          </w:p>
        </w:tc>
        <w:tc>
          <w:tcPr>
            <w:tcW w:w="1134" w:type="dxa"/>
          </w:tcPr>
          <w:p w14:paraId="0572EEF8" w14:textId="77777777" w:rsidR="00946185" w:rsidRPr="00CF3163" w:rsidRDefault="00A0352B">
            <w:pPr>
              <w:pStyle w:val="10"/>
              <w:jc w:val="both"/>
              <w:rPr>
                <w:sz w:val="22"/>
                <w:szCs w:val="22"/>
              </w:rPr>
            </w:pPr>
            <w:r w:rsidRPr="00CF3163">
              <w:rPr>
                <w:sz w:val="22"/>
                <w:szCs w:val="22"/>
              </w:rPr>
              <w:t>Місяць</w:t>
            </w:r>
          </w:p>
        </w:tc>
        <w:tc>
          <w:tcPr>
            <w:tcW w:w="1134" w:type="dxa"/>
          </w:tcPr>
          <w:p w14:paraId="25465080" w14:textId="77777777" w:rsidR="00946185" w:rsidRPr="00CF3163" w:rsidRDefault="00A0352B">
            <w:pPr>
              <w:pStyle w:val="10"/>
              <w:jc w:val="both"/>
              <w:rPr>
                <w:sz w:val="22"/>
                <w:szCs w:val="22"/>
              </w:rPr>
            </w:pPr>
            <w:r w:rsidRPr="00CF3163">
              <w:rPr>
                <w:sz w:val="22"/>
                <w:szCs w:val="22"/>
              </w:rPr>
              <w:t xml:space="preserve">Обсяг, </w:t>
            </w:r>
            <w:proofErr w:type="spellStart"/>
            <w:r w:rsidR="00F64678" w:rsidRPr="00CF3163">
              <w:rPr>
                <w:sz w:val="22"/>
                <w:szCs w:val="22"/>
              </w:rPr>
              <w:t>тис.</w:t>
            </w:r>
            <w:r w:rsidRPr="00CF3163">
              <w:rPr>
                <w:sz w:val="22"/>
                <w:szCs w:val="22"/>
              </w:rPr>
              <w:t>куб.м</w:t>
            </w:r>
            <w:proofErr w:type="spellEnd"/>
          </w:p>
        </w:tc>
        <w:tc>
          <w:tcPr>
            <w:tcW w:w="1150" w:type="dxa"/>
          </w:tcPr>
          <w:p w14:paraId="158AFF04" w14:textId="77777777" w:rsidR="00946185" w:rsidRPr="00CF3163" w:rsidRDefault="00A0352B">
            <w:pPr>
              <w:pStyle w:val="10"/>
              <w:jc w:val="both"/>
              <w:rPr>
                <w:sz w:val="22"/>
                <w:szCs w:val="22"/>
              </w:rPr>
            </w:pPr>
            <w:r w:rsidRPr="00CF3163">
              <w:rPr>
                <w:sz w:val="22"/>
                <w:szCs w:val="22"/>
              </w:rPr>
              <w:t>Місяць</w:t>
            </w:r>
          </w:p>
        </w:tc>
        <w:tc>
          <w:tcPr>
            <w:tcW w:w="1244" w:type="dxa"/>
          </w:tcPr>
          <w:p w14:paraId="1065FEFE" w14:textId="77777777" w:rsidR="00946185" w:rsidRPr="00CF3163" w:rsidRDefault="00A0352B">
            <w:pPr>
              <w:pStyle w:val="10"/>
              <w:jc w:val="both"/>
              <w:rPr>
                <w:sz w:val="22"/>
                <w:szCs w:val="22"/>
              </w:rPr>
            </w:pPr>
            <w:r w:rsidRPr="00CF3163">
              <w:rPr>
                <w:sz w:val="22"/>
                <w:szCs w:val="22"/>
              </w:rPr>
              <w:t xml:space="preserve">Обсяг, </w:t>
            </w:r>
            <w:proofErr w:type="spellStart"/>
            <w:r w:rsidR="00F64678" w:rsidRPr="00CF3163">
              <w:rPr>
                <w:sz w:val="22"/>
                <w:szCs w:val="22"/>
              </w:rPr>
              <w:t>тис.</w:t>
            </w:r>
            <w:r w:rsidRPr="00CF3163">
              <w:rPr>
                <w:sz w:val="22"/>
                <w:szCs w:val="22"/>
              </w:rPr>
              <w:t>куб.м</w:t>
            </w:r>
            <w:proofErr w:type="spellEnd"/>
          </w:p>
        </w:tc>
      </w:tr>
      <w:tr w:rsidR="00946185" w:rsidRPr="00CF3163" w14:paraId="310EA69F" w14:textId="77777777" w:rsidTr="00DE50C5">
        <w:tc>
          <w:tcPr>
            <w:tcW w:w="1101" w:type="dxa"/>
          </w:tcPr>
          <w:p w14:paraId="35DBC8C4" w14:textId="77777777" w:rsidR="00946185" w:rsidRPr="00CF3163" w:rsidRDefault="00A0352B" w:rsidP="00CF3163">
            <w:pPr>
              <w:pStyle w:val="10"/>
              <w:jc w:val="center"/>
              <w:rPr>
                <w:sz w:val="22"/>
                <w:szCs w:val="22"/>
              </w:rPr>
            </w:pPr>
            <w:r w:rsidRPr="00CF3163">
              <w:rPr>
                <w:sz w:val="22"/>
                <w:szCs w:val="22"/>
              </w:rPr>
              <w:t>січень</w:t>
            </w:r>
          </w:p>
        </w:tc>
        <w:tc>
          <w:tcPr>
            <w:tcW w:w="1134" w:type="dxa"/>
          </w:tcPr>
          <w:p w14:paraId="4BB1D401" w14:textId="77777777" w:rsidR="00946185" w:rsidRPr="00CF3163" w:rsidRDefault="00CF3163" w:rsidP="00CF3163">
            <w:pPr>
              <w:pStyle w:val="10"/>
              <w:ind w:firstLine="709"/>
              <w:rPr>
                <w:sz w:val="22"/>
                <w:szCs w:val="22"/>
              </w:rPr>
            </w:pPr>
            <w:r>
              <w:rPr>
                <w:sz w:val="22"/>
                <w:szCs w:val="22"/>
              </w:rPr>
              <w:t>-</w:t>
            </w:r>
          </w:p>
        </w:tc>
        <w:tc>
          <w:tcPr>
            <w:tcW w:w="992" w:type="dxa"/>
          </w:tcPr>
          <w:p w14:paraId="001F0B2D" w14:textId="77777777" w:rsidR="00946185" w:rsidRPr="00CF3163" w:rsidRDefault="00A0352B" w:rsidP="00CF3163">
            <w:pPr>
              <w:pStyle w:val="10"/>
              <w:jc w:val="center"/>
              <w:rPr>
                <w:sz w:val="22"/>
                <w:szCs w:val="22"/>
              </w:rPr>
            </w:pPr>
            <w:r w:rsidRPr="00CF3163">
              <w:rPr>
                <w:sz w:val="22"/>
                <w:szCs w:val="22"/>
              </w:rPr>
              <w:t>квітень</w:t>
            </w:r>
          </w:p>
        </w:tc>
        <w:tc>
          <w:tcPr>
            <w:tcW w:w="1134" w:type="dxa"/>
          </w:tcPr>
          <w:p w14:paraId="41FC6489" w14:textId="56E2C418" w:rsidR="00946185" w:rsidRPr="00CF3163" w:rsidRDefault="00CA531C" w:rsidP="00CF3163">
            <w:pPr>
              <w:pStyle w:val="10"/>
              <w:jc w:val="center"/>
              <w:rPr>
                <w:sz w:val="22"/>
                <w:szCs w:val="22"/>
              </w:rPr>
            </w:pPr>
            <w:r>
              <w:rPr>
                <w:sz w:val="22"/>
                <w:szCs w:val="22"/>
              </w:rPr>
              <w:t>2,5</w:t>
            </w:r>
          </w:p>
        </w:tc>
        <w:tc>
          <w:tcPr>
            <w:tcW w:w="1134" w:type="dxa"/>
          </w:tcPr>
          <w:p w14:paraId="0AA9B58A" w14:textId="77777777" w:rsidR="00946185" w:rsidRPr="00CF3163" w:rsidRDefault="00A0352B" w:rsidP="00CF3163">
            <w:pPr>
              <w:pStyle w:val="10"/>
              <w:jc w:val="center"/>
              <w:rPr>
                <w:sz w:val="22"/>
                <w:szCs w:val="22"/>
              </w:rPr>
            </w:pPr>
            <w:r w:rsidRPr="00CF3163">
              <w:rPr>
                <w:sz w:val="22"/>
                <w:szCs w:val="22"/>
              </w:rPr>
              <w:t>липень</w:t>
            </w:r>
          </w:p>
        </w:tc>
        <w:tc>
          <w:tcPr>
            <w:tcW w:w="1134" w:type="dxa"/>
          </w:tcPr>
          <w:p w14:paraId="2BA621DC" w14:textId="024ED6D5" w:rsidR="00946185" w:rsidRPr="00CF3163" w:rsidRDefault="00CA531C" w:rsidP="00CF3163">
            <w:pPr>
              <w:pStyle w:val="10"/>
              <w:jc w:val="center"/>
              <w:rPr>
                <w:sz w:val="22"/>
                <w:szCs w:val="22"/>
              </w:rPr>
            </w:pPr>
            <w:r>
              <w:rPr>
                <w:sz w:val="22"/>
                <w:szCs w:val="22"/>
              </w:rPr>
              <w:t>4</w:t>
            </w:r>
            <w:r w:rsidR="00DE50C5">
              <w:rPr>
                <w:sz w:val="22"/>
                <w:szCs w:val="22"/>
              </w:rPr>
              <w:t>,</w:t>
            </w:r>
            <w:r>
              <w:rPr>
                <w:sz w:val="22"/>
                <w:szCs w:val="22"/>
              </w:rPr>
              <w:t>8</w:t>
            </w:r>
          </w:p>
        </w:tc>
        <w:tc>
          <w:tcPr>
            <w:tcW w:w="1150" w:type="dxa"/>
          </w:tcPr>
          <w:p w14:paraId="1F6DCDA4" w14:textId="77777777" w:rsidR="00946185" w:rsidRPr="00CF3163" w:rsidRDefault="00A0352B" w:rsidP="00CF3163">
            <w:pPr>
              <w:pStyle w:val="10"/>
              <w:jc w:val="center"/>
              <w:rPr>
                <w:sz w:val="22"/>
                <w:szCs w:val="22"/>
              </w:rPr>
            </w:pPr>
            <w:r w:rsidRPr="00CF3163">
              <w:rPr>
                <w:sz w:val="22"/>
                <w:szCs w:val="22"/>
              </w:rPr>
              <w:t>жовтень</w:t>
            </w:r>
          </w:p>
        </w:tc>
        <w:tc>
          <w:tcPr>
            <w:tcW w:w="1244" w:type="dxa"/>
          </w:tcPr>
          <w:p w14:paraId="5276C273" w14:textId="267C6EB1" w:rsidR="00946185" w:rsidRPr="00CF3163" w:rsidRDefault="00DE50C5" w:rsidP="00CF3163">
            <w:pPr>
              <w:pStyle w:val="10"/>
              <w:jc w:val="center"/>
              <w:rPr>
                <w:sz w:val="22"/>
                <w:szCs w:val="22"/>
              </w:rPr>
            </w:pPr>
            <w:r>
              <w:rPr>
                <w:sz w:val="22"/>
                <w:szCs w:val="22"/>
              </w:rPr>
              <w:t>5,</w:t>
            </w:r>
            <w:r w:rsidR="00CA531C">
              <w:rPr>
                <w:sz w:val="22"/>
                <w:szCs w:val="22"/>
              </w:rPr>
              <w:t>0</w:t>
            </w:r>
          </w:p>
        </w:tc>
      </w:tr>
      <w:tr w:rsidR="00946185" w:rsidRPr="00CF3163" w14:paraId="58607AED" w14:textId="77777777" w:rsidTr="00DE50C5">
        <w:tc>
          <w:tcPr>
            <w:tcW w:w="1101" w:type="dxa"/>
          </w:tcPr>
          <w:p w14:paraId="1A1AEA5F" w14:textId="77777777" w:rsidR="00946185" w:rsidRPr="00CF3163" w:rsidRDefault="00A0352B" w:rsidP="00CF3163">
            <w:pPr>
              <w:pStyle w:val="10"/>
              <w:jc w:val="center"/>
              <w:rPr>
                <w:sz w:val="22"/>
                <w:szCs w:val="22"/>
              </w:rPr>
            </w:pPr>
            <w:r w:rsidRPr="00CF3163">
              <w:rPr>
                <w:sz w:val="22"/>
                <w:szCs w:val="22"/>
              </w:rPr>
              <w:t>лютий</w:t>
            </w:r>
          </w:p>
        </w:tc>
        <w:tc>
          <w:tcPr>
            <w:tcW w:w="1134" w:type="dxa"/>
          </w:tcPr>
          <w:p w14:paraId="159DF25D" w14:textId="77777777" w:rsidR="00946185" w:rsidRPr="00CF3163" w:rsidRDefault="00CF3163" w:rsidP="00CF3163">
            <w:pPr>
              <w:pStyle w:val="10"/>
              <w:ind w:firstLine="709"/>
              <w:rPr>
                <w:sz w:val="22"/>
                <w:szCs w:val="22"/>
              </w:rPr>
            </w:pPr>
            <w:r>
              <w:rPr>
                <w:sz w:val="22"/>
                <w:szCs w:val="22"/>
              </w:rPr>
              <w:t>-</w:t>
            </w:r>
          </w:p>
        </w:tc>
        <w:tc>
          <w:tcPr>
            <w:tcW w:w="992" w:type="dxa"/>
          </w:tcPr>
          <w:p w14:paraId="6767A7EF" w14:textId="77777777" w:rsidR="00946185" w:rsidRPr="00CF3163" w:rsidRDefault="00A0352B" w:rsidP="00CF3163">
            <w:pPr>
              <w:pStyle w:val="10"/>
              <w:jc w:val="center"/>
              <w:rPr>
                <w:sz w:val="22"/>
                <w:szCs w:val="22"/>
              </w:rPr>
            </w:pPr>
            <w:r w:rsidRPr="00CF3163">
              <w:rPr>
                <w:sz w:val="22"/>
                <w:szCs w:val="22"/>
              </w:rPr>
              <w:t>травень</w:t>
            </w:r>
          </w:p>
        </w:tc>
        <w:tc>
          <w:tcPr>
            <w:tcW w:w="1134" w:type="dxa"/>
          </w:tcPr>
          <w:p w14:paraId="0EA266FA" w14:textId="746883C3" w:rsidR="00946185" w:rsidRPr="00CF3163" w:rsidRDefault="00CA531C" w:rsidP="00CF3163">
            <w:pPr>
              <w:pStyle w:val="10"/>
              <w:jc w:val="center"/>
              <w:rPr>
                <w:sz w:val="22"/>
                <w:szCs w:val="22"/>
              </w:rPr>
            </w:pPr>
            <w:r>
              <w:rPr>
                <w:sz w:val="22"/>
                <w:szCs w:val="22"/>
              </w:rPr>
              <w:t>4</w:t>
            </w:r>
            <w:r w:rsidR="00CF3163">
              <w:rPr>
                <w:sz w:val="22"/>
                <w:szCs w:val="22"/>
              </w:rPr>
              <w:t>,</w:t>
            </w:r>
            <w:r>
              <w:rPr>
                <w:sz w:val="22"/>
                <w:szCs w:val="22"/>
              </w:rPr>
              <w:t>9</w:t>
            </w:r>
          </w:p>
        </w:tc>
        <w:tc>
          <w:tcPr>
            <w:tcW w:w="1134" w:type="dxa"/>
          </w:tcPr>
          <w:p w14:paraId="07552E8F" w14:textId="77777777" w:rsidR="00946185" w:rsidRPr="00CF3163" w:rsidRDefault="00A0352B" w:rsidP="00CF3163">
            <w:pPr>
              <w:pStyle w:val="10"/>
              <w:jc w:val="center"/>
              <w:rPr>
                <w:sz w:val="22"/>
                <w:szCs w:val="22"/>
              </w:rPr>
            </w:pPr>
            <w:r w:rsidRPr="00CF3163">
              <w:rPr>
                <w:sz w:val="22"/>
                <w:szCs w:val="22"/>
              </w:rPr>
              <w:t>серпень</w:t>
            </w:r>
          </w:p>
        </w:tc>
        <w:tc>
          <w:tcPr>
            <w:tcW w:w="1134" w:type="dxa"/>
          </w:tcPr>
          <w:p w14:paraId="69E7DE17" w14:textId="3767F2DE" w:rsidR="00946185" w:rsidRPr="00CF3163" w:rsidRDefault="00CA531C" w:rsidP="00CF3163">
            <w:pPr>
              <w:pStyle w:val="10"/>
              <w:jc w:val="center"/>
              <w:rPr>
                <w:sz w:val="22"/>
                <w:szCs w:val="22"/>
              </w:rPr>
            </w:pPr>
            <w:r>
              <w:rPr>
                <w:sz w:val="22"/>
                <w:szCs w:val="22"/>
              </w:rPr>
              <w:t>4</w:t>
            </w:r>
            <w:r w:rsidR="00DE50C5">
              <w:rPr>
                <w:sz w:val="22"/>
                <w:szCs w:val="22"/>
              </w:rPr>
              <w:t>,</w:t>
            </w:r>
            <w:r>
              <w:rPr>
                <w:sz w:val="22"/>
                <w:szCs w:val="22"/>
              </w:rPr>
              <w:t>8</w:t>
            </w:r>
          </w:p>
        </w:tc>
        <w:tc>
          <w:tcPr>
            <w:tcW w:w="1150" w:type="dxa"/>
          </w:tcPr>
          <w:p w14:paraId="7F4016C2" w14:textId="77777777" w:rsidR="00946185" w:rsidRPr="00CF3163" w:rsidRDefault="00A0352B" w:rsidP="00CF3163">
            <w:pPr>
              <w:pStyle w:val="10"/>
              <w:jc w:val="center"/>
              <w:rPr>
                <w:sz w:val="22"/>
                <w:szCs w:val="22"/>
              </w:rPr>
            </w:pPr>
            <w:r w:rsidRPr="00CF3163">
              <w:rPr>
                <w:sz w:val="22"/>
                <w:szCs w:val="22"/>
              </w:rPr>
              <w:t>листопад</w:t>
            </w:r>
          </w:p>
        </w:tc>
        <w:tc>
          <w:tcPr>
            <w:tcW w:w="1244" w:type="dxa"/>
          </w:tcPr>
          <w:p w14:paraId="58B5FAB9" w14:textId="2089F165" w:rsidR="00946185" w:rsidRPr="00DE50C5" w:rsidRDefault="00CA531C" w:rsidP="00DE50C5">
            <w:pPr>
              <w:pStyle w:val="10"/>
              <w:jc w:val="center"/>
              <w:rPr>
                <w:sz w:val="22"/>
                <w:szCs w:val="22"/>
              </w:rPr>
            </w:pPr>
            <w:r>
              <w:rPr>
                <w:sz w:val="22"/>
                <w:szCs w:val="22"/>
              </w:rPr>
              <w:t>15</w:t>
            </w:r>
            <w:r w:rsidR="00F64678" w:rsidRPr="00DE50C5">
              <w:rPr>
                <w:sz w:val="22"/>
                <w:szCs w:val="22"/>
              </w:rPr>
              <w:t>,</w:t>
            </w:r>
            <w:r>
              <w:rPr>
                <w:sz w:val="22"/>
                <w:szCs w:val="22"/>
              </w:rPr>
              <w:t>8</w:t>
            </w:r>
          </w:p>
        </w:tc>
      </w:tr>
      <w:tr w:rsidR="00946185" w:rsidRPr="00B445C5" w14:paraId="4B08DDB9" w14:textId="77777777" w:rsidTr="00DE50C5">
        <w:tc>
          <w:tcPr>
            <w:tcW w:w="1101" w:type="dxa"/>
          </w:tcPr>
          <w:p w14:paraId="0858A946" w14:textId="77777777" w:rsidR="00946185" w:rsidRPr="00CF3163" w:rsidRDefault="00A0352B" w:rsidP="00CF3163">
            <w:pPr>
              <w:pStyle w:val="10"/>
              <w:jc w:val="center"/>
              <w:rPr>
                <w:sz w:val="22"/>
                <w:szCs w:val="22"/>
              </w:rPr>
            </w:pPr>
            <w:r w:rsidRPr="00CF3163">
              <w:rPr>
                <w:sz w:val="22"/>
                <w:szCs w:val="22"/>
              </w:rPr>
              <w:t>березень</w:t>
            </w:r>
          </w:p>
        </w:tc>
        <w:tc>
          <w:tcPr>
            <w:tcW w:w="1134" w:type="dxa"/>
          </w:tcPr>
          <w:p w14:paraId="4C62875E" w14:textId="77777777" w:rsidR="00946185" w:rsidRPr="00CF3163" w:rsidRDefault="00CF3163" w:rsidP="00CF3163">
            <w:pPr>
              <w:pStyle w:val="10"/>
              <w:ind w:firstLine="709"/>
              <w:rPr>
                <w:sz w:val="22"/>
                <w:szCs w:val="22"/>
              </w:rPr>
            </w:pPr>
            <w:r>
              <w:rPr>
                <w:sz w:val="22"/>
                <w:szCs w:val="22"/>
              </w:rPr>
              <w:t>-</w:t>
            </w:r>
          </w:p>
        </w:tc>
        <w:tc>
          <w:tcPr>
            <w:tcW w:w="992" w:type="dxa"/>
          </w:tcPr>
          <w:p w14:paraId="7AF0100A" w14:textId="77777777" w:rsidR="00946185" w:rsidRPr="00CF3163" w:rsidRDefault="00A0352B" w:rsidP="00CF3163">
            <w:pPr>
              <w:pStyle w:val="10"/>
              <w:jc w:val="center"/>
              <w:rPr>
                <w:sz w:val="22"/>
                <w:szCs w:val="22"/>
              </w:rPr>
            </w:pPr>
            <w:r w:rsidRPr="00CF3163">
              <w:rPr>
                <w:sz w:val="22"/>
                <w:szCs w:val="22"/>
              </w:rPr>
              <w:t>червень</w:t>
            </w:r>
          </w:p>
        </w:tc>
        <w:tc>
          <w:tcPr>
            <w:tcW w:w="1134" w:type="dxa"/>
          </w:tcPr>
          <w:p w14:paraId="66A4493D" w14:textId="24D7E8E3" w:rsidR="00946185" w:rsidRPr="00CF3163" w:rsidRDefault="00CA531C" w:rsidP="00CF3163">
            <w:pPr>
              <w:pStyle w:val="10"/>
              <w:jc w:val="center"/>
              <w:rPr>
                <w:sz w:val="22"/>
                <w:szCs w:val="22"/>
              </w:rPr>
            </w:pPr>
            <w:r>
              <w:rPr>
                <w:sz w:val="22"/>
                <w:szCs w:val="22"/>
              </w:rPr>
              <w:t>4,9</w:t>
            </w:r>
          </w:p>
        </w:tc>
        <w:tc>
          <w:tcPr>
            <w:tcW w:w="1134" w:type="dxa"/>
          </w:tcPr>
          <w:p w14:paraId="479AA1DF" w14:textId="77777777" w:rsidR="00946185" w:rsidRPr="00CF3163" w:rsidRDefault="00A0352B" w:rsidP="00CF3163">
            <w:pPr>
              <w:pStyle w:val="10"/>
              <w:jc w:val="center"/>
              <w:rPr>
                <w:sz w:val="22"/>
                <w:szCs w:val="22"/>
              </w:rPr>
            </w:pPr>
            <w:r w:rsidRPr="00CF3163">
              <w:rPr>
                <w:sz w:val="22"/>
                <w:szCs w:val="22"/>
              </w:rPr>
              <w:t>вересень</w:t>
            </w:r>
          </w:p>
        </w:tc>
        <w:tc>
          <w:tcPr>
            <w:tcW w:w="1134" w:type="dxa"/>
          </w:tcPr>
          <w:p w14:paraId="1240B365" w14:textId="37EAE71C" w:rsidR="00946185" w:rsidRPr="00CF3163" w:rsidRDefault="00CA531C" w:rsidP="00CF3163">
            <w:pPr>
              <w:pStyle w:val="10"/>
              <w:jc w:val="center"/>
              <w:rPr>
                <w:sz w:val="22"/>
                <w:szCs w:val="22"/>
              </w:rPr>
            </w:pPr>
            <w:r>
              <w:rPr>
                <w:sz w:val="22"/>
                <w:szCs w:val="22"/>
              </w:rPr>
              <w:t>4</w:t>
            </w:r>
            <w:r w:rsidR="00DE50C5">
              <w:rPr>
                <w:sz w:val="22"/>
                <w:szCs w:val="22"/>
              </w:rPr>
              <w:t>,</w:t>
            </w:r>
            <w:r>
              <w:rPr>
                <w:sz w:val="22"/>
                <w:szCs w:val="22"/>
              </w:rPr>
              <w:t>8</w:t>
            </w:r>
          </w:p>
        </w:tc>
        <w:tc>
          <w:tcPr>
            <w:tcW w:w="1150" w:type="dxa"/>
          </w:tcPr>
          <w:p w14:paraId="572ED2D3" w14:textId="77777777" w:rsidR="00946185" w:rsidRPr="00CF3163" w:rsidRDefault="00A0352B" w:rsidP="00CF3163">
            <w:pPr>
              <w:pStyle w:val="10"/>
              <w:jc w:val="center"/>
              <w:rPr>
                <w:sz w:val="22"/>
                <w:szCs w:val="22"/>
              </w:rPr>
            </w:pPr>
            <w:r w:rsidRPr="00CF3163">
              <w:rPr>
                <w:sz w:val="22"/>
                <w:szCs w:val="22"/>
              </w:rPr>
              <w:t>грудень</w:t>
            </w:r>
          </w:p>
        </w:tc>
        <w:tc>
          <w:tcPr>
            <w:tcW w:w="1244" w:type="dxa"/>
          </w:tcPr>
          <w:p w14:paraId="3A5ADE24" w14:textId="085D3DD2" w:rsidR="00946185" w:rsidRPr="00DE50C5" w:rsidRDefault="00DE50C5" w:rsidP="00DE50C5">
            <w:pPr>
              <w:pStyle w:val="10"/>
              <w:jc w:val="center"/>
              <w:rPr>
                <w:sz w:val="22"/>
                <w:szCs w:val="22"/>
              </w:rPr>
            </w:pPr>
            <w:r>
              <w:rPr>
                <w:sz w:val="22"/>
                <w:szCs w:val="22"/>
              </w:rPr>
              <w:t>2</w:t>
            </w:r>
            <w:r w:rsidR="00CA531C">
              <w:rPr>
                <w:sz w:val="22"/>
                <w:szCs w:val="22"/>
              </w:rPr>
              <w:t>2</w:t>
            </w:r>
            <w:r>
              <w:rPr>
                <w:sz w:val="22"/>
                <w:szCs w:val="22"/>
              </w:rPr>
              <w:t>,</w:t>
            </w:r>
            <w:r w:rsidR="00CA531C">
              <w:rPr>
                <w:sz w:val="22"/>
                <w:szCs w:val="22"/>
              </w:rPr>
              <w:t>5</w:t>
            </w:r>
          </w:p>
        </w:tc>
      </w:tr>
    </w:tbl>
    <w:p w14:paraId="2E2EE976" w14:textId="77777777" w:rsidR="00946185" w:rsidRPr="00B445C5" w:rsidRDefault="00946185">
      <w:pPr>
        <w:pStyle w:val="10"/>
        <w:rPr>
          <w:sz w:val="22"/>
          <w:szCs w:val="22"/>
        </w:rPr>
      </w:pPr>
    </w:p>
    <w:p w14:paraId="58BF12E1" w14:textId="77777777" w:rsidR="003933F3" w:rsidRPr="00C955F8" w:rsidRDefault="00A0352B" w:rsidP="008E342F">
      <w:pPr>
        <w:ind w:left="-2" w:firstLineChars="322" w:firstLine="708"/>
        <w:jc w:val="both"/>
        <w:rPr>
          <w:sz w:val="22"/>
          <w:szCs w:val="22"/>
          <w:lang w:val="uk-UA"/>
        </w:rPr>
      </w:pPr>
      <w:r w:rsidRPr="00B445C5">
        <w:rPr>
          <w:sz w:val="22"/>
          <w:szCs w:val="22"/>
        </w:rPr>
        <w:t>1.3.</w:t>
      </w:r>
      <w:r w:rsidR="003933F3" w:rsidRPr="003933F3">
        <w:rPr>
          <w:sz w:val="22"/>
          <w:szCs w:val="22"/>
          <w:lang w:val="uk-UA"/>
        </w:rPr>
        <w:t xml:space="preserve"> </w:t>
      </w:r>
      <w:r w:rsidR="003933F3" w:rsidRPr="00C955F8">
        <w:rPr>
          <w:sz w:val="22"/>
          <w:szCs w:val="22"/>
          <w:lang w:val="uk-UA"/>
        </w:rPr>
        <w:t>Планові обсяги постачання газу Постачальником Споживачу визначаються та коригуються на підставі заявок Споживача Постачальнику і можуть відрізнятись від обсягів зазначених в п. 1.3 цього Договору.</w:t>
      </w:r>
    </w:p>
    <w:p w14:paraId="354438BA" w14:textId="77777777" w:rsidR="00946185" w:rsidRPr="00B445C5" w:rsidRDefault="003933F3" w:rsidP="001A7827">
      <w:pPr>
        <w:pStyle w:val="10"/>
        <w:ind w:leftChars="-1" w:left="-2" w:firstLineChars="321" w:firstLine="706"/>
        <w:jc w:val="both"/>
        <w:rPr>
          <w:sz w:val="22"/>
          <w:szCs w:val="22"/>
        </w:rPr>
      </w:pPr>
      <w:r>
        <w:rPr>
          <w:sz w:val="22"/>
          <w:szCs w:val="22"/>
        </w:rPr>
        <w:t>1.4.</w:t>
      </w:r>
      <w:r w:rsidR="00A0352B" w:rsidRPr="00B445C5">
        <w:rPr>
          <w:sz w:val="22"/>
          <w:szCs w:val="22"/>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14:paraId="1540FC22" w14:textId="77777777" w:rsidR="004E701A" w:rsidRPr="00B445C5" w:rsidRDefault="003933F3" w:rsidP="001A7827">
      <w:pPr>
        <w:pStyle w:val="10"/>
        <w:ind w:leftChars="-1" w:left="-2" w:firstLineChars="321" w:firstLine="706"/>
        <w:jc w:val="both"/>
        <w:rPr>
          <w:sz w:val="22"/>
          <w:szCs w:val="22"/>
        </w:rPr>
      </w:pPr>
      <w:r>
        <w:rPr>
          <w:sz w:val="22"/>
          <w:szCs w:val="22"/>
        </w:rPr>
        <w:t>1.5</w:t>
      </w:r>
      <w:r w:rsidR="00A0352B" w:rsidRPr="00B445C5">
        <w:rPr>
          <w:sz w:val="22"/>
          <w:szCs w:val="22"/>
        </w:rPr>
        <w:t>.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14:paraId="79155F8B" w14:textId="4BECFB12" w:rsidR="00946185" w:rsidRPr="00B445C5" w:rsidRDefault="003933F3" w:rsidP="001A7827">
      <w:pPr>
        <w:pStyle w:val="10"/>
        <w:ind w:leftChars="-1" w:left="-2" w:firstLineChars="321" w:firstLine="706"/>
        <w:jc w:val="both"/>
        <w:rPr>
          <w:sz w:val="22"/>
          <w:szCs w:val="22"/>
        </w:rPr>
      </w:pPr>
      <w:r>
        <w:rPr>
          <w:sz w:val="22"/>
          <w:szCs w:val="22"/>
        </w:rPr>
        <w:t>1.6</w:t>
      </w:r>
      <w:r w:rsidR="004E701A" w:rsidRPr="00B445C5">
        <w:rPr>
          <w:sz w:val="22"/>
          <w:szCs w:val="22"/>
        </w:rPr>
        <w:t xml:space="preserve">. </w:t>
      </w:r>
      <w:r w:rsidR="004E701A" w:rsidRPr="00B445C5">
        <w:rPr>
          <w:color w:val="000000"/>
          <w:sz w:val="22"/>
          <w:szCs w:val="22"/>
        </w:rPr>
        <w:t xml:space="preserve">Поштові адреси </w:t>
      </w:r>
      <w:r w:rsidR="004E701A" w:rsidRPr="00B445C5">
        <w:rPr>
          <w:sz w:val="22"/>
          <w:szCs w:val="22"/>
        </w:rPr>
        <w:t xml:space="preserve">точок комерційного вузла обліку </w:t>
      </w:r>
      <w:proofErr w:type="spellStart"/>
      <w:r w:rsidR="004E701A" w:rsidRPr="00B445C5">
        <w:rPr>
          <w:sz w:val="22"/>
          <w:szCs w:val="22"/>
        </w:rPr>
        <w:t>Cпоживача</w:t>
      </w:r>
      <w:proofErr w:type="spellEnd"/>
      <w:r w:rsidR="004E701A" w:rsidRPr="00B445C5">
        <w:rPr>
          <w:sz w:val="22"/>
          <w:szCs w:val="22"/>
        </w:rPr>
        <w:t xml:space="preserve"> - </w:t>
      </w:r>
      <w:proofErr w:type="spellStart"/>
      <w:r w:rsidR="004E701A" w:rsidRPr="00B445C5">
        <w:rPr>
          <w:b/>
          <w:sz w:val="22"/>
          <w:szCs w:val="22"/>
        </w:rPr>
        <w:t>м.Ізмаїл</w:t>
      </w:r>
      <w:proofErr w:type="spellEnd"/>
      <w:r w:rsidR="004E701A" w:rsidRPr="00B445C5">
        <w:rPr>
          <w:b/>
          <w:sz w:val="22"/>
          <w:szCs w:val="22"/>
        </w:rPr>
        <w:t xml:space="preserve">, заклади управління культури і туризму: вул. </w:t>
      </w:r>
      <w:r w:rsidR="008E342F">
        <w:rPr>
          <w:b/>
          <w:sz w:val="22"/>
          <w:szCs w:val="22"/>
        </w:rPr>
        <w:t>Українського фронту</w:t>
      </w:r>
      <w:r w:rsidR="004E701A" w:rsidRPr="00B445C5">
        <w:rPr>
          <w:b/>
          <w:sz w:val="22"/>
          <w:szCs w:val="22"/>
        </w:rPr>
        <w:t>, 92; вул. А</w:t>
      </w:r>
      <w:r w:rsidR="008E342F">
        <w:rPr>
          <w:b/>
          <w:sz w:val="22"/>
          <w:szCs w:val="22"/>
        </w:rPr>
        <w:t xml:space="preserve">дмірала </w:t>
      </w:r>
      <w:proofErr w:type="spellStart"/>
      <w:r w:rsidR="004E701A" w:rsidRPr="00B445C5">
        <w:rPr>
          <w:b/>
          <w:sz w:val="22"/>
          <w:szCs w:val="22"/>
        </w:rPr>
        <w:t>Холостякова</w:t>
      </w:r>
      <w:proofErr w:type="spellEnd"/>
      <w:r w:rsidR="004E701A" w:rsidRPr="00B445C5">
        <w:rPr>
          <w:b/>
          <w:sz w:val="22"/>
          <w:szCs w:val="22"/>
        </w:rPr>
        <w:t xml:space="preserve">, 41; вул. </w:t>
      </w:r>
      <w:r w:rsidR="008E342F">
        <w:rPr>
          <w:b/>
          <w:sz w:val="22"/>
          <w:szCs w:val="22"/>
        </w:rPr>
        <w:t>Придунайська</w:t>
      </w:r>
      <w:r w:rsidR="004E701A" w:rsidRPr="00B445C5">
        <w:rPr>
          <w:b/>
          <w:sz w:val="22"/>
          <w:szCs w:val="22"/>
        </w:rPr>
        <w:t xml:space="preserve">, 234; вул. </w:t>
      </w:r>
      <w:r w:rsidR="008E342F">
        <w:rPr>
          <w:b/>
          <w:sz w:val="22"/>
          <w:szCs w:val="22"/>
        </w:rPr>
        <w:t>Торгова</w:t>
      </w:r>
      <w:r w:rsidR="004E701A" w:rsidRPr="00B445C5">
        <w:rPr>
          <w:b/>
          <w:sz w:val="22"/>
          <w:szCs w:val="22"/>
        </w:rPr>
        <w:t>, 37; вул. Форте</w:t>
      </w:r>
      <w:r w:rsidR="008E342F">
        <w:rPr>
          <w:b/>
          <w:sz w:val="22"/>
          <w:szCs w:val="22"/>
        </w:rPr>
        <w:t>чна</w:t>
      </w:r>
      <w:r w:rsidR="004E701A" w:rsidRPr="00B445C5">
        <w:rPr>
          <w:b/>
          <w:sz w:val="22"/>
          <w:szCs w:val="22"/>
        </w:rPr>
        <w:t xml:space="preserve">, 1; вул. </w:t>
      </w:r>
      <w:r w:rsidR="008E342F">
        <w:rPr>
          <w:b/>
          <w:sz w:val="22"/>
          <w:szCs w:val="22"/>
        </w:rPr>
        <w:t>Героїв Азовсталі</w:t>
      </w:r>
      <w:r w:rsidR="004E701A" w:rsidRPr="00B445C5">
        <w:rPr>
          <w:b/>
          <w:sz w:val="22"/>
          <w:szCs w:val="22"/>
        </w:rPr>
        <w:t xml:space="preserve">, 18а; вул. Дунайська, 46; </w:t>
      </w:r>
      <w:proofErr w:type="spellStart"/>
      <w:r w:rsidR="004E701A" w:rsidRPr="00B445C5">
        <w:rPr>
          <w:b/>
          <w:sz w:val="22"/>
          <w:szCs w:val="22"/>
        </w:rPr>
        <w:t>пр</w:t>
      </w:r>
      <w:r w:rsidR="008E342F">
        <w:rPr>
          <w:b/>
          <w:sz w:val="22"/>
          <w:szCs w:val="22"/>
        </w:rPr>
        <w:t>осп</w:t>
      </w:r>
      <w:proofErr w:type="spellEnd"/>
      <w:r w:rsidR="008E342F">
        <w:rPr>
          <w:b/>
          <w:sz w:val="22"/>
          <w:szCs w:val="22"/>
        </w:rPr>
        <w:t>. Незалежності</w:t>
      </w:r>
      <w:r w:rsidR="004E701A" w:rsidRPr="00B445C5">
        <w:rPr>
          <w:b/>
          <w:sz w:val="22"/>
          <w:szCs w:val="22"/>
        </w:rPr>
        <w:t xml:space="preserve">, 26; </w:t>
      </w:r>
      <w:proofErr w:type="spellStart"/>
      <w:r w:rsidR="008E342F">
        <w:rPr>
          <w:b/>
          <w:sz w:val="22"/>
          <w:szCs w:val="22"/>
        </w:rPr>
        <w:t>просп</w:t>
      </w:r>
      <w:proofErr w:type="spellEnd"/>
      <w:r w:rsidR="008E342F">
        <w:rPr>
          <w:b/>
          <w:sz w:val="22"/>
          <w:szCs w:val="22"/>
        </w:rPr>
        <w:t xml:space="preserve">. Незалежності, </w:t>
      </w:r>
      <w:r w:rsidR="00796198">
        <w:rPr>
          <w:b/>
          <w:sz w:val="22"/>
          <w:szCs w:val="22"/>
        </w:rPr>
        <w:t>38</w:t>
      </w:r>
      <w:r w:rsidR="004E701A" w:rsidRPr="00B445C5">
        <w:rPr>
          <w:b/>
          <w:sz w:val="22"/>
          <w:szCs w:val="22"/>
        </w:rPr>
        <w:t xml:space="preserve">; вул. </w:t>
      </w:r>
      <w:r w:rsidR="008E342F">
        <w:rPr>
          <w:b/>
          <w:sz w:val="22"/>
          <w:szCs w:val="22"/>
        </w:rPr>
        <w:t>Мистецька,</w:t>
      </w:r>
      <w:r w:rsidR="004E701A" w:rsidRPr="00B445C5">
        <w:rPr>
          <w:b/>
          <w:sz w:val="22"/>
          <w:szCs w:val="22"/>
        </w:rPr>
        <w:t xml:space="preserve"> 84; </w:t>
      </w:r>
      <w:proofErr w:type="spellStart"/>
      <w:r w:rsidR="008E342F">
        <w:rPr>
          <w:b/>
          <w:sz w:val="22"/>
          <w:szCs w:val="22"/>
        </w:rPr>
        <w:t>просп</w:t>
      </w:r>
      <w:proofErr w:type="spellEnd"/>
      <w:r w:rsidR="008E342F">
        <w:rPr>
          <w:b/>
          <w:sz w:val="22"/>
          <w:szCs w:val="22"/>
        </w:rPr>
        <w:t>. Незалежності</w:t>
      </w:r>
      <w:r w:rsidR="004E701A" w:rsidRPr="00B445C5">
        <w:rPr>
          <w:b/>
          <w:sz w:val="22"/>
          <w:szCs w:val="22"/>
        </w:rPr>
        <w:t>, 1а</w:t>
      </w:r>
      <w:r w:rsidR="008E342F">
        <w:rPr>
          <w:b/>
          <w:sz w:val="22"/>
          <w:szCs w:val="22"/>
        </w:rPr>
        <w:t>, вул. Івана Франка, 3</w:t>
      </w:r>
      <w:r w:rsidR="004E701A" w:rsidRPr="00B445C5">
        <w:rPr>
          <w:b/>
          <w:sz w:val="22"/>
          <w:szCs w:val="22"/>
        </w:rPr>
        <w:t>.</w:t>
      </w:r>
      <w:r w:rsidR="00A0352B" w:rsidRPr="00B445C5">
        <w:rPr>
          <w:sz w:val="22"/>
          <w:szCs w:val="22"/>
        </w:rPr>
        <w:t xml:space="preserve"> </w:t>
      </w:r>
    </w:p>
    <w:p w14:paraId="43FF445E" w14:textId="1C370675" w:rsidR="00946185" w:rsidRPr="001A7827" w:rsidRDefault="001A7827" w:rsidP="001A7827">
      <w:pPr>
        <w:pStyle w:val="10"/>
        <w:ind w:firstLineChars="321" w:firstLine="706"/>
        <w:rPr>
          <w:b/>
          <w:sz w:val="22"/>
          <w:szCs w:val="22"/>
        </w:rPr>
      </w:pPr>
      <w:r>
        <w:rPr>
          <w:sz w:val="22"/>
          <w:szCs w:val="22"/>
        </w:rPr>
        <w:t xml:space="preserve">1.7. Строк поставки товару: </w:t>
      </w:r>
      <w:r w:rsidRPr="001A7827">
        <w:rPr>
          <w:b/>
          <w:sz w:val="22"/>
          <w:szCs w:val="22"/>
        </w:rPr>
        <w:t xml:space="preserve">з </w:t>
      </w:r>
      <w:r w:rsidR="00CA531C">
        <w:rPr>
          <w:b/>
          <w:sz w:val="22"/>
          <w:szCs w:val="22"/>
        </w:rPr>
        <w:t>16</w:t>
      </w:r>
      <w:r w:rsidRPr="001A7827">
        <w:rPr>
          <w:b/>
          <w:sz w:val="22"/>
          <w:szCs w:val="22"/>
        </w:rPr>
        <w:t>.0</w:t>
      </w:r>
      <w:r w:rsidR="00CA531C">
        <w:rPr>
          <w:b/>
          <w:sz w:val="22"/>
          <w:szCs w:val="22"/>
        </w:rPr>
        <w:t>4</w:t>
      </w:r>
      <w:r w:rsidRPr="001A7827">
        <w:rPr>
          <w:b/>
          <w:sz w:val="22"/>
          <w:szCs w:val="22"/>
        </w:rPr>
        <w:t>.202</w:t>
      </w:r>
      <w:r w:rsidR="00CA531C">
        <w:rPr>
          <w:b/>
          <w:sz w:val="22"/>
          <w:szCs w:val="22"/>
        </w:rPr>
        <w:t>4</w:t>
      </w:r>
      <w:r w:rsidRPr="001A7827">
        <w:rPr>
          <w:b/>
          <w:sz w:val="22"/>
          <w:szCs w:val="22"/>
        </w:rPr>
        <w:t xml:space="preserve"> по 31.12.202</w:t>
      </w:r>
      <w:r w:rsidR="00CA531C">
        <w:rPr>
          <w:b/>
          <w:sz w:val="22"/>
          <w:szCs w:val="22"/>
        </w:rPr>
        <w:t>4</w:t>
      </w:r>
      <w:r w:rsidRPr="001A7827">
        <w:rPr>
          <w:b/>
          <w:sz w:val="22"/>
          <w:szCs w:val="22"/>
        </w:rPr>
        <w:t>.</w:t>
      </w:r>
    </w:p>
    <w:p w14:paraId="32EEA124" w14:textId="77777777" w:rsidR="001A7827" w:rsidRPr="00B445C5" w:rsidRDefault="001A7827" w:rsidP="001A7827">
      <w:pPr>
        <w:pStyle w:val="10"/>
        <w:ind w:firstLineChars="321" w:firstLine="706"/>
        <w:rPr>
          <w:sz w:val="22"/>
          <w:szCs w:val="22"/>
        </w:rPr>
      </w:pPr>
    </w:p>
    <w:p w14:paraId="07A8B780" w14:textId="77777777" w:rsidR="00946185" w:rsidRPr="00B445C5" w:rsidRDefault="00A0352B">
      <w:pPr>
        <w:pStyle w:val="10"/>
        <w:ind w:firstLine="709"/>
        <w:jc w:val="center"/>
        <w:rPr>
          <w:sz w:val="22"/>
          <w:szCs w:val="22"/>
        </w:rPr>
      </w:pPr>
      <w:r w:rsidRPr="00B445C5">
        <w:rPr>
          <w:b/>
          <w:sz w:val="22"/>
          <w:szCs w:val="22"/>
        </w:rPr>
        <w:t>2. Якість, обсяг природного газу та умови його постачання</w:t>
      </w:r>
    </w:p>
    <w:p w14:paraId="6E945FAC" w14:textId="77777777" w:rsidR="0010171B" w:rsidRPr="00C955F8" w:rsidRDefault="00A0352B" w:rsidP="00DE50C5">
      <w:pPr>
        <w:ind w:left="-2" w:firstLineChars="322" w:firstLine="708"/>
        <w:jc w:val="both"/>
        <w:rPr>
          <w:sz w:val="22"/>
          <w:szCs w:val="22"/>
          <w:lang w:val="uk-UA"/>
        </w:rPr>
      </w:pPr>
      <w:r w:rsidRPr="00B445C5">
        <w:rPr>
          <w:sz w:val="22"/>
          <w:szCs w:val="22"/>
        </w:rPr>
        <w:t xml:space="preserve">2.1. </w:t>
      </w:r>
      <w:r w:rsidR="0010171B" w:rsidRPr="00C955F8">
        <w:rPr>
          <w:sz w:val="22"/>
          <w:szCs w:val="22"/>
          <w:lang w:val="uk-UA"/>
        </w:rPr>
        <w:t>Якість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умовами щодо якості, а також вимогам, визначеним розділом III Кодексу газотранспортної системи.</w:t>
      </w:r>
    </w:p>
    <w:p w14:paraId="4D272FD6" w14:textId="77777777" w:rsidR="00946185" w:rsidRPr="00B445C5" w:rsidRDefault="00A0352B">
      <w:pPr>
        <w:pStyle w:val="10"/>
        <w:ind w:firstLine="709"/>
        <w:jc w:val="both"/>
        <w:rPr>
          <w:sz w:val="22"/>
          <w:szCs w:val="22"/>
        </w:rPr>
      </w:pPr>
      <w:r w:rsidRPr="00B445C5">
        <w:rPr>
          <w:sz w:val="22"/>
          <w:szCs w:val="22"/>
        </w:rPr>
        <w:t>2.2. Постачання газу здійснюється за умов:</w:t>
      </w:r>
    </w:p>
    <w:p w14:paraId="73630360" w14:textId="77777777" w:rsidR="00946185" w:rsidRPr="00B445C5" w:rsidRDefault="00A0352B">
      <w:pPr>
        <w:pStyle w:val="10"/>
        <w:ind w:firstLine="709"/>
        <w:jc w:val="both"/>
        <w:rPr>
          <w:sz w:val="22"/>
          <w:szCs w:val="22"/>
        </w:rPr>
      </w:pPr>
      <w:r w:rsidRPr="00B445C5">
        <w:rPr>
          <w:sz w:val="22"/>
          <w:szCs w:val="22"/>
        </w:rPr>
        <w:t>2.2.1. наявності діючого між Споживачем та Оператором ГРМ договору розподілу газу та присвоєння С</w:t>
      </w:r>
      <w:bookmarkStart w:id="0" w:name="bookmark=kix.3o38j7odpfoc" w:colFirst="0" w:colLast="0"/>
      <w:bookmarkEnd w:id="0"/>
      <w:r w:rsidRPr="00B445C5">
        <w:rPr>
          <w:sz w:val="22"/>
          <w:szCs w:val="22"/>
        </w:rPr>
        <w:t>поживачу Оператором ГРМ персонального ЕІС-коду як суб’єкту ринку природного газу;</w:t>
      </w:r>
    </w:p>
    <w:p w14:paraId="38856386" w14:textId="77777777" w:rsidR="00946185" w:rsidRPr="00B445C5" w:rsidRDefault="00A0352B">
      <w:pPr>
        <w:pStyle w:val="10"/>
        <w:ind w:firstLine="709"/>
        <w:jc w:val="both"/>
        <w:rPr>
          <w:sz w:val="22"/>
          <w:szCs w:val="22"/>
        </w:rPr>
      </w:pPr>
      <w:r w:rsidRPr="00B445C5">
        <w:rPr>
          <w:sz w:val="22"/>
          <w:szCs w:val="22"/>
        </w:rPr>
        <w:t>2.2.2. включення Споживача до Реєстру споживачів Постачальника у відповідному розрахунковому періоді</w:t>
      </w:r>
      <w:r w:rsidR="0010171B">
        <w:rPr>
          <w:sz w:val="22"/>
          <w:szCs w:val="22"/>
        </w:rPr>
        <w:t xml:space="preserve">. </w:t>
      </w:r>
      <w:r w:rsidR="0010171B" w:rsidRPr="00C955F8">
        <w:rPr>
          <w:sz w:val="22"/>
          <w:szCs w:val="22"/>
        </w:rPr>
        <w:t>Включення Споживача до Реєстру споживачів Постачальника відбувається на підставі цього Договору та з визначеної дати початку постачання газу</w:t>
      </w:r>
      <w:r w:rsidRPr="00B445C5">
        <w:rPr>
          <w:sz w:val="22"/>
          <w:szCs w:val="22"/>
        </w:rPr>
        <w:t>;</w:t>
      </w:r>
    </w:p>
    <w:p w14:paraId="7047EA03" w14:textId="77777777" w:rsidR="00946185" w:rsidRPr="00B445C5" w:rsidRDefault="00A0352B">
      <w:pPr>
        <w:pStyle w:val="10"/>
        <w:ind w:firstLine="709"/>
        <w:jc w:val="both"/>
        <w:rPr>
          <w:sz w:val="22"/>
          <w:szCs w:val="22"/>
        </w:rPr>
      </w:pPr>
      <w:r w:rsidRPr="00B445C5">
        <w:rPr>
          <w:sz w:val="22"/>
          <w:szCs w:val="22"/>
        </w:rPr>
        <w:t>2.2.3. відсутності простроченої заборгованості Споживача за поставлений прир</w:t>
      </w:r>
      <w:r w:rsidR="0010171B">
        <w:rPr>
          <w:sz w:val="22"/>
          <w:szCs w:val="22"/>
        </w:rPr>
        <w:t>одний газ перед Постачальником</w:t>
      </w:r>
      <w:r w:rsidRPr="00B445C5">
        <w:rPr>
          <w:sz w:val="22"/>
          <w:szCs w:val="22"/>
        </w:rPr>
        <w:t>;</w:t>
      </w:r>
    </w:p>
    <w:p w14:paraId="11E9693B" w14:textId="77777777" w:rsidR="00946185" w:rsidRPr="00B445C5" w:rsidRDefault="00A0352B">
      <w:pPr>
        <w:pStyle w:val="10"/>
        <w:ind w:firstLine="709"/>
        <w:jc w:val="both"/>
        <w:rPr>
          <w:sz w:val="22"/>
          <w:szCs w:val="22"/>
        </w:rPr>
      </w:pPr>
      <w:r w:rsidRPr="00B445C5">
        <w:rPr>
          <w:sz w:val="22"/>
          <w:szCs w:val="22"/>
        </w:rPr>
        <w:t>2.2.4. погодження із Постачальником місячних обсягів постачання газу, виділеного для забезпечення Споживача (далі – підтверджений обсяг газу).</w:t>
      </w:r>
    </w:p>
    <w:p w14:paraId="4276C4E4" w14:textId="77777777" w:rsidR="00946185" w:rsidRPr="00B445C5" w:rsidRDefault="00A0352B">
      <w:pPr>
        <w:pStyle w:val="10"/>
        <w:ind w:firstLine="709"/>
        <w:jc w:val="both"/>
        <w:rPr>
          <w:sz w:val="22"/>
          <w:szCs w:val="22"/>
        </w:rPr>
      </w:pPr>
      <w:r w:rsidRPr="00B445C5">
        <w:rPr>
          <w:sz w:val="22"/>
          <w:szCs w:val="22"/>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616C2B1A" w14:textId="77777777" w:rsidR="00946185" w:rsidRPr="00B445C5" w:rsidRDefault="00A0352B">
      <w:pPr>
        <w:pStyle w:val="10"/>
        <w:ind w:firstLine="709"/>
        <w:jc w:val="both"/>
        <w:rPr>
          <w:sz w:val="22"/>
          <w:szCs w:val="22"/>
        </w:rPr>
      </w:pPr>
      <w:r w:rsidRPr="00B445C5">
        <w:rPr>
          <w:sz w:val="22"/>
          <w:szCs w:val="22"/>
        </w:rPr>
        <w:t>2.4. Місячний обсяг відбору (споживання) газу Споживачем не повинен перевищувати підтверджений обсяг газу більш ніж на ±10%.</w:t>
      </w:r>
    </w:p>
    <w:p w14:paraId="0DBE8134" w14:textId="77777777" w:rsidR="00946185" w:rsidRPr="00B445C5" w:rsidRDefault="00A0352B">
      <w:pPr>
        <w:pStyle w:val="10"/>
        <w:ind w:firstLine="709"/>
        <w:jc w:val="both"/>
        <w:rPr>
          <w:sz w:val="22"/>
          <w:szCs w:val="22"/>
        </w:rPr>
      </w:pPr>
      <w:r w:rsidRPr="00B445C5">
        <w:rPr>
          <w:sz w:val="22"/>
          <w:szCs w:val="22"/>
        </w:rPr>
        <w:t>2.5.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14:paraId="606F6BED" w14:textId="77777777" w:rsidR="00946185" w:rsidRPr="00B445C5" w:rsidRDefault="00A0352B">
      <w:pPr>
        <w:pStyle w:val="10"/>
        <w:ind w:firstLine="709"/>
        <w:jc w:val="both"/>
        <w:rPr>
          <w:sz w:val="22"/>
          <w:szCs w:val="22"/>
        </w:rPr>
      </w:pPr>
      <w:r w:rsidRPr="00B445C5">
        <w:rPr>
          <w:sz w:val="22"/>
          <w:szCs w:val="22"/>
        </w:rPr>
        <w:t>2.6.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14:paraId="2D8C3A3E" w14:textId="77777777" w:rsidR="00946185" w:rsidRPr="00B445C5" w:rsidRDefault="00A0352B">
      <w:pPr>
        <w:pStyle w:val="10"/>
        <w:ind w:firstLine="709"/>
        <w:jc w:val="both"/>
        <w:rPr>
          <w:sz w:val="22"/>
          <w:szCs w:val="22"/>
        </w:rPr>
      </w:pPr>
      <w:r w:rsidRPr="00B445C5">
        <w:rPr>
          <w:sz w:val="22"/>
          <w:szCs w:val="22"/>
        </w:rPr>
        <w:t>2.7. 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14:paraId="77A31983" w14:textId="77777777" w:rsidR="00946185" w:rsidRPr="00B445C5" w:rsidRDefault="00A0352B">
      <w:pPr>
        <w:pStyle w:val="10"/>
        <w:ind w:firstLine="709"/>
        <w:jc w:val="both"/>
        <w:rPr>
          <w:sz w:val="22"/>
          <w:szCs w:val="22"/>
        </w:rPr>
      </w:pPr>
      <w:r w:rsidRPr="00B445C5">
        <w:rPr>
          <w:sz w:val="22"/>
          <w:szCs w:val="22"/>
        </w:rPr>
        <w:t xml:space="preserve">2.8.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w:t>
      </w:r>
      <w:r w:rsidRPr="00B445C5">
        <w:rPr>
          <w:sz w:val="22"/>
          <w:szCs w:val="22"/>
        </w:rPr>
        <w:lastRenderedPageBreak/>
        <w:t>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14:paraId="4716B13F" w14:textId="77777777" w:rsidR="00946185" w:rsidRPr="00B445C5" w:rsidRDefault="00A0352B">
      <w:pPr>
        <w:pStyle w:val="10"/>
        <w:ind w:firstLine="709"/>
        <w:jc w:val="both"/>
        <w:rPr>
          <w:sz w:val="22"/>
          <w:szCs w:val="22"/>
        </w:rPr>
      </w:pPr>
      <w:r w:rsidRPr="00B445C5">
        <w:rPr>
          <w:sz w:val="22"/>
          <w:szCs w:val="22"/>
        </w:rPr>
        <w:t>2.9. Визначення (звіряння) фактичного обсягу поставленого (спожитого) природного газу між Сторонами здійснюється в наступному порядку:</w:t>
      </w:r>
    </w:p>
    <w:p w14:paraId="4C9AA510" w14:textId="77777777" w:rsidR="00946185" w:rsidRPr="00B445C5" w:rsidRDefault="00A0352B">
      <w:pPr>
        <w:pStyle w:val="10"/>
        <w:ind w:firstLine="709"/>
        <w:jc w:val="both"/>
        <w:rPr>
          <w:sz w:val="22"/>
          <w:szCs w:val="22"/>
        </w:rPr>
      </w:pPr>
      <w:r w:rsidRPr="00B445C5">
        <w:rPr>
          <w:sz w:val="22"/>
          <w:szCs w:val="22"/>
        </w:rPr>
        <w:t>2.9.1. За підсумками розрахункового періоду Споживач до 05 числа місяця, наступного за розрахунковим, зобов’язаний надати Постачальнику копію акту про фактичний обсяг розподіленого (</w:t>
      </w:r>
      <w:proofErr w:type="spellStart"/>
      <w:r w:rsidRPr="00B445C5">
        <w:rPr>
          <w:sz w:val="22"/>
          <w:szCs w:val="22"/>
        </w:rPr>
        <w:t>протранспортованого</w:t>
      </w:r>
      <w:proofErr w:type="spellEnd"/>
      <w:r w:rsidRPr="00B445C5">
        <w:rPr>
          <w:sz w:val="22"/>
          <w:szCs w:val="22"/>
        </w:rPr>
        <w:t>) природного газу Споживачу за розрахунковий період, що складений між Оператором ГРМ та Споживачем, відповідно до вимог Кодексу ГРМ.</w:t>
      </w:r>
    </w:p>
    <w:p w14:paraId="63BB3538" w14:textId="77777777" w:rsidR="00946185" w:rsidRPr="00B445C5" w:rsidRDefault="00A0352B">
      <w:pPr>
        <w:pStyle w:val="10"/>
        <w:ind w:firstLine="709"/>
        <w:jc w:val="both"/>
        <w:rPr>
          <w:sz w:val="22"/>
          <w:szCs w:val="22"/>
        </w:rPr>
      </w:pPr>
      <w:r w:rsidRPr="00B445C5">
        <w:rPr>
          <w:sz w:val="22"/>
          <w:szCs w:val="22"/>
        </w:rPr>
        <w:t>2.9.2 На підставі отриманих від Споживача даних та\або даних Оператора ГРМ Постачальник протягом трьох робочих днів готує та надає Споживачу два примірники акту приймання-передачі природного газу за розрахунковий період, підписаних уповноваженим представником Постачальника.</w:t>
      </w:r>
    </w:p>
    <w:p w14:paraId="1FF5A074" w14:textId="77777777" w:rsidR="00946185" w:rsidRPr="00B445C5" w:rsidRDefault="00A0352B">
      <w:pPr>
        <w:pStyle w:val="10"/>
        <w:ind w:firstLine="709"/>
        <w:jc w:val="both"/>
        <w:rPr>
          <w:sz w:val="22"/>
          <w:szCs w:val="22"/>
        </w:rPr>
      </w:pPr>
      <w:r w:rsidRPr="00B445C5">
        <w:rPr>
          <w:sz w:val="22"/>
          <w:szCs w:val="22"/>
        </w:rPr>
        <w:t>2.9.3. Споживач протягом двох днів з дати одержання акту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2D194654" w14:textId="77777777" w:rsidR="00946185" w:rsidRPr="00B445C5" w:rsidRDefault="00A0352B">
      <w:pPr>
        <w:pStyle w:val="10"/>
        <w:ind w:firstLine="709"/>
        <w:jc w:val="both"/>
        <w:rPr>
          <w:sz w:val="22"/>
          <w:szCs w:val="22"/>
        </w:rPr>
      </w:pPr>
      <w:r w:rsidRPr="00B445C5">
        <w:rPr>
          <w:sz w:val="22"/>
          <w:szCs w:val="22"/>
        </w:rPr>
        <w:t>2.9.4.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вартість поставленого природного газу встановлюється відповідно до даних Постачальника.</w:t>
      </w:r>
    </w:p>
    <w:p w14:paraId="3DABC33B" w14:textId="77777777" w:rsidR="00946185" w:rsidRDefault="00A0352B">
      <w:pPr>
        <w:pStyle w:val="10"/>
        <w:ind w:firstLine="709"/>
        <w:jc w:val="both"/>
        <w:rPr>
          <w:sz w:val="22"/>
          <w:szCs w:val="22"/>
        </w:rPr>
      </w:pPr>
      <w:r w:rsidRPr="00B445C5">
        <w:rPr>
          <w:sz w:val="22"/>
          <w:szCs w:val="22"/>
        </w:rPr>
        <w:t>2.9.5. У випадку неповернення Споживачем підписаного оригіналу акту приймання-передачі газу, або ненадання письмової мотивованої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14:paraId="016D898D" w14:textId="77777777" w:rsidR="00573DA9" w:rsidRPr="00C955F8" w:rsidRDefault="00573DA9" w:rsidP="00573DA9">
      <w:pPr>
        <w:ind w:left="-2" w:firstLineChars="322" w:firstLine="708"/>
        <w:jc w:val="both"/>
        <w:rPr>
          <w:sz w:val="22"/>
          <w:szCs w:val="22"/>
          <w:lang w:val="uk-UA"/>
        </w:rPr>
      </w:pPr>
      <w:r>
        <w:rPr>
          <w:sz w:val="22"/>
          <w:szCs w:val="22"/>
        </w:rPr>
        <w:t xml:space="preserve">2.9.6. </w:t>
      </w:r>
      <w:r w:rsidRPr="00C955F8">
        <w:rPr>
          <w:sz w:val="22"/>
          <w:szCs w:val="22"/>
          <w:lang w:val="uk-UA"/>
        </w:rPr>
        <w:t xml:space="preserve">Сторони домовилися, що </w:t>
      </w:r>
      <w:proofErr w:type="gramStart"/>
      <w:r w:rsidRPr="00C955F8">
        <w:rPr>
          <w:sz w:val="22"/>
          <w:szCs w:val="22"/>
          <w:lang w:val="uk-UA"/>
        </w:rPr>
        <w:t>до моменту</w:t>
      </w:r>
      <w:proofErr w:type="gramEnd"/>
      <w:r w:rsidRPr="00C955F8">
        <w:rPr>
          <w:sz w:val="22"/>
          <w:szCs w:val="22"/>
          <w:lang w:val="uk-UA"/>
        </w:rPr>
        <w:t xml:space="preserve">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мають силу оригіналу.  </w:t>
      </w:r>
    </w:p>
    <w:p w14:paraId="624294E7" w14:textId="77777777" w:rsidR="00573DA9" w:rsidRPr="00B445C5" w:rsidRDefault="00573DA9">
      <w:pPr>
        <w:pStyle w:val="10"/>
        <w:ind w:firstLine="709"/>
        <w:jc w:val="both"/>
        <w:rPr>
          <w:sz w:val="22"/>
          <w:szCs w:val="22"/>
        </w:rPr>
      </w:pPr>
    </w:p>
    <w:p w14:paraId="2F5741FB" w14:textId="77777777" w:rsidR="00946185" w:rsidRPr="00B445C5" w:rsidRDefault="00946185">
      <w:pPr>
        <w:pStyle w:val="10"/>
        <w:ind w:firstLine="709"/>
        <w:jc w:val="both"/>
        <w:rPr>
          <w:color w:val="0070C0"/>
          <w:sz w:val="22"/>
          <w:szCs w:val="22"/>
        </w:rPr>
      </w:pPr>
    </w:p>
    <w:p w14:paraId="418AF3E1" w14:textId="77777777" w:rsidR="00946185" w:rsidRPr="00B445C5" w:rsidRDefault="00A0352B">
      <w:pPr>
        <w:pStyle w:val="10"/>
        <w:jc w:val="center"/>
        <w:rPr>
          <w:sz w:val="22"/>
          <w:szCs w:val="22"/>
        </w:rPr>
      </w:pPr>
      <w:r w:rsidRPr="00B445C5">
        <w:rPr>
          <w:b/>
          <w:sz w:val="22"/>
          <w:szCs w:val="22"/>
        </w:rPr>
        <w:t>3. Ціна Договору</w:t>
      </w:r>
    </w:p>
    <w:p w14:paraId="0ABAD356" w14:textId="77777777" w:rsidR="00785157" w:rsidRPr="00B445C5" w:rsidRDefault="00A0352B">
      <w:pPr>
        <w:pStyle w:val="10"/>
        <w:ind w:firstLine="709"/>
        <w:jc w:val="both"/>
        <w:rPr>
          <w:sz w:val="22"/>
          <w:szCs w:val="22"/>
        </w:rPr>
      </w:pPr>
      <w:r w:rsidRPr="00B445C5">
        <w:rPr>
          <w:sz w:val="22"/>
          <w:szCs w:val="22"/>
        </w:rPr>
        <w:t>3.1. Ціна цього Договору становить ______________ грн.</w:t>
      </w:r>
      <w:r w:rsidR="009E1D2C" w:rsidRPr="00B445C5">
        <w:rPr>
          <w:sz w:val="22"/>
          <w:szCs w:val="22"/>
        </w:rPr>
        <w:t>(          гривень      копійок)</w:t>
      </w:r>
      <w:r w:rsidRPr="00B445C5">
        <w:rPr>
          <w:sz w:val="22"/>
          <w:szCs w:val="22"/>
        </w:rPr>
        <w:t>, у тому числі ПДВ _________ гривень</w:t>
      </w:r>
      <w:r w:rsidR="00F601ED" w:rsidRPr="00B445C5">
        <w:rPr>
          <w:sz w:val="22"/>
          <w:szCs w:val="22"/>
        </w:rPr>
        <w:t xml:space="preserve">. </w:t>
      </w:r>
    </w:p>
    <w:p w14:paraId="3C4A407E" w14:textId="77777777" w:rsidR="00946185" w:rsidRPr="00B445C5" w:rsidRDefault="00A0352B" w:rsidP="00D251FA">
      <w:pPr>
        <w:pStyle w:val="10"/>
        <w:ind w:firstLine="709"/>
        <w:jc w:val="both"/>
        <w:rPr>
          <w:sz w:val="22"/>
          <w:szCs w:val="22"/>
        </w:rPr>
      </w:pPr>
      <w:r w:rsidRPr="00B445C5">
        <w:rPr>
          <w:sz w:val="22"/>
          <w:szCs w:val="22"/>
        </w:rPr>
        <w:t xml:space="preserve">3.2. </w:t>
      </w:r>
      <w:r w:rsidR="00785157" w:rsidRPr="00B445C5">
        <w:rPr>
          <w:sz w:val="22"/>
          <w:szCs w:val="22"/>
        </w:rPr>
        <w:t xml:space="preserve">Ціна природного газу за 1000 </w:t>
      </w:r>
      <w:proofErr w:type="spellStart"/>
      <w:r w:rsidR="00785157" w:rsidRPr="00B445C5">
        <w:rPr>
          <w:sz w:val="22"/>
          <w:szCs w:val="22"/>
        </w:rPr>
        <w:t>куб.м</w:t>
      </w:r>
      <w:proofErr w:type="spellEnd"/>
      <w:r w:rsidR="00785157" w:rsidRPr="00B445C5">
        <w:rPr>
          <w:sz w:val="22"/>
          <w:szCs w:val="22"/>
        </w:rPr>
        <w:t xml:space="preserve"> становить _______ гривень, в тому числі ПДВ_____ гривень. В ціну природного газу входить тариф на </w:t>
      </w:r>
      <w:r w:rsidR="00573DA9">
        <w:rPr>
          <w:sz w:val="22"/>
          <w:szCs w:val="22"/>
        </w:rPr>
        <w:t xml:space="preserve">послуги </w:t>
      </w:r>
      <w:r w:rsidR="00785157" w:rsidRPr="00B445C5">
        <w:rPr>
          <w:sz w:val="22"/>
          <w:szCs w:val="22"/>
        </w:rPr>
        <w:t>транспортування природного газу для внутрішн</w:t>
      </w:r>
      <w:r w:rsidR="00573DA9">
        <w:rPr>
          <w:sz w:val="22"/>
          <w:szCs w:val="22"/>
        </w:rPr>
        <w:t>ьої</w:t>
      </w:r>
      <w:r w:rsidR="00785157" w:rsidRPr="00B445C5">
        <w:rPr>
          <w:sz w:val="22"/>
          <w:szCs w:val="22"/>
        </w:rPr>
        <w:t xml:space="preserve"> точк</w:t>
      </w:r>
      <w:r w:rsidR="00573DA9">
        <w:rPr>
          <w:sz w:val="22"/>
          <w:szCs w:val="22"/>
        </w:rPr>
        <w:t>и</w:t>
      </w:r>
      <w:r w:rsidR="00785157" w:rsidRPr="00B445C5">
        <w:rPr>
          <w:sz w:val="22"/>
          <w:szCs w:val="22"/>
        </w:rPr>
        <w:t xml:space="preserve"> в</w:t>
      </w:r>
      <w:r w:rsidR="00573DA9">
        <w:rPr>
          <w:sz w:val="22"/>
          <w:szCs w:val="22"/>
        </w:rPr>
        <w:t>и</w:t>
      </w:r>
      <w:r w:rsidR="00785157" w:rsidRPr="00B445C5">
        <w:rPr>
          <w:sz w:val="22"/>
          <w:szCs w:val="22"/>
        </w:rPr>
        <w:t xml:space="preserve">ходу </w:t>
      </w:r>
      <w:r w:rsidR="00573DA9">
        <w:rPr>
          <w:sz w:val="22"/>
          <w:szCs w:val="22"/>
        </w:rPr>
        <w:t>з газотранспортної си</w:t>
      </w:r>
      <w:r w:rsidR="001F68B4">
        <w:rPr>
          <w:sz w:val="22"/>
          <w:szCs w:val="22"/>
        </w:rPr>
        <w:t>с</w:t>
      </w:r>
      <w:r w:rsidR="00573DA9">
        <w:rPr>
          <w:sz w:val="22"/>
          <w:szCs w:val="22"/>
        </w:rPr>
        <w:t xml:space="preserve">теми та коефіцієнт, який застосовується при замовлення потужності </w:t>
      </w:r>
      <w:r w:rsidR="00785157" w:rsidRPr="00B445C5">
        <w:rPr>
          <w:sz w:val="22"/>
          <w:szCs w:val="22"/>
        </w:rPr>
        <w:t xml:space="preserve">на добу </w:t>
      </w:r>
      <w:r w:rsidR="00573DA9">
        <w:rPr>
          <w:sz w:val="22"/>
          <w:szCs w:val="22"/>
        </w:rPr>
        <w:t>наперед у відповідному періоді</w:t>
      </w:r>
      <w:r w:rsidR="0033372F" w:rsidRPr="00B445C5">
        <w:rPr>
          <w:color w:val="000000"/>
          <w:sz w:val="22"/>
          <w:szCs w:val="22"/>
        </w:rPr>
        <w:t>.</w:t>
      </w:r>
    </w:p>
    <w:p w14:paraId="0798E8BC" w14:textId="77777777" w:rsidR="00946185" w:rsidRDefault="00A0352B" w:rsidP="00D251FA">
      <w:pPr>
        <w:pStyle w:val="10"/>
        <w:ind w:firstLine="709"/>
        <w:jc w:val="both"/>
        <w:rPr>
          <w:sz w:val="22"/>
          <w:szCs w:val="22"/>
        </w:rPr>
      </w:pPr>
      <w:r w:rsidRPr="00B445C5">
        <w:rPr>
          <w:sz w:val="22"/>
          <w:szCs w:val="22"/>
        </w:rPr>
        <w:t>3.3. 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w:t>
      </w:r>
    </w:p>
    <w:p w14:paraId="1025284D" w14:textId="77777777" w:rsidR="00D251FA" w:rsidRPr="00C955F8" w:rsidRDefault="00D251FA" w:rsidP="00D251FA">
      <w:pPr>
        <w:ind w:left="0" w:hanging="2"/>
        <w:jc w:val="both"/>
        <w:rPr>
          <w:sz w:val="22"/>
          <w:szCs w:val="22"/>
          <w:lang w:val="uk-UA"/>
        </w:rPr>
      </w:pPr>
      <w:r w:rsidRPr="00C955F8">
        <w:rPr>
          <w:sz w:val="22"/>
          <w:szCs w:val="22"/>
          <w:lang w:val="uk-UA"/>
        </w:rPr>
        <w:t xml:space="preserve">Зміна ціни природного газу та/або ціни договору допускається лише з згодою Сторін, в порядку, визначеному цим Договором і лише у випадках, передбачених Законом України «Про публічні закупівлі» з урахуванням постанови Кабінету Міністрів України №1178 від 12.10.2022 «Про затвердження особливостей здійснення публічних </w:t>
      </w:r>
      <w:proofErr w:type="spellStart"/>
      <w:r w:rsidRPr="00C955F8">
        <w:rPr>
          <w:sz w:val="22"/>
          <w:szCs w:val="22"/>
          <w:lang w:val="uk-UA"/>
        </w:rPr>
        <w:t>закупівель</w:t>
      </w:r>
      <w:proofErr w:type="spellEnd"/>
      <w:r w:rsidRPr="00C955F8">
        <w:rPr>
          <w:sz w:val="22"/>
          <w:szCs w:val="22"/>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(зі змінами). Одностороння зміна ціни природного газу Постачальником та/або відмова від постачання природного газу за ціною, визначеною у пункті 3.3. Договору, не допускається та вважається порушенням умов цього Договору.</w:t>
      </w:r>
    </w:p>
    <w:p w14:paraId="7C87C7B1" w14:textId="77777777" w:rsidR="00D251FA" w:rsidRPr="00DE50C5" w:rsidRDefault="00D251FA" w:rsidP="00D251FA">
      <w:pPr>
        <w:ind w:left="-2" w:firstLineChars="322" w:firstLine="708"/>
        <w:jc w:val="both"/>
        <w:rPr>
          <w:sz w:val="22"/>
          <w:szCs w:val="22"/>
          <w:lang w:val="uk-UA"/>
        </w:rPr>
      </w:pPr>
      <w:r w:rsidRPr="00DE50C5">
        <w:rPr>
          <w:sz w:val="22"/>
          <w:szCs w:val="22"/>
          <w:lang w:val="uk-UA"/>
        </w:rPr>
        <w:t xml:space="preserve">3.4. Розрахунки за поставлений товар (природний газ) здійснюються з дотриманням норм бюджетного законодавства України, законодавства України у сфері </w:t>
      </w:r>
      <w:proofErr w:type="spellStart"/>
      <w:r w:rsidRPr="00DE50C5">
        <w:rPr>
          <w:sz w:val="22"/>
          <w:szCs w:val="22"/>
          <w:lang w:val="uk-UA"/>
        </w:rPr>
        <w:t>закупівель</w:t>
      </w:r>
      <w:proofErr w:type="spellEnd"/>
      <w:r w:rsidRPr="00DE50C5">
        <w:rPr>
          <w:sz w:val="22"/>
          <w:szCs w:val="22"/>
          <w:lang w:val="uk-UA"/>
        </w:rPr>
        <w:t xml:space="preserve"> та нормативно-правових актів, які регулюють постачання природного газу.</w:t>
      </w:r>
    </w:p>
    <w:p w14:paraId="0004DA93" w14:textId="77777777" w:rsidR="00D251FA" w:rsidRPr="00DE50C5" w:rsidRDefault="00D251FA" w:rsidP="00D251FA">
      <w:pPr>
        <w:tabs>
          <w:tab w:val="left" w:pos="426"/>
        </w:tabs>
        <w:spacing w:line="100" w:lineRule="atLeast"/>
        <w:ind w:left="-2" w:firstLineChars="322" w:firstLine="708"/>
        <w:jc w:val="both"/>
        <w:rPr>
          <w:sz w:val="22"/>
          <w:szCs w:val="22"/>
          <w:lang w:val="uk-UA"/>
        </w:rPr>
      </w:pPr>
      <w:r w:rsidRPr="00DE50C5">
        <w:rPr>
          <w:sz w:val="22"/>
          <w:szCs w:val="22"/>
          <w:lang w:val="uk-UA"/>
        </w:rPr>
        <w:t>3.5. Реєстрація бюджетних зобов’язань здійснюється Споживачем відповідно до ст. 48 Бюджетного кодексу України в межах бюджетних асигнувань встановлених кошторисом Споживача</w:t>
      </w:r>
    </w:p>
    <w:p w14:paraId="5541E3E3" w14:textId="77777777" w:rsidR="00D251FA" w:rsidRPr="00DE50C5" w:rsidRDefault="00D251FA" w:rsidP="00D251FA">
      <w:pPr>
        <w:tabs>
          <w:tab w:val="left" w:pos="426"/>
        </w:tabs>
        <w:spacing w:line="100" w:lineRule="atLeast"/>
        <w:ind w:left="-2" w:firstLineChars="322" w:firstLine="708"/>
        <w:jc w:val="both"/>
        <w:rPr>
          <w:sz w:val="22"/>
          <w:szCs w:val="22"/>
          <w:lang w:val="uk-UA"/>
        </w:rPr>
      </w:pPr>
      <w:r w:rsidRPr="00DE50C5">
        <w:rPr>
          <w:sz w:val="22"/>
          <w:szCs w:val="22"/>
          <w:lang w:val="uk-UA"/>
        </w:rPr>
        <w:t>3.6. Бюджетні зобов’язання Споживача за цим Договором виникають у межах наявних відповідних бюджетних призначень (асигнувань) встановлених кошторисом, у порядку передбаченому ст. 212 Цивільного кодексу України з моменту затвердження такого кошторису.</w:t>
      </w:r>
    </w:p>
    <w:p w14:paraId="5BD054EE" w14:textId="77777777" w:rsidR="00D251FA" w:rsidRPr="00DE50C5" w:rsidRDefault="00D251FA" w:rsidP="00D251FA">
      <w:pPr>
        <w:tabs>
          <w:tab w:val="left" w:pos="426"/>
        </w:tabs>
        <w:spacing w:line="100" w:lineRule="atLeast"/>
        <w:ind w:left="-2" w:firstLineChars="322" w:firstLine="708"/>
        <w:jc w:val="both"/>
        <w:rPr>
          <w:sz w:val="22"/>
          <w:szCs w:val="22"/>
          <w:lang w:val="uk-UA"/>
        </w:rPr>
      </w:pPr>
      <w:r w:rsidRPr="00DE50C5">
        <w:rPr>
          <w:sz w:val="22"/>
          <w:szCs w:val="22"/>
          <w:lang w:val="uk-UA"/>
        </w:rPr>
        <w:lastRenderedPageBreak/>
        <w:t>3.7. Споживач бере бюджетні зобов’язання та здійснює оплату за цим договором в межах видатків затверджених кошторисом на бюджетний період 2023 року. У випадку укладення цього договору до затвердження та доведення споживачу відповідного кошторису, суми бюджетних зобов’язань споживача відповідно до тимчасового кошторису (у разі наявності) та постійного кошторису визначаються сторонами шляхом підписання додаткових угод до цього договору.</w:t>
      </w:r>
    </w:p>
    <w:p w14:paraId="62571184" w14:textId="77777777" w:rsidR="00D251FA" w:rsidRPr="00C955F8" w:rsidRDefault="00D251FA" w:rsidP="00D251FA">
      <w:pPr>
        <w:tabs>
          <w:tab w:val="left" w:pos="426"/>
        </w:tabs>
        <w:spacing w:line="100" w:lineRule="atLeast"/>
        <w:ind w:left="-2" w:firstLineChars="322" w:firstLine="708"/>
        <w:jc w:val="both"/>
        <w:rPr>
          <w:sz w:val="22"/>
          <w:szCs w:val="22"/>
          <w:lang w:val="uk-UA"/>
        </w:rPr>
      </w:pPr>
      <w:r w:rsidRPr="00DE50C5">
        <w:rPr>
          <w:sz w:val="22"/>
          <w:szCs w:val="22"/>
          <w:lang w:val="uk-UA"/>
        </w:rPr>
        <w:t>3.8. Обсяг закупівлі може бути зменшено в залежності від розмірів видатків.</w:t>
      </w:r>
      <w:r w:rsidRPr="00C955F8">
        <w:rPr>
          <w:sz w:val="22"/>
          <w:szCs w:val="22"/>
          <w:lang w:val="uk-UA"/>
        </w:rPr>
        <w:t xml:space="preserve"> </w:t>
      </w:r>
    </w:p>
    <w:p w14:paraId="4147D3BD" w14:textId="77777777" w:rsidR="00D251FA" w:rsidRPr="00B445C5" w:rsidRDefault="00D251FA" w:rsidP="00D251FA">
      <w:pPr>
        <w:pStyle w:val="10"/>
        <w:ind w:firstLine="709"/>
        <w:jc w:val="both"/>
        <w:rPr>
          <w:sz w:val="22"/>
          <w:szCs w:val="22"/>
        </w:rPr>
      </w:pPr>
    </w:p>
    <w:p w14:paraId="7B92CAE1" w14:textId="77777777" w:rsidR="00946185" w:rsidRPr="00B445C5" w:rsidRDefault="00946185">
      <w:pPr>
        <w:pStyle w:val="10"/>
        <w:jc w:val="center"/>
        <w:rPr>
          <w:sz w:val="22"/>
          <w:szCs w:val="22"/>
        </w:rPr>
      </w:pPr>
    </w:p>
    <w:p w14:paraId="497E160B" w14:textId="77777777" w:rsidR="00946185" w:rsidRPr="00B445C5" w:rsidRDefault="00A0352B">
      <w:pPr>
        <w:pStyle w:val="10"/>
        <w:jc w:val="center"/>
        <w:rPr>
          <w:sz w:val="22"/>
          <w:szCs w:val="22"/>
        </w:rPr>
      </w:pPr>
      <w:r w:rsidRPr="00B445C5">
        <w:rPr>
          <w:b/>
          <w:sz w:val="22"/>
          <w:szCs w:val="22"/>
        </w:rPr>
        <w:t>4. Порядок та строки проведення розрахунків</w:t>
      </w:r>
    </w:p>
    <w:p w14:paraId="05208B07" w14:textId="77777777" w:rsidR="00D251FA" w:rsidRPr="00C955F8" w:rsidRDefault="00A0352B" w:rsidP="00D251FA">
      <w:pPr>
        <w:ind w:left="-2" w:firstLineChars="322" w:firstLine="708"/>
        <w:jc w:val="both"/>
        <w:rPr>
          <w:sz w:val="22"/>
          <w:szCs w:val="22"/>
          <w:lang w:val="uk-UA"/>
        </w:rPr>
      </w:pPr>
      <w:r w:rsidRPr="00B445C5">
        <w:rPr>
          <w:sz w:val="22"/>
          <w:szCs w:val="22"/>
        </w:rPr>
        <w:t xml:space="preserve">4.1. </w:t>
      </w:r>
      <w:r w:rsidR="00D251FA" w:rsidRPr="00C955F8">
        <w:rPr>
          <w:sz w:val="22"/>
          <w:szCs w:val="22"/>
          <w:lang w:val="uk-UA"/>
        </w:rPr>
        <w:t>Розрахунковий період за Договором становить один календарний місяць – з контрактної години першого дня місяця до контрактної години першого дня наступного місяця включно. Контрактні години встановлює Оператор ГРМ. За взаємною згодою Сторони можуть визначити інший розрахунковий період за цим Договором.</w:t>
      </w:r>
    </w:p>
    <w:p w14:paraId="4C8235A7" w14:textId="77777777" w:rsidR="00D251FA" w:rsidRPr="00C955F8" w:rsidRDefault="00A0352B" w:rsidP="00D251FA">
      <w:pPr>
        <w:ind w:left="-2" w:firstLineChars="322" w:firstLine="708"/>
        <w:jc w:val="both"/>
        <w:rPr>
          <w:sz w:val="22"/>
          <w:szCs w:val="22"/>
          <w:lang w:val="uk-UA"/>
        </w:rPr>
      </w:pPr>
      <w:r w:rsidRPr="00B445C5">
        <w:rPr>
          <w:sz w:val="22"/>
          <w:szCs w:val="22"/>
        </w:rPr>
        <w:t xml:space="preserve">4.2. </w:t>
      </w:r>
      <w:r w:rsidR="00D251FA" w:rsidRPr="00C955F8">
        <w:rPr>
          <w:sz w:val="22"/>
          <w:szCs w:val="22"/>
          <w:lang w:val="uk-UA"/>
        </w:rPr>
        <w:t xml:space="preserve">Розрахунки Споживача за поставлений природний газ здійснюються на умовах післяплати на підставі виставленого Постачальником рахунку на оплату та підписаного Сторонами </w:t>
      </w:r>
      <w:proofErr w:type="spellStart"/>
      <w:r w:rsidR="00D251FA" w:rsidRPr="00C955F8">
        <w:rPr>
          <w:sz w:val="22"/>
          <w:szCs w:val="22"/>
          <w:lang w:val="uk-UA"/>
        </w:rPr>
        <w:t>Акт</w:t>
      </w:r>
      <w:r w:rsidR="00D251FA">
        <w:rPr>
          <w:sz w:val="22"/>
          <w:szCs w:val="22"/>
          <w:lang w:val="uk-UA"/>
        </w:rPr>
        <w:t>а</w:t>
      </w:r>
      <w:proofErr w:type="spellEnd"/>
      <w:r w:rsidR="00D251FA" w:rsidRPr="00C955F8">
        <w:rPr>
          <w:sz w:val="22"/>
          <w:szCs w:val="22"/>
          <w:lang w:val="uk-UA"/>
        </w:rPr>
        <w:t xml:space="preserve"> приймання-передачі газу, протягом 10 робочих днів з дати підписання Сторонами.</w:t>
      </w:r>
    </w:p>
    <w:p w14:paraId="3A5124A8" w14:textId="77777777" w:rsidR="00946185" w:rsidRPr="00B445C5" w:rsidRDefault="00A0352B">
      <w:pPr>
        <w:pStyle w:val="10"/>
        <w:ind w:firstLine="709"/>
        <w:jc w:val="both"/>
        <w:rPr>
          <w:color w:val="00000A"/>
          <w:sz w:val="22"/>
          <w:szCs w:val="22"/>
        </w:rPr>
      </w:pPr>
      <w:r w:rsidRPr="00B445C5">
        <w:rPr>
          <w:color w:val="00000A"/>
          <w:sz w:val="22"/>
          <w:szCs w:val="22"/>
        </w:rPr>
        <w:t>4.3. Датою оплати рахунку (здійснення розрахунку) є дата, на яку були зараховані кошти на банківський рахунок Постачальника.</w:t>
      </w:r>
    </w:p>
    <w:p w14:paraId="55F80477" w14:textId="77777777" w:rsidR="00946185" w:rsidRPr="00B445C5" w:rsidRDefault="00A0352B">
      <w:pPr>
        <w:pStyle w:val="10"/>
        <w:ind w:firstLine="709"/>
        <w:jc w:val="both"/>
        <w:rPr>
          <w:sz w:val="22"/>
          <w:szCs w:val="22"/>
        </w:rPr>
      </w:pPr>
      <w:r w:rsidRPr="00B445C5">
        <w:rPr>
          <w:sz w:val="22"/>
          <w:szCs w:val="22"/>
        </w:rPr>
        <w:t>4.4. У випадку недоплати вартості природного газу за розрахунковий період,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6D0355B" w14:textId="77777777" w:rsidR="00946185" w:rsidRPr="00B445C5" w:rsidRDefault="00A0352B">
      <w:pPr>
        <w:pStyle w:val="10"/>
        <w:ind w:firstLine="709"/>
        <w:jc w:val="both"/>
        <w:rPr>
          <w:sz w:val="22"/>
          <w:szCs w:val="22"/>
        </w:rPr>
      </w:pPr>
      <w:r w:rsidRPr="00B445C5">
        <w:rPr>
          <w:sz w:val="22"/>
          <w:szCs w:val="22"/>
        </w:rPr>
        <w:t xml:space="preserve">4.5.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1C9B9BA8" w14:textId="77777777" w:rsidR="00946185" w:rsidRPr="00B445C5" w:rsidRDefault="00A0352B">
      <w:pPr>
        <w:pStyle w:val="10"/>
        <w:ind w:firstLine="709"/>
        <w:jc w:val="both"/>
        <w:rPr>
          <w:color w:val="00000A"/>
          <w:sz w:val="22"/>
          <w:szCs w:val="22"/>
        </w:rPr>
      </w:pPr>
      <w:r w:rsidRPr="00B445C5">
        <w:rPr>
          <w:sz w:val="22"/>
          <w:szCs w:val="22"/>
        </w:rPr>
        <w:t xml:space="preserve">4.6. </w:t>
      </w:r>
      <w:bookmarkStart w:id="1" w:name="bookmark=kix.bmnoqxsd3cwo" w:colFirst="0" w:colLast="0"/>
      <w:bookmarkEnd w:id="1"/>
      <w:r w:rsidRPr="00B445C5">
        <w:rPr>
          <w:color w:val="00000A"/>
          <w:sz w:val="22"/>
          <w:szCs w:val="22"/>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18AF4D55" w14:textId="77777777" w:rsidR="00946185" w:rsidRPr="00B445C5" w:rsidRDefault="00A0352B">
      <w:pPr>
        <w:pStyle w:val="10"/>
        <w:ind w:firstLine="709"/>
        <w:jc w:val="both"/>
        <w:rPr>
          <w:sz w:val="22"/>
          <w:szCs w:val="22"/>
        </w:rPr>
      </w:pPr>
      <w:r w:rsidRPr="00B445C5">
        <w:rPr>
          <w:sz w:val="22"/>
          <w:szCs w:val="22"/>
        </w:rPr>
        <w:t>4.7.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18366C6E" w14:textId="77777777" w:rsidR="00946185" w:rsidRPr="00B445C5" w:rsidRDefault="00D251FA">
      <w:pPr>
        <w:pStyle w:val="10"/>
        <w:ind w:firstLine="709"/>
        <w:jc w:val="both"/>
        <w:rPr>
          <w:sz w:val="22"/>
          <w:szCs w:val="22"/>
        </w:rPr>
      </w:pPr>
      <w:r>
        <w:rPr>
          <w:sz w:val="22"/>
          <w:szCs w:val="22"/>
        </w:rPr>
        <w:t>4.8</w:t>
      </w:r>
      <w:r w:rsidR="00A0352B" w:rsidRPr="00B445C5">
        <w:rPr>
          <w:sz w:val="22"/>
          <w:szCs w:val="22"/>
        </w:rPr>
        <w:t xml:space="preserve">. У разі затримки бюджетного фінансування, розрахунки проводяться протягом </w:t>
      </w:r>
      <w:r>
        <w:rPr>
          <w:sz w:val="22"/>
          <w:szCs w:val="22"/>
        </w:rPr>
        <w:t>14</w:t>
      </w:r>
      <w:r w:rsidR="00A0352B" w:rsidRPr="00B445C5">
        <w:rPr>
          <w:sz w:val="22"/>
          <w:szCs w:val="22"/>
        </w:rPr>
        <w:t>-ти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7AEA746D" w14:textId="77777777" w:rsidR="00946185" w:rsidRPr="00B445C5" w:rsidRDefault="00946185">
      <w:pPr>
        <w:pStyle w:val="10"/>
        <w:ind w:firstLine="709"/>
        <w:jc w:val="both"/>
        <w:rPr>
          <w:color w:val="0070C0"/>
          <w:sz w:val="22"/>
          <w:szCs w:val="22"/>
        </w:rPr>
      </w:pPr>
    </w:p>
    <w:p w14:paraId="0F8169D8" w14:textId="77777777" w:rsidR="00946185" w:rsidRPr="00B445C5" w:rsidRDefault="00A0352B">
      <w:pPr>
        <w:pStyle w:val="10"/>
        <w:jc w:val="center"/>
        <w:rPr>
          <w:sz w:val="22"/>
          <w:szCs w:val="22"/>
        </w:rPr>
      </w:pPr>
      <w:r w:rsidRPr="00B445C5">
        <w:rPr>
          <w:b/>
          <w:sz w:val="22"/>
          <w:szCs w:val="22"/>
        </w:rPr>
        <w:t>5. Права та обов’язки Сторін</w:t>
      </w:r>
    </w:p>
    <w:p w14:paraId="72C63AD7" w14:textId="77777777" w:rsidR="00946185" w:rsidRPr="00B445C5" w:rsidRDefault="00A0352B">
      <w:pPr>
        <w:pStyle w:val="10"/>
        <w:tabs>
          <w:tab w:val="left" w:pos="1276"/>
        </w:tabs>
        <w:ind w:firstLine="709"/>
        <w:rPr>
          <w:sz w:val="22"/>
          <w:szCs w:val="22"/>
        </w:rPr>
      </w:pPr>
      <w:r w:rsidRPr="00B445C5">
        <w:rPr>
          <w:sz w:val="22"/>
          <w:szCs w:val="22"/>
        </w:rPr>
        <w:t>5.1. Постачальник має право:</w:t>
      </w:r>
    </w:p>
    <w:p w14:paraId="39CC2CDD" w14:textId="77777777" w:rsidR="00946185" w:rsidRPr="00B445C5" w:rsidRDefault="00A0352B">
      <w:pPr>
        <w:pStyle w:val="10"/>
        <w:tabs>
          <w:tab w:val="left" w:pos="1276"/>
        </w:tabs>
        <w:ind w:firstLine="709"/>
        <w:jc w:val="both"/>
        <w:rPr>
          <w:sz w:val="22"/>
          <w:szCs w:val="22"/>
        </w:rPr>
      </w:pPr>
      <w:r w:rsidRPr="00B445C5">
        <w:rPr>
          <w:sz w:val="22"/>
          <w:szCs w:val="22"/>
        </w:rPr>
        <w:t>5.1.1. Отримувати від Споживача оплату за поставлений газ відповідно до умов Договору.</w:t>
      </w:r>
    </w:p>
    <w:p w14:paraId="68E1DD58" w14:textId="77777777" w:rsidR="00946185" w:rsidRPr="00B445C5" w:rsidRDefault="00A0352B">
      <w:pPr>
        <w:pStyle w:val="10"/>
        <w:tabs>
          <w:tab w:val="left" w:pos="1276"/>
        </w:tabs>
        <w:ind w:firstLine="709"/>
        <w:jc w:val="both"/>
        <w:rPr>
          <w:sz w:val="22"/>
          <w:szCs w:val="22"/>
        </w:rPr>
      </w:pPr>
      <w:r w:rsidRPr="00B445C5">
        <w:rPr>
          <w:sz w:val="22"/>
          <w:szCs w:val="22"/>
        </w:rPr>
        <w:t>5.1.2.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3BF5689D" w14:textId="77777777" w:rsidR="00946185" w:rsidRPr="00B445C5" w:rsidRDefault="00A0352B">
      <w:pPr>
        <w:pStyle w:val="10"/>
        <w:tabs>
          <w:tab w:val="left" w:pos="1276"/>
        </w:tabs>
        <w:ind w:firstLine="709"/>
        <w:jc w:val="both"/>
        <w:rPr>
          <w:sz w:val="22"/>
          <w:szCs w:val="22"/>
        </w:rPr>
      </w:pPr>
      <w:r w:rsidRPr="00B445C5">
        <w:rPr>
          <w:sz w:val="22"/>
          <w:szCs w:val="22"/>
        </w:rPr>
        <w:t>5.1.3. На повну і достовірну інформацію від Споживача щодо режимів споживання природного газу.</w:t>
      </w:r>
    </w:p>
    <w:p w14:paraId="50BB1B3D" w14:textId="77777777" w:rsidR="00946185" w:rsidRPr="00B445C5" w:rsidRDefault="00A0352B">
      <w:pPr>
        <w:pStyle w:val="10"/>
        <w:tabs>
          <w:tab w:val="left" w:pos="1276"/>
        </w:tabs>
        <w:ind w:firstLine="709"/>
        <w:jc w:val="both"/>
        <w:rPr>
          <w:sz w:val="22"/>
          <w:szCs w:val="22"/>
        </w:rPr>
      </w:pPr>
      <w:r w:rsidRPr="00B445C5">
        <w:rPr>
          <w:sz w:val="22"/>
          <w:szCs w:val="22"/>
        </w:rPr>
        <w:t>5.1.4. Ініціювати процедуру припинення (обмеження) постачання газу Споживачу згідно з умовами цього Договору та Правил постачання газу.</w:t>
      </w:r>
    </w:p>
    <w:p w14:paraId="3510C296" w14:textId="77777777" w:rsidR="00946185" w:rsidRPr="00B445C5" w:rsidRDefault="00A0352B">
      <w:pPr>
        <w:pStyle w:val="10"/>
        <w:tabs>
          <w:tab w:val="left" w:pos="1276"/>
        </w:tabs>
        <w:ind w:firstLine="709"/>
        <w:jc w:val="both"/>
        <w:rPr>
          <w:sz w:val="22"/>
          <w:szCs w:val="22"/>
        </w:rPr>
      </w:pPr>
      <w:r w:rsidRPr="00B445C5">
        <w:rPr>
          <w:sz w:val="22"/>
          <w:szCs w:val="22"/>
        </w:rPr>
        <w:t xml:space="preserve">5.1.5. </w:t>
      </w:r>
      <w:proofErr w:type="spellStart"/>
      <w:r w:rsidRPr="00B445C5">
        <w:rPr>
          <w:sz w:val="22"/>
          <w:szCs w:val="22"/>
        </w:rPr>
        <w:t>Оперативно</w:t>
      </w:r>
      <w:proofErr w:type="spellEnd"/>
      <w:r w:rsidRPr="00B445C5">
        <w:rPr>
          <w:sz w:val="22"/>
          <w:szCs w:val="22"/>
        </w:rPr>
        <w:t xml:space="preserve">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14:paraId="5F05BCA6" w14:textId="77777777" w:rsidR="00946185" w:rsidRPr="00B445C5" w:rsidRDefault="00A0352B">
      <w:pPr>
        <w:pStyle w:val="10"/>
        <w:tabs>
          <w:tab w:val="left" w:pos="1276"/>
        </w:tabs>
        <w:ind w:firstLine="709"/>
        <w:jc w:val="both"/>
        <w:rPr>
          <w:sz w:val="22"/>
          <w:szCs w:val="22"/>
        </w:rPr>
      </w:pPr>
      <w:r w:rsidRPr="00B445C5">
        <w:rPr>
          <w:sz w:val="22"/>
          <w:szCs w:val="22"/>
        </w:rPr>
        <w:t>5.1.6. На коригування протягом розрахункового періоду підтверджених обсягів природного газу відповідно до умов Договору.</w:t>
      </w:r>
    </w:p>
    <w:p w14:paraId="7A230312" w14:textId="77777777" w:rsidR="00946185" w:rsidRPr="00B445C5" w:rsidRDefault="00A0352B">
      <w:pPr>
        <w:pStyle w:val="10"/>
        <w:tabs>
          <w:tab w:val="left" w:pos="1276"/>
        </w:tabs>
        <w:ind w:firstLine="709"/>
        <w:jc w:val="both"/>
        <w:rPr>
          <w:sz w:val="22"/>
          <w:szCs w:val="22"/>
        </w:rPr>
      </w:pPr>
      <w:r w:rsidRPr="00B445C5">
        <w:rPr>
          <w:sz w:val="22"/>
          <w:szCs w:val="22"/>
        </w:rPr>
        <w:t>5.1.7. Інші права, передбачені Договором, Правилами постачання газу та чинним законодавством.</w:t>
      </w:r>
      <w:bookmarkStart w:id="2" w:name="bookmark=kix.p2ldc4am1lhw" w:colFirst="0" w:colLast="0"/>
      <w:bookmarkEnd w:id="2"/>
    </w:p>
    <w:p w14:paraId="2C39B06B" w14:textId="77777777" w:rsidR="00946185" w:rsidRPr="00B445C5" w:rsidRDefault="00A0352B">
      <w:pPr>
        <w:pStyle w:val="10"/>
        <w:ind w:firstLine="709"/>
        <w:jc w:val="both"/>
        <w:rPr>
          <w:sz w:val="22"/>
          <w:szCs w:val="22"/>
        </w:rPr>
      </w:pPr>
      <w:r w:rsidRPr="00B445C5">
        <w:rPr>
          <w:sz w:val="22"/>
          <w:szCs w:val="22"/>
        </w:rPr>
        <w:t>5.2. Постачальник зобов'язується:</w:t>
      </w:r>
    </w:p>
    <w:p w14:paraId="3C31BB7C" w14:textId="77777777" w:rsidR="00946185" w:rsidRPr="00B445C5" w:rsidRDefault="00A0352B">
      <w:pPr>
        <w:pStyle w:val="10"/>
        <w:ind w:firstLine="709"/>
        <w:jc w:val="both"/>
        <w:rPr>
          <w:sz w:val="22"/>
          <w:szCs w:val="22"/>
        </w:rPr>
      </w:pPr>
      <w:r w:rsidRPr="00B445C5">
        <w:rPr>
          <w:sz w:val="22"/>
          <w:szCs w:val="22"/>
        </w:rPr>
        <w:t xml:space="preserve">5.2.1. Дотримуватись вимог Правил постачання газу. </w:t>
      </w:r>
    </w:p>
    <w:p w14:paraId="5AF249E1" w14:textId="77777777" w:rsidR="00946185" w:rsidRPr="00B445C5" w:rsidRDefault="00A0352B">
      <w:pPr>
        <w:pStyle w:val="10"/>
        <w:ind w:firstLine="709"/>
        <w:jc w:val="both"/>
        <w:rPr>
          <w:sz w:val="22"/>
          <w:szCs w:val="22"/>
        </w:rPr>
      </w:pPr>
      <w:r w:rsidRPr="00B445C5">
        <w:rPr>
          <w:sz w:val="22"/>
          <w:szCs w:val="22"/>
        </w:rPr>
        <w:t>5.2.2. Забезпечити постачання газу на умовах, визначених Договором.</w:t>
      </w:r>
    </w:p>
    <w:p w14:paraId="1C0921AB" w14:textId="77777777" w:rsidR="00946185" w:rsidRPr="00B445C5" w:rsidRDefault="00A0352B">
      <w:pPr>
        <w:pStyle w:val="10"/>
        <w:ind w:firstLine="709"/>
        <w:jc w:val="both"/>
        <w:rPr>
          <w:sz w:val="22"/>
          <w:szCs w:val="22"/>
        </w:rPr>
      </w:pPr>
      <w:r w:rsidRPr="00B445C5">
        <w:rPr>
          <w:sz w:val="22"/>
          <w:szCs w:val="22"/>
        </w:rPr>
        <w:t>5.2.3. 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 Договору.</w:t>
      </w:r>
    </w:p>
    <w:p w14:paraId="255D6A4D" w14:textId="77777777" w:rsidR="00946185" w:rsidRPr="00B445C5" w:rsidRDefault="00A0352B">
      <w:pPr>
        <w:pStyle w:val="10"/>
        <w:ind w:firstLine="709"/>
        <w:jc w:val="both"/>
        <w:rPr>
          <w:sz w:val="22"/>
          <w:szCs w:val="22"/>
        </w:rPr>
      </w:pPr>
      <w:r w:rsidRPr="00B445C5">
        <w:rPr>
          <w:sz w:val="22"/>
          <w:szCs w:val="22"/>
        </w:rPr>
        <w:lastRenderedPageBreak/>
        <w:t>5.2.4. В установленому порядку розглядати запити Споживача щодо діяльності, пов'язаної з постачанням газу.</w:t>
      </w:r>
    </w:p>
    <w:p w14:paraId="0BC3C2E6" w14:textId="77777777" w:rsidR="00946185" w:rsidRPr="00B445C5" w:rsidRDefault="00A0352B">
      <w:pPr>
        <w:pStyle w:val="10"/>
        <w:ind w:firstLine="709"/>
        <w:jc w:val="both"/>
        <w:rPr>
          <w:sz w:val="22"/>
          <w:szCs w:val="22"/>
        </w:rPr>
      </w:pPr>
      <w:r w:rsidRPr="00B445C5">
        <w:rPr>
          <w:sz w:val="22"/>
          <w:szCs w:val="22"/>
        </w:rPr>
        <w:t>5.2.5. Своєчасно надавати Споживачу достовірну інформацію, у тому числі передбачену </w:t>
      </w:r>
      <w:hyperlink r:id="rId8">
        <w:r w:rsidRPr="00B445C5">
          <w:rPr>
            <w:sz w:val="22"/>
            <w:szCs w:val="22"/>
          </w:rPr>
          <w:t>Законом України</w:t>
        </w:r>
      </w:hyperlink>
      <w:r w:rsidRPr="00B445C5">
        <w:rPr>
          <w:sz w:val="22"/>
          <w:szCs w:val="22"/>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14:paraId="7018AA7F" w14:textId="77777777" w:rsidR="00946185" w:rsidRPr="00B445C5" w:rsidRDefault="00A0352B">
      <w:pPr>
        <w:pStyle w:val="10"/>
        <w:ind w:firstLine="709"/>
        <w:jc w:val="both"/>
        <w:rPr>
          <w:sz w:val="22"/>
          <w:szCs w:val="22"/>
        </w:rPr>
      </w:pPr>
      <w:bookmarkStart w:id="3" w:name="bookmark=kix.i8hztgsyniux" w:colFirst="0" w:colLast="0"/>
      <w:bookmarkEnd w:id="3"/>
      <w:r w:rsidRPr="00B445C5">
        <w:rPr>
          <w:sz w:val="22"/>
          <w:szCs w:val="22"/>
        </w:rPr>
        <w:t>5.2.6.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14:paraId="7D51CC22" w14:textId="77777777" w:rsidR="00946185" w:rsidRPr="00B445C5" w:rsidRDefault="00A0352B">
      <w:pPr>
        <w:pStyle w:val="10"/>
        <w:ind w:firstLine="709"/>
        <w:jc w:val="both"/>
        <w:rPr>
          <w:sz w:val="22"/>
          <w:szCs w:val="22"/>
        </w:rPr>
      </w:pPr>
      <w:r w:rsidRPr="00B445C5">
        <w:rPr>
          <w:sz w:val="22"/>
          <w:szCs w:val="22"/>
        </w:rPr>
        <w:t>5.2.7.</w:t>
      </w:r>
      <w:r w:rsidR="00D251FA">
        <w:rPr>
          <w:sz w:val="22"/>
          <w:szCs w:val="22"/>
        </w:rPr>
        <w:t xml:space="preserve"> </w:t>
      </w:r>
      <w:r w:rsidRPr="00B445C5">
        <w:rPr>
          <w:sz w:val="22"/>
          <w:szCs w:val="22"/>
        </w:rPr>
        <w:t>Забезпечити Споживача інформацією про обсяги та інші показники споживання природного газу таким Споживачем на безоплатній основі.</w:t>
      </w:r>
    </w:p>
    <w:p w14:paraId="46113A40" w14:textId="77777777" w:rsidR="00386773" w:rsidRDefault="00A0352B">
      <w:pPr>
        <w:pStyle w:val="10"/>
        <w:ind w:firstLine="709"/>
        <w:jc w:val="both"/>
        <w:rPr>
          <w:sz w:val="22"/>
          <w:szCs w:val="22"/>
        </w:rPr>
      </w:pPr>
      <w:bookmarkStart w:id="4" w:name="bookmark=kix.d8b3kzk5gzlm" w:colFirst="0" w:colLast="0"/>
      <w:bookmarkEnd w:id="4"/>
      <w:r w:rsidRPr="00B445C5">
        <w:rPr>
          <w:sz w:val="22"/>
          <w:szCs w:val="22"/>
        </w:rPr>
        <w:t xml:space="preserve">5.2.8. </w:t>
      </w:r>
      <w:bookmarkStart w:id="5" w:name="bookmark=kix.skb2zwlp0wrs" w:colFirst="0" w:colLast="0"/>
      <w:bookmarkEnd w:id="5"/>
      <w:r w:rsidR="00386773" w:rsidRPr="00B445C5">
        <w:rPr>
          <w:sz w:val="22"/>
          <w:szCs w:val="22"/>
        </w:rPr>
        <w:t>Забезпечити Споживача прозорими, простими та доступними способами досудового вирішення спорів з таким Постачальником.</w:t>
      </w:r>
    </w:p>
    <w:p w14:paraId="1DF47382" w14:textId="77777777" w:rsidR="00946185" w:rsidRPr="00B445C5" w:rsidRDefault="00A0352B">
      <w:pPr>
        <w:pStyle w:val="10"/>
        <w:ind w:firstLine="709"/>
        <w:jc w:val="both"/>
        <w:rPr>
          <w:sz w:val="22"/>
          <w:szCs w:val="22"/>
        </w:rPr>
      </w:pPr>
      <w:r w:rsidRPr="00B445C5">
        <w:rPr>
          <w:sz w:val="22"/>
          <w:szCs w:val="22"/>
        </w:rPr>
        <w:t xml:space="preserve">5.2.9. </w:t>
      </w:r>
      <w:r w:rsidR="00386773" w:rsidRPr="00B445C5">
        <w:rPr>
          <w:sz w:val="22"/>
          <w:szCs w:val="22"/>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00386773" w:rsidRPr="00B445C5">
        <w:rPr>
          <w:sz w:val="22"/>
          <w:szCs w:val="22"/>
        </w:rPr>
        <w:t>зупинено</w:t>
      </w:r>
      <w:proofErr w:type="spellEnd"/>
      <w:r w:rsidR="00386773" w:rsidRPr="00B445C5">
        <w:rPr>
          <w:sz w:val="22"/>
          <w:szCs w:val="22"/>
        </w:rPr>
        <w:t xml:space="preserve"> та про відсутність ресурсу природного газу.</w:t>
      </w:r>
    </w:p>
    <w:p w14:paraId="45FFF5ED" w14:textId="77777777" w:rsidR="00946185" w:rsidRPr="00B445C5" w:rsidRDefault="00A0352B">
      <w:pPr>
        <w:pStyle w:val="10"/>
        <w:ind w:firstLine="709"/>
        <w:jc w:val="both"/>
        <w:rPr>
          <w:sz w:val="22"/>
          <w:szCs w:val="22"/>
        </w:rPr>
      </w:pPr>
      <w:bookmarkStart w:id="6" w:name="bookmark=kix.7uofbaphid6d" w:colFirst="0" w:colLast="0"/>
      <w:bookmarkEnd w:id="6"/>
      <w:r w:rsidRPr="00B445C5">
        <w:rPr>
          <w:sz w:val="22"/>
          <w:szCs w:val="22"/>
        </w:rPr>
        <w:t xml:space="preserve">5.2.10. </w:t>
      </w:r>
      <w:r w:rsidR="00386773" w:rsidRPr="00B445C5">
        <w:rPr>
          <w:sz w:val="22"/>
          <w:szCs w:val="22"/>
        </w:rPr>
        <w:t>Дотримуватися стандартів та вимог до якості обслуговування Споживача</w:t>
      </w:r>
    </w:p>
    <w:p w14:paraId="078A6BAE" w14:textId="77777777" w:rsidR="00946185" w:rsidRPr="00B445C5" w:rsidRDefault="00A0352B">
      <w:pPr>
        <w:pStyle w:val="10"/>
        <w:tabs>
          <w:tab w:val="left" w:pos="1276"/>
        </w:tabs>
        <w:ind w:firstLine="709"/>
        <w:jc w:val="both"/>
        <w:rPr>
          <w:sz w:val="22"/>
          <w:szCs w:val="22"/>
        </w:rPr>
      </w:pPr>
      <w:bookmarkStart w:id="7" w:name="bookmark=kix.i10f7iv3f9x" w:colFirst="0" w:colLast="0"/>
      <w:bookmarkEnd w:id="7"/>
      <w:r w:rsidRPr="00B445C5">
        <w:rPr>
          <w:sz w:val="22"/>
          <w:szCs w:val="22"/>
        </w:rPr>
        <w:t xml:space="preserve">5.2.11. </w:t>
      </w:r>
      <w:r w:rsidR="00386773" w:rsidRPr="00B445C5">
        <w:rPr>
          <w:sz w:val="22"/>
          <w:szCs w:val="22"/>
        </w:rPr>
        <w:t>Надати Споживачеві остаточний рахунок (рахунок-фактуру) після зміни постачальника або розірвання Договору.</w:t>
      </w:r>
    </w:p>
    <w:p w14:paraId="645198DF" w14:textId="77777777" w:rsidR="00946185" w:rsidRPr="00B445C5" w:rsidRDefault="00A0352B">
      <w:pPr>
        <w:pStyle w:val="10"/>
        <w:tabs>
          <w:tab w:val="left" w:pos="1276"/>
        </w:tabs>
        <w:ind w:firstLine="709"/>
        <w:jc w:val="both"/>
        <w:rPr>
          <w:sz w:val="22"/>
          <w:szCs w:val="22"/>
        </w:rPr>
      </w:pPr>
      <w:r w:rsidRPr="00B445C5">
        <w:rPr>
          <w:sz w:val="22"/>
          <w:szCs w:val="22"/>
        </w:rPr>
        <w:t>5.2.12.</w:t>
      </w:r>
      <w:r w:rsidR="00386773" w:rsidRPr="00386773">
        <w:rPr>
          <w:sz w:val="22"/>
          <w:szCs w:val="22"/>
        </w:rPr>
        <w:t xml:space="preserve"> </w:t>
      </w:r>
      <w:r w:rsidR="00386773" w:rsidRPr="00B445C5">
        <w:rPr>
          <w:sz w:val="22"/>
          <w:szCs w:val="22"/>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w:t>
      </w:r>
      <w:hyperlink r:id="rId9" w:anchor="n18">
        <w:r w:rsidR="00386773" w:rsidRPr="00B445C5">
          <w:rPr>
            <w:sz w:val="22"/>
            <w:szCs w:val="22"/>
          </w:rPr>
          <w:t>Кодексу ГТС</w:t>
        </w:r>
      </w:hyperlink>
      <w:r w:rsidR="00386773" w:rsidRPr="00B445C5">
        <w:rPr>
          <w:sz w:val="22"/>
          <w:szCs w:val="22"/>
        </w:rPr>
        <w:t>) повідомляти Споживача про вчинення таких дій.</w:t>
      </w:r>
    </w:p>
    <w:p w14:paraId="296298BA" w14:textId="77777777" w:rsidR="00946185" w:rsidRPr="00B445C5" w:rsidRDefault="00A0352B">
      <w:pPr>
        <w:pStyle w:val="10"/>
        <w:tabs>
          <w:tab w:val="left" w:pos="1276"/>
        </w:tabs>
        <w:ind w:firstLine="709"/>
        <w:jc w:val="both"/>
        <w:rPr>
          <w:sz w:val="22"/>
          <w:szCs w:val="22"/>
        </w:rPr>
      </w:pPr>
      <w:r w:rsidRPr="00B445C5">
        <w:rPr>
          <w:sz w:val="22"/>
          <w:szCs w:val="22"/>
        </w:rPr>
        <w:t xml:space="preserve">5.2.13. </w:t>
      </w:r>
      <w:r w:rsidR="00386773" w:rsidRPr="00B445C5">
        <w:rPr>
          <w:sz w:val="22"/>
          <w:szCs w:val="22"/>
        </w:rPr>
        <w:t>Повідомити Споживача про намір внесення змін до Договору за 30 днів до запланованого набрання чинності такими змінами та гарантувати права Споживача на дострокове розірвання Договору, якщо нові умови постачання є для нього неприйнятними.</w:t>
      </w:r>
    </w:p>
    <w:p w14:paraId="4689D8C2" w14:textId="77777777" w:rsidR="00946185" w:rsidRPr="00B445C5" w:rsidRDefault="00A0352B">
      <w:pPr>
        <w:pStyle w:val="10"/>
        <w:tabs>
          <w:tab w:val="left" w:pos="1276"/>
        </w:tabs>
        <w:ind w:firstLine="709"/>
        <w:jc w:val="both"/>
        <w:rPr>
          <w:sz w:val="22"/>
          <w:szCs w:val="22"/>
        </w:rPr>
      </w:pPr>
      <w:r w:rsidRPr="00B445C5">
        <w:rPr>
          <w:sz w:val="22"/>
          <w:szCs w:val="22"/>
        </w:rPr>
        <w:t>5.2.14</w:t>
      </w:r>
      <w:r w:rsidR="004C13FC" w:rsidRPr="00B445C5">
        <w:rPr>
          <w:sz w:val="22"/>
          <w:szCs w:val="22"/>
        </w:rPr>
        <w:t>.</w:t>
      </w:r>
      <w:r w:rsidRPr="00B445C5">
        <w:rPr>
          <w:sz w:val="22"/>
          <w:szCs w:val="22"/>
        </w:rPr>
        <w:t xml:space="preserve"> </w:t>
      </w:r>
      <w:r w:rsidR="00386773" w:rsidRPr="00B445C5">
        <w:rPr>
          <w:sz w:val="22"/>
          <w:szCs w:val="22"/>
        </w:rPr>
        <w:t>Виконувати інші обов'язки, передбачені цим договором, Правилами та чинним законодавством.</w:t>
      </w:r>
    </w:p>
    <w:p w14:paraId="314D655E" w14:textId="77777777" w:rsidR="00946185" w:rsidRPr="00B445C5" w:rsidRDefault="00A0352B">
      <w:pPr>
        <w:pStyle w:val="10"/>
        <w:tabs>
          <w:tab w:val="left" w:pos="1276"/>
        </w:tabs>
        <w:ind w:firstLine="709"/>
        <w:jc w:val="both"/>
        <w:rPr>
          <w:sz w:val="22"/>
          <w:szCs w:val="22"/>
        </w:rPr>
      </w:pPr>
      <w:r w:rsidRPr="00B445C5">
        <w:rPr>
          <w:sz w:val="22"/>
          <w:szCs w:val="22"/>
        </w:rPr>
        <w:t>5.3. Споживач має право:</w:t>
      </w:r>
    </w:p>
    <w:p w14:paraId="0136874B" w14:textId="77777777" w:rsidR="00946185" w:rsidRPr="00B445C5" w:rsidRDefault="00A0352B">
      <w:pPr>
        <w:pStyle w:val="10"/>
        <w:tabs>
          <w:tab w:val="left" w:pos="1276"/>
        </w:tabs>
        <w:ind w:firstLine="709"/>
        <w:jc w:val="both"/>
        <w:rPr>
          <w:sz w:val="22"/>
          <w:szCs w:val="22"/>
        </w:rPr>
      </w:pPr>
      <w:r w:rsidRPr="00B445C5">
        <w:rPr>
          <w:sz w:val="22"/>
          <w:szCs w:val="22"/>
        </w:rPr>
        <w:t>5.3.1. На отримання природного газу в обсягах та на умовах, визначених цим Договором.</w:t>
      </w:r>
      <w:bookmarkStart w:id="8" w:name="bookmark=kix.dyy58vo79awb" w:colFirst="0" w:colLast="0"/>
      <w:bookmarkEnd w:id="8"/>
    </w:p>
    <w:p w14:paraId="23F0E7F1" w14:textId="77777777" w:rsidR="00946185" w:rsidRPr="00B445C5" w:rsidRDefault="00A0352B">
      <w:pPr>
        <w:pStyle w:val="10"/>
        <w:tabs>
          <w:tab w:val="left" w:pos="1276"/>
        </w:tabs>
        <w:ind w:firstLine="709"/>
        <w:jc w:val="both"/>
        <w:rPr>
          <w:sz w:val="22"/>
          <w:szCs w:val="22"/>
        </w:rPr>
      </w:pPr>
      <w:r w:rsidRPr="00B445C5">
        <w:rPr>
          <w:sz w:val="22"/>
          <w:szCs w:val="22"/>
        </w:rPr>
        <w:t xml:space="preserve">5.3.2. На безкоштовне </w:t>
      </w:r>
      <w:bookmarkStart w:id="9" w:name="bookmark=kix.28p1pkgk8z1o" w:colFirst="0" w:colLast="0"/>
      <w:bookmarkEnd w:id="9"/>
      <w:r w:rsidRPr="00B445C5">
        <w:rPr>
          <w:sz w:val="22"/>
          <w:szCs w:val="22"/>
        </w:rPr>
        <w:t>отримання інформації щодо цін Постачальника на газ та порядок оплати.</w:t>
      </w:r>
    </w:p>
    <w:p w14:paraId="6BFEDC05" w14:textId="77777777" w:rsidR="00946185" w:rsidRPr="00B445C5" w:rsidRDefault="00A0352B">
      <w:pPr>
        <w:pStyle w:val="10"/>
        <w:tabs>
          <w:tab w:val="left" w:pos="1276"/>
        </w:tabs>
        <w:ind w:firstLine="709"/>
        <w:jc w:val="both"/>
        <w:rPr>
          <w:sz w:val="22"/>
          <w:szCs w:val="22"/>
        </w:rPr>
      </w:pPr>
      <w:r w:rsidRPr="00B445C5">
        <w:rPr>
          <w:sz w:val="22"/>
          <w:szCs w:val="22"/>
        </w:rPr>
        <w:t>5.3.3. Самостійно припиняти (обмежувати) відбір природного газу для власних потреб з дотриманням вимог чинного законодавства.</w:t>
      </w:r>
    </w:p>
    <w:p w14:paraId="2B4B9E7F" w14:textId="77777777" w:rsidR="00946185" w:rsidRPr="00B445C5" w:rsidRDefault="00A0352B">
      <w:pPr>
        <w:pStyle w:val="10"/>
        <w:tabs>
          <w:tab w:val="left" w:pos="1276"/>
        </w:tabs>
        <w:ind w:firstLine="709"/>
        <w:jc w:val="both"/>
        <w:rPr>
          <w:sz w:val="22"/>
          <w:szCs w:val="22"/>
        </w:rPr>
      </w:pPr>
      <w:bookmarkStart w:id="10" w:name="bookmark=kix.i2bh8qk6k3es" w:colFirst="0" w:colLast="0"/>
      <w:bookmarkEnd w:id="10"/>
      <w:r w:rsidRPr="00B445C5">
        <w:rPr>
          <w:sz w:val="22"/>
          <w:szCs w:val="22"/>
        </w:rPr>
        <w:t>5.3.4. Вимагати поновлення постачання природного газу в установленому порядку</w:t>
      </w:r>
      <w:r w:rsidRPr="00B445C5">
        <w:rPr>
          <w:color w:val="FF0000"/>
          <w:sz w:val="22"/>
          <w:szCs w:val="22"/>
        </w:rPr>
        <w:t xml:space="preserve">, </w:t>
      </w:r>
      <w:r w:rsidRPr="00B445C5">
        <w:rPr>
          <w:sz w:val="22"/>
          <w:szCs w:val="22"/>
        </w:rPr>
        <w:t>якщо припинення газопостачання відбулося без розірвання Договору.</w:t>
      </w:r>
      <w:bookmarkStart w:id="11" w:name="bookmark=kix.nhoifpuazbgm" w:colFirst="0" w:colLast="0"/>
      <w:bookmarkEnd w:id="11"/>
    </w:p>
    <w:p w14:paraId="0F0C34F3" w14:textId="77777777" w:rsidR="00946185" w:rsidRPr="00B445C5" w:rsidRDefault="00A0352B">
      <w:pPr>
        <w:pStyle w:val="10"/>
        <w:tabs>
          <w:tab w:val="left" w:pos="1276"/>
        </w:tabs>
        <w:ind w:firstLine="709"/>
        <w:jc w:val="both"/>
        <w:rPr>
          <w:sz w:val="22"/>
          <w:szCs w:val="22"/>
        </w:rPr>
      </w:pPr>
      <w:r w:rsidRPr="00B445C5">
        <w:rPr>
          <w:sz w:val="22"/>
          <w:szCs w:val="22"/>
        </w:rPr>
        <w:t>5.3.5. На коригування протягом розрахункового періоду підтверджених обсягів природного газу відповідно до умов Договору.</w:t>
      </w:r>
    </w:p>
    <w:p w14:paraId="6257F457" w14:textId="77777777" w:rsidR="00946185" w:rsidRPr="00B445C5" w:rsidRDefault="00A0352B">
      <w:pPr>
        <w:pStyle w:val="10"/>
        <w:tabs>
          <w:tab w:val="left" w:pos="1276"/>
        </w:tabs>
        <w:ind w:firstLine="709"/>
        <w:jc w:val="both"/>
        <w:rPr>
          <w:sz w:val="22"/>
          <w:szCs w:val="22"/>
        </w:rPr>
      </w:pPr>
      <w:r w:rsidRPr="00B445C5">
        <w:rPr>
          <w:sz w:val="22"/>
          <w:szCs w:val="22"/>
        </w:rPr>
        <w:t>5.3.6. На отримання від Постачальника інформації, визначеної </w:t>
      </w:r>
      <w:hyperlink r:id="rId10">
        <w:r w:rsidRPr="00B445C5">
          <w:rPr>
            <w:sz w:val="22"/>
            <w:szCs w:val="22"/>
          </w:rPr>
          <w:t>Законом України</w:t>
        </w:r>
      </w:hyperlink>
      <w:r w:rsidRPr="00B445C5">
        <w:rPr>
          <w:sz w:val="22"/>
          <w:szCs w:val="22"/>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34591EF" w14:textId="77777777" w:rsidR="00946185" w:rsidRPr="00B445C5" w:rsidRDefault="00A0352B">
      <w:pPr>
        <w:pStyle w:val="10"/>
        <w:tabs>
          <w:tab w:val="left" w:pos="1276"/>
        </w:tabs>
        <w:ind w:firstLine="709"/>
        <w:jc w:val="both"/>
        <w:rPr>
          <w:sz w:val="22"/>
          <w:szCs w:val="22"/>
        </w:rPr>
      </w:pPr>
      <w:r w:rsidRPr="00B445C5">
        <w:rPr>
          <w:sz w:val="22"/>
          <w:szCs w:val="22"/>
        </w:rPr>
        <w:t>5.3.7. На зміну постачальника у порядку, передбаченому Договором та нормативно-правовими актами з цього питання.</w:t>
      </w:r>
    </w:p>
    <w:p w14:paraId="7EFC5FFA" w14:textId="77777777" w:rsidR="00946185" w:rsidRPr="00B445C5" w:rsidRDefault="00A0352B">
      <w:pPr>
        <w:pStyle w:val="10"/>
        <w:ind w:firstLine="709"/>
        <w:jc w:val="both"/>
        <w:rPr>
          <w:color w:val="00000A"/>
          <w:sz w:val="22"/>
          <w:szCs w:val="22"/>
        </w:rPr>
      </w:pPr>
      <w:r w:rsidRPr="00B445C5">
        <w:rPr>
          <w:color w:val="00000A"/>
          <w:sz w:val="22"/>
          <w:szCs w:val="22"/>
        </w:rPr>
        <w:t>5.3.8. Розірвати договір в односторонньому порядку, письмово повідомивши про це Постачальника не менш, як за 10 днів, за таких обставин:</w:t>
      </w:r>
    </w:p>
    <w:p w14:paraId="32FAF813" w14:textId="77777777" w:rsidR="00946185" w:rsidRPr="00B445C5" w:rsidRDefault="00A0352B">
      <w:pPr>
        <w:pStyle w:val="10"/>
        <w:ind w:firstLine="709"/>
        <w:jc w:val="both"/>
        <w:rPr>
          <w:color w:val="00000A"/>
          <w:sz w:val="22"/>
          <w:szCs w:val="22"/>
        </w:rPr>
      </w:pPr>
      <w:r w:rsidRPr="00B445C5">
        <w:rPr>
          <w:color w:val="00000A"/>
          <w:sz w:val="22"/>
          <w:szCs w:val="22"/>
        </w:rPr>
        <w:t>- якщо Постачальник суттєво порушить свої зобов’язання, що створить передумови для затримки поставки Товару у встановлені договором терміни більше, ніж на один місяць;</w:t>
      </w:r>
    </w:p>
    <w:p w14:paraId="610BCD4A" w14:textId="77777777" w:rsidR="00946185" w:rsidRDefault="00A0352B">
      <w:pPr>
        <w:pStyle w:val="10"/>
        <w:ind w:firstLine="709"/>
        <w:jc w:val="both"/>
        <w:rPr>
          <w:color w:val="00000A"/>
          <w:sz w:val="22"/>
          <w:szCs w:val="22"/>
        </w:rPr>
      </w:pPr>
      <w:r w:rsidRPr="00B445C5">
        <w:rPr>
          <w:color w:val="00000A"/>
          <w:sz w:val="22"/>
          <w:szCs w:val="22"/>
        </w:rPr>
        <w:t xml:space="preserve">- якщо Постачальник пропонує </w:t>
      </w:r>
      <w:proofErr w:type="spellStart"/>
      <w:r w:rsidRPr="00B445C5">
        <w:rPr>
          <w:color w:val="00000A"/>
          <w:sz w:val="22"/>
          <w:szCs w:val="22"/>
        </w:rPr>
        <w:t>внести</w:t>
      </w:r>
      <w:proofErr w:type="spellEnd"/>
      <w:r w:rsidRPr="00B445C5">
        <w:rPr>
          <w:color w:val="00000A"/>
          <w:sz w:val="22"/>
          <w:szCs w:val="22"/>
        </w:rPr>
        <w:t xml:space="preserve"> зміни до істотних умов Договору шляхом укладення додаткових угод до Договору без передбачено</w:t>
      </w:r>
      <w:r w:rsidR="00386773">
        <w:rPr>
          <w:color w:val="00000A"/>
          <w:sz w:val="22"/>
          <w:szCs w:val="22"/>
        </w:rPr>
        <w:t>го законодавством обґрунтування;</w:t>
      </w:r>
    </w:p>
    <w:p w14:paraId="1CCF684D" w14:textId="77777777" w:rsidR="00386773" w:rsidRPr="00C955F8" w:rsidRDefault="00386773" w:rsidP="00386773">
      <w:pPr>
        <w:ind w:left="-2" w:firstLineChars="322" w:firstLine="708"/>
        <w:jc w:val="both"/>
        <w:rPr>
          <w:sz w:val="22"/>
          <w:szCs w:val="22"/>
          <w:lang w:val="uk-UA"/>
        </w:rPr>
      </w:pPr>
      <w:r w:rsidRPr="00C955F8">
        <w:rPr>
          <w:sz w:val="22"/>
          <w:szCs w:val="22"/>
          <w:lang w:val="uk-UA"/>
        </w:rPr>
        <w:t>- у разі покладення спеціальних обов’язків на суб’єктів ринку природного газу щодо постачання бюджетним установам згідно чинного законодавства.</w:t>
      </w:r>
    </w:p>
    <w:p w14:paraId="5BE11256" w14:textId="77777777" w:rsidR="00946185" w:rsidRPr="00B445C5" w:rsidRDefault="00A0352B">
      <w:pPr>
        <w:pStyle w:val="10"/>
        <w:ind w:firstLine="709"/>
        <w:jc w:val="both"/>
        <w:rPr>
          <w:color w:val="00000A"/>
          <w:sz w:val="22"/>
          <w:szCs w:val="22"/>
        </w:rPr>
      </w:pPr>
      <w:r w:rsidRPr="00B445C5">
        <w:rPr>
          <w:color w:val="00000A"/>
          <w:sz w:val="22"/>
          <w:szCs w:val="22"/>
        </w:rPr>
        <w:lastRenderedPageBreak/>
        <w:t>Письмове повідомлення надсилається рекомендованим листом з описом вкладення на адресу Постачальника</w:t>
      </w:r>
      <w:r w:rsidR="00386773">
        <w:rPr>
          <w:color w:val="00000A"/>
          <w:sz w:val="22"/>
          <w:szCs w:val="22"/>
        </w:rPr>
        <w:t>, зазначену у Договорі</w:t>
      </w:r>
      <w:r w:rsidRPr="00B445C5">
        <w:rPr>
          <w:color w:val="00000A"/>
          <w:sz w:val="22"/>
          <w:szCs w:val="22"/>
        </w:rPr>
        <w:t xml:space="preserve">. </w:t>
      </w:r>
    </w:p>
    <w:p w14:paraId="64894834" w14:textId="77777777" w:rsidR="00946185" w:rsidRPr="00B445C5" w:rsidRDefault="00A0352B">
      <w:pPr>
        <w:pStyle w:val="10"/>
        <w:tabs>
          <w:tab w:val="left" w:pos="1276"/>
        </w:tabs>
        <w:ind w:firstLine="709"/>
        <w:jc w:val="both"/>
        <w:rPr>
          <w:sz w:val="22"/>
          <w:szCs w:val="22"/>
        </w:rPr>
      </w:pPr>
      <w:bookmarkStart w:id="12" w:name="bookmark=kix.ijkys9fc8c9j" w:colFirst="0" w:colLast="0"/>
      <w:bookmarkEnd w:id="12"/>
      <w:r w:rsidRPr="00B445C5">
        <w:rPr>
          <w:sz w:val="22"/>
          <w:szCs w:val="22"/>
        </w:rPr>
        <w:t>5.3.9. Інші права, передбачені цим Договором, Правилами та чинним законодавством.</w:t>
      </w:r>
    </w:p>
    <w:p w14:paraId="01A3E05D" w14:textId="77777777" w:rsidR="00946185" w:rsidRPr="00B445C5" w:rsidRDefault="00A0352B">
      <w:pPr>
        <w:pStyle w:val="10"/>
        <w:tabs>
          <w:tab w:val="left" w:pos="1276"/>
        </w:tabs>
        <w:ind w:firstLine="709"/>
        <w:jc w:val="both"/>
        <w:rPr>
          <w:sz w:val="22"/>
          <w:szCs w:val="22"/>
        </w:rPr>
      </w:pPr>
      <w:r w:rsidRPr="00B445C5">
        <w:rPr>
          <w:sz w:val="22"/>
          <w:szCs w:val="22"/>
        </w:rPr>
        <w:t>5.4. Споживач зобов'язується:</w:t>
      </w:r>
    </w:p>
    <w:p w14:paraId="06E311BA" w14:textId="77777777" w:rsidR="00946185" w:rsidRPr="00B445C5" w:rsidRDefault="00A0352B">
      <w:pPr>
        <w:pStyle w:val="10"/>
        <w:tabs>
          <w:tab w:val="left" w:pos="1276"/>
        </w:tabs>
        <w:ind w:firstLine="709"/>
        <w:jc w:val="both"/>
        <w:rPr>
          <w:sz w:val="22"/>
          <w:szCs w:val="22"/>
        </w:rPr>
      </w:pPr>
      <w:r w:rsidRPr="00B445C5">
        <w:rPr>
          <w:sz w:val="22"/>
          <w:szCs w:val="22"/>
        </w:rPr>
        <w:t>5.4.1. Дотримуватись вимог Правил постачання газу.</w:t>
      </w:r>
    </w:p>
    <w:p w14:paraId="502BBA0D" w14:textId="77777777" w:rsidR="00946185" w:rsidRPr="00B445C5" w:rsidRDefault="00A0352B">
      <w:pPr>
        <w:pStyle w:val="10"/>
        <w:tabs>
          <w:tab w:val="left" w:pos="1276"/>
        </w:tabs>
        <w:ind w:firstLine="709"/>
        <w:jc w:val="both"/>
        <w:rPr>
          <w:sz w:val="22"/>
          <w:szCs w:val="22"/>
        </w:rPr>
      </w:pPr>
      <w:bookmarkStart w:id="13" w:name="bookmark=kix.s7p0i7fiwu7i" w:colFirst="0" w:colLast="0"/>
      <w:bookmarkEnd w:id="13"/>
      <w:r w:rsidRPr="00B445C5">
        <w:rPr>
          <w:sz w:val="22"/>
          <w:szCs w:val="22"/>
        </w:rPr>
        <w:t>5.4.2. Забезпечувати дотримання дисципліни відбору (споживання) природного газу в обсягах та на умовах, визначених Договором.</w:t>
      </w:r>
      <w:bookmarkStart w:id="14" w:name="bookmark=kix.79te9r61h9i0" w:colFirst="0" w:colLast="0"/>
      <w:bookmarkEnd w:id="14"/>
    </w:p>
    <w:p w14:paraId="388D73E1" w14:textId="77777777" w:rsidR="00946185" w:rsidRPr="00B445C5" w:rsidRDefault="00A0352B">
      <w:pPr>
        <w:pStyle w:val="10"/>
        <w:tabs>
          <w:tab w:val="left" w:pos="1276"/>
        </w:tabs>
        <w:ind w:firstLine="709"/>
        <w:jc w:val="both"/>
        <w:rPr>
          <w:sz w:val="22"/>
          <w:szCs w:val="22"/>
        </w:rPr>
      </w:pPr>
      <w:r w:rsidRPr="00B445C5">
        <w:rPr>
          <w:sz w:val="22"/>
          <w:szCs w:val="22"/>
        </w:rPr>
        <w:t>5.4.3. Своєчасно та в повному обсязі сплачувати за поставлений природний газ на умовах, визначених Договором.</w:t>
      </w:r>
      <w:bookmarkStart w:id="15" w:name="bookmark=kix.gs7ngoun73xl" w:colFirst="0" w:colLast="0"/>
      <w:bookmarkEnd w:id="15"/>
    </w:p>
    <w:p w14:paraId="25A35728" w14:textId="77777777" w:rsidR="00946185" w:rsidRPr="00B445C5" w:rsidRDefault="00A0352B">
      <w:pPr>
        <w:pStyle w:val="10"/>
        <w:tabs>
          <w:tab w:val="left" w:pos="1276"/>
        </w:tabs>
        <w:ind w:firstLine="709"/>
        <w:jc w:val="both"/>
        <w:rPr>
          <w:sz w:val="22"/>
          <w:szCs w:val="22"/>
        </w:rPr>
      </w:pPr>
      <w:r w:rsidRPr="00B445C5">
        <w:rPr>
          <w:sz w:val="22"/>
          <w:szCs w:val="22"/>
        </w:rPr>
        <w:t xml:space="preserve">5.4.4.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w:t>
      </w:r>
      <w:bookmarkStart w:id="16" w:name="bookmark=kix.hlejatttdl5g" w:colFirst="0" w:colLast="0"/>
      <w:bookmarkEnd w:id="16"/>
      <w:r w:rsidRPr="00B445C5">
        <w:rPr>
          <w:sz w:val="22"/>
          <w:szCs w:val="22"/>
        </w:rPr>
        <w:t>природного газу.</w:t>
      </w:r>
    </w:p>
    <w:p w14:paraId="065359E6" w14:textId="77777777" w:rsidR="00946185" w:rsidRPr="00B445C5" w:rsidRDefault="00A0352B">
      <w:pPr>
        <w:pStyle w:val="10"/>
        <w:tabs>
          <w:tab w:val="left" w:pos="1276"/>
        </w:tabs>
        <w:ind w:firstLine="709"/>
        <w:jc w:val="both"/>
        <w:rPr>
          <w:sz w:val="22"/>
          <w:szCs w:val="22"/>
        </w:rPr>
      </w:pPr>
      <w:r w:rsidRPr="00B445C5">
        <w:rPr>
          <w:sz w:val="22"/>
          <w:szCs w:val="22"/>
        </w:rPr>
        <w:t>5.4.5.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bookmarkStart w:id="17" w:name="bookmark=kix.37mez4dmq2dh" w:colFirst="0" w:colLast="0"/>
      <w:bookmarkEnd w:id="17"/>
    </w:p>
    <w:p w14:paraId="46AC8127" w14:textId="77777777" w:rsidR="00946185" w:rsidRPr="00B445C5" w:rsidRDefault="00A0352B">
      <w:pPr>
        <w:pStyle w:val="10"/>
        <w:tabs>
          <w:tab w:val="left" w:pos="1276"/>
        </w:tabs>
        <w:ind w:firstLine="709"/>
        <w:jc w:val="both"/>
        <w:rPr>
          <w:sz w:val="22"/>
          <w:szCs w:val="22"/>
        </w:rPr>
      </w:pPr>
      <w:r w:rsidRPr="00B445C5">
        <w:rPr>
          <w:sz w:val="22"/>
          <w:szCs w:val="22"/>
        </w:rPr>
        <w:t>5.4.6.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14:paraId="62E3A2A3" w14:textId="77777777" w:rsidR="00946185" w:rsidRPr="00B445C5" w:rsidRDefault="00A0352B">
      <w:pPr>
        <w:pStyle w:val="10"/>
        <w:tabs>
          <w:tab w:val="left" w:pos="1276"/>
        </w:tabs>
        <w:ind w:firstLine="709"/>
        <w:jc w:val="both"/>
        <w:rPr>
          <w:sz w:val="22"/>
          <w:szCs w:val="22"/>
        </w:rPr>
      </w:pPr>
      <w:r w:rsidRPr="00B445C5">
        <w:rPr>
          <w:sz w:val="22"/>
          <w:szCs w:val="22"/>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14:paraId="51E32F84" w14:textId="77777777" w:rsidR="00946185" w:rsidRPr="00B445C5" w:rsidRDefault="00A0352B">
      <w:pPr>
        <w:pStyle w:val="10"/>
        <w:tabs>
          <w:tab w:val="left" w:pos="1276"/>
        </w:tabs>
        <w:ind w:firstLine="709"/>
        <w:jc w:val="both"/>
        <w:rPr>
          <w:sz w:val="22"/>
          <w:szCs w:val="22"/>
        </w:rPr>
      </w:pPr>
      <w:r w:rsidRPr="00B445C5">
        <w:rPr>
          <w:sz w:val="22"/>
          <w:szCs w:val="22"/>
        </w:rPr>
        <w:t>5.4.8.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14:paraId="13A2AECD" w14:textId="77777777" w:rsidR="00946185" w:rsidRPr="00B445C5" w:rsidRDefault="00946185">
      <w:pPr>
        <w:pStyle w:val="10"/>
        <w:tabs>
          <w:tab w:val="left" w:pos="1276"/>
        </w:tabs>
        <w:ind w:firstLine="708"/>
        <w:jc w:val="both"/>
        <w:rPr>
          <w:color w:val="FF0000"/>
          <w:sz w:val="22"/>
          <w:szCs w:val="22"/>
        </w:rPr>
      </w:pPr>
    </w:p>
    <w:p w14:paraId="6318ABC3" w14:textId="77777777" w:rsidR="00946185" w:rsidRPr="00B445C5" w:rsidRDefault="00A0352B">
      <w:pPr>
        <w:pStyle w:val="10"/>
        <w:jc w:val="center"/>
        <w:rPr>
          <w:sz w:val="22"/>
          <w:szCs w:val="22"/>
        </w:rPr>
      </w:pPr>
      <w:r w:rsidRPr="00B445C5">
        <w:rPr>
          <w:b/>
          <w:sz w:val="22"/>
          <w:szCs w:val="22"/>
        </w:rPr>
        <w:t>6. Відповідальність Сторін</w:t>
      </w:r>
    </w:p>
    <w:p w14:paraId="44824802" w14:textId="77777777" w:rsidR="00946185" w:rsidRPr="00B445C5" w:rsidRDefault="00A0352B">
      <w:pPr>
        <w:pStyle w:val="10"/>
        <w:ind w:firstLine="708"/>
        <w:jc w:val="both"/>
        <w:rPr>
          <w:sz w:val="22"/>
          <w:szCs w:val="22"/>
        </w:rPr>
      </w:pPr>
      <w:r w:rsidRPr="00B445C5">
        <w:rPr>
          <w:sz w:val="22"/>
          <w:szCs w:val="22"/>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55114B58" w14:textId="77777777" w:rsidR="00946185" w:rsidRPr="00B445C5" w:rsidRDefault="00A0352B">
      <w:pPr>
        <w:pStyle w:val="10"/>
        <w:ind w:firstLine="708"/>
        <w:jc w:val="both"/>
        <w:rPr>
          <w:sz w:val="22"/>
          <w:szCs w:val="22"/>
        </w:rPr>
      </w:pPr>
      <w:r w:rsidRPr="00B445C5">
        <w:rPr>
          <w:sz w:val="22"/>
          <w:szCs w:val="22"/>
        </w:rPr>
        <w:t>6.2. Відповідальність Споживача:</w:t>
      </w:r>
    </w:p>
    <w:p w14:paraId="138447E9" w14:textId="77777777" w:rsidR="00946185" w:rsidRPr="00B445C5" w:rsidRDefault="00A0352B">
      <w:pPr>
        <w:pStyle w:val="10"/>
        <w:ind w:firstLine="708"/>
        <w:jc w:val="both"/>
        <w:rPr>
          <w:sz w:val="22"/>
          <w:szCs w:val="22"/>
        </w:rPr>
      </w:pPr>
      <w:r w:rsidRPr="00B445C5">
        <w:rPr>
          <w:sz w:val="22"/>
          <w:szCs w:val="22"/>
        </w:rPr>
        <w:t>6.2.1. У разі порушення Споживачем строків оплати, Споживач сплачує Постачальнику пеню в розмірі 0,01 відсотка несплаченої суми за кожний день прострочення.</w:t>
      </w:r>
    </w:p>
    <w:p w14:paraId="54C7806C" w14:textId="77777777" w:rsidR="00946185" w:rsidRPr="00B445C5" w:rsidRDefault="00A0352B">
      <w:pPr>
        <w:pStyle w:val="10"/>
        <w:ind w:firstLine="708"/>
        <w:jc w:val="both"/>
        <w:rPr>
          <w:sz w:val="22"/>
          <w:szCs w:val="22"/>
        </w:rPr>
      </w:pPr>
      <w:r w:rsidRPr="00B445C5">
        <w:rPr>
          <w:sz w:val="22"/>
          <w:szCs w:val="22"/>
        </w:rPr>
        <w:t>6.3. Відповідальність Постачальника:</w:t>
      </w:r>
    </w:p>
    <w:p w14:paraId="049693B8" w14:textId="77777777" w:rsidR="00946185" w:rsidRPr="00B445C5" w:rsidRDefault="00A0352B">
      <w:pPr>
        <w:pStyle w:val="10"/>
        <w:ind w:firstLine="708"/>
        <w:jc w:val="both"/>
        <w:rPr>
          <w:color w:val="00000A"/>
          <w:sz w:val="22"/>
          <w:szCs w:val="22"/>
        </w:rPr>
      </w:pPr>
      <w:r w:rsidRPr="00B445C5">
        <w:rPr>
          <w:color w:val="00000A"/>
          <w:sz w:val="22"/>
          <w:szCs w:val="22"/>
        </w:rPr>
        <w:t xml:space="preserve">6.3.1. У випадку порушень строків поставки газу Постачальник сплачує Споживачу пеню у розмірі 0,1 % вартості непоставленого газу за кожен день прострочення, а за прострочення понад 30 днів додатково штраф у розмірі 7 % вказаної вартості. </w:t>
      </w:r>
    </w:p>
    <w:p w14:paraId="1FAD9D36" w14:textId="77777777" w:rsidR="00946185" w:rsidRPr="00B445C5" w:rsidRDefault="00A0352B">
      <w:pPr>
        <w:pStyle w:val="10"/>
        <w:ind w:firstLine="708"/>
        <w:jc w:val="both"/>
        <w:rPr>
          <w:color w:val="00000A"/>
          <w:sz w:val="22"/>
          <w:szCs w:val="22"/>
        </w:rPr>
      </w:pPr>
      <w:r w:rsidRPr="00B445C5">
        <w:rPr>
          <w:color w:val="00000A"/>
          <w:sz w:val="22"/>
          <w:szCs w:val="22"/>
        </w:rPr>
        <w:t xml:space="preserve">6.3.2. За порушення умов зобов’язання щодо якості газу Постачальник сплачує Споживачу штраф у розмірі 20 % вартості неякісного газу. </w:t>
      </w:r>
    </w:p>
    <w:p w14:paraId="6274F044" w14:textId="77777777" w:rsidR="00946185" w:rsidRPr="00B445C5" w:rsidRDefault="00A0352B">
      <w:pPr>
        <w:pStyle w:val="10"/>
        <w:ind w:firstLine="708"/>
        <w:jc w:val="both"/>
        <w:rPr>
          <w:sz w:val="22"/>
          <w:szCs w:val="22"/>
        </w:rPr>
      </w:pPr>
      <w:r w:rsidRPr="00B445C5">
        <w:rPr>
          <w:sz w:val="22"/>
          <w:szCs w:val="22"/>
        </w:rPr>
        <w:t xml:space="preserve">6.3.3.Відшкодування збитків Постачальником Споживачу здійснюється в таких випадках: </w:t>
      </w:r>
    </w:p>
    <w:p w14:paraId="3B323DC4" w14:textId="77777777" w:rsidR="00946185" w:rsidRPr="00B445C5" w:rsidRDefault="00A0352B">
      <w:pPr>
        <w:pStyle w:val="10"/>
        <w:ind w:firstLine="708"/>
        <w:jc w:val="both"/>
        <w:rPr>
          <w:sz w:val="22"/>
          <w:szCs w:val="22"/>
        </w:rPr>
      </w:pPr>
      <w:r w:rsidRPr="00B445C5">
        <w:rPr>
          <w:sz w:val="22"/>
          <w:szCs w:val="22"/>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B445C5">
        <w:rPr>
          <w:sz w:val="22"/>
          <w:szCs w:val="22"/>
        </w:rPr>
        <w:t>недовідпущеного</w:t>
      </w:r>
      <w:proofErr w:type="spellEnd"/>
      <w:r w:rsidRPr="00B445C5">
        <w:rPr>
          <w:sz w:val="22"/>
          <w:szCs w:val="22"/>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14:paraId="1178529C" w14:textId="77777777" w:rsidR="00946185" w:rsidRPr="00B445C5" w:rsidRDefault="00A0352B">
      <w:pPr>
        <w:pStyle w:val="10"/>
        <w:ind w:firstLine="708"/>
        <w:jc w:val="both"/>
        <w:rPr>
          <w:sz w:val="22"/>
          <w:szCs w:val="22"/>
        </w:rPr>
      </w:pPr>
      <w:r w:rsidRPr="00B445C5">
        <w:rPr>
          <w:sz w:val="22"/>
          <w:szCs w:val="22"/>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B445C5">
        <w:rPr>
          <w:sz w:val="22"/>
          <w:szCs w:val="22"/>
        </w:rPr>
        <w:t>недовідпущеного</w:t>
      </w:r>
      <w:proofErr w:type="spellEnd"/>
      <w:r w:rsidRPr="00B445C5">
        <w:rPr>
          <w:sz w:val="22"/>
          <w:szCs w:val="22"/>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14:paraId="5005EC4F" w14:textId="77777777" w:rsidR="00946185" w:rsidRPr="00B445C5" w:rsidRDefault="00A0352B">
      <w:pPr>
        <w:pStyle w:val="10"/>
        <w:ind w:firstLine="708"/>
        <w:jc w:val="both"/>
        <w:rPr>
          <w:sz w:val="22"/>
          <w:szCs w:val="22"/>
        </w:rPr>
      </w:pPr>
      <w:r w:rsidRPr="00B445C5">
        <w:rPr>
          <w:sz w:val="22"/>
          <w:szCs w:val="22"/>
        </w:rPr>
        <w:t>6.4. Сплата штрафних санкцій не звільняє Сторони від виконання своїх зобов'язань за цим Договором.</w:t>
      </w:r>
    </w:p>
    <w:p w14:paraId="0E47710A" w14:textId="77777777" w:rsidR="00946185" w:rsidRPr="00B445C5" w:rsidRDefault="00946185">
      <w:pPr>
        <w:pStyle w:val="10"/>
        <w:ind w:firstLine="709"/>
        <w:jc w:val="center"/>
        <w:rPr>
          <w:sz w:val="22"/>
          <w:szCs w:val="22"/>
          <w:highlight w:val="yellow"/>
        </w:rPr>
      </w:pPr>
    </w:p>
    <w:p w14:paraId="65C8340B" w14:textId="77777777" w:rsidR="00946185" w:rsidRPr="00B445C5" w:rsidRDefault="00A0352B">
      <w:pPr>
        <w:pStyle w:val="10"/>
        <w:ind w:firstLine="709"/>
        <w:jc w:val="center"/>
        <w:rPr>
          <w:sz w:val="22"/>
          <w:szCs w:val="22"/>
        </w:rPr>
      </w:pPr>
      <w:r w:rsidRPr="00B445C5">
        <w:rPr>
          <w:b/>
          <w:sz w:val="22"/>
          <w:szCs w:val="22"/>
        </w:rPr>
        <w:t>7. Порядок припинення (обмеження) та відновлення газопостачання</w:t>
      </w:r>
    </w:p>
    <w:p w14:paraId="4C8178AA" w14:textId="77777777" w:rsidR="00946185" w:rsidRPr="00B445C5" w:rsidRDefault="00A0352B">
      <w:pPr>
        <w:pStyle w:val="10"/>
        <w:ind w:firstLine="709"/>
        <w:jc w:val="both"/>
        <w:rPr>
          <w:sz w:val="22"/>
          <w:szCs w:val="22"/>
        </w:rPr>
      </w:pPr>
      <w:r w:rsidRPr="00B445C5">
        <w:rPr>
          <w:sz w:val="22"/>
          <w:szCs w:val="22"/>
        </w:rPr>
        <w:lastRenderedPageBreak/>
        <w:t>7.1.</w:t>
      </w:r>
      <w:r w:rsidRPr="00B445C5">
        <w:rPr>
          <w:b/>
          <w:sz w:val="22"/>
          <w:szCs w:val="22"/>
        </w:rPr>
        <w:t xml:space="preserve"> </w:t>
      </w:r>
      <w:r w:rsidRPr="00B445C5">
        <w:rPr>
          <w:sz w:val="22"/>
          <w:szCs w:val="22"/>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1DFEF677" w14:textId="77777777" w:rsidR="00946185" w:rsidRPr="00B445C5" w:rsidRDefault="00A0352B">
      <w:pPr>
        <w:pStyle w:val="10"/>
        <w:ind w:firstLine="708"/>
        <w:jc w:val="both"/>
        <w:rPr>
          <w:sz w:val="22"/>
          <w:szCs w:val="22"/>
        </w:rPr>
      </w:pPr>
      <w:r w:rsidRPr="00B445C5">
        <w:rPr>
          <w:sz w:val="22"/>
          <w:szCs w:val="22"/>
        </w:rPr>
        <w:t>7.2. Постачальник має право ініціювати/вживати заходів з припинення або обмеження в установленому</w:t>
      </w:r>
      <w:bookmarkStart w:id="18" w:name="bookmark=kix.x1ch2swukdag" w:colFirst="0" w:colLast="0"/>
      <w:bookmarkEnd w:id="18"/>
      <w:r w:rsidRPr="00B445C5">
        <w:rPr>
          <w:sz w:val="22"/>
          <w:szCs w:val="22"/>
        </w:rPr>
        <w:t xml:space="preserve"> порядку постачання природного газу Споживачу в разі:</w:t>
      </w:r>
    </w:p>
    <w:p w14:paraId="5941EB80" w14:textId="77777777" w:rsidR="00946185" w:rsidRPr="00B445C5" w:rsidRDefault="00A0352B">
      <w:pPr>
        <w:pStyle w:val="10"/>
        <w:ind w:firstLine="708"/>
        <w:jc w:val="both"/>
        <w:rPr>
          <w:sz w:val="22"/>
          <w:szCs w:val="22"/>
        </w:rPr>
      </w:pPr>
      <w:r w:rsidRPr="00B445C5">
        <w:rPr>
          <w:sz w:val="22"/>
          <w:szCs w:val="22"/>
        </w:rPr>
        <w:t>проведення С</w:t>
      </w:r>
      <w:bookmarkStart w:id="19" w:name="bookmark=kix.d50kvnrp5v0z" w:colFirst="0" w:colLast="0"/>
      <w:bookmarkEnd w:id="19"/>
      <w:r w:rsidRPr="00B445C5">
        <w:rPr>
          <w:sz w:val="22"/>
          <w:szCs w:val="22"/>
        </w:rPr>
        <w:t>поживачем неповних або несвоєчасних розрахунків за Договором;</w:t>
      </w:r>
    </w:p>
    <w:p w14:paraId="50F47726" w14:textId="77777777" w:rsidR="00946185" w:rsidRPr="00B445C5" w:rsidRDefault="00A0352B">
      <w:pPr>
        <w:pStyle w:val="10"/>
        <w:ind w:firstLine="708"/>
        <w:jc w:val="both"/>
        <w:rPr>
          <w:sz w:val="22"/>
          <w:szCs w:val="22"/>
        </w:rPr>
      </w:pPr>
      <w:r w:rsidRPr="00B445C5">
        <w:rPr>
          <w:sz w:val="22"/>
          <w:szCs w:val="22"/>
        </w:rPr>
        <w:t>розірвання Договору;</w:t>
      </w:r>
    </w:p>
    <w:p w14:paraId="4D8BCAFD" w14:textId="77777777" w:rsidR="00946185" w:rsidRPr="00B445C5" w:rsidRDefault="00A0352B">
      <w:pPr>
        <w:pStyle w:val="10"/>
        <w:ind w:firstLine="708"/>
        <w:jc w:val="both"/>
        <w:rPr>
          <w:sz w:val="22"/>
          <w:szCs w:val="22"/>
        </w:rPr>
      </w:pPr>
      <w:bookmarkStart w:id="20" w:name="bookmark=kix.1rwjuiqmxstp" w:colFirst="0" w:colLast="0"/>
      <w:bookmarkEnd w:id="20"/>
      <w:r w:rsidRPr="00B445C5">
        <w:rPr>
          <w:sz w:val="22"/>
          <w:szCs w:val="22"/>
        </w:rPr>
        <w:t>відмови від підписання акту приймання-передачі без відповідного письмового обґрунтування.</w:t>
      </w:r>
    </w:p>
    <w:p w14:paraId="06F7321E" w14:textId="77777777" w:rsidR="00946185" w:rsidRPr="00B445C5" w:rsidRDefault="00A0352B">
      <w:pPr>
        <w:pStyle w:val="10"/>
        <w:ind w:firstLine="708"/>
        <w:jc w:val="both"/>
        <w:rPr>
          <w:sz w:val="22"/>
          <w:szCs w:val="22"/>
        </w:rPr>
      </w:pPr>
      <w:bookmarkStart w:id="21" w:name="bookmark=kix.ys60ntbuykw9" w:colFirst="0" w:colLast="0"/>
      <w:bookmarkEnd w:id="21"/>
      <w:r w:rsidRPr="00B445C5">
        <w:rPr>
          <w:sz w:val="22"/>
          <w:szCs w:val="22"/>
        </w:rPr>
        <w:t>Газопостачання Споживачу може бути припинено (обмежено) в інших випадках, передбачених </w:t>
      </w:r>
      <w:hyperlink r:id="rId11">
        <w:r w:rsidRPr="00B445C5">
          <w:rPr>
            <w:sz w:val="22"/>
            <w:szCs w:val="22"/>
          </w:rPr>
          <w:t>Законом України</w:t>
        </w:r>
      </w:hyperlink>
      <w:r w:rsidRPr="00B445C5">
        <w:rPr>
          <w:sz w:val="22"/>
          <w:szCs w:val="22"/>
        </w:rPr>
        <w:t> «Про ринок природного газу», </w:t>
      </w:r>
      <w:hyperlink r:id="rId12" w:anchor="n18">
        <w:r w:rsidRPr="00B445C5">
          <w:rPr>
            <w:sz w:val="22"/>
            <w:szCs w:val="22"/>
          </w:rPr>
          <w:t>Кодексом газотранспортної системи</w:t>
        </w:r>
      </w:hyperlink>
      <w:r w:rsidRPr="00B445C5">
        <w:rPr>
          <w:sz w:val="22"/>
          <w:szCs w:val="22"/>
        </w:rPr>
        <w:t>, Кодексом газорозподільних систем, </w:t>
      </w:r>
      <w:hyperlink r:id="rId13" w:anchor="n15">
        <w:r w:rsidRPr="00B445C5">
          <w:rPr>
            <w:sz w:val="22"/>
            <w:szCs w:val="22"/>
          </w:rPr>
          <w:t>Правилами безпеки систем газопостачання</w:t>
        </w:r>
      </w:hyperlink>
      <w:r w:rsidRPr="00B445C5">
        <w:rPr>
          <w:sz w:val="22"/>
          <w:szCs w:val="22"/>
        </w:rPr>
        <w:t>.</w:t>
      </w:r>
    </w:p>
    <w:p w14:paraId="544A5315" w14:textId="77777777" w:rsidR="00946185" w:rsidRPr="00B445C5" w:rsidRDefault="00A0352B">
      <w:pPr>
        <w:pStyle w:val="10"/>
        <w:ind w:firstLine="708"/>
        <w:jc w:val="both"/>
        <w:rPr>
          <w:sz w:val="22"/>
          <w:szCs w:val="22"/>
        </w:rPr>
      </w:pPr>
      <w:r w:rsidRPr="00B445C5">
        <w:rPr>
          <w:sz w:val="22"/>
          <w:szCs w:val="22"/>
        </w:rPr>
        <w:t>7.3. За необхідності здійснення заходів з обмеження або припинення газопостачання Споживачу Постачальник надсилає Споживачу не менше, ніж за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14">
        <w:r w:rsidRPr="00B445C5">
          <w:rPr>
            <w:sz w:val="22"/>
            <w:szCs w:val="22"/>
          </w:rPr>
          <w:t>форми повідомлення</w:t>
        </w:r>
      </w:hyperlink>
      <w:r w:rsidRPr="00B445C5">
        <w:rPr>
          <w:sz w:val="22"/>
          <w:szCs w:val="22"/>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14:paraId="42623095" w14:textId="77777777" w:rsidR="00946185" w:rsidRPr="00B445C5" w:rsidRDefault="00A0352B">
      <w:pPr>
        <w:pStyle w:val="10"/>
        <w:ind w:firstLine="708"/>
        <w:jc w:val="both"/>
        <w:rPr>
          <w:sz w:val="22"/>
          <w:szCs w:val="22"/>
        </w:rPr>
      </w:pPr>
      <w:r w:rsidRPr="00B445C5">
        <w:rPr>
          <w:sz w:val="22"/>
          <w:szCs w:val="22"/>
        </w:rPr>
        <w:t xml:space="preserve">7.4. Припинення (обмеження) газопостачання та відновлення газопостачання Споживачеві здійснюється в порядку, визначеному Правилами постачання природного газу, Порядком </w:t>
      </w:r>
      <w:proofErr w:type="spellStart"/>
      <w:r w:rsidRPr="00B445C5">
        <w:rPr>
          <w:sz w:val="22"/>
          <w:szCs w:val="22"/>
        </w:rPr>
        <w:t>пооб'єктового</w:t>
      </w:r>
      <w:proofErr w:type="spellEnd"/>
      <w:r w:rsidRPr="00B445C5">
        <w:rPr>
          <w:sz w:val="22"/>
          <w:szCs w:val="22"/>
        </w:rPr>
        <w:t xml:space="preserve"> припинення (обмеження) газопостачання споживачам, крім населення, затвердженого постановою Кабінету Міністрів України від 08.12.2006 №1687, а також іншими нормативно-</w:t>
      </w:r>
      <w:proofErr w:type="spellStart"/>
      <w:r w:rsidRPr="00B445C5">
        <w:rPr>
          <w:sz w:val="22"/>
          <w:szCs w:val="22"/>
        </w:rPr>
        <w:t>правовивими</w:t>
      </w:r>
      <w:proofErr w:type="spellEnd"/>
      <w:r w:rsidRPr="00B445C5">
        <w:rPr>
          <w:sz w:val="22"/>
          <w:szCs w:val="22"/>
        </w:rPr>
        <w:t xml:space="preserve"> актами, що регулюють дані правовідносини.</w:t>
      </w:r>
    </w:p>
    <w:p w14:paraId="4BEEA9CE" w14:textId="77777777" w:rsidR="00CB72F1" w:rsidRPr="00B445C5" w:rsidRDefault="00CB72F1" w:rsidP="00B4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 w:firstLineChars="423" w:firstLine="934"/>
        <w:contextualSpacing/>
        <w:jc w:val="center"/>
        <w:outlineLvl w:val="2"/>
        <w:rPr>
          <w:b/>
          <w:bCs/>
          <w:sz w:val="22"/>
          <w:szCs w:val="22"/>
          <w:lang w:val="uk-UA"/>
        </w:rPr>
      </w:pPr>
      <w:r w:rsidRPr="00B445C5">
        <w:rPr>
          <w:b/>
          <w:bCs/>
          <w:sz w:val="22"/>
          <w:szCs w:val="22"/>
          <w:lang w:val="uk-UA"/>
        </w:rPr>
        <w:t>8. Порядок зміни постачальника</w:t>
      </w:r>
    </w:p>
    <w:p w14:paraId="1DF53056" w14:textId="77777777" w:rsidR="008858A7" w:rsidRPr="00C955F8" w:rsidRDefault="008858A7" w:rsidP="008858A7">
      <w:pPr>
        <w:ind w:left="-2" w:firstLineChars="322" w:firstLine="708"/>
        <w:jc w:val="both"/>
        <w:rPr>
          <w:sz w:val="22"/>
          <w:szCs w:val="22"/>
          <w:lang w:val="uk-UA"/>
        </w:rPr>
      </w:pPr>
      <w:r w:rsidRPr="00C955F8">
        <w:rPr>
          <w:sz w:val="22"/>
          <w:szCs w:val="22"/>
          <w:lang w:val="uk-UA"/>
        </w:rPr>
        <w:t>8.1.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14:paraId="624C0751" w14:textId="77777777" w:rsidR="008858A7" w:rsidRPr="00C955F8" w:rsidRDefault="008858A7" w:rsidP="008858A7">
      <w:pPr>
        <w:ind w:left="-2" w:firstLineChars="322" w:firstLine="708"/>
        <w:jc w:val="both"/>
        <w:rPr>
          <w:sz w:val="22"/>
          <w:szCs w:val="22"/>
          <w:lang w:val="uk-UA"/>
        </w:rPr>
      </w:pPr>
      <w:r w:rsidRPr="00C955F8">
        <w:rPr>
          <w:sz w:val="22"/>
          <w:szCs w:val="22"/>
          <w:lang w:val="uk-UA"/>
        </w:rPr>
        <w:t>8.2. Постачальник не має права стягувати плату або вимагати будь-яку іншу фінансову компенсацію у зв'язку із зміною постачальника.</w:t>
      </w:r>
    </w:p>
    <w:p w14:paraId="19C1917C" w14:textId="77777777" w:rsidR="008858A7" w:rsidRPr="00C955F8" w:rsidRDefault="008858A7" w:rsidP="008858A7">
      <w:pPr>
        <w:ind w:left="-2" w:firstLineChars="322" w:firstLine="708"/>
        <w:jc w:val="both"/>
        <w:rPr>
          <w:sz w:val="22"/>
          <w:szCs w:val="22"/>
          <w:lang w:val="uk-UA"/>
        </w:rPr>
      </w:pPr>
      <w:r w:rsidRPr="00C955F8">
        <w:rPr>
          <w:sz w:val="22"/>
          <w:szCs w:val="22"/>
          <w:lang w:val="uk-UA"/>
        </w:rPr>
        <w:t xml:space="preserve">8.3. У разі наміру змінити Постачальника, Споживач повинен виконати свої зобов'язання по розрахунках перед Постачальником за цим Договором (або укласти з ним графік реструктуризації заборгованості за природний газ, якого має дотримуватись) та підписати з ним угоду про розірвання Договору або його призупинення в частині постачання газу з дати, з якої постачання природного газу буде здійснювати новий постачальник. </w:t>
      </w:r>
    </w:p>
    <w:p w14:paraId="31F6FA78" w14:textId="77777777" w:rsidR="008858A7" w:rsidRPr="00C955F8" w:rsidRDefault="008858A7" w:rsidP="008858A7">
      <w:pPr>
        <w:ind w:left="-2" w:firstLineChars="322" w:firstLine="708"/>
        <w:jc w:val="both"/>
        <w:rPr>
          <w:sz w:val="22"/>
          <w:szCs w:val="22"/>
          <w:lang w:val="uk-UA"/>
        </w:rPr>
      </w:pPr>
      <w:r w:rsidRPr="00C955F8">
        <w:rPr>
          <w:sz w:val="22"/>
          <w:szCs w:val="22"/>
          <w:lang w:val="uk-UA"/>
        </w:rPr>
        <w:t xml:space="preserve">8.4. Повідомлення Споживачем 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яка визначається останнім календарним днем перед датою, з якої договір постачання природного газу з новим постачальником набере чинності. </w:t>
      </w:r>
    </w:p>
    <w:p w14:paraId="6AF39ED0" w14:textId="77777777" w:rsidR="008858A7" w:rsidRPr="00C955F8" w:rsidRDefault="008858A7" w:rsidP="008858A7">
      <w:pPr>
        <w:ind w:left="-2" w:firstLineChars="322" w:firstLine="708"/>
        <w:jc w:val="both"/>
        <w:rPr>
          <w:sz w:val="22"/>
          <w:szCs w:val="22"/>
          <w:lang w:val="uk-UA"/>
        </w:rPr>
      </w:pPr>
      <w:r w:rsidRPr="00C955F8">
        <w:rPr>
          <w:sz w:val="22"/>
          <w:szCs w:val="22"/>
          <w:lang w:val="uk-UA"/>
        </w:rPr>
        <w:t>8.5. З метою забезпечення безперебійного постачання природного газу Постачальник поставляє природний газ Споживачу до останнього дня терміну дії,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14:paraId="1F208DDF" w14:textId="77777777" w:rsidR="008858A7" w:rsidRPr="00C955F8" w:rsidRDefault="008858A7" w:rsidP="008858A7">
      <w:pPr>
        <w:ind w:left="-2" w:firstLineChars="322" w:firstLine="708"/>
        <w:jc w:val="both"/>
        <w:rPr>
          <w:sz w:val="22"/>
          <w:szCs w:val="22"/>
          <w:lang w:val="uk-UA"/>
        </w:rPr>
      </w:pPr>
      <w:r w:rsidRPr="00C955F8">
        <w:rPr>
          <w:sz w:val="22"/>
          <w:szCs w:val="22"/>
          <w:lang w:val="uk-UA"/>
        </w:rPr>
        <w:t>8.6.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Постачальником, останній має право повідомити про це Оператора та здійснити заходи, передбачені Правилами</w:t>
      </w:r>
      <w:r w:rsidRPr="00C955F8">
        <w:rPr>
          <w:sz w:val="22"/>
          <w:szCs w:val="22"/>
          <w:shd w:val="clear" w:color="auto" w:fill="FFFFFF"/>
          <w:lang w:val="uk-UA"/>
        </w:rPr>
        <w:t xml:space="preserve"> </w:t>
      </w:r>
      <w:r w:rsidRPr="00C955F8">
        <w:rPr>
          <w:sz w:val="22"/>
          <w:szCs w:val="22"/>
          <w:lang w:val="uk-UA"/>
        </w:rPr>
        <w:t>постачання газу, щодо припинення постачання газу Споживачу, у тому числі через Оператора ГРМ.</w:t>
      </w:r>
    </w:p>
    <w:p w14:paraId="3EEF64AD" w14:textId="77777777" w:rsidR="008858A7" w:rsidRPr="00C955F8" w:rsidRDefault="008858A7" w:rsidP="008858A7">
      <w:pPr>
        <w:ind w:left="-2" w:firstLineChars="322" w:firstLine="708"/>
        <w:jc w:val="both"/>
        <w:rPr>
          <w:sz w:val="22"/>
          <w:szCs w:val="22"/>
          <w:lang w:val="uk-UA"/>
        </w:rPr>
      </w:pPr>
      <w:r w:rsidRPr="00C955F8">
        <w:rPr>
          <w:sz w:val="22"/>
          <w:szCs w:val="22"/>
          <w:lang w:val="uk-UA"/>
        </w:rPr>
        <w:lastRenderedPageBreak/>
        <w:t>8.7.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ГТС.</w:t>
      </w:r>
    </w:p>
    <w:p w14:paraId="00F61153" w14:textId="77777777" w:rsidR="00946185" w:rsidRPr="00B445C5" w:rsidRDefault="00CB72F1">
      <w:pPr>
        <w:pStyle w:val="10"/>
        <w:jc w:val="center"/>
        <w:rPr>
          <w:sz w:val="22"/>
          <w:szCs w:val="22"/>
        </w:rPr>
      </w:pPr>
      <w:r w:rsidRPr="00B445C5">
        <w:rPr>
          <w:b/>
          <w:sz w:val="22"/>
          <w:szCs w:val="22"/>
        </w:rPr>
        <w:t>9</w:t>
      </w:r>
      <w:r w:rsidR="00A0352B" w:rsidRPr="00B445C5">
        <w:rPr>
          <w:b/>
          <w:sz w:val="22"/>
          <w:szCs w:val="22"/>
        </w:rPr>
        <w:t>. Обставини непереборної сили</w:t>
      </w:r>
    </w:p>
    <w:p w14:paraId="7B0353C6" w14:textId="77777777" w:rsidR="00946185" w:rsidRPr="00B445C5" w:rsidRDefault="00134753">
      <w:pPr>
        <w:pStyle w:val="10"/>
        <w:ind w:firstLine="851"/>
        <w:jc w:val="both"/>
        <w:rPr>
          <w:sz w:val="22"/>
          <w:szCs w:val="22"/>
        </w:rPr>
      </w:pPr>
      <w:r w:rsidRPr="00B445C5">
        <w:rPr>
          <w:sz w:val="22"/>
          <w:szCs w:val="22"/>
        </w:rPr>
        <w:t>9</w:t>
      </w:r>
      <w:r w:rsidR="00A0352B" w:rsidRPr="00B445C5">
        <w:rPr>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9B1BCBB" w14:textId="77777777" w:rsidR="00946185" w:rsidRPr="00B445C5" w:rsidRDefault="00134753">
      <w:pPr>
        <w:pStyle w:val="10"/>
        <w:ind w:firstLine="851"/>
        <w:jc w:val="both"/>
        <w:rPr>
          <w:sz w:val="22"/>
          <w:szCs w:val="22"/>
        </w:rPr>
      </w:pPr>
      <w:r w:rsidRPr="00B445C5">
        <w:rPr>
          <w:sz w:val="22"/>
          <w:szCs w:val="22"/>
        </w:rPr>
        <w:t>9</w:t>
      </w:r>
      <w:r w:rsidR="00A0352B" w:rsidRPr="00B445C5">
        <w:rPr>
          <w:sz w:val="22"/>
          <w:szCs w:val="22"/>
        </w:rPr>
        <w:t>.2.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2A2233B" w14:textId="77777777" w:rsidR="00946185" w:rsidRPr="00B445C5" w:rsidRDefault="00134753">
      <w:pPr>
        <w:pStyle w:val="10"/>
        <w:ind w:firstLine="851"/>
        <w:jc w:val="both"/>
        <w:rPr>
          <w:sz w:val="22"/>
          <w:szCs w:val="22"/>
        </w:rPr>
      </w:pPr>
      <w:r w:rsidRPr="00B445C5">
        <w:rPr>
          <w:sz w:val="22"/>
          <w:szCs w:val="22"/>
        </w:rPr>
        <w:t>9</w:t>
      </w:r>
      <w:r w:rsidR="00A0352B" w:rsidRPr="00B445C5">
        <w:rPr>
          <w:sz w:val="22"/>
          <w:szCs w:val="22"/>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612E6B58" w14:textId="77777777" w:rsidR="00946185" w:rsidRPr="00B445C5" w:rsidRDefault="00134753">
      <w:pPr>
        <w:pStyle w:val="10"/>
        <w:ind w:firstLine="851"/>
        <w:jc w:val="both"/>
        <w:rPr>
          <w:sz w:val="22"/>
          <w:szCs w:val="22"/>
        </w:rPr>
      </w:pPr>
      <w:r w:rsidRPr="00B445C5">
        <w:rPr>
          <w:sz w:val="22"/>
          <w:szCs w:val="22"/>
        </w:rPr>
        <w:t>9</w:t>
      </w:r>
      <w:r w:rsidR="00A0352B" w:rsidRPr="00B445C5">
        <w:rPr>
          <w:sz w:val="22"/>
          <w:szCs w:val="22"/>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4CD8F1CC" w14:textId="77777777" w:rsidR="00946185" w:rsidRPr="00B445C5" w:rsidRDefault="00946185">
      <w:pPr>
        <w:pStyle w:val="10"/>
        <w:jc w:val="center"/>
        <w:rPr>
          <w:color w:val="FF0000"/>
          <w:sz w:val="22"/>
          <w:szCs w:val="22"/>
          <w:highlight w:val="yellow"/>
        </w:rPr>
      </w:pPr>
    </w:p>
    <w:p w14:paraId="39C10F5A" w14:textId="77777777" w:rsidR="00946185" w:rsidRPr="00B445C5" w:rsidRDefault="00CB72F1">
      <w:pPr>
        <w:pStyle w:val="10"/>
        <w:jc w:val="center"/>
        <w:rPr>
          <w:sz w:val="22"/>
          <w:szCs w:val="22"/>
        </w:rPr>
      </w:pPr>
      <w:r w:rsidRPr="00B445C5">
        <w:rPr>
          <w:b/>
          <w:sz w:val="22"/>
          <w:szCs w:val="22"/>
        </w:rPr>
        <w:t>10</w:t>
      </w:r>
      <w:r w:rsidR="00A0352B" w:rsidRPr="00B445C5">
        <w:rPr>
          <w:b/>
          <w:sz w:val="22"/>
          <w:szCs w:val="22"/>
        </w:rPr>
        <w:t>. Порядок вирішення спорів</w:t>
      </w:r>
    </w:p>
    <w:p w14:paraId="3E76CD48" w14:textId="77777777" w:rsidR="00946185" w:rsidRPr="00B445C5" w:rsidRDefault="00134753">
      <w:pPr>
        <w:pStyle w:val="10"/>
        <w:ind w:firstLine="851"/>
        <w:jc w:val="both"/>
        <w:rPr>
          <w:sz w:val="22"/>
          <w:szCs w:val="22"/>
        </w:rPr>
      </w:pPr>
      <w:r w:rsidRPr="00B445C5">
        <w:rPr>
          <w:sz w:val="22"/>
          <w:szCs w:val="22"/>
        </w:rPr>
        <w:t>10</w:t>
      </w:r>
      <w:r w:rsidR="00A0352B" w:rsidRPr="00B445C5">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6EAE17F9" w14:textId="77777777" w:rsidR="00946185" w:rsidRPr="00B445C5" w:rsidRDefault="00134753">
      <w:pPr>
        <w:pStyle w:val="10"/>
        <w:ind w:firstLine="851"/>
        <w:jc w:val="both"/>
        <w:rPr>
          <w:sz w:val="22"/>
          <w:szCs w:val="22"/>
        </w:rPr>
      </w:pPr>
      <w:r w:rsidRPr="00B445C5">
        <w:rPr>
          <w:sz w:val="22"/>
          <w:szCs w:val="22"/>
        </w:rPr>
        <w:t>10</w:t>
      </w:r>
      <w:r w:rsidR="00A0352B" w:rsidRPr="00B445C5">
        <w:rPr>
          <w:sz w:val="22"/>
          <w:szCs w:val="22"/>
        </w:rPr>
        <w:t>.2. У разі недосягнення Сторонами згоди спори (розбіжності) вирішуються у судовому порядку.</w:t>
      </w:r>
    </w:p>
    <w:p w14:paraId="27DA9CFA" w14:textId="77777777" w:rsidR="00946185" w:rsidRPr="00B445C5" w:rsidRDefault="00946185">
      <w:pPr>
        <w:pStyle w:val="10"/>
        <w:jc w:val="center"/>
        <w:rPr>
          <w:color w:val="FF0000"/>
          <w:sz w:val="22"/>
          <w:szCs w:val="22"/>
        </w:rPr>
      </w:pPr>
    </w:p>
    <w:p w14:paraId="08C4DD7E" w14:textId="77777777" w:rsidR="00946185" w:rsidRPr="00B445C5" w:rsidRDefault="00A0352B">
      <w:pPr>
        <w:pStyle w:val="10"/>
        <w:jc w:val="center"/>
        <w:rPr>
          <w:sz w:val="22"/>
          <w:szCs w:val="22"/>
        </w:rPr>
      </w:pPr>
      <w:r w:rsidRPr="00B445C5">
        <w:rPr>
          <w:b/>
          <w:sz w:val="22"/>
          <w:szCs w:val="22"/>
        </w:rPr>
        <w:t>1</w:t>
      </w:r>
      <w:r w:rsidR="00CB72F1" w:rsidRPr="00B445C5">
        <w:rPr>
          <w:b/>
          <w:sz w:val="22"/>
          <w:szCs w:val="22"/>
        </w:rPr>
        <w:t>1</w:t>
      </w:r>
      <w:r w:rsidRPr="00B445C5">
        <w:rPr>
          <w:b/>
          <w:sz w:val="22"/>
          <w:szCs w:val="22"/>
        </w:rPr>
        <w:t>. Строк дії Договору</w:t>
      </w:r>
    </w:p>
    <w:p w14:paraId="0371E6DF" w14:textId="2481504D" w:rsidR="00946185" w:rsidRPr="00B445C5" w:rsidRDefault="00A0352B">
      <w:pPr>
        <w:pStyle w:val="10"/>
        <w:ind w:firstLine="709"/>
        <w:jc w:val="both"/>
        <w:rPr>
          <w:sz w:val="22"/>
          <w:szCs w:val="22"/>
        </w:rPr>
      </w:pPr>
      <w:r w:rsidRPr="00B445C5">
        <w:rPr>
          <w:sz w:val="22"/>
          <w:szCs w:val="22"/>
        </w:rPr>
        <w:t>1</w:t>
      </w:r>
      <w:r w:rsidR="00134753" w:rsidRPr="00B445C5">
        <w:rPr>
          <w:sz w:val="22"/>
          <w:szCs w:val="22"/>
        </w:rPr>
        <w:t>1</w:t>
      </w:r>
      <w:r w:rsidRPr="00B445C5">
        <w:rPr>
          <w:sz w:val="22"/>
          <w:szCs w:val="22"/>
        </w:rPr>
        <w:t xml:space="preserve">.1. Цей Договір набирає чинності з дати укладення Договору і діє </w:t>
      </w:r>
      <w:r w:rsidR="008858A7">
        <w:rPr>
          <w:sz w:val="22"/>
          <w:szCs w:val="22"/>
        </w:rPr>
        <w:t xml:space="preserve">з </w:t>
      </w:r>
      <w:r w:rsidR="00796198">
        <w:rPr>
          <w:sz w:val="22"/>
          <w:szCs w:val="22"/>
        </w:rPr>
        <w:t>16</w:t>
      </w:r>
      <w:r w:rsidR="008858A7">
        <w:rPr>
          <w:sz w:val="22"/>
          <w:szCs w:val="22"/>
        </w:rPr>
        <w:t>.0</w:t>
      </w:r>
      <w:r w:rsidR="00796198">
        <w:rPr>
          <w:sz w:val="22"/>
          <w:szCs w:val="22"/>
        </w:rPr>
        <w:t>4</w:t>
      </w:r>
      <w:r w:rsidR="008858A7">
        <w:rPr>
          <w:sz w:val="22"/>
          <w:szCs w:val="22"/>
        </w:rPr>
        <w:t>.202</w:t>
      </w:r>
      <w:r w:rsidR="00796198">
        <w:rPr>
          <w:sz w:val="22"/>
          <w:szCs w:val="22"/>
        </w:rPr>
        <w:t>4</w:t>
      </w:r>
      <w:r w:rsidR="008858A7">
        <w:rPr>
          <w:sz w:val="22"/>
          <w:szCs w:val="22"/>
        </w:rPr>
        <w:t xml:space="preserve"> </w:t>
      </w:r>
      <w:r w:rsidRPr="00B445C5">
        <w:rPr>
          <w:sz w:val="22"/>
          <w:szCs w:val="22"/>
        </w:rPr>
        <w:t>по 31.12.20</w:t>
      </w:r>
      <w:r w:rsidR="001C77DC" w:rsidRPr="00B445C5">
        <w:rPr>
          <w:sz w:val="22"/>
          <w:szCs w:val="22"/>
        </w:rPr>
        <w:t>2</w:t>
      </w:r>
      <w:r w:rsidR="00796198">
        <w:rPr>
          <w:sz w:val="22"/>
          <w:szCs w:val="22"/>
        </w:rPr>
        <w:t>4</w:t>
      </w:r>
      <w:r w:rsidRPr="00B445C5">
        <w:rPr>
          <w:sz w:val="22"/>
          <w:szCs w:val="22"/>
        </w:rPr>
        <w:t xml:space="preserve">  року, але в будь-якому випадку до моменту остаточного виконання Сторонами взятих за цим Договором зобов'язань.</w:t>
      </w:r>
    </w:p>
    <w:p w14:paraId="43B2A00D" w14:textId="77777777" w:rsidR="00946185" w:rsidRPr="00B445C5" w:rsidRDefault="00A0352B">
      <w:pPr>
        <w:pStyle w:val="10"/>
        <w:ind w:firstLine="709"/>
        <w:jc w:val="both"/>
        <w:rPr>
          <w:sz w:val="22"/>
          <w:szCs w:val="22"/>
        </w:rPr>
      </w:pPr>
      <w:r w:rsidRPr="00B445C5">
        <w:rPr>
          <w:sz w:val="22"/>
          <w:szCs w:val="22"/>
        </w:rPr>
        <w:t>1</w:t>
      </w:r>
      <w:r w:rsidR="00134753" w:rsidRPr="00B445C5">
        <w:rPr>
          <w:sz w:val="22"/>
          <w:szCs w:val="22"/>
        </w:rPr>
        <w:t>1</w:t>
      </w:r>
      <w:r w:rsidRPr="00B445C5">
        <w:rPr>
          <w:sz w:val="22"/>
          <w:szCs w:val="22"/>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36B2DE8D" w14:textId="77777777" w:rsidR="00946185" w:rsidRPr="00B445C5" w:rsidRDefault="00946185">
      <w:pPr>
        <w:pStyle w:val="10"/>
        <w:ind w:firstLine="708"/>
        <w:jc w:val="both"/>
        <w:rPr>
          <w:sz w:val="22"/>
          <w:szCs w:val="22"/>
        </w:rPr>
      </w:pPr>
    </w:p>
    <w:p w14:paraId="07109A2C" w14:textId="77777777" w:rsidR="00946185" w:rsidRPr="00B445C5" w:rsidRDefault="00A0352B" w:rsidP="00B445C5">
      <w:pPr>
        <w:pStyle w:val="a7"/>
        <w:spacing w:before="0" w:beforeAutospacing="0" w:after="0" w:afterAutospacing="0"/>
        <w:ind w:left="-2" w:firstLineChars="352" w:firstLine="777"/>
        <w:jc w:val="center"/>
        <w:rPr>
          <w:sz w:val="22"/>
          <w:szCs w:val="22"/>
          <w:lang w:val="uk-UA"/>
        </w:rPr>
      </w:pPr>
      <w:r w:rsidRPr="00B445C5">
        <w:rPr>
          <w:b/>
          <w:sz w:val="22"/>
          <w:szCs w:val="22"/>
          <w:lang w:val="uk-UA"/>
        </w:rPr>
        <w:t>1</w:t>
      </w:r>
      <w:r w:rsidR="00CB72F1" w:rsidRPr="00B445C5">
        <w:rPr>
          <w:b/>
          <w:sz w:val="22"/>
          <w:szCs w:val="22"/>
          <w:lang w:val="uk-UA"/>
        </w:rPr>
        <w:t>2</w:t>
      </w:r>
      <w:r w:rsidRPr="00B445C5">
        <w:rPr>
          <w:b/>
          <w:sz w:val="22"/>
          <w:szCs w:val="22"/>
          <w:lang w:val="uk-UA"/>
        </w:rPr>
        <w:t xml:space="preserve">. </w:t>
      </w:r>
      <w:r w:rsidR="00342869" w:rsidRPr="00B445C5">
        <w:rPr>
          <w:b/>
          <w:sz w:val="22"/>
          <w:szCs w:val="22"/>
          <w:lang w:val="uk-UA"/>
        </w:rPr>
        <w:t xml:space="preserve">Порядок змін умов </w:t>
      </w:r>
      <w:r w:rsidR="00BD548E">
        <w:rPr>
          <w:b/>
          <w:sz w:val="22"/>
          <w:szCs w:val="22"/>
          <w:lang w:val="uk-UA"/>
        </w:rPr>
        <w:t xml:space="preserve">та припинення </w:t>
      </w:r>
      <w:r w:rsidR="00342869" w:rsidRPr="00B445C5">
        <w:rPr>
          <w:b/>
          <w:sz w:val="22"/>
          <w:szCs w:val="22"/>
          <w:lang w:val="uk-UA"/>
        </w:rPr>
        <w:t>Договору</w:t>
      </w:r>
    </w:p>
    <w:p w14:paraId="22F74062" w14:textId="77777777" w:rsidR="00BD548E" w:rsidRPr="00C955F8" w:rsidRDefault="00F601ED" w:rsidP="00BD548E">
      <w:pPr>
        <w:ind w:left="-2" w:firstLineChars="322" w:firstLine="708"/>
        <w:jc w:val="both"/>
        <w:rPr>
          <w:sz w:val="22"/>
          <w:szCs w:val="22"/>
          <w:lang w:val="uk-UA"/>
        </w:rPr>
      </w:pPr>
      <w:r w:rsidRPr="00B445C5">
        <w:rPr>
          <w:sz w:val="22"/>
          <w:szCs w:val="22"/>
        </w:rPr>
        <w:t>1</w:t>
      </w:r>
      <w:r w:rsidR="00134753" w:rsidRPr="00B445C5">
        <w:rPr>
          <w:sz w:val="22"/>
          <w:szCs w:val="22"/>
        </w:rPr>
        <w:t>2</w:t>
      </w:r>
      <w:r w:rsidRPr="00B445C5">
        <w:rPr>
          <w:sz w:val="22"/>
          <w:szCs w:val="22"/>
        </w:rPr>
        <w:t xml:space="preserve">.1. </w:t>
      </w:r>
      <w:r w:rsidR="00BD548E" w:rsidRPr="00C955F8">
        <w:rPr>
          <w:sz w:val="22"/>
          <w:szCs w:val="22"/>
          <w:lang w:val="uk-UA"/>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w:t>
      </w:r>
      <w:proofErr w:type="gramStart"/>
      <w:r w:rsidR="00BD548E" w:rsidRPr="00C955F8">
        <w:rPr>
          <w:sz w:val="22"/>
          <w:szCs w:val="22"/>
          <w:lang w:val="uk-UA"/>
        </w:rPr>
        <w:t>в такому порядку</w:t>
      </w:r>
      <w:proofErr w:type="gramEnd"/>
      <w:r w:rsidR="00BD548E" w:rsidRPr="00C955F8">
        <w:rPr>
          <w:sz w:val="22"/>
          <w:szCs w:val="22"/>
          <w:lang w:val="uk-UA"/>
        </w:rPr>
        <w:t>:</w:t>
      </w:r>
    </w:p>
    <w:p w14:paraId="026DC480" w14:textId="77777777" w:rsidR="00BD548E" w:rsidRPr="00C955F8" w:rsidRDefault="00BD548E" w:rsidP="00BD548E">
      <w:pPr>
        <w:ind w:left="-2" w:firstLineChars="322" w:firstLine="708"/>
        <w:jc w:val="both"/>
        <w:rPr>
          <w:sz w:val="22"/>
          <w:szCs w:val="22"/>
          <w:lang w:val="uk-UA"/>
        </w:rPr>
      </w:pPr>
      <w:r w:rsidRPr="00C955F8">
        <w:rPr>
          <w:sz w:val="22"/>
          <w:szCs w:val="22"/>
          <w:lang w:val="uk-UA"/>
        </w:rPr>
        <w:t xml:space="preserve">12.1.1. Сторона, яка вважає за необхідне змінити умови Договору повинна надіслати іншій Стороні письмову пропозицію, яка повинна містити </w:t>
      </w:r>
      <w:r>
        <w:rPr>
          <w:sz w:val="22"/>
          <w:szCs w:val="22"/>
          <w:lang w:val="uk-UA"/>
        </w:rPr>
        <w:t xml:space="preserve">інформацію про положення </w:t>
      </w:r>
      <w:r w:rsidRPr="00C955F8">
        <w:rPr>
          <w:sz w:val="22"/>
          <w:szCs w:val="22"/>
          <w:lang w:val="uk-UA"/>
        </w:rPr>
        <w:t>(пункти) Договору, які потрібно змінити або проект відповідного правочину (додаткової угоди); обґрунтування підстав для внесення відповідних змін</w:t>
      </w:r>
      <w:r>
        <w:rPr>
          <w:sz w:val="22"/>
          <w:szCs w:val="22"/>
          <w:lang w:val="uk-UA"/>
        </w:rPr>
        <w:t>;</w:t>
      </w:r>
      <w:r w:rsidRPr="00C955F8">
        <w:rPr>
          <w:sz w:val="22"/>
          <w:szCs w:val="22"/>
          <w:lang w:val="uk-UA"/>
        </w:rPr>
        <w:t xml:space="preserve"> відповідне документальне підтвердження підстав для зміни умов Договору; обґрунтовані розрахунки – якщо запропоновані зміни стосуються збільшення ціни. </w:t>
      </w:r>
    </w:p>
    <w:p w14:paraId="48180E42" w14:textId="77777777" w:rsidR="00BD548E" w:rsidRPr="00C955F8" w:rsidRDefault="00BD548E" w:rsidP="00BD548E">
      <w:pPr>
        <w:ind w:left="-2" w:firstLineChars="322" w:firstLine="708"/>
        <w:jc w:val="both"/>
        <w:rPr>
          <w:sz w:val="22"/>
          <w:szCs w:val="22"/>
          <w:lang w:val="uk-UA"/>
        </w:rPr>
      </w:pPr>
      <w:r w:rsidRPr="00C955F8">
        <w:rPr>
          <w:sz w:val="22"/>
          <w:szCs w:val="22"/>
          <w:lang w:val="uk-UA"/>
        </w:rPr>
        <w:t>12.1.2. Сторона, яка одержала пропозицію про зміну умов Договору повідомляє другу Сторону про своє рішення протягом строку, визначеного статтею 188 Господарського кодексу України.</w:t>
      </w:r>
    </w:p>
    <w:p w14:paraId="5DE7D6D0" w14:textId="77777777" w:rsidR="00BD548E" w:rsidRPr="00C955F8" w:rsidRDefault="00BD548E" w:rsidP="00BD548E">
      <w:pPr>
        <w:ind w:left="-2" w:firstLineChars="322" w:firstLine="708"/>
        <w:jc w:val="both"/>
        <w:rPr>
          <w:sz w:val="22"/>
          <w:szCs w:val="22"/>
          <w:lang w:val="uk-UA"/>
        </w:rPr>
      </w:pPr>
      <w:r w:rsidRPr="00C955F8">
        <w:rPr>
          <w:sz w:val="22"/>
          <w:szCs w:val="22"/>
          <w:lang w:val="uk-UA"/>
        </w:rPr>
        <w:t>12.1.3. 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його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w:t>
      </w:r>
    </w:p>
    <w:p w14:paraId="2228DC6E" w14:textId="77777777" w:rsidR="00BD548E" w:rsidRPr="00C955F8" w:rsidRDefault="00BD548E" w:rsidP="00BD548E">
      <w:pPr>
        <w:ind w:left="-2" w:firstLineChars="322" w:firstLine="708"/>
        <w:jc w:val="both"/>
        <w:rPr>
          <w:sz w:val="22"/>
          <w:szCs w:val="22"/>
          <w:lang w:val="uk-UA"/>
        </w:rPr>
      </w:pPr>
      <w:r w:rsidRPr="00C955F8">
        <w:rPr>
          <w:sz w:val="22"/>
          <w:szCs w:val="22"/>
          <w:lang w:val="uk-UA"/>
        </w:rPr>
        <w:t>12.1.4. 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14:paraId="149D2CE6" w14:textId="77777777" w:rsidR="00BD548E" w:rsidRPr="00C63124" w:rsidRDefault="00BD548E" w:rsidP="00C63124">
      <w:pPr>
        <w:spacing w:line="240" w:lineRule="auto"/>
        <w:ind w:left="-2" w:firstLineChars="322" w:firstLine="708"/>
        <w:jc w:val="both"/>
        <w:rPr>
          <w:sz w:val="22"/>
          <w:szCs w:val="22"/>
          <w:lang w:val="uk-UA"/>
        </w:rPr>
      </w:pPr>
      <w:r w:rsidRPr="00C63124">
        <w:rPr>
          <w:sz w:val="22"/>
          <w:szCs w:val="22"/>
          <w:lang w:val="uk-UA"/>
        </w:rPr>
        <w:t>12.1.5. Виникнення будь-яких розбіжностей між Сторонами з питань щодо внесення змін до цього Договору, зокрема щодо ціни за одиницю товару не є, та не може бути підставою для обмеження або припинення постачання газу Споживачу.</w:t>
      </w:r>
    </w:p>
    <w:p w14:paraId="6CD02B39" w14:textId="77777777" w:rsidR="00E73FA6" w:rsidRPr="00C63124" w:rsidRDefault="00E73FA6" w:rsidP="00C63124">
      <w:pPr>
        <w:spacing w:line="240" w:lineRule="auto"/>
        <w:ind w:left="-2" w:firstLineChars="322" w:firstLine="708"/>
        <w:jc w:val="both"/>
        <w:rPr>
          <w:sz w:val="22"/>
          <w:szCs w:val="22"/>
          <w:lang w:val="uk-UA"/>
        </w:rPr>
      </w:pPr>
      <w:r w:rsidRPr="00C63124">
        <w:rPr>
          <w:sz w:val="22"/>
          <w:szCs w:val="22"/>
          <w:lang w:val="uk-UA"/>
        </w:rPr>
        <w:t>12.2. Істотними умовами цього Договору є: предмет Договору; ціна, в тому числі ціна за одиницю товару, а також сума, визначена в договорі; строк дії договору.</w:t>
      </w:r>
    </w:p>
    <w:p w14:paraId="09172857" w14:textId="77777777" w:rsidR="00E73FA6" w:rsidRPr="00C63124" w:rsidRDefault="00E73FA6" w:rsidP="00C63124">
      <w:pPr>
        <w:pStyle w:val="12"/>
        <w:shd w:val="clear" w:color="auto" w:fill="auto"/>
        <w:ind w:firstLine="709"/>
        <w:contextualSpacing/>
        <w:jc w:val="both"/>
        <w:rPr>
          <w:iCs/>
          <w:color w:val="auto"/>
          <w:sz w:val="22"/>
          <w:szCs w:val="22"/>
        </w:rPr>
      </w:pPr>
      <w:r w:rsidRPr="00C63124">
        <w:rPr>
          <w:color w:val="auto"/>
          <w:sz w:val="22"/>
          <w:szCs w:val="22"/>
        </w:rPr>
        <w:t xml:space="preserve">12.3. </w:t>
      </w:r>
      <w:r w:rsidRPr="00C63124">
        <w:rPr>
          <w:iCs/>
          <w:color w:val="auto"/>
          <w:sz w:val="22"/>
          <w:szCs w:val="22"/>
        </w:rPr>
        <w:t xml:space="preserve">Згідно пункту 19 </w:t>
      </w:r>
      <w:r w:rsidRPr="00C63124">
        <w:rPr>
          <w:color w:val="auto"/>
          <w:sz w:val="22"/>
          <w:szCs w:val="22"/>
        </w:rPr>
        <w:t xml:space="preserve">постанови Кабінету Міністрів України від 12.10.2022 №1178 «Про затвердження особливостей здійснення публічних </w:t>
      </w:r>
      <w:proofErr w:type="spellStart"/>
      <w:r w:rsidRPr="00C63124">
        <w:rPr>
          <w:color w:val="auto"/>
          <w:sz w:val="22"/>
          <w:szCs w:val="22"/>
        </w:rPr>
        <w:t>закупівель</w:t>
      </w:r>
      <w:proofErr w:type="spellEnd"/>
      <w:r w:rsidRPr="00C63124">
        <w:rPr>
          <w:color w:val="auto"/>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C63124">
        <w:rPr>
          <w:color w:val="auto"/>
          <w:sz w:val="22"/>
          <w:szCs w:val="22"/>
        </w:rPr>
        <w:lastRenderedPageBreak/>
        <w:t>стану в Україні та протягом 90 днів з дня його припинення або скасування», і</w:t>
      </w:r>
      <w:r w:rsidRPr="00C63124">
        <w:rPr>
          <w:iCs/>
          <w:color w:val="auto"/>
          <w:sz w:val="22"/>
          <w:szCs w:val="22"/>
        </w:rPr>
        <w:t>стотні умови договору не можуть змінюватися після його підписання до виконання зобов’язань сторонами в повному обсязі, крім випадків:</w:t>
      </w:r>
    </w:p>
    <w:p w14:paraId="5873442E"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r>
        <w:rPr>
          <w:color w:val="auto"/>
          <w:sz w:val="22"/>
          <w:szCs w:val="22"/>
        </w:rPr>
        <w:t xml:space="preserve">12.3.1. </w:t>
      </w:r>
      <w:r w:rsidRPr="00C63124">
        <w:rPr>
          <w:color w:val="auto"/>
          <w:sz w:val="22"/>
          <w:szCs w:val="22"/>
        </w:rPr>
        <w:t xml:space="preserve">зменшення обсягів закупівлі, зокрема з урахуванням фактичного обсягу видатків </w:t>
      </w:r>
      <w:r>
        <w:rPr>
          <w:color w:val="auto"/>
          <w:sz w:val="22"/>
          <w:szCs w:val="22"/>
        </w:rPr>
        <w:t>Споживача</w:t>
      </w:r>
      <w:r w:rsidRPr="00C63124">
        <w:rPr>
          <w:color w:val="auto"/>
          <w:sz w:val="22"/>
          <w:szCs w:val="22"/>
        </w:rPr>
        <w:t>;</w:t>
      </w:r>
    </w:p>
    <w:p w14:paraId="590B89DA"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2" w:name="n75"/>
      <w:bookmarkEnd w:id="22"/>
      <w:r>
        <w:rPr>
          <w:color w:val="auto"/>
          <w:sz w:val="22"/>
          <w:szCs w:val="22"/>
        </w:rPr>
        <w:t>12.3.2.</w:t>
      </w:r>
      <w:r w:rsidRPr="00C63124">
        <w:rPr>
          <w:color w:val="auto"/>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3124">
        <w:rPr>
          <w:color w:val="auto"/>
          <w:sz w:val="22"/>
          <w:szCs w:val="22"/>
        </w:rPr>
        <w:t>пропорційно</w:t>
      </w:r>
      <w:proofErr w:type="spellEnd"/>
      <w:r w:rsidRPr="00C63124">
        <w:rPr>
          <w:color w:val="auto"/>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B454AD"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3" w:name="n76"/>
      <w:bookmarkEnd w:id="23"/>
      <w:r>
        <w:rPr>
          <w:color w:val="auto"/>
          <w:sz w:val="22"/>
          <w:szCs w:val="22"/>
        </w:rPr>
        <w:t>12.3.3.</w:t>
      </w:r>
      <w:r w:rsidRPr="00C63124">
        <w:rPr>
          <w:color w:val="auto"/>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3213A93"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4" w:name="n77"/>
      <w:bookmarkEnd w:id="24"/>
      <w:r>
        <w:rPr>
          <w:color w:val="auto"/>
          <w:sz w:val="22"/>
          <w:szCs w:val="22"/>
        </w:rPr>
        <w:t>12.3.4.</w:t>
      </w:r>
      <w:r w:rsidRPr="00C63124">
        <w:rPr>
          <w:color w:val="auto"/>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D10F6B"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5" w:name="n374"/>
      <w:bookmarkEnd w:id="25"/>
      <w:r w:rsidRPr="00C63124">
        <w:rPr>
          <w:rStyle w:val="rvts46"/>
          <w:iCs/>
          <w:color w:val="auto"/>
          <w:sz w:val="22"/>
          <w:szCs w:val="22"/>
        </w:rPr>
        <w:t>12.3.5. п</w:t>
      </w:r>
      <w:r w:rsidRPr="00C63124">
        <w:rPr>
          <w:color w:val="auto"/>
          <w:sz w:val="22"/>
          <w:szCs w:val="22"/>
        </w:rPr>
        <w:t>огодження зміни ціни в договорі про закупівлю в бік зменшення (без зміни кількості (обсягу) та якості товарів, робіт і послуг);</w:t>
      </w:r>
    </w:p>
    <w:p w14:paraId="4B493292"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6" w:name="n79"/>
      <w:bookmarkEnd w:id="26"/>
      <w:r>
        <w:rPr>
          <w:color w:val="auto"/>
          <w:sz w:val="22"/>
          <w:szCs w:val="22"/>
        </w:rPr>
        <w:t>12.3.6.</w:t>
      </w:r>
      <w:r w:rsidRPr="00C63124">
        <w:rPr>
          <w:color w:val="auto"/>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3124">
        <w:rPr>
          <w:color w:val="auto"/>
          <w:sz w:val="22"/>
          <w:szCs w:val="22"/>
        </w:rPr>
        <w:t>пропорційно</w:t>
      </w:r>
      <w:proofErr w:type="spellEnd"/>
      <w:r w:rsidRPr="00C63124">
        <w:rPr>
          <w:color w:val="auto"/>
          <w:sz w:val="22"/>
          <w:szCs w:val="22"/>
        </w:rPr>
        <w:t xml:space="preserve"> до зміни таких ставок та/або пільг з оподаткування, а також у зв’язку з зміною системи оподаткування </w:t>
      </w:r>
      <w:proofErr w:type="spellStart"/>
      <w:r w:rsidRPr="00C63124">
        <w:rPr>
          <w:color w:val="auto"/>
          <w:sz w:val="22"/>
          <w:szCs w:val="22"/>
        </w:rPr>
        <w:t>пропорційно</w:t>
      </w:r>
      <w:proofErr w:type="spellEnd"/>
      <w:r w:rsidRPr="00C63124">
        <w:rPr>
          <w:color w:val="auto"/>
          <w:sz w:val="22"/>
          <w:szCs w:val="22"/>
        </w:rPr>
        <w:t xml:space="preserve"> до зміни податкового навантаження внаслідок зміни системи оподаткування;</w:t>
      </w:r>
    </w:p>
    <w:p w14:paraId="5225D571"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7" w:name="n80"/>
      <w:bookmarkEnd w:id="27"/>
      <w:r>
        <w:rPr>
          <w:color w:val="auto"/>
          <w:sz w:val="22"/>
          <w:szCs w:val="22"/>
        </w:rPr>
        <w:t>12.3.</w:t>
      </w:r>
      <w:r w:rsidRPr="00C63124">
        <w:rPr>
          <w:color w:val="auto"/>
          <w:sz w:val="22"/>
          <w:szCs w:val="22"/>
        </w:rPr>
        <w:t>7</w:t>
      </w:r>
      <w:r>
        <w:rPr>
          <w:color w:val="auto"/>
          <w:sz w:val="22"/>
          <w:szCs w:val="22"/>
        </w:rPr>
        <w:t>.</w:t>
      </w:r>
      <w:r w:rsidRPr="00C63124">
        <w:rPr>
          <w:color w:val="auto"/>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3124">
        <w:rPr>
          <w:color w:val="auto"/>
          <w:sz w:val="22"/>
          <w:szCs w:val="22"/>
        </w:rPr>
        <w:t>Platts</w:t>
      </w:r>
      <w:proofErr w:type="spellEnd"/>
      <w:r w:rsidRPr="00C63124">
        <w:rPr>
          <w:color w:val="auto"/>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7A380E" w14:textId="77777777" w:rsidR="00C63124" w:rsidRPr="00C63124" w:rsidRDefault="00C63124" w:rsidP="00C63124">
      <w:pPr>
        <w:pStyle w:val="rvps2"/>
        <w:shd w:val="clear" w:color="auto" w:fill="FFFFFF"/>
        <w:spacing w:before="0" w:after="0" w:line="240" w:lineRule="auto"/>
        <w:ind w:left="-2" w:firstLineChars="322" w:firstLine="708"/>
        <w:contextualSpacing/>
        <w:jc w:val="both"/>
        <w:rPr>
          <w:color w:val="auto"/>
          <w:sz w:val="22"/>
          <w:szCs w:val="22"/>
        </w:rPr>
      </w:pPr>
      <w:bookmarkStart w:id="28" w:name="n81"/>
      <w:bookmarkEnd w:id="28"/>
      <w:r>
        <w:rPr>
          <w:color w:val="auto"/>
          <w:sz w:val="22"/>
          <w:szCs w:val="22"/>
        </w:rPr>
        <w:t>12.3.8.</w:t>
      </w:r>
      <w:r w:rsidRPr="00C63124">
        <w:rPr>
          <w:color w:val="auto"/>
          <w:sz w:val="22"/>
          <w:szCs w:val="22"/>
        </w:rPr>
        <w:t xml:space="preserve"> </w:t>
      </w:r>
      <w:r w:rsidRPr="00C955F8">
        <w:rPr>
          <w:sz w:val="22"/>
          <w:szCs w:val="22"/>
        </w:rPr>
        <w:t>зміни умов у зв’язку із продовженням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r w:rsidRPr="00C63124">
        <w:rPr>
          <w:color w:val="auto"/>
          <w:sz w:val="22"/>
          <w:szCs w:val="22"/>
        </w:rPr>
        <w:t>.</w:t>
      </w:r>
    </w:p>
    <w:p w14:paraId="3BC5290F" w14:textId="77777777" w:rsidR="00F5076B" w:rsidRDefault="00C63124" w:rsidP="00F5076B">
      <w:pPr>
        <w:shd w:val="clear" w:color="auto" w:fill="FFFFFF"/>
        <w:ind w:left="-2" w:firstLineChars="322" w:firstLine="708"/>
        <w:jc w:val="both"/>
        <w:rPr>
          <w:sz w:val="22"/>
          <w:szCs w:val="22"/>
          <w:lang w:val="uk-UA"/>
        </w:rPr>
      </w:pPr>
      <w:r w:rsidRPr="00C63124">
        <w:rPr>
          <w:sz w:val="22"/>
          <w:szCs w:val="22"/>
          <w:lang w:val="uk-UA"/>
        </w:rPr>
        <w:t xml:space="preserve">12.4. </w:t>
      </w:r>
      <w:r w:rsidR="00F5076B" w:rsidRPr="00C955F8">
        <w:rPr>
          <w:sz w:val="22"/>
          <w:szCs w:val="22"/>
          <w:lang w:val="uk-UA"/>
        </w:rPr>
        <w:t>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відповідно до законодавства та пункту 12.2. цього Договору, здійснюється Сторонами у відповідно до положень Цивільного кодексу України та Господарського кодексу України.</w:t>
      </w:r>
    </w:p>
    <w:p w14:paraId="15C4F23A" w14:textId="77777777" w:rsidR="00F5076B" w:rsidRPr="00C955F8" w:rsidRDefault="00F5076B" w:rsidP="00F5076B">
      <w:pPr>
        <w:ind w:left="-2" w:firstLineChars="322" w:firstLine="708"/>
        <w:jc w:val="both"/>
        <w:rPr>
          <w:sz w:val="22"/>
          <w:szCs w:val="22"/>
          <w:lang w:val="uk-UA"/>
        </w:rPr>
      </w:pPr>
      <w:r w:rsidRPr="00C955F8">
        <w:rPr>
          <w:sz w:val="22"/>
          <w:szCs w:val="22"/>
          <w:lang w:val="uk-UA"/>
        </w:rPr>
        <w:t>12.5. Договір може бути розірвано достроково з додержанням вимог Закону України</w:t>
      </w:r>
      <w:r w:rsidRPr="00C955F8">
        <w:rPr>
          <w:b/>
          <w:sz w:val="22"/>
          <w:szCs w:val="22"/>
          <w:lang w:val="uk-UA"/>
        </w:rPr>
        <w:t xml:space="preserve"> </w:t>
      </w:r>
      <w:r>
        <w:rPr>
          <w:sz w:val="22"/>
          <w:szCs w:val="22"/>
          <w:lang w:val="uk-UA"/>
        </w:rPr>
        <w:t>«</w:t>
      </w:r>
      <w:r w:rsidRPr="00C955F8">
        <w:rPr>
          <w:sz w:val="22"/>
          <w:szCs w:val="22"/>
          <w:lang w:val="uk-UA"/>
        </w:rPr>
        <w:t>Про</w:t>
      </w:r>
      <w:r w:rsidRPr="00C955F8">
        <w:rPr>
          <w:b/>
          <w:sz w:val="22"/>
          <w:szCs w:val="22"/>
          <w:lang w:val="uk-UA"/>
        </w:rPr>
        <w:t xml:space="preserve"> </w:t>
      </w:r>
      <w:r w:rsidRPr="00C955F8">
        <w:rPr>
          <w:sz w:val="22"/>
          <w:szCs w:val="22"/>
          <w:lang w:val="uk-UA"/>
        </w:rPr>
        <w:t>ринок природного газу</w:t>
      </w:r>
      <w:r>
        <w:rPr>
          <w:sz w:val="22"/>
          <w:szCs w:val="22"/>
          <w:lang w:val="uk-UA"/>
        </w:rPr>
        <w:t>»</w:t>
      </w:r>
      <w:r w:rsidRPr="00C955F8">
        <w:rPr>
          <w:sz w:val="22"/>
          <w:szCs w:val="22"/>
          <w:lang w:val="uk-UA"/>
        </w:rPr>
        <w:t xml:space="preserve"> та інших нормативно-правових актів, прийнятих на його виконання:</w:t>
      </w:r>
    </w:p>
    <w:p w14:paraId="3F8D6360" w14:textId="77777777" w:rsidR="00F5076B" w:rsidRPr="00C955F8" w:rsidRDefault="00F5076B" w:rsidP="00F5076B">
      <w:pPr>
        <w:spacing w:line="14" w:lineRule="exact"/>
        <w:ind w:left="-2" w:firstLineChars="322" w:firstLine="708"/>
        <w:rPr>
          <w:sz w:val="22"/>
          <w:szCs w:val="22"/>
          <w:lang w:val="uk-UA"/>
        </w:rPr>
      </w:pPr>
    </w:p>
    <w:p w14:paraId="2E2A3E94" w14:textId="77777777" w:rsidR="00F5076B" w:rsidRPr="00C955F8" w:rsidRDefault="00F5076B" w:rsidP="00F5076B">
      <w:pPr>
        <w:spacing w:line="232" w:lineRule="auto"/>
        <w:ind w:left="-2" w:firstLineChars="322" w:firstLine="708"/>
        <w:rPr>
          <w:sz w:val="22"/>
          <w:szCs w:val="22"/>
          <w:lang w:val="uk-UA"/>
        </w:rPr>
      </w:pPr>
      <w:r w:rsidRPr="00C955F8">
        <w:rPr>
          <w:sz w:val="22"/>
          <w:szCs w:val="22"/>
          <w:lang w:val="uk-UA"/>
        </w:rPr>
        <w:t>12.5.1. за взаємною згодою Сторін, в тому числі у зв'язку зі зміною постачальника природного газу;</w:t>
      </w:r>
    </w:p>
    <w:p w14:paraId="25AF9267" w14:textId="77777777" w:rsidR="00F5076B" w:rsidRPr="00C955F8" w:rsidRDefault="00F5076B" w:rsidP="00F5076B">
      <w:pPr>
        <w:spacing w:line="14" w:lineRule="exact"/>
        <w:ind w:left="-2" w:firstLineChars="322" w:firstLine="708"/>
        <w:rPr>
          <w:sz w:val="22"/>
          <w:szCs w:val="22"/>
          <w:lang w:val="uk-UA"/>
        </w:rPr>
      </w:pPr>
    </w:p>
    <w:p w14:paraId="5B903CB4" w14:textId="77777777" w:rsidR="00F5076B" w:rsidRPr="00C955F8" w:rsidRDefault="00F5076B" w:rsidP="00F5076B">
      <w:pPr>
        <w:spacing w:line="232" w:lineRule="auto"/>
        <w:ind w:left="-2" w:firstLineChars="322" w:firstLine="708"/>
        <w:rPr>
          <w:sz w:val="22"/>
          <w:szCs w:val="22"/>
          <w:lang w:val="uk-UA"/>
        </w:rPr>
      </w:pPr>
      <w:r w:rsidRPr="00C955F8">
        <w:rPr>
          <w:sz w:val="22"/>
          <w:szCs w:val="22"/>
          <w:lang w:val="uk-UA"/>
        </w:rPr>
        <w:t>12.5.2. в односторонньому порядку шляхом односторонньої відмови Споживача від Договору у випадках, передбачених цим Договором;</w:t>
      </w:r>
    </w:p>
    <w:p w14:paraId="4775A393" w14:textId="77777777" w:rsidR="00F5076B" w:rsidRPr="00C955F8" w:rsidRDefault="00F5076B" w:rsidP="00F5076B">
      <w:pPr>
        <w:spacing w:line="14" w:lineRule="exact"/>
        <w:ind w:left="-2" w:firstLineChars="322" w:firstLine="708"/>
        <w:rPr>
          <w:sz w:val="22"/>
          <w:szCs w:val="22"/>
          <w:lang w:val="uk-UA"/>
        </w:rPr>
      </w:pPr>
    </w:p>
    <w:p w14:paraId="0711249C" w14:textId="77777777" w:rsidR="00F5076B" w:rsidRPr="00C955F8" w:rsidRDefault="00F5076B" w:rsidP="00F5076B">
      <w:pPr>
        <w:spacing w:line="232" w:lineRule="auto"/>
        <w:ind w:left="-2" w:firstLineChars="322" w:firstLine="708"/>
        <w:jc w:val="both"/>
        <w:rPr>
          <w:sz w:val="22"/>
          <w:szCs w:val="22"/>
          <w:lang w:val="uk-UA"/>
        </w:rPr>
      </w:pPr>
      <w:r w:rsidRPr="00C955F8">
        <w:rPr>
          <w:sz w:val="22"/>
          <w:szCs w:val="22"/>
          <w:lang w:val="uk-UA"/>
        </w:rPr>
        <w:t>12.5.3. в односторонньому порядку шляхом односторонньої відмови Постачальника від Договору у випадках, передбачених цим Договором;</w:t>
      </w:r>
    </w:p>
    <w:p w14:paraId="37B61EDB" w14:textId="77777777" w:rsidR="00F5076B" w:rsidRPr="00C955F8" w:rsidRDefault="00F5076B" w:rsidP="00F5076B">
      <w:pPr>
        <w:spacing w:line="2" w:lineRule="exact"/>
        <w:ind w:left="-2" w:firstLineChars="322" w:firstLine="708"/>
        <w:rPr>
          <w:sz w:val="22"/>
          <w:szCs w:val="22"/>
          <w:lang w:val="uk-UA"/>
        </w:rPr>
      </w:pPr>
    </w:p>
    <w:p w14:paraId="60CA9B83" w14:textId="77777777" w:rsidR="00F5076B" w:rsidRPr="00C955F8" w:rsidRDefault="00F5076B" w:rsidP="00F5076B">
      <w:pPr>
        <w:spacing w:line="0" w:lineRule="atLeast"/>
        <w:ind w:left="-2" w:firstLineChars="322" w:firstLine="708"/>
        <w:rPr>
          <w:sz w:val="22"/>
          <w:szCs w:val="22"/>
          <w:lang w:val="uk-UA"/>
        </w:rPr>
      </w:pPr>
      <w:r w:rsidRPr="00C955F8">
        <w:rPr>
          <w:sz w:val="22"/>
          <w:szCs w:val="22"/>
          <w:lang w:val="uk-UA"/>
        </w:rPr>
        <w:t>12.5.4. за рішенням суду на вимогу однієї із Сторін;</w:t>
      </w:r>
    </w:p>
    <w:p w14:paraId="57BCD644" w14:textId="77777777" w:rsidR="00F5076B" w:rsidRPr="00C955F8" w:rsidRDefault="00F5076B" w:rsidP="00F5076B">
      <w:pPr>
        <w:spacing w:line="0" w:lineRule="atLeast"/>
        <w:ind w:left="-2" w:firstLineChars="322" w:firstLine="708"/>
        <w:rPr>
          <w:sz w:val="22"/>
          <w:szCs w:val="22"/>
          <w:lang w:val="uk-UA"/>
        </w:rPr>
      </w:pPr>
      <w:r w:rsidRPr="00C955F8">
        <w:rPr>
          <w:sz w:val="22"/>
          <w:szCs w:val="22"/>
          <w:lang w:val="uk-UA"/>
        </w:rPr>
        <w:t>12.5.5. в інших випадах, передбачених законом та/або цим Договором.</w:t>
      </w:r>
    </w:p>
    <w:p w14:paraId="0274DB34" w14:textId="77777777" w:rsidR="00F5076B" w:rsidRPr="00C955F8" w:rsidRDefault="00F5076B" w:rsidP="00F5076B">
      <w:pPr>
        <w:spacing w:line="12" w:lineRule="exact"/>
        <w:ind w:left="-2" w:firstLineChars="322" w:firstLine="708"/>
        <w:rPr>
          <w:sz w:val="22"/>
          <w:szCs w:val="22"/>
          <w:lang w:val="uk-UA"/>
        </w:rPr>
      </w:pPr>
    </w:p>
    <w:p w14:paraId="580A0DF7"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12.6. Споживач має право відмовитися від Договору повністю або частково (щодо окремих об'єктів Споживача / пунктів призначення / обсягів / розрахункових періодів) в односторонньому порядку у випадках:</w:t>
      </w:r>
    </w:p>
    <w:p w14:paraId="14C69FCA" w14:textId="77777777" w:rsidR="00F5076B" w:rsidRPr="00C955F8" w:rsidRDefault="00F5076B" w:rsidP="00F5076B">
      <w:pPr>
        <w:spacing w:line="14" w:lineRule="exact"/>
        <w:ind w:left="-2" w:firstLineChars="322" w:firstLine="708"/>
        <w:rPr>
          <w:sz w:val="22"/>
          <w:szCs w:val="22"/>
          <w:lang w:val="uk-UA"/>
        </w:rPr>
      </w:pPr>
    </w:p>
    <w:p w14:paraId="22ECD7CF"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12.6.1. відсутності коштів для фінансування закупівлі, в тому числі зупинення або припинення фінансування видатків Споживача на відповідні цілі, зменшення або припинення відповідних бюджетних асигнувань;</w:t>
      </w:r>
    </w:p>
    <w:p w14:paraId="731FE85A" w14:textId="77777777" w:rsidR="00F5076B" w:rsidRPr="00C955F8" w:rsidRDefault="00F5076B" w:rsidP="00F5076B">
      <w:pPr>
        <w:spacing w:line="14" w:lineRule="exact"/>
        <w:ind w:left="-2" w:firstLineChars="322" w:firstLine="708"/>
        <w:rPr>
          <w:sz w:val="22"/>
          <w:szCs w:val="22"/>
          <w:lang w:val="uk-UA"/>
        </w:rPr>
      </w:pPr>
    </w:p>
    <w:p w14:paraId="2A21C1D4" w14:textId="77777777" w:rsidR="00F5076B" w:rsidRPr="00C955F8" w:rsidRDefault="00F5076B" w:rsidP="00F5076B">
      <w:pPr>
        <w:spacing w:line="232" w:lineRule="auto"/>
        <w:ind w:left="-2" w:firstLineChars="322" w:firstLine="708"/>
        <w:jc w:val="both"/>
        <w:rPr>
          <w:sz w:val="22"/>
          <w:szCs w:val="22"/>
          <w:lang w:val="uk-UA"/>
        </w:rPr>
      </w:pPr>
      <w:r w:rsidRPr="00C955F8">
        <w:rPr>
          <w:sz w:val="22"/>
          <w:szCs w:val="22"/>
          <w:lang w:val="uk-UA"/>
        </w:rPr>
        <w:t>12.6.2. відсутності подальшої потреби в закупівлі природного газу в обсягах, передбачених цим Договором.</w:t>
      </w:r>
    </w:p>
    <w:p w14:paraId="6C15A2AD" w14:textId="77777777" w:rsidR="00F5076B" w:rsidRPr="00C955F8" w:rsidRDefault="00F5076B" w:rsidP="00F5076B">
      <w:pPr>
        <w:spacing w:line="14" w:lineRule="exact"/>
        <w:ind w:left="-2" w:firstLineChars="322" w:firstLine="708"/>
        <w:rPr>
          <w:sz w:val="22"/>
          <w:szCs w:val="22"/>
          <w:lang w:val="uk-UA"/>
        </w:rPr>
      </w:pPr>
    </w:p>
    <w:p w14:paraId="150EBDB0" w14:textId="77777777" w:rsidR="00F5076B" w:rsidRPr="00C955F8" w:rsidRDefault="00F5076B" w:rsidP="00F5076B">
      <w:pPr>
        <w:spacing w:line="232" w:lineRule="auto"/>
        <w:ind w:left="-2" w:firstLineChars="322" w:firstLine="708"/>
        <w:jc w:val="both"/>
        <w:rPr>
          <w:sz w:val="22"/>
          <w:szCs w:val="22"/>
          <w:lang w:val="uk-UA"/>
        </w:rPr>
      </w:pPr>
      <w:r w:rsidRPr="00C955F8">
        <w:rPr>
          <w:sz w:val="22"/>
          <w:szCs w:val="22"/>
          <w:lang w:val="uk-UA"/>
        </w:rPr>
        <w:lastRenderedPageBreak/>
        <w:t xml:space="preserve">12.6.3. застосування відповідно до цього Договору </w:t>
      </w:r>
      <w:proofErr w:type="spellStart"/>
      <w:r w:rsidRPr="00C955F8">
        <w:rPr>
          <w:sz w:val="22"/>
          <w:szCs w:val="22"/>
          <w:lang w:val="uk-UA"/>
        </w:rPr>
        <w:t>оперативно</w:t>
      </w:r>
      <w:proofErr w:type="spellEnd"/>
      <w:r w:rsidRPr="00C955F8">
        <w:rPr>
          <w:sz w:val="22"/>
          <w:szCs w:val="22"/>
          <w:lang w:val="uk-UA"/>
        </w:rPr>
        <w:t>-господарських санкцій у вигляді односторонньої відмови від зобов’язання;</w:t>
      </w:r>
    </w:p>
    <w:p w14:paraId="718FBFB5" w14:textId="77777777" w:rsidR="00F5076B" w:rsidRPr="00C955F8" w:rsidRDefault="00F5076B" w:rsidP="00F5076B">
      <w:pPr>
        <w:spacing w:line="2" w:lineRule="exact"/>
        <w:ind w:left="-2" w:firstLineChars="322" w:firstLine="708"/>
        <w:rPr>
          <w:sz w:val="22"/>
          <w:szCs w:val="22"/>
          <w:lang w:val="uk-UA"/>
        </w:rPr>
      </w:pPr>
    </w:p>
    <w:p w14:paraId="32BA7A7E" w14:textId="77777777" w:rsidR="00F5076B" w:rsidRPr="00C955F8" w:rsidRDefault="00F5076B" w:rsidP="00F5076B">
      <w:pPr>
        <w:spacing w:line="0" w:lineRule="atLeast"/>
        <w:ind w:left="-2" w:firstLineChars="322" w:firstLine="708"/>
        <w:rPr>
          <w:sz w:val="22"/>
          <w:szCs w:val="22"/>
          <w:lang w:val="uk-UA"/>
        </w:rPr>
      </w:pPr>
      <w:r w:rsidRPr="00C955F8">
        <w:rPr>
          <w:sz w:val="22"/>
          <w:szCs w:val="22"/>
          <w:lang w:val="uk-UA"/>
        </w:rPr>
        <w:t>12.6.4. банкрутства або порушення справи про банкрутство Постачальника;</w:t>
      </w:r>
    </w:p>
    <w:p w14:paraId="36F9F171" w14:textId="77777777" w:rsidR="00F5076B" w:rsidRPr="00C955F8" w:rsidRDefault="00F5076B" w:rsidP="00F5076B">
      <w:pPr>
        <w:spacing w:line="12" w:lineRule="exact"/>
        <w:ind w:left="-2" w:firstLineChars="322" w:firstLine="708"/>
        <w:rPr>
          <w:sz w:val="22"/>
          <w:szCs w:val="22"/>
          <w:lang w:val="uk-UA"/>
        </w:rPr>
      </w:pPr>
    </w:p>
    <w:p w14:paraId="2DB04256"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12.6.5. в порядку зміни постачальника природного газу, в разі якщо Постачальник відмовляється та/або ухиляється від укладення (підписання) угоди про розірвання Договору або його зупинення в частині постачання природного газу;</w:t>
      </w:r>
    </w:p>
    <w:p w14:paraId="5DED9F41" w14:textId="77777777" w:rsidR="00F5076B" w:rsidRPr="00C955F8" w:rsidRDefault="00F5076B" w:rsidP="00F5076B">
      <w:pPr>
        <w:spacing w:line="2" w:lineRule="exact"/>
        <w:ind w:left="-2" w:firstLineChars="322" w:firstLine="708"/>
        <w:rPr>
          <w:sz w:val="22"/>
          <w:szCs w:val="22"/>
          <w:lang w:val="uk-UA"/>
        </w:rPr>
      </w:pPr>
    </w:p>
    <w:p w14:paraId="00035B6E" w14:textId="77777777" w:rsidR="00F5076B" w:rsidRPr="00C955F8" w:rsidRDefault="00F5076B" w:rsidP="00F5076B">
      <w:pPr>
        <w:spacing w:line="0" w:lineRule="atLeast"/>
        <w:ind w:left="-2" w:firstLineChars="322" w:firstLine="708"/>
        <w:rPr>
          <w:sz w:val="22"/>
          <w:szCs w:val="22"/>
          <w:lang w:val="uk-UA"/>
        </w:rPr>
      </w:pPr>
      <w:r w:rsidRPr="00C955F8">
        <w:rPr>
          <w:sz w:val="22"/>
          <w:szCs w:val="22"/>
          <w:lang w:val="uk-UA"/>
        </w:rPr>
        <w:t>12.6.6. в інших випадках, передбачених законом або цим Договором.</w:t>
      </w:r>
    </w:p>
    <w:p w14:paraId="1BD74422" w14:textId="77777777" w:rsidR="00F5076B" w:rsidRPr="00C955F8" w:rsidRDefault="00F5076B" w:rsidP="00F5076B">
      <w:pPr>
        <w:spacing w:line="12" w:lineRule="exact"/>
        <w:ind w:left="0" w:hanging="2"/>
        <w:rPr>
          <w:sz w:val="22"/>
          <w:szCs w:val="22"/>
          <w:lang w:val="uk-UA"/>
        </w:rPr>
      </w:pPr>
    </w:p>
    <w:p w14:paraId="2C5D9689"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12.7. Постачальник має право відмовитися від Договору повністю або частково (щодо обсягів / розрахункових періодів) в односторонньому порядку у випадках:</w:t>
      </w:r>
    </w:p>
    <w:p w14:paraId="1D64C054" w14:textId="77777777" w:rsidR="00F5076B" w:rsidRPr="00C955F8" w:rsidRDefault="00F5076B" w:rsidP="00F5076B">
      <w:pPr>
        <w:spacing w:line="14" w:lineRule="exact"/>
        <w:ind w:left="-2" w:firstLineChars="322" w:firstLine="708"/>
        <w:rPr>
          <w:sz w:val="22"/>
          <w:szCs w:val="22"/>
          <w:lang w:val="uk-UA"/>
        </w:rPr>
      </w:pPr>
    </w:p>
    <w:p w14:paraId="3D331B56"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 xml:space="preserve">12.7.1. </w:t>
      </w:r>
      <w:proofErr w:type="spellStart"/>
      <w:r w:rsidRPr="00C955F8">
        <w:rPr>
          <w:sz w:val="22"/>
          <w:szCs w:val="22"/>
          <w:lang w:val="uk-UA"/>
        </w:rPr>
        <w:t>невідновлення</w:t>
      </w:r>
      <w:proofErr w:type="spellEnd"/>
      <w:r w:rsidRPr="00C955F8">
        <w:rPr>
          <w:sz w:val="22"/>
          <w:szCs w:val="22"/>
          <w:lang w:val="uk-UA"/>
        </w:rPr>
        <w:t xml:space="preserve"> газопостачання з вини Споживача протягом 60 календарних днів поспіль після припинення газопостачання Споживача в порядку, установленому законодавством і цим Договором;</w:t>
      </w:r>
    </w:p>
    <w:p w14:paraId="6CAC9901" w14:textId="77777777" w:rsidR="00F5076B" w:rsidRPr="00C955F8" w:rsidRDefault="00F5076B" w:rsidP="00F5076B">
      <w:pPr>
        <w:spacing w:line="2" w:lineRule="exact"/>
        <w:ind w:left="-2" w:firstLineChars="322" w:firstLine="708"/>
        <w:rPr>
          <w:sz w:val="22"/>
          <w:szCs w:val="22"/>
          <w:lang w:val="uk-UA"/>
        </w:rPr>
      </w:pPr>
    </w:p>
    <w:p w14:paraId="3476ACF5" w14:textId="77777777" w:rsidR="00F5076B" w:rsidRPr="00C955F8" w:rsidRDefault="00F5076B" w:rsidP="00F5076B">
      <w:pPr>
        <w:spacing w:line="0" w:lineRule="atLeast"/>
        <w:ind w:left="-2" w:firstLineChars="322" w:firstLine="708"/>
        <w:rPr>
          <w:sz w:val="22"/>
          <w:szCs w:val="22"/>
          <w:lang w:val="uk-UA"/>
        </w:rPr>
      </w:pPr>
      <w:r w:rsidRPr="00C955F8">
        <w:rPr>
          <w:sz w:val="22"/>
          <w:szCs w:val="22"/>
          <w:lang w:val="uk-UA"/>
        </w:rPr>
        <w:t>12.7.</w:t>
      </w:r>
      <w:r>
        <w:rPr>
          <w:sz w:val="22"/>
          <w:szCs w:val="22"/>
          <w:lang w:val="uk-UA"/>
        </w:rPr>
        <w:t>2</w:t>
      </w:r>
      <w:r w:rsidRPr="00C955F8">
        <w:rPr>
          <w:sz w:val="22"/>
          <w:szCs w:val="22"/>
          <w:lang w:val="uk-UA"/>
        </w:rPr>
        <w:t>. в інших випадках, передбачених законом або цим Договором.</w:t>
      </w:r>
      <w:bookmarkStart w:id="29" w:name="page60"/>
      <w:bookmarkEnd w:id="29"/>
    </w:p>
    <w:p w14:paraId="47D5F491"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12.8.</w:t>
      </w:r>
      <w:r w:rsidRPr="00C955F8">
        <w:rPr>
          <w:b/>
          <w:sz w:val="22"/>
          <w:szCs w:val="22"/>
          <w:lang w:val="uk-UA"/>
        </w:rPr>
        <w:t xml:space="preserve"> </w:t>
      </w:r>
      <w:r w:rsidRPr="00C955F8">
        <w:rPr>
          <w:sz w:val="22"/>
          <w:szCs w:val="22"/>
          <w:lang w:val="uk-UA"/>
        </w:rPr>
        <w:t>У випадках,</w:t>
      </w:r>
      <w:r w:rsidRPr="00C955F8">
        <w:rPr>
          <w:b/>
          <w:sz w:val="22"/>
          <w:szCs w:val="22"/>
          <w:lang w:val="uk-UA"/>
        </w:rPr>
        <w:t xml:space="preserve"> </w:t>
      </w:r>
      <w:r w:rsidRPr="00C955F8">
        <w:rPr>
          <w:sz w:val="22"/>
          <w:szCs w:val="22"/>
          <w:lang w:val="uk-UA"/>
        </w:rPr>
        <w:t>передбачених пунктами</w:t>
      </w:r>
      <w:r w:rsidRPr="00C955F8">
        <w:rPr>
          <w:b/>
          <w:sz w:val="22"/>
          <w:szCs w:val="22"/>
          <w:lang w:val="uk-UA"/>
        </w:rPr>
        <w:t xml:space="preserve"> </w:t>
      </w:r>
      <w:r w:rsidRPr="00C955F8">
        <w:rPr>
          <w:bCs/>
          <w:sz w:val="22"/>
          <w:szCs w:val="22"/>
          <w:lang w:val="uk-UA"/>
        </w:rPr>
        <w:t>12.6 12.7</w:t>
      </w:r>
      <w:r w:rsidRPr="00C955F8">
        <w:rPr>
          <w:b/>
          <w:sz w:val="22"/>
          <w:szCs w:val="22"/>
          <w:lang w:val="uk-UA"/>
        </w:rPr>
        <w:t xml:space="preserve"> </w:t>
      </w:r>
      <w:r w:rsidRPr="00C955F8">
        <w:rPr>
          <w:sz w:val="22"/>
          <w:szCs w:val="22"/>
          <w:lang w:val="uk-UA"/>
        </w:rPr>
        <w:t>цього</w:t>
      </w:r>
      <w:r w:rsidRPr="00C955F8">
        <w:rPr>
          <w:b/>
          <w:sz w:val="22"/>
          <w:szCs w:val="22"/>
          <w:lang w:val="uk-UA"/>
        </w:rPr>
        <w:t xml:space="preserve"> </w:t>
      </w:r>
      <w:r w:rsidRPr="00C955F8">
        <w:rPr>
          <w:sz w:val="22"/>
          <w:szCs w:val="22"/>
          <w:lang w:val="uk-UA"/>
        </w:rPr>
        <w:t>Договору,</w:t>
      </w:r>
      <w:r w:rsidRPr="00C955F8">
        <w:rPr>
          <w:b/>
          <w:sz w:val="22"/>
          <w:szCs w:val="22"/>
          <w:lang w:val="uk-UA"/>
        </w:rPr>
        <w:t xml:space="preserve"> </w:t>
      </w:r>
      <w:r w:rsidRPr="00C955F8">
        <w:rPr>
          <w:sz w:val="22"/>
          <w:szCs w:val="22"/>
          <w:lang w:val="uk-UA"/>
        </w:rPr>
        <w:t>повідомлення про</w:t>
      </w:r>
      <w:r w:rsidRPr="00C955F8">
        <w:rPr>
          <w:b/>
          <w:sz w:val="22"/>
          <w:szCs w:val="22"/>
          <w:lang w:val="uk-UA"/>
        </w:rPr>
        <w:t xml:space="preserve"> </w:t>
      </w:r>
      <w:r w:rsidRPr="00C955F8">
        <w:rPr>
          <w:sz w:val="22"/>
          <w:szCs w:val="22"/>
          <w:lang w:val="uk-UA"/>
        </w:rPr>
        <w:t>односторонню відмову від Договору повинно бути надіслане з повідомленням про вручення або вручене під розпис іншій Стороні.</w:t>
      </w:r>
    </w:p>
    <w:p w14:paraId="7614360A" w14:textId="77777777" w:rsidR="00F5076B" w:rsidRPr="00C955F8" w:rsidRDefault="00F5076B" w:rsidP="00F5076B">
      <w:pPr>
        <w:spacing w:line="2" w:lineRule="exact"/>
        <w:ind w:left="-2" w:firstLineChars="322" w:firstLine="708"/>
        <w:rPr>
          <w:sz w:val="22"/>
          <w:szCs w:val="22"/>
          <w:lang w:val="uk-UA"/>
        </w:rPr>
      </w:pPr>
    </w:p>
    <w:p w14:paraId="006A15E6" w14:textId="77777777" w:rsidR="00F5076B" w:rsidRPr="00C955F8" w:rsidRDefault="00F5076B" w:rsidP="00F5076B">
      <w:pPr>
        <w:spacing w:line="0" w:lineRule="atLeast"/>
        <w:ind w:left="-2" w:firstLineChars="322" w:firstLine="708"/>
        <w:rPr>
          <w:sz w:val="22"/>
          <w:szCs w:val="22"/>
          <w:lang w:val="uk-UA"/>
        </w:rPr>
      </w:pPr>
      <w:r w:rsidRPr="00C955F8">
        <w:rPr>
          <w:sz w:val="22"/>
          <w:szCs w:val="22"/>
          <w:lang w:val="uk-UA"/>
        </w:rPr>
        <w:t>12.9. У випадках дострокового розірвання Договір вважається припиненим:</w:t>
      </w:r>
    </w:p>
    <w:p w14:paraId="00D6BA34" w14:textId="77777777" w:rsidR="00F5076B" w:rsidRPr="00C955F8" w:rsidRDefault="00F5076B" w:rsidP="00F5076B">
      <w:pPr>
        <w:spacing w:line="12" w:lineRule="exact"/>
        <w:ind w:left="-2" w:firstLineChars="322" w:firstLine="708"/>
        <w:rPr>
          <w:sz w:val="22"/>
          <w:szCs w:val="22"/>
          <w:lang w:val="uk-UA"/>
        </w:rPr>
      </w:pPr>
    </w:p>
    <w:p w14:paraId="48B1FF5C"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12.9.1. з дня укладення Сторонами правочину про розірвання Договору за взаємною згодою та підписання відповідної угоди, якщо Сторони не зазначили іншу дату розірвання Договору;</w:t>
      </w:r>
    </w:p>
    <w:p w14:paraId="6F9E40AC" w14:textId="77777777" w:rsidR="00F5076B" w:rsidRPr="00C955F8" w:rsidRDefault="00F5076B" w:rsidP="00F5076B">
      <w:pPr>
        <w:spacing w:line="14" w:lineRule="exact"/>
        <w:ind w:left="-2" w:firstLineChars="322" w:firstLine="708"/>
        <w:rPr>
          <w:sz w:val="22"/>
          <w:szCs w:val="22"/>
          <w:lang w:val="uk-UA"/>
        </w:rPr>
      </w:pPr>
    </w:p>
    <w:p w14:paraId="25240CAF"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12.9.2. з останнього дня зазначеного у повідомленні про односторонню відмову від договору.</w:t>
      </w:r>
    </w:p>
    <w:p w14:paraId="73075556" w14:textId="77777777" w:rsidR="00F5076B" w:rsidRPr="00C955F8" w:rsidRDefault="00F5076B" w:rsidP="00F5076B">
      <w:pPr>
        <w:spacing w:line="14" w:lineRule="exact"/>
        <w:ind w:left="-2" w:firstLineChars="322" w:firstLine="708"/>
        <w:rPr>
          <w:sz w:val="22"/>
          <w:szCs w:val="22"/>
          <w:lang w:val="uk-UA"/>
        </w:rPr>
      </w:pPr>
    </w:p>
    <w:p w14:paraId="7B61B42F" w14:textId="77777777" w:rsidR="00F5076B" w:rsidRPr="00C955F8" w:rsidRDefault="00F5076B" w:rsidP="00F5076B">
      <w:pPr>
        <w:spacing w:line="235" w:lineRule="auto"/>
        <w:ind w:left="-2" w:firstLineChars="322" w:firstLine="708"/>
        <w:jc w:val="both"/>
        <w:rPr>
          <w:sz w:val="22"/>
          <w:szCs w:val="22"/>
          <w:lang w:val="uk-UA"/>
        </w:rPr>
      </w:pPr>
      <w:r w:rsidRPr="00C955F8">
        <w:rPr>
          <w:sz w:val="22"/>
          <w:szCs w:val="22"/>
          <w:lang w:val="uk-UA"/>
        </w:rPr>
        <w:t>12.10. У разі дострокового розірвання цього Договору взаєморозрахунки між Сторонами здійснюються протягом 10 банківських днів, якщо Сторони не визначать інші строки розрахунків.</w:t>
      </w:r>
    </w:p>
    <w:p w14:paraId="6E4A574C" w14:textId="77777777" w:rsidR="00F5076B" w:rsidRPr="00C955F8" w:rsidRDefault="00F5076B" w:rsidP="00F5076B">
      <w:pPr>
        <w:shd w:val="clear" w:color="auto" w:fill="FFFFFF"/>
        <w:ind w:left="-2" w:firstLineChars="322" w:firstLine="708"/>
        <w:jc w:val="both"/>
        <w:rPr>
          <w:sz w:val="22"/>
          <w:szCs w:val="22"/>
          <w:lang w:val="uk-UA"/>
        </w:rPr>
      </w:pPr>
    </w:p>
    <w:p w14:paraId="3503F1ED" w14:textId="77777777" w:rsidR="00946185" w:rsidRPr="00B445C5" w:rsidRDefault="00A0352B">
      <w:pPr>
        <w:pStyle w:val="10"/>
        <w:ind w:firstLine="709"/>
        <w:jc w:val="center"/>
        <w:rPr>
          <w:sz w:val="22"/>
          <w:szCs w:val="22"/>
        </w:rPr>
      </w:pPr>
      <w:bookmarkStart w:id="30" w:name="n1049"/>
      <w:bookmarkEnd w:id="30"/>
      <w:r w:rsidRPr="00B445C5">
        <w:rPr>
          <w:b/>
          <w:sz w:val="22"/>
          <w:szCs w:val="22"/>
        </w:rPr>
        <w:t>1</w:t>
      </w:r>
      <w:r w:rsidR="00134753" w:rsidRPr="00B445C5">
        <w:rPr>
          <w:b/>
          <w:sz w:val="22"/>
          <w:szCs w:val="22"/>
        </w:rPr>
        <w:t>3</w:t>
      </w:r>
      <w:r w:rsidRPr="00B445C5">
        <w:rPr>
          <w:b/>
          <w:sz w:val="22"/>
          <w:szCs w:val="22"/>
        </w:rPr>
        <w:t>. Інші умови</w:t>
      </w:r>
    </w:p>
    <w:p w14:paraId="7364D98D" w14:textId="77777777" w:rsidR="00F5076B" w:rsidRPr="00C955F8" w:rsidRDefault="00F5076B" w:rsidP="00F5076B">
      <w:pPr>
        <w:ind w:left="-2" w:firstLineChars="322" w:firstLine="708"/>
        <w:jc w:val="both"/>
        <w:rPr>
          <w:sz w:val="22"/>
          <w:szCs w:val="22"/>
          <w:lang w:val="uk-UA" w:eastAsia="en-US"/>
        </w:rPr>
      </w:pPr>
      <w:r w:rsidRPr="00C955F8">
        <w:rPr>
          <w:sz w:val="22"/>
          <w:szCs w:val="22"/>
          <w:lang w:val="uk-UA"/>
        </w:rPr>
        <w:t>13.1. Взаємовідносини Сторін, не врегульовані цим Договором, регулюються чинним законодавством України.</w:t>
      </w:r>
      <w:r w:rsidRPr="00C955F8">
        <w:rPr>
          <w:sz w:val="22"/>
          <w:szCs w:val="22"/>
          <w:lang w:val="uk-UA" w:eastAsia="en-US"/>
        </w:rPr>
        <w:t xml:space="preserve"> </w:t>
      </w:r>
    </w:p>
    <w:p w14:paraId="7EFAE8DC" w14:textId="77777777" w:rsidR="00F5076B" w:rsidRPr="00C955F8" w:rsidRDefault="00F5076B" w:rsidP="00F5076B">
      <w:pPr>
        <w:spacing w:line="15" w:lineRule="exact"/>
        <w:ind w:left="-2" w:firstLineChars="322" w:firstLine="708"/>
        <w:rPr>
          <w:rFonts w:cs="Arial"/>
          <w:sz w:val="22"/>
          <w:szCs w:val="22"/>
          <w:lang w:val="uk-UA"/>
        </w:rPr>
      </w:pPr>
    </w:p>
    <w:p w14:paraId="7AC43CD3" w14:textId="77777777" w:rsidR="00F5076B" w:rsidRPr="00C955F8" w:rsidRDefault="00F5076B" w:rsidP="00F5076B">
      <w:pPr>
        <w:spacing w:line="232" w:lineRule="auto"/>
        <w:ind w:left="-2" w:right="20" w:firstLineChars="322" w:firstLine="708"/>
        <w:jc w:val="both"/>
        <w:rPr>
          <w:rFonts w:cs="Arial"/>
          <w:sz w:val="22"/>
          <w:szCs w:val="22"/>
          <w:lang w:val="uk-UA"/>
        </w:rPr>
      </w:pPr>
      <w:r w:rsidRPr="00C955F8">
        <w:rPr>
          <w:rFonts w:cs="Arial"/>
          <w:sz w:val="22"/>
          <w:szCs w:val="22"/>
          <w:lang w:val="uk-UA"/>
        </w:rPr>
        <w:t>13.2. 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14:paraId="555E6310" w14:textId="77777777" w:rsidR="00F5076B" w:rsidRPr="00C955F8" w:rsidRDefault="00F5076B" w:rsidP="00F5076B">
      <w:pPr>
        <w:spacing w:line="14" w:lineRule="exact"/>
        <w:ind w:left="-2" w:firstLineChars="322" w:firstLine="708"/>
        <w:rPr>
          <w:rFonts w:cs="Arial"/>
          <w:sz w:val="22"/>
          <w:szCs w:val="22"/>
          <w:lang w:val="uk-UA"/>
        </w:rPr>
      </w:pPr>
    </w:p>
    <w:p w14:paraId="210B32C2" w14:textId="77777777" w:rsidR="00F5076B" w:rsidRPr="00C955F8" w:rsidRDefault="00F5076B" w:rsidP="00F5076B">
      <w:pPr>
        <w:spacing w:line="232" w:lineRule="auto"/>
        <w:ind w:left="-2" w:right="20" w:firstLineChars="322" w:firstLine="708"/>
        <w:jc w:val="both"/>
        <w:rPr>
          <w:rFonts w:cs="Arial"/>
          <w:sz w:val="22"/>
          <w:szCs w:val="22"/>
          <w:lang w:val="uk-UA"/>
        </w:rPr>
      </w:pPr>
      <w:r w:rsidRPr="00C955F8">
        <w:rPr>
          <w:rFonts w:cs="Arial"/>
          <w:sz w:val="22"/>
          <w:szCs w:val="22"/>
          <w:lang w:val="uk-UA"/>
        </w:rPr>
        <w:t>13.3. 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14:paraId="45A6FD11" w14:textId="77777777" w:rsidR="00F5076B" w:rsidRPr="00C955F8" w:rsidRDefault="00F5076B" w:rsidP="00F5076B">
      <w:pPr>
        <w:spacing w:line="14" w:lineRule="exact"/>
        <w:ind w:left="-2" w:firstLineChars="322" w:firstLine="708"/>
        <w:rPr>
          <w:rFonts w:cs="Arial"/>
          <w:sz w:val="22"/>
          <w:szCs w:val="22"/>
          <w:lang w:val="uk-UA"/>
        </w:rPr>
      </w:pPr>
    </w:p>
    <w:p w14:paraId="32473EAE" w14:textId="77777777" w:rsidR="00F5076B" w:rsidRPr="00C955F8" w:rsidRDefault="00F5076B" w:rsidP="00F5076B">
      <w:pPr>
        <w:spacing w:line="14" w:lineRule="exact"/>
        <w:ind w:left="-2" w:firstLineChars="322" w:firstLine="708"/>
        <w:rPr>
          <w:rFonts w:cs="Arial"/>
          <w:sz w:val="22"/>
          <w:szCs w:val="22"/>
          <w:lang w:val="uk-UA"/>
        </w:rPr>
      </w:pPr>
    </w:p>
    <w:p w14:paraId="723C7A51" w14:textId="77777777" w:rsidR="00F5076B" w:rsidRPr="00C955F8" w:rsidRDefault="00F5076B" w:rsidP="00F5076B">
      <w:pPr>
        <w:spacing w:line="14" w:lineRule="exact"/>
        <w:ind w:left="-2" w:firstLineChars="322" w:firstLine="708"/>
        <w:rPr>
          <w:rFonts w:cs="Arial"/>
          <w:sz w:val="22"/>
          <w:szCs w:val="22"/>
          <w:lang w:val="uk-UA"/>
        </w:rPr>
      </w:pPr>
    </w:p>
    <w:p w14:paraId="152D5EDA" w14:textId="77777777" w:rsidR="00F5076B" w:rsidRPr="00C955F8" w:rsidRDefault="00F5076B" w:rsidP="00F5076B">
      <w:pPr>
        <w:spacing w:line="237" w:lineRule="auto"/>
        <w:ind w:left="-2" w:firstLineChars="322" w:firstLine="708"/>
        <w:jc w:val="both"/>
        <w:rPr>
          <w:rFonts w:cs="Arial"/>
          <w:sz w:val="22"/>
          <w:szCs w:val="22"/>
          <w:lang w:val="uk-UA"/>
        </w:rPr>
      </w:pPr>
      <w:r w:rsidRPr="00C955F8">
        <w:rPr>
          <w:rFonts w:cs="Arial"/>
          <w:sz w:val="22"/>
          <w:szCs w:val="22"/>
          <w:lang w:val="uk-UA"/>
        </w:rPr>
        <w:t>13.</w:t>
      </w:r>
      <w:r>
        <w:rPr>
          <w:rFonts w:cs="Arial"/>
          <w:sz w:val="22"/>
          <w:szCs w:val="22"/>
          <w:lang w:val="uk-UA"/>
        </w:rPr>
        <w:t>4</w:t>
      </w:r>
      <w:r w:rsidRPr="00C955F8">
        <w:rPr>
          <w:rFonts w:cs="Arial"/>
          <w:sz w:val="22"/>
          <w:szCs w:val="22"/>
          <w:lang w:val="uk-UA"/>
        </w:rPr>
        <w:t>. Сторони несуть повну відповідальність за правильність вказаних ними у цьому Договорів реквізитів та зобов'язуються невідкладно (протягом розумного строку)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89C9A8E" w14:textId="77777777" w:rsidR="00F5076B" w:rsidRPr="00C955F8" w:rsidRDefault="00F5076B" w:rsidP="00F5076B">
      <w:pPr>
        <w:spacing w:line="14" w:lineRule="exact"/>
        <w:ind w:left="-2" w:firstLineChars="322" w:firstLine="708"/>
        <w:rPr>
          <w:rFonts w:cs="Arial"/>
          <w:sz w:val="22"/>
          <w:szCs w:val="22"/>
          <w:lang w:val="uk-UA"/>
        </w:rPr>
      </w:pPr>
    </w:p>
    <w:p w14:paraId="7AE1E664" w14:textId="77777777" w:rsidR="00F5076B" w:rsidRPr="00C955F8" w:rsidRDefault="00F5076B" w:rsidP="00F5076B">
      <w:pPr>
        <w:spacing w:line="17" w:lineRule="exact"/>
        <w:ind w:left="-2" w:firstLineChars="322" w:firstLine="708"/>
        <w:rPr>
          <w:rFonts w:cs="Arial"/>
          <w:sz w:val="22"/>
          <w:szCs w:val="22"/>
          <w:lang w:val="uk-UA"/>
        </w:rPr>
      </w:pPr>
    </w:p>
    <w:p w14:paraId="47507BFF" w14:textId="77777777" w:rsidR="00F5076B" w:rsidRPr="00C955F8" w:rsidRDefault="00F5076B" w:rsidP="00F5076B">
      <w:pPr>
        <w:spacing w:line="237" w:lineRule="auto"/>
        <w:ind w:left="-2" w:firstLineChars="322" w:firstLine="708"/>
        <w:jc w:val="both"/>
        <w:rPr>
          <w:rFonts w:cs="Arial"/>
          <w:sz w:val="22"/>
          <w:szCs w:val="22"/>
          <w:lang w:val="uk-UA"/>
        </w:rPr>
      </w:pPr>
      <w:r w:rsidRPr="00C955F8">
        <w:rPr>
          <w:rFonts w:cs="Arial"/>
          <w:sz w:val="22"/>
          <w:szCs w:val="22"/>
          <w:lang w:val="uk-UA"/>
        </w:rPr>
        <w:t>13.</w:t>
      </w:r>
      <w:r>
        <w:rPr>
          <w:rFonts w:cs="Arial"/>
          <w:sz w:val="22"/>
          <w:szCs w:val="22"/>
          <w:lang w:val="uk-UA"/>
        </w:rPr>
        <w:t>5</w:t>
      </w:r>
      <w:r w:rsidRPr="00C955F8">
        <w:rPr>
          <w:rFonts w:cs="Arial"/>
          <w:sz w:val="22"/>
          <w:szCs w:val="22"/>
          <w:lang w:val="uk-UA"/>
        </w:rPr>
        <w:t xml:space="preserve">. Керуючись Законом України </w:t>
      </w:r>
      <w:r>
        <w:rPr>
          <w:rFonts w:cs="Arial"/>
          <w:sz w:val="22"/>
          <w:szCs w:val="22"/>
          <w:lang w:val="uk-UA"/>
        </w:rPr>
        <w:t>«</w:t>
      </w:r>
      <w:r w:rsidRPr="00C955F8">
        <w:rPr>
          <w:rFonts w:cs="Arial"/>
          <w:sz w:val="22"/>
          <w:szCs w:val="22"/>
          <w:lang w:val="uk-UA"/>
        </w:rPr>
        <w:t>Про захист персональних даних</w:t>
      </w:r>
      <w:r>
        <w:rPr>
          <w:rFonts w:cs="Arial"/>
          <w:sz w:val="22"/>
          <w:szCs w:val="22"/>
          <w:lang w:val="uk-UA"/>
        </w:rPr>
        <w:t>»</w:t>
      </w:r>
      <w:r w:rsidRPr="00C955F8">
        <w:rPr>
          <w:rFonts w:cs="Arial"/>
          <w:sz w:val="22"/>
          <w:szCs w:val="22"/>
          <w:lang w:val="uk-UA"/>
        </w:rPr>
        <w:t xml:space="preserve">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w:t>
      </w:r>
      <w:r>
        <w:rPr>
          <w:rFonts w:cs="Arial"/>
          <w:sz w:val="22"/>
          <w:szCs w:val="22"/>
          <w:lang w:val="uk-UA"/>
        </w:rPr>
        <w:t>«</w:t>
      </w:r>
      <w:r w:rsidRPr="00C955F8">
        <w:rPr>
          <w:rFonts w:cs="Arial"/>
          <w:sz w:val="22"/>
          <w:szCs w:val="22"/>
          <w:lang w:val="uk-UA"/>
        </w:rPr>
        <w:t>Про захист персональних даних</w:t>
      </w:r>
      <w:r>
        <w:rPr>
          <w:rFonts w:cs="Arial"/>
          <w:sz w:val="22"/>
          <w:szCs w:val="22"/>
          <w:lang w:val="uk-UA"/>
        </w:rPr>
        <w:t>»</w:t>
      </w:r>
      <w:r w:rsidRPr="00C955F8">
        <w:rPr>
          <w:rFonts w:cs="Arial"/>
          <w:sz w:val="22"/>
          <w:szCs w:val="22"/>
          <w:lang w:val="uk-UA"/>
        </w:rPr>
        <w:t>.</w:t>
      </w:r>
    </w:p>
    <w:p w14:paraId="75B1AE3D" w14:textId="77777777" w:rsidR="00F5076B" w:rsidRDefault="00F5076B" w:rsidP="00F5076B">
      <w:pPr>
        <w:ind w:left="-2" w:firstLineChars="322" w:firstLine="708"/>
        <w:jc w:val="both"/>
        <w:rPr>
          <w:sz w:val="22"/>
          <w:szCs w:val="22"/>
          <w:lang w:val="uk-UA"/>
        </w:rPr>
      </w:pPr>
      <w:r w:rsidRPr="00C955F8">
        <w:rPr>
          <w:sz w:val="22"/>
          <w:szCs w:val="22"/>
          <w:lang w:val="uk-UA"/>
        </w:rPr>
        <w:t>13.</w:t>
      </w:r>
      <w:r>
        <w:rPr>
          <w:sz w:val="22"/>
          <w:szCs w:val="22"/>
          <w:lang w:val="uk-UA"/>
        </w:rPr>
        <w:t>6</w:t>
      </w:r>
      <w:r w:rsidRPr="00C955F8">
        <w:rPr>
          <w:sz w:val="22"/>
          <w:szCs w:val="22"/>
          <w:lang w:val="uk-UA"/>
        </w:rPr>
        <w:t>. Цей Договір укладається і підписується у двох примірниках, по одному - для кожної із Сторін, що мають однакову юридичну силу.</w:t>
      </w:r>
    </w:p>
    <w:p w14:paraId="3C765ABD" w14:textId="77777777" w:rsidR="00F5076B" w:rsidRDefault="00F5076B" w:rsidP="00F5076B">
      <w:pPr>
        <w:ind w:left="-2" w:firstLineChars="322" w:firstLine="708"/>
        <w:jc w:val="both"/>
        <w:rPr>
          <w:sz w:val="22"/>
          <w:szCs w:val="22"/>
          <w:lang w:val="uk-UA"/>
        </w:rPr>
      </w:pPr>
    </w:p>
    <w:p w14:paraId="2383D2D0" w14:textId="77777777" w:rsidR="00F5076B" w:rsidRPr="00C955F8" w:rsidRDefault="00F5076B" w:rsidP="00F5076B">
      <w:pPr>
        <w:ind w:left="0" w:hanging="2"/>
        <w:jc w:val="center"/>
        <w:rPr>
          <w:rFonts w:cs="Arial"/>
          <w:b/>
          <w:sz w:val="22"/>
          <w:szCs w:val="22"/>
          <w:lang w:val="uk-UA"/>
        </w:rPr>
      </w:pPr>
      <w:r w:rsidRPr="00C955F8">
        <w:rPr>
          <w:rFonts w:cs="Arial"/>
          <w:b/>
          <w:sz w:val="22"/>
          <w:szCs w:val="22"/>
          <w:lang w:val="uk-UA"/>
        </w:rPr>
        <w:t>14. Антикорупційні застереження</w:t>
      </w:r>
    </w:p>
    <w:p w14:paraId="133B3A5A" w14:textId="77777777" w:rsidR="00F5076B" w:rsidRPr="00C955F8" w:rsidRDefault="00F5076B" w:rsidP="00F5076B">
      <w:pPr>
        <w:ind w:left="-2" w:firstLineChars="322" w:firstLine="708"/>
        <w:jc w:val="both"/>
        <w:rPr>
          <w:sz w:val="22"/>
          <w:szCs w:val="22"/>
          <w:lang w:val="uk-UA"/>
        </w:rPr>
      </w:pPr>
      <w:r w:rsidRPr="00C955F8">
        <w:rPr>
          <w:sz w:val="22"/>
          <w:szCs w:val="22"/>
          <w:lang w:val="uk-UA"/>
        </w:rPr>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623A386E" w14:textId="77777777" w:rsidR="00F5076B" w:rsidRPr="00C955F8" w:rsidRDefault="00F5076B" w:rsidP="00F5076B">
      <w:pPr>
        <w:ind w:left="-2" w:firstLineChars="322" w:firstLine="708"/>
        <w:jc w:val="both"/>
        <w:rPr>
          <w:sz w:val="22"/>
          <w:szCs w:val="22"/>
          <w:lang w:val="uk-UA"/>
        </w:rPr>
      </w:pPr>
      <w:r w:rsidRPr="00C955F8">
        <w:rPr>
          <w:sz w:val="22"/>
          <w:szCs w:val="22"/>
          <w:lang w:val="uk-UA"/>
        </w:rPr>
        <w:t>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6E93B477" w14:textId="77777777" w:rsidR="00F5076B" w:rsidRPr="00C955F8" w:rsidRDefault="00F5076B" w:rsidP="00F5076B">
      <w:pPr>
        <w:ind w:left="-2" w:firstLineChars="322" w:firstLine="708"/>
        <w:jc w:val="both"/>
        <w:rPr>
          <w:sz w:val="22"/>
          <w:szCs w:val="22"/>
          <w:lang w:val="uk-UA"/>
        </w:rPr>
      </w:pPr>
      <w:r w:rsidRPr="00C955F8">
        <w:rPr>
          <w:sz w:val="22"/>
          <w:szCs w:val="22"/>
          <w:lang w:val="uk-UA"/>
        </w:rPr>
        <w:t>14.3.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337F37A3" w14:textId="77777777" w:rsidR="00F5076B" w:rsidRPr="00C955F8" w:rsidRDefault="00F5076B" w:rsidP="00F5076B">
      <w:pPr>
        <w:ind w:left="-2" w:firstLineChars="322" w:firstLine="708"/>
        <w:jc w:val="both"/>
        <w:rPr>
          <w:sz w:val="22"/>
          <w:szCs w:val="22"/>
          <w:lang w:val="uk-UA"/>
        </w:rPr>
      </w:pPr>
      <w:r w:rsidRPr="00C955F8">
        <w:rPr>
          <w:sz w:val="22"/>
          <w:szCs w:val="22"/>
          <w:lang w:val="uk-UA"/>
        </w:rPr>
        <w:t xml:space="preserve">14.4.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w:t>
      </w:r>
      <w:r w:rsidRPr="00C955F8">
        <w:rPr>
          <w:sz w:val="22"/>
          <w:szCs w:val="22"/>
          <w:lang w:val="uk-UA"/>
        </w:rPr>
        <w:lastRenderedPageBreak/>
        <w:t xml:space="preserve">та/або </w:t>
      </w:r>
      <w:proofErr w:type="spellStart"/>
      <w:r w:rsidRPr="00C955F8">
        <w:rPr>
          <w:sz w:val="22"/>
          <w:szCs w:val="22"/>
          <w:lang w:val="uk-UA"/>
        </w:rPr>
        <w:t>зв’язків</w:t>
      </w:r>
      <w:proofErr w:type="spellEnd"/>
      <w:r w:rsidRPr="00C955F8">
        <w:rPr>
          <w:sz w:val="22"/>
          <w:szCs w:val="22"/>
          <w:lang w:val="uk-UA"/>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14:paraId="32862C2D" w14:textId="77777777" w:rsidR="00F5076B" w:rsidRPr="00C955F8" w:rsidRDefault="00F5076B" w:rsidP="00F5076B">
      <w:pPr>
        <w:ind w:left="-2" w:firstLineChars="322" w:firstLine="708"/>
        <w:jc w:val="both"/>
        <w:rPr>
          <w:sz w:val="22"/>
          <w:szCs w:val="22"/>
          <w:lang w:val="uk-UA"/>
        </w:rPr>
      </w:pPr>
      <w:r w:rsidRPr="00C955F8">
        <w:rPr>
          <w:sz w:val="22"/>
          <w:szCs w:val="22"/>
          <w:lang w:val="uk-UA"/>
        </w:rPr>
        <w:t>14.5. Замовник/Постачальник може призупинити дію даного договору чи виконання своїх зобов’язань, на підставі письмової рекомендації Уповноваженого з антикорупційної діяльності Замовника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14:paraId="60598A85" w14:textId="77777777" w:rsidR="00F5076B" w:rsidRDefault="00F5076B" w:rsidP="00F5076B">
      <w:pPr>
        <w:ind w:left="-2" w:firstLineChars="322" w:firstLine="708"/>
        <w:jc w:val="both"/>
        <w:rPr>
          <w:sz w:val="22"/>
          <w:szCs w:val="22"/>
          <w:lang w:val="uk-UA"/>
        </w:rPr>
      </w:pPr>
    </w:p>
    <w:p w14:paraId="6623F7CA" w14:textId="77777777" w:rsidR="00946185" w:rsidRPr="00B445C5" w:rsidRDefault="00946185" w:rsidP="00F5076B">
      <w:pPr>
        <w:pStyle w:val="10"/>
        <w:ind w:leftChars="-1" w:left="-2" w:firstLineChars="322" w:firstLine="708"/>
        <w:jc w:val="center"/>
        <w:rPr>
          <w:color w:val="FF0000"/>
          <w:sz w:val="22"/>
          <w:szCs w:val="22"/>
        </w:rPr>
      </w:pPr>
    </w:p>
    <w:p w14:paraId="0CE5FAAB" w14:textId="77777777" w:rsidR="00946185" w:rsidRPr="00B445C5" w:rsidRDefault="00A0352B">
      <w:pPr>
        <w:pStyle w:val="10"/>
        <w:jc w:val="center"/>
        <w:rPr>
          <w:b/>
          <w:sz w:val="22"/>
          <w:szCs w:val="22"/>
        </w:rPr>
      </w:pPr>
      <w:r w:rsidRPr="00B445C5">
        <w:rPr>
          <w:b/>
          <w:sz w:val="22"/>
          <w:szCs w:val="22"/>
        </w:rPr>
        <w:t>1</w:t>
      </w:r>
      <w:r w:rsidR="00F5076B">
        <w:rPr>
          <w:b/>
          <w:sz w:val="22"/>
          <w:szCs w:val="22"/>
        </w:rPr>
        <w:t>5</w:t>
      </w:r>
      <w:r w:rsidRPr="00B445C5">
        <w:rPr>
          <w:b/>
          <w:sz w:val="22"/>
          <w:szCs w:val="22"/>
        </w:rPr>
        <w:t>. Місцезнаходження та банківські реквізити Сторін</w:t>
      </w:r>
    </w:p>
    <w:p w14:paraId="6DCE3661" w14:textId="77777777" w:rsidR="006733F6" w:rsidRDefault="006733F6">
      <w:pPr>
        <w:pStyle w:val="10"/>
        <w:jc w:val="center"/>
        <w:rPr>
          <w:sz w:val="22"/>
          <w:szCs w:val="22"/>
        </w:rPr>
      </w:pPr>
    </w:p>
    <w:tbl>
      <w:tblPr>
        <w:tblW w:w="0" w:type="auto"/>
        <w:tblLook w:val="00A0" w:firstRow="1" w:lastRow="0" w:firstColumn="1" w:lastColumn="0" w:noHBand="0" w:noVBand="0"/>
      </w:tblPr>
      <w:tblGrid>
        <w:gridCol w:w="4786"/>
        <w:gridCol w:w="5068"/>
      </w:tblGrid>
      <w:tr w:rsidR="009E4DED" w:rsidRPr="009E4DED" w14:paraId="211BB095" w14:textId="77777777" w:rsidTr="009E4DED">
        <w:tc>
          <w:tcPr>
            <w:tcW w:w="4786" w:type="dxa"/>
          </w:tcPr>
          <w:p w14:paraId="1B09134A" w14:textId="77777777" w:rsidR="009E4DED" w:rsidRPr="009E4DED" w:rsidRDefault="009E4DED" w:rsidP="009E4DED">
            <w:pPr>
              <w:suppressAutoHyphens w:val="0"/>
              <w:spacing w:line="240" w:lineRule="auto"/>
              <w:ind w:leftChars="0" w:left="0" w:firstLineChars="0" w:firstLine="0"/>
              <w:jc w:val="center"/>
              <w:textDirection w:val="lrTb"/>
              <w:textAlignment w:val="auto"/>
              <w:outlineLvl w:val="9"/>
              <w:rPr>
                <w:b/>
                <w:position w:val="0"/>
                <w:sz w:val="22"/>
                <w:szCs w:val="22"/>
                <w:lang w:val="uk-UA" w:eastAsia="uk-UA"/>
              </w:rPr>
            </w:pPr>
            <w:r w:rsidRPr="009E4DED">
              <w:rPr>
                <w:b/>
                <w:position w:val="0"/>
                <w:sz w:val="22"/>
                <w:szCs w:val="22"/>
                <w:lang w:val="uk-UA" w:eastAsia="uk-UA"/>
              </w:rPr>
              <w:t>Постачальник:</w:t>
            </w:r>
          </w:p>
          <w:p w14:paraId="4635AEA9"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position w:val="0"/>
                <w:sz w:val="22"/>
                <w:szCs w:val="22"/>
                <w:lang w:val="uk-UA" w:eastAsia="uk-UA"/>
              </w:rPr>
            </w:pPr>
          </w:p>
          <w:p w14:paraId="147A6CC1"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position w:val="0"/>
                <w:sz w:val="22"/>
                <w:szCs w:val="22"/>
                <w:lang w:val="uk-UA" w:eastAsia="uk-UA"/>
              </w:rPr>
            </w:pPr>
          </w:p>
          <w:p w14:paraId="37AAD60C"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2FE24B19"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1767D587"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05774E8C"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4D0D14AB"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09DECCBA"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43609E90"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6CAFCD7B"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2F6AD95A"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31211A4D"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5DFAD62F"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7AF7BD96"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0D310EA5" w14:textId="77777777" w:rsid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2E0B79D4" w14:textId="203DB1EE" w:rsid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79DFC409" w14:textId="77777777" w:rsidR="00CA531C" w:rsidRPr="009E4DED" w:rsidRDefault="00CA531C"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bookmarkStart w:id="31" w:name="_GoBack"/>
            <w:bookmarkEnd w:id="31"/>
          </w:p>
          <w:p w14:paraId="094D821A"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7D84C8E1" w14:textId="77777777" w:rsidR="009E4DED" w:rsidRPr="009E4DED" w:rsidRDefault="009E4DED" w:rsidP="009E4DED">
            <w:pPr>
              <w:suppressAutoHyphens w:val="0"/>
              <w:spacing w:line="240" w:lineRule="auto"/>
              <w:ind w:leftChars="0" w:left="0" w:firstLineChars="0" w:firstLine="0"/>
              <w:textDirection w:val="lrTb"/>
              <w:textAlignment w:val="auto"/>
              <w:outlineLvl w:val="9"/>
              <w:rPr>
                <w:position w:val="0"/>
                <w:sz w:val="22"/>
                <w:szCs w:val="22"/>
                <w:lang w:val="uk-UA" w:eastAsia="uk-UA"/>
              </w:rPr>
            </w:pPr>
          </w:p>
          <w:p w14:paraId="6A1B4ABC" w14:textId="77777777" w:rsidR="009E4DED" w:rsidRPr="009E4DED" w:rsidRDefault="009E4DED" w:rsidP="009E4DED">
            <w:pPr>
              <w:suppressAutoHyphens w:val="0"/>
              <w:spacing w:line="240" w:lineRule="auto"/>
              <w:ind w:leftChars="0" w:left="0" w:firstLineChars="0" w:firstLine="0"/>
              <w:textDirection w:val="lrTb"/>
              <w:textAlignment w:val="auto"/>
              <w:outlineLvl w:val="9"/>
              <w:rPr>
                <w:b/>
                <w:color w:val="000000"/>
                <w:position w:val="0"/>
                <w:sz w:val="22"/>
                <w:szCs w:val="22"/>
                <w:lang w:val="uk-UA" w:eastAsia="uk-UA"/>
              </w:rPr>
            </w:pPr>
          </w:p>
          <w:p w14:paraId="340EF6D3" w14:textId="77777777" w:rsidR="009E4DED" w:rsidRPr="009E4DED" w:rsidRDefault="009E4DED" w:rsidP="009E4DED">
            <w:pPr>
              <w:suppressAutoHyphens w:val="0"/>
              <w:spacing w:line="240" w:lineRule="auto"/>
              <w:ind w:leftChars="0" w:left="0" w:firstLineChars="0" w:firstLine="0"/>
              <w:textDirection w:val="lrTb"/>
              <w:textAlignment w:val="auto"/>
              <w:outlineLvl w:val="9"/>
              <w:rPr>
                <w:color w:val="000000"/>
                <w:position w:val="0"/>
                <w:sz w:val="22"/>
                <w:szCs w:val="22"/>
                <w:lang w:val="uk-UA" w:eastAsia="uk-UA"/>
              </w:rPr>
            </w:pPr>
            <w:r w:rsidRPr="009E4DED">
              <w:rPr>
                <w:b/>
                <w:color w:val="000000"/>
                <w:position w:val="0"/>
                <w:sz w:val="22"/>
                <w:szCs w:val="22"/>
                <w:lang w:val="uk-UA" w:eastAsia="uk-UA"/>
              </w:rPr>
              <w:t>__________________/______________</w:t>
            </w:r>
          </w:p>
          <w:p w14:paraId="3D1FBF0A"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color w:val="000000"/>
                <w:position w:val="0"/>
                <w:sz w:val="22"/>
                <w:szCs w:val="22"/>
                <w:lang w:val="uk-UA" w:eastAsia="uk-UA"/>
              </w:rPr>
            </w:pPr>
            <w:r w:rsidRPr="009E4DED">
              <w:rPr>
                <w:color w:val="000000"/>
                <w:position w:val="0"/>
                <w:sz w:val="22"/>
                <w:szCs w:val="22"/>
                <w:lang w:val="uk-UA" w:eastAsia="uk-UA"/>
              </w:rPr>
              <w:t>(</w:t>
            </w:r>
            <w:r w:rsidRPr="009E4DED">
              <w:rPr>
                <w:i/>
                <w:color w:val="000000"/>
                <w:position w:val="0"/>
                <w:sz w:val="22"/>
                <w:szCs w:val="22"/>
                <w:lang w:val="uk-UA" w:eastAsia="uk-UA"/>
              </w:rPr>
              <w:t>підпис</w:t>
            </w:r>
            <w:r w:rsidRPr="009E4DED">
              <w:rPr>
                <w:color w:val="000000"/>
                <w:position w:val="0"/>
                <w:sz w:val="22"/>
                <w:szCs w:val="22"/>
                <w:lang w:val="uk-UA" w:eastAsia="uk-UA"/>
              </w:rPr>
              <w:t xml:space="preserve">)             </w:t>
            </w:r>
          </w:p>
          <w:p w14:paraId="05F0B9EE" w14:textId="77777777" w:rsidR="009E4DED" w:rsidRPr="009E4DED" w:rsidRDefault="009E4DED" w:rsidP="009E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color w:val="000000"/>
                <w:position w:val="0"/>
                <w:sz w:val="22"/>
                <w:szCs w:val="22"/>
                <w:lang w:val="uk-UA" w:eastAsia="uk-UA"/>
              </w:rPr>
            </w:pPr>
            <w:r w:rsidRPr="009E4DED">
              <w:rPr>
                <w:color w:val="000000"/>
                <w:position w:val="0"/>
                <w:sz w:val="22"/>
                <w:szCs w:val="22"/>
                <w:lang w:val="uk-UA" w:eastAsia="uk-UA"/>
              </w:rPr>
              <w:t xml:space="preserve">М.П. </w:t>
            </w:r>
          </w:p>
          <w:p w14:paraId="7F198406"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position w:val="0"/>
                <w:sz w:val="22"/>
                <w:szCs w:val="22"/>
                <w:lang w:val="uk-UA" w:eastAsia="en-US"/>
              </w:rPr>
            </w:pPr>
          </w:p>
          <w:p w14:paraId="10EACC99"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position w:val="0"/>
                <w:sz w:val="22"/>
                <w:szCs w:val="22"/>
                <w:lang w:val="uk-UA" w:eastAsia="uk-UA"/>
              </w:rPr>
            </w:pPr>
          </w:p>
        </w:tc>
        <w:tc>
          <w:tcPr>
            <w:tcW w:w="5068" w:type="dxa"/>
          </w:tcPr>
          <w:p w14:paraId="1AB7CB26" w14:textId="77777777" w:rsidR="009E4DED" w:rsidRPr="009E4DED" w:rsidRDefault="009E4DED" w:rsidP="009E4DED">
            <w:pPr>
              <w:shd w:val="clear" w:color="auto" w:fill="FFFFFF"/>
              <w:suppressAutoHyphens w:val="0"/>
              <w:spacing w:line="250" w:lineRule="exact"/>
              <w:ind w:leftChars="0" w:left="0" w:right="115" w:firstLineChars="0" w:firstLine="0"/>
              <w:jc w:val="center"/>
              <w:textDirection w:val="lrTb"/>
              <w:textAlignment w:val="auto"/>
              <w:outlineLvl w:val="9"/>
              <w:rPr>
                <w:b/>
                <w:spacing w:val="-7"/>
                <w:position w:val="0"/>
                <w:sz w:val="22"/>
                <w:szCs w:val="22"/>
                <w:lang w:val="uk-UA" w:eastAsia="uk-UA"/>
              </w:rPr>
            </w:pPr>
            <w:r w:rsidRPr="009E4DED">
              <w:rPr>
                <w:b/>
                <w:position w:val="0"/>
                <w:sz w:val="22"/>
                <w:szCs w:val="22"/>
                <w:lang w:val="uk-UA" w:eastAsia="uk-UA"/>
              </w:rPr>
              <w:t>Споживач:</w:t>
            </w:r>
          </w:p>
          <w:p w14:paraId="17F921D0"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b/>
                <w:spacing w:val="-7"/>
                <w:position w:val="0"/>
                <w:sz w:val="22"/>
                <w:szCs w:val="22"/>
                <w:lang w:val="uk-UA" w:eastAsia="uk-UA"/>
              </w:rPr>
            </w:pPr>
          </w:p>
          <w:p w14:paraId="4B92D418"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b/>
                <w:spacing w:val="-7"/>
                <w:position w:val="0"/>
                <w:sz w:val="22"/>
                <w:szCs w:val="22"/>
                <w:lang w:val="uk-UA" w:eastAsia="uk-UA"/>
              </w:rPr>
            </w:pPr>
            <w:r w:rsidRPr="009E4DED">
              <w:rPr>
                <w:b/>
                <w:spacing w:val="-7"/>
                <w:position w:val="0"/>
                <w:sz w:val="22"/>
                <w:szCs w:val="22"/>
                <w:lang w:val="uk-UA" w:eastAsia="uk-UA"/>
              </w:rPr>
              <w:t xml:space="preserve">Управління культури і туризму Ізмаїльської міської ради Ізмаїльського району Одеської області  </w:t>
            </w:r>
          </w:p>
          <w:p w14:paraId="5ADF8B03"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proofErr w:type="spellStart"/>
            <w:r w:rsidRPr="009E4DED">
              <w:rPr>
                <w:spacing w:val="-7"/>
                <w:position w:val="0"/>
                <w:sz w:val="22"/>
                <w:szCs w:val="22"/>
                <w:lang w:val="uk-UA" w:eastAsia="uk-UA"/>
              </w:rPr>
              <w:t>просп</w:t>
            </w:r>
            <w:proofErr w:type="spellEnd"/>
            <w:r w:rsidRPr="009E4DED">
              <w:rPr>
                <w:spacing w:val="-7"/>
                <w:position w:val="0"/>
                <w:sz w:val="22"/>
                <w:szCs w:val="22"/>
                <w:lang w:val="uk-UA" w:eastAsia="uk-UA"/>
              </w:rPr>
              <w:t xml:space="preserve">. Незалежності, 62, </w:t>
            </w:r>
            <w:proofErr w:type="spellStart"/>
            <w:r w:rsidRPr="009E4DED">
              <w:rPr>
                <w:spacing w:val="-7"/>
                <w:position w:val="0"/>
                <w:sz w:val="22"/>
                <w:szCs w:val="22"/>
                <w:lang w:val="uk-UA" w:eastAsia="uk-UA"/>
              </w:rPr>
              <w:t>м.Ізмаїл</w:t>
            </w:r>
            <w:proofErr w:type="spellEnd"/>
            <w:r w:rsidRPr="009E4DED">
              <w:rPr>
                <w:spacing w:val="-7"/>
                <w:position w:val="0"/>
                <w:sz w:val="22"/>
                <w:szCs w:val="22"/>
                <w:lang w:val="uk-UA" w:eastAsia="uk-UA"/>
              </w:rPr>
              <w:t xml:space="preserve">, Ізмаїльський р-н, Одеська обл., 68600 </w:t>
            </w:r>
          </w:p>
          <w:p w14:paraId="4CE4DA51"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b/>
                <w:spacing w:val="-7"/>
                <w:position w:val="0"/>
                <w:sz w:val="22"/>
                <w:szCs w:val="22"/>
                <w:lang w:val="uk-UA" w:eastAsia="uk-UA"/>
              </w:rPr>
            </w:pPr>
            <w:r w:rsidRPr="009E4DED">
              <w:rPr>
                <w:spacing w:val="-7"/>
                <w:position w:val="0"/>
                <w:sz w:val="22"/>
                <w:szCs w:val="22"/>
                <w:lang w:val="uk-UA" w:eastAsia="uk-UA"/>
              </w:rPr>
              <w:t>код  ЄДРПОУ 02229735</w:t>
            </w:r>
            <w:r w:rsidRPr="009E4DED">
              <w:rPr>
                <w:b/>
                <w:spacing w:val="-7"/>
                <w:position w:val="0"/>
                <w:sz w:val="22"/>
                <w:szCs w:val="22"/>
                <w:lang w:val="uk-UA" w:eastAsia="uk-UA"/>
              </w:rPr>
              <w:t xml:space="preserve">  </w:t>
            </w:r>
          </w:p>
          <w:p w14:paraId="0298224E"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position w:val="0"/>
                <w:sz w:val="22"/>
                <w:szCs w:val="22"/>
                <w:lang w:val="uk-UA" w:eastAsia="uk-UA"/>
              </w:rPr>
            </w:pPr>
            <w:r w:rsidRPr="009E4DED">
              <w:rPr>
                <w:position w:val="0"/>
                <w:sz w:val="22"/>
                <w:szCs w:val="22"/>
                <w:lang w:val="uk-UA" w:eastAsia="uk-UA"/>
              </w:rPr>
              <w:t>п/р UA038201720344210001000022517, UA338201720344280001100022517, UA398201720344250012000022517, UA938201720344200017000022517</w:t>
            </w:r>
          </w:p>
          <w:p w14:paraId="2168CBC0"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r w:rsidRPr="009E4DED">
              <w:rPr>
                <w:position w:val="0"/>
                <w:sz w:val="22"/>
                <w:szCs w:val="22"/>
                <w:lang w:val="uk-UA" w:eastAsia="uk-UA"/>
              </w:rPr>
              <w:t xml:space="preserve">Банк: ДКСУ </w:t>
            </w:r>
            <w:proofErr w:type="spellStart"/>
            <w:r w:rsidRPr="009E4DED">
              <w:rPr>
                <w:position w:val="0"/>
                <w:sz w:val="22"/>
                <w:szCs w:val="22"/>
                <w:lang w:val="uk-UA" w:eastAsia="uk-UA"/>
              </w:rPr>
              <w:t>м.Київ</w:t>
            </w:r>
            <w:proofErr w:type="spellEnd"/>
            <w:r w:rsidRPr="009E4DED">
              <w:rPr>
                <w:spacing w:val="-7"/>
                <w:position w:val="0"/>
                <w:sz w:val="22"/>
                <w:szCs w:val="22"/>
                <w:lang w:val="uk-UA" w:eastAsia="uk-UA"/>
              </w:rPr>
              <w:t xml:space="preserve"> </w:t>
            </w:r>
          </w:p>
          <w:p w14:paraId="4C5D4E2F"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r w:rsidRPr="009E4DED">
              <w:rPr>
                <w:spacing w:val="-7"/>
                <w:position w:val="0"/>
                <w:sz w:val="22"/>
                <w:szCs w:val="22"/>
                <w:lang w:val="uk-UA" w:eastAsia="uk-UA"/>
              </w:rPr>
              <w:t>МФО 820172</w:t>
            </w:r>
          </w:p>
          <w:p w14:paraId="328D2BDB"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proofErr w:type="spellStart"/>
            <w:r w:rsidRPr="009E4DED">
              <w:rPr>
                <w:spacing w:val="-7"/>
                <w:position w:val="0"/>
                <w:sz w:val="22"/>
                <w:szCs w:val="22"/>
                <w:lang w:val="uk-UA" w:eastAsia="uk-UA"/>
              </w:rPr>
              <w:t>тел</w:t>
            </w:r>
            <w:proofErr w:type="spellEnd"/>
            <w:r w:rsidRPr="009E4DED">
              <w:rPr>
                <w:spacing w:val="-7"/>
                <w:position w:val="0"/>
                <w:sz w:val="22"/>
                <w:szCs w:val="22"/>
                <w:lang w:val="uk-UA" w:eastAsia="uk-UA"/>
              </w:rPr>
              <w:t>.-факс: (04841)6-52-87</w:t>
            </w:r>
          </w:p>
          <w:p w14:paraId="6CD82EAC" w14:textId="2C5DA989"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proofErr w:type="spellStart"/>
            <w:r w:rsidRPr="009E4DED">
              <w:rPr>
                <w:spacing w:val="-7"/>
                <w:position w:val="0"/>
                <w:sz w:val="22"/>
                <w:szCs w:val="22"/>
                <w:lang w:val="uk-UA" w:eastAsia="uk-UA"/>
              </w:rPr>
              <w:t>тел</w:t>
            </w:r>
            <w:proofErr w:type="spellEnd"/>
            <w:r w:rsidRPr="009E4DED">
              <w:rPr>
                <w:spacing w:val="-7"/>
                <w:position w:val="0"/>
                <w:sz w:val="22"/>
                <w:szCs w:val="22"/>
                <w:lang w:val="uk-UA" w:eastAsia="uk-UA"/>
              </w:rPr>
              <w:t>.: 0979105207</w:t>
            </w:r>
          </w:p>
          <w:p w14:paraId="3C836C94"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r w:rsidRPr="009E4DED">
              <w:rPr>
                <w:spacing w:val="-7"/>
                <w:position w:val="0"/>
                <w:sz w:val="22"/>
                <w:szCs w:val="22"/>
                <w:lang w:val="uk-UA" w:eastAsia="uk-UA"/>
              </w:rPr>
              <w:t>e-</w:t>
            </w:r>
            <w:proofErr w:type="spellStart"/>
            <w:r w:rsidRPr="009E4DED">
              <w:rPr>
                <w:spacing w:val="-7"/>
                <w:position w:val="0"/>
                <w:sz w:val="22"/>
                <w:szCs w:val="22"/>
                <w:lang w:val="uk-UA" w:eastAsia="uk-UA"/>
              </w:rPr>
              <w:t>mail</w:t>
            </w:r>
            <w:proofErr w:type="spellEnd"/>
            <w:r w:rsidRPr="009E4DED">
              <w:rPr>
                <w:spacing w:val="-7"/>
                <w:position w:val="0"/>
                <w:sz w:val="22"/>
                <w:szCs w:val="22"/>
                <w:lang w:val="uk-UA" w:eastAsia="uk-UA"/>
              </w:rPr>
              <w:t xml:space="preserve">: </w:t>
            </w:r>
            <w:hyperlink r:id="rId15" w:history="1">
              <w:r w:rsidRPr="009E4DED">
                <w:rPr>
                  <w:spacing w:val="-7"/>
                  <w:position w:val="0"/>
                  <w:sz w:val="22"/>
                  <w:szCs w:val="22"/>
                  <w:u w:val="single"/>
                  <w:lang w:val="uk-UA" w:eastAsia="uk-UA"/>
                </w:rPr>
                <w:t>02229735k@ukr.net</w:t>
              </w:r>
            </w:hyperlink>
            <w:r w:rsidRPr="009E4DED">
              <w:rPr>
                <w:spacing w:val="-7"/>
                <w:position w:val="0"/>
                <w:sz w:val="22"/>
                <w:szCs w:val="22"/>
                <w:lang w:val="uk-UA" w:eastAsia="uk-UA"/>
              </w:rPr>
              <w:t>,</w:t>
            </w:r>
          </w:p>
          <w:p w14:paraId="18E9396B"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r w:rsidRPr="009E4DED">
              <w:rPr>
                <w:spacing w:val="-7"/>
                <w:position w:val="0"/>
                <w:sz w:val="22"/>
                <w:szCs w:val="22"/>
                <w:lang w:val="uk-UA" w:eastAsia="uk-UA"/>
              </w:rPr>
              <w:t>02229735ok@gmail.com</w:t>
            </w:r>
          </w:p>
          <w:p w14:paraId="464C7492"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r w:rsidRPr="009E4DED">
              <w:rPr>
                <w:spacing w:val="-7"/>
                <w:position w:val="0"/>
                <w:sz w:val="22"/>
                <w:szCs w:val="22"/>
                <w:lang w:val="uk-UA" w:eastAsia="uk-UA"/>
              </w:rPr>
              <w:t xml:space="preserve">Начальник </w:t>
            </w:r>
          </w:p>
          <w:p w14:paraId="7E20CF70" w14:textId="77777777" w:rsid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r w:rsidRPr="009E4DED">
              <w:rPr>
                <w:spacing w:val="-7"/>
                <w:position w:val="0"/>
                <w:sz w:val="22"/>
                <w:szCs w:val="22"/>
                <w:lang w:val="uk-UA" w:eastAsia="uk-UA"/>
              </w:rPr>
              <w:t>управління культури і туризму</w:t>
            </w:r>
          </w:p>
          <w:p w14:paraId="4BC30A0D" w14:textId="77777777" w:rsidR="009E4DED" w:rsidRPr="009E4DED" w:rsidRDefault="009E4DED" w:rsidP="009E4DED">
            <w:pPr>
              <w:shd w:val="clear" w:color="auto" w:fill="FFFFFF"/>
              <w:suppressAutoHyphens w:val="0"/>
              <w:spacing w:line="250" w:lineRule="exact"/>
              <w:ind w:leftChars="0" w:left="0" w:right="115" w:firstLineChars="0" w:firstLine="0"/>
              <w:textDirection w:val="lrTb"/>
              <w:textAlignment w:val="auto"/>
              <w:outlineLvl w:val="9"/>
              <w:rPr>
                <w:spacing w:val="-7"/>
                <w:position w:val="0"/>
                <w:sz w:val="22"/>
                <w:szCs w:val="22"/>
                <w:lang w:val="uk-UA" w:eastAsia="uk-UA"/>
              </w:rPr>
            </w:pPr>
          </w:p>
          <w:p w14:paraId="1465730F"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9E4DED">
              <w:rPr>
                <w:position w:val="0"/>
                <w:sz w:val="22"/>
                <w:szCs w:val="22"/>
                <w:lang w:val="uk-UA"/>
              </w:rPr>
              <w:t>__________________</w:t>
            </w:r>
            <w:r w:rsidRPr="009E4DED">
              <w:rPr>
                <w:b/>
                <w:position w:val="0"/>
                <w:sz w:val="22"/>
                <w:szCs w:val="22"/>
                <w:lang w:val="uk-UA"/>
              </w:rPr>
              <w:t>Людмила ГОЛОВЛЬОВА</w:t>
            </w:r>
          </w:p>
          <w:p w14:paraId="12FBD43A" w14:textId="77777777" w:rsidR="009E4DED" w:rsidRPr="009E4DED" w:rsidRDefault="009E4DED" w:rsidP="009E4DED">
            <w:pPr>
              <w:suppressAutoHyphens w:val="0"/>
              <w:spacing w:line="240" w:lineRule="auto"/>
              <w:ind w:leftChars="0" w:left="0" w:firstLineChars="0" w:firstLine="709"/>
              <w:jc w:val="both"/>
              <w:textDirection w:val="lrTb"/>
              <w:textAlignment w:val="auto"/>
              <w:outlineLvl w:val="9"/>
              <w:rPr>
                <w:position w:val="0"/>
                <w:sz w:val="22"/>
                <w:szCs w:val="22"/>
                <w:lang w:val="uk-UA"/>
              </w:rPr>
            </w:pPr>
            <w:r w:rsidRPr="009E4DED">
              <w:rPr>
                <w:position w:val="0"/>
                <w:sz w:val="22"/>
                <w:szCs w:val="22"/>
                <w:lang w:val="uk-UA"/>
              </w:rPr>
              <w:t xml:space="preserve">        М.П.</w:t>
            </w:r>
          </w:p>
          <w:p w14:paraId="62097D60" w14:textId="77777777" w:rsidR="009E4DED" w:rsidRPr="009E4DED" w:rsidRDefault="009E4DED" w:rsidP="009E4DED">
            <w:pPr>
              <w:suppressAutoHyphens w:val="0"/>
              <w:spacing w:line="240" w:lineRule="auto"/>
              <w:ind w:leftChars="0" w:left="0" w:firstLineChars="0" w:firstLine="0"/>
              <w:jc w:val="both"/>
              <w:textDirection w:val="lrTb"/>
              <w:textAlignment w:val="auto"/>
              <w:outlineLvl w:val="9"/>
              <w:rPr>
                <w:b/>
                <w:position w:val="0"/>
                <w:sz w:val="22"/>
                <w:szCs w:val="22"/>
                <w:lang w:val="uk-UA" w:eastAsia="uk-UA"/>
              </w:rPr>
            </w:pPr>
          </w:p>
        </w:tc>
      </w:tr>
    </w:tbl>
    <w:p w14:paraId="3E51FC67" w14:textId="77777777" w:rsidR="009E4DED" w:rsidRPr="00B445C5" w:rsidRDefault="009E4DED">
      <w:pPr>
        <w:pStyle w:val="10"/>
        <w:jc w:val="center"/>
        <w:rPr>
          <w:sz w:val="22"/>
          <w:szCs w:val="22"/>
        </w:rPr>
      </w:pPr>
    </w:p>
    <w:sectPr w:rsidR="009E4DED" w:rsidRPr="00B445C5" w:rsidSect="00CF5F39">
      <w:headerReference w:type="even" r:id="rId16"/>
      <w:headerReference w:type="default" r:id="rId17"/>
      <w:pgSz w:w="11906" w:h="16838"/>
      <w:pgMar w:top="851" w:right="567"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4DCC" w14:textId="77777777" w:rsidR="00327305" w:rsidRDefault="00327305" w:rsidP="00996B49">
      <w:pPr>
        <w:spacing w:line="240" w:lineRule="auto"/>
        <w:ind w:left="0" w:hanging="2"/>
      </w:pPr>
      <w:r>
        <w:separator/>
      </w:r>
    </w:p>
  </w:endnote>
  <w:endnote w:type="continuationSeparator" w:id="0">
    <w:p w14:paraId="67ABF488" w14:textId="77777777" w:rsidR="00327305" w:rsidRDefault="00327305" w:rsidP="00996B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CF3D" w14:textId="77777777" w:rsidR="00327305" w:rsidRDefault="00327305" w:rsidP="00996B49">
      <w:pPr>
        <w:spacing w:line="240" w:lineRule="auto"/>
        <w:ind w:left="0" w:hanging="2"/>
      </w:pPr>
      <w:r>
        <w:separator/>
      </w:r>
    </w:p>
  </w:footnote>
  <w:footnote w:type="continuationSeparator" w:id="0">
    <w:p w14:paraId="31D38C0D" w14:textId="77777777" w:rsidR="00327305" w:rsidRDefault="00327305" w:rsidP="00996B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CE68" w14:textId="77777777" w:rsidR="00946185" w:rsidRDefault="00035835">
    <w:pPr>
      <w:pStyle w:val="10"/>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sidR="00A0352B">
      <w:rPr>
        <w:color w:val="000000"/>
        <w:sz w:val="24"/>
        <w:szCs w:val="24"/>
      </w:rPr>
      <w:instrText>PAGE</w:instrText>
    </w:r>
    <w:r>
      <w:rPr>
        <w:color w:val="000000"/>
        <w:sz w:val="24"/>
        <w:szCs w:val="24"/>
      </w:rPr>
      <w:fldChar w:fldCharType="end"/>
    </w:r>
  </w:p>
  <w:p w14:paraId="4D7F32D0" w14:textId="77777777" w:rsidR="00946185" w:rsidRDefault="00946185">
    <w:pPr>
      <w:pStyle w:val="10"/>
      <w:pBdr>
        <w:top w:val="nil"/>
        <w:left w:val="nil"/>
        <w:bottom w:val="nil"/>
        <w:right w:val="nil"/>
        <w:between w:val="nil"/>
      </w:pBdr>
      <w:tabs>
        <w:tab w:val="center" w:pos="4819"/>
        <w:tab w:val="right" w:pos="9639"/>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C729" w14:textId="77777777" w:rsidR="00946185" w:rsidRDefault="00035835">
    <w:pPr>
      <w:pStyle w:val="10"/>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sidR="00A0352B">
      <w:rPr>
        <w:color w:val="000000"/>
        <w:sz w:val="24"/>
        <w:szCs w:val="24"/>
      </w:rPr>
      <w:instrText>PAGE</w:instrText>
    </w:r>
    <w:r>
      <w:rPr>
        <w:color w:val="000000"/>
        <w:sz w:val="24"/>
        <w:szCs w:val="24"/>
      </w:rPr>
      <w:fldChar w:fldCharType="separate"/>
    </w:r>
    <w:r w:rsidR="001A7827">
      <w:rPr>
        <w:noProof/>
        <w:color w:val="000000"/>
        <w:sz w:val="24"/>
        <w:szCs w:val="24"/>
      </w:rPr>
      <w:t>2</w:t>
    </w:r>
    <w:r>
      <w:rPr>
        <w:color w:val="000000"/>
        <w:sz w:val="24"/>
        <w:szCs w:val="24"/>
      </w:rPr>
      <w:fldChar w:fldCharType="end"/>
    </w:r>
  </w:p>
  <w:p w14:paraId="62482CCF" w14:textId="77777777" w:rsidR="00946185" w:rsidRDefault="00946185">
    <w:pPr>
      <w:pStyle w:val="10"/>
      <w:pBdr>
        <w:top w:val="nil"/>
        <w:left w:val="nil"/>
        <w:bottom w:val="nil"/>
        <w:right w:val="nil"/>
        <w:between w:val="nil"/>
      </w:pBdr>
      <w:tabs>
        <w:tab w:val="center" w:pos="4819"/>
        <w:tab w:val="right" w:pos="9639"/>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635"/>
    <w:multiLevelType w:val="hybridMultilevel"/>
    <w:tmpl w:val="406CF14C"/>
    <w:lvl w:ilvl="0" w:tplc="A8C4DECE">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6C713B7"/>
    <w:multiLevelType w:val="multilevel"/>
    <w:tmpl w:val="F3F8F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185"/>
    <w:rsid w:val="00035835"/>
    <w:rsid w:val="0004573B"/>
    <w:rsid w:val="00085EB6"/>
    <w:rsid w:val="00091092"/>
    <w:rsid w:val="000C0097"/>
    <w:rsid w:val="000D1AF5"/>
    <w:rsid w:val="000E281B"/>
    <w:rsid w:val="0010171B"/>
    <w:rsid w:val="00134753"/>
    <w:rsid w:val="00144AA0"/>
    <w:rsid w:val="001636DB"/>
    <w:rsid w:val="001A7827"/>
    <w:rsid w:val="001B03AA"/>
    <w:rsid w:val="001C77DC"/>
    <w:rsid w:val="001F68B4"/>
    <w:rsid w:val="00203E6D"/>
    <w:rsid w:val="002120A0"/>
    <w:rsid w:val="002125D7"/>
    <w:rsid w:val="00241C63"/>
    <w:rsid w:val="00255D17"/>
    <w:rsid w:val="00273763"/>
    <w:rsid w:val="00326395"/>
    <w:rsid w:val="00327305"/>
    <w:rsid w:val="00330246"/>
    <w:rsid w:val="0033372F"/>
    <w:rsid w:val="00342869"/>
    <w:rsid w:val="00386773"/>
    <w:rsid w:val="003933F3"/>
    <w:rsid w:val="00425B58"/>
    <w:rsid w:val="00461AC7"/>
    <w:rsid w:val="004C13FC"/>
    <w:rsid w:val="004E701A"/>
    <w:rsid w:val="00554EF9"/>
    <w:rsid w:val="00556067"/>
    <w:rsid w:val="00573DA9"/>
    <w:rsid w:val="00615EC4"/>
    <w:rsid w:val="00655628"/>
    <w:rsid w:val="006733F6"/>
    <w:rsid w:val="006B3EFD"/>
    <w:rsid w:val="006F79B7"/>
    <w:rsid w:val="00761A06"/>
    <w:rsid w:val="00785157"/>
    <w:rsid w:val="00796198"/>
    <w:rsid w:val="007C5DD6"/>
    <w:rsid w:val="00810A74"/>
    <w:rsid w:val="008534CF"/>
    <w:rsid w:val="008858A7"/>
    <w:rsid w:val="008E342F"/>
    <w:rsid w:val="00946185"/>
    <w:rsid w:val="00996B49"/>
    <w:rsid w:val="009C3429"/>
    <w:rsid w:val="009C3CB5"/>
    <w:rsid w:val="009E1D2C"/>
    <w:rsid w:val="009E4DED"/>
    <w:rsid w:val="00A0352B"/>
    <w:rsid w:val="00A53BBE"/>
    <w:rsid w:val="00A61D49"/>
    <w:rsid w:val="00AA314C"/>
    <w:rsid w:val="00AA387D"/>
    <w:rsid w:val="00AF28A3"/>
    <w:rsid w:val="00B445C5"/>
    <w:rsid w:val="00BD548E"/>
    <w:rsid w:val="00BD7C4B"/>
    <w:rsid w:val="00BF55B2"/>
    <w:rsid w:val="00C03C64"/>
    <w:rsid w:val="00C3625D"/>
    <w:rsid w:val="00C63124"/>
    <w:rsid w:val="00C76BE4"/>
    <w:rsid w:val="00CA531C"/>
    <w:rsid w:val="00CB72F1"/>
    <w:rsid w:val="00CF3163"/>
    <w:rsid w:val="00CF5F39"/>
    <w:rsid w:val="00CF74A2"/>
    <w:rsid w:val="00D03578"/>
    <w:rsid w:val="00D1107C"/>
    <w:rsid w:val="00D12E1D"/>
    <w:rsid w:val="00D251FA"/>
    <w:rsid w:val="00D622A1"/>
    <w:rsid w:val="00DD2E43"/>
    <w:rsid w:val="00DE50C5"/>
    <w:rsid w:val="00E04F8C"/>
    <w:rsid w:val="00E06E11"/>
    <w:rsid w:val="00E73FA6"/>
    <w:rsid w:val="00F5076B"/>
    <w:rsid w:val="00F601ED"/>
    <w:rsid w:val="00F63BC1"/>
    <w:rsid w:val="00F64678"/>
    <w:rsid w:val="00FC01EA"/>
    <w:rsid w:val="00FD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68C0"/>
  <w15:docId w15:val="{30795094-89BE-42AA-ABCC-1664D42D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6185"/>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rsid w:val="00946185"/>
    <w:pPr>
      <w:keepNext/>
      <w:tabs>
        <w:tab w:val="num" w:pos="720"/>
      </w:tabs>
      <w:suppressAutoHyphens w:val="0"/>
      <w:jc w:val="both"/>
    </w:pPr>
    <w:rPr>
      <w:sz w:val="28"/>
      <w:szCs w:val="20"/>
      <w:lang w:val="uk-UA" w:eastAsia="zh-CN"/>
    </w:rPr>
  </w:style>
  <w:style w:type="paragraph" w:styleId="2">
    <w:name w:val="heading 2"/>
    <w:basedOn w:val="a"/>
    <w:next w:val="a"/>
    <w:rsid w:val="00946185"/>
    <w:pPr>
      <w:keepNext/>
      <w:tabs>
        <w:tab w:val="num" w:pos="1440"/>
      </w:tabs>
      <w:suppressAutoHyphens w:val="0"/>
      <w:spacing w:line="276" w:lineRule="auto"/>
      <w:jc w:val="center"/>
      <w:outlineLvl w:val="1"/>
    </w:pPr>
    <w:rPr>
      <w:b/>
      <w:sz w:val="28"/>
      <w:szCs w:val="28"/>
      <w:lang w:eastAsia="zh-CN"/>
    </w:rPr>
  </w:style>
  <w:style w:type="paragraph" w:styleId="3">
    <w:name w:val="heading 3"/>
    <w:basedOn w:val="a"/>
    <w:next w:val="a"/>
    <w:rsid w:val="00946185"/>
    <w:pPr>
      <w:keepNext/>
      <w:tabs>
        <w:tab w:val="num" w:pos="2160"/>
      </w:tabs>
      <w:suppressAutoHyphens w:val="0"/>
      <w:jc w:val="right"/>
      <w:outlineLvl w:val="2"/>
    </w:pPr>
    <w:rPr>
      <w:b/>
      <w:sz w:val="28"/>
      <w:szCs w:val="20"/>
      <w:lang w:val="uk-UA" w:eastAsia="zh-CN"/>
    </w:rPr>
  </w:style>
  <w:style w:type="paragraph" w:styleId="4">
    <w:name w:val="heading 4"/>
    <w:basedOn w:val="10"/>
    <w:next w:val="10"/>
    <w:rsid w:val="00946185"/>
    <w:pPr>
      <w:keepNext/>
      <w:keepLines/>
      <w:spacing w:before="240" w:after="40"/>
      <w:outlineLvl w:val="3"/>
    </w:pPr>
    <w:rPr>
      <w:b/>
      <w:sz w:val="24"/>
      <w:szCs w:val="24"/>
    </w:rPr>
  </w:style>
  <w:style w:type="paragraph" w:styleId="5">
    <w:name w:val="heading 5"/>
    <w:basedOn w:val="a"/>
    <w:next w:val="a"/>
    <w:rsid w:val="00946185"/>
    <w:pPr>
      <w:spacing w:before="240" w:after="60"/>
      <w:outlineLvl w:val="4"/>
    </w:pPr>
    <w:rPr>
      <w:rFonts w:ascii="Calibri" w:hAnsi="Calibri"/>
      <w:b/>
      <w:bCs/>
      <w:i/>
      <w:iCs/>
      <w:sz w:val="26"/>
      <w:szCs w:val="26"/>
    </w:rPr>
  </w:style>
  <w:style w:type="paragraph" w:styleId="6">
    <w:name w:val="heading 6"/>
    <w:basedOn w:val="a"/>
    <w:next w:val="a"/>
    <w:rsid w:val="0094618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46185"/>
  </w:style>
  <w:style w:type="table" w:customStyle="1" w:styleId="TableNormal">
    <w:name w:val="Table Normal"/>
    <w:rsid w:val="00946185"/>
    <w:tblPr>
      <w:tblCellMar>
        <w:top w:w="0" w:type="dxa"/>
        <w:left w:w="0" w:type="dxa"/>
        <w:bottom w:w="0" w:type="dxa"/>
        <w:right w:w="0" w:type="dxa"/>
      </w:tblCellMar>
    </w:tblPr>
  </w:style>
  <w:style w:type="paragraph" w:styleId="a3">
    <w:name w:val="Title"/>
    <w:basedOn w:val="10"/>
    <w:next w:val="10"/>
    <w:rsid w:val="00946185"/>
    <w:pPr>
      <w:keepNext/>
      <w:keepLines/>
      <w:spacing w:before="480" w:after="120"/>
    </w:pPr>
    <w:rPr>
      <w:b/>
      <w:sz w:val="72"/>
      <w:szCs w:val="72"/>
    </w:rPr>
  </w:style>
  <w:style w:type="character" w:styleId="a4">
    <w:name w:val="Strong"/>
    <w:uiPriority w:val="22"/>
    <w:qFormat/>
    <w:rsid w:val="00946185"/>
    <w:rPr>
      <w:b/>
      <w:bCs/>
      <w:w w:val="100"/>
      <w:position w:val="-1"/>
      <w:effect w:val="none"/>
      <w:vertAlign w:val="baseline"/>
      <w:cs w:val="0"/>
      <w:em w:val="none"/>
    </w:rPr>
  </w:style>
  <w:style w:type="character" w:customStyle="1" w:styleId="apple-converted-space">
    <w:name w:val="apple-converted-space"/>
    <w:basedOn w:val="a0"/>
    <w:rsid w:val="00946185"/>
    <w:rPr>
      <w:w w:val="100"/>
      <w:position w:val="-1"/>
      <w:effect w:val="none"/>
      <w:vertAlign w:val="baseline"/>
      <w:cs w:val="0"/>
      <w:em w:val="none"/>
    </w:rPr>
  </w:style>
  <w:style w:type="character" w:styleId="a5">
    <w:name w:val="Hyperlink"/>
    <w:rsid w:val="00946185"/>
    <w:rPr>
      <w:color w:val="0000FF"/>
      <w:w w:val="100"/>
      <w:position w:val="-1"/>
      <w:u w:val="single"/>
      <w:effect w:val="none"/>
      <w:vertAlign w:val="baseline"/>
      <w:cs w:val="0"/>
      <w:em w:val="none"/>
    </w:rPr>
  </w:style>
  <w:style w:type="character" w:customStyle="1" w:styleId="textgray">
    <w:name w:val="text_gray"/>
    <w:basedOn w:val="a0"/>
    <w:rsid w:val="00946185"/>
    <w:rPr>
      <w:w w:val="100"/>
      <w:position w:val="-1"/>
      <w:effect w:val="none"/>
      <w:vertAlign w:val="baseline"/>
      <w:cs w:val="0"/>
      <w:em w:val="none"/>
    </w:rPr>
  </w:style>
  <w:style w:type="paragraph" w:styleId="30">
    <w:name w:val="Body Text Indent 3"/>
    <w:basedOn w:val="a"/>
    <w:rsid w:val="00946185"/>
    <w:pPr>
      <w:spacing w:after="120"/>
      <w:ind w:left="283"/>
    </w:pPr>
    <w:rPr>
      <w:sz w:val="16"/>
      <w:szCs w:val="16"/>
      <w:lang w:val="uk-UA" w:eastAsia="uk-UA"/>
    </w:rPr>
  </w:style>
  <w:style w:type="paragraph" w:styleId="a6">
    <w:name w:val="Body Text"/>
    <w:basedOn w:val="a"/>
    <w:rsid w:val="00946185"/>
    <w:pPr>
      <w:spacing w:after="120"/>
    </w:pPr>
  </w:style>
  <w:style w:type="character" w:customStyle="1" w:styleId="rvts9">
    <w:name w:val="rvts9"/>
    <w:basedOn w:val="a0"/>
    <w:rsid w:val="00946185"/>
    <w:rPr>
      <w:w w:val="100"/>
      <w:position w:val="-1"/>
      <w:effect w:val="none"/>
      <w:vertAlign w:val="baseline"/>
      <w:cs w:val="0"/>
      <w:em w:val="none"/>
    </w:rPr>
  </w:style>
  <w:style w:type="paragraph" w:styleId="a7">
    <w:name w:val="Normal (Web)"/>
    <w:basedOn w:val="a"/>
    <w:link w:val="a8"/>
    <w:rsid w:val="00946185"/>
    <w:pPr>
      <w:spacing w:before="100" w:beforeAutospacing="1" w:after="100" w:afterAutospacing="1"/>
    </w:pPr>
  </w:style>
  <w:style w:type="character" w:customStyle="1" w:styleId="a9">
    <w:name w:val="Текст выноски Знак"/>
    <w:rsid w:val="00946185"/>
    <w:rPr>
      <w:rFonts w:ascii="Tahoma" w:hAnsi="Tahoma" w:cs="Tahoma"/>
      <w:w w:val="100"/>
      <w:position w:val="-1"/>
      <w:sz w:val="16"/>
      <w:szCs w:val="16"/>
      <w:effect w:val="none"/>
      <w:vertAlign w:val="baseline"/>
      <w:cs w:val="0"/>
      <w:em w:val="none"/>
      <w:lang w:val="ru-RU" w:eastAsia="ru-RU" w:bidi="ar-SA"/>
    </w:rPr>
  </w:style>
  <w:style w:type="paragraph" w:styleId="aa">
    <w:name w:val="Balloon Text"/>
    <w:basedOn w:val="a"/>
    <w:rsid w:val="00946185"/>
    <w:rPr>
      <w:rFonts w:ascii="Tahoma" w:hAnsi="Tahoma" w:cs="Tahoma"/>
      <w:sz w:val="16"/>
      <w:szCs w:val="16"/>
    </w:rPr>
  </w:style>
  <w:style w:type="paragraph" w:customStyle="1" w:styleId="095">
    <w:name w:val="Обычный + По ширине;Первая строка:  0;95 см"/>
    <w:basedOn w:val="a"/>
    <w:rsid w:val="00946185"/>
    <w:pPr>
      <w:ind w:left="540" w:firstLineChars="225" w:firstLine="540"/>
      <w:jc w:val="both"/>
    </w:pPr>
    <w:rPr>
      <w:bCs/>
      <w:lang w:val="uk-UA"/>
    </w:rPr>
  </w:style>
  <w:style w:type="paragraph" w:styleId="ab">
    <w:name w:val="header"/>
    <w:basedOn w:val="a"/>
    <w:rsid w:val="00946185"/>
    <w:pPr>
      <w:tabs>
        <w:tab w:val="center" w:pos="4819"/>
        <w:tab w:val="right" w:pos="9639"/>
      </w:tabs>
    </w:pPr>
  </w:style>
  <w:style w:type="character" w:styleId="ac">
    <w:name w:val="page number"/>
    <w:basedOn w:val="a0"/>
    <w:rsid w:val="00946185"/>
    <w:rPr>
      <w:w w:val="100"/>
      <w:position w:val="-1"/>
      <w:effect w:val="none"/>
      <w:vertAlign w:val="baseline"/>
      <w:cs w:val="0"/>
      <w:em w:val="none"/>
    </w:rPr>
  </w:style>
  <w:style w:type="paragraph" w:customStyle="1" w:styleId="ad">
    <w:name w:val="Базовый"/>
    <w:rsid w:val="00946185"/>
    <w:pPr>
      <w:spacing w:line="1" w:lineRule="atLeast"/>
      <w:ind w:leftChars="-1" w:left="-1" w:hangingChars="1" w:hanging="1"/>
      <w:textDirection w:val="btLr"/>
      <w:textAlignment w:val="top"/>
      <w:outlineLvl w:val="0"/>
    </w:pPr>
    <w:rPr>
      <w:color w:val="00000A"/>
      <w:kern w:val="1"/>
      <w:position w:val="-1"/>
      <w:lang w:eastAsia="zh-CN"/>
    </w:rPr>
  </w:style>
  <w:style w:type="character" w:customStyle="1" w:styleId="60">
    <w:name w:val="Заголовок 6 Знак"/>
    <w:rsid w:val="00946185"/>
    <w:rPr>
      <w:rFonts w:ascii="Calibri" w:eastAsia="Times New Roman" w:hAnsi="Calibri" w:cs="Times New Roman"/>
      <w:b/>
      <w:bCs/>
      <w:w w:val="100"/>
      <w:position w:val="-1"/>
      <w:sz w:val="22"/>
      <w:szCs w:val="22"/>
      <w:effect w:val="none"/>
      <w:vertAlign w:val="baseline"/>
      <w:cs w:val="0"/>
      <w:em w:val="none"/>
      <w:lang w:val="ru-RU" w:eastAsia="ru-RU"/>
    </w:rPr>
  </w:style>
  <w:style w:type="character" w:customStyle="1" w:styleId="rvts0">
    <w:name w:val="rvts0"/>
    <w:rsid w:val="00946185"/>
    <w:rPr>
      <w:w w:val="100"/>
      <w:position w:val="-1"/>
      <w:effect w:val="none"/>
      <w:vertAlign w:val="baseline"/>
      <w:cs w:val="0"/>
      <w:em w:val="none"/>
    </w:rPr>
  </w:style>
  <w:style w:type="character" w:styleId="ae">
    <w:name w:val="Emphasis"/>
    <w:rsid w:val="00946185"/>
    <w:rPr>
      <w:i/>
      <w:iCs/>
      <w:w w:val="100"/>
      <w:position w:val="-1"/>
      <w:effect w:val="none"/>
      <w:vertAlign w:val="baseline"/>
      <w:cs w:val="0"/>
      <w:em w:val="none"/>
    </w:rPr>
  </w:style>
  <w:style w:type="paragraph" w:customStyle="1" w:styleId="WW-">
    <w:name w:val="WW-Базовый"/>
    <w:rsid w:val="00946185"/>
    <w:pPr>
      <w:spacing w:line="1" w:lineRule="atLeast"/>
      <w:ind w:leftChars="-1" w:left="-1" w:hangingChars="1" w:hanging="1"/>
      <w:textDirection w:val="btLr"/>
      <w:textAlignment w:val="top"/>
      <w:outlineLvl w:val="0"/>
    </w:pPr>
    <w:rPr>
      <w:color w:val="00000A"/>
      <w:kern w:val="1"/>
      <w:position w:val="-1"/>
      <w:lang w:eastAsia="ar-SA"/>
    </w:rPr>
  </w:style>
  <w:style w:type="paragraph" w:customStyle="1" w:styleId="af">
    <w:name w:val="Заглавие"/>
    <w:basedOn w:val="WW-"/>
    <w:rsid w:val="00946185"/>
    <w:pPr>
      <w:widowControl w:val="0"/>
      <w:ind w:left="320"/>
      <w:jc w:val="center"/>
    </w:pPr>
    <w:rPr>
      <w:rFonts w:ascii="Arial" w:eastAsia="Arial" w:hAnsi="Arial" w:cs="Arial"/>
      <w:b/>
      <w:sz w:val="18"/>
    </w:rPr>
  </w:style>
  <w:style w:type="paragraph" w:styleId="20">
    <w:name w:val="Body Text Indent 2"/>
    <w:basedOn w:val="WW-"/>
    <w:rsid w:val="00946185"/>
    <w:pPr>
      <w:spacing w:after="120" w:line="480" w:lineRule="auto"/>
      <w:ind w:left="283"/>
    </w:pPr>
  </w:style>
  <w:style w:type="paragraph" w:styleId="af0">
    <w:name w:val="No Spacing"/>
    <w:uiPriority w:val="1"/>
    <w:qFormat/>
    <w:rsid w:val="00946185"/>
    <w:pPr>
      <w:spacing w:line="1" w:lineRule="atLeast"/>
      <w:ind w:leftChars="-1" w:left="-1" w:hangingChars="1" w:hanging="1"/>
      <w:textDirection w:val="btLr"/>
      <w:textAlignment w:val="top"/>
      <w:outlineLvl w:val="0"/>
    </w:pPr>
    <w:rPr>
      <w:rFonts w:ascii="Calibri" w:eastAsia="Calibri" w:hAnsi="Calibri"/>
      <w:color w:val="00000A"/>
      <w:kern w:val="1"/>
      <w:position w:val="-1"/>
      <w:sz w:val="22"/>
      <w:szCs w:val="22"/>
      <w:lang w:eastAsia="ar-SA"/>
    </w:rPr>
  </w:style>
  <w:style w:type="paragraph" w:customStyle="1" w:styleId="rvps2">
    <w:name w:val="rvps2"/>
    <w:basedOn w:val="WW-"/>
    <w:rsid w:val="00946185"/>
    <w:pPr>
      <w:spacing w:before="28" w:after="28"/>
    </w:pPr>
    <w:rPr>
      <w:sz w:val="24"/>
      <w:szCs w:val="24"/>
    </w:rPr>
  </w:style>
  <w:style w:type="paragraph" w:customStyle="1" w:styleId="11">
    <w:name w:val="Обычный + 11 пт"/>
    <w:basedOn w:val="a"/>
    <w:rsid w:val="00946185"/>
    <w:pPr>
      <w:suppressAutoHyphens w:val="0"/>
      <w:autoSpaceDE w:val="0"/>
      <w:spacing w:line="240" w:lineRule="atLeast"/>
      <w:ind w:left="142" w:right="38" w:firstLine="284"/>
      <w:jc w:val="both"/>
    </w:pPr>
    <w:rPr>
      <w:rFonts w:ascii="Courier New" w:hAnsi="Courier New" w:cs="Courier New"/>
      <w:spacing w:val="3"/>
      <w:kern w:val="1"/>
      <w:sz w:val="22"/>
      <w:szCs w:val="22"/>
      <w:lang w:val="uk-UA" w:eastAsia="ar-SA"/>
    </w:rPr>
  </w:style>
  <w:style w:type="character" w:customStyle="1" w:styleId="NoSpacingChar">
    <w:name w:val="No Spacing Char"/>
    <w:rsid w:val="00946185"/>
    <w:rPr>
      <w:rFonts w:ascii="Calibri" w:eastAsia="Calibri" w:hAnsi="Calibri"/>
      <w:color w:val="00000A"/>
      <w:w w:val="100"/>
      <w:kern w:val="1"/>
      <w:position w:val="-1"/>
      <w:sz w:val="22"/>
      <w:szCs w:val="22"/>
      <w:effect w:val="none"/>
      <w:vertAlign w:val="baseline"/>
      <w:cs w:val="0"/>
      <w:em w:val="none"/>
      <w:lang w:eastAsia="ar-SA" w:bidi="ar-SA"/>
    </w:rPr>
  </w:style>
  <w:style w:type="character" w:customStyle="1" w:styleId="31">
    <w:name w:val="Заголовок 3 Знак"/>
    <w:rsid w:val="00946185"/>
    <w:rPr>
      <w:b/>
      <w:w w:val="100"/>
      <w:position w:val="-1"/>
      <w:sz w:val="28"/>
      <w:effect w:val="none"/>
      <w:vertAlign w:val="baseline"/>
      <w:cs w:val="0"/>
      <w:em w:val="none"/>
      <w:lang w:eastAsia="zh-CN"/>
    </w:rPr>
  </w:style>
  <w:style w:type="character" w:styleId="af1">
    <w:name w:val="FollowedHyperlink"/>
    <w:qFormat/>
    <w:rsid w:val="00946185"/>
    <w:rPr>
      <w:color w:val="800080"/>
      <w:w w:val="100"/>
      <w:position w:val="-1"/>
      <w:u w:val="single"/>
      <w:effect w:val="none"/>
      <w:vertAlign w:val="baseline"/>
      <w:cs w:val="0"/>
      <w:em w:val="none"/>
    </w:rPr>
  </w:style>
  <w:style w:type="character" w:customStyle="1" w:styleId="af2">
    <w:name w:val="Основной текст Знак"/>
    <w:rsid w:val="00946185"/>
    <w:rPr>
      <w:w w:val="100"/>
      <w:position w:val="-1"/>
      <w:sz w:val="24"/>
      <w:szCs w:val="24"/>
      <w:effect w:val="none"/>
      <w:vertAlign w:val="baseline"/>
      <w:cs w:val="0"/>
      <w:em w:val="none"/>
      <w:lang w:val="ru-RU" w:eastAsia="ru-RU"/>
    </w:rPr>
  </w:style>
  <w:style w:type="table" w:styleId="af3">
    <w:name w:val="Table Grid"/>
    <w:basedOn w:val="a1"/>
    <w:rsid w:val="0094618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rsid w:val="00946185"/>
    <w:rPr>
      <w:rFonts w:ascii="Calibri" w:eastAsia="Times New Roman" w:hAnsi="Calibri" w:cs="Times New Roman"/>
      <w:b/>
      <w:bCs/>
      <w:i/>
      <w:iCs/>
      <w:w w:val="100"/>
      <w:position w:val="-1"/>
      <w:sz w:val="26"/>
      <w:szCs w:val="26"/>
      <w:effect w:val="none"/>
      <w:vertAlign w:val="baseline"/>
      <w:cs w:val="0"/>
      <w:em w:val="none"/>
      <w:lang w:val="ru-RU" w:eastAsia="ru-RU"/>
    </w:rPr>
  </w:style>
  <w:style w:type="paragraph" w:styleId="af4">
    <w:name w:val="Subtitle"/>
    <w:basedOn w:val="10"/>
    <w:next w:val="10"/>
    <w:rsid w:val="00946185"/>
    <w:pPr>
      <w:keepNext/>
      <w:keepLines/>
      <w:spacing w:before="360" w:after="80"/>
    </w:pPr>
    <w:rPr>
      <w:rFonts w:ascii="Georgia" w:eastAsia="Georgia" w:hAnsi="Georgia" w:cs="Georgia"/>
      <w:i/>
      <w:color w:val="666666"/>
      <w:sz w:val="48"/>
      <w:szCs w:val="48"/>
    </w:rPr>
  </w:style>
  <w:style w:type="table" w:customStyle="1" w:styleId="af5">
    <w:basedOn w:val="TableNormal"/>
    <w:rsid w:val="00946185"/>
    <w:tblPr>
      <w:tblStyleRowBandSize w:val="1"/>
      <w:tblStyleColBandSize w:val="1"/>
      <w:tblCellMar>
        <w:left w:w="108" w:type="dxa"/>
        <w:right w:w="108" w:type="dxa"/>
      </w:tblCellMar>
    </w:tblPr>
  </w:style>
  <w:style w:type="table" w:customStyle="1" w:styleId="af6">
    <w:basedOn w:val="TableNormal"/>
    <w:rsid w:val="00946185"/>
    <w:tblPr>
      <w:tblStyleRowBandSize w:val="1"/>
      <w:tblStyleColBandSize w:val="1"/>
      <w:tblCellMar>
        <w:left w:w="108" w:type="dxa"/>
        <w:right w:w="108" w:type="dxa"/>
      </w:tblCellMar>
    </w:tblPr>
  </w:style>
  <w:style w:type="paragraph" w:styleId="32">
    <w:name w:val="Body Text 3"/>
    <w:basedOn w:val="a"/>
    <w:link w:val="33"/>
    <w:uiPriority w:val="99"/>
    <w:semiHidden/>
    <w:unhideWhenUsed/>
    <w:rsid w:val="006733F6"/>
    <w:pPr>
      <w:spacing w:after="120"/>
    </w:pPr>
    <w:rPr>
      <w:sz w:val="16"/>
      <w:szCs w:val="16"/>
    </w:rPr>
  </w:style>
  <w:style w:type="character" w:customStyle="1" w:styleId="33">
    <w:name w:val="Основной текст 3 Знак"/>
    <w:basedOn w:val="a0"/>
    <w:link w:val="32"/>
    <w:uiPriority w:val="99"/>
    <w:semiHidden/>
    <w:rsid w:val="006733F6"/>
    <w:rPr>
      <w:position w:val="-1"/>
      <w:sz w:val="16"/>
      <w:szCs w:val="16"/>
      <w:lang w:val="ru-RU"/>
    </w:rPr>
  </w:style>
  <w:style w:type="character" w:customStyle="1" w:styleId="a8">
    <w:name w:val="Обычный (Интернет) Знак"/>
    <w:link w:val="a7"/>
    <w:locked/>
    <w:rsid w:val="00241C63"/>
    <w:rPr>
      <w:position w:val="-1"/>
      <w:sz w:val="24"/>
      <w:szCs w:val="24"/>
      <w:lang w:val="ru-RU"/>
    </w:rPr>
  </w:style>
  <w:style w:type="character" w:customStyle="1" w:styleId="af7">
    <w:name w:val="Основной текст_"/>
    <w:basedOn w:val="a0"/>
    <w:link w:val="12"/>
    <w:rsid w:val="00E73FA6"/>
    <w:rPr>
      <w:color w:val="393C3F"/>
      <w:shd w:val="clear" w:color="auto" w:fill="FFFFFF"/>
    </w:rPr>
  </w:style>
  <w:style w:type="paragraph" w:customStyle="1" w:styleId="12">
    <w:name w:val="Основной текст1"/>
    <w:basedOn w:val="a"/>
    <w:link w:val="af7"/>
    <w:rsid w:val="00E73FA6"/>
    <w:pPr>
      <w:widowControl w:val="0"/>
      <w:shd w:val="clear" w:color="auto" w:fill="FFFFFF"/>
      <w:suppressAutoHyphens w:val="0"/>
      <w:spacing w:line="240" w:lineRule="auto"/>
      <w:ind w:leftChars="0" w:left="0" w:firstLineChars="0" w:firstLine="0"/>
      <w:textDirection w:val="lrTb"/>
      <w:textAlignment w:val="auto"/>
      <w:outlineLvl w:val="9"/>
    </w:pPr>
    <w:rPr>
      <w:color w:val="393C3F"/>
      <w:position w:val="0"/>
      <w:sz w:val="20"/>
      <w:szCs w:val="20"/>
      <w:lang w:val="uk-UA"/>
    </w:rPr>
  </w:style>
  <w:style w:type="character" w:customStyle="1" w:styleId="rvts46">
    <w:name w:val="rvts46"/>
    <w:basedOn w:val="a0"/>
    <w:rsid w:val="00C6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9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13" Type="http://schemas.openxmlformats.org/officeDocument/2006/relationships/hyperlink" Target="http://zakon3.rada.gov.ua/laws/show/z0674-15/paran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z1378-15/paran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29-19" TargetMode="External"/><Relationship Id="rId5" Type="http://schemas.openxmlformats.org/officeDocument/2006/relationships/webSettings" Target="webSettings.xml"/><Relationship Id="rId15" Type="http://schemas.openxmlformats.org/officeDocument/2006/relationships/hyperlink" Target="mailto:02229735k@ukr.net" TargetMode="External"/><Relationship Id="rId10" Type="http://schemas.openxmlformats.org/officeDocument/2006/relationships/hyperlink" Target="http://zakon3.rada.gov.ua/laws/show/887-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z1378-15/paran18" TargetMode="External"/><Relationship Id="rId14" Type="http://schemas.openxmlformats.org/officeDocument/2006/relationships/hyperlink" Target="http://zakon3.rada.gov.ua/laws/show/z070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VEt1d1qUeY2M8l3+106wtSG6g==">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11</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Гартман</cp:lastModifiedBy>
  <cp:revision>32</cp:revision>
  <cp:lastPrinted>2021-09-24T08:00:00Z</cp:lastPrinted>
  <dcterms:created xsi:type="dcterms:W3CDTF">2020-11-18T13:22:00Z</dcterms:created>
  <dcterms:modified xsi:type="dcterms:W3CDTF">2024-03-28T09:35:00Z</dcterms:modified>
</cp:coreProperties>
</file>