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284E2C" w:rsidRDefault="005600B7" w:rsidP="007E3FD1">
            <w:pPr>
              <w:jc w:val="both"/>
            </w:pPr>
            <w:r>
              <w:t xml:space="preserve">НР </w:t>
            </w:r>
            <w:r w:rsidR="00E468D0">
              <w:t>–</w:t>
            </w:r>
            <w:r>
              <w:t xml:space="preserve"> </w:t>
            </w:r>
            <w:r w:rsidR="007E3FD1">
              <w:t>35</w:t>
            </w:r>
            <w:r w:rsidR="00E468D0">
              <w:t>/1</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2D2D8B" w:rsidRDefault="007E3FD1" w:rsidP="00E468D0">
            <w:pPr>
              <w:jc w:val="both"/>
            </w:pPr>
            <w:r>
              <w:t>2</w:t>
            </w:r>
            <w:r w:rsidR="00E468D0">
              <w:t>7</w:t>
            </w:r>
            <w:r w:rsidR="005600B7">
              <w:t>.12</w:t>
            </w:r>
          </w:p>
        </w:tc>
        <w:tc>
          <w:tcPr>
            <w:tcW w:w="2835" w:type="dxa"/>
            <w:shd w:val="clear" w:color="auto" w:fill="auto"/>
            <w:vAlign w:val="bottom"/>
          </w:tcPr>
          <w:p w:rsidR="00984CD0" w:rsidRPr="00376823" w:rsidRDefault="00984CD0" w:rsidP="005C4ADF">
            <w:pPr>
              <w:jc w:val="both"/>
            </w:pPr>
            <w:r w:rsidRPr="00376823">
              <w:t>202</w:t>
            </w:r>
            <w:r w:rsidR="005C4ADF">
              <w:t>3</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575984" w:rsidRDefault="005600B7" w:rsidP="009B0B6B">
      <w:pPr>
        <w:jc w:val="center"/>
        <w:rPr>
          <w:b/>
          <w:i/>
          <w:iCs/>
          <w:sz w:val="28"/>
          <w:szCs w:val="28"/>
        </w:rPr>
      </w:pPr>
      <w:r w:rsidRPr="00E73A6C">
        <w:rPr>
          <w:b/>
          <w:i/>
          <w:iCs/>
          <w:sz w:val="28"/>
          <w:szCs w:val="28"/>
        </w:rPr>
        <w:t xml:space="preserve">закупівлю </w:t>
      </w:r>
      <w:r>
        <w:rPr>
          <w:b/>
          <w:i/>
          <w:iCs/>
          <w:sz w:val="28"/>
          <w:szCs w:val="28"/>
          <w:lang w:val="ru-RU"/>
        </w:rPr>
        <w:t xml:space="preserve"> </w:t>
      </w:r>
      <w:r w:rsidR="00961FEF">
        <w:rPr>
          <w:b/>
          <w:i/>
          <w:iCs/>
          <w:sz w:val="28"/>
          <w:szCs w:val="28"/>
          <w:lang w:val="ru-RU"/>
        </w:rPr>
        <w:t>новорічних подарунків, цукерок, шоколаду  та батончиків</w:t>
      </w:r>
    </w:p>
    <w:p w:rsidR="009B0B6B" w:rsidRPr="00D12A83" w:rsidRDefault="009B0B6B" w:rsidP="009B0B6B">
      <w:pPr>
        <w:jc w:val="center"/>
        <w:rPr>
          <w:i/>
          <w:iCs/>
          <w:sz w:val="32"/>
          <w:szCs w:val="32"/>
        </w:rPr>
      </w:pPr>
      <w:r>
        <w:rPr>
          <w:i/>
          <w:iCs/>
          <w:sz w:val="32"/>
          <w:szCs w:val="32"/>
        </w:rPr>
        <w:t>(к</w:t>
      </w:r>
      <w:r w:rsidRPr="00C952F4">
        <w:rPr>
          <w:i/>
          <w:iCs/>
          <w:sz w:val="32"/>
          <w:szCs w:val="32"/>
        </w:rPr>
        <w:t xml:space="preserve">од </w:t>
      </w:r>
      <w:r w:rsidRPr="00961FEF">
        <w:rPr>
          <w:b/>
          <w:i/>
          <w:iCs/>
          <w:sz w:val="28"/>
          <w:szCs w:val="28"/>
        </w:rPr>
        <w:t>ДК 021:2015-</w:t>
      </w:r>
      <w:r w:rsidR="00961FEF" w:rsidRPr="00961FEF">
        <w:rPr>
          <w:b/>
          <w:i/>
          <w:iCs/>
          <w:sz w:val="28"/>
          <w:szCs w:val="28"/>
        </w:rPr>
        <w:t xml:space="preserve"> 15840000-8: Какао; шоколад та цукрові кондитерські вироби</w:t>
      </w:r>
      <w:r w:rsidRPr="00575984">
        <w:rPr>
          <w:b/>
          <w:i/>
          <w:iCs/>
          <w:sz w:val="28"/>
          <w:szCs w:val="28"/>
        </w:rPr>
        <w:t>)</w:t>
      </w:r>
      <w:r w:rsidRPr="00D12A83">
        <w:rPr>
          <w:i/>
          <w:iCs/>
          <w:sz w:val="32"/>
          <w:szCs w:val="32"/>
        </w:rPr>
        <w:t> </w:t>
      </w:r>
      <w:r w:rsidR="00E468D0">
        <w:rPr>
          <w:i/>
          <w:iCs/>
          <w:sz w:val="32"/>
          <w:szCs w:val="32"/>
        </w:rPr>
        <w:t>,зміни</w:t>
      </w:r>
    </w:p>
    <w:p w:rsidR="00284E2C" w:rsidRDefault="00284E2C" w:rsidP="00284E2C">
      <w:pPr>
        <w:pStyle w:val="31"/>
        <w:tabs>
          <w:tab w:val="clear" w:pos="426"/>
        </w:tabs>
        <w:spacing w:before="240"/>
        <w:rPr>
          <w:i/>
          <w:iCs/>
        </w:rPr>
      </w:pPr>
    </w:p>
    <w:p w:rsidR="00E16499" w:rsidRDefault="00E16499" w:rsidP="00C16DBC">
      <w:pPr>
        <w:pStyle w:val="31"/>
        <w:tabs>
          <w:tab w:val="clear" w:pos="426"/>
        </w:tabs>
        <w:spacing w:before="240"/>
        <w:rPr>
          <w:i/>
          <w:sz w:val="26"/>
          <w:szCs w:val="26"/>
        </w:rPr>
      </w:pPr>
    </w:p>
    <w:p w:rsidR="008F0AF9" w:rsidRDefault="008F0AF9" w:rsidP="00C16DBC">
      <w:pPr>
        <w:pStyle w:val="31"/>
        <w:tabs>
          <w:tab w:val="clear" w:pos="426"/>
        </w:tabs>
        <w:spacing w:before="240"/>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23</w:t>
      </w:r>
      <w:r w:rsidR="00AC36E3" w:rsidRPr="00376823">
        <w:rPr>
          <w:i/>
          <w:iCs/>
          <w:sz w:val="28"/>
        </w:rPr>
        <w:t xml:space="preserve"> </w:t>
      </w:r>
      <w:r w:rsidRPr="00376823">
        <w:rPr>
          <w:i/>
          <w:iCs/>
          <w:sz w:val="28"/>
        </w:rPr>
        <w:t>р.</w:t>
      </w:r>
    </w:p>
    <w:p w:rsidR="004B07AD" w:rsidRDefault="004B07AD" w:rsidP="008270EF">
      <w:pPr>
        <w:jc w:val="center"/>
        <w:rPr>
          <w:i/>
          <w:iCs/>
          <w:sz w:val="28"/>
        </w:rPr>
      </w:pPr>
    </w:p>
    <w:p w:rsidR="00525E92" w:rsidRDefault="00525E92" w:rsidP="008270EF">
      <w:pPr>
        <w:jc w:val="center"/>
        <w:rPr>
          <w:i/>
          <w:iCs/>
          <w:sz w:val="28"/>
        </w:rPr>
      </w:pPr>
    </w:p>
    <w:p w:rsidR="00525E92" w:rsidRDefault="00525E92" w:rsidP="008270EF">
      <w:pPr>
        <w:jc w:val="center"/>
        <w:rPr>
          <w:i/>
          <w:iCs/>
          <w:sz w:val="28"/>
        </w:rPr>
      </w:pPr>
    </w:p>
    <w:p w:rsidR="00525E92" w:rsidRPr="00376823" w:rsidRDefault="00525E92"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961FEF" w:rsidRDefault="00961FEF" w:rsidP="00961FEF">
            <w:pPr>
              <w:jc w:val="center"/>
              <w:rPr>
                <w:b/>
                <w:i/>
                <w:iCs/>
                <w:sz w:val="28"/>
                <w:szCs w:val="28"/>
              </w:rPr>
            </w:pPr>
            <w:r w:rsidRPr="00E73A6C">
              <w:rPr>
                <w:b/>
                <w:i/>
                <w:iCs/>
                <w:sz w:val="28"/>
                <w:szCs w:val="28"/>
              </w:rPr>
              <w:t xml:space="preserve"> </w:t>
            </w:r>
            <w:r>
              <w:rPr>
                <w:b/>
                <w:i/>
                <w:iCs/>
                <w:sz w:val="28"/>
                <w:szCs w:val="28"/>
                <w:lang w:val="ru-RU"/>
              </w:rPr>
              <w:t xml:space="preserve"> новорічн</w:t>
            </w:r>
            <w:r w:rsidR="007E3FD1">
              <w:rPr>
                <w:b/>
                <w:i/>
                <w:iCs/>
                <w:sz w:val="28"/>
                <w:szCs w:val="28"/>
                <w:lang w:val="ru-RU"/>
              </w:rPr>
              <w:t>і</w:t>
            </w:r>
            <w:r>
              <w:rPr>
                <w:b/>
                <w:i/>
                <w:iCs/>
                <w:sz w:val="28"/>
                <w:szCs w:val="28"/>
                <w:lang w:val="ru-RU"/>
              </w:rPr>
              <w:t xml:space="preserve"> подарунк</w:t>
            </w:r>
            <w:r w:rsidR="007E3FD1">
              <w:rPr>
                <w:b/>
                <w:i/>
                <w:iCs/>
                <w:sz w:val="28"/>
                <w:szCs w:val="28"/>
                <w:lang w:val="ru-RU"/>
              </w:rPr>
              <w:t>и</w:t>
            </w:r>
            <w:r>
              <w:rPr>
                <w:b/>
                <w:i/>
                <w:iCs/>
                <w:sz w:val="28"/>
                <w:szCs w:val="28"/>
                <w:lang w:val="ru-RU"/>
              </w:rPr>
              <w:t>, цукерк</w:t>
            </w:r>
            <w:r w:rsidR="007E3FD1">
              <w:rPr>
                <w:b/>
                <w:i/>
                <w:iCs/>
                <w:sz w:val="28"/>
                <w:szCs w:val="28"/>
                <w:lang w:val="ru-RU"/>
              </w:rPr>
              <w:t>и</w:t>
            </w:r>
            <w:r>
              <w:rPr>
                <w:b/>
                <w:i/>
                <w:iCs/>
                <w:sz w:val="28"/>
                <w:szCs w:val="28"/>
                <w:lang w:val="ru-RU"/>
              </w:rPr>
              <w:t>, шоколад  та батончик</w:t>
            </w:r>
            <w:r w:rsidR="007E3FD1">
              <w:rPr>
                <w:b/>
                <w:i/>
                <w:iCs/>
                <w:sz w:val="28"/>
                <w:szCs w:val="28"/>
                <w:lang w:val="ru-RU"/>
              </w:rPr>
              <w:t>и</w:t>
            </w:r>
          </w:p>
          <w:p w:rsidR="00B22166" w:rsidRPr="00B22166" w:rsidRDefault="00961FEF" w:rsidP="00B24757">
            <w:pPr>
              <w:pStyle w:val="31"/>
              <w:tabs>
                <w:tab w:val="clear" w:pos="426"/>
              </w:tabs>
              <w:rPr>
                <w:b w:val="0"/>
                <w:color w:val="000000" w:themeColor="text1"/>
                <w:sz w:val="24"/>
                <w:szCs w:val="24"/>
              </w:rPr>
            </w:pPr>
            <w:r>
              <w:rPr>
                <w:b w:val="0"/>
                <w:color w:val="000000" w:themeColor="text1"/>
                <w:sz w:val="24"/>
                <w:szCs w:val="24"/>
              </w:rPr>
              <w:t>(</w:t>
            </w:r>
            <w:r w:rsidR="00B22166"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961FEF" w:rsidRPr="00D12A83" w:rsidRDefault="00961FEF" w:rsidP="00961FEF">
            <w:pPr>
              <w:jc w:val="center"/>
              <w:rPr>
                <w:i/>
                <w:iCs/>
                <w:sz w:val="32"/>
                <w:szCs w:val="32"/>
              </w:rPr>
            </w:pPr>
            <w:r>
              <w:rPr>
                <w:i/>
                <w:iCs/>
                <w:sz w:val="32"/>
                <w:szCs w:val="32"/>
              </w:rPr>
              <w:t>(к</w:t>
            </w:r>
            <w:r w:rsidRPr="00C952F4">
              <w:rPr>
                <w:i/>
                <w:iCs/>
                <w:sz w:val="32"/>
                <w:szCs w:val="32"/>
              </w:rPr>
              <w:t xml:space="preserve">од </w:t>
            </w:r>
            <w:r w:rsidRPr="00961FEF">
              <w:rPr>
                <w:b/>
                <w:i/>
                <w:iCs/>
                <w:sz w:val="28"/>
                <w:szCs w:val="28"/>
              </w:rPr>
              <w:t>ДК 021:2015- 15840000-8: Какао; шоколад та цукрові кондитерські вироби</w:t>
            </w:r>
            <w:r w:rsidRPr="00575984">
              <w:rPr>
                <w:b/>
                <w:i/>
                <w:iCs/>
                <w:sz w:val="28"/>
                <w:szCs w:val="28"/>
              </w:rPr>
              <w:t>)</w:t>
            </w:r>
            <w:r w:rsidRPr="00D12A83">
              <w:rPr>
                <w:i/>
                <w:iCs/>
                <w:sz w:val="32"/>
                <w:szCs w:val="32"/>
              </w:rPr>
              <w:t> </w:t>
            </w:r>
          </w:p>
          <w:p w:rsidR="00961FEF" w:rsidRDefault="00961FEF" w:rsidP="00961FEF">
            <w:pPr>
              <w:jc w:val="center"/>
              <w:rPr>
                <w:b/>
                <w:i/>
                <w:iCs/>
                <w:sz w:val="28"/>
                <w:szCs w:val="28"/>
                <w:lang w:val="ru-RU"/>
              </w:rPr>
            </w:pPr>
          </w:p>
          <w:p w:rsidR="003C5A87" w:rsidRPr="003D6221" w:rsidRDefault="003C5A87" w:rsidP="00284E2C">
            <w:pPr>
              <w:pStyle w:val="31"/>
              <w:tabs>
                <w:tab w:val="clear" w:pos="426"/>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кількість товарів</w:t>
            </w:r>
          </w:p>
        </w:tc>
        <w:tc>
          <w:tcPr>
            <w:tcW w:w="8406" w:type="dxa"/>
            <w:gridSpan w:val="2"/>
            <w:vAlign w:val="center"/>
          </w:tcPr>
          <w:p w:rsidR="00E16499" w:rsidRPr="0085346B" w:rsidRDefault="00961FEF" w:rsidP="007E3FD1">
            <w:pPr>
              <w:pStyle w:val="a5"/>
              <w:tabs>
                <w:tab w:val="clear" w:pos="4677"/>
                <w:tab w:val="clear" w:pos="9355"/>
                <w:tab w:val="left" w:pos="1260"/>
                <w:tab w:val="left" w:pos="1980"/>
              </w:tabs>
              <w:rPr>
                <w:iCs/>
              </w:rPr>
            </w:pPr>
            <w:r>
              <w:rPr>
                <w:iCs/>
              </w:rPr>
              <w:t>3</w:t>
            </w:r>
            <w:r w:rsidR="007E3FD1">
              <w:rPr>
                <w:iCs/>
              </w:rPr>
              <w:t>8</w:t>
            </w:r>
            <w:r>
              <w:rPr>
                <w:iCs/>
              </w:rPr>
              <w:t>0 кг; 34</w:t>
            </w:r>
            <w:r w:rsidR="007E3FD1">
              <w:rPr>
                <w:iCs/>
              </w:rPr>
              <w:t>7</w:t>
            </w:r>
            <w:r>
              <w:rPr>
                <w:iCs/>
              </w:rPr>
              <w:t>0 шт.</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lastRenderedPageBreak/>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строки поставки товарів</w:t>
            </w:r>
          </w:p>
        </w:tc>
        <w:tc>
          <w:tcPr>
            <w:tcW w:w="8406" w:type="dxa"/>
            <w:gridSpan w:val="2"/>
            <w:vAlign w:val="center"/>
          </w:tcPr>
          <w:p w:rsidR="00E16499" w:rsidRPr="0057755D" w:rsidRDefault="008F0AF9" w:rsidP="00961FEF">
            <w:pPr>
              <w:pStyle w:val="a5"/>
              <w:tabs>
                <w:tab w:val="clear" w:pos="4677"/>
                <w:tab w:val="clear" w:pos="9355"/>
                <w:tab w:val="left" w:pos="1260"/>
                <w:tab w:val="left" w:pos="1980"/>
              </w:tabs>
              <w:jc w:val="both"/>
              <w:rPr>
                <w:color w:val="FF0000"/>
                <w:lang w:val="ru-RU"/>
              </w:rPr>
            </w:pPr>
            <w:r>
              <w:t>Згідно заявки замовника</w:t>
            </w:r>
            <w:r w:rsidR="00525E92">
              <w:t xml:space="preserve"> протягом  </w:t>
            </w:r>
            <w:r w:rsidR="009B0B6B">
              <w:t xml:space="preserve">3 </w:t>
            </w:r>
            <w:r w:rsidR="00961FEF">
              <w:t>робочих</w:t>
            </w:r>
            <w:r w:rsidR="00525E92">
              <w:t xml:space="preserve"> днів</w:t>
            </w:r>
            <w:r>
              <w:t>,</w:t>
            </w:r>
            <w:r w:rsidR="00E16499">
              <w:t xml:space="preserve"> </w:t>
            </w:r>
            <w:r w:rsidR="00961FEF">
              <w:t>протягом року,</w:t>
            </w:r>
            <w:r w:rsidR="00E16499">
              <w:rPr>
                <w:bCs/>
                <w:color w:val="000000" w:themeColor="text1"/>
              </w:rPr>
              <w:t>д</w:t>
            </w:r>
            <w:r w:rsidR="00E16499" w:rsidRPr="005C1FDF">
              <w:rPr>
                <w:bCs/>
                <w:color w:val="000000" w:themeColor="text1"/>
              </w:rPr>
              <w:t xml:space="preserve">о </w:t>
            </w:r>
            <w:r w:rsidR="00E16499">
              <w:rPr>
                <w:bCs/>
                <w:color w:val="000000" w:themeColor="text1"/>
              </w:rPr>
              <w:t>31.12.</w:t>
            </w:r>
            <w:r w:rsidR="00E16499" w:rsidRPr="005C1FDF">
              <w:rPr>
                <w:color w:val="000000" w:themeColor="text1"/>
              </w:rPr>
              <w:t>202</w:t>
            </w:r>
            <w:r w:rsidR="005600B7">
              <w:rPr>
                <w:color w:val="000000" w:themeColor="text1"/>
              </w:rPr>
              <w:t>4</w:t>
            </w:r>
            <w:r w:rsidR="00E16499"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BF7311" w:rsidRPr="003D5567" w:rsidRDefault="005600B7" w:rsidP="005600B7">
            <w:pPr>
              <w:tabs>
                <w:tab w:val="left" w:pos="5760"/>
              </w:tabs>
              <w:jc w:val="both"/>
            </w:pPr>
            <w:r>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008F0AF9">
              <w:t>, засвідченим згідно вимог законодавства</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w:t>
            </w:r>
            <w:r w:rsidRPr="003D6221">
              <w:lastRenderedPageBreak/>
              <w:t>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w:t>
            </w:r>
            <w:r w:rsidRPr="003D6221">
              <w:rPr>
                <w:color w:val="000000" w:themeColor="text1"/>
              </w:rPr>
              <w:lastRenderedPageBreak/>
              <w:t>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w:t>
            </w:r>
            <w:r w:rsidRPr="003D6221">
              <w:rPr>
                <w:color w:val="000000" w:themeColor="text1"/>
              </w:rPr>
              <w:lastRenderedPageBreak/>
              <w:t>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lastRenderedPageBreak/>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lastRenderedPageBreak/>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lastRenderedPageBreak/>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 xml:space="preserve">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w:t>
            </w:r>
            <w:r w:rsidRPr="003D6221">
              <w:lastRenderedPageBreak/>
              <w:t>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 xml:space="preserve">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w:t>
            </w:r>
            <w:r w:rsidRPr="003D6221">
              <w:rPr>
                <w:rFonts w:ascii="Times New Roman" w:hAnsi="Times New Roman"/>
                <w:sz w:val="24"/>
                <w:lang w:eastAsia="uk-UA"/>
              </w:rPr>
              <w:lastRenderedPageBreak/>
              <w:t>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5600B7" w:rsidRPr="00376823" w:rsidTr="00EF11E5">
        <w:tc>
          <w:tcPr>
            <w:tcW w:w="2108" w:type="dxa"/>
            <w:vAlign w:val="center"/>
          </w:tcPr>
          <w:p w:rsidR="005600B7" w:rsidRPr="00376823" w:rsidRDefault="005600B7" w:rsidP="005600B7">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5600B7" w:rsidRPr="00085A33" w:rsidRDefault="005600B7" w:rsidP="005600B7">
            <w:pPr>
              <w:pStyle w:val="HTML"/>
              <w:tabs>
                <w:tab w:val="clear" w:pos="916"/>
                <w:tab w:val="clear" w:pos="1832"/>
                <w:tab w:val="num" w:pos="1260"/>
              </w:tabs>
              <w:jc w:val="both"/>
              <w:rPr>
                <w:rFonts w:ascii="Times New Roman" w:hAnsi="Times New Roman"/>
                <w:b/>
                <w:sz w:val="24"/>
                <w:u w:val="single"/>
              </w:rPr>
            </w:pPr>
            <w:r w:rsidRPr="00085A33">
              <w:rPr>
                <w:rFonts w:ascii="Times New Roman" w:hAnsi="Times New Roman"/>
                <w:b/>
                <w:sz w:val="24"/>
                <w:u w:val="single"/>
              </w:rPr>
              <w:t>Документи, що підтверджують відповідність учасника процедури закупівлі установленим кваліфікаційним (кваліфікаційному) критеріям:</w:t>
            </w:r>
          </w:p>
          <w:p w:rsidR="005600B7" w:rsidRPr="001C66E1" w:rsidRDefault="005600B7" w:rsidP="005600B7">
            <w:pPr>
              <w:pStyle w:val="HTML"/>
              <w:tabs>
                <w:tab w:val="clear" w:pos="916"/>
                <w:tab w:val="clear" w:pos="1832"/>
                <w:tab w:val="num" w:pos="1260"/>
              </w:tabs>
              <w:jc w:val="both"/>
              <w:rPr>
                <w:rFonts w:ascii="Times New Roman" w:hAnsi="Times New Roman"/>
                <w:b/>
                <w:i/>
                <w:sz w:val="24"/>
                <w:u w:val="single"/>
              </w:rPr>
            </w:pPr>
          </w:p>
          <w:p w:rsidR="005600B7" w:rsidRPr="001C66E1" w:rsidRDefault="005600B7" w:rsidP="005600B7">
            <w:pPr>
              <w:pStyle w:val="HTML"/>
              <w:tabs>
                <w:tab w:val="clear" w:pos="916"/>
                <w:tab w:val="clear" w:pos="1832"/>
                <w:tab w:val="num" w:pos="1260"/>
              </w:tabs>
              <w:jc w:val="both"/>
              <w:rPr>
                <w:rFonts w:ascii="Times New Roman" w:hAnsi="Times New Roman"/>
                <w:b/>
                <w:i/>
                <w:sz w:val="24"/>
                <w:u w:val="single"/>
              </w:rPr>
            </w:pPr>
            <w:r w:rsidRPr="001C66E1">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5600B7" w:rsidRPr="00C076F5" w:rsidRDefault="005600B7" w:rsidP="005600B7">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5600B7" w:rsidRDefault="005600B7" w:rsidP="005600B7">
            <w:pPr>
              <w:pStyle w:val="HTML"/>
              <w:tabs>
                <w:tab w:val="clear" w:pos="916"/>
                <w:tab w:val="clear" w:pos="1832"/>
                <w:tab w:val="num" w:pos="1260"/>
              </w:tabs>
              <w:jc w:val="both"/>
              <w:rPr>
                <w:rFonts w:ascii="Times New Roman" w:hAnsi="Times New Roman"/>
                <w:sz w:val="24"/>
              </w:rPr>
            </w:pPr>
            <w:r w:rsidRPr="00C076F5">
              <w:rPr>
                <w:rFonts w:ascii="Times New Roman" w:hAnsi="Times New Roman"/>
                <w:sz w:val="24"/>
              </w:rPr>
              <w:t>Документи, що підтверджують відповідність учасника процедури закупівлі кваліфікаційним (кваліфікаційному) критеріям:</w:t>
            </w:r>
          </w:p>
          <w:p w:rsidR="005600B7" w:rsidRPr="002F01BE" w:rsidRDefault="005600B7" w:rsidP="005600B7">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5600B7" w:rsidRPr="002F01BE" w:rsidRDefault="005600B7" w:rsidP="005600B7">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5600B7" w:rsidRPr="002F01BE" w:rsidRDefault="005600B7" w:rsidP="005600B7">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bCs/>
              </w:rPr>
            </w:pPr>
            <w:r w:rsidRPr="002F01BE">
              <w:t>Кількісний обсяг виконання аналогічного договору (договорів) з постачання товарів не повинен бути менше ніж 50 (п’ятдесят) % від обсягу, що вимагається закупівлею</w:t>
            </w:r>
            <w:r w:rsidRPr="002F01BE">
              <w:rPr>
                <w:bCs/>
              </w:rPr>
              <w:t>);</w:t>
            </w:r>
          </w:p>
          <w:p w:rsidR="005600B7" w:rsidRPr="00C076F5" w:rsidRDefault="005600B7" w:rsidP="005600B7">
            <w:pPr>
              <w:tabs>
                <w:tab w:val="left" w:pos="851"/>
                <w:tab w:val="left" w:pos="1980"/>
                <w:tab w:val="center" w:pos="4677"/>
                <w:tab w:val="right" w:pos="9355"/>
              </w:tabs>
              <w:jc w:val="both"/>
            </w:pPr>
            <w:r w:rsidRPr="000675FB">
              <w:t>Довідка</w:t>
            </w:r>
            <w:r w:rsidRPr="00C076F5">
              <w:t xml:space="preserve"> повинна супроводжуватись:</w:t>
            </w:r>
          </w:p>
          <w:p w:rsidR="005600B7" w:rsidRPr="000675FB" w:rsidRDefault="005600B7" w:rsidP="005600B7">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5600B7" w:rsidRPr="000675FB" w:rsidRDefault="005600B7" w:rsidP="005600B7">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5600B7" w:rsidRPr="00C941C6" w:rsidRDefault="005600B7" w:rsidP="009B0B6B">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pPr>
          </w:p>
        </w:tc>
      </w:tr>
      <w:tr w:rsidR="005600B7" w:rsidRPr="00376823" w:rsidTr="00EF11E5">
        <w:tc>
          <w:tcPr>
            <w:tcW w:w="2108" w:type="dxa"/>
            <w:vAlign w:val="center"/>
          </w:tcPr>
          <w:p w:rsidR="005600B7" w:rsidRPr="00376823" w:rsidRDefault="005600B7" w:rsidP="005600B7">
            <w:pPr>
              <w:pStyle w:val="a5"/>
              <w:tabs>
                <w:tab w:val="clear" w:pos="4677"/>
                <w:tab w:val="clear" w:pos="9355"/>
                <w:tab w:val="left" w:pos="1260"/>
                <w:tab w:val="left" w:pos="1980"/>
              </w:tabs>
            </w:pPr>
            <w:r>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5600B7" w:rsidRPr="00C941C6" w:rsidRDefault="005600B7" w:rsidP="005600B7">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5600B7" w:rsidRPr="00C941C6" w:rsidRDefault="005600B7" w:rsidP="005600B7">
            <w:pPr>
              <w:jc w:val="both"/>
              <w:rPr>
                <w:color w:val="00B0F0"/>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5600B7" w:rsidRDefault="005600B7" w:rsidP="005600B7">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600B7" w:rsidRDefault="005600B7" w:rsidP="005600B7">
            <w:pPr>
              <w:jc w:val="both"/>
            </w:pPr>
            <w:r w:rsidRPr="00C941C6">
              <w:t xml:space="preserve">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w:t>
            </w:r>
            <w:r w:rsidRPr="00C941C6">
              <w:lastRenderedPageBreak/>
              <w:t>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5600B7" w:rsidRDefault="005600B7" w:rsidP="005600B7">
            <w:pPr>
              <w:jc w:val="both"/>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5600B7" w:rsidRDefault="005600B7" w:rsidP="005600B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C1A6F">
              <w:rPr>
                <w:rFonts w:ascii="Times New Roman" w:hAnsi="Times New Roman"/>
                <w:sz w:val="24"/>
              </w:rPr>
              <w:t>власний лист учасника, щодо відсутності виробників у санкційних списках.</w:t>
            </w:r>
            <w:r>
              <w:rPr>
                <w:rFonts w:ascii="Times New Roman" w:hAnsi="Times New Roman"/>
                <w:sz w:val="24"/>
              </w:rPr>
              <w:t>;</w:t>
            </w:r>
          </w:p>
          <w:p w:rsidR="005600B7" w:rsidRDefault="005600B7" w:rsidP="005600B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власний лист учасника, що товар є новий та не перебував в експлуатації;</w:t>
            </w:r>
          </w:p>
          <w:p w:rsidR="009961B2" w:rsidRPr="00B4599C" w:rsidRDefault="005600B7" w:rsidP="007E3FD1">
            <w:pPr>
              <w:ind w:left="34"/>
              <w:jc w:val="both"/>
              <w:rPr>
                <w:bCs/>
                <w:lang w:eastAsia="uk-UA"/>
              </w:rPr>
            </w:pPr>
            <w:r>
              <w:t xml:space="preserve"> </w:t>
            </w:r>
            <w:r w:rsidRPr="0008738E">
              <w:t xml:space="preserve"> </w:t>
            </w:r>
            <w:r w:rsidR="009B0B6B">
              <w:t xml:space="preserve"> </w:t>
            </w:r>
            <w:r w:rsidR="007E3FD1">
              <w:rPr>
                <w:b/>
                <w:i/>
                <w:lang w:eastAsia="uk-UA"/>
              </w:rPr>
              <w:t xml:space="preserve">- </w:t>
            </w:r>
            <w:r w:rsidR="009961B2" w:rsidRPr="00B4599C">
              <w:rPr>
                <w:bCs/>
                <w:lang w:eastAsia="uk-UA"/>
              </w:rPr>
              <w:t xml:space="preserve"> декларація</w:t>
            </w:r>
            <w:r w:rsidR="007E3FD1">
              <w:rPr>
                <w:bCs/>
                <w:lang w:eastAsia="uk-UA"/>
              </w:rPr>
              <w:t xml:space="preserve"> </w:t>
            </w:r>
            <w:r w:rsidR="009961B2" w:rsidRPr="00B4599C">
              <w:rPr>
                <w:bCs/>
                <w:lang w:eastAsia="uk-UA"/>
              </w:rPr>
              <w:t>про відповідність</w:t>
            </w:r>
            <w:r w:rsidR="007E3FD1">
              <w:rPr>
                <w:bCs/>
                <w:lang w:eastAsia="uk-UA"/>
              </w:rPr>
              <w:t>/ сертифікат відповіності/паспорт якості/ технічна описи / інший документ від виробника . Документи надаються для підтвердження  кожного найменування товару</w:t>
            </w:r>
            <w:r w:rsidR="009961B2" w:rsidRPr="00B4599C">
              <w:rPr>
                <w:bCs/>
                <w:lang w:eastAsia="uk-UA"/>
              </w:rPr>
              <w:t>;</w:t>
            </w:r>
          </w:p>
          <w:p w:rsidR="005600B7" w:rsidRDefault="007E3FD1" w:rsidP="007E3FD1">
            <w:pPr>
              <w:jc w:val="both"/>
              <w:rPr>
                <w:color w:val="000000" w:themeColor="text1"/>
              </w:rPr>
            </w:pPr>
            <w:r>
              <w:rPr>
                <w:bCs/>
                <w:lang w:eastAsia="uk-UA"/>
              </w:rPr>
              <w:t>-</w:t>
            </w:r>
            <w:r w:rsidR="005600B7">
              <w:t>При поданні еквіваленту товару учасник обов</w:t>
            </w:r>
            <w:r w:rsidR="005600B7">
              <w:rPr>
                <w:lang w:val="en-US"/>
              </w:rPr>
              <w:t>’</w:t>
            </w:r>
            <w:r w:rsidR="005600B7">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005600B7" w:rsidRPr="00405A5B">
              <w:rPr>
                <w:color w:val="000000" w:themeColor="text1"/>
                <w:lang w:eastAsia="uk-UA"/>
              </w:rPr>
              <w:t xml:space="preserve"> </w:t>
            </w:r>
            <w:r w:rsidR="005600B7">
              <w:rPr>
                <w:color w:val="000000" w:themeColor="text1"/>
                <w:lang w:eastAsia="uk-UA"/>
              </w:rPr>
              <w:t xml:space="preserve">та пропозиція учасника </w:t>
            </w:r>
            <w:r w:rsidR="005600B7" w:rsidRPr="00405A5B">
              <w:rPr>
                <w:color w:val="000000" w:themeColor="text1"/>
                <w:lang w:eastAsia="uk-UA"/>
              </w:rPr>
              <w:t xml:space="preserve"> буде відхилена на підставі </w:t>
            </w:r>
            <w:r w:rsidR="005600B7" w:rsidRPr="00405A5B">
              <w:rPr>
                <w:color w:val="000000" w:themeColor="text1"/>
              </w:rPr>
              <w:t>абзацу другого підпункту 2 пункту 4</w:t>
            </w:r>
            <w:r w:rsidR="005600B7">
              <w:rPr>
                <w:color w:val="000000" w:themeColor="text1"/>
              </w:rPr>
              <w:t>4</w:t>
            </w:r>
            <w:r w:rsidR="005600B7" w:rsidRPr="00405A5B">
              <w:rPr>
                <w:color w:val="000000" w:themeColor="text1"/>
              </w:rPr>
              <w:t xml:space="preserve"> Особливостей</w:t>
            </w:r>
          </w:p>
          <w:p w:rsidR="005600B7" w:rsidRPr="003F5DA8" w:rsidRDefault="005600B7" w:rsidP="005600B7">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5600B7" w:rsidRPr="00C941C6" w:rsidRDefault="005600B7" w:rsidP="005600B7">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5600B7" w:rsidRPr="00C941C6" w:rsidRDefault="005600B7" w:rsidP="005600B7">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5600B7" w:rsidRDefault="005600B7" w:rsidP="005600B7">
            <w:pPr>
              <w:jc w:val="both"/>
            </w:pPr>
          </w:p>
          <w:p w:rsidR="005600B7" w:rsidRPr="00C941C6" w:rsidRDefault="005600B7" w:rsidP="005600B7">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5600B7" w:rsidRPr="00C941C6" w:rsidRDefault="005600B7" w:rsidP="005600B7">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5600B7" w:rsidRPr="00C941C6" w:rsidRDefault="005600B7" w:rsidP="005600B7">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5600B7" w:rsidRPr="00376823" w:rsidTr="00EF11E5">
        <w:tc>
          <w:tcPr>
            <w:tcW w:w="2108" w:type="dxa"/>
            <w:vAlign w:val="center"/>
          </w:tcPr>
          <w:p w:rsidR="005600B7" w:rsidRPr="00376823" w:rsidRDefault="005600B7" w:rsidP="005600B7">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5600B7" w:rsidRPr="00430AA5" w:rsidRDefault="009961B2" w:rsidP="009B0B6B">
            <w:pPr>
              <w:jc w:val="both"/>
              <w:rPr>
                <w:color w:val="FF0000"/>
              </w:rPr>
            </w:pPr>
            <w:r>
              <w:t>-------------</w:t>
            </w:r>
            <w:r w:rsidR="00525E92" w:rsidRPr="00827100">
              <w:t>.</w:t>
            </w:r>
          </w:p>
        </w:tc>
      </w:tr>
      <w:tr w:rsidR="005600B7" w:rsidRPr="00376823" w:rsidTr="000D5B84">
        <w:tc>
          <w:tcPr>
            <w:tcW w:w="2108" w:type="dxa"/>
            <w:vAlign w:val="center"/>
          </w:tcPr>
          <w:p w:rsidR="005600B7" w:rsidRPr="00376823" w:rsidRDefault="005600B7" w:rsidP="005600B7">
            <w:pPr>
              <w:pStyle w:val="a5"/>
              <w:tabs>
                <w:tab w:val="clear" w:pos="4677"/>
                <w:tab w:val="clear" w:pos="9355"/>
                <w:tab w:val="left" w:pos="1260"/>
                <w:tab w:val="left" w:pos="1980"/>
              </w:tabs>
            </w:pPr>
            <w:r w:rsidRPr="00376823">
              <w:t>11</w:t>
            </w:r>
            <w:r>
              <w:t>. Підстави, установлені пунктом  47 Особливостей</w:t>
            </w:r>
          </w:p>
        </w:tc>
        <w:tc>
          <w:tcPr>
            <w:tcW w:w="8406" w:type="dxa"/>
            <w:gridSpan w:val="2"/>
            <w:vAlign w:val="center"/>
          </w:tcPr>
          <w:p w:rsidR="005600B7" w:rsidRDefault="005600B7" w:rsidP="005600B7">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600B7" w:rsidRPr="003D6221" w:rsidRDefault="005600B7" w:rsidP="005600B7">
            <w:pPr>
              <w:widowControl w:val="0"/>
              <w:pBdr>
                <w:top w:val="nil"/>
                <w:left w:val="nil"/>
                <w:bottom w:val="nil"/>
                <w:right w:val="nil"/>
                <w:between w:val="nil"/>
              </w:pBdr>
              <w:jc w:val="both"/>
            </w:pPr>
          </w:p>
          <w:p w:rsidR="005600B7" w:rsidRPr="003D6221" w:rsidRDefault="005600B7" w:rsidP="005600B7">
            <w:pPr>
              <w:ind w:firstLine="567"/>
              <w:jc w:val="both"/>
            </w:pPr>
            <w:r w:rsidRPr="003D6221">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600B7" w:rsidRPr="003D6221" w:rsidRDefault="005600B7" w:rsidP="005600B7">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600B7" w:rsidRPr="003D6221" w:rsidRDefault="005600B7" w:rsidP="005600B7">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600B7" w:rsidRPr="003D6221" w:rsidRDefault="005600B7" w:rsidP="005600B7">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600B7" w:rsidRPr="003D6221" w:rsidRDefault="005600B7" w:rsidP="005600B7">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600B7" w:rsidRPr="003D6221" w:rsidRDefault="005600B7" w:rsidP="005600B7">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600B7" w:rsidRPr="003D6221" w:rsidRDefault="005600B7" w:rsidP="005600B7">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600B7" w:rsidRPr="003D6221" w:rsidRDefault="005600B7" w:rsidP="005600B7">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5600B7" w:rsidRPr="003D6221" w:rsidRDefault="005600B7" w:rsidP="005600B7">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600B7" w:rsidRPr="003D6221" w:rsidRDefault="005600B7" w:rsidP="005600B7">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600B7" w:rsidRPr="00AE7C42" w:rsidRDefault="005600B7" w:rsidP="005600B7">
            <w:pPr>
              <w:ind w:firstLine="567"/>
              <w:jc w:val="both"/>
              <w:rPr>
                <w:color w:val="000000" w:themeColor="text1"/>
              </w:rPr>
            </w:pPr>
            <w: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закупівель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r>
              <w:rPr>
                <w:color w:val="000000" w:themeColor="text1"/>
              </w:rPr>
              <w:t>.</w:t>
            </w:r>
          </w:p>
          <w:p w:rsidR="005600B7" w:rsidRPr="003D6221" w:rsidRDefault="005600B7" w:rsidP="005600B7">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00B7" w:rsidRPr="003D6221" w:rsidRDefault="005600B7" w:rsidP="005600B7">
            <w:pPr>
              <w:jc w:val="both"/>
            </w:pPr>
          </w:p>
          <w:p w:rsidR="005600B7" w:rsidRPr="003D6221" w:rsidRDefault="005600B7" w:rsidP="005600B7">
            <w:pPr>
              <w:jc w:val="both"/>
            </w:pPr>
            <w:r w:rsidRPr="003D6221">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600B7" w:rsidRPr="003D6221" w:rsidRDefault="005600B7" w:rsidP="005600B7">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5600B7" w:rsidRPr="003D6221" w:rsidRDefault="005600B7" w:rsidP="005600B7">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600B7" w:rsidRPr="003D6221" w:rsidRDefault="005600B7" w:rsidP="005600B7">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600B7" w:rsidRPr="003D6221" w:rsidRDefault="005600B7" w:rsidP="005600B7">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600B7" w:rsidRPr="003D6221" w:rsidRDefault="005600B7" w:rsidP="005600B7">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600B7" w:rsidRPr="003D6221" w:rsidRDefault="005600B7" w:rsidP="005600B7">
            <w:pPr>
              <w:widowControl w:val="0"/>
              <w:pBdr>
                <w:top w:val="nil"/>
                <w:left w:val="nil"/>
                <w:bottom w:val="nil"/>
                <w:right w:val="nil"/>
                <w:between w:val="nil"/>
              </w:pBdr>
              <w:ind w:firstLine="567"/>
              <w:jc w:val="both"/>
            </w:pPr>
            <w:r w:rsidRPr="003D6221">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rsidRPr="003D6221">
              <w:lastRenderedPageBreak/>
              <w:t>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5600B7" w:rsidRPr="003D6221" w:rsidRDefault="005600B7" w:rsidP="005600B7">
            <w:pPr>
              <w:spacing w:after="348"/>
              <w:jc w:val="both"/>
            </w:pPr>
          </w:p>
        </w:tc>
      </w:tr>
      <w:tr w:rsidR="005600B7" w:rsidRPr="00376823" w:rsidTr="00EF11E5">
        <w:tc>
          <w:tcPr>
            <w:tcW w:w="2108" w:type="dxa"/>
            <w:vAlign w:val="center"/>
          </w:tcPr>
          <w:p w:rsidR="005600B7" w:rsidRPr="00C941C6" w:rsidRDefault="005600B7" w:rsidP="005600B7">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5600B7" w:rsidRPr="00C941C6" w:rsidRDefault="005600B7" w:rsidP="005600B7">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5600B7" w:rsidRPr="00C417B6" w:rsidRDefault="005600B7" w:rsidP="005600B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5600B7" w:rsidRDefault="005600B7" w:rsidP="005600B7">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5600B7" w:rsidRPr="0010027E" w:rsidRDefault="005600B7" w:rsidP="005600B7">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5600B7" w:rsidRDefault="005600B7" w:rsidP="005600B7">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5600B7" w:rsidRDefault="005600B7" w:rsidP="005600B7">
            <w:pPr>
              <w:pStyle w:val="a5"/>
              <w:tabs>
                <w:tab w:val="left" w:pos="1260"/>
                <w:tab w:val="left" w:pos="1980"/>
              </w:tabs>
              <w:jc w:val="both"/>
            </w:pPr>
          </w:p>
          <w:p w:rsidR="005600B7" w:rsidRPr="00137C87" w:rsidRDefault="005600B7" w:rsidP="005600B7">
            <w:pPr>
              <w:pStyle w:val="a5"/>
              <w:tabs>
                <w:tab w:val="left" w:pos="1260"/>
                <w:tab w:val="left" w:pos="1980"/>
              </w:tabs>
              <w:jc w:val="both"/>
            </w:pPr>
          </w:p>
        </w:tc>
      </w:tr>
      <w:tr w:rsidR="005600B7" w:rsidRPr="00376823" w:rsidTr="00E16499">
        <w:tc>
          <w:tcPr>
            <w:tcW w:w="2108" w:type="dxa"/>
            <w:vAlign w:val="center"/>
          </w:tcPr>
          <w:p w:rsidR="005600B7" w:rsidRPr="00376823" w:rsidRDefault="005600B7" w:rsidP="005600B7">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5600B7" w:rsidRPr="003D6221" w:rsidRDefault="005600B7" w:rsidP="005600B7">
            <w:pPr>
              <w:pStyle w:val="HTML"/>
              <w:tabs>
                <w:tab w:val="clear" w:pos="916"/>
                <w:tab w:val="clear" w:pos="1832"/>
                <w:tab w:val="num" w:pos="1352"/>
                <w:tab w:val="num" w:pos="2911"/>
              </w:tabs>
              <w:ind w:left="16"/>
              <w:jc w:val="both"/>
              <w:rPr>
                <w:rFonts w:ascii="Times New Roman" w:hAnsi="Times New Roman"/>
                <w:sz w:val="24"/>
                <w:lang w:eastAsia="uk-UA"/>
              </w:rPr>
            </w:pPr>
          </w:p>
          <w:p w:rsidR="005600B7" w:rsidRPr="003D6221" w:rsidRDefault="005600B7" w:rsidP="005600B7">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600B7" w:rsidRPr="003D6221" w:rsidRDefault="005600B7" w:rsidP="005600B7">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5600B7" w:rsidRPr="003D6221" w:rsidRDefault="005600B7" w:rsidP="005600B7">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600B7" w:rsidRPr="0039385A" w:rsidRDefault="005600B7" w:rsidP="005600B7">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5600B7" w:rsidRPr="0039385A" w:rsidRDefault="005600B7" w:rsidP="005600B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5600B7" w:rsidRPr="0039385A" w:rsidRDefault="005600B7" w:rsidP="005600B7">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5600B7" w:rsidRPr="0039385A" w:rsidRDefault="005600B7" w:rsidP="005600B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lastRenderedPageBreak/>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5600B7" w:rsidRPr="0039385A" w:rsidRDefault="005600B7" w:rsidP="005600B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5600B7" w:rsidRPr="0039385A" w:rsidRDefault="005600B7" w:rsidP="005600B7">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5600B7" w:rsidRPr="0039385A" w:rsidRDefault="005600B7" w:rsidP="005600B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5600B7" w:rsidRPr="003D6221" w:rsidRDefault="005600B7" w:rsidP="005600B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5600B7" w:rsidRPr="003D6221" w:rsidRDefault="005600B7" w:rsidP="005600B7">
            <w:pPr>
              <w:pStyle w:val="HTML"/>
              <w:tabs>
                <w:tab w:val="clear" w:pos="916"/>
                <w:tab w:val="clear" w:pos="1832"/>
                <w:tab w:val="num" w:pos="299"/>
                <w:tab w:val="num" w:pos="1352"/>
                <w:tab w:val="num" w:pos="2911"/>
              </w:tabs>
              <w:ind w:left="16"/>
              <w:jc w:val="both"/>
              <w:rPr>
                <w:rFonts w:ascii="Times New Roman" w:hAnsi="Times New Roman"/>
                <w:sz w:val="24"/>
              </w:rPr>
            </w:pPr>
          </w:p>
          <w:p w:rsidR="005600B7" w:rsidRPr="003D6221" w:rsidRDefault="005600B7" w:rsidP="005600B7">
            <w:pPr>
              <w:pStyle w:val="HTML"/>
              <w:tabs>
                <w:tab w:val="clear" w:pos="916"/>
                <w:tab w:val="clear" w:pos="1832"/>
                <w:tab w:val="num" w:pos="1352"/>
                <w:tab w:val="num" w:pos="2911"/>
              </w:tabs>
              <w:jc w:val="both"/>
              <w:rPr>
                <w:rFonts w:ascii="Times New Roman" w:hAnsi="Times New Roman"/>
                <w:sz w:val="24"/>
                <w:lang w:eastAsia="uk-UA"/>
              </w:rPr>
            </w:pPr>
          </w:p>
          <w:p w:rsidR="005600B7" w:rsidRPr="003D6221" w:rsidRDefault="005600B7" w:rsidP="005600B7">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5600B7" w:rsidRPr="003D6221" w:rsidRDefault="005600B7" w:rsidP="005600B7">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5600B7" w:rsidRPr="003D6221" w:rsidRDefault="005600B7" w:rsidP="005600B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5600B7" w:rsidRPr="003D6221" w:rsidRDefault="005600B7" w:rsidP="005600B7">
            <w:pPr>
              <w:pStyle w:val="HTML"/>
              <w:tabs>
                <w:tab w:val="clear" w:pos="916"/>
                <w:tab w:val="clear" w:pos="1832"/>
                <w:tab w:val="num" w:pos="1352"/>
                <w:tab w:val="num" w:pos="2911"/>
              </w:tabs>
              <w:jc w:val="both"/>
              <w:rPr>
                <w:rFonts w:ascii="Times New Roman" w:hAnsi="Times New Roman"/>
                <w:b/>
                <w:i/>
                <w:sz w:val="24"/>
                <w:u w:val="single"/>
              </w:rPr>
            </w:pPr>
          </w:p>
          <w:p w:rsidR="005600B7" w:rsidRPr="003D6221" w:rsidRDefault="005600B7" w:rsidP="005600B7">
            <w:pPr>
              <w:pStyle w:val="HTML"/>
              <w:tabs>
                <w:tab w:val="clear" w:pos="916"/>
                <w:tab w:val="clear" w:pos="1832"/>
                <w:tab w:val="num" w:pos="1352"/>
                <w:tab w:val="num" w:pos="2911"/>
              </w:tabs>
              <w:jc w:val="both"/>
              <w:rPr>
                <w:rFonts w:ascii="Times New Roman" w:hAnsi="Times New Roman"/>
                <w:sz w:val="24"/>
              </w:rPr>
            </w:pPr>
          </w:p>
        </w:tc>
      </w:tr>
      <w:tr w:rsidR="005600B7" w:rsidRPr="00376823" w:rsidTr="00EF11E5">
        <w:tc>
          <w:tcPr>
            <w:tcW w:w="2108" w:type="dxa"/>
            <w:vAlign w:val="center"/>
          </w:tcPr>
          <w:p w:rsidR="005600B7" w:rsidRPr="00376823" w:rsidRDefault="005600B7" w:rsidP="005600B7">
            <w:pPr>
              <w:pStyle w:val="a5"/>
              <w:numPr>
                <w:ilvl w:val="0"/>
                <w:numId w:val="3"/>
              </w:numPr>
              <w:tabs>
                <w:tab w:val="clear" w:pos="4677"/>
                <w:tab w:val="clear" w:pos="9355"/>
                <w:tab w:val="left" w:pos="1260"/>
                <w:tab w:val="left" w:pos="1980"/>
              </w:tabs>
            </w:pPr>
            <w:r w:rsidRPr="00376823">
              <w:lastRenderedPageBreak/>
              <w:t>Інформація</w:t>
            </w:r>
          </w:p>
          <w:p w:rsidR="005600B7" w:rsidRPr="00376823" w:rsidRDefault="005600B7" w:rsidP="005600B7">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5600B7" w:rsidRPr="00376823" w:rsidRDefault="005600B7" w:rsidP="005600B7">
            <w:pPr>
              <w:pStyle w:val="a5"/>
              <w:tabs>
                <w:tab w:val="clear" w:pos="4677"/>
                <w:tab w:val="clear" w:pos="9355"/>
                <w:tab w:val="left" w:pos="1260"/>
                <w:tab w:val="left" w:pos="1980"/>
              </w:tabs>
              <w:ind w:left="16"/>
            </w:pPr>
            <w:r w:rsidRPr="00376823">
              <w:t xml:space="preserve">Закону України  </w:t>
            </w:r>
          </w:p>
          <w:p w:rsidR="005600B7" w:rsidRPr="00376823" w:rsidRDefault="005600B7" w:rsidP="005600B7">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5600B7" w:rsidRPr="00376823" w:rsidRDefault="005600B7" w:rsidP="005600B7">
            <w:pPr>
              <w:pStyle w:val="a5"/>
              <w:tabs>
                <w:tab w:val="clear" w:pos="4677"/>
                <w:tab w:val="clear" w:pos="9355"/>
                <w:tab w:val="left" w:pos="1260"/>
                <w:tab w:val="left" w:pos="1980"/>
              </w:tabs>
              <w:ind w:left="16"/>
            </w:pPr>
            <w:r w:rsidRPr="00376823">
              <w:t>від 16 грудня 2021 р.</w:t>
            </w:r>
          </w:p>
          <w:p w:rsidR="005600B7" w:rsidRPr="00376823" w:rsidRDefault="005600B7" w:rsidP="005600B7">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5600B7" w:rsidRPr="003D6221" w:rsidRDefault="009B0B6B" w:rsidP="005600B7">
            <w:pPr>
              <w:ind w:firstLine="460"/>
              <w:jc w:val="both"/>
            </w:pPr>
            <w:r>
              <w:t>Не вимагається</w:t>
            </w:r>
          </w:p>
        </w:tc>
      </w:tr>
      <w:tr w:rsidR="005600B7" w:rsidRPr="00376823" w:rsidTr="00E20C05">
        <w:tc>
          <w:tcPr>
            <w:tcW w:w="2108" w:type="dxa"/>
            <w:shd w:val="clear" w:color="auto" w:fill="auto"/>
            <w:vAlign w:val="center"/>
          </w:tcPr>
          <w:p w:rsidR="005600B7" w:rsidRPr="00C941C6" w:rsidRDefault="005600B7" w:rsidP="005600B7">
            <w:pPr>
              <w:pStyle w:val="a5"/>
              <w:tabs>
                <w:tab w:val="clear" w:pos="4677"/>
                <w:tab w:val="clear" w:pos="9355"/>
                <w:tab w:val="left" w:pos="1260"/>
                <w:tab w:val="left" w:pos="1980"/>
              </w:tabs>
            </w:pPr>
          </w:p>
        </w:tc>
        <w:tc>
          <w:tcPr>
            <w:tcW w:w="8406" w:type="dxa"/>
            <w:gridSpan w:val="2"/>
            <w:shd w:val="clear" w:color="auto" w:fill="auto"/>
          </w:tcPr>
          <w:p w:rsidR="005600B7" w:rsidRPr="003D6221" w:rsidRDefault="005600B7" w:rsidP="005600B7">
            <w:pPr>
              <w:pStyle w:val="a5"/>
              <w:tabs>
                <w:tab w:val="left" w:pos="1260"/>
                <w:tab w:val="left" w:pos="1980"/>
              </w:tabs>
              <w:jc w:val="both"/>
            </w:pPr>
          </w:p>
        </w:tc>
      </w:tr>
      <w:tr w:rsidR="005600B7" w:rsidRPr="00376823" w:rsidTr="00EF11E5">
        <w:tc>
          <w:tcPr>
            <w:tcW w:w="10514" w:type="dxa"/>
            <w:gridSpan w:val="3"/>
            <w:shd w:val="clear" w:color="auto" w:fill="DEEAF6" w:themeFill="accent1" w:themeFillTint="33"/>
            <w:vAlign w:val="center"/>
          </w:tcPr>
          <w:p w:rsidR="005600B7" w:rsidRPr="003D6221" w:rsidRDefault="005600B7" w:rsidP="005600B7">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5600B7" w:rsidRPr="00376823" w:rsidTr="00EF11E5">
        <w:tc>
          <w:tcPr>
            <w:tcW w:w="2108" w:type="dxa"/>
            <w:vAlign w:val="center"/>
          </w:tcPr>
          <w:p w:rsidR="005600B7" w:rsidRPr="005C1FDF" w:rsidRDefault="005600B7" w:rsidP="005600B7">
            <w:pPr>
              <w:pStyle w:val="a5"/>
              <w:tabs>
                <w:tab w:val="clear" w:pos="4677"/>
                <w:tab w:val="clear" w:pos="9355"/>
                <w:tab w:val="left" w:pos="1260"/>
                <w:tab w:val="left" w:pos="1980"/>
              </w:tabs>
            </w:pPr>
            <w:r w:rsidRPr="005C1FDF">
              <w:t xml:space="preserve">1. Кінцевий строк подання </w:t>
            </w:r>
            <w:r w:rsidRPr="005C1FDF">
              <w:lastRenderedPageBreak/>
              <w:t xml:space="preserve">тендерних пропозицій </w:t>
            </w:r>
          </w:p>
        </w:tc>
        <w:tc>
          <w:tcPr>
            <w:tcW w:w="8406" w:type="dxa"/>
            <w:gridSpan w:val="2"/>
            <w:vAlign w:val="center"/>
          </w:tcPr>
          <w:p w:rsidR="005600B7" w:rsidRPr="003D6221" w:rsidRDefault="00E468D0" w:rsidP="005600B7">
            <w:pPr>
              <w:widowControl w:val="0"/>
              <w:ind w:left="40" w:right="120"/>
              <w:jc w:val="both"/>
              <w:rPr>
                <w:b/>
                <w:color w:val="000000" w:themeColor="text1"/>
              </w:rPr>
            </w:pPr>
            <w:r>
              <w:rPr>
                <w:b/>
                <w:color w:val="000000" w:themeColor="text1"/>
              </w:rPr>
              <w:lastRenderedPageBreak/>
              <w:t>03.01.2024</w:t>
            </w:r>
            <w:r w:rsidR="005600B7" w:rsidRPr="003D6221">
              <w:rPr>
                <w:b/>
                <w:color w:val="000000" w:themeColor="text1"/>
              </w:rPr>
              <w:t xml:space="preserve"> року. до 10:00  </w:t>
            </w:r>
          </w:p>
          <w:p w:rsidR="005600B7" w:rsidRPr="003D6221" w:rsidRDefault="005600B7" w:rsidP="005600B7">
            <w:pPr>
              <w:widowControl w:val="0"/>
              <w:jc w:val="both"/>
            </w:pPr>
            <w:r w:rsidRPr="003D6221">
              <w:t>Отримана тендерна пропозиція вноситься автоматично до реєстру отриманих тендерних пропозицій.</w:t>
            </w:r>
          </w:p>
          <w:p w:rsidR="005600B7" w:rsidRPr="003D6221" w:rsidRDefault="005600B7" w:rsidP="005600B7">
            <w:pPr>
              <w:widowControl w:val="0"/>
              <w:jc w:val="both"/>
            </w:pPr>
            <w:r w:rsidRPr="003D6221">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600B7" w:rsidRPr="003D6221" w:rsidRDefault="005600B7" w:rsidP="005600B7">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5600B7" w:rsidRPr="00376823" w:rsidTr="00EF11E5">
        <w:tc>
          <w:tcPr>
            <w:tcW w:w="2108" w:type="dxa"/>
            <w:vAlign w:val="center"/>
          </w:tcPr>
          <w:p w:rsidR="005600B7" w:rsidRPr="005C1FDF" w:rsidRDefault="005600B7" w:rsidP="005600B7">
            <w:pPr>
              <w:pStyle w:val="a5"/>
              <w:tabs>
                <w:tab w:val="clear" w:pos="4677"/>
                <w:tab w:val="clear" w:pos="9355"/>
                <w:tab w:val="left" w:pos="1260"/>
                <w:tab w:val="left" w:pos="1980"/>
              </w:tabs>
            </w:pPr>
            <w:r w:rsidRPr="005C1FDF">
              <w:lastRenderedPageBreak/>
              <w:t xml:space="preserve">2. Дата та час розкриття тендерних пропозицій </w:t>
            </w:r>
          </w:p>
        </w:tc>
        <w:tc>
          <w:tcPr>
            <w:tcW w:w="8406" w:type="dxa"/>
            <w:gridSpan w:val="2"/>
            <w:vAlign w:val="center"/>
          </w:tcPr>
          <w:p w:rsidR="005600B7" w:rsidRPr="003D6221" w:rsidRDefault="005600B7" w:rsidP="005600B7">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600B7" w:rsidRPr="003D6221" w:rsidRDefault="005600B7" w:rsidP="005600B7">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600B7" w:rsidRPr="003D6221" w:rsidRDefault="005600B7" w:rsidP="005600B7">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3D6221">
                <w:rPr>
                  <w:color w:val="000000" w:themeColor="text1"/>
                </w:rPr>
                <w:t>47</w:t>
              </w:r>
            </w:hyperlink>
            <w:r w:rsidRPr="003D6221">
              <w:rPr>
                <w:color w:val="000000" w:themeColor="text1"/>
              </w:rPr>
              <w:t xml:space="preserve"> Особливостей.</w:t>
            </w:r>
          </w:p>
        </w:tc>
      </w:tr>
      <w:tr w:rsidR="005600B7" w:rsidRPr="00376823" w:rsidTr="00EF11E5">
        <w:tc>
          <w:tcPr>
            <w:tcW w:w="2108" w:type="dxa"/>
            <w:vAlign w:val="center"/>
          </w:tcPr>
          <w:p w:rsidR="005600B7" w:rsidRPr="005C1FDF" w:rsidRDefault="005600B7" w:rsidP="005600B7">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5600B7" w:rsidRPr="003D6221" w:rsidRDefault="005600B7" w:rsidP="005600B7">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5600B7" w:rsidRPr="00463E06" w:rsidRDefault="005600B7" w:rsidP="005600B7">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600B7" w:rsidRPr="00463E06" w:rsidRDefault="005600B7" w:rsidP="005600B7">
            <w:pPr>
              <w:widowControl w:val="0"/>
              <w:jc w:val="both"/>
              <w:rPr>
                <w:color w:val="000000" w:themeColor="text1"/>
              </w:rPr>
            </w:pPr>
            <w:r w:rsidRPr="00463E06">
              <w:rPr>
                <w:color w:val="000000" w:themeColor="text1"/>
              </w:rPr>
              <w:t>(у разі якщо подано дві і більше тендерних пропозицій).</w:t>
            </w:r>
          </w:p>
          <w:p w:rsidR="005600B7" w:rsidRPr="00463E06" w:rsidRDefault="005600B7" w:rsidP="005600B7">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5600B7" w:rsidRPr="003D6221" w:rsidRDefault="005600B7" w:rsidP="005600B7">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5600B7" w:rsidRPr="003D6221" w:rsidRDefault="005600B7" w:rsidP="005600B7">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5600B7" w:rsidRPr="003D6221" w:rsidRDefault="005600B7" w:rsidP="005600B7">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600B7" w:rsidRPr="003D6221" w:rsidRDefault="005600B7" w:rsidP="005600B7">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5600B7" w:rsidRPr="003D6221" w:rsidRDefault="005600B7" w:rsidP="005600B7">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5600B7" w:rsidRPr="003D6221" w:rsidRDefault="005600B7" w:rsidP="005600B7">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5600B7" w:rsidRPr="003D6221" w:rsidRDefault="005600B7" w:rsidP="005600B7">
            <w:pPr>
              <w:widowControl w:val="0"/>
              <w:jc w:val="both"/>
              <w:rPr>
                <w:rFonts w:eastAsia="Calibri"/>
                <w:color w:val="000000" w:themeColor="text1"/>
              </w:rPr>
            </w:pPr>
          </w:p>
        </w:tc>
      </w:tr>
      <w:tr w:rsidR="005600B7" w:rsidRPr="00376823" w:rsidTr="00EF11E5">
        <w:tc>
          <w:tcPr>
            <w:tcW w:w="10514" w:type="dxa"/>
            <w:gridSpan w:val="3"/>
            <w:shd w:val="clear" w:color="auto" w:fill="DEEAF6" w:themeFill="accent1" w:themeFillTint="33"/>
            <w:vAlign w:val="center"/>
          </w:tcPr>
          <w:p w:rsidR="005600B7" w:rsidRPr="003D6221" w:rsidRDefault="005600B7" w:rsidP="005600B7">
            <w:pPr>
              <w:pStyle w:val="af6"/>
              <w:jc w:val="center"/>
              <w:rPr>
                <w:lang w:val="uk-UA"/>
              </w:rPr>
            </w:pPr>
            <w:r w:rsidRPr="003D6221">
              <w:rPr>
                <w:lang w:val="uk-UA"/>
              </w:rPr>
              <w:t>2. Розгляд та оцінка тендерних пропозицій</w:t>
            </w:r>
          </w:p>
        </w:tc>
      </w:tr>
      <w:tr w:rsidR="005600B7" w:rsidRPr="00EF11E5" w:rsidTr="00EF11E5">
        <w:tc>
          <w:tcPr>
            <w:tcW w:w="2108" w:type="dxa"/>
            <w:vAlign w:val="center"/>
          </w:tcPr>
          <w:p w:rsidR="005600B7" w:rsidRPr="005C1FDF" w:rsidRDefault="005600B7" w:rsidP="005600B7">
            <w:pPr>
              <w:pStyle w:val="af6"/>
              <w:rPr>
                <w:lang w:val="uk-UA"/>
              </w:rPr>
            </w:pPr>
            <w:r w:rsidRPr="005C1FDF">
              <w:rPr>
                <w:lang w:val="uk-UA"/>
              </w:rPr>
              <w:lastRenderedPageBreak/>
              <w:t>2. Розгляд та оцінка тендерних пропозицій</w:t>
            </w:r>
          </w:p>
        </w:tc>
        <w:tc>
          <w:tcPr>
            <w:tcW w:w="8406" w:type="dxa"/>
            <w:gridSpan w:val="2"/>
            <w:vAlign w:val="center"/>
          </w:tcPr>
          <w:p w:rsidR="005600B7" w:rsidRPr="003D6221" w:rsidRDefault="005600B7" w:rsidP="005600B7">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5600B7" w:rsidRPr="003D6221" w:rsidRDefault="005600B7" w:rsidP="005600B7">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600B7" w:rsidRPr="003D6221" w:rsidRDefault="005600B7" w:rsidP="005600B7">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5600B7" w:rsidRPr="003D6221" w:rsidRDefault="005600B7" w:rsidP="005600B7">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600B7" w:rsidRPr="003D6221" w:rsidRDefault="005600B7" w:rsidP="005600B7">
            <w:pPr>
              <w:widowControl w:val="0"/>
              <w:jc w:val="both"/>
              <w:rPr>
                <w:i/>
                <w:color w:val="000000" w:themeColor="text1"/>
              </w:rPr>
            </w:pPr>
            <w:r w:rsidRPr="003D6221">
              <w:rPr>
                <w:i/>
                <w:color w:val="000000" w:themeColor="text1"/>
              </w:rPr>
              <w:t>(у разі якщо подано дві і більше тендерних пропозицій).</w:t>
            </w:r>
          </w:p>
          <w:p w:rsidR="005600B7" w:rsidRPr="003D6221" w:rsidRDefault="005600B7" w:rsidP="005600B7">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600B7" w:rsidRPr="003D6221" w:rsidRDefault="005600B7" w:rsidP="005600B7">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600B7" w:rsidRPr="003D6221" w:rsidRDefault="005600B7" w:rsidP="005600B7">
            <w:pPr>
              <w:widowControl w:val="0"/>
              <w:jc w:val="both"/>
              <w:rPr>
                <w:i/>
                <w:color w:val="000000" w:themeColor="text1"/>
              </w:rPr>
            </w:pPr>
          </w:p>
          <w:p w:rsidR="005600B7" w:rsidRPr="003D6221" w:rsidRDefault="005600B7" w:rsidP="005600B7">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5600B7" w:rsidRPr="003D6221" w:rsidRDefault="005600B7" w:rsidP="005600B7">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5600B7" w:rsidRPr="003D6221" w:rsidRDefault="005600B7" w:rsidP="005600B7">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600B7" w:rsidRPr="003D6221" w:rsidRDefault="005600B7" w:rsidP="005600B7">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600B7" w:rsidRPr="003D6221" w:rsidRDefault="005600B7" w:rsidP="005600B7">
            <w:pPr>
              <w:keepNext/>
              <w:shd w:val="clear" w:color="auto" w:fill="FFFFFF"/>
              <w:jc w:val="both"/>
              <w:rPr>
                <w:color w:val="000000" w:themeColor="text1"/>
              </w:rPr>
            </w:pPr>
            <w:r w:rsidRPr="003D6221">
              <w:rPr>
                <w:color w:val="000000" w:themeColor="text1"/>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600B7" w:rsidRPr="003D6221" w:rsidRDefault="005600B7" w:rsidP="005600B7">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600B7" w:rsidRPr="003D6221" w:rsidRDefault="005600B7" w:rsidP="005600B7">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600B7" w:rsidRPr="003D6221" w:rsidRDefault="005600B7" w:rsidP="005600B7">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600B7" w:rsidRPr="003D6221" w:rsidRDefault="005600B7" w:rsidP="005600B7">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5600B7" w:rsidRPr="003D6221" w:rsidRDefault="005600B7" w:rsidP="005600B7">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600B7" w:rsidRPr="003D6221" w:rsidRDefault="005600B7" w:rsidP="005600B7">
            <w:pPr>
              <w:widowControl w:val="0"/>
              <w:jc w:val="both"/>
              <w:rPr>
                <w:color w:val="000000" w:themeColor="text1"/>
              </w:rPr>
            </w:pPr>
            <w:r w:rsidRPr="003D6221">
              <w:rPr>
                <w:color w:val="000000" w:themeColor="text1"/>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w:t>
            </w:r>
            <w:r w:rsidRPr="003D6221">
              <w:rPr>
                <w:color w:val="000000" w:themeColor="text1"/>
              </w:rPr>
              <w:lastRenderedPageBreak/>
              <w:t>оцінки, починаючи з найкращої, яка вважається в такому випадку найбільш економічно вигідною, у порядку та строки, визначені Особливостями.</w:t>
            </w:r>
          </w:p>
          <w:p w:rsidR="005600B7" w:rsidRPr="003D6221" w:rsidRDefault="005600B7" w:rsidP="005600B7">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5600B7" w:rsidRPr="00376823" w:rsidTr="00EF11E5">
        <w:tc>
          <w:tcPr>
            <w:tcW w:w="2108" w:type="dxa"/>
            <w:vAlign w:val="center"/>
          </w:tcPr>
          <w:p w:rsidR="005600B7" w:rsidRPr="00376823" w:rsidRDefault="005600B7" w:rsidP="005600B7">
            <w:pPr>
              <w:pStyle w:val="af6"/>
              <w:rPr>
                <w:lang w:val="uk-UA"/>
              </w:rPr>
            </w:pPr>
            <w:r w:rsidRPr="00376823">
              <w:rPr>
                <w:lang w:val="uk-UA"/>
              </w:rPr>
              <w:lastRenderedPageBreak/>
              <w:t>3. Інша інформація</w:t>
            </w:r>
          </w:p>
        </w:tc>
        <w:tc>
          <w:tcPr>
            <w:tcW w:w="8406" w:type="dxa"/>
            <w:gridSpan w:val="2"/>
            <w:vAlign w:val="center"/>
          </w:tcPr>
          <w:p w:rsidR="005600B7" w:rsidRPr="006D5EF1" w:rsidRDefault="005600B7" w:rsidP="005600B7">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5600B7" w:rsidRPr="006D5EF1" w:rsidRDefault="005600B7" w:rsidP="005600B7">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600B7" w:rsidRPr="003D6221" w:rsidRDefault="005600B7" w:rsidP="005600B7">
            <w:pPr>
              <w:rPr>
                <w:b/>
                <w:color w:val="000000" w:themeColor="text1"/>
                <w:sz w:val="20"/>
                <w:szCs w:val="20"/>
              </w:rPr>
            </w:pPr>
          </w:p>
          <w:p w:rsidR="005600B7" w:rsidRPr="003D6221" w:rsidRDefault="005600B7" w:rsidP="005600B7">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5600B7"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0B7" w:rsidRPr="003D6221" w:rsidRDefault="005600B7" w:rsidP="00E468D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5600B7" w:rsidRPr="003D6221" w:rsidRDefault="005600B7" w:rsidP="00E468D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0B7" w:rsidRPr="003D6221" w:rsidRDefault="005600B7" w:rsidP="00E468D0">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5600B7" w:rsidRPr="003D6221" w:rsidRDefault="005600B7" w:rsidP="00E468D0">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0B7" w:rsidRPr="003D6221" w:rsidRDefault="005600B7" w:rsidP="00E468D0">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5600B7"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0B7" w:rsidRPr="003D6221" w:rsidRDefault="005600B7" w:rsidP="00E468D0">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0B7" w:rsidRPr="003D6221" w:rsidRDefault="005600B7" w:rsidP="00E468D0">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600B7" w:rsidRPr="003D6221" w:rsidRDefault="005600B7" w:rsidP="00E468D0">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0B7" w:rsidRPr="003D6221" w:rsidRDefault="005600B7" w:rsidP="00E468D0">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600B7"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0B7" w:rsidRPr="003D6221" w:rsidRDefault="005600B7" w:rsidP="00E468D0">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0B7" w:rsidRPr="003D6221" w:rsidRDefault="005600B7" w:rsidP="00E468D0">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600B7" w:rsidRPr="003D6221" w:rsidRDefault="005600B7" w:rsidP="00E468D0">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600B7" w:rsidRPr="003D6221" w:rsidRDefault="005600B7" w:rsidP="00E468D0">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5600B7" w:rsidRPr="003D6221" w:rsidRDefault="005600B7" w:rsidP="00E468D0">
                  <w:pPr>
                    <w:framePr w:hSpace="180" w:wrap="around" w:vAnchor="text" w:hAnchor="text" w:xAlign="right" w:y="1"/>
                    <w:suppressOverlap/>
                    <w:jc w:val="both"/>
                    <w:rPr>
                      <w:b/>
                      <w:color w:val="000000" w:themeColor="text1"/>
                      <w:sz w:val="20"/>
                      <w:szCs w:val="20"/>
                    </w:rPr>
                  </w:pPr>
                </w:p>
                <w:p w:rsidR="005600B7" w:rsidRPr="003D6221" w:rsidRDefault="005600B7" w:rsidP="00E468D0">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5600B7"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0B7" w:rsidRPr="003D6221" w:rsidRDefault="005600B7" w:rsidP="00E468D0">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lastRenderedPageBreak/>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0B7" w:rsidRPr="003D6221" w:rsidRDefault="005600B7" w:rsidP="00E468D0">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00B7" w:rsidRPr="003D6221" w:rsidRDefault="005600B7" w:rsidP="00E468D0">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600B7" w:rsidRPr="003D6221" w:rsidRDefault="005600B7" w:rsidP="00E468D0">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5600B7"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0B7" w:rsidRPr="003D6221" w:rsidRDefault="005600B7" w:rsidP="00E468D0">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0B7" w:rsidRPr="003D6221" w:rsidRDefault="005600B7" w:rsidP="00E468D0">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600B7" w:rsidRPr="003D6221" w:rsidRDefault="005600B7" w:rsidP="00E468D0">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0B7" w:rsidRPr="003D6221" w:rsidRDefault="005600B7" w:rsidP="00E468D0">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600B7" w:rsidRPr="003D6221" w:rsidRDefault="005600B7" w:rsidP="005600B7">
            <w:pPr>
              <w:rPr>
                <w:b/>
                <w:color w:val="000000" w:themeColor="text1"/>
                <w:sz w:val="20"/>
                <w:szCs w:val="20"/>
              </w:rPr>
            </w:pPr>
          </w:p>
          <w:p w:rsidR="005600B7" w:rsidRPr="003D6221" w:rsidRDefault="005600B7" w:rsidP="005600B7">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5600B7"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0B7" w:rsidRPr="003D6221" w:rsidRDefault="005600B7" w:rsidP="00E468D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5600B7" w:rsidRPr="003D6221" w:rsidRDefault="005600B7" w:rsidP="00E468D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0B7" w:rsidRPr="003D6221" w:rsidRDefault="005600B7" w:rsidP="00E468D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5600B7" w:rsidRPr="003D6221" w:rsidRDefault="005600B7" w:rsidP="00E468D0">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0B7" w:rsidRPr="003D6221" w:rsidRDefault="005600B7" w:rsidP="00E468D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5600B7"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0B7" w:rsidRPr="003D6221" w:rsidRDefault="005600B7" w:rsidP="00E468D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0B7" w:rsidRPr="003D6221" w:rsidRDefault="005600B7" w:rsidP="00E468D0">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600B7" w:rsidRPr="003D6221" w:rsidRDefault="005600B7" w:rsidP="00E468D0">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0B7" w:rsidRPr="003D6221" w:rsidRDefault="005600B7" w:rsidP="00E468D0">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600B7"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0B7" w:rsidRPr="003D6221" w:rsidRDefault="005600B7" w:rsidP="00E468D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0B7" w:rsidRPr="003D6221" w:rsidRDefault="005600B7" w:rsidP="00E468D0">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600B7" w:rsidRPr="003D6221" w:rsidRDefault="005600B7" w:rsidP="00E468D0">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600B7" w:rsidRPr="003D6221" w:rsidRDefault="005600B7" w:rsidP="00E468D0">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600B7" w:rsidRPr="003D6221" w:rsidRDefault="005600B7" w:rsidP="00E468D0">
                  <w:pPr>
                    <w:framePr w:hSpace="180" w:wrap="around" w:vAnchor="text" w:hAnchor="text" w:xAlign="right" w:y="1"/>
                    <w:suppressOverlap/>
                    <w:jc w:val="both"/>
                    <w:rPr>
                      <w:b/>
                      <w:color w:val="000000" w:themeColor="text1"/>
                      <w:sz w:val="20"/>
                      <w:szCs w:val="20"/>
                    </w:rPr>
                  </w:pPr>
                </w:p>
                <w:p w:rsidR="005600B7" w:rsidRPr="003D6221" w:rsidRDefault="005600B7" w:rsidP="00E468D0">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5600B7"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0B7" w:rsidRPr="003D6221" w:rsidRDefault="005600B7" w:rsidP="00E468D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0B7" w:rsidRPr="003D6221" w:rsidRDefault="005600B7" w:rsidP="00E468D0">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00B7" w:rsidRPr="003D6221" w:rsidRDefault="005600B7" w:rsidP="00E468D0">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600B7" w:rsidRPr="003D6221" w:rsidRDefault="005600B7" w:rsidP="00E468D0">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5600B7"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0B7" w:rsidRPr="003D6221" w:rsidRDefault="005600B7" w:rsidP="00E468D0">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0B7" w:rsidRPr="003D6221" w:rsidRDefault="005600B7" w:rsidP="00E468D0">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600B7" w:rsidRPr="003D6221" w:rsidRDefault="005600B7" w:rsidP="00E468D0">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0B7" w:rsidRPr="003D6221" w:rsidRDefault="005600B7" w:rsidP="00E468D0">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600B7" w:rsidRPr="003D6221" w:rsidRDefault="005600B7" w:rsidP="005600B7">
            <w:pPr>
              <w:widowControl w:val="0"/>
              <w:pBdr>
                <w:top w:val="nil"/>
                <w:left w:val="nil"/>
                <w:bottom w:val="nil"/>
                <w:right w:val="nil"/>
                <w:between w:val="nil"/>
              </w:pBdr>
              <w:spacing w:before="120"/>
              <w:ind w:firstLine="567"/>
              <w:jc w:val="both"/>
              <w:rPr>
                <w:rFonts w:eastAsia="Calibri"/>
                <w:color w:val="000000" w:themeColor="text1"/>
                <w:lang w:eastAsia="ar-SA"/>
              </w:rPr>
            </w:pPr>
          </w:p>
          <w:p w:rsidR="005600B7" w:rsidRPr="003D6221" w:rsidRDefault="005600B7" w:rsidP="005600B7">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5600B7"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600B7" w:rsidRPr="003D6221" w:rsidRDefault="005600B7" w:rsidP="00E468D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5600B7"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0B7" w:rsidRPr="003D6221" w:rsidRDefault="005600B7" w:rsidP="00E468D0">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0B7" w:rsidRPr="003D6221" w:rsidRDefault="005600B7" w:rsidP="00E468D0">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600B7"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0B7" w:rsidRPr="003D6221" w:rsidRDefault="005600B7" w:rsidP="00E468D0">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lastRenderedPageBreak/>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0B7" w:rsidRPr="003D6221" w:rsidRDefault="005600B7" w:rsidP="00E468D0">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5600B7"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0B7" w:rsidRPr="003D6221" w:rsidRDefault="005600B7" w:rsidP="00E468D0">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0B7" w:rsidRPr="003D6221" w:rsidRDefault="005600B7" w:rsidP="00E468D0">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5600B7" w:rsidRPr="003D6221" w:rsidRDefault="005600B7" w:rsidP="00E468D0">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600B7" w:rsidRPr="003D6221" w:rsidRDefault="005600B7" w:rsidP="00E468D0">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5600B7" w:rsidRPr="003D6221" w:rsidRDefault="005600B7" w:rsidP="00E468D0">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5600B7" w:rsidRPr="003D6221" w:rsidRDefault="005600B7" w:rsidP="00E468D0">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5600B7" w:rsidRPr="003D6221" w:rsidRDefault="005600B7" w:rsidP="00E468D0">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5600B7" w:rsidRPr="003D6221" w:rsidRDefault="005600B7" w:rsidP="00E468D0">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5600B7" w:rsidRPr="003D6221" w:rsidRDefault="005600B7" w:rsidP="00E468D0">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5600B7" w:rsidRPr="003D6221" w:rsidRDefault="005600B7" w:rsidP="00E468D0">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5600B7" w:rsidRPr="003D6221" w:rsidRDefault="005600B7" w:rsidP="00E468D0">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5600B7"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0B7" w:rsidRPr="003D6221" w:rsidRDefault="005600B7" w:rsidP="00E468D0">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0B7" w:rsidRPr="003D6221" w:rsidRDefault="005600B7" w:rsidP="00E468D0">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8">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5600B7" w:rsidRPr="003D6221" w:rsidRDefault="005600B7" w:rsidP="005600B7">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5600B7" w:rsidRPr="003D6221" w:rsidRDefault="005600B7" w:rsidP="005600B7">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5600B7" w:rsidRPr="003D6221" w:rsidRDefault="005600B7" w:rsidP="005600B7">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47 Особливостей, окремо.</w:t>
            </w:r>
          </w:p>
          <w:p w:rsidR="005600B7" w:rsidRPr="003D6221" w:rsidRDefault="005600B7" w:rsidP="005600B7">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та в абзаці чотирнадцятому пункту 47 Особливостей </w:t>
            </w:r>
          </w:p>
          <w:p w:rsidR="005600B7" w:rsidRPr="003D6221" w:rsidRDefault="005600B7" w:rsidP="005600B7">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5600B7" w:rsidRPr="003D6221" w:rsidRDefault="005600B7" w:rsidP="005600B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5600B7" w:rsidRPr="003D6221" w:rsidRDefault="005600B7" w:rsidP="005600B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5600B7" w:rsidRPr="003D6221" w:rsidRDefault="005600B7" w:rsidP="005600B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lastRenderedPageBreak/>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5600B7" w:rsidRPr="003D6221" w:rsidRDefault="005600B7" w:rsidP="005600B7">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19"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5600B7" w:rsidRPr="003D6221" w:rsidRDefault="005600B7" w:rsidP="005600B7">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5600B7" w:rsidRPr="003D6221" w:rsidRDefault="005600B7" w:rsidP="005600B7">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5600B7" w:rsidRPr="003D6221" w:rsidRDefault="005600B7" w:rsidP="005600B7">
            <w:pPr>
              <w:pStyle w:val="a5"/>
              <w:tabs>
                <w:tab w:val="left" w:pos="1260"/>
                <w:tab w:val="left" w:pos="1980"/>
              </w:tabs>
              <w:jc w:val="both"/>
              <w:rPr>
                <w:color w:val="000000" w:themeColor="text1"/>
              </w:rPr>
            </w:pPr>
          </w:p>
          <w:p w:rsidR="005600B7" w:rsidRPr="003D6221" w:rsidRDefault="005600B7" w:rsidP="005600B7">
            <w:pPr>
              <w:pStyle w:val="a5"/>
              <w:tabs>
                <w:tab w:val="left" w:pos="1260"/>
                <w:tab w:val="left" w:pos="1980"/>
              </w:tabs>
              <w:jc w:val="both"/>
              <w:rPr>
                <w:color w:val="000000" w:themeColor="text1"/>
              </w:rPr>
            </w:pPr>
          </w:p>
          <w:p w:rsidR="005600B7" w:rsidRPr="003D6221" w:rsidRDefault="009B0B6B" w:rsidP="005600B7">
            <w:pPr>
              <w:pStyle w:val="a5"/>
              <w:tabs>
                <w:tab w:val="left" w:pos="1260"/>
                <w:tab w:val="left" w:pos="1980"/>
              </w:tabs>
              <w:jc w:val="both"/>
              <w:rPr>
                <w:color w:val="000000" w:themeColor="text1"/>
              </w:rPr>
            </w:pPr>
            <w:r>
              <w:rPr>
                <w:color w:val="000000" w:themeColor="text1"/>
              </w:rPr>
              <w:t>Переможець повинен завантажити цінову пропозицію за результатом аукціону.</w:t>
            </w:r>
            <w:r w:rsidR="005600B7"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5600B7" w:rsidRPr="003D6221" w:rsidRDefault="005600B7" w:rsidP="005600B7">
            <w:pPr>
              <w:spacing w:line="259" w:lineRule="auto"/>
              <w:jc w:val="both"/>
              <w:rPr>
                <w:rFonts w:eastAsia="Calibri"/>
                <w:color w:val="000000" w:themeColor="text1"/>
              </w:rPr>
            </w:pPr>
          </w:p>
          <w:p w:rsidR="005600B7" w:rsidRPr="003D6221" w:rsidRDefault="005600B7" w:rsidP="005600B7">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5600B7" w:rsidRPr="003D6221" w:rsidRDefault="005600B7" w:rsidP="005600B7">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5600B7" w:rsidRPr="003D6221" w:rsidRDefault="005600B7" w:rsidP="005600B7">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5600B7" w:rsidRPr="003D6221" w:rsidRDefault="005600B7" w:rsidP="005600B7">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5600B7" w:rsidRPr="003D6221" w:rsidRDefault="005600B7" w:rsidP="005600B7">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5600B7" w:rsidRDefault="005600B7" w:rsidP="005600B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0B5BBD">
              <w:rPr>
                <w:rFonts w:ascii="Times New Roman" w:hAnsi="Times New Roman"/>
                <w:color w:val="000000" w:themeColor="text1"/>
                <w:sz w:val="24"/>
              </w:rPr>
              <w:t>ліцензію на прова</w:t>
            </w:r>
            <w:r>
              <w:rPr>
                <w:rFonts w:ascii="Times New Roman" w:hAnsi="Times New Roman"/>
                <w:color w:val="000000" w:themeColor="text1"/>
                <w:sz w:val="24"/>
              </w:rPr>
              <w:t>дження господарської діяльності, якщо отримання такої ліцензії  на даний вид діяльності передбачено діючим законодавством.</w:t>
            </w:r>
          </w:p>
          <w:p w:rsidR="005600B7" w:rsidRPr="003D6221" w:rsidRDefault="005600B7" w:rsidP="005600B7">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5600B7" w:rsidRPr="003D6221" w:rsidRDefault="005600B7" w:rsidP="005600B7">
            <w:pPr>
              <w:pStyle w:val="HTML"/>
              <w:tabs>
                <w:tab w:val="clear" w:pos="916"/>
                <w:tab w:val="clear" w:pos="1832"/>
              </w:tabs>
              <w:ind w:left="16"/>
              <w:jc w:val="both"/>
              <w:rPr>
                <w:rFonts w:ascii="Times New Roman" w:hAnsi="Times New Roman"/>
                <w:color w:val="000000" w:themeColor="text1"/>
                <w:sz w:val="24"/>
              </w:rPr>
            </w:pPr>
          </w:p>
          <w:p w:rsidR="005600B7" w:rsidRPr="003D6221" w:rsidRDefault="005600B7" w:rsidP="005600B7">
            <w:pPr>
              <w:spacing w:line="259" w:lineRule="auto"/>
              <w:jc w:val="both"/>
              <w:rPr>
                <w:rFonts w:eastAsia="Calibri"/>
                <w:color w:val="000000" w:themeColor="text1"/>
              </w:rPr>
            </w:pPr>
          </w:p>
          <w:p w:rsidR="005600B7" w:rsidRPr="003D6221" w:rsidRDefault="005600B7" w:rsidP="005600B7">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5600B7" w:rsidRPr="003D6221" w:rsidRDefault="005600B7" w:rsidP="005600B7">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5600B7" w:rsidRPr="003D6221" w:rsidRDefault="005600B7" w:rsidP="005600B7">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баланс (звіт про фінансовий стан) за останній звітний період (Форма №1 Національного положення (стандарту) бухгалтерського обліку 1 «Загальні </w:t>
            </w:r>
            <w:r w:rsidRPr="003D6221">
              <w:rPr>
                <w:rFonts w:ascii="Times New Roman" w:hAnsi="Times New Roman"/>
                <w:color w:val="000000" w:themeColor="text1"/>
                <w:sz w:val="24"/>
                <w:lang w:eastAsia="uk-UA"/>
              </w:rPr>
              <w:lastRenderedPageBreak/>
              <w:t>вимоги до фінансової звітності», затвердженого наказом Міністерства Фінансів України від 07 лютого 2013 р. №73)</w:t>
            </w:r>
          </w:p>
          <w:p w:rsidR="005600B7" w:rsidRPr="003D6221" w:rsidRDefault="005600B7" w:rsidP="005600B7">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5600B7" w:rsidRPr="003D6221" w:rsidRDefault="005600B7" w:rsidP="005600B7">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5600B7" w:rsidRPr="003D6221" w:rsidRDefault="005600B7" w:rsidP="005600B7">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5600B7" w:rsidRPr="003D6221" w:rsidRDefault="005600B7" w:rsidP="005600B7">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5600B7" w:rsidRPr="003D6221" w:rsidRDefault="005600B7" w:rsidP="005600B7">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5600B7" w:rsidRPr="003D6221" w:rsidRDefault="005600B7" w:rsidP="005600B7">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5600B7" w:rsidRPr="003D6221" w:rsidRDefault="005600B7" w:rsidP="005600B7">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5600B7" w:rsidRPr="003D6221" w:rsidRDefault="005600B7" w:rsidP="005600B7">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5600B7" w:rsidRPr="003D6221" w:rsidRDefault="005600B7" w:rsidP="005600B7">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5600B7" w:rsidRPr="003D6221" w:rsidRDefault="005600B7" w:rsidP="005600B7">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5600B7" w:rsidRPr="003D6221" w:rsidRDefault="005600B7" w:rsidP="005600B7">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5600B7" w:rsidRPr="003D6221" w:rsidRDefault="005600B7" w:rsidP="005600B7">
            <w:pPr>
              <w:pStyle w:val="HTML"/>
              <w:tabs>
                <w:tab w:val="clear" w:pos="916"/>
                <w:tab w:val="clear" w:pos="1832"/>
                <w:tab w:val="num" w:pos="1260"/>
              </w:tabs>
              <w:jc w:val="both"/>
              <w:rPr>
                <w:rFonts w:ascii="Times New Roman" w:hAnsi="Times New Roman"/>
                <w:color w:val="000000" w:themeColor="text1"/>
                <w:sz w:val="24"/>
              </w:rPr>
            </w:pPr>
          </w:p>
          <w:p w:rsidR="005600B7" w:rsidRPr="003D6221" w:rsidRDefault="005600B7" w:rsidP="005600B7">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5600B7" w:rsidRPr="003D6221" w:rsidRDefault="005600B7" w:rsidP="005600B7">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5600B7" w:rsidRPr="003D6221" w:rsidRDefault="005600B7" w:rsidP="005600B7">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5600B7" w:rsidRPr="003D6221" w:rsidRDefault="005600B7" w:rsidP="005600B7">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w:t>
            </w:r>
            <w:r w:rsidRPr="003D6221">
              <w:rPr>
                <w:rFonts w:ascii="Times New Roman" w:hAnsi="Times New Roman"/>
                <w:color w:val="000000" w:themeColor="text1"/>
                <w:sz w:val="24"/>
                <w:lang w:eastAsia="uk-UA"/>
              </w:rPr>
              <w:lastRenderedPageBreak/>
              <w:t>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5600B7" w:rsidRPr="003D6221" w:rsidRDefault="005600B7" w:rsidP="005600B7">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5600B7" w:rsidRPr="003D6221" w:rsidRDefault="005600B7" w:rsidP="005600B7">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5600B7" w:rsidRPr="00376823" w:rsidTr="00EF11E5">
        <w:tc>
          <w:tcPr>
            <w:tcW w:w="2108" w:type="dxa"/>
            <w:vAlign w:val="center"/>
          </w:tcPr>
          <w:p w:rsidR="005600B7" w:rsidRPr="00376823" w:rsidRDefault="005600B7" w:rsidP="005600B7">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5600B7" w:rsidRPr="003D6221" w:rsidRDefault="005600B7" w:rsidP="005600B7">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5600B7" w:rsidRPr="003D6221" w:rsidRDefault="005600B7" w:rsidP="005600B7">
            <w:pPr>
              <w:shd w:val="clear" w:color="auto" w:fill="FFFFFF"/>
              <w:ind w:firstLine="567"/>
              <w:jc w:val="both"/>
              <w:rPr>
                <w:color w:val="000000" w:themeColor="text1"/>
              </w:rPr>
            </w:pPr>
            <w:r w:rsidRPr="003D6221">
              <w:rPr>
                <w:color w:val="000000" w:themeColor="text1"/>
              </w:rPr>
              <w:t>1) учасник процедури закупівлі:</w:t>
            </w:r>
          </w:p>
          <w:p w:rsidR="005600B7" w:rsidRPr="003D6221" w:rsidRDefault="005600B7" w:rsidP="005600B7">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5600B7" w:rsidRPr="003D6221" w:rsidRDefault="005600B7" w:rsidP="005600B7">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600B7" w:rsidRPr="003D6221" w:rsidRDefault="005600B7" w:rsidP="005600B7">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5600B7" w:rsidRPr="003D6221" w:rsidRDefault="005600B7" w:rsidP="005600B7">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600B7" w:rsidRPr="003D6221" w:rsidRDefault="005600B7" w:rsidP="005600B7">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600B7" w:rsidRPr="003D6221" w:rsidRDefault="005600B7" w:rsidP="005600B7">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5600B7" w:rsidRPr="003D6221" w:rsidRDefault="005600B7" w:rsidP="005600B7">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600B7" w:rsidRPr="003D6221" w:rsidRDefault="005600B7" w:rsidP="005600B7">
            <w:pPr>
              <w:shd w:val="clear" w:color="auto" w:fill="FFFFFF"/>
              <w:ind w:firstLine="567"/>
              <w:jc w:val="both"/>
              <w:rPr>
                <w:color w:val="000000" w:themeColor="text1"/>
              </w:rPr>
            </w:pPr>
            <w:r w:rsidRPr="003D6221">
              <w:rPr>
                <w:color w:val="000000" w:themeColor="text1"/>
              </w:rPr>
              <w:t>2) тендерна пропозиція:</w:t>
            </w:r>
          </w:p>
          <w:p w:rsidR="005600B7" w:rsidRPr="003D6221" w:rsidRDefault="005600B7" w:rsidP="005600B7">
            <w:pPr>
              <w:shd w:val="clear" w:color="auto" w:fill="FFFFFF"/>
              <w:ind w:firstLine="567"/>
              <w:jc w:val="both"/>
              <w:rPr>
                <w:color w:val="000000" w:themeColor="text1"/>
              </w:rPr>
            </w:pPr>
            <w:r w:rsidRPr="003D6221">
              <w:rPr>
                <w:color w:val="000000" w:themeColor="text1"/>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3D6221">
                <w:rPr>
                  <w:color w:val="000000" w:themeColor="text1"/>
                </w:rPr>
                <w:t>пункту 4</w:t>
              </w:r>
            </w:hyperlink>
            <w:r w:rsidRPr="003D6221">
              <w:rPr>
                <w:color w:val="000000" w:themeColor="text1"/>
              </w:rPr>
              <w:t>3 цих особливостей;</w:t>
            </w:r>
          </w:p>
          <w:p w:rsidR="005600B7" w:rsidRPr="003D6221" w:rsidRDefault="005600B7" w:rsidP="005600B7">
            <w:pPr>
              <w:shd w:val="clear" w:color="auto" w:fill="FFFFFF"/>
              <w:ind w:firstLine="567"/>
              <w:jc w:val="both"/>
              <w:rPr>
                <w:color w:val="000000" w:themeColor="text1"/>
              </w:rPr>
            </w:pPr>
            <w:r w:rsidRPr="003D6221">
              <w:rPr>
                <w:color w:val="000000" w:themeColor="text1"/>
              </w:rPr>
              <w:t>є такою, строк дії якої закінчився;</w:t>
            </w:r>
          </w:p>
          <w:p w:rsidR="005600B7" w:rsidRPr="003D6221" w:rsidRDefault="005600B7" w:rsidP="005600B7">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600B7" w:rsidRPr="003D6221" w:rsidRDefault="005600B7" w:rsidP="005600B7">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5600B7" w:rsidRPr="003D6221" w:rsidRDefault="005600B7" w:rsidP="005600B7">
            <w:pPr>
              <w:shd w:val="clear" w:color="auto" w:fill="FFFFFF"/>
              <w:ind w:firstLine="567"/>
              <w:jc w:val="both"/>
              <w:rPr>
                <w:color w:val="000000" w:themeColor="text1"/>
              </w:rPr>
            </w:pPr>
            <w:r w:rsidRPr="003D6221">
              <w:rPr>
                <w:color w:val="000000" w:themeColor="text1"/>
              </w:rPr>
              <w:t>3) переможець процедури закупівлі:</w:t>
            </w:r>
          </w:p>
          <w:p w:rsidR="005600B7" w:rsidRPr="003D6221" w:rsidRDefault="005600B7" w:rsidP="005600B7">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5600B7" w:rsidRPr="003D6221" w:rsidRDefault="005600B7" w:rsidP="005600B7">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600B7" w:rsidRPr="003D6221" w:rsidRDefault="005600B7" w:rsidP="005600B7">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5600B7" w:rsidRPr="003D6221" w:rsidRDefault="005600B7" w:rsidP="005600B7">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600B7" w:rsidRPr="003D6221" w:rsidRDefault="005600B7" w:rsidP="005600B7">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5600B7" w:rsidRPr="003D6221" w:rsidRDefault="005600B7" w:rsidP="005600B7">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600B7" w:rsidRPr="003D6221" w:rsidRDefault="005600B7" w:rsidP="005600B7">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600B7" w:rsidRPr="003D6221" w:rsidRDefault="005600B7" w:rsidP="005600B7">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600B7" w:rsidRPr="003D6221" w:rsidRDefault="005600B7" w:rsidP="005600B7">
            <w:pPr>
              <w:jc w:val="both"/>
              <w:rPr>
                <w:color w:val="000000" w:themeColor="text1"/>
              </w:rPr>
            </w:pPr>
            <w:r w:rsidRPr="003D6221">
              <w:rPr>
                <w:color w:val="000000" w:themeColor="text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w:t>
            </w:r>
            <w:r w:rsidRPr="003D6221">
              <w:rPr>
                <w:color w:val="000000" w:themeColor="text1"/>
              </w:rPr>
              <w:lastRenderedPageBreak/>
              <w:t>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600B7" w:rsidRPr="00376823" w:rsidTr="00EF11E5">
        <w:tc>
          <w:tcPr>
            <w:tcW w:w="10514" w:type="dxa"/>
            <w:gridSpan w:val="3"/>
            <w:shd w:val="clear" w:color="auto" w:fill="DEEAF6" w:themeFill="accent1" w:themeFillTint="33"/>
            <w:vAlign w:val="center"/>
          </w:tcPr>
          <w:p w:rsidR="005600B7" w:rsidRPr="003D6221" w:rsidRDefault="005600B7" w:rsidP="005600B7">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5600B7" w:rsidRPr="00376823" w:rsidTr="00EF11E5">
        <w:tc>
          <w:tcPr>
            <w:tcW w:w="2108" w:type="dxa"/>
          </w:tcPr>
          <w:p w:rsidR="005600B7" w:rsidRDefault="005600B7" w:rsidP="005600B7">
            <w:pPr>
              <w:widowControl w:val="0"/>
              <w:rPr>
                <w:b/>
              </w:rPr>
            </w:pPr>
            <w:r>
              <w:rPr>
                <w:b/>
              </w:rPr>
              <w:t>1.Відміна тендеру чи визнання тендеру таким, що не відбувся</w:t>
            </w:r>
          </w:p>
        </w:tc>
        <w:tc>
          <w:tcPr>
            <w:tcW w:w="8406" w:type="dxa"/>
            <w:gridSpan w:val="2"/>
            <w:vAlign w:val="center"/>
          </w:tcPr>
          <w:p w:rsidR="005600B7" w:rsidRPr="003D6221" w:rsidRDefault="005600B7" w:rsidP="005600B7">
            <w:pPr>
              <w:widowControl w:val="0"/>
              <w:jc w:val="both"/>
              <w:rPr>
                <w:b/>
                <w:i/>
                <w:color w:val="000000" w:themeColor="text1"/>
              </w:rPr>
            </w:pPr>
            <w:r w:rsidRPr="003D6221">
              <w:rPr>
                <w:b/>
                <w:i/>
                <w:color w:val="000000" w:themeColor="text1"/>
              </w:rPr>
              <w:t>Замовник відміняє відкриті торги у разі:</w:t>
            </w:r>
          </w:p>
          <w:p w:rsidR="005600B7" w:rsidRPr="003D6221" w:rsidRDefault="005600B7" w:rsidP="005600B7">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5600B7" w:rsidRPr="003D6221" w:rsidRDefault="005600B7" w:rsidP="005600B7">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600B7" w:rsidRPr="003D6221" w:rsidRDefault="005600B7" w:rsidP="005600B7">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5600B7" w:rsidRPr="003D6221" w:rsidRDefault="005600B7" w:rsidP="005600B7">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5600B7" w:rsidRPr="003D6221" w:rsidRDefault="005600B7" w:rsidP="005600B7">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5600B7" w:rsidRPr="003D6221" w:rsidRDefault="005600B7" w:rsidP="005600B7">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5600B7" w:rsidRPr="003D6221" w:rsidRDefault="005600B7" w:rsidP="005600B7">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600B7" w:rsidRPr="003D6221" w:rsidRDefault="005600B7" w:rsidP="005600B7">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5600B7" w:rsidRPr="003D6221" w:rsidRDefault="005600B7" w:rsidP="005600B7">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600B7" w:rsidRPr="003D6221" w:rsidRDefault="005600B7" w:rsidP="005600B7">
            <w:pPr>
              <w:widowControl w:val="0"/>
              <w:jc w:val="both"/>
              <w:rPr>
                <w:color w:val="000000" w:themeColor="text1"/>
              </w:rPr>
            </w:pPr>
            <w:r w:rsidRPr="003D6221">
              <w:rPr>
                <w:color w:val="000000" w:themeColor="text1"/>
              </w:rPr>
              <w:t>Відкриті торги можуть бути відмінені частково (за лотом).</w:t>
            </w:r>
          </w:p>
          <w:p w:rsidR="005600B7" w:rsidRPr="003D6221" w:rsidRDefault="005600B7" w:rsidP="005600B7">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600B7" w:rsidRPr="00376823" w:rsidTr="00EF11E5">
        <w:tc>
          <w:tcPr>
            <w:tcW w:w="2108" w:type="dxa"/>
            <w:vAlign w:val="center"/>
          </w:tcPr>
          <w:p w:rsidR="005600B7" w:rsidRPr="005C1FDF" w:rsidRDefault="005600B7" w:rsidP="005600B7">
            <w:pPr>
              <w:pStyle w:val="a5"/>
              <w:tabs>
                <w:tab w:val="clear" w:pos="4677"/>
                <w:tab w:val="clear" w:pos="9355"/>
                <w:tab w:val="left" w:pos="1260"/>
                <w:tab w:val="left" w:pos="1980"/>
              </w:tabs>
            </w:pPr>
            <w:r w:rsidRPr="005C1FDF">
              <w:t>2. Строк укладання договору</w:t>
            </w:r>
          </w:p>
        </w:tc>
        <w:tc>
          <w:tcPr>
            <w:tcW w:w="8406" w:type="dxa"/>
            <w:gridSpan w:val="2"/>
            <w:vAlign w:val="center"/>
          </w:tcPr>
          <w:p w:rsidR="005600B7" w:rsidRPr="003D6221" w:rsidRDefault="005600B7" w:rsidP="005600B7">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5600B7" w:rsidRPr="003D6221" w:rsidRDefault="005600B7" w:rsidP="005600B7">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600B7" w:rsidRPr="003D6221" w:rsidRDefault="005600B7" w:rsidP="005600B7">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5600B7" w:rsidRPr="00376823" w:rsidTr="00EF11E5">
        <w:tc>
          <w:tcPr>
            <w:tcW w:w="2108" w:type="dxa"/>
            <w:vAlign w:val="center"/>
          </w:tcPr>
          <w:p w:rsidR="005600B7" w:rsidRPr="005C1FDF" w:rsidRDefault="005600B7" w:rsidP="005600B7">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5600B7" w:rsidRPr="003D6221" w:rsidRDefault="005600B7" w:rsidP="005600B7">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5600B7" w:rsidRPr="003D6221" w:rsidRDefault="005600B7" w:rsidP="005600B7">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5600B7" w:rsidRPr="003D6221" w:rsidRDefault="005600B7" w:rsidP="005600B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5600B7" w:rsidRPr="003D6221" w:rsidRDefault="005600B7" w:rsidP="005600B7">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5600B7" w:rsidRPr="00376823" w:rsidTr="00EF11E5">
        <w:tc>
          <w:tcPr>
            <w:tcW w:w="2108" w:type="dxa"/>
            <w:vAlign w:val="center"/>
          </w:tcPr>
          <w:p w:rsidR="005600B7" w:rsidRPr="00376823" w:rsidRDefault="005600B7" w:rsidP="005600B7">
            <w:pPr>
              <w:pStyle w:val="a5"/>
              <w:tabs>
                <w:tab w:val="clear" w:pos="4677"/>
                <w:tab w:val="clear" w:pos="9355"/>
                <w:tab w:val="left" w:pos="1260"/>
                <w:tab w:val="left" w:pos="1980"/>
              </w:tabs>
            </w:pPr>
            <w:r w:rsidRPr="00376823">
              <w:lastRenderedPageBreak/>
              <w:t>4. Істотні умови договору про закупівлю та внесення змін до них</w:t>
            </w:r>
          </w:p>
        </w:tc>
        <w:tc>
          <w:tcPr>
            <w:tcW w:w="8406" w:type="dxa"/>
            <w:gridSpan w:val="2"/>
            <w:shd w:val="clear" w:color="auto" w:fill="auto"/>
            <w:vAlign w:val="center"/>
          </w:tcPr>
          <w:p w:rsidR="005600B7" w:rsidRPr="003D6221" w:rsidRDefault="005600B7" w:rsidP="005600B7">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600B7" w:rsidRPr="003D6221" w:rsidRDefault="005600B7" w:rsidP="005600B7">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600B7" w:rsidRPr="003D6221" w:rsidRDefault="005600B7" w:rsidP="005600B7">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600B7" w:rsidRPr="003D6221" w:rsidRDefault="005600B7" w:rsidP="005600B7">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5600B7" w:rsidRPr="003D6221" w:rsidRDefault="005600B7" w:rsidP="005600B7">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5600B7" w:rsidRPr="003D6221" w:rsidRDefault="005600B7" w:rsidP="005600B7">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5600B7" w:rsidRPr="00376823" w:rsidTr="00EF11E5">
        <w:trPr>
          <w:trHeight w:val="530"/>
        </w:trPr>
        <w:tc>
          <w:tcPr>
            <w:tcW w:w="2108" w:type="dxa"/>
            <w:vAlign w:val="center"/>
          </w:tcPr>
          <w:p w:rsidR="005600B7" w:rsidRPr="00376823" w:rsidRDefault="005600B7" w:rsidP="005600B7">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5600B7" w:rsidRPr="003D6221" w:rsidRDefault="005600B7" w:rsidP="005600B7">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5600B7" w:rsidRPr="003D6221" w:rsidRDefault="005600B7" w:rsidP="005600B7">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5600B7" w:rsidRPr="00376823" w:rsidTr="00EF11E5">
        <w:tc>
          <w:tcPr>
            <w:tcW w:w="2108" w:type="dxa"/>
            <w:vAlign w:val="center"/>
          </w:tcPr>
          <w:p w:rsidR="005600B7" w:rsidRPr="00A428E4" w:rsidRDefault="005600B7" w:rsidP="005600B7">
            <w:pPr>
              <w:pStyle w:val="a5"/>
              <w:tabs>
                <w:tab w:val="clear" w:pos="4677"/>
                <w:tab w:val="clear" w:pos="9355"/>
                <w:tab w:val="left" w:pos="1260"/>
                <w:tab w:val="left" w:pos="1980"/>
              </w:tabs>
            </w:pPr>
            <w:r>
              <w:t>6</w:t>
            </w:r>
            <w:r w:rsidRPr="00A428E4">
              <w:t>. Забезпечення виконання договору про закупівлю</w:t>
            </w:r>
          </w:p>
        </w:tc>
        <w:tc>
          <w:tcPr>
            <w:tcW w:w="8406" w:type="dxa"/>
            <w:gridSpan w:val="2"/>
            <w:vAlign w:val="center"/>
          </w:tcPr>
          <w:p w:rsidR="005600B7" w:rsidRPr="00A428E4" w:rsidRDefault="005600B7" w:rsidP="005600B7">
            <w:pPr>
              <w:pStyle w:val="a5"/>
              <w:tabs>
                <w:tab w:val="left" w:pos="1260"/>
                <w:tab w:val="left" w:pos="1980"/>
              </w:tabs>
              <w:jc w:val="both"/>
            </w:pPr>
            <w:r>
              <w:t>Не вимагається</w:t>
            </w:r>
          </w:p>
        </w:tc>
      </w:tr>
    </w:tbl>
    <w:p w:rsidR="00F02488" w:rsidRPr="00376823" w:rsidRDefault="00F02488" w:rsidP="00A67519">
      <w:pPr>
        <w:pStyle w:val="HTML"/>
        <w:ind w:firstLine="540"/>
        <w:jc w:val="both"/>
        <w:sectPr w:rsidR="00F02488" w:rsidRPr="00376823" w:rsidSect="005600B7">
          <w:headerReference w:type="even" r:id="rId21"/>
          <w:headerReference w:type="default" r:id="rId22"/>
          <w:footerReference w:type="even" r:id="rId23"/>
          <w:footerReference w:type="default" r:id="rId24"/>
          <w:headerReference w:type="first" r:id="rId25"/>
          <w:footerReference w:type="first" r:id="rId26"/>
          <w:pgSz w:w="11906" w:h="16838" w:code="9"/>
          <w:pgMar w:top="1134" w:right="748" w:bottom="1134" w:left="1202" w:header="720" w:footer="720" w:gutter="0"/>
          <w:pgBorders w:offsetFrom="page">
            <w:top w:val="thickThinSmallGap" w:sz="24" w:space="24" w:color="7030A0"/>
            <w:left w:val="thickThinSmallGap" w:sz="24" w:space="24" w:color="7030A0"/>
            <w:bottom w:val="thinThickSmallGap" w:sz="24" w:space="24" w:color="7030A0"/>
            <w:right w:val="thinThickSmallGap" w:sz="24"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600B7">
          <w:pgSz w:w="11906" w:h="16838" w:code="9"/>
          <w:pgMar w:top="1134" w:right="746" w:bottom="1134" w:left="1200" w:header="720" w:footer="720" w:gutter="0"/>
          <w:paperSrc w:first="7" w:other="7"/>
          <w:pgBorders w:offsetFrom="page">
            <w:top w:val="thickThinSmallGap" w:sz="24" w:space="24" w:color="7030A0"/>
            <w:left w:val="thickThinSmallGap" w:sz="24" w:space="24" w:color="7030A0"/>
            <w:bottom w:val="thinThickSmallGap" w:sz="24" w:space="24" w:color="7030A0"/>
            <w:right w:val="thinThickSmallGap" w:sz="24"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FE539A" w:rsidRPr="00E336F0" w:rsidRDefault="00FE539A" w:rsidP="00FE539A">
      <w:pPr>
        <w:jc w:val="center"/>
        <w:rPr>
          <w:b/>
          <w:lang w:val="ru-RU"/>
        </w:rPr>
      </w:pPr>
      <w:r w:rsidRPr="00E336F0">
        <w:rPr>
          <w:b/>
          <w:lang w:val="ru-RU"/>
        </w:rPr>
        <w:t>ДОГОВІР</w:t>
      </w:r>
      <w:r>
        <w:rPr>
          <w:b/>
          <w:lang w:val="ru-RU"/>
        </w:rPr>
        <w:t xml:space="preserve"> (проект) </w:t>
      </w:r>
      <w:r w:rsidRPr="00E336F0">
        <w:rPr>
          <w:b/>
          <w:lang w:val="ru-RU"/>
        </w:rPr>
        <w:t xml:space="preserve"> № _______</w:t>
      </w:r>
      <w:r w:rsidRPr="00E336F0">
        <w:rPr>
          <w:b/>
        </w:rPr>
        <w:t>/</w:t>
      </w:r>
      <w:r w:rsidRPr="00E336F0">
        <w:rPr>
          <w:b/>
          <w:lang w:val="ru-RU"/>
        </w:rPr>
        <w:t>__</w:t>
      </w:r>
    </w:p>
    <w:p w:rsidR="00FE539A" w:rsidRPr="00E336F0" w:rsidRDefault="00FE539A" w:rsidP="00FE539A">
      <w:pPr>
        <w:jc w:val="center"/>
        <w:rPr>
          <w:b/>
          <w:lang w:val="ru-RU"/>
        </w:rPr>
      </w:pPr>
      <w:r w:rsidRPr="00E336F0">
        <w:rPr>
          <w:b/>
          <w:lang w:val="ru-RU"/>
        </w:rPr>
        <w:t>про закупівлю товарів</w:t>
      </w:r>
    </w:p>
    <w:p w:rsidR="00FE539A" w:rsidRPr="00E336F0" w:rsidRDefault="00FE539A" w:rsidP="00FE539A">
      <w:pPr>
        <w:jc w:val="center"/>
        <w:rPr>
          <w:b/>
        </w:rPr>
      </w:pPr>
    </w:p>
    <w:p w:rsidR="00FE539A" w:rsidRPr="00E336F0" w:rsidRDefault="00FE539A" w:rsidP="00FE539A">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202_ р.</w:t>
      </w:r>
    </w:p>
    <w:p w:rsidR="00FE539A" w:rsidRPr="00E336F0" w:rsidRDefault="00FE539A" w:rsidP="00FE539A">
      <w:pPr>
        <w:jc w:val="center"/>
      </w:pPr>
    </w:p>
    <w:p w:rsidR="00FE539A" w:rsidRDefault="00FE539A" w:rsidP="00FE539A">
      <w:pPr>
        <w:jc w:val="both"/>
        <w:rPr>
          <w:lang w:val="ru-RU"/>
        </w:rPr>
      </w:pPr>
      <w:r>
        <w:rPr>
          <w:b/>
        </w:rPr>
        <w:t>__________________________________________</w:t>
      </w:r>
      <w:r w:rsidRPr="00E176DA">
        <w:rPr>
          <w:b/>
        </w:rPr>
        <w:t>, в особі директора</w:t>
      </w:r>
      <w:r>
        <w:rPr>
          <w:b/>
        </w:rPr>
        <w:t>______________________________________________</w:t>
      </w:r>
      <w:r w:rsidRPr="00E176DA">
        <w:rPr>
          <w:b/>
        </w:rPr>
        <w:t>,</w:t>
      </w:r>
      <w:r w:rsidRPr="00E176DA">
        <w:t xml:space="preserve"> який діє на підставі  Статуту, </w:t>
      </w:r>
      <w:r w:rsidRPr="00E176DA">
        <w:rPr>
          <w:b/>
        </w:rPr>
        <w:t xml:space="preserve">, </w:t>
      </w:r>
      <w:r w:rsidRPr="00E176DA">
        <w:t xml:space="preserve">з однієї сторони  та  </w:t>
      </w:r>
      <w:r w:rsidRPr="00E176DA">
        <w:rPr>
          <w:b/>
        </w:rPr>
        <w:t>Приватне</w:t>
      </w:r>
      <w:r w:rsidRPr="00E176DA">
        <w:rPr>
          <w:b/>
          <w:lang w:val="ru-RU"/>
        </w:rPr>
        <w:t xml:space="preserve"> </w:t>
      </w:r>
      <w:r w:rsidRPr="00E176DA">
        <w:rPr>
          <w:b/>
        </w:rPr>
        <w:t>а</w:t>
      </w:r>
      <w:r w:rsidRPr="00E176DA">
        <w:rPr>
          <w:b/>
          <w:lang w:val="ru-RU"/>
        </w:rPr>
        <w:t xml:space="preserve">кціонерне </w:t>
      </w:r>
      <w:r w:rsidRPr="00E176DA">
        <w:rPr>
          <w:b/>
        </w:rPr>
        <w:t>т</w:t>
      </w:r>
      <w:r w:rsidRPr="00E176DA">
        <w:rPr>
          <w:b/>
          <w:lang w:val="ru-RU"/>
        </w:rPr>
        <w:t>овариство “Прикарпаттяобленерго”</w:t>
      </w:r>
      <w:r w:rsidRPr="00E176DA">
        <w:rPr>
          <w:lang w:val="ru-RU"/>
        </w:rPr>
        <w:t>, назван</w:t>
      </w:r>
      <w:r w:rsidRPr="00E176DA">
        <w:t>е</w:t>
      </w:r>
      <w:r w:rsidRPr="00E176DA">
        <w:rPr>
          <w:lang w:val="ru-RU"/>
        </w:rPr>
        <w:t xml:space="preserve"> у подальшому </w:t>
      </w:r>
      <w:r w:rsidRPr="00E176DA">
        <w:rPr>
          <w:b/>
        </w:rPr>
        <w:t>«</w:t>
      </w:r>
      <w:r w:rsidRPr="00E176DA">
        <w:rPr>
          <w:b/>
          <w:lang w:val="ru-RU"/>
        </w:rPr>
        <w:t>Покупець</w:t>
      </w:r>
      <w:r w:rsidRPr="00E176DA">
        <w:rPr>
          <w:b/>
        </w:rPr>
        <w:t>»</w:t>
      </w:r>
      <w:r w:rsidRPr="00E176DA">
        <w:rPr>
          <w:lang w:val="ru-RU"/>
        </w:rPr>
        <w:t>, в особі</w:t>
      </w:r>
      <w:r w:rsidRPr="00E176DA">
        <w:t xml:space="preserve"> Заступника Голови Правління  з адміністративної діяльності </w:t>
      </w:r>
      <w:r w:rsidRPr="00E176DA">
        <w:rPr>
          <w:b/>
        </w:rPr>
        <w:t>Чернявського Миколи Олександровича</w:t>
      </w:r>
      <w:r w:rsidRPr="00E176DA">
        <w:rPr>
          <w:lang w:val="ru-RU"/>
        </w:rPr>
        <w:t xml:space="preserve">, </w:t>
      </w:r>
      <w:r w:rsidRPr="00E176DA">
        <w:t>який</w:t>
      </w:r>
      <w:r w:rsidRPr="00E176DA">
        <w:rPr>
          <w:lang w:val="ru-RU"/>
        </w:rPr>
        <w:t xml:space="preserve"> діє на підставі</w:t>
      </w:r>
      <w:r w:rsidRPr="00E176DA">
        <w:t xml:space="preserve"> </w:t>
      </w:r>
      <w:r w:rsidRPr="00E176DA">
        <w:rPr>
          <w:lang w:val="ru-RU"/>
        </w:rPr>
        <w:t xml:space="preserve"> </w:t>
      </w:r>
      <w:r w:rsidRPr="00E176DA">
        <w:t xml:space="preserve">довіреності </w:t>
      </w:r>
      <w:r w:rsidRPr="00E176DA">
        <w:rPr>
          <w:snapToGrid w:val="0"/>
        </w:rPr>
        <w:t>№ 415 від 14.02.2019 р.</w:t>
      </w:r>
      <w:r w:rsidRPr="00E176DA">
        <w:rPr>
          <w:color w:val="FF0000"/>
          <w:lang w:val="ru-RU"/>
        </w:rPr>
        <w:t>.</w:t>
      </w:r>
      <w:r w:rsidRPr="00E176DA">
        <w:rPr>
          <w:lang w:val="ru-RU"/>
        </w:rPr>
        <w:t xml:space="preserve">, з </w:t>
      </w:r>
      <w:r w:rsidRPr="00E176DA">
        <w:t>іншої</w:t>
      </w:r>
      <w:r w:rsidRPr="00E176DA">
        <w:rPr>
          <w:lang w:val="ru-RU"/>
        </w:rPr>
        <w:t xml:space="preserve"> сторони</w:t>
      </w:r>
      <w:r w:rsidRPr="00E176DA">
        <w:t>,</w:t>
      </w:r>
      <w:r w:rsidRPr="00E176DA">
        <w:rPr>
          <w:lang w:val="ru-RU"/>
        </w:rPr>
        <w:t xml:space="preserve"> </w:t>
      </w:r>
      <w:r w:rsidRPr="00E176DA">
        <w:t xml:space="preserve">а разом іменовані «Сторони» та кожен окремо «Сторона» </w:t>
      </w:r>
      <w:bookmarkStart w:id="0" w:name="_GoBack"/>
      <w:bookmarkEnd w:id="0"/>
      <w:r>
        <w:rPr>
          <w:lang w:val="ru-RU"/>
        </w:rPr>
        <w:t xml:space="preserve">уклали даний </w:t>
      </w:r>
      <w:r>
        <w:t>Д</w:t>
      </w:r>
      <w:r>
        <w:rPr>
          <w:lang w:val="ru-RU"/>
        </w:rPr>
        <w:t>оговір про наступне:</w:t>
      </w:r>
    </w:p>
    <w:p w:rsidR="00FE539A" w:rsidRPr="00CC2A80" w:rsidRDefault="00FE539A" w:rsidP="00FE539A">
      <w:pPr>
        <w:jc w:val="both"/>
      </w:pPr>
    </w:p>
    <w:p w:rsidR="00FE539A" w:rsidRPr="00E336F0" w:rsidRDefault="00FE539A" w:rsidP="00FE539A">
      <w:pPr>
        <w:numPr>
          <w:ilvl w:val="0"/>
          <w:numId w:val="9"/>
        </w:numPr>
        <w:contextualSpacing/>
        <w:jc w:val="center"/>
        <w:rPr>
          <w:lang w:val="en-US"/>
        </w:rPr>
      </w:pPr>
      <w:r w:rsidRPr="00E336F0">
        <w:rPr>
          <w:b/>
          <w:lang w:val="ru-RU"/>
        </w:rPr>
        <w:t>ПРЕДМЕТ ДОГОВОРУ</w:t>
      </w:r>
    </w:p>
    <w:p w:rsidR="00FE539A" w:rsidRPr="00E336F0" w:rsidRDefault="00FE539A" w:rsidP="00FE539A">
      <w:pPr>
        <w:numPr>
          <w:ilvl w:val="1"/>
          <w:numId w:val="9"/>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w:t>
      </w:r>
      <w:r>
        <w:t>4</w:t>
      </w:r>
      <w:r w:rsidRPr="00E336F0">
        <w:t xml:space="preserve"> році</w:t>
      </w:r>
      <w:r w:rsidRPr="00E336F0">
        <w:rPr>
          <w:b/>
        </w:rPr>
        <w:t xml:space="preserve"> </w:t>
      </w:r>
      <w:r w:rsidRPr="00E336F0">
        <w:rPr>
          <w:lang w:val="ru-RU"/>
        </w:rPr>
        <w:t xml:space="preserve"> передати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tbl>
      <w:tblPr>
        <w:tblW w:w="10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3439"/>
        <w:gridCol w:w="842"/>
        <w:gridCol w:w="851"/>
        <w:gridCol w:w="1190"/>
        <w:gridCol w:w="1322"/>
        <w:gridCol w:w="1985"/>
      </w:tblGrid>
      <w:tr w:rsidR="00FE539A" w:rsidRPr="007C175E" w:rsidTr="00961FEF">
        <w:trPr>
          <w:trHeight w:val="983"/>
        </w:trPr>
        <w:tc>
          <w:tcPr>
            <w:tcW w:w="397" w:type="dxa"/>
            <w:vAlign w:val="center"/>
          </w:tcPr>
          <w:p w:rsidR="00FE539A" w:rsidRPr="008F2A0F" w:rsidRDefault="00FE539A" w:rsidP="00961FEF">
            <w:pPr>
              <w:jc w:val="center"/>
            </w:pPr>
            <w:r w:rsidRPr="008F2A0F">
              <w:t>№ п/п</w:t>
            </w:r>
          </w:p>
        </w:tc>
        <w:tc>
          <w:tcPr>
            <w:tcW w:w="3439" w:type="dxa"/>
            <w:vAlign w:val="center"/>
          </w:tcPr>
          <w:p w:rsidR="00FE539A" w:rsidRPr="008F2A0F" w:rsidRDefault="00FE539A" w:rsidP="00961FEF">
            <w:pPr>
              <w:jc w:val="center"/>
            </w:pPr>
            <w:r w:rsidRPr="008F2A0F">
              <w:t>Найменування продукції,</w:t>
            </w:r>
          </w:p>
          <w:p w:rsidR="00FE539A" w:rsidRPr="008F2A0F" w:rsidRDefault="00FE539A" w:rsidP="00961FEF">
            <w:pPr>
              <w:jc w:val="center"/>
            </w:pPr>
            <w:r w:rsidRPr="008F2A0F">
              <w:t>тип (марка)</w:t>
            </w:r>
          </w:p>
        </w:tc>
        <w:tc>
          <w:tcPr>
            <w:tcW w:w="842" w:type="dxa"/>
            <w:vAlign w:val="center"/>
          </w:tcPr>
          <w:p w:rsidR="00FE539A" w:rsidRPr="008F2A0F" w:rsidRDefault="00FE539A" w:rsidP="00961FEF">
            <w:pPr>
              <w:jc w:val="center"/>
            </w:pPr>
            <w:r w:rsidRPr="008F2A0F">
              <w:t>Од. вим.</w:t>
            </w:r>
          </w:p>
        </w:tc>
        <w:tc>
          <w:tcPr>
            <w:tcW w:w="851" w:type="dxa"/>
            <w:vAlign w:val="center"/>
          </w:tcPr>
          <w:p w:rsidR="00FE539A" w:rsidRPr="008F2A0F" w:rsidRDefault="00FE539A" w:rsidP="00961FEF">
            <w:pPr>
              <w:jc w:val="center"/>
            </w:pPr>
            <w:r w:rsidRPr="008F2A0F">
              <w:t>Кіль-кість</w:t>
            </w:r>
          </w:p>
        </w:tc>
        <w:tc>
          <w:tcPr>
            <w:tcW w:w="1190" w:type="dxa"/>
            <w:vAlign w:val="center"/>
          </w:tcPr>
          <w:p w:rsidR="00FE539A" w:rsidRPr="008F2A0F" w:rsidRDefault="00FE539A" w:rsidP="00961FEF">
            <w:r w:rsidRPr="008F2A0F">
              <w:t>Ціна,грн., без  ПДВ /од.вим.</w:t>
            </w:r>
          </w:p>
        </w:tc>
        <w:tc>
          <w:tcPr>
            <w:tcW w:w="1322" w:type="dxa"/>
            <w:vAlign w:val="center"/>
          </w:tcPr>
          <w:p w:rsidR="00FE539A" w:rsidRPr="008F2A0F" w:rsidRDefault="00FE539A" w:rsidP="00961FEF">
            <w:r w:rsidRPr="008F2A0F">
              <w:t>Вартість партії, грн. без ПДВ</w:t>
            </w:r>
          </w:p>
        </w:tc>
        <w:tc>
          <w:tcPr>
            <w:tcW w:w="1985" w:type="dxa"/>
            <w:vAlign w:val="center"/>
          </w:tcPr>
          <w:p w:rsidR="00FE539A" w:rsidRPr="008F2A0F" w:rsidRDefault="00FE539A" w:rsidP="00961FEF">
            <w:r w:rsidRPr="008F2A0F">
              <w:t>Підприємство-виробник,кра-їна-виробник</w:t>
            </w:r>
          </w:p>
        </w:tc>
      </w:tr>
      <w:tr w:rsidR="00FE539A" w:rsidRPr="00E336F0" w:rsidTr="00961FEF">
        <w:trPr>
          <w:trHeight w:val="404"/>
        </w:trPr>
        <w:tc>
          <w:tcPr>
            <w:tcW w:w="397" w:type="dxa"/>
            <w:vAlign w:val="center"/>
          </w:tcPr>
          <w:p w:rsidR="00FE539A" w:rsidRPr="008F2A0F" w:rsidRDefault="00FE539A" w:rsidP="00961FEF"/>
        </w:tc>
        <w:tc>
          <w:tcPr>
            <w:tcW w:w="3439" w:type="dxa"/>
            <w:vAlign w:val="center"/>
          </w:tcPr>
          <w:p w:rsidR="00FE539A" w:rsidRPr="008F2A0F" w:rsidRDefault="00FE539A" w:rsidP="00961FEF">
            <w:pPr>
              <w:tabs>
                <w:tab w:val="left" w:pos="567"/>
              </w:tabs>
            </w:pPr>
          </w:p>
        </w:tc>
        <w:tc>
          <w:tcPr>
            <w:tcW w:w="842" w:type="dxa"/>
            <w:vAlign w:val="center"/>
          </w:tcPr>
          <w:p w:rsidR="00FE539A" w:rsidRPr="008F2A0F" w:rsidRDefault="00FE539A" w:rsidP="00961FEF">
            <w:pPr>
              <w:tabs>
                <w:tab w:val="left" w:pos="567"/>
              </w:tabs>
              <w:jc w:val="center"/>
            </w:pPr>
          </w:p>
        </w:tc>
        <w:tc>
          <w:tcPr>
            <w:tcW w:w="851" w:type="dxa"/>
            <w:vAlign w:val="center"/>
          </w:tcPr>
          <w:p w:rsidR="00FE539A" w:rsidRPr="008F2A0F" w:rsidRDefault="00FE539A" w:rsidP="00961FEF">
            <w:pPr>
              <w:tabs>
                <w:tab w:val="left" w:pos="567"/>
              </w:tabs>
            </w:pPr>
          </w:p>
        </w:tc>
        <w:tc>
          <w:tcPr>
            <w:tcW w:w="1190" w:type="dxa"/>
            <w:vAlign w:val="center"/>
          </w:tcPr>
          <w:p w:rsidR="00FE539A" w:rsidRPr="008F2A0F" w:rsidRDefault="00FE539A" w:rsidP="00961FEF"/>
        </w:tc>
        <w:tc>
          <w:tcPr>
            <w:tcW w:w="1322" w:type="dxa"/>
            <w:vAlign w:val="center"/>
          </w:tcPr>
          <w:p w:rsidR="00FE539A" w:rsidRPr="008F2A0F" w:rsidRDefault="00FE539A" w:rsidP="00961FEF"/>
        </w:tc>
        <w:tc>
          <w:tcPr>
            <w:tcW w:w="1985" w:type="dxa"/>
            <w:vAlign w:val="center"/>
          </w:tcPr>
          <w:p w:rsidR="00FE539A" w:rsidRPr="008F2A0F" w:rsidRDefault="00FE539A" w:rsidP="00961FEF"/>
        </w:tc>
      </w:tr>
      <w:tr w:rsidR="00FE539A" w:rsidRPr="00E336F0" w:rsidTr="00961FEF">
        <w:trPr>
          <w:trHeight w:val="673"/>
        </w:trPr>
        <w:tc>
          <w:tcPr>
            <w:tcW w:w="397" w:type="dxa"/>
            <w:vAlign w:val="center"/>
          </w:tcPr>
          <w:p w:rsidR="00FE539A" w:rsidRPr="008F2A0F" w:rsidRDefault="00FE539A" w:rsidP="00961FEF"/>
        </w:tc>
        <w:tc>
          <w:tcPr>
            <w:tcW w:w="3439" w:type="dxa"/>
            <w:vAlign w:val="center"/>
          </w:tcPr>
          <w:p w:rsidR="00FE539A" w:rsidRPr="008F2A0F" w:rsidRDefault="00FE539A" w:rsidP="00961FEF">
            <w:pPr>
              <w:spacing w:line="300" w:lineRule="atLeast"/>
              <w:jc w:val="both"/>
              <w:textAlignment w:val="baseline"/>
              <w:rPr>
                <w:color w:val="000000"/>
              </w:rPr>
            </w:pPr>
          </w:p>
        </w:tc>
        <w:tc>
          <w:tcPr>
            <w:tcW w:w="842" w:type="dxa"/>
            <w:vAlign w:val="center"/>
          </w:tcPr>
          <w:p w:rsidR="00FE539A" w:rsidRPr="008F2A0F" w:rsidRDefault="00FE539A" w:rsidP="00961FEF">
            <w:pPr>
              <w:tabs>
                <w:tab w:val="left" w:pos="567"/>
              </w:tabs>
              <w:jc w:val="center"/>
            </w:pPr>
          </w:p>
        </w:tc>
        <w:tc>
          <w:tcPr>
            <w:tcW w:w="851" w:type="dxa"/>
            <w:vAlign w:val="center"/>
          </w:tcPr>
          <w:p w:rsidR="00FE539A" w:rsidRPr="008F2A0F" w:rsidRDefault="00FE539A" w:rsidP="00961FEF">
            <w:pPr>
              <w:tabs>
                <w:tab w:val="left" w:pos="567"/>
              </w:tabs>
            </w:pPr>
          </w:p>
        </w:tc>
        <w:tc>
          <w:tcPr>
            <w:tcW w:w="1190" w:type="dxa"/>
            <w:vAlign w:val="center"/>
          </w:tcPr>
          <w:p w:rsidR="00FE539A" w:rsidRPr="008F2A0F" w:rsidRDefault="00FE539A" w:rsidP="00961FEF"/>
        </w:tc>
        <w:tc>
          <w:tcPr>
            <w:tcW w:w="1322" w:type="dxa"/>
            <w:vAlign w:val="center"/>
          </w:tcPr>
          <w:p w:rsidR="00FE539A" w:rsidRPr="008F2A0F" w:rsidRDefault="00FE539A" w:rsidP="00961FEF"/>
        </w:tc>
        <w:tc>
          <w:tcPr>
            <w:tcW w:w="1985" w:type="dxa"/>
            <w:vAlign w:val="center"/>
          </w:tcPr>
          <w:p w:rsidR="00FE539A" w:rsidRPr="008F2A0F" w:rsidRDefault="00FE539A" w:rsidP="00961FEF"/>
        </w:tc>
      </w:tr>
      <w:tr w:rsidR="00FE539A" w:rsidRPr="00E336F0" w:rsidTr="00961FEF">
        <w:trPr>
          <w:trHeight w:val="404"/>
        </w:trPr>
        <w:tc>
          <w:tcPr>
            <w:tcW w:w="397" w:type="dxa"/>
            <w:vAlign w:val="center"/>
          </w:tcPr>
          <w:p w:rsidR="00FE539A" w:rsidRPr="008F2A0F" w:rsidRDefault="00FE539A" w:rsidP="00961FEF"/>
        </w:tc>
        <w:tc>
          <w:tcPr>
            <w:tcW w:w="3439" w:type="dxa"/>
            <w:vAlign w:val="center"/>
          </w:tcPr>
          <w:p w:rsidR="00FE539A" w:rsidRPr="008F2A0F" w:rsidRDefault="00FE539A" w:rsidP="00961FEF">
            <w:pPr>
              <w:spacing w:line="300" w:lineRule="atLeast"/>
              <w:jc w:val="both"/>
              <w:textAlignment w:val="baseline"/>
              <w:rPr>
                <w:color w:val="000000"/>
              </w:rPr>
            </w:pPr>
          </w:p>
        </w:tc>
        <w:tc>
          <w:tcPr>
            <w:tcW w:w="842" w:type="dxa"/>
            <w:vAlign w:val="center"/>
          </w:tcPr>
          <w:p w:rsidR="00FE539A" w:rsidRPr="008F2A0F" w:rsidRDefault="00FE539A" w:rsidP="00961FEF">
            <w:pPr>
              <w:tabs>
                <w:tab w:val="left" w:pos="567"/>
              </w:tabs>
              <w:jc w:val="center"/>
            </w:pPr>
          </w:p>
        </w:tc>
        <w:tc>
          <w:tcPr>
            <w:tcW w:w="851" w:type="dxa"/>
            <w:vAlign w:val="center"/>
          </w:tcPr>
          <w:p w:rsidR="00FE539A" w:rsidRPr="008F2A0F" w:rsidRDefault="00FE539A" w:rsidP="00961FEF">
            <w:pPr>
              <w:tabs>
                <w:tab w:val="left" w:pos="567"/>
              </w:tabs>
              <w:jc w:val="center"/>
            </w:pPr>
          </w:p>
        </w:tc>
        <w:tc>
          <w:tcPr>
            <w:tcW w:w="1190" w:type="dxa"/>
            <w:vAlign w:val="center"/>
          </w:tcPr>
          <w:p w:rsidR="00FE539A" w:rsidRPr="008F2A0F" w:rsidRDefault="00FE539A" w:rsidP="00961FEF"/>
        </w:tc>
        <w:tc>
          <w:tcPr>
            <w:tcW w:w="1322" w:type="dxa"/>
            <w:vAlign w:val="center"/>
          </w:tcPr>
          <w:p w:rsidR="00FE539A" w:rsidRPr="008F2A0F" w:rsidRDefault="00FE539A" w:rsidP="00961FEF"/>
        </w:tc>
        <w:tc>
          <w:tcPr>
            <w:tcW w:w="1985" w:type="dxa"/>
            <w:vAlign w:val="center"/>
          </w:tcPr>
          <w:p w:rsidR="00FE539A" w:rsidRPr="008F2A0F" w:rsidRDefault="00FE539A" w:rsidP="00961FEF"/>
        </w:tc>
      </w:tr>
    </w:tbl>
    <w:p w:rsidR="00FE539A" w:rsidRPr="00E336F0" w:rsidRDefault="00FE539A" w:rsidP="00FE539A">
      <w:pPr>
        <w:numPr>
          <w:ilvl w:val="1"/>
          <w:numId w:val="9"/>
        </w:numPr>
        <w:tabs>
          <w:tab w:val="left" w:pos="5760"/>
        </w:tabs>
        <w:jc w:val="both"/>
        <w:rPr>
          <w:lang w:val="ru-RU"/>
        </w:rPr>
      </w:pPr>
      <w:r w:rsidRPr="00E336F0">
        <w:rPr>
          <w:lang w:val="ru-RU"/>
        </w:rPr>
        <w:t>Обсяги закупівлі товарів  можуть бути зменшені залежно від реального фінансування видатків</w:t>
      </w:r>
      <w:r w:rsidRPr="00E336F0">
        <w:t>.</w:t>
      </w:r>
      <w:r w:rsidRPr="00E336F0">
        <w:rPr>
          <w:lang w:val="ru-RU"/>
        </w:rPr>
        <w:t xml:space="preserve"> </w:t>
      </w:r>
    </w:p>
    <w:p w:rsidR="00FE539A" w:rsidRPr="00E336F0" w:rsidRDefault="00FE539A" w:rsidP="00FE539A">
      <w:pPr>
        <w:numPr>
          <w:ilvl w:val="1"/>
          <w:numId w:val="9"/>
        </w:numPr>
        <w:tabs>
          <w:tab w:val="left" w:pos="5760"/>
        </w:tabs>
        <w:jc w:val="both"/>
        <w:rPr>
          <w:lang w:val="ru-RU"/>
        </w:rPr>
      </w:pPr>
      <w:r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FE539A" w:rsidRPr="00E336F0" w:rsidRDefault="00FE539A" w:rsidP="00FE539A">
      <w:pPr>
        <w:numPr>
          <w:ilvl w:val="1"/>
          <w:numId w:val="9"/>
        </w:numPr>
        <w:tabs>
          <w:tab w:val="left" w:pos="5760"/>
        </w:tabs>
        <w:jc w:val="both"/>
        <w:rPr>
          <w:color w:val="000000"/>
          <w:lang w:val="ru-RU"/>
        </w:rPr>
      </w:pP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FE539A" w:rsidRPr="00E336F0" w:rsidRDefault="00FE539A" w:rsidP="00FE539A">
      <w:pPr>
        <w:numPr>
          <w:ilvl w:val="1"/>
          <w:numId w:val="9"/>
        </w:numPr>
        <w:tabs>
          <w:tab w:val="left" w:pos="5760"/>
        </w:tabs>
        <w:jc w:val="both"/>
        <w:rPr>
          <w:lang w:val="ru-RU"/>
        </w:rPr>
      </w:pPr>
      <w:r w:rsidRPr="00E336F0">
        <w:rPr>
          <w:lang w:val="ru-RU"/>
        </w:rPr>
        <w:t>Місце виконання договору- м.Івано-Франківськ.</w:t>
      </w:r>
    </w:p>
    <w:p w:rsidR="00FE539A" w:rsidRPr="00E336F0" w:rsidRDefault="00FE539A" w:rsidP="00FE539A">
      <w:pPr>
        <w:tabs>
          <w:tab w:val="left" w:pos="5760"/>
        </w:tabs>
        <w:jc w:val="both"/>
        <w:rPr>
          <w:lang w:val="ru-RU"/>
        </w:rPr>
      </w:pPr>
    </w:p>
    <w:p w:rsidR="00FE539A" w:rsidRPr="00E336F0" w:rsidRDefault="00FE539A" w:rsidP="00FE539A">
      <w:pPr>
        <w:numPr>
          <w:ilvl w:val="0"/>
          <w:numId w:val="9"/>
        </w:numPr>
        <w:jc w:val="center"/>
        <w:rPr>
          <w:b/>
          <w:lang w:val="ru-RU"/>
        </w:rPr>
      </w:pPr>
      <w:r w:rsidRPr="00E336F0">
        <w:rPr>
          <w:b/>
          <w:lang w:val="ru-RU"/>
        </w:rPr>
        <w:t>СУМА ДОГОВОРУ</w:t>
      </w:r>
    </w:p>
    <w:p w:rsidR="00FE539A" w:rsidRPr="004F11A6" w:rsidRDefault="00FE539A" w:rsidP="00FE539A">
      <w:pPr>
        <w:numPr>
          <w:ilvl w:val="1"/>
          <w:numId w:val="9"/>
        </w:numPr>
        <w:tabs>
          <w:tab w:val="left" w:pos="5760"/>
        </w:tabs>
        <w:ind w:left="142"/>
        <w:jc w:val="both"/>
        <w:rPr>
          <w:lang w:val="ru-RU"/>
        </w:rPr>
      </w:pPr>
      <w:r w:rsidRPr="00E336F0">
        <w:rPr>
          <w:lang w:val="ru-RU"/>
        </w:rPr>
        <w:t xml:space="preserve">  Загальна сума даного Договору становить: </w:t>
      </w:r>
      <w:r>
        <w:rPr>
          <w:lang w:val="ru-RU"/>
        </w:rPr>
        <w:t>________________________________</w:t>
      </w:r>
      <w:r w:rsidRPr="004F11A6">
        <w:rPr>
          <w:lang w:val="ru-RU"/>
        </w:rPr>
        <w:t>грн.</w:t>
      </w:r>
      <w:r>
        <w:rPr>
          <w:lang w:val="ru-RU"/>
        </w:rPr>
        <w:t xml:space="preserve">( грн). </w:t>
      </w:r>
    </w:p>
    <w:p w:rsidR="00FE539A" w:rsidRDefault="00FE539A" w:rsidP="00FE539A">
      <w:pPr>
        <w:tabs>
          <w:tab w:val="left" w:pos="5760"/>
        </w:tabs>
        <w:jc w:val="both"/>
        <w:rPr>
          <w:lang w:val="ru-RU"/>
        </w:rPr>
      </w:pPr>
    </w:p>
    <w:p w:rsidR="00FE539A" w:rsidRPr="006E736B" w:rsidRDefault="00FE539A" w:rsidP="00FE539A">
      <w:pPr>
        <w:tabs>
          <w:tab w:val="left" w:pos="5760"/>
        </w:tabs>
        <w:jc w:val="both"/>
        <w:rPr>
          <w:lang w:val="ru-RU"/>
        </w:rPr>
      </w:pPr>
      <w:r>
        <w:rPr>
          <w:lang w:val="ru-RU"/>
        </w:rPr>
        <w:t xml:space="preserve">      2.2 </w:t>
      </w:r>
      <w:r w:rsidRPr="006E736B">
        <w:rPr>
          <w:lang w:val="ru-RU"/>
        </w:rPr>
        <w:t>Закупівля буде проведена  згідно затвердженого  бюджету Покупця на  202</w:t>
      </w:r>
      <w:r>
        <w:rPr>
          <w:lang w:val="ru-RU"/>
        </w:rPr>
        <w:t>4</w:t>
      </w:r>
      <w:r w:rsidRPr="006E736B">
        <w:rPr>
          <w:lang w:val="ru-RU"/>
        </w:rPr>
        <w:t xml:space="preserve"> рік. У випадку зміни обсягів фінансування на 202</w:t>
      </w:r>
      <w:r>
        <w:rPr>
          <w:lang w:val="ru-RU"/>
        </w:rPr>
        <w:t>4</w:t>
      </w:r>
      <w:r w:rsidRPr="006E736B">
        <w:rPr>
          <w:lang w:val="ru-RU"/>
        </w:rPr>
        <w:t xml:space="preserve"> рік стосовно предмету закупівлі, Покупець має право вносити зміни (в межах 50% від загальної суми  по закупівлі) до даного Договору.</w:t>
      </w:r>
    </w:p>
    <w:p w:rsidR="00FE539A" w:rsidRPr="00E336F0" w:rsidRDefault="00FE539A" w:rsidP="00FE539A">
      <w:pPr>
        <w:tabs>
          <w:tab w:val="left" w:pos="5760"/>
        </w:tabs>
        <w:jc w:val="both"/>
        <w:rPr>
          <w:lang w:val="ru-RU"/>
        </w:rPr>
      </w:pPr>
    </w:p>
    <w:p w:rsidR="00FE539A" w:rsidRPr="00E336F0" w:rsidRDefault="00FE539A" w:rsidP="00FE539A">
      <w:pPr>
        <w:numPr>
          <w:ilvl w:val="0"/>
          <w:numId w:val="9"/>
        </w:numPr>
        <w:jc w:val="center"/>
        <w:rPr>
          <w:b/>
          <w:lang w:val="ru-RU"/>
        </w:rPr>
      </w:pPr>
      <w:r w:rsidRPr="00E336F0">
        <w:rPr>
          <w:b/>
          <w:lang w:val="ru-RU"/>
        </w:rPr>
        <w:t>ЦІНА ТОВАРУ</w:t>
      </w:r>
    </w:p>
    <w:p w:rsidR="00FE539A" w:rsidRPr="00E336F0" w:rsidRDefault="00FE539A" w:rsidP="00FE539A">
      <w:pPr>
        <w:numPr>
          <w:ilvl w:val="1"/>
          <w:numId w:val="9"/>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FE539A" w:rsidRPr="00E336F0" w:rsidRDefault="00FE539A" w:rsidP="00FE539A">
      <w:pPr>
        <w:numPr>
          <w:ilvl w:val="1"/>
          <w:numId w:val="9"/>
        </w:numPr>
        <w:tabs>
          <w:tab w:val="left" w:pos="5760"/>
        </w:tabs>
        <w:jc w:val="both"/>
        <w:rPr>
          <w:bCs/>
          <w:lang w:val="ru-RU"/>
        </w:rPr>
      </w:pPr>
      <w:r w:rsidRPr="00E336F0">
        <w:rPr>
          <w:lang w:val="ru-RU"/>
        </w:rPr>
        <w:lastRenderedPageBreak/>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FE539A" w:rsidRPr="00E336F0" w:rsidRDefault="00FE539A" w:rsidP="00FE539A">
      <w:pPr>
        <w:rPr>
          <w:b/>
          <w:lang w:val="ru-RU"/>
        </w:rPr>
      </w:pPr>
    </w:p>
    <w:p w:rsidR="00FE539A" w:rsidRPr="00E336F0" w:rsidRDefault="00FE539A" w:rsidP="00FE539A">
      <w:pPr>
        <w:numPr>
          <w:ilvl w:val="0"/>
          <w:numId w:val="9"/>
        </w:numPr>
        <w:jc w:val="center"/>
        <w:rPr>
          <w:b/>
          <w:lang w:val="ru-RU"/>
        </w:rPr>
      </w:pPr>
      <w:r w:rsidRPr="00E336F0">
        <w:rPr>
          <w:b/>
          <w:lang w:val="ru-RU"/>
        </w:rPr>
        <w:t>УМОВИ РОЗРАХУНКУ</w:t>
      </w:r>
    </w:p>
    <w:p w:rsidR="00FE539A" w:rsidRPr="00E336F0" w:rsidRDefault="00FE539A" w:rsidP="00FE539A">
      <w:pPr>
        <w:numPr>
          <w:ilvl w:val="1"/>
          <w:numId w:val="9"/>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протягом  </w:t>
      </w:r>
      <w:r w:rsidR="009961B2">
        <w:rPr>
          <w:b/>
          <w:lang w:val="ru-RU"/>
        </w:rPr>
        <w:t xml:space="preserve">60 календарних </w:t>
      </w:r>
      <w:r w:rsidRPr="00076C10">
        <w:rPr>
          <w:b/>
          <w:lang w:val="ru-RU"/>
        </w:rPr>
        <w:t xml:space="preserve"> днів</w:t>
      </w:r>
      <w:r w:rsidRPr="00076C10">
        <w:rPr>
          <w:lang w:val="ru-RU"/>
        </w:rPr>
        <w:t xml:space="preserve"> </w:t>
      </w:r>
      <w:r w:rsidRPr="00E336F0">
        <w:rPr>
          <w:lang w:val="ru-RU"/>
        </w:rPr>
        <w:t xml:space="preserve">з моменту поставки товарів. </w:t>
      </w:r>
    </w:p>
    <w:p w:rsidR="00FE539A" w:rsidRPr="00E336F0" w:rsidRDefault="00FE539A" w:rsidP="00FE539A">
      <w:pPr>
        <w:numPr>
          <w:ilvl w:val="1"/>
          <w:numId w:val="9"/>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FE539A" w:rsidRPr="00E336F0" w:rsidRDefault="00FE539A" w:rsidP="00FE539A">
      <w:pPr>
        <w:rPr>
          <w:bCs/>
          <w:lang w:val="ru-RU"/>
        </w:rPr>
      </w:pPr>
    </w:p>
    <w:p w:rsidR="00FE539A" w:rsidRPr="00E336F0" w:rsidRDefault="00FE539A" w:rsidP="00FE539A">
      <w:pPr>
        <w:numPr>
          <w:ilvl w:val="0"/>
          <w:numId w:val="9"/>
        </w:numPr>
        <w:jc w:val="center"/>
        <w:rPr>
          <w:bCs/>
          <w:lang w:val="ru-RU"/>
        </w:rPr>
      </w:pPr>
      <w:r w:rsidRPr="00E336F0">
        <w:rPr>
          <w:b/>
        </w:rPr>
        <w:t>ПОСТАВКА ТОВАРУ</w:t>
      </w:r>
    </w:p>
    <w:p w:rsidR="00FE539A" w:rsidRPr="00E336F0" w:rsidRDefault="00FE539A" w:rsidP="00FE539A">
      <w:pPr>
        <w:numPr>
          <w:ilvl w:val="1"/>
          <w:numId w:val="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sidRPr="00E336F0">
        <w:rPr>
          <w:b/>
          <w:lang w:val="ru-RU"/>
        </w:rPr>
        <w:t xml:space="preserve">    </w:t>
      </w:r>
      <w:r>
        <w:rPr>
          <w:b/>
          <w:lang w:val="ru-RU"/>
        </w:rPr>
        <w:t>3</w:t>
      </w:r>
      <w:r w:rsidRPr="00E336F0">
        <w:rPr>
          <w:b/>
          <w:lang w:val="ru-RU"/>
        </w:rPr>
        <w:t xml:space="preserve">   </w:t>
      </w:r>
      <w:r w:rsidR="009961B2">
        <w:rPr>
          <w:b/>
          <w:lang w:val="ru-RU"/>
        </w:rPr>
        <w:t xml:space="preserve">робочі </w:t>
      </w:r>
      <w:r>
        <w:rPr>
          <w:b/>
          <w:lang w:val="ru-RU"/>
        </w:rPr>
        <w:t>дні</w:t>
      </w:r>
      <w:r w:rsidRPr="00E336F0">
        <w:rPr>
          <w:lang w:val="ru-RU"/>
        </w:rPr>
        <w:t xml:space="preserve"> з дня отримання від Покупця заявки на поставку.</w:t>
      </w:r>
    </w:p>
    <w:p w:rsidR="00FE539A" w:rsidRPr="00E336F0" w:rsidRDefault="00FE539A" w:rsidP="00FE539A">
      <w:pPr>
        <w:numPr>
          <w:ilvl w:val="1"/>
          <w:numId w:val="9"/>
        </w:numPr>
        <w:tabs>
          <w:tab w:val="left" w:pos="5760"/>
        </w:tabs>
        <w:jc w:val="both"/>
        <w:rPr>
          <w:lang w:val="ru-RU"/>
        </w:rPr>
      </w:pP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FE539A" w:rsidRPr="00E336F0" w:rsidRDefault="00FE539A" w:rsidP="00FE539A">
      <w:pPr>
        <w:numPr>
          <w:ilvl w:val="1"/>
          <w:numId w:val="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FE539A" w:rsidRPr="00E336F0" w:rsidRDefault="00FE539A" w:rsidP="00FE539A">
      <w:pPr>
        <w:numPr>
          <w:ilvl w:val="1"/>
          <w:numId w:val="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м.Івано-Франківськ,  вул.Індустріальна,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FE539A" w:rsidRPr="00E336F0" w:rsidRDefault="00FE539A" w:rsidP="00FE539A">
      <w:pPr>
        <w:numPr>
          <w:ilvl w:val="1"/>
          <w:numId w:val="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FE539A" w:rsidRPr="00E336F0" w:rsidRDefault="00FE539A" w:rsidP="00FE539A">
      <w:pPr>
        <w:numPr>
          <w:ilvl w:val="1"/>
          <w:numId w:val="9"/>
        </w:numPr>
        <w:tabs>
          <w:tab w:val="left" w:pos="5760"/>
        </w:tabs>
        <w:jc w:val="both"/>
        <w:rPr>
          <w:bCs/>
          <w:lang w:val="ru-RU"/>
        </w:rPr>
      </w:pPr>
      <w:r w:rsidRPr="00E336F0">
        <w:rPr>
          <w:bCs/>
          <w:lang w:val="ru-RU"/>
        </w:rPr>
        <w:t xml:space="preserve">Заїзд на територію Центрального складу: </w:t>
      </w:r>
    </w:p>
    <w:p w:rsidR="00FE539A" w:rsidRPr="00E336F0" w:rsidRDefault="00FE539A" w:rsidP="00FE539A">
      <w:pPr>
        <w:numPr>
          <w:ilvl w:val="0"/>
          <w:numId w:val="33"/>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sidRPr="00E336F0">
        <w:t xml:space="preserve">західні </w:t>
      </w:r>
      <w:r w:rsidRPr="00E336F0">
        <w:rPr>
          <w:lang w:val="ru-RU"/>
        </w:rPr>
        <w:t>ворота на вулиці Ольги Басараб (GPS координати 48°54'47.5"N 24°43'31.1"E);</w:t>
      </w:r>
    </w:p>
    <w:p w:rsidR="00FE539A" w:rsidRPr="00E336F0" w:rsidRDefault="00FE539A" w:rsidP="00FE539A">
      <w:pPr>
        <w:numPr>
          <w:ilvl w:val="0"/>
          <w:numId w:val="33"/>
        </w:numPr>
        <w:tabs>
          <w:tab w:val="left" w:pos="0"/>
          <w:tab w:val="left" w:pos="5760"/>
        </w:tabs>
        <w:ind w:left="0"/>
        <w:jc w:val="both"/>
        <w:rPr>
          <w:lang w:val="ru-RU"/>
        </w:rPr>
      </w:pPr>
      <w:r w:rsidRPr="00E336F0">
        <w:rPr>
          <w:lang w:val="ru-RU"/>
        </w:rPr>
        <w:t>Для автомобілів вантажопідйомністю понад 3,5 т – через східні ворота зі сторони залізничних колій (GPS координати 48°54'46.7"N 24°43'43.0"E).</w:t>
      </w:r>
    </w:p>
    <w:p w:rsidR="00FE539A" w:rsidRPr="00E336F0" w:rsidRDefault="00FE539A" w:rsidP="00FE539A">
      <w:pPr>
        <w:numPr>
          <w:ilvl w:val="1"/>
          <w:numId w:val="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FE539A" w:rsidRPr="00E336F0" w:rsidRDefault="00FE539A" w:rsidP="00FE539A">
      <w:pPr>
        <w:numPr>
          <w:ilvl w:val="1"/>
          <w:numId w:val="9"/>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FE539A" w:rsidRPr="00E336F0" w:rsidRDefault="00FE539A" w:rsidP="00FE539A">
      <w:pPr>
        <w:numPr>
          <w:ilvl w:val="1"/>
          <w:numId w:val="9"/>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FE539A" w:rsidRPr="00E336F0" w:rsidRDefault="00FE539A" w:rsidP="00FE539A">
      <w:pPr>
        <w:numPr>
          <w:ilvl w:val="1"/>
          <w:numId w:val="9"/>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FE539A" w:rsidRPr="00E336F0" w:rsidRDefault="00FE539A" w:rsidP="00FE539A">
      <w:pPr>
        <w:numPr>
          <w:ilvl w:val="1"/>
          <w:numId w:val="9"/>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FE539A" w:rsidRPr="00E336F0" w:rsidRDefault="00FE539A" w:rsidP="00FE539A">
      <w:pPr>
        <w:numPr>
          <w:ilvl w:val="1"/>
          <w:numId w:val="9"/>
        </w:numPr>
        <w:tabs>
          <w:tab w:val="left" w:pos="5760"/>
        </w:tabs>
        <w:jc w:val="both"/>
        <w:rPr>
          <w:bCs/>
          <w:lang w:val="ru-RU"/>
        </w:rPr>
      </w:pPr>
      <w:r w:rsidRPr="00E336F0">
        <w:rPr>
          <w:bCs/>
          <w:lang w:val="ru-RU"/>
        </w:rPr>
        <w:t xml:space="preserve">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w:t>
      </w:r>
      <w:r w:rsidRPr="00E336F0">
        <w:rPr>
          <w:lang w:val="ru-RU"/>
        </w:rPr>
        <w:t xml:space="preserve">61 </w:t>
      </w:r>
      <w:r w:rsidRPr="00E336F0">
        <w:rPr>
          <w:bCs/>
          <w:lang w:val="ru-RU"/>
        </w:rPr>
        <w:t>Прикінцевих та перехідних положень Закону України </w:t>
      </w:r>
      <w:hyperlink r:id="rId27" w:anchor="Text" w:tgtFrame="_blank" w:history="1">
        <w:r w:rsidRPr="00E336F0">
          <w:rPr>
            <w:bCs/>
            <w:lang w:val="ru-RU"/>
          </w:rPr>
          <w:t>“Про публічні закупівлі” щодо створення передумов для сталого розвитку та модернізації вітчизняної промисловості</w:t>
        </w:r>
      </w:hyperlink>
      <w:r w:rsidRPr="00E336F0">
        <w:rPr>
          <w:bCs/>
          <w:lang w:val="ru-RU"/>
        </w:rPr>
        <w:t>,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681,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rsidR="00FE539A" w:rsidRPr="00E336F0" w:rsidRDefault="00FE539A" w:rsidP="00FE539A">
      <w:pPr>
        <w:tabs>
          <w:tab w:val="left" w:pos="5760"/>
        </w:tabs>
        <w:jc w:val="both"/>
        <w:rPr>
          <w:bCs/>
          <w:lang w:val="ru-RU"/>
        </w:rPr>
      </w:pPr>
    </w:p>
    <w:p w:rsidR="00FE539A" w:rsidRPr="00E336F0" w:rsidRDefault="00FE539A" w:rsidP="00FE539A">
      <w:pPr>
        <w:numPr>
          <w:ilvl w:val="0"/>
          <w:numId w:val="9"/>
        </w:numPr>
        <w:jc w:val="center"/>
        <w:rPr>
          <w:b/>
          <w:lang w:val="ru-RU"/>
        </w:rPr>
      </w:pPr>
      <w:r w:rsidRPr="00E336F0">
        <w:rPr>
          <w:b/>
          <w:lang w:val="ru-RU"/>
        </w:rPr>
        <w:lastRenderedPageBreak/>
        <w:t>ЯКІСТЬ ТОВАРУ</w:t>
      </w:r>
    </w:p>
    <w:p w:rsidR="00FE539A" w:rsidRPr="00E336F0" w:rsidRDefault="00FE539A" w:rsidP="00FE539A">
      <w:pPr>
        <w:numPr>
          <w:ilvl w:val="1"/>
          <w:numId w:val="9"/>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FE539A" w:rsidRPr="00E336F0" w:rsidRDefault="00FE539A" w:rsidP="00FE539A">
      <w:pPr>
        <w:numPr>
          <w:ilvl w:val="1"/>
          <w:numId w:val="9"/>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FE539A" w:rsidRPr="00E336F0" w:rsidRDefault="00FE539A" w:rsidP="00FE539A">
      <w:pPr>
        <w:numPr>
          <w:ilvl w:val="1"/>
          <w:numId w:val="9"/>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FE539A" w:rsidRPr="00E336F0" w:rsidRDefault="00FE539A" w:rsidP="00FE539A">
      <w:pPr>
        <w:numPr>
          <w:ilvl w:val="1"/>
          <w:numId w:val="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FE539A" w:rsidRPr="00E336F0" w:rsidRDefault="00FE539A" w:rsidP="00FE539A">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FE539A" w:rsidRPr="00E336F0" w:rsidRDefault="00FE539A" w:rsidP="00FE539A">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FE539A" w:rsidRPr="00E336F0" w:rsidRDefault="00FE539A" w:rsidP="00FE539A">
      <w:pPr>
        <w:numPr>
          <w:ilvl w:val="1"/>
          <w:numId w:val="9"/>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FE539A" w:rsidRPr="00E336F0" w:rsidRDefault="00FE539A" w:rsidP="00FE539A">
      <w:pPr>
        <w:suppressLineNumbers/>
        <w:jc w:val="both"/>
      </w:pPr>
    </w:p>
    <w:p w:rsidR="00FE539A" w:rsidRPr="00E336F0" w:rsidRDefault="00FE539A" w:rsidP="00FE539A">
      <w:pPr>
        <w:numPr>
          <w:ilvl w:val="0"/>
          <w:numId w:val="9"/>
        </w:numPr>
        <w:jc w:val="center"/>
        <w:rPr>
          <w:b/>
        </w:rPr>
      </w:pPr>
      <w:r w:rsidRPr="00E336F0">
        <w:rPr>
          <w:b/>
        </w:rPr>
        <w:t>ПРАВА ТА ОБОВ'ЯЗКИ СТОРІН</w:t>
      </w:r>
    </w:p>
    <w:p w:rsidR="00FE539A" w:rsidRPr="00E336F0" w:rsidRDefault="00FE539A" w:rsidP="00FE539A">
      <w:pPr>
        <w:numPr>
          <w:ilvl w:val="1"/>
          <w:numId w:val="9"/>
        </w:numPr>
        <w:tabs>
          <w:tab w:val="left" w:pos="284"/>
          <w:tab w:val="left" w:pos="5760"/>
        </w:tabs>
        <w:jc w:val="both"/>
        <w:rPr>
          <w:bCs/>
          <w:lang w:val="ru-RU"/>
        </w:rPr>
      </w:pPr>
      <w:r w:rsidRPr="00E336F0">
        <w:rPr>
          <w:bCs/>
          <w:lang w:val="ru-RU"/>
        </w:rPr>
        <w:t xml:space="preserve">Покупець зобов'язаний: </w:t>
      </w:r>
    </w:p>
    <w:p w:rsidR="00FE539A" w:rsidRPr="00E336F0" w:rsidRDefault="00FE539A" w:rsidP="00FE539A">
      <w:pPr>
        <w:numPr>
          <w:ilvl w:val="0"/>
          <w:numId w:val="33"/>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FE539A" w:rsidRPr="00E336F0" w:rsidRDefault="00FE539A" w:rsidP="00FE539A">
      <w:pPr>
        <w:numPr>
          <w:ilvl w:val="0"/>
          <w:numId w:val="33"/>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FE539A" w:rsidRPr="00E336F0" w:rsidRDefault="00FE539A" w:rsidP="00FE539A">
      <w:pPr>
        <w:numPr>
          <w:ilvl w:val="1"/>
          <w:numId w:val="9"/>
        </w:numPr>
        <w:tabs>
          <w:tab w:val="left" w:pos="284"/>
          <w:tab w:val="left" w:pos="5760"/>
        </w:tabs>
        <w:jc w:val="both"/>
        <w:rPr>
          <w:bCs/>
          <w:lang w:val="ru-RU"/>
        </w:rPr>
      </w:pPr>
      <w:r w:rsidRPr="00E336F0">
        <w:rPr>
          <w:bCs/>
          <w:lang w:val="ru-RU"/>
        </w:rPr>
        <w:t xml:space="preserve"> Покупець має право:</w:t>
      </w:r>
    </w:p>
    <w:p w:rsidR="00FE539A" w:rsidRPr="00E336F0" w:rsidRDefault="00FE539A" w:rsidP="00FE539A">
      <w:pPr>
        <w:numPr>
          <w:ilvl w:val="0"/>
          <w:numId w:val="33"/>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FE539A" w:rsidRPr="00E336F0" w:rsidRDefault="00FE539A" w:rsidP="00FE539A">
      <w:pPr>
        <w:numPr>
          <w:ilvl w:val="0"/>
          <w:numId w:val="33"/>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FE539A" w:rsidRPr="00E336F0" w:rsidRDefault="00FE539A" w:rsidP="00FE539A">
      <w:pPr>
        <w:numPr>
          <w:ilvl w:val="0"/>
          <w:numId w:val="33"/>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FE539A" w:rsidRPr="00E336F0" w:rsidRDefault="00FE539A" w:rsidP="00FE539A">
      <w:pPr>
        <w:numPr>
          <w:ilvl w:val="0"/>
          <w:numId w:val="33"/>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FE539A" w:rsidRPr="00E336F0" w:rsidRDefault="00FE539A" w:rsidP="00FE539A">
      <w:pPr>
        <w:numPr>
          <w:ilvl w:val="1"/>
          <w:numId w:val="9"/>
        </w:numPr>
        <w:tabs>
          <w:tab w:val="left" w:pos="284"/>
          <w:tab w:val="left" w:pos="5760"/>
        </w:tabs>
        <w:jc w:val="both"/>
        <w:rPr>
          <w:bCs/>
          <w:lang w:val="ru-RU"/>
        </w:rPr>
      </w:pPr>
      <w:r w:rsidRPr="00E336F0">
        <w:rPr>
          <w:bCs/>
          <w:lang w:val="ru-RU"/>
        </w:rPr>
        <w:t xml:space="preserve">Постачальник зобов'язаний: </w:t>
      </w:r>
    </w:p>
    <w:p w:rsidR="00FE539A" w:rsidRPr="00E336F0" w:rsidRDefault="00FE539A" w:rsidP="00FE539A">
      <w:pPr>
        <w:numPr>
          <w:ilvl w:val="0"/>
          <w:numId w:val="33"/>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FE539A" w:rsidRPr="00E336F0" w:rsidRDefault="00FE539A" w:rsidP="00FE539A">
      <w:pPr>
        <w:numPr>
          <w:ilvl w:val="0"/>
          <w:numId w:val="33"/>
        </w:numPr>
        <w:tabs>
          <w:tab w:val="left" w:pos="0"/>
          <w:tab w:val="left" w:pos="284"/>
          <w:tab w:val="left" w:pos="5760"/>
        </w:tabs>
        <w:ind w:left="0" w:firstLine="284"/>
        <w:jc w:val="both"/>
        <w:rPr>
          <w:lang w:val="ru-RU"/>
        </w:rPr>
      </w:pPr>
      <w:r w:rsidRPr="00E336F0">
        <w:t>виконувати гарантійні зобов’язання згідно п.6.4.</w:t>
      </w:r>
    </w:p>
    <w:p w:rsidR="00FE539A" w:rsidRPr="00E336F0" w:rsidRDefault="00FE539A" w:rsidP="00FE539A">
      <w:pPr>
        <w:numPr>
          <w:ilvl w:val="0"/>
          <w:numId w:val="33"/>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FE539A" w:rsidRPr="00E336F0" w:rsidRDefault="00FE539A" w:rsidP="00FE539A">
      <w:pPr>
        <w:numPr>
          <w:ilvl w:val="1"/>
          <w:numId w:val="9"/>
        </w:numPr>
        <w:tabs>
          <w:tab w:val="left" w:pos="284"/>
          <w:tab w:val="left" w:pos="5760"/>
        </w:tabs>
        <w:jc w:val="both"/>
        <w:rPr>
          <w:bCs/>
          <w:lang w:val="ru-RU"/>
        </w:rPr>
      </w:pPr>
      <w:r w:rsidRPr="00E336F0">
        <w:rPr>
          <w:bCs/>
          <w:lang w:val="ru-RU"/>
        </w:rPr>
        <w:t xml:space="preserve">Постачальник має право: </w:t>
      </w:r>
    </w:p>
    <w:p w:rsidR="00FE539A" w:rsidRPr="00E336F0" w:rsidRDefault="00FE539A" w:rsidP="00FE539A">
      <w:pPr>
        <w:numPr>
          <w:ilvl w:val="0"/>
          <w:numId w:val="33"/>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FE539A" w:rsidRPr="00E336F0" w:rsidRDefault="00FE539A" w:rsidP="00FE539A">
      <w:pPr>
        <w:numPr>
          <w:ilvl w:val="0"/>
          <w:numId w:val="33"/>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FE539A" w:rsidRPr="00E336F0" w:rsidRDefault="00FE539A" w:rsidP="00FE539A">
      <w:pPr>
        <w:numPr>
          <w:ilvl w:val="0"/>
          <w:numId w:val="33"/>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FE539A" w:rsidRPr="00E336F0" w:rsidRDefault="00FE539A" w:rsidP="00FE539A">
      <w:pPr>
        <w:tabs>
          <w:tab w:val="left" w:pos="0"/>
          <w:tab w:val="left" w:pos="5760"/>
        </w:tabs>
        <w:jc w:val="both"/>
        <w:rPr>
          <w:b/>
          <w:color w:val="C0C0C0"/>
          <w:lang w:val="ru-RU"/>
        </w:rPr>
      </w:pPr>
      <w:r w:rsidRPr="00E336F0">
        <w:rPr>
          <w:b/>
          <w:color w:val="C0C0C0"/>
          <w:lang w:val="ru-RU"/>
        </w:rPr>
        <w:t xml:space="preserve">                                              </w:t>
      </w:r>
    </w:p>
    <w:p w:rsidR="00FE539A" w:rsidRPr="00E336F0" w:rsidRDefault="00FE539A" w:rsidP="00FE539A">
      <w:pPr>
        <w:numPr>
          <w:ilvl w:val="0"/>
          <w:numId w:val="9"/>
        </w:numPr>
        <w:jc w:val="center"/>
        <w:rPr>
          <w:b/>
        </w:rPr>
      </w:pPr>
      <w:r w:rsidRPr="00E336F0">
        <w:rPr>
          <w:b/>
        </w:rPr>
        <w:t>ВІДПОВІДАЛЬНІСТЬ СТОРІН</w:t>
      </w:r>
    </w:p>
    <w:p w:rsidR="00FE539A" w:rsidRPr="00E336F0" w:rsidRDefault="00FE539A" w:rsidP="00FE539A">
      <w:pPr>
        <w:numPr>
          <w:ilvl w:val="1"/>
          <w:numId w:val="9"/>
        </w:numPr>
        <w:tabs>
          <w:tab w:val="left" w:pos="5760"/>
        </w:tabs>
        <w:jc w:val="both"/>
        <w:rPr>
          <w:bCs/>
          <w:lang w:val="ru-RU"/>
        </w:rPr>
      </w:pPr>
      <w:r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FE539A" w:rsidRPr="00E336F0" w:rsidRDefault="00FE539A" w:rsidP="00FE539A">
      <w:pPr>
        <w:numPr>
          <w:ilvl w:val="1"/>
          <w:numId w:val="9"/>
        </w:numPr>
        <w:tabs>
          <w:tab w:val="left" w:pos="5760"/>
        </w:tabs>
        <w:jc w:val="both"/>
        <w:rPr>
          <w:bCs/>
          <w:lang w:val="ru-RU"/>
        </w:rPr>
      </w:pPr>
      <w:r w:rsidRPr="00E336F0">
        <w:rPr>
          <w:bCs/>
          <w:lang w:val="ru-RU"/>
        </w:rPr>
        <w:t xml:space="preserve">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w:t>
      </w:r>
      <w:r w:rsidRPr="00E336F0">
        <w:rPr>
          <w:bCs/>
          <w:lang w:val="ru-RU"/>
        </w:rPr>
        <w:lastRenderedPageBreak/>
        <w:t>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FE539A" w:rsidRPr="00E336F0" w:rsidRDefault="00FE539A" w:rsidP="00FE539A">
      <w:pPr>
        <w:numPr>
          <w:ilvl w:val="1"/>
          <w:numId w:val="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FE539A" w:rsidRPr="00E336F0" w:rsidRDefault="00FE539A" w:rsidP="00FE539A">
      <w:pPr>
        <w:numPr>
          <w:ilvl w:val="1"/>
          <w:numId w:val="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FE539A" w:rsidRPr="00E336F0" w:rsidRDefault="00FE539A" w:rsidP="00FE539A">
      <w:pPr>
        <w:numPr>
          <w:ilvl w:val="1"/>
          <w:numId w:val="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FE539A" w:rsidRPr="00E336F0" w:rsidRDefault="00FE539A" w:rsidP="00FE539A">
      <w:pPr>
        <w:numPr>
          <w:ilvl w:val="1"/>
          <w:numId w:val="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FE539A" w:rsidRPr="00E336F0" w:rsidRDefault="00FE539A" w:rsidP="00FE539A">
      <w:pPr>
        <w:numPr>
          <w:ilvl w:val="1"/>
          <w:numId w:val="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FE539A" w:rsidRPr="00E336F0" w:rsidRDefault="00FE539A" w:rsidP="00FE539A">
      <w:pPr>
        <w:numPr>
          <w:ilvl w:val="1"/>
          <w:numId w:val="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FE539A" w:rsidRPr="00E336F0" w:rsidRDefault="00FE539A" w:rsidP="00FE539A">
      <w:pPr>
        <w:numPr>
          <w:ilvl w:val="1"/>
          <w:numId w:val="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FE539A" w:rsidRPr="00E336F0" w:rsidRDefault="00FE539A" w:rsidP="00FE539A">
      <w:pPr>
        <w:numPr>
          <w:ilvl w:val="1"/>
          <w:numId w:val="9"/>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FE539A" w:rsidRPr="00E336F0" w:rsidRDefault="00FE539A" w:rsidP="00FE539A">
      <w:pPr>
        <w:numPr>
          <w:ilvl w:val="1"/>
          <w:numId w:val="34"/>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FE539A" w:rsidRPr="00E336F0" w:rsidRDefault="00FE539A" w:rsidP="00FE539A">
      <w:pPr>
        <w:numPr>
          <w:ilvl w:val="1"/>
          <w:numId w:val="34"/>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FE539A" w:rsidRPr="00E336F0" w:rsidRDefault="00FE539A" w:rsidP="00FE539A">
      <w:pPr>
        <w:numPr>
          <w:ilvl w:val="1"/>
          <w:numId w:val="34"/>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FE539A" w:rsidRPr="00E336F0" w:rsidRDefault="00FE539A" w:rsidP="00FE539A">
      <w:pPr>
        <w:numPr>
          <w:ilvl w:val="1"/>
          <w:numId w:val="34"/>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FE539A" w:rsidRPr="00E336F0" w:rsidRDefault="00FE539A" w:rsidP="00FE539A">
      <w:pPr>
        <w:numPr>
          <w:ilvl w:val="0"/>
          <w:numId w:val="34"/>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FE539A" w:rsidRPr="00E336F0" w:rsidRDefault="00FE539A" w:rsidP="00FE539A">
      <w:pPr>
        <w:numPr>
          <w:ilvl w:val="0"/>
          <w:numId w:val="34"/>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FE539A" w:rsidRPr="00E336F0" w:rsidRDefault="00FE539A" w:rsidP="00FE539A">
      <w:pPr>
        <w:numPr>
          <w:ilvl w:val="1"/>
          <w:numId w:val="34"/>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FE539A" w:rsidRPr="00E336F0" w:rsidRDefault="00FE539A" w:rsidP="00FE539A">
      <w:pPr>
        <w:numPr>
          <w:ilvl w:val="1"/>
          <w:numId w:val="34"/>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FE539A" w:rsidRPr="00E336F0" w:rsidRDefault="00FE539A" w:rsidP="00FE539A">
      <w:pPr>
        <w:numPr>
          <w:ilvl w:val="1"/>
          <w:numId w:val="34"/>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FE539A" w:rsidRPr="00E336F0" w:rsidRDefault="00FE539A" w:rsidP="00FE539A">
      <w:pPr>
        <w:numPr>
          <w:ilvl w:val="1"/>
          <w:numId w:val="34"/>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FE539A" w:rsidRPr="00E336F0" w:rsidRDefault="00FE539A" w:rsidP="00FE539A">
      <w:pPr>
        <w:numPr>
          <w:ilvl w:val="1"/>
          <w:numId w:val="9"/>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FE539A" w:rsidRPr="00E336F0" w:rsidRDefault="00FE539A" w:rsidP="00FE539A">
      <w:pPr>
        <w:tabs>
          <w:tab w:val="left" w:pos="5760"/>
        </w:tabs>
        <w:jc w:val="both"/>
        <w:rPr>
          <w:bCs/>
          <w:lang w:val="ru-RU"/>
        </w:rPr>
      </w:pPr>
    </w:p>
    <w:p w:rsidR="00FE539A" w:rsidRPr="00E336F0" w:rsidRDefault="00FE539A" w:rsidP="00FE539A">
      <w:pPr>
        <w:numPr>
          <w:ilvl w:val="0"/>
          <w:numId w:val="9"/>
        </w:numPr>
        <w:jc w:val="center"/>
        <w:rPr>
          <w:b/>
        </w:rPr>
      </w:pPr>
      <w:r w:rsidRPr="00E336F0">
        <w:rPr>
          <w:b/>
        </w:rPr>
        <w:t>ОБСТАВИНИ НЕПЕРЕБОРНОЇ СИЛИ</w:t>
      </w:r>
    </w:p>
    <w:p w:rsidR="00FE539A" w:rsidRPr="00E336F0" w:rsidRDefault="00FE539A" w:rsidP="00FE539A">
      <w:pPr>
        <w:numPr>
          <w:ilvl w:val="1"/>
          <w:numId w:val="9"/>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E539A" w:rsidRPr="00E336F0" w:rsidRDefault="00FE539A" w:rsidP="00FE539A">
      <w:pPr>
        <w:numPr>
          <w:ilvl w:val="1"/>
          <w:numId w:val="9"/>
        </w:numPr>
        <w:tabs>
          <w:tab w:val="left" w:pos="5760"/>
        </w:tabs>
        <w:jc w:val="both"/>
        <w:rPr>
          <w:bCs/>
          <w:lang w:val="ru-RU"/>
        </w:rPr>
      </w:pPr>
      <w:r w:rsidRPr="00E336F0">
        <w:rPr>
          <w:bCs/>
          <w:lang w:val="ru-RU"/>
        </w:rPr>
        <w:lastRenderedPageBreak/>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FE539A" w:rsidRPr="00E336F0" w:rsidRDefault="00FE539A" w:rsidP="00FE539A">
      <w:pPr>
        <w:numPr>
          <w:ilvl w:val="1"/>
          <w:numId w:val="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FE539A" w:rsidRPr="00E336F0" w:rsidRDefault="00FE539A" w:rsidP="00FE539A">
      <w:pPr>
        <w:numPr>
          <w:ilvl w:val="1"/>
          <w:numId w:val="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FE539A" w:rsidRPr="00E336F0" w:rsidRDefault="00FE539A" w:rsidP="00FE539A">
      <w:pPr>
        <w:tabs>
          <w:tab w:val="left" w:pos="5760"/>
        </w:tabs>
        <w:jc w:val="both"/>
        <w:rPr>
          <w:bCs/>
          <w:lang w:val="ru-RU"/>
        </w:rPr>
      </w:pPr>
    </w:p>
    <w:p w:rsidR="00FE539A" w:rsidRPr="00E336F0" w:rsidRDefault="00FE539A" w:rsidP="00FE539A">
      <w:pPr>
        <w:numPr>
          <w:ilvl w:val="0"/>
          <w:numId w:val="9"/>
        </w:numPr>
        <w:jc w:val="center"/>
        <w:rPr>
          <w:b/>
        </w:rPr>
      </w:pPr>
      <w:r w:rsidRPr="00E336F0">
        <w:rPr>
          <w:b/>
        </w:rPr>
        <w:t>ПОРЯДОК ВНЕСЕННЯ ЗМІН ДО ДОГОВОРУ</w:t>
      </w:r>
    </w:p>
    <w:p w:rsidR="00FE539A" w:rsidRPr="00E336F0" w:rsidRDefault="00FE539A" w:rsidP="00FE539A">
      <w:pPr>
        <w:numPr>
          <w:ilvl w:val="1"/>
          <w:numId w:val="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FE539A" w:rsidRPr="00E336F0" w:rsidRDefault="00FE539A" w:rsidP="00FE539A">
      <w:pPr>
        <w:numPr>
          <w:ilvl w:val="1"/>
          <w:numId w:val="9"/>
        </w:numPr>
        <w:tabs>
          <w:tab w:val="left" w:pos="5760"/>
        </w:tabs>
        <w:jc w:val="both"/>
        <w:rPr>
          <w:bCs/>
          <w:lang w:val="ru-RU"/>
        </w:rPr>
      </w:pPr>
      <w:r w:rsidRPr="00E336F0">
        <w:rPr>
          <w:bCs/>
          <w:lang w:val="ru-RU"/>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FE539A" w:rsidRPr="00E336F0" w:rsidRDefault="00FE539A" w:rsidP="00FE539A">
      <w:pPr>
        <w:numPr>
          <w:ilvl w:val="1"/>
          <w:numId w:val="9"/>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FE539A" w:rsidRPr="00E336F0" w:rsidRDefault="00FE539A" w:rsidP="00FE539A">
      <w:pPr>
        <w:numPr>
          <w:ilvl w:val="1"/>
          <w:numId w:val="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FE539A" w:rsidRPr="00E336F0" w:rsidRDefault="00FE539A" w:rsidP="00FE539A">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FE539A" w:rsidRPr="00E336F0" w:rsidRDefault="00FE539A" w:rsidP="00FE539A">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FE539A" w:rsidRPr="00E336F0" w:rsidRDefault="00FE539A" w:rsidP="00FE539A">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FE539A" w:rsidRPr="00E336F0" w:rsidRDefault="00FE539A" w:rsidP="00FE539A">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FE539A" w:rsidRPr="00E336F0" w:rsidRDefault="00FE539A" w:rsidP="00FE539A">
      <w:pPr>
        <w:jc w:val="both"/>
        <w:rPr>
          <w:bCs/>
          <w:lang w:val="ru-RU"/>
        </w:rPr>
      </w:pPr>
      <w:r w:rsidRPr="00E336F0">
        <w:rPr>
          <w:bCs/>
          <w:lang w:val="ru-RU"/>
        </w:rPr>
        <w:t xml:space="preserve">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w:t>
      </w:r>
      <w:r w:rsidRPr="00E336F0">
        <w:rPr>
          <w:bCs/>
          <w:lang w:val="ru-RU"/>
        </w:rPr>
        <w:lastRenderedPageBreak/>
        <w:t>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FE539A" w:rsidRPr="00E336F0" w:rsidRDefault="00FE539A" w:rsidP="00FE539A">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FE539A" w:rsidRPr="00E336F0" w:rsidRDefault="00FE539A" w:rsidP="00FE539A">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FE539A" w:rsidRPr="00E336F0" w:rsidRDefault="00FE539A" w:rsidP="00FE539A">
      <w:pPr>
        <w:jc w:val="both"/>
        <w:rPr>
          <w:bCs/>
          <w:lang w:val="ru-RU"/>
        </w:rPr>
      </w:pPr>
      <w:r w:rsidRPr="00E336F0">
        <w:rPr>
          <w:bCs/>
          <w:lang w:val="ru-RU"/>
        </w:rPr>
        <w:t>4) продовження строку дії договору про закупівлю та</w:t>
      </w:r>
      <w:r>
        <w:rPr>
          <w:bCs/>
          <w:lang w:val="ru-RU"/>
        </w:rPr>
        <w:t>/або</w:t>
      </w:r>
      <w:r w:rsidRPr="00E336F0">
        <w:rPr>
          <w:bCs/>
          <w:lang w:val="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E539A" w:rsidRPr="00E336F0" w:rsidRDefault="00FE539A" w:rsidP="00FE539A">
      <w:pPr>
        <w:jc w:val="both"/>
        <w:rPr>
          <w:bCs/>
          <w:lang w:val="ru-RU"/>
        </w:rPr>
      </w:pPr>
      <w:r w:rsidRPr="00E336F0">
        <w:rPr>
          <w:bCs/>
          <w:lang w:val="ru-RU"/>
        </w:rPr>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FE539A" w:rsidRPr="00E336F0" w:rsidRDefault="00FE539A" w:rsidP="00FE539A">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FE539A" w:rsidRPr="00E336F0" w:rsidRDefault="00FE539A" w:rsidP="00FE539A">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E539A" w:rsidRPr="00E336F0" w:rsidRDefault="00FE539A" w:rsidP="00FE539A">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E539A" w:rsidRPr="00E336F0" w:rsidRDefault="00FE539A" w:rsidP="00FE539A">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FE539A" w:rsidRPr="00E336F0" w:rsidRDefault="00FE539A" w:rsidP="00FE539A">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FE539A" w:rsidRPr="00E336F0" w:rsidRDefault="00FE539A" w:rsidP="00FE539A">
      <w:pPr>
        <w:numPr>
          <w:ilvl w:val="1"/>
          <w:numId w:val="9"/>
        </w:numPr>
        <w:tabs>
          <w:tab w:val="left" w:pos="5760"/>
        </w:tabs>
        <w:jc w:val="both"/>
        <w:rPr>
          <w:bCs/>
          <w:lang w:val="ru-RU"/>
        </w:rPr>
      </w:pPr>
      <w:r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FE539A" w:rsidRPr="00E336F0" w:rsidRDefault="00FE539A" w:rsidP="00FE539A">
      <w:pPr>
        <w:numPr>
          <w:ilvl w:val="1"/>
          <w:numId w:val="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FE539A" w:rsidRPr="00E336F0" w:rsidRDefault="00FE539A" w:rsidP="00FE539A">
      <w:pPr>
        <w:tabs>
          <w:tab w:val="left" w:pos="5760"/>
        </w:tabs>
        <w:jc w:val="both"/>
        <w:rPr>
          <w:bCs/>
          <w:lang w:val="ru-RU"/>
        </w:rPr>
      </w:pPr>
    </w:p>
    <w:p w:rsidR="00FE539A" w:rsidRPr="00E336F0" w:rsidRDefault="00FE539A" w:rsidP="00FE539A">
      <w:pPr>
        <w:numPr>
          <w:ilvl w:val="0"/>
          <w:numId w:val="9"/>
        </w:numPr>
        <w:jc w:val="center"/>
        <w:rPr>
          <w:b/>
        </w:rPr>
      </w:pPr>
      <w:r w:rsidRPr="00E336F0">
        <w:rPr>
          <w:b/>
        </w:rPr>
        <w:t>ВИРІШЕННЯ СПОРІВ</w:t>
      </w:r>
    </w:p>
    <w:p w:rsidR="00FE539A" w:rsidRPr="00E336F0" w:rsidRDefault="00FE539A" w:rsidP="00FE539A">
      <w:pPr>
        <w:numPr>
          <w:ilvl w:val="1"/>
          <w:numId w:val="9"/>
        </w:numPr>
        <w:tabs>
          <w:tab w:val="left" w:pos="5760"/>
        </w:tabs>
        <w:jc w:val="both"/>
        <w:rPr>
          <w:bCs/>
          <w:lang w:val="ru-RU"/>
        </w:rPr>
      </w:pPr>
      <w:r w:rsidRPr="00E336F0">
        <w:rPr>
          <w:bCs/>
          <w:lang w:val="ru-RU"/>
        </w:rPr>
        <w:lastRenderedPageBreak/>
        <w:t>У випадку виникнення спорів або розбіжностей Сторони зобов'язуються вирішувати їх шляхом взаємних переговорів та консультацій.</w:t>
      </w:r>
    </w:p>
    <w:p w:rsidR="00FE539A" w:rsidRPr="00E336F0" w:rsidRDefault="00FE539A" w:rsidP="00FE539A">
      <w:pPr>
        <w:numPr>
          <w:ilvl w:val="1"/>
          <w:numId w:val="9"/>
        </w:numPr>
        <w:tabs>
          <w:tab w:val="left" w:pos="5760"/>
        </w:tabs>
        <w:jc w:val="both"/>
        <w:rPr>
          <w:bCs/>
          <w:lang w:val="ru-RU"/>
        </w:rPr>
      </w:pPr>
      <w:r w:rsidRPr="00E336F0">
        <w:rPr>
          <w:bCs/>
          <w:lang w:val="ru-RU"/>
        </w:rPr>
        <w:t>У разі недосягнення Сторонами згоди спори (розбіжності) вирішуються у судовому порядку.</w:t>
      </w:r>
    </w:p>
    <w:p w:rsidR="00FE539A" w:rsidRPr="00E336F0" w:rsidRDefault="00FE539A" w:rsidP="00FE539A">
      <w:pPr>
        <w:tabs>
          <w:tab w:val="left" w:pos="5760"/>
        </w:tabs>
        <w:jc w:val="both"/>
        <w:rPr>
          <w:b/>
        </w:rPr>
      </w:pPr>
    </w:p>
    <w:p w:rsidR="00FE539A" w:rsidRPr="00E336F0" w:rsidRDefault="00FE539A" w:rsidP="00FE539A">
      <w:pPr>
        <w:numPr>
          <w:ilvl w:val="0"/>
          <w:numId w:val="9"/>
        </w:numPr>
        <w:jc w:val="center"/>
        <w:rPr>
          <w:b/>
        </w:rPr>
      </w:pPr>
      <w:r w:rsidRPr="00E336F0">
        <w:rPr>
          <w:b/>
        </w:rPr>
        <w:t>СТРОК ДІЇ ДОГОВОРУ</w:t>
      </w:r>
    </w:p>
    <w:p w:rsidR="00FE539A" w:rsidRPr="00E336F0" w:rsidRDefault="00FE539A" w:rsidP="00FE539A">
      <w:pPr>
        <w:numPr>
          <w:ilvl w:val="1"/>
          <w:numId w:val="9"/>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та  </w:t>
      </w:r>
      <w:r w:rsidRPr="007C175E">
        <w:rPr>
          <w:bCs/>
          <w:lang w:val="ru-RU"/>
        </w:rPr>
        <w:t>діє до</w:t>
      </w:r>
      <w:r w:rsidRPr="00E336F0">
        <w:rPr>
          <w:b/>
          <w:bCs/>
          <w:lang w:val="ru-RU"/>
        </w:rPr>
        <w:t xml:space="preserve"> 31</w:t>
      </w:r>
      <w:r>
        <w:rPr>
          <w:b/>
          <w:bCs/>
          <w:lang w:val="ru-RU"/>
        </w:rPr>
        <w:t xml:space="preserve"> грудня </w:t>
      </w:r>
      <w:r w:rsidRPr="00E336F0">
        <w:rPr>
          <w:b/>
          <w:bCs/>
          <w:lang w:val="ru-RU"/>
        </w:rPr>
        <w:t>202</w:t>
      </w:r>
      <w:r>
        <w:rPr>
          <w:b/>
          <w:bCs/>
          <w:lang w:val="ru-RU"/>
        </w:rPr>
        <w:t>4</w:t>
      </w:r>
      <w:r w:rsidRPr="00E336F0">
        <w:rPr>
          <w:b/>
          <w:bCs/>
          <w:lang w:val="ru-RU"/>
        </w:rPr>
        <w:t xml:space="preserve">  року</w:t>
      </w:r>
      <w:r w:rsidRPr="00E336F0">
        <w:rPr>
          <w:bCs/>
          <w:lang w:val="ru-RU"/>
        </w:rPr>
        <w:t xml:space="preserve">, але в будь-якому випадку до повного виконання сторонами своїх зобов’язань за цим договором. </w:t>
      </w:r>
    </w:p>
    <w:p w:rsidR="00FE539A" w:rsidRPr="00E336F0" w:rsidRDefault="00FE539A" w:rsidP="00FE539A">
      <w:pPr>
        <w:numPr>
          <w:ilvl w:val="1"/>
          <w:numId w:val="9"/>
        </w:numPr>
        <w:tabs>
          <w:tab w:val="left" w:pos="5760"/>
        </w:tabs>
        <w:jc w:val="both"/>
        <w:rPr>
          <w:bCs/>
          <w:lang w:val="ru-RU"/>
        </w:rPr>
      </w:pPr>
      <w:r w:rsidRPr="00E336F0">
        <w:rPr>
          <w:bCs/>
          <w:lang w:val="ru-RU"/>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на початку наступного року. </w:t>
      </w:r>
    </w:p>
    <w:p w:rsidR="00FE539A" w:rsidRPr="00E336F0" w:rsidRDefault="00FE539A" w:rsidP="00FE539A">
      <w:pPr>
        <w:numPr>
          <w:ilvl w:val="1"/>
          <w:numId w:val="9"/>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FE539A" w:rsidRPr="00E336F0" w:rsidRDefault="00FE539A" w:rsidP="00FE539A">
      <w:pPr>
        <w:tabs>
          <w:tab w:val="left" w:pos="5760"/>
        </w:tabs>
        <w:jc w:val="both"/>
        <w:rPr>
          <w:bCs/>
          <w:lang w:val="ru-RU"/>
        </w:rPr>
      </w:pPr>
    </w:p>
    <w:p w:rsidR="00FE539A" w:rsidRPr="00E336F0" w:rsidRDefault="00FE539A" w:rsidP="00FE539A">
      <w:pPr>
        <w:numPr>
          <w:ilvl w:val="0"/>
          <w:numId w:val="9"/>
        </w:numPr>
        <w:jc w:val="center"/>
        <w:rPr>
          <w:b/>
        </w:rPr>
      </w:pPr>
      <w:r w:rsidRPr="00E336F0">
        <w:rPr>
          <w:b/>
        </w:rPr>
        <w:t>ІНШІ УМОВИ</w:t>
      </w:r>
    </w:p>
    <w:p w:rsidR="00FE539A" w:rsidRPr="00E336F0" w:rsidRDefault="00FE539A" w:rsidP="00FE539A">
      <w:pPr>
        <w:numPr>
          <w:ilvl w:val="1"/>
          <w:numId w:val="9"/>
        </w:numPr>
        <w:tabs>
          <w:tab w:val="left" w:pos="5760"/>
        </w:tabs>
        <w:jc w:val="both"/>
        <w:rPr>
          <w:bCs/>
          <w:lang w:val="ru-RU"/>
        </w:rPr>
      </w:pPr>
      <w:r w:rsidRPr="00E336F0">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FE539A" w:rsidRPr="00E336F0" w:rsidRDefault="00FE539A" w:rsidP="00FE539A">
      <w:pPr>
        <w:numPr>
          <w:ilvl w:val="1"/>
          <w:numId w:val="9"/>
        </w:numPr>
        <w:tabs>
          <w:tab w:val="left" w:pos="5760"/>
        </w:tabs>
        <w:jc w:val="both"/>
        <w:rPr>
          <w:bCs/>
          <w:lang w:val="ru-RU"/>
        </w:rPr>
      </w:pPr>
      <w:r w:rsidRPr="00E336F0">
        <w:rPr>
          <w:bCs/>
          <w:lang w:val="ru-RU"/>
        </w:rPr>
        <w:t>Покупець є платником податку на прибуток на загальних умовах.</w:t>
      </w:r>
    </w:p>
    <w:p w:rsidR="00FE539A" w:rsidRPr="00E336F0" w:rsidRDefault="00FE539A" w:rsidP="00FE539A">
      <w:pPr>
        <w:numPr>
          <w:ilvl w:val="1"/>
          <w:numId w:val="9"/>
        </w:numPr>
        <w:tabs>
          <w:tab w:val="left" w:pos="5760"/>
        </w:tabs>
        <w:jc w:val="both"/>
        <w:rPr>
          <w:bCs/>
          <w:lang w:val="ru-RU"/>
        </w:rPr>
      </w:pPr>
      <w:r w:rsidRPr="00E336F0">
        <w:rPr>
          <w:bCs/>
          <w:lang w:val="ru-RU"/>
        </w:rPr>
        <w:t>Сторони передбачили і погодили всі істотні умови договору.</w:t>
      </w:r>
    </w:p>
    <w:p w:rsidR="00FE539A" w:rsidRPr="00E336F0" w:rsidRDefault="00FE539A" w:rsidP="00FE539A">
      <w:pPr>
        <w:tabs>
          <w:tab w:val="left" w:pos="5760"/>
        </w:tabs>
        <w:jc w:val="both"/>
        <w:rPr>
          <w:bCs/>
          <w:lang w:val="ru-RU"/>
        </w:rPr>
      </w:pPr>
    </w:p>
    <w:p w:rsidR="00FE539A" w:rsidRPr="002776F8" w:rsidRDefault="00FE539A" w:rsidP="00FE539A">
      <w:pPr>
        <w:rPr>
          <w:b/>
          <w:bCs/>
          <w:lang w:val="ru-RU"/>
        </w:rPr>
      </w:pPr>
    </w:p>
    <w:p w:rsidR="00FE539A" w:rsidRPr="002776F8" w:rsidRDefault="00FE539A" w:rsidP="00FE539A">
      <w:pPr>
        <w:rPr>
          <w:b/>
          <w:bCs/>
          <w:lang w:val="ru-RU"/>
        </w:rPr>
      </w:pPr>
    </w:p>
    <w:p w:rsidR="00FE539A" w:rsidRPr="002776F8" w:rsidRDefault="00FE539A" w:rsidP="00FE539A">
      <w:pPr>
        <w:numPr>
          <w:ilvl w:val="0"/>
          <w:numId w:val="9"/>
        </w:numPr>
        <w:jc w:val="center"/>
        <w:rPr>
          <w:b/>
          <w:bCs/>
          <w:lang w:val="ru-RU"/>
        </w:rPr>
      </w:pPr>
      <w:r w:rsidRPr="002776F8">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FE539A" w:rsidRPr="00E336F0" w:rsidTr="00961FEF">
        <w:trPr>
          <w:trHeight w:val="4407"/>
        </w:trPr>
        <w:tc>
          <w:tcPr>
            <w:tcW w:w="5495" w:type="dxa"/>
          </w:tcPr>
          <w:p w:rsidR="00FE539A" w:rsidRPr="002776F8" w:rsidRDefault="00FE539A" w:rsidP="00961FEF">
            <w:pPr>
              <w:rPr>
                <w:bCs/>
                <w:lang w:val="ru-RU"/>
              </w:rPr>
            </w:pPr>
          </w:p>
        </w:tc>
        <w:tc>
          <w:tcPr>
            <w:tcW w:w="4693" w:type="dxa"/>
          </w:tcPr>
          <w:p w:rsidR="00FE539A" w:rsidRDefault="00FE539A" w:rsidP="00961FEF">
            <w:pPr>
              <w:rPr>
                <w:b/>
                <w:lang w:val="ru-RU"/>
              </w:rPr>
            </w:pPr>
          </w:p>
          <w:p w:rsidR="00FE539A" w:rsidRPr="004065DD" w:rsidRDefault="00FE539A" w:rsidP="00961FEF">
            <w:pPr>
              <w:rPr>
                <w:b/>
                <w:lang w:val="ru-RU"/>
              </w:rPr>
            </w:pPr>
            <w:r w:rsidRPr="004065DD">
              <w:rPr>
                <w:b/>
                <w:lang w:val="ru-RU"/>
              </w:rPr>
              <w:t>Покупець:</w:t>
            </w:r>
          </w:p>
          <w:p w:rsidR="00FE539A" w:rsidRPr="004065DD" w:rsidRDefault="00FE539A" w:rsidP="00961FEF">
            <w:pPr>
              <w:rPr>
                <w:b/>
                <w:bCs/>
                <w:lang w:val="ru-RU"/>
              </w:rPr>
            </w:pPr>
          </w:p>
          <w:p w:rsidR="00FE539A" w:rsidRPr="00FE0AEA" w:rsidRDefault="00FE539A" w:rsidP="00961FEF">
            <w:pPr>
              <w:rPr>
                <w:b/>
                <w:bCs/>
                <w:lang w:val="ru-RU"/>
              </w:rPr>
            </w:pPr>
            <w:r w:rsidRPr="00FE0AEA">
              <w:rPr>
                <w:b/>
                <w:bCs/>
                <w:lang w:val="ru-RU"/>
              </w:rPr>
              <w:t>АТ «Прикарпаттяобленерго»</w:t>
            </w:r>
          </w:p>
          <w:p w:rsidR="00FE539A" w:rsidRPr="00FE0AEA" w:rsidRDefault="00FE539A" w:rsidP="00961FEF">
            <w:pPr>
              <w:rPr>
                <w:lang w:val="ru-RU"/>
              </w:rPr>
            </w:pPr>
            <w:smartTag w:uri="urn:schemas-microsoft-com:office:smarttags" w:element="metricconverter">
              <w:smartTagPr>
                <w:attr w:name="ProductID" w:val="76014, м"/>
              </w:smartTagPr>
              <w:r w:rsidRPr="00FE0AEA">
                <w:rPr>
                  <w:lang w:val="ru-RU"/>
                </w:rPr>
                <w:t>76014, м</w:t>
              </w:r>
            </w:smartTag>
            <w:r w:rsidRPr="00FE0AEA">
              <w:rPr>
                <w:lang w:val="ru-RU"/>
              </w:rPr>
              <w:t>. Івано-Франківськ,</w:t>
            </w:r>
          </w:p>
          <w:p w:rsidR="00FE539A" w:rsidRPr="00FE0AEA" w:rsidRDefault="00FE539A" w:rsidP="00961FEF">
            <w:pPr>
              <w:rPr>
                <w:lang w:val="ru-RU"/>
              </w:rPr>
            </w:pPr>
            <w:r w:rsidRPr="00FE0AEA">
              <w:rPr>
                <w:lang w:val="ru-RU"/>
              </w:rPr>
              <w:t>вул. Індустріальна, 34</w:t>
            </w:r>
          </w:p>
          <w:p w:rsidR="00FE539A" w:rsidRPr="00FE0AEA" w:rsidRDefault="00FE539A" w:rsidP="00961FEF">
            <w:pPr>
              <w:rPr>
                <w:lang w:val="ru-RU"/>
              </w:rPr>
            </w:pPr>
            <w:r w:rsidRPr="00FE0AEA">
              <w:rPr>
                <w:lang w:val="ru-RU"/>
              </w:rPr>
              <w:t>IBAN UA023365030000026001300018152</w:t>
            </w:r>
          </w:p>
          <w:p w:rsidR="00FE539A" w:rsidRPr="00FE0AEA" w:rsidRDefault="00FE539A" w:rsidP="00961FEF">
            <w:pPr>
              <w:rPr>
                <w:lang w:val="ru-RU"/>
              </w:rPr>
            </w:pPr>
            <w:r w:rsidRPr="00FE0AEA">
              <w:rPr>
                <w:lang w:val="ru-RU"/>
              </w:rPr>
              <w:t xml:space="preserve">в ТВБВ 10008/0143 м.Івано-Франківська </w:t>
            </w:r>
          </w:p>
          <w:p w:rsidR="00FE539A" w:rsidRPr="00FE0AEA" w:rsidRDefault="00FE539A" w:rsidP="00961FEF">
            <w:pPr>
              <w:rPr>
                <w:lang w:val="ru-RU"/>
              </w:rPr>
            </w:pPr>
            <w:r w:rsidRPr="00FE0AEA">
              <w:rPr>
                <w:lang w:val="ru-RU"/>
              </w:rPr>
              <w:t xml:space="preserve">Філії Івано-Франківське </w:t>
            </w:r>
          </w:p>
          <w:p w:rsidR="00FE539A" w:rsidRPr="00FE0AEA" w:rsidRDefault="00FE539A" w:rsidP="00961FEF">
            <w:pPr>
              <w:rPr>
                <w:lang w:val="ru-RU"/>
              </w:rPr>
            </w:pPr>
            <w:r w:rsidRPr="00FE0AEA">
              <w:rPr>
                <w:lang w:val="ru-RU"/>
              </w:rPr>
              <w:t>обласне управління АТ "Ощадбанк"</w:t>
            </w:r>
          </w:p>
          <w:p w:rsidR="00FE539A" w:rsidRPr="00FE0AEA" w:rsidRDefault="00FE539A" w:rsidP="00961FEF">
            <w:pPr>
              <w:rPr>
                <w:lang w:val="ru-RU"/>
              </w:rPr>
            </w:pPr>
            <w:r w:rsidRPr="00FE0AEA">
              <w:rPr>
                <w:lang w:val="ru-RU"/>
              </w:rPr>
              <w:t>ЄДРПОУ 00131564</w:t>
            </w:r>
          </w:p>
          <w:p w:rsidR="00FE539A" w:rsidRPr="00FE0AEA" w:rsidRDefault="00FE539A" w:rsidP="00961FEF">
            <w:pPr>
              <w:rPr>
                <w:lang w:val="ru-RU"/>
              </w:rPr>
            </w:pPr>
            <w:r w:rsidRPr="00FE0AEA">
              <w:rPr>
                <w:lang w:val="ru-RU"/>
              </w:rPr>
              <w:t>ІПН 001315609158</w:t>
            </w:r>
          </w:p>
          <w:p w:rsidR="00FE539A" w:rsidRPr="00FE0AEA" w:rsidRDefault="00FE539A" w:rsidP="00961FEF">
            <w:pPr>
              <w:rPr>
                <w:lang w:val="ru-RU"/>
              </w:rPr>
            </w:pPr>
          </w:p>
          <w:p w:rsidR="00FE539A" w:rsidRPr="00FE0AEA" w:rsidRDefault="00FE539A" w:rsidP="00961FEF">
            <w:pPr>
              <w:pStyle w:val="af1"/>
              <w:ind w:right="184"/>
              <w:jc w:val="both"/>
              <w:rPr>
                <w:bCs/>
              </w:rPr>
            </w:pPr>
            <w:r w:rsidRPr="00FE0AEA">
              <w:rPr>
                <w:bCs/>
              </w:rPr>
              <w:t xml:space="preserve">Заступник Голови Правління </w:t>
            </w:r>
          </w:p>
          <w:p w:rsidR="00FE539A" w:rsidRPr="00FE0AEA" w:rsidRDefault="00FE539A" w:rsidP="00961FEF">
            <w:pPr>
              <w:pStyle w:val="af1"/>
              <w:ind w:right="184"/>
              <w:jc w:val="both"/>
              <w:rPr>
                <w:bCs/>
              </w:rPr>
            </w:pPr>
            <w:r w:rsidRPr="00FE0AEA">
              <w:rPr>
                <w:bCs/>
              </w:rPr>
              <w:t>з адміністративної діяльності</w:t>
            </w:r>
          </w:p>
          <w:p w:rsidR="00FE539A" w:rsidRPr="00FE0AEA" w:rsidRDefault="00FE539A" w:rsidP="00961FEF">
            <w:pPr>
              <w:pStyle w:val="af1"/>
              <w:ind w:right="184"/>
              <w:jc w:val="both"/>
              <w:rPr>
                <w:bCs/>
              </w:rPr>
            </w:pPr>
          </w:p>
          <w:p w:rsidR="00FE539A" w:rsidRPr="004065DD" w:rsidRDefault="00FE539A" w:rsidP="00961FEF">
            <w:pPr>
              <w:pStyle w:val="af1"/>
              <w:ind w:right="184"/>
              <w:jc w:val="both"/>
              <w:rPr>
                <w:bCs/>
                <w:sz w:val="22"/>
                <w:szCs w:val="22"/>
              </w:rPr>
            </w:pPr>
          </w:p>
          <w:p w:rsidR="00FE539A" w:rsidRDefault="00FE539A" w:rsidP="00961FEF">
            <w:pPr>
              <w:pStyle w:val="af1"/>
              <w:jc w:val="both"/>
              <w:rPr>
                <w:bCs/>
                <w:sz w:val="22"/>
                <w:szCs w:val="22"/>
              </w:rPr>
            </w:pPr>
          </w:p>
          <w:p w:rsidR="00FE539A" w:rsidRPr="004065DD" w:rsidRDefault="00FE539A" w:rsidP="00961FEF">
            <w:pPr>
              <w:pStyle w:val="af1"/>
              <w:jc w:val="both"/>
              <w:rPr>
                <w:bCs/>
                <w:sz w:val="22"/>
                <w:szCs w:val="22"/>
              </w:rPr>
            </w:pPr>
          </w:p>
          <w:p w:rsidR="00FE539A" w:rsidRPr="002776F8" w:rsidRDefault="00FE539A" w:rsidP="00961FEF">
            <w:pPr>
              <w:rPr>
                <w:bCs/>
                <w:lang w:val="ru-RU"/>
              </w:rPr>
            </w:pPr>
            <w:r w:rsidRPr="004065DD">
              <w:rPr>
                <w:bCs/>
              </w:rPr>
              <w:t xml:space="preserve">___________________  </w:t>
            </w:r>
            <w:r w:rsidRPr="00FE0AEA">
              <w:rPr>
                <w:b/>
                <w:bCs/>
              </w:rPr>
              <w:t>М.О.Чернявський</w:t>
            </w:r>
          </w:p>
        </w:tc>
      </w:tr>
    </w:tbl>
    <w:p w:rsidR="00FE539A" w:rsidRPr="00E336F0" w:rsidRDefault="00FE539A" w:rsidP="00FE539A">
      <w:pPr>
        <w:jc w:val="center"/>
        <w:rPr>
          <w:b/>
          <w:bCs/>
          <w:lang w:val="ru-RU"/>
        </w:rPr>
      </w:pPr>
    </w:p>
    <w:p w:rsidR="00FE539A" w:rsidRPr="00E336F0" w:rsidRDefault="00FE539A" w:rsidP="00FE539A"/>
    <w:p w:rsidR="00FE539A" w:rsidRPr="00E336F0" w:rsidRDefault="00FE539A" w:rsidP="00FE539A"/>
    <w:p w:rsidR="005F41FE" w:rsidRPr="00E336F0" w:rsidRDefault="005F41FE" w:rsidP="005F41FE"/>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w:t>
      </w:r>
      <w:r w:rsidRPr="005C1FDF">
        <w:rPr>
          <w:iCs/>
        </w:rPr>
        <w:lastRenderedPageBreak/>
        <w:t xml:space="preserve">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9B0B6B" w:rsidRPr="001C66E1" w:rsidRDefault="009B0B6B" w:rsidP="009B0B6B">
      <w:pPr>
        <w:tabs>
          <w:tab w:val="left" w:pos="0"/>
          <w:tab w:val="center" w:pos="4153"/>
          <w:tab w:val="right" w:pos="8306"/>
        </w:tabs>
        <w:ind w:firstLine="540"/>
        <w:jc w:val="both"/>
      </w:pPr>
      <w:r w:rsidRPr="001C66E1">
        <w:t xml:space="preserve">Ми погоджуємося дотримуватись умов цієї пропозиції протягом </w:t>
      </w:r>
      <w:r w:rsidRPr="001C66E1">
        <w:rPr>
          <w:iCs/>
        </w:rPr>
        <w:t xml:space="preserve">120 (ста двадцяти) </w:t>
      </w:r>
      <w:r w:rsidRPr="001C66E1">
        <w:rPr>
          <w:lang w:eastAsia="uk-UA"/>
        </w:rPr>
        <w:t>днів із дати кінцевого строку подання тендерних пропозицій</w:t>
      </w:r>
      <w:r w:rsidRPr="001C66E1">
        <w:t>, встановленого вами.</w:t>
      </w:r>
    </w:p>
    <w:p w:rsidR="009B0B6B" w:rsidRPr="001C66E1" w:rsidRDefault="009B0B6B" w:rsidP="009B0B6B">
      <w:pPr>
        <w:tabs>
          <w:tab w:val="left" w:pos="0"/>
          <w:tab w:val="center" w:pos="4153"/>
          <w:tab w:val="right" w:pos="8306"/>
        </w:tabs>
        <w:ind w:firstLine="540"/>
        <w:jc w:val="both"/>
      </w:pPr>
      <w:r w:rsidRPr="001C66E1">
        <w:t>Ми залишаємо за собою право з власної ініціативи продовжити строк дії своєї тендерної пропозиції, повідомивши про це замовника через електронну систему закупівель.</w:t>
      </w:r>
    </w:p>
    <w:p w:rsidR="009B0B6B" w:rsidRPr="001C66E1" w:rsidRDefault="009B0B6B" w:rsidP="009B0B6B">
      <w:pPr>
        <w:widowControl w:val="0"/>
        <w:autoSpaceDE w:val="0"/>
        <w:ind w:firstLine="540"/>
        <w:jc w:val="both"/>
      </w:pPr>
      <w:r w:rsidRPr="001C66E1">
        <w:t>Ми погоджуємося з умовами, що Ви можете відхилити нашу пропозицію згідно з умовами тендерної документації.</w:t>
      </w:r>
    </w:p>
    <w:p w:rsidR="009B0B6B" w:rsidRPr="001C66E1" w:rsidRDefault="009B0B6B" w:rsidP="009B0B6B">
      <w:pPr>
        <w:widowControl w:val="0"/>
        <w:autoSpaceDE w:val="0"/>
        <w:ind w:firstLine="540"/>
        <w:jc w:val="both"/>
      </w:pPr>
      <w:r w:rsidRPr="001C66E1">
        <w:t>Ми погоджуємося, що укладення Договору між нами та вами відбудеться не раніше, ніж через 5 (п</w:t>
      </w:r>
      <w:r>
        <w:t>’</w:t>
      </w:r>
      <w:r w:rsidRPr="001C66E1">
        <w:t>ять) днів з дати оприлюднення в електронній системі закупівель повідомлення про намір укласти договір про закупівлю, але не пізніше, ніж через 15 (п</w:t>
      </w:r>
      <w:r>
        <w:t>’</w:t>
      </w:r>
      <w:r w:rsidRPr="001C66E1">
        <w:t xml:space="preserve">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9B0B6B" w:rsidRPr="001C66E1" w:rsidRDefault="009B0B6B" w:rsidP="009B0B6B">
      <w:pPr>
        <w:tabs>
          <w:tab w:val="left" w:pos="0"/>
          <w:tab w:val="center" w:pos="4153"/>
          <w:tab w:val="right" w:pos="8306"/>
        </w:tabs>
        <w:ind w:firstLine="540"/>
        <w:jc w:val="both"/>
      </w:pPr>
    </w:p>
    <w:p w:rsidR="005F41FE" w:rsidRPr="005C1FDF" w:rsidRDefault="009B0B6B" w:rsidP="009B0B6B">
      <w:pPr>
        <w:tabs>
          <w:tab w:val="left" w:pos="3402"/>
          <w:tab w:val="left" w:pos="5954"/>
        </w:tabs>
        <w:jc w:val="center"/>
      </w:pPr>
      <w:r w:rsidRPr="005C1FDF">
        <w:rPr>
          <w:bCs/>
        </w:rPr>
        <w:t xml:space="preserve"> </w:t>
      </w:r>
      <w:r w:rsidR="005F41FE" w:rsidRPr="005C1FDF">
        <w:rPr>
          <w:bCs/>
        </w:rPr>
        <w:t xml:space="preserve">«___» ___________ </w:t>
      </w:r>
      <w:r w:rsidR="005F41FE" w:rsidRPr="005C1FDF">
        <w:t xml:space="preserve">202_ р. </w:t>
      </w:r>
      <w:r w:rsidR="005F41FE" w:rsidRPr="005C1FDF">
        <w:tab/>
      </w:r>
      <w:r w:rsidR="005F41FE"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9B0B6B" w:rsidRDefault="009B0B6B" w:rsidP="000D5B84">
      <w:pPr>
        <w:jc w:val="right"/>
        <w:rPr>
          <w:b/>
          <w:bCs/>
        </w:rPr>
      </w:pPr>
    </w:p>
    <w:p w:rsidR="009B0B6B" w:rsidRDefault="009B0B6B" w:rsidP="000D5B84">
      <w:pPr>
        <w:jc w:val="right"/>
        <w:rPr>
          <w:b/>
          <w:bCs/>
        </w:rPr>
      </w:pPr>
    </w:p>
    <w:p w:rsidR="000D5B84" w:rsidRDefault="000D5B84" w:rsidP="000D5B84">
      <w:pPr>
        <w:jc w:val="right"/>
        <w:rPr>
          <w:b/>
          <w:bCs/>
        </w:rPr>
      </w:pPr>
      <w:r w:rsidRPr="006F5888">
        <w:rPr>
          <w:b/>
          <w:bCs/>
        </w:rPr>
        <w:lastRenderedPageBreak/>
        <w:t>Додаток №4</w:t>
      </w:r>
    </w:p>
    <w:p w:rsidR="005F41FE" w:rsidRDefault="005F41FE" w:rsidP="000D5B84">
      <w:pPr>
        <w:jc w:val="right"/>
        <w:rPr>
          <w:b/>
          <w:bCs/>
        </w:rPr>
      </w:pPr>
    </w:p>
    <w:p w:rsidR="005F41FE" w:rsidRDefault="005F41FE" w:rsidP="005F41FE">
      <w:pPr>
        <w:jc w:val="center"/>
        <w:rPr>
          <w:b/>
          <w:bCs/>
        </w:rPr>
      </w:pPr>
      <w:r>
        <w:rPr>
          <w:b/>
          <w:bCs/>
        </w:rPr>
        <w:t>Технічні та якісні вимоги до предмету закупівлі</w:t>
      </w:r>
    </w:p>
    <w:tbl>
      <w:tblPr>
        <w:tblW w:w="8040" w:type="dxa"/>
        <w:tblInd w:w="-5" w:type="dxa"/>
        <w:tblLook w:val="04A0" w:firstRow="1" w:lastRow="0" w:firstColumn="1" w:lastColumn="0" w:noHBand="0" w:noVBand="1"/>
      </w:tblPr>
      <w:tblGrid>
        <w:gridCol w:w="458"/>
        <w:gridCol w:w="5680"/>
        <w:gridCol w:w="960"/>
        <w:gridCol w:w="960"/>
      </w:tblGrid>
      <w:tr w:rsidR="007E3FD1" w:rsidTr="007E3FD1">
        <w:trPr>
          <w:trHeight w:val="300"/>
        </w:trPr>
        <w:tc>
          <w:tcPr>
            <w:tcW w:w="440" w:type="dxa"/>
            <w:vMerge w:val="restart"/>
            <w:tcBorders>
              <w:top w:val="single" w:sz="4" w:space="0" w:color="auto"/>
              <w:left w:val="single" w:sz="4" w:space="0" w:color="auto"/>
              <w:bottom w:val="single" w:sz="4" w:space="0" w:color="000000"/>
              <w:right w:val="single" w:sz="4" w:space="0" w:color="auto"/>
            </w:tcBorders>
            <w:shd w:val="clear" w:color="000000" w:fill="DDEBF7"/>
            <w:vAlign w:val="center"/>
            <w:hideMark/>
          </w:tcPr>
          <w:p w:rsidR="007E3FD1" w:rsidRDefault="007E3FD1">
            <w:pPr>
              <w:jc w:val="center"/>
              <w:rPr>
                <w:b/>
                <w:bCs/>
                <w:lang w:eastAsia="uk-UA"/>
              </w:rPr>
            </w:pPr>
            <w:r>
              <w:rPr>
                <w:b/>
                <w:bCs/>
              </w:rPr>
              <w:t>№</w:t>
            </w:r>
          </w:p>
        </w:tc>
        <w:tc>
          <w:tcPr>
            <w:tcW w:w="5680" w:type="dxa"/>
            <w:vMerge w:val="restart"/>
            <w:tcBorders>
              <w:top w:val="single" w:sz="4" w:space="0" w:color="auto"/>
              <w:left w:val="single" w:sz="4" w:space="0" w:color="auto"/>
              <w:bottom w:val="nil"/>
              <w:right w:val="single" w:sz="4" w:space="0" w:color="auto"/>
            </w:tcBorders>
            <w:shd w:val="clear" w:color="000000" w:fill="DDEBF7"/>
            <w:vAlign w:val="center"/>
            <w:hideMark/>
          </w:tcPr>
          <w:p w:rsidR="007E3FD1" w:rsidRDefault="007E3FD1">
            <w:pPr>
              <w:jc w:val="center"/>
              <w:rPr>
                <w:b/>
                <w:bCs/>
              </w:rPr>
            </w:pPr>
            <w:r>
              <w:rPr>
                <w:b/>
                <w:bCs/>
              </w:rPr>
              <w:t>Предмет закупівлі</w:t>
            </w:r>
          </w:p>
        </w:tc>
        <w:tc>
          <w:tcPr>
            <w:tcW w:w="960" w:type="dxa"/>
            <w:vMerge w:val="restart"/>
            <w:tcBorders>
              <w:top w:val="single" w:sz="4" w:space="0" w:color="auto"/>
              <w:left w:val="single" w:sz="4" w:space="0" w:color="auto"/>
              <w:bottom w:val="nil"/>
              <w:right w:val="nil"/>
            </w:tcBorders>
            <w:shd w:val="clear" w:color="000000" w:fill="DDEBF7"/>
            <w:vAlign w:val="center"/>
            <w:hideMark/>
          </w:tcPr>
          <w:p w:rsidR="007E3FD1" w:rsidRDefault="007E3FD1">
            <w:pPr>
              <w:jc w:val="center"/>
              <w:rPr>
                <w:b/>
                <w:bCs/>
              </w:rPr>
            </w:pPr>
            <w:r>
              <w:rPr>
                <w:b/>
                <w:bCs/>
              </w:rPr>
              <w:t xml:space="preserve">Од. </w:t>
            </w:r>
          </w:p>
        </w:tc>
        <w:tc>
          <w:tcPr>
            <w:tcW w:w="960" w:type="dxa"/>
            <w:vMerge w:val="restart"/>
            <w:tcBorders>
              <w:top w:val="single" w:sz="4" w:space="0" w:color="auto"/>
              <w:left w:val="single" w:sz="4" w:space="0" w:color="auto"/>
              <w:bottom w:val="nil"/>
              <w:right w:val="nil"/>
            </w:tcBorders>
            <w:shd w:val="clear" w:color="000000" w:fill="DDEBF7"/>
            <w:vAlign w:val="center"/>
            <w:hideMark/>
          </w:tcPr>
          <w:p w:rsidR="007E3FD1" w:rsidRDefault="007E3FD1">
            <w:pPr>
              <w:jc w:val="center"/>
              <w:rPr>
                <w:b/>
                <w:bCs/>
              </w:rPr>
            </w:pPr>
            <w:r>
              <w:rPr>
                <w:b/>
                <w:bCs/>
              </w:rPr>
              <w:t>К-сть</w:t>
            </w:r>
          </w:p>
        </w:tc>
      </w:tr>
      <w:tr w:rsidR="007E3FD1" w:rsidTr="007E3FD1">
        <w:trPr>
          <w:trHeight w:val="315"/>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7E3FD1" w:rsidRDefault="007E3FD1">
            <w:pPr>
              <w:rPr>
                <w:b/>
                <w:bCs/>
              </w:rPr>
            </w:pPr>
          </w:p>
        </w:tc>
        <w:tc>
          <w:tcPr>
            <w:tcW w:w="5680" w:type="dxa"/>
            <w:vMerge/>
            <w:tcBorders>
              <w:top w:val="single" w:sz="4" w:space="0" w:color="auto"/>
              <w:left w:val="single" w:sz="4" w:space="0" w:color="auto"/>
              <w:bottom w:val="nil"/>
              <w:right w:val="single" w:sz="4" w:space="0" w:color="auto"/>
            </w:tcBorders>
            <w:vAlign w:val="center"/>
            <w:hideMark/>
          </w:tcPr>
          <w:p w:rsidR="007E3FD1" w:rsidRDefault="007E3FD1">
            <w:pPr>
              <w:rPr>
                <w:b/>
                <w:bCs/>
              </w:rPr>
            </w:pPr>
          </w:p>
        </w:tc>
        <w:tc>
          <w:tcPr>
            <w:tcW w:w="960" w:type="dxa"/>
            <w:vMerge/>
            <w:tcBorders>
              <w:top w:val="single" w:sz="4" w:space="0" w:color="auto"/>
              <w:left w:val="single" w:sz="4" w:space="0" w:color="auto"/>
              <w:bottom w:val="nil"/>
              <w:right w:val="nil"/>
            </w:tcBorders>
            <w:vAlign w:val="center"/>
            <w:hideMark/>
          </w:tcPr>
          <w:p w:rsidR="007E3FD1" w:rsidRDefault="007E3FD1">
            <w:pPr>
              <w:rPr>
                <w:b/>
                <w:bCs/>
              </w:rPr>
            </w:pPr>
          </w:p>
        </w:tc>
        <w:tc>
          <w:tcPr>
            <w:tcW w:w="960" w:type="dxa"/>
            <w:vMerge/>
            <w:tcBorders>
              <w:top w:val="single" w:sz="4" w:space="0" w:color="auto"/>
              <w:left w:val="single" w:sz="4" w:space="0" w:color="auto"/>
              <w:bottom w:val="nil"/>
              <w:right w:val="nil"/>
            </w:tcBorders>
            <w:vAlign w:val="center"/>
            <w:hideMark/>
          </w:tcPr>
          <w:p w:rsidR="007E3FD1" w:rsidRDefault="007E3FD1">
            <w:pPr>
              <w:rPr>
                <w:b/>
                <w:bCs/>
              </w:rPr>
            </w:pPr>
          </w:p>
        </w:tc>
      </w:tr>
      <w:tr w:rsidR="007E3FD1" w:rsidTr="007E3FD1">
        <w:trPr>
          <w:trHeight w:val="330"/>
        </w:trPr>
        <w:tc>
          <w:tcPr>
            <w:tcW w:w="440" w:type="dxa"/>
            <w:tcBorders>
              <w:top w:val="nil"/>
              <w:left w:val="single" w:sz="4" w:space="0" w:color="auto"/>
              <w:bottom w:val="single" w:sz="4" w:space="0" w:color="auto"/>
              <w:right w:val="nil"/>
            </w:tcBorders>
            <w:shd w:val="clear" w:color="000000" w:fill="FFFFFF"/>
            <w:vAlign w:val="center"/>
            <w:hideMark/>
          </w:tcPr>
          <w:p w:rsidR="007E3FD1" w:rsidRDefault="007E3FD1">
            <w:pPr>
              <w:jc w:val="center"/>
              <w:rPr>
                <w:b/>
                <w:bCs/>
              </w:rPr>
            </w:pPr>
            <w:r>
              <w:rPr>
                <w:b/>
                <w:bCs/>
              </w:rPr>
              <w:t>1</w:t>
            </w:r>
          </w:p>
        </w:tc>
        <w:tc>
          <w:tcPr>
            <w:tcW w:w="56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3FD1" w:rsidRDefault="007E3FD1">
            <w:pPr>
              <w:rPr>
                <w:color w:val="000000"/>
              </w:rPr>
            </w:pPr>
            <w:r>
              <w:rPr>
                <w:color w:val="000000"/>
              </w:rPr>
              <w:t xml:space="preserve"> Цукерки  шоколадні</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7E3FD1" w:rsidRDefault="007E3FD1">
            <w:pPr>
              <w:rPr>
                <w:color w:val="000000"/>
              </w:rPr>
            </w:pPr>
            <w:r>
              <w:rPr>
                <w:color w:val="000000"/>
              </w:rPr>
              <w:t>кг</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7E3FD1" w:rsidRDefault="007E3FD1">
            <w:pPr>
              <w:jc w:val="right"/>
              <w:rPr>
                <w:color w:val="000000"/>
              </w:rPr>
            </w:pPr>
            <w:r>
              <w:rPr>
                <w:color w:val="000000"/>
              </w:rPr>
              <w:t>80</w:t>
            </w:r>
          </w:p>
        </w:tc>
      </w:tr>
      <w:tr w:rsidR="007E3FD1" w:rsidTr="007E3FD1">
        <w:trPr>
          <w:trHeight w:val="330"/>
        </w:trPr>
        <w:tc>
          <w:tcPr>
            <w:tcW w:w="440" w:type="dxa"/>
            <w:tcBorders>
              <w:top w:val="nil"/>
              <w:left w:val="single" w:sz="4" w:space="0" w:color="auto"/>
              <w:bottom w:val="single" w:sz="4" w:space="0" w:color="auto"/>
              <w:right w:val="nil"/>
            </w:tcBorders>
            <w:shd w:val="clear" w:color="000000" w:fill="FFFFFF"/>
            <w:vAlign w:val="center"/>
            <w:hideMark/>
          </w:tcPr>
          <w:p w:rsidR="007E3FD1" w:rsidRDefault="007E3FD1">
            <w:pPr>
              <w:jc w:val="center"/>
              <w:rPr>
                <w:b/>
                <w:bCs/>
              </w:rPr>
            </w:pPr>
            <w:r>
              <w:rPr>
                <w:b/>
                <w:bCs/>
              </w:rPr>
              <w:t>2</w:t>
            </w:r>
          </w:p>
        </w:tc>
        <w:tc>
          <w:tcPr>
            <w:tcW w:w="5680" w:type="dxa"/>
            <w:tcBorders>
              <w:top w:val="nil"/>
              <w:left w:val="single" w:sz="8" w:space="0" w:color="auto"/>
              <w:bottom w:val="single" w:sz="8" w:space="0" w:color="auto"/>
              <w:right w:val="single" w:sz="8" w:space="0" w:color="auto"/>
            </w:tcBorders>
            <w:shd w:val="clear" w:color="auto" w:fill="auto"/>
            <w:vAlign w:val="center"/>
            <w:hideMark/>
          </w:tcPr>
          <w:p w:rsidR="007E3FD1" w:rsidRDefault="007E3FD1">
            <w:pPr>
              <w:rPr>
                <w:color w:val="000000"/>
              </w:rPr>
            </w:pPr>
            <w:r>
              <w:rPr>
                <w:color w:val="000000"/>
              </w:rPr>
              <w:t xml:space="preserve"> Цукерки  з цілим лісовим горіхом</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rPr>
                <w:color w:val="000000"/>
              </w:rPr>
            </w:pPr>
            <w:r>
              <w:rPr>
                <w:color w:val="000000"/>
              </w:rPr>
              <w:t>кг</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jc w:val="right"/>
              <w:rPr>
                <w:color w:val="000000"/>
              </w:rPr>
            </w:pPr>
            <w:r>
              <w:rPr>
                <w:color w:val="000000"/>
              </w:rPr>
              <w:t>30</w:t>
            </w:r>
          </w:p>
        </w:tc>
      </w:tr>
      <w:tr w:rsidR="007E3FD1" w:rsidTr="007E3FD1">
        <w:trPr>
          <w:trHeight w:val="330"/>
        </w:trPr>
        <w:tc>
          <w:tcPr>
            <w:tcW w:w="440" w:type="dxa"/>
            <w:tcBorders>
              <w:top w:val="nil"/>
              <w:left w:val="single" w:sz="4" w:space="0" w:color="auto"/>
              <w:bottom w:val="single" w:sz="4" w:space="0" w:color="auto"/>
              <w:right w:val="nil"/>
            </w:tcBorders>
            <w:shd w:val="clear" w:color="000000" w:fill="FFFFFF"/>
            <w:vAlign w:val="center"/>
            <w:hideMark/>
          </w:tcPr>
          <w:p w:rsidR="007E3FD1" w:rsidRDefault="007E3FD1">
            <w:pPr>
              <w:jc w:val="center"/>
              <w:rPr>
                <w:b/>
                <w:bCs/>
              </w:rPr>
            </w:pPr>
            <w:r>
              <w:rPr>
                <w:b/>
                <w:bCs/>
              </w:rPr>
              <w:t>3</w:t>
            </w:r>
          </w:p>
        </w:tc>
        <w:tc>
          <w:tcPr>
            <w:tcW w:w="5680" w:type="dxa"/>
            <w:tcBorders>
              <w:top w:val="nil"/>
              <w:left w:val="single" w:sz="8" w:space="0" w:color="auto"/>
              <w:bottom w:val="single" w:sz="8" w:space="0" w:color="auto"/>
              <w:right w:val="single" w:sz="8" w:space="0" w:color="auto"/>
            </w:tcBorders>
            <w:shd w:val="clear" w:color="auto" w:fill="auto"/>
            <w:vAlign w:val="center"/>
            <w:hideMark/>
          </w:tcPr>
          <w:p w:rsidR="007E3FD1" w:rsidRDefault="007E3FD1">
            <w:pPr>
              <w:rPr>
                <w:color w:val="000000"/>
              </w:rPr>
            </w:pPr>
            <w:r>
              <w:rPr>
                <w:color w:val="000000"/>
              </w:rPr>
              <w:t>Цукерки  "Джоні Крокер" або еквівалент</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rPr>
                <w:color w:val="000000"/>
              </w:rPr>
            </w:pPr>
            <w:r>
              <w:rPr>
                <w:color w:val="000000"/>
              </w:rPr>
              <w:t>кг</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jc w:val="right"/>
              <w:rPr>
                <w:color w:val="000000"/>
              </w:rPr>
            </w:pPr>
            <w:r>
              <w:rPr>
                <w:color w:val="000000"/>
              </w:rPr>
              <w:t>10</w:t>
            </w:r>
          </w:p>
        </w:tc>
      </w:tr>
      <w:tr w:rsidR="007E3FD1" w:rsidTr="007E3FD1">
        <w:trPr>
          <w:trHeight w:val="330"/>
        </w:trPr>
        <w:tc>
          <w:tcPr>
            <w:tcW w:w="440" w:type="dxa"/>
            <w:tcBorders>
              <w:top w:val="nil"/>
              <w:left w:val="single" w:sz="4" w:space="0" w:color="auto"/>
              <w:bottom w:val="single" w:sz="4" w:space="0" w:color="auto"/>
              <w:right w:val="nil"/>
            </w:tcBorders>
            <w:shd w:val="clear" w:color="000000" w:fill="FFFFFF"/>
            <w:vAlign w:val="center"/>
            <w:hideMark/>
          </w:tcPr>
          <w:p w:rsidR="007E3FD1" w:rsidRDefault="007E3FD1">
            <w:pPr>
              <w:jc w:val="center"/>
              <w:rPr>
                <w:b/>
                <w:bCs/>
              </w:rPr>
            </w:pPr>
            <w:r>
              <w:rPr>
                <w:b/>
                <w:bCs/>
              </w:rPr>
              <w:t>4</w:t>
            </w:r>
          </w:p>
        </w:tc>
        <w:tc>
          <w:tcPr>
            <w:tcW w:w="5680" w:type="dxa"/>
            <w:tcBorders>
              <w:top w:val="nil"/>
              <w:left w:val="single" w:sz="8" w:space="0" w:color="auto"/>
              <w:bottom w:val="single" w:sz="8" w:space="0" w:color="auto"/>
              <w:right w:val="single" w:sz="8" w:space="0" w:color="auto"/>
            </w:tcBorders>
            <w:shd w:val="clear" w:color="auto" w:fill="auto"/>
            <w:vAlign w:val="center"/>
            <w:hideMark/>
          </w:tcPr>
          <w:p w:rsidR="007E3FD1" w:rsidRDefault="007E3FD1">
            <w:pPr>
              <w:rPr>
                <w:color w:val="000000"/>
              </w:rPr>
            </w:pPr>
            <w:r>
              <w:rPr>
                <w:color w:val="000000"/>
              </w:rPr>
              <w:t>Цукерки  "Евкаліпт-ментол" або еквівалент</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rPr>
                <w:color w:val="000000"/>
              </w:rPr>
            </w:pPr>
            <w:r>
              <w:rPr>
                <w:color w:val="000000"/>
              </w:rPr>
              <w:t>кг</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jc w:val="right"/>
              <w:rPr>
                <w:color w:val="000000"/>
              </w:rPr>
            </w:pPr>
            <w:r>
              <w:rPr>
                <w:color w:val="000000"/>
              </w:rPr>
              <w:t>5</w:t>
            </w:r>
          </w:p>
        </w:tc>
      </w:tr>
      <w:tr w:rsidR="007E3FD1" w:rsidTr="007E3FD1">
        <w:trPr>
          <w:trHeight w:val="330"/>
        </w:trPr>
        <w:tc>
          <w:tcPr>
            <w:tcW w:w="440" w:type="dxa"/>
            <w:tcBorders>
              <w:top w:val="nil"/>
              <w:left w:val="single" w:sz="4" w:space="0" w:color="auto"/>
              <w:bottom w:val="single" w:sz="4" w:space="0" w:color="auto"/>
              <w:right w:val="nil"/>
            </w:tcBorders>
            <w:shd w:val="clear" w:color="000000" w:fill="FFFFFF"/>
            <w:vAlign w:val="center"/>
            <w:hideMark/>
          </w:tcPr>
          <w:p w:rsidR="007E3FD1" w:rsidRDefault="007E3FD1">
            <w:pPr>
              <w:jc w:val="center"/>
              <w:rPr>
                <w:b/>
                <w:bCs/>
              </w:rPr>
            </w:pPr>
            <w:r>
              <w:rPr>
                <w:b/>
                <w:bCs/>
              </w:rPr>
              <w:t>5</w:t>
            </w:r>
          </w:p>
        </w:tc>
        <w:tc>
          <w:tcPr>
            <w:tcW w:w="5680" w:type="dxa"/>
            <w:tcBorders>
              <w:top w:val="nil"/>
              <w:left w:val="single" w:sz="8" w:space="0" w:color="auto"/>
              <w:bottom w:val="single" w:sz="8" w:space="0" w:color="auto"/>
              <w:right w:val="single" w:sz="8" w:space="0" w:color="auto"/>
            </w:tcBorders>
            <w:shd w:val="clear" w:color="auto" w:fill="auto"/>
            <w:vAlign w:val="center"/>
            <w:hideMark/>
          </w:tcPr>
          <w:p w:rsidR="007E3FD1" w:rsidRDefault="007E3FD1">
            <w:pPr>
              <w:rPr>
                <w:color w:val="000000"/>
              </w:rPr>
            </w:pPr>
            <w:r>
              <w:rPr>
                <w:color w:val="000000"/>
              </w:rPr>
              <w:t>Цукерки  "Кенді нут" або еквівалент</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rPr>
                <w:color w:val="000000"/>
              </w:rPr>
            </w:pPr>
            <w:r>
              <w:rPr>
                <w:color w:val="000000"/>
              </w:rPr>
              <w:t>кг</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jc w:val="right"/>
              <w:rPr>
                <w:color w:val="000000"/>
              </w:rPr>
            </w:pPr>
            <w:r>
              <w:rPr>
                <w:color w:val="000000"/>
              </w:rPr>
              <w:t>10</w:t>
            </w:r>
          </w:p>
        </w:tc>
      </w:tr>
      <w:tr w:rsidR="007E3FD1" w:rsidTr="007E3FD1">
        <w:trPr>
          <w:trHeight w:val="330"/>
        </w:trPr>
        <w:tc>
          <w:tcPr>
            <w:tcW w:w="440" w:type="dxa"/>
            <w:tcBorders>
              <w:top w:val="nil"/>
              <w:left w:val="single" w:sz="4" w:space="0" w:color="auto"/>
              <w:bottom w:val="single" w:sz="4" w:space="0" w:color="auto"/>
              <w:right w:val="nil"/>
            </w:tcBorders>
            <w:shd w:val="clear" w:color="000000" w:fill="FFFFFF"/>
            <w:vAlign w:val="center"/>
            <w:hideMark/>
          </w:tcPr>
          <w:p w:rsidR="007E3FD1" w:rsidRDefault="007E3FD1">
            <w:pPr>
              <w:jc w:val="center"/>
              <w:rPr>
                <w:b/>
                <w:bCs/>
              </w:rPr>
            </w:pPr>
            <w:r>
              <w:rPr>
                <w:b/>
                <w:bCs/>
              </w:rPr>
              <w:t>6</w:t>
            </w:r>
          </w:p>
        </w:tc>
        <w:tc>
          <w:tcPr>
            <w:tcW w:w="5680" w:type="dxa"/>
            <w:tcBorders>
              <w:top w:val="nil"/>
              <w:left w:val="single" w:sz="8" w:space="0" w:color="auto"/>
              <w:bottom w:val="single" w:sz="8" w:space="0" w:color="auto"/>
              <w:right w:val="single" w:sz="8" w:space="0" w:color="auto"/>
            </w:tcBorders>
            <w:shd w:val="clear" w:color="auto" w:fill="auto"/>
            <w:vAlign w:val="center"/>
            <w:hideMark/>
          </w:tcPr>
          <w:p w:rsidR="007E3FD1" w:rsidRDefault="007E3FD1">
            <w:pPr>
              <w:rPr>
                <w:color w:val="000000"/>
              </w:rPr>
            </w:pPr>
            <w:r>
              <w:rPr>
                <w:color w:val="000000"/>
              </w:rPr>
              <w:t>Цукерки "Кара-кум"або еквівалент</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rPr>
                <w:color w:val="000000"/>
              </w:rPr>
            </w:pPr>
            <w:r>
              <w:rPr>
                <w:color w:val="000000"/>
              </w:rPr>
              <w:t>кг</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jc w:val="right"/>
              <w:rPr>
                <w:color w:val="000000"/>
              </w:rPr>
            </w:pPr>
            <w:r>
              <w:rPr>
                <w:color w:val="000000"/>
              </w:rPr>
              <w:t>15</w:t>
            </w:r>
          </w:p>
        </w:tc>
      </w:tr>
      <w:tr w:rsidR="007E3FD1" w:rsidTr="007E3FD1">
        <w:trPr>
          <w:trHeight w:val="330"/>
        </w:trPr>
        <w:tc>
          <w:tcPr>
            <w:tcW w:w="440" w:type="dxa"/>
            <w:tcBorders>
              <w:top w:val="nil"/>
              <w:left w:val="single" w:sz="4" w:space="0" w:color="auto"/>
              <w:bottom w:val="single" w:sz="4" w:space="0" w:color="auto"/>
              <w:right w:val="nil"/>
            </w:tcBorders>
            <w:shd w:val="clear" w:color="000000" w:fill="FFFFFF"/>
            <w:vAlign w:val="center"/>
            <w:hideMark/>
          </w:tcPr>
          <w:p w:rsidR="007E3FD1" w:rsidRDefault="007E3FD1">
            <w:pPr>
              <w:jc w:val="center"/>
              <w:rPr>
                <w:b/>
                <w:bCs/>
              </w:rPr>
            </w:pPr>
            <w:r>
              <w:rPr>
                <w:b/>
                <w:bCs/>
              </w:rPr>
              <w:t>7</w:t>
            </w:r>
          </w:p>
        </w:tc>
        <w:tc>
          <w:tcPr>
            <w:tcW w:w="5680" w:type="dxa"/>
            <w:tcBorders>
              <w:top w:val="nil"/>
              <w:left w:val="single" w:sz="8" w:space="0" w:color="auto"/>
              <w:bottom w:val="single" w:sz="8" w:space="0" w:color="auto"/>
              <w:right w:val="single" w:sz="8" w:space="0" w:color="auto"/>
            </w:tcBorders>
            <w:shd w:val="clear" w:color="auto" w:fill="auto"/>
            <w:vAlign w:val="center"/>
            <w:hideMark/>
          </w:tcPr>
          <w:p w:rsidR="007E3FD1" w:rsidRDefault="007E3FD1">
            <w:pPr>
              <w:rPr>
                <w:color w:val="000000"/>
              </w:rPr>
            </w:pPr>
            <w:r>
              <w:rPr>
                <w:color w:val="000000"/>
              </w:rPr>
              <w:t>Цукерки "Коко-чоко"або еквівалент</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rPr>
                <w:color w:val="000000"/>
              </w:rPr>
            </w:pPr>
            <w:r>
              <w:rPr>
                <w:color w:val="000000"/>
              </w:rPr>
              <w:t>кг</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jc w:val="right"/>
              <w:rPr>
                <w:color w:val="000000"/>
              </w:rPr>
            </w:pPr>
            <w:r>
              <w:rPr>
                <w:color w:val="000000"/>
              </w:rPr>
              <w:t>5</w:t>
            </w:r>
          </w:p>
        </w:tc>
      </w:tr>
      <w:tr w:rsidR="007E3FD1" w:rsidTr="007E3FD1">
        <w:trPr>
          <w:trHeight w:val="330"/>
        </w:trPr>
        <w:tc>
          <w:tcPr>
            <w:tcW w:w="440" w:type="dxa"/>
            <w:tcBorders>
              <w:top w:val="nil"/>
              <w:left w:val="single" w:sz="4" w:space="0" w:color="auto"/>
              <w:bottom w:val="single" w:sz="4" w:space="0" w:color="auto"/>
              <w:right w:val="nil"/>
            </w:tcBorders>
            <w:shd w:val="clear" w:color="000000" w:fill="FFFFFF"/>
            <w:vAlign w:val="center"/>
            <w:hideMark/>
          </w:tcPr>
          <w:p w:rsidR="007E3FD1" w:rsidRDefault="007E3FD1">
            <w:pPr>
              <w:jc w:val="center"/>
              <w:rPr>
                <w:b/>
                <w:bCs/>
              </w:rPr>
            </w:pPr>
            <w:r>
              <w:rPr>
                <w:b/>
                <w:bCs/>
              </w:rPr>
              <w:t>8</w:t>
            </w:r>
          </w:p>
        </w:tc>
        <w:tc>
          <w:tcPr>
            <w:tcW w:w="5680" w:type="dxa"/>
            <w:tcBorders>
              <w:top w:val="nil"/>
              <w:left w:val="single" w:sz="8" w:space="0" w:color="auto"/>
              <w:bottom w:val="single" w:sz="8" w:space="0" w:color="auto"/>
              <w:right w:val="single" w:sz="8" w:space="0" w:color="auto"/>
            </w:tcBorders>
            <w:shd w:val="clear" w:color="auto" w:fill="auto"/>
            <w:vAlign w:val="center"/>
            <w:hideMark/>
          </w:tcPr>
          <w:p w:rsidR="007E3FD1" w:rsidRDefault="007E3FD1">
            <w:pPr>
              <w:rPr>
                <w:color w:val="000000"/>
              </w:rPr>
            </w:pPr>
            <w:r>
              <w:rPr>
                <w:color w:val="000000"/>
              </w:rPr>
              <w:t>Цукерки "Конафетто"або еквівалент</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rPr>
                <w:color w:val="000000"/>
              </w:rPr>
            </w:pPr>
            <w:r>
              <w:rPr>
                <w:color w:val="000000"/>
              </w:rPr>
              <w:t>кг</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jc w:val="right"/>
              <w:rPr>
                <w:color w:val="000000"/>
              </w:rPr>
            </w:pPr>
            <w:r>
              <w:rPr>
                <w:color w:val="000000"/>
              </w:rPr>
              <w:t>80</w:t>
            </w:r>
          </w:p>
        </w:tc>
      </w:tr>
      <w:tr w:rsidR="007E3FD1" w:rsidTr="007E3FD1">
        <w:trPr>
          <w:trHeight w:val="330"/>
        </w:trPr>
        <w:tc>
          <w:tcPr>
            <w:tcW w:w="440" w:type="dxa"/>
            <w:tcBorders>
              <w:top w:val="nil"/>
              <w:left w:val="single" w:sz="4" w:space="0" w:color="auto"/>
              <w:bottom w:val="single" w:sz="4" w:space="0" w:color="auto"/>
              <w:right w:val="nil"/>
            </w:tcBorders>
            <w:shd w:val="clear" w:color="000000" w:fill="FFFFFF"/>
            <w:vAlign w:val="center"/>
            <w:hideMark/>
          </w:tcPr>
          <w:p w:rsidR="007E3FD1" w:rsidRDefault="007E3FD1">
            <w:pPr>
              <w:jc w:val="center"/>
              <w:rPr>
                <w:b/>
                <w:bCs/>
              </w:rPr>
            </w:pPr>
            <w:r>
              <w:rPr>
                <w:b/>
                <w:bCs/>
              </w:rPr>
              <w:t>9</w:t>
            </w:r>
          </w:p>
        </w:tc>
        <w:tc>
          <w:tcPr>
            <w:tcW w:w="5680" w:type="dxa"/>
            <w:tcBorders>
              <w:top w:val="nil"/>
              <w:left w:val="single" w:sz="8" w:space="0" w:color="auto"/>
              <w:bottom w:val="single" w:sz="8" w:space="0" w:color="auto"/>
              <w:right w:val="single" w:sz="8" w:space="0" w:color="auto"/>
            </w:tcBorders>
            <w:shd w:val="clear" w:color="auto" w:fill="auto"/>
            <w:vAlign w:val="center"/>
            <w:hideMark/>
          </w:tcPr>
          <w:p w:rsidR="007E3FD1" w:rsidRDefault="007E3FD1">
            <w:pPr>
              <w:rPr>
                <w:color w:val="000000"/>
              </w:rPr>
            </w:pPr>
            <w:r>
              <w:rPr>
                <w:color w:val="000000"/>
              </w:rPr>
              <w:t>Цукерки  "Корівка Київська"або еквівалент</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rPr>
                <w:color w:val="000000"/>
              </w:rPr>
            </w:pPr>
            <w:r>
              <w:rPr>
                <w:color w:val="000000"/>
              </w:rPr>
              <w:t>кг</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jc w:val="right"/>
              <w:rPr>
                <w:color w:val="000000"/>
              </w:rPr>
            </w:pPr>
            <w:r>
              <w:rPr>
                <w:color w:val="000000"/>
              </w:rPr>
              <w:t>30</w:t>
            </w:r>
          </w:p>
        </w:tc>
      </w:tr>
      <w:tr w:rsidR="007E3FD1" w:rsidTr="007E3FD1">
        <w:trPr>
          <w:trHeight w:val="330"/>
        </w:trPr>
        <w:tc>
          <w:tcPr>
            <w:tcW w:w="440" w:type="dxa"/>
            <w:tcBorders>
              <w:top w:val="nil"/>
              <w:left w:val="single" w:sz="4" w:space="0" w:color="auto"/>
              <w:bottom w:val="single" w:sz="4" w:space="0" w:color="auto"/>
              <w:right w:val="nil"/>
            </w:tcBorders>
            <w:shd w:val="clear" w:color="000000" w:fill="FFFFFF"/>
            <w:vAlign w:val="center"/>
            <w:hideMark/>
          </w:tcPr>
          <w:p w:rsidR="007E3FD1" w:rsidRDefault="007E3FD1">
            <w:pPr>
              <w:jc w:val="center"/>
              <w:rPr>
                <w:b/>
                <w:bCs/>
              </w:rPr>
            </w:pPr>
            <w:r>
              <w:rPr>
                <w:b/>
                <w:bCs/>
              </w:rPr>
              <w:t>10</w:t>
            </w:r>
          </w:p>
        </w:tc>
        <w:tc>
          <w:tcPr>
            <w:tcW w:w="5680" w:type="dxa"/>
            <w:tcBorders>
              <w:top w:val="nil"/>
              <w:left w:val="single" w:sz="8" w:space="0" w:color="auto"/>
              <w:bottom w:val="single" w:sz="8" w:space="0" w:color="auto"/>
              <w:right w:val="single" w:sz="8" w:space="0" w:color="auto"/>
            </w:tcBorders>
            <w:shd w:val="clear" w:color="auto" w:fill="auto"/>
            <w:vAlign w:val="center"/>
            <w:hideMark/>
          </w:tcPr>
          <w:p w:rsidR="007E3FD1" w:rsidRDefault="007E3FD1">
            <w:pPr>
              <w:rPr>
                <w:color w:val="000000"/>
              </w:rPr>
            </w:pPr>
            <w:r>
              <w:rPr>
                <w:color w:val="000000"/>
              </w:rPr>
              <w:t>Цукерки  "Ліщина"або еквівалент</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rPr>
                <w:color w:val="000000"/>
              </w:rPr>
            </w:pPr>
            <w:r>
              <w:rPr>
                <w:color w:val="000000"/>
              </w:rPr>
              <w:t>кг</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jc w:val="right"/>
              <w:rPr>
                <w:color w:val="000000"/>
              </w:rPr>
            </w:pPr>
            <w:r>
              <w:rPr>
                <w:color w:val="000000"/>
              </w:rPr>
              <w:t>10</w:t>
            </w:r>
          </w:p>
        </w:tc>
      </w:tr>
      <w:tr w:rsidR="007E3FD1" w:rsidTr="007E3FD1">
        <w:trPr>
          <w:trHeight w:val="330"/>
        </w:trPr>
        <w:tc>
          <w:tcPr>
            <w:tcW w:w="440" w:type="dxa"/>
            <w:tcBorders>
              <w:top w:val="nil"/>
              <w:left w:val="single" w:sz="4" w:space="0" w:color="auto"/>
              <w:bottom w:val="single" w:sz="4" w:space="0" w:color="auto"/>
              <w:right w:val="nil"/>
            </w:tcBorders>
            <w:shd w:val="clear" w:color="000000" w:fill="FFFFFF"/>
            <w:vAlign w:val="center"/>
            <w:hideMark/>
          </w:tcPr>
          <w:p w:rsidR="007E3FD1" w:rsidRDefault="007E3FD1">
            <w:pPr>
              <w:jc w:val="center"/>
              <w:rPr>
                <w:b/>
                <w:bCs/>
              </w:rPr>
            </w:pPr>
            <w:r>
              <w:rPr>
                <w:b/>
                <w:bCs/>
              </w:rPr>
              <w:t>11</w:t>
            </w:r>
          </w:p>
        </w:tc>
        <w:tc>
          <w:tcPr>
            <w:tcW w:w="5680" w:type="dxa"/>
            <w:tcBorders>
              <w:top w:val="nil"/>
              <w:left w:val="single" w:sz="8" w:space="0" w:color="auto"/>
              <w:bottom w:val="single" w:sz="8" w:space="0" w:color="auto"/>
              <w:right w:val="single" w:sz="8" w:space="0" w:color="auto"/>
            </w:tcBorders>
            <w:shd w:val="clear" w:color="auto" w:fill="auto"/>
            <w:vAlign w:val="center"/>
            <w:hideMark/>
          </w:tcPr>
          <w:p w:rsidR="007E3FD1" w:rsidRDefault="007E3FD1">
            <w:pPr>
              <w:rPr>
                <w:color w:val="000000"/>
              </w:rPr>
            </w:pPr>
            <w:r>
              <w:rPr>
                <w:color w:val="000000"/>
              </w:rPr>
              <w:t>Цукерки "Вечірній київ" 176г</w:t>
            </w:r>
            <w:r w:rsidR="008E5238">
              <w:rPr>
                <w:color w:val="000000"/>
              </w:rPr>
              <w:t xml:space="preserve"> або еквівалент</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rPr>
                <w:color w:val="000000"/>
              </w:rPr>
            </w:pPr>
            <w:r>
              <w:rPr>
                <w:color w:val="000000"/>
              </w:rPr>
              <w:t>шт</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jc w:val="right"/>
              <w:rPr>
                <w:color w:val="000000"/>
              </w:rPr>
            </w:pPr>
            <w:r>
              <w:rPr>
                <w:color w:val="000000"/>
              </w:rPr>
              <w:t>50</w:t>
            </w:r>
          </w:p>
        </w:tc>
      </w:tr>
      <w:tr w:rsidR="007E3FD1" w:rsidTr="007E3FD1">
        <w:trPr>
          <w:trHeight w:val="330"/>
        </w:trPr>
        <w:tc>
          <w:tcPr>
            <w:tcW w:w="440" w:type="dxa"/>
            <w:tcBorders>
              <w:top w:val="nil"/>
              <w:left w:val="single" w:sz="4" w:space="0" w:color="auto"/>
              <w:bottom w:val="single" w:sz="4" w:space="0" w:color="auto"/>
              <w:right w:val="nil"/>
            </w:tcBorders>
            <w:shd w:val="clear" w:color="000000" w:fill="FFFFFF"/>
            <w:vAlign w:val="center"/>
            <w:hideMark/>
          </w:tcPr>
          <w:p w:rsidR="007E3FD1" w:rsidRDefault="007E3FD1">
            <w:pPr>
              <w:jc w:val="center"/>
              <w:rPr>
                <w:b/>
                <w:bCs/>
              </w:rPr>
            </w:pPr>
            <w:r>
              <w:rPr>
                <w:b/>
                <w:bCs/>
              </w:rPr>
              <w:t>12</w:t>
            </w:r>
          </w:p>
        </w:tc>
        <w:tc>
          <w:tcPr>
            <w:tcW w:w="5680" w:type="dxa"/>
            <w:tcBorders>
              <w:top w:val="nil"/>
              <w:left w:val="single" w:sz="8" w:space="0" w:color="auto"/>
              <w:bottom w:val="single" w:sz="8" w:space="0" w:color="auto"/>
              <w:right w:val="single" w:sz="8" w:space="0" w:color="auto"/>
            </w:tcBorders>
            <w:shd w:val="clear" w:color="auto" w:fill="auto"/>
            <w:vAlign w:val="center"/>
            <w:hideMark/>
          </w:tcPr>
          <w:p w:rsidR="007E3FD1" w:rsidRDefault="007E3FD1">
            <w:pPr>
              <w:rPr>
                <w:color w:val="000000"/>
              </w:rPr>
            </w:pPr>
            <w:r>
              <w:rPr>
                <w:color w:val="000000"/>
              </w:rPr>
              <w:t>Цукерки  "Ромашка"або еквівалент</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rPr>
                <w:color w:val="000000"/>
              </w:rPr>
            </w:pPr>
            <w:r>
              <w:rPr>
                <w:color w:val="000000"/>
              </w:rPr>
              <w:t>кг</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jc w:val="right"/>
              <w:rPr>
                <w:color w:val="000000"/>
              </w:rPr>
            </w:pPr>
            <w:r>
              <w:rPr>
                <w:color w:val="000000"/>
              </w:rPr>
              <w:t>10</w:t>
            </w:r>
          </w:p>
        </w:tc>
      </w:tr>
      <w:tr w:rsidR="007E3FD1" w:rsidTr="007E3FD1">
        <w:trPr>
          <w:trHeight w:val="330"/>
        </w:trPr>
        <w:tc>
          <w:tcPr>
            <w:tcW w:w="440" w:type="dxa"/>
            <w:tcBorders>
              <w:top w:val="nil"/>
              <w:left w:val="single" w:sz="4" w:space="0" w:color="auto"/>
              <w:bottom w:val="single" w:sz="4" w:space="0" w:color="auto"/>
              <w:right w:val="nil"/>
            </w:tcBorders>
            <w:shd w:val="clear" w:color="000000" w:fill="FFFFFF"/>
            <w:vAlign w:val="center"/>
            <w:hideMark/>
          </w:tcPr>
          <w:p w:rsidR="007E3FD1" w:rsidRDefault="007E3FD1">
            <w:pPr>
              <w:jc w:val="center"/>
              <w:rPr>
                <w:b/>
                <w:bCs/>
              </w:rPr>
            </w:pPr>
            <w:r>
              <w:rPr>
                <w:b/>
                <w:bCs/>
              </w:rPr>
              <w:t>13</w:t>
            </w:r>
          </w:p>
        </w:tc>
        <w:tc>
          <w:tcPr>
            <w:tcW w:w="5680" w:type="dxa"/>
            <w:tcBorders>
              <w:top w:val="nil"/>
              <w:left w:val="single" w:sz="8" w:space="0" w:color="auto"/>
              <w:bottom w:val="single" w:sz="8" w:space="0" w:color="auto"/>
              <w:right w:val="single" w:sz="8" w:space="0" w:color="auto"/>
            </w:tcBorders>
            <w:shd w:val="clear" w:color="auto" w:fill="auto"/>
            <w:vAlign w:val="center"/>
            <w:hideMark/>
          </w:tcPr>
          <w:p w:rsidR="007E3FD1" w:rsidRDefault="007E3FD1">
            <w:pPr>
              <w:rPr>
                <w:color w:val="000000"/>
              </w:rPr>
            </w:pPr>
            <w:r>
              <w:rPr>
                <w:color w:val="000000"/>
              </w:rPr>
              <w:t>Цукерки "Сливки-лінивки"або еквівалент</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rPr>
                <w:color w:val="000000"/>
              </w:rPr>
            </w:pPr>
            <w:r>
              <w:rPr>
                <w:color w:val="000000"/>
              </w:rPr>
              <w:t>кг</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jc w:val="right"/>
              <w:rPr>
                <w:color w:val="000000"/>
              </w:rPr>
            </w:pPr>
            <w:r>
              <w:rPr>
                <w:color w:val="000000"/>
              </w:rPr>
              <w:t>15</w:t>
            </w:r>
          </w:p>
        </w:tc>
      </w:tr>
      <w:tr w:rsidR="007E3FD1" w:rsidTr="007E3FD1">
        <w:trPr>
          <w:trHeight w:val="330"/>
        </w:trPr>
        <w:tc>
          <w:tcPr>
            <w:tcW w:w="440" w:type="dxa"/>
            <w:tcBorders>
              <w:top w:val="nil"/>
              <w:left w:val="single" w:sz="4" w:space="0" w:color="auto"/>
              <w:bottom w:val="single" w:sz="4" w:space="0" w:color="auto"/>
              <w:right w:val="nil"/>
            </w:tcBorders>
            <w:shd w:val="clear" w:color="000000" w:fill="FFFFFF"/>
            <w:vAlign w:val="center"/>
            <w:hideMark/>
          </w:tcPr>
          <w:p w:rsidR="007E3FD1" w:rsidRDefault="007E3FD1">
            <w:pPr>
              <w:jc w:val="center"/>
              <w:rPr>
                <w:b/>
                <w:bCs/>
              </w:rPr>
            </w:pPr>
            <w:r>
              <w:rPr>
                <w:b/>
                <w:bCs/>
              </w:rPr>
              <w:t>14</w:t>
            </w:r>
          </w:p>
        </w:tc>
        <w:tc>
          <w:tcPr>
            <w:tcW w:w="5680" w:type="dxa"/>
            <w:tcBorders>
              <w:top w:val="nil"/>
              <w:left w:val="single" w:sz="8" w:space="0" w:color="auto"/>
              <w:bottom w:val="single" w:sz="8" w:space="0" w:color="auto"/>
              <w:right w:val="single" w:sz="8" w:space="0" w:color="auto"/>
            </w:tcBorders>
            <w:shd w:val="clear" w:color="auto" w:fill="auto"/>
            <w:vAlign w:val="center"/>
            <w:hideMark/>
          </w:tcPr>
          <w:p w:rsidR="007E3FD1" w:rsidRDefault="007E3FD1">
            <w:pPr>
              <w:rPr>
                <w:color w:val="000000"/>
              </w:rPr>
            </w:pPr>
            <w:r>
              <w:rPr>
                <w:color w:val="000000"/>
              </w:rPr>
              <w:t>Цукерки "Крок"або еквівалент</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rPr>
                <w:color w:val="000000"/>
              </w:rPr>
            </w:pPr>
            <w:r>
              <w:rPr>
                <w:color w:val="000000"/>
              </w:rPr>
              <w:t>кг</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jc w:val="right"/>
              <w:rPr>
                <w:color w:val="000000"/>
              </w:rPr>
            </w:pPr>
            <w:r>
              <w:rPr>
                <w:color w:val="000000"/>
              </w:rPr>
              <w:t>5</w:t>
            </w:r>
          </w:p>
        </w:tc>
      </w:tr>
      <w:tr w:rsidR="007E3FD1" w:rsidTr="007E3FD1">
        <w:trPr>
          <w:trHeight w:val="330"/>
        </w:trPr>
        <w:tc>
          <w:tcPr>
            <w:tcW w:w="440" w:type="dxa"/>
            <w:tcBorders>
              <w:top w:val="nil"/>
              <w:left w:val="single" w:sz="4" w:space="0" w:color="auto"/>
              <w:bottom w:val="single" w:sz="4" w:space="0" w:color="auto"/>
              <w:right w:val="nil"/>
            </w:tcBorders>
            <w:shd w:val="clear" w:color="000000" w:fill="FFFFFF"/>
            <w:vAlign w:val="center"/>
            <w:hideMark/>
          </w:tcPr>
          <w:p w:rsidR="007E3FD1" w:rsidRDefault="007E3FD1">
            <w:pPr>
              <w:jc w:val="center"/>
              <w:rPr>
                <w:b/>
                <w:bCs/>
              </w:rPr>
            </w:pPr>
            <w:r>
              <w:rPr>
                <w:b/>
                <w:bCs/>
              </w:rPr>
              <w:t>15</w:t>
            </w:r>
          </w:p>
        </w:tc>
        <w:tc>
          <w:tcPr>
            <w:tcW w:w="5680" w:type="dxa"/>
            <w:tcBorders>
              <w:top w:val="nil"/>
              <w:left w:val="single" w:sz="8" w:space="0" w:color="auto"/>
              <w:bottom w:val="single" w:sz="8" w:space="0" w:color="auto"/>
              <w:right w:val="single" w:sz="8" w:space="0" w:color="auto"/>
            </w:tcBorders>
            <w:shd w:val="clear" w:color="auto" w:fill="auto"/>
            <w:vAlign w:val="center"/>
            <w:hideMark/>
          </w:tcPr>
          <w:p w:rsidR="007E3FD1" w:rsidRDefault="007E3FD1">
            <w:pPr>
              <w:rPr>
                <w:color w:val="000000"/>
              </w:rPr>
            </w:pPr>
            <w:r>
              <w:rPr>
                <w:color w:val="000000"/>
              </w:rPr>
              <w:t>Цукерки  "Мінтекс мінт"або еквівалент</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rPr>
                <w:color w:val="000000"/>
              </w:rPr>
            </w:pPr>
            <w:r>
              <w:rPr>
                <w:color w:val="000000"/>
              </w:rPr>
              <w:t>кг</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jc w:val="right"/>
              <w:rPr>
                <w:color w:val="000000"/>
              </w:rPr>
            </w:pPr>
            <w:r>
              <w:rPr>
                <w:color w:val="000000"/>
              </w:rPr>
              <w:t>5</w:t>
            </w:r>
          </w:p>
        </w:tc>
      </w:tr>
      <w:tr w:rsidR="007E3FD1" w:rsidTr="007E3FD1">
        <w:trPr>
          <w:trHeight w:val="330"/>
        </w:trPr>
        <w:tc>
          <w:tcPr>
            <w:tcW w:w="440" w:type="dxa"/>
            <w:tcBorders>
              <w:top w:val="nil"/>
              <w:left w:val="single" w:sz="4" w:space="0" w:color="auto"/>
              <w:bottom w:val="single" w:sz="4" w:space="0" w:color="auto"/>
              <w:right w:val="nil"/>
            </w:tcBorders>
            <w:shd w:val="clear" w:color="000000" w:fill="FFFFFF"/>
            <w:vAlign w:val="center"/>
            <w:hideMark/>
          </w:tcPr>
          <w:p w:rsidR="007E3FD1" w:rsidRDefault="007E3FD1">
            <w:pPr>
              <w:jc w:val="center"/>
              <w:rPr>
                <w:b/>
                <w:bCs/>
              </w:rPr>
            </w:pPr>
            <w:r>
              <w:rPr>
                <w:b/>
                <w:bCs/>
              </w:rPr>
              <w:t>16</w:t>
            </w:r>
          </w:p>
        </w:tc>
        <w:tc>
          <w:tcPr>
            <w:tcW w:w="5680" w:type="dxa"/>
            <w:tcBorders>
              <w:top w:val="nil"/>
              <w:left w:val="single" w:sz="8" w:space="0" w:color="auto"/>
              <w:bottom w:val="single" w:sz="8" w:space="0" w:color="auto"/>
              <w:right w:val="single" w:sz="8" w:space="0" w:color="auto"/>
            </w:tcBorders>
            <w:shd w:val="clear" w:color="auto" w:fill="auto"/>
            <w:vAlign w:val="center"/>
            <w:hideMark/>
          </w:tcPr>
          <w:p w:rsidR="007E3FD1" w:rsidRDefault="007E3FD1">
            <w:pPr>
              <w:rPr>
                <w:color w:val="000000"/>
              </w:rPr>
            </w:pPr>
            <w:r>
              <w:rPr>
                <w:color w:val="000000"/>
              </w:rPr>
              <w:t>Цукерки  "Червоний мак"або еквівалент</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rPr>
                <w:color w:val="000000"/>
              </w:rPr>
            </w:pPr>
            <w:r>
              <w:rPr>
                <w:color w:val="000000"/>
              </w:rPr>
              <w:t>кг</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jc w:val="right"/>
              <w:rPr>
                <w:color w:val="000000"/>
              </w:rPr>
            </w:pPr>
            <w:r>
              <w:rPr>
                <w:color w:val="000000"/>
              </w:rPr>
              <w:t>50</w:t>
            </w:r>
          </w:p>
        </w:tc>
      </w:tr>
      <w:tr w:rsidR="007E3FD1" w:rsidTr="007E3FD1">
        <w:trPr>
          <w:trHeight w:val="330"/>
        </w:trPr>
        <w:tc>
          <w:tcPr>
            <w:tcW w:w="440" w:type="dxa"/>
            <w:tcBorders>
              <w:top w:val="nil"/>
              <w:left w:val="single" w:sz="4" w:space="0" w:color="auto"/>
              <w:bottom w:val="single" w:sz="4" w:space="0" w:color="auto"/>
              <w:right w:val="nil"/>
            </w:tcBorders>
            <w:shd w:val="clear" w:color="000000" w:fill="FFFFFF"/>
            <w:vAlign w:val="center"/>
            <w:hideMark/>
          </w:tcPr>
          <w:p w:rsidR="007E3FD1" w:rsidRDefault="007E3FD1">
            <w:pPr>
              <w:jc w:val="center"/>
              <w:rPr>
                <w:b/>
                <w:bCs/>
              </w:rPr>
            </w:pPr>
            <w:r>
              <w:rPr>
                <w:b/>
                <w:bCs/>
              </w:rPr>
              <w:t>17</w:t>
            </w:r>
          </w:p>
        </w:tc>
        <w:tc>
          <w:tcPr>
            <w:tcW w:w="5680" w:type="dxa"/>
            <w:tcBorders>
              <w:top w:val="nil"/>
              <w:left w:val="single" w:sz="8" w:space="0" w:color="auto"/>
              <w:bottom w:val="single" w:sz="8" w:space="0" w:color="auto"/>
              <w:right w:val="single" w:sz="8" w:space="0" w:color="auto"/>
            </w:tcBorders>
            <w:shd w:val="clear" w:color="auto" w:fill="auto"/>
            <w:vAlign w:val="center"/>
            <w:hideMark/>
          </w:tcPr>
          <w:p w:rsidR="007E3FD1" w:rsidRDefault="007E3FD1">
            <w:pPr>
              <w:rPr>
                <w:color w:val="000000"/>
              </w:rPr>
            </w:pPr>
            <w:r>
              <w:rPr>
                <w:color w:val="000000"/>
              </w:rPr>
              <w:t>Цукерки  "Шалена бджілка"або еквівалент</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rPr>
                <w:color w:val="000000"/>
              </w:rPr>
            </w:pPr>
            <w:r>
              <w:rPr>
                <w:color w:val="000000"/>
              </w:rPr>
              <w:t>кг</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jc w:val="right"/>
              <w:rPr>
                <w:color w:val="000000"/>
              </w:rPr>
            </w:pPr>
            <w:r>
              <w:rPr>
                <w:color w:val="000000"/>
              </w:rPr>
              <w:t>15</w:t>
            </w:r>
          </w:p>
        </w:tc>
      </w:tr>
      <w:tr w:rsidR="007E3FD1" w:rsidTr="007E3FD1">
        <w:trPr>
          <w:trHeight w:val="330"/>
        </w:trPr>
        <w:tc>
          <w:tcPr>
            <w:tcW w:w="440" w:type="dxa"/>
            <w:tcBorders>
              <w:top w:val="nil"/>
              <w:left w:val="single" w:sz="4" w:space="0" w:color="auto"/>
              <w:bottom w:val="single" w:sz="4" w:space="0" w:color="auto"/>
              <w:right w:val="nil"/>
            </w:tcBorders>
            <w:shd w:val="clear" w:color="000000" w:fill="FFFFFF"/>
            <w:vAlign w:val="center"/>
            <w:hideMark/>
          </w:tcPr>
          <w:p w:rsidR="007E3FD1" w:rsidRDefault="007E3FD1">
            <w:pPr>
              <w:jc w:val="center"/>
              <w:rPr>
                <w:b/>
                <w:bCs/>
              </w:rPr>
            </w:pPr>
            <w:r>
              <w:rPr>
                <w:b/>
                <w:bCs/>
              </w:rPr>
              <w:t>18</w:t>
            </w:r>
          </w:p>
        </w:tc>
        <w:tc>
          <w:tcPr>
            <w:tcW w:w="5680" w:type="dxa"/>
            <w:tcBorders>
              <w:top w:val="nil"/>
              <w:left w:val="single" w:sz="8" w:space="0" w:color="auto"/>
              <w:bottom w:val="single" w:sz="8" w:space="0" w:color="auto"/>
              <w:right w:val="single" w:sz="8" w:space="0" w:color="auto"/>
            </w:tcBorders>
            <w:shd w:val="clear" w:color="auto" w:fill="auto"/>
            <w:vAlign w:val="center"/>
            <w:hideMark/>
          </w:tcPr>
          <w:p w:rsidR="007E3FD1" w:rsidRDefault="007E3FD1">
            <w:pPr>
              <w:rPr>
                <w:color w:val="000000"/>
              </w:rPr>
            </w:pPr>
            <w:r>
              <w:rPr>
                <w:color w:val="000000"/>
              </w:rPr>
              <w:t>Цукерки  "Shooters"або еквівалент</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rPr>
                <w:color w:val="000000"/>
              </w:rPr>
            </w:pPr>
            <w:r>
              <w:rPr>
                <w:color w:val="000000"/>
              </w:rPr>
              <w:t>шт</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jc w:val="right"/>
              <w:rPr>
                <w:color w:val="000000"/>
              </w:rPr>
            </w:pPr>
            <w:r>
              <w:rPr>
                <w:color w:val="000000"/>
              </w:rPr>
              <w:t>70</w:t>
            </w:r>
          </w:p>
        </w:tc>
      </w:tr>
      <w:tr w:rsidR="007E3FD1" w:rsidTr="007E3FD1">
        <w:trPr>
          <w:trHeight w:val="330"/>
        </w:trPr>
        <w:tc>
          <w:tcPr>
            <w:tcW w:w="440" w:type="dxa"/>
            <w:tcBorders>
              <w:top w:val="nil"/>
              <w:left w:val="single" w:sz="4" w:space="0" w:color="auto"/>
              <w:bottom w:val="single" w:sz="4" w:space="0" w:color="auto"/>
              <w:right w:val="nil"/>
            </w:tcBorders>
            <w:shd w:val="clear" w:color="000000" w:fill="FFFFFF"/>
            <w:vAlign w:val="center"/>
            <w:hideMark/>
          </w:tcPr>
          <w:p w:rsidR="007E3FD1" w:rsidRDefault="007E3FD1">
            <w:pPr>
              <w:jc w:val="center"/>
              <w:rPr>
                <w:b/>
                <w:bCs/>
              </w:rPr>
            </w:pPr>
            <w:r>
              <w:rPr>
                <w:b/>
                <w:bCs/>
              </w:rPr>
              <w:t>19</w:t>
            </w:r>
          </w:p>
        </w:tc>
        <w:tc>
          <w:tcPr>
            <w:tcW w:w="5680" w:type="dxa"/>
            <w:tcBorders>
              <w:top w:val="nil"/>
              <w:left w:val="single" w:sz="8" w:space="0" w:color="auto"/>
              <w:bottom w:val="single" w:sz="8" w:space="0" w:color="auto"/>
              <w:right w:val="single" w:sz="8" w:space="0" w:color="auto"/>
            </w:tcBorders>
            <w:shd w:val="clear" w:color="auto" w:fill="auto"/>
            <w:vAlign w:val="center"/>
            <w:hideMark/>
          </w:tcPr>
          <w:p w:rsidR="007E3FD1" w:rsidRDefault="007E3FD1">
            <w:pPr>
              <w:rPr>
                <w:color w:val="000000"/>
              </w:rPr>
            </w:pPr>
            <w:r>
              <w:rPr>
                <w:color w:val="000000"/>
              </w:rPr>
              <w:t>Батончик  помадно-шоколадний 43г</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rPr>
                <w:color w:val="000000"/>
              </w:rPr>
            </w:pPr>
            <w:r>
              <w:rPr>
                <w:color w:val="000000"/>
              </w:rPr>
              <w:t>шт</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jc w:val="right"/>
              <w:rPr>
                <w:color w:val="000000"/>
              </w:rPr>
            </w:pPr>
            <w:r>
              <w:rPr>
                <w:color w:val="000000"/>
              </w:rPr>
              <w:t>100</w:t>
            </w:r>
          </w:p>
        </w:tc>
      </w:tr>
      <w:tr w:rsidR="007E3FD1" w:rsidTr="007E3FD1">
        <w:trPr>
          <w:trHeight w:val="330"/>
        </w:trPr>
        <w:tc>
          <w:tcPr>
            <w:tcW w:w="440" w:type="dxa"/>
            <w:tcBorders>
              <w:top w:val="nil"/>
              <w:left w:val="single" w:sz="4" w:space="0" w:color="auto"/>
              <w:bottom w:val="single" w:sz="4" w:space="0" w:color="auto"/>
              <w:right w:val="nil"/>
            </w:tcBorders>
            <w:shd w:val="clear" w:color="000000" w:fill="FFFFFF"/>
            <w:vAlign w:val="center"/>
            <w:hideMark/>
          </w:tcPr>
          <w:p w:rsidR="007E3FD1" w:rsidRDefault="007E3FD1">
            <w:pPr>
              <w:jc w:val="center"/>
              <w:rPr>
                <w:b/>
                <w:bCs/>
              </w:rPr>
            </w:pPr>
            <w:r>
              <w:rPr>
                <w:b/>
                <w:bCs/>
              </w:rPr>
              <w:t>20</w:t>
            </w:r>
          </w:p>
        </w:tc>
        <w:tc>
          <w:tcPr>
            <w:tcW w:w="5680" w:type="dxa"/>
            <w:tcBorders>
              <w:top w:val="nil"/>
              <w:left w:val="single" w:sz="8" w:space="0" w:color="auto"/>
              <w:bottom w:val="single" w:sz="8" w:space="0" w:color="auto"/>
              <w:right w:val="single" w:sz="8" w:space="0" w:color="auto"/>
            </w:tcBorders>
            <w:shd w:val="clear" w:color="auto" w:fill="auto"/>
            <w:vAlign w:val="center"/>
            <w:hideMark/>
          </w:tcPr>
          <w:p w:rsidR="007E3FD1" w:rsidRDefault="007E3FD1">
            <w:pPr>
              <w:rPr>
                <w:color w:val="000000"/>
              </w:rPr>
            </w:pPr>
            <w:r>
              <w:rPr>
                <w:color w:val="000000"/>
              </w:rPr>
              <w:t>Карамель  "Еклер"або еквівалент</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rPr>
                <w:color w:val="000000"/>
              </w:rPr>
            </w:pPr>
            <w:r>
              <w:rPr>
                <w:color w:val="000000"/>
              </w:rPr>
              <w:t>кг</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jc w:val="right"/>
              <w:rPr>
                <w:color w:val="000000"/>
              </w:rPr>
            </w:pPr>
            <w:r>
              <w:rPr>
                <w:color w:val="000000"/>
              </w:rPr>
              <w:t>5</w:t>
            </w:r>
          </w:p>
        </w:tc>
      </w:tr>
      <w:tr w:rsidR="007E3FD1" w:rsidTr="007E3FD1">
        <w:trPr>
          <w:trHeight w:val="330"/>
        </w:trPr>
        <w:tc>
          <w:tcPr>
            <w:tcW w:w="440" w:type="dxa"/>
            <w:tcBorders>
              <w:top w:val="nil"/>
              <w:left w:val="single" w:sz="4" w:space="0" w:color="auto"/>
              <w:bottom w:val="single" w:sz="4" w:space="0" w:color="auto"/>
              <w:right w:val="nil"/>
            </w:tcBorders>
            <w:shd w:val="clear" w:color="000000" w:fill="FFFFFF"/>
            <w:vAlign w:val="center"/>
            <w:hideMark/>
          </w:tcPr>
          <w:p w:rsidR="007E3FD1" w:rsidRDefault="007E3FD1">
            <w:pPr>
              <w:jc w:val="center"/>
              <w:rPr>
                <w:b/>
                <w:bCs/>
              </w:rPr>
            </w:pPr>
            <w:r>
              <w:rPr>
                <w:b/>
                <w:bCs/>
              </w:rPr>
              <w:t>21</w:t>
            </w:r>
          </w:p>
        </w:tc>
        <w:tc>
          <w:tcPr>
            <w:tcW w:w="5680" w:type="dxa"/>
            <w:tcBorders>
              <w:top w:val="nil"/>
              <w:left w:val="single" w:sz="8" w:space="0" w:color="auto"/>
              <w:bottom w:val="single" w:sz="8" w:space="0" w:color="auto"/>
              <w:right w:val="single" w:sz="8" w:space="0" w:color="auto"/>
            </w:tcBorders>
            <w:shd w:val="clear" w:color="auto" w:fill="auto"/>
            <w:vAlign w:val="center"/>
            <w:hideMark/>
          </w:tcPr>
          <w:p w:rsidR="007E3FD1" w:rsidRDefault="007E3FD1">
            <w:pPr>
              <w:rPr>
                <w:color w:val="000000"/>
              </w:rPr>
            </w:pPr>
            <w:r>
              <w:rPr>
                <w:color w:val="000000"/>
              </w:rPr>
              <w:t>Карамель  "Джус мікс"або еквівалент</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rPr>
                <w:color w:val="000000"/>
              </w:rPr>
            </w:pPr>
            <w:r>
              <w:rPr>
                <w:color w:val="000000"/>
              </w:rPr>
              <w:t>кг</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jc w:val="right"/>
              <w:rPr>
                <w:color w:val="000000"/>
              </w:rPr>
            </w:pPr>
            <w:r>
              <w:rPr>
                <w:color w:val="000000"/>
              </w:rPr>
              <w:t>5</w:t>
            </w:r>
          </w:p>
        </w:tc>
      </w:tr>
      <w:tr w:rsidR="007E3FD1" w:rsidTr="007E3FD1">
        <w:trPr>
          <w:trHeight w:val="330"/>
        </w:trPr>
        <w:tc>
          <w:tcPr>
            <w:tcW w:w="440" w:type="dxa"/>
            <w:tcBorders>
              <w:top w:val="nil"/>
              <w:left w:val="single" w:sz="4" w:space="0" w:color="auto"/>
              <w:bottom w:val="single" w:sz="4" w:space="0" w:color="auto"/>
              <w:right w:val="nil"/>
            </w:tcBorders>
            <w:shd w:val="clear" w:color="000000" w:fill="FFFFFF"/>
            <w:vAlign w:val="center"/>
            <w:hideMark/>
          </w:tcPr>
          <w:p w:rsidR="007E3FD1" w:rsidRDefault="007E3FD1">
            <w:pPr>
              <w:jc w:val="center"/>
              <w:rPr>
                <w:b/>
                <w:bCs/>
              </w:rPr>
            </w:pPr>
            <w:r>
              <w:rPr>
                <w:b/>
                <w:bCs/>
              </w:rPr>
              <w:t>22</w:t>
            </w:r>
          </w:p>
        </w:tc>
        <w:tc>
          <w:tcPr>
            <w:tcW w:w="5680" w:type="dxa"/>
            <w:tcBorders>
              <w:top w:val="nil"/>
              <w:left w:val="single" w:sz="8" w:space="0" w:color="auto"/>
              <w:bottom w:val="single" w:sz="8" w:space="0" w:color="auto"/>
              <w:right w:val="single" w:sz="8" w:space="0" w:color="auto"/>
            </w:tcBorders>
            <w:shd w:val="clear" w:color="auto" w:fill="auto"/>
            <w:vAlign w:val="center"/>
            <w:hideMark/>
          </w:tcPr>
          <w:p w:rsidR="007E3FD1" w:rsidRDefault="007E3FD1">
            <w:pPr>
              <w:rPr>
                <w:color w:val="000000"/>
              </w:rPr>
            </w:pPr>
            <w:r>
              <w:rPr>
                <w:color w:val="000000"/>
              </w:rPr>
              <w:t>Шоколад  з цілим ліс. гор. 90г</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rPr>
                <w:color w:val="000000"/>
              </w:rPr>
            </w:pPr>
            <w:r>
              <w:rPr>
                <w:color w:val="000000"/>
              </w:rPr>
              <w:t>шт</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jc w:val="right"/>
              <w:rPr>
                <w:color w:val="000000"/>
              </w:rPr>
            </w:pPr>
            <w:r>
              <w:rPr>
                <w:color w:val="000000"/>
              </w:rPr>
              <w:t>50</w:t>
            </w:r>
          </w:p>
        </w:tc>
      </w:tr>
      <w:tr w:rsidR="007E3FD1" w:rsidTr="007E3FD1">
        <w:trPr>
          <w:trHeight w:val="330"/>
        </w:trPr>
        <w:tc>
          <w:tcPr>
            <w:tcW w:w="440" w:type="dxa"/>
            <w:tcBorders>
              <w:top w:val="nil"/>
              <w:left w:val="single" w:sz="4" w:space="0" w:color="auto"/>
              <w:bottom w:val="single" w:sz="4" w:space="0" w:color="auto"/>
              <w:right w:val="nil"/>
            </w:tcBorders>
            <w:shd w:val="clear" w:color="000000" w:fill="FFFFFF"/>
            <w:vAlign w:val="center"/>
            <w:hideMark/>
          </w:tcPr>
          <w:p w:rsidR="007E3FD1" w:rsidRDefault="007E3FD1">
            <w:pPr>
              <w:jc w:val="center"/>
              <w:rPr>
                <w:b/>
                <w:bCs/>
              </w:rPr>
            </w:pPr>
            <w:r>
              <w:rPr>
                <w:b/>
                <w:bCs/>
              </w:rPr>
              <w:t>23</w:t>
            </w:r>
          </w:p>
        </w:tc>
        <w:tc>
          <w:tcPr>
            <w:tcW w:w="5680" w:type="dxa"/>
            <w:tcBorders>
              <w:top w:val="nil"/>
              <w:left w:val="single" w:sz="8" w:space="0" w:color="auto"/>
              <w:bottom w:val="single" w:sz="8" w:space="0" w:color="auto"/>
              <w:right w:val="single" w:sz="8" w:space="0" w:color="auto"/>
            </w:tcBorders>
            <w:shd w:val="clear" w:color="auto" w:fill="auto"/>
            <w:vAlign w:val="center"/>
            <w:hideMark/>
          </w:tcPr>
          <w:p w:rsidR="007E3FD1" w:rsidRDefault="007E3FD1">
            <w:pPr>
              <w:rPr>
                <w:color w:val="000000"/>
              </w:rPr>
            </w:pPr>
            <w:r>
              <w:rPr>
                <w:color w:val="000000"/>
              </w:rPr>
              <w:t>Шоколад пористий в асорт. 80г</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rPr>
                <w:color w:val="000000"/>
              </w:rPr>
            </w:pPr>
            <w:r>
              <w:rPr>
                <w:color w:val="000000"/>
              </w:rPr>
              <w:t>шт</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jc w:val="right"/>
              <w:rPr>
                <w:color w:val="000000"/>
              </w:rPr>
            </w:pPr>
            <w:r>
              <w:rPr>
                <w:color w:val="000000"/>
              </w:rPr>
              <w:t>50</w:t>
            </w:r>
          </w:p>
        </w:tc>
      </w:tr>
      <w:tr w:rsidR="007E3FD1" w:rsidTr="007E3FD1">
        <w:trPr>
          <w:trHeight w:val="330"/>
        </w:trPr>
        <w:tc>
          <w:tcPr>
            <w:tcW w:w="440" w:type="dxa"/>
            <w:tcBorders>
              <w:top w:val="nil"/>
              <w:left w:val="single" w:sz="4" w:space="0" w:color="auto"/>
              <w:bottom w:val="single" w:sz="4" w:space="0" w:color="auto"/>
              <w:right w:val="nil"/>
            </w:tcBorders>
            <w:shd w:val="clear" w:color="000000" w:fill="FFFFFF"/>
            <w:vAlign w:val="center"/>
            <w:hideMark/>
          </w:tcPr>
          <w:p w:rsidR="007E3FD1" w:rsidRDefault="007E3FD1">
            <w:pPr>
              <w:jc w:val="center"/>
              <w:rPr>
                <w:b/>
                <w:bCs/>
              </w:rPr>
            </w:pPr>
            <w:r>
              <w:rPr>
                <w:b/>
                <w:bCs/>
              </w:rPr>
              <w:t>24</w:t>
            </w:r>
          </w:p>
        </w:tc>
        <w:tc>
          <w:tcPr>
            <w:tcW w:w="5680" w:type="dxa"/>
            <w:tcBorders>
              <w:top w:val="nil"/>
              <w:left w:val="single" w:sz="8" w:space="0" w:color="auto"/>
              <w:bottom w:val="single" w:sz="8" w:space="0" w:color="auto"/>
              <w:right w:val="single" w:sz="8" w:space="0" w:color="auto"/>
            </w:tcBorders>
            <w:shd w:val="clear" w:color="auto" w:fill="auto"/>
            <w:vAlign w:val="center"/>
            <w:hideMark/>
          </w:tcPr>
          <w:p w:rsidR="007E3FD1" w:rsidRDefault="007E3FD1">
            <w:pPr>
              <w:rPr>
                <w:color w:val="000000"/>
              </w:rPr>
            </w:pPr>
            <w:r>
              <w:rPr>
                <w:color w:val="000000"/>
              </w:rPr>
              <w:t>Шоколад  брют 85г</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rPr>
                <w:color w:val="000000"/>
              </w:rPr>
            </w:pPr>
            <w:r>
              <w:rPr>
                <w:color w:val="000000"/>
              </w:rPr>
              <w:t>шт</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jc w:val="right"/>
              <w:rPr>
                <w:color w:val="000000"/>
              </w:rPr>
            </w:pPr>
            <w:r>
              <w:rPr>
                <w:color w:val="000000"/>
              </w:rPr>
              <w:t>50</w:t>
            </w:r>
          </w:p>
        </w:tc>
      </w:tr>
      <w:tr w:rsidR="007E3FD1" w:rsidTr="007E3FD1">
        <w:trPr>
          <w:trHeight w:val="330"/>
        </w:trPr>
        <w:tc>
          <w:tcPr>
            <w:tcW w:w="440" w:type="dxa"/>
            <w:tcBorders>
              <w:top w:val="nil"/>
              <w:left w:val="single" w:sz="4" w:space="0" w:color="auto"/>
              <w:bottom w:val="single" w:sz="4" w:space="0" w:color="auto"/>
              <w:right w:val="nil"/>
            </w:tcBorders>
            <w:shd w:val="clear" w:color="000000" w:fill="FFFFFF"/>
            <w:vAlign w:val="center"/>
            <w:hideMark/>
          </w:tcPr>
          <w:p w:rsidR="007E3FD1" w:rsidRDefault="007E3FD1">
            <w:pPr>
              <w:jc w:val="center"/>
              <w:rPr>
                <w:b/>
                <w:bCs/>
              </w:rPr>
            </w:pPr>
            <w:r>
              <w:rPr>
                <w:b/>
                <w:bCs/>
              </w:rPr>
              <w:t>25</w:t>
            </w:r>
          </w:p>
        </w:tc>
        <w:tc>
          <w:tcPr>
            <w:tcW w:w="5680" w:type="dxa"/>
            <w:tcBorders>
              <w:top w:val="nil"/>
              <w:left w:val="single" w:sz="8" w:space="0" w:color="auto"/>
              <w:bottom w:val="single" w:sz="8" w:space="0" w:color="auto"/>
              <w:right w:val="single" w:sz="8" w:space="0" w:color="auto"/>
            </w:tcBorders>
            <w:shd w:val="clear" w:color="auto" w:fill="auto"/>
            <w:vAlign w:val="center"/>
            <w:hideMark/>
          </w:tcPr>
          <w:p w:rsidR="007E3FD1" w:rsidRDefault="007E3FD1">
            <w:pPr>
              <w:rPr>
                <w:color w:val="000000"/>
              </w:rPr>
            </w:pPr>
            <w:r>
              <w:rPr>
                <w:color w:val="000000"/>
              </w:rPr>
              <w:t>Печиво  "До кави" 185г або еквівалент</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rPr>
                <w:color w:val="000000"/>
              </w:rPr>
            </w:pPr>
            <w:r>
              <w:rPr>
                <w:color w:val="000000"/>
              </w:rPr>
              <w:t>шт</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jc w:val="right"/>
              <w:rPr>
                <w:color w:val="000000"/>
              </w:rPr>
            </w:pPr>
            <w:r>
              <w:rPr>
                <w:color w:val="000000"/>
              </w:rPr>
              <w:t>500</w:t>
            </w:r>
          </w:p>
        </w:tc>
      </w:tr>
      <w:tr w:rsidR="007E3FD1" w:rsidTr="007E3FD1">
        <w:trPr>
          <w:trHeight w:val="330"/>
        </w:trPr>
        <w:tc>
          <w:tcPr>
            <w:tcW w:w="440" w:type="dxa"/>
            <w:tcBorders>
              <w:top w:val="nil"/>
              <w:left w:val="single" w:sz="4" w:space="0" w:color="auto"/>
              <w:bottom w:val="single" w:sz="4" w:space="0" w:color="auto"/>
              <w:right w:val="nil"/>
            </w:tcBorders>
            <w:shd w:val="clear" w:color="000000" w:fill="FFFFFF"/>
            <w:vAlign w:val="center"/>
            <w:hideMark/>
          </w:tcPr>
          <w:p w:rsidR="007E3FD1" w:rsidRDefault="007E3FD1">
            <w:pPr>
              <w:jc w:val="center"/>
              <w:rPr>
                <w:b/>
                <w:bCs/>
              </w:rPr>
            </w:pPr>
            <w:r>
              <w:rPr>
                <w:b/>
                <w:bCs/>
              </w:rPr>
              <w:t>26</w:t>
            </w:r>
          </w:p>
        </w:tc>
        <w:tc>
          <w:tcPr>
            <w:tcW w:w="5680" w:type="dxa"/>
            <w:tcBorders>
              <w:top w:val="nil"/>
              <w:left w:val="single" w:sz="8" w:space="0" w:color="auto"/>
              <w:bottom w:val="single" w:sz="8" w:space="0" w:color="auto"/>
              <w:right w:val="single" w:sz="8" w:space="0" w:color="auto"/>
            </w:tcBorders>
            <w:shd w:val="clear" w:color="auto" w:fill="auto"/>
            <w:vAlign w:val="center"/>
            <w:hideMark/>
          </w:tcPr>
          <w:p w:rsidR="007E3FD1" w:rsidRDefault="007E3FD1">
            <w:pPr>
              <w:rPr>
                <w:color w:val="000000"/>
              </w:rPr>
            </w:pPr>
            <w:r>
              <w:rPr>
                <w:color w:val="000000"/>
              </w:rPr>
              <w:t>Печиво  "Ловіта" 150габо еквівалент</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rPr>
                <w:color w:val="000000"/>
              </w:rPr>
            </w:pPr>
            <w:r>
              <w:rPr>
                <w:color w:val="000000"/>
              </w:rPr>
              <w:t>шт</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jc w:val="right"/>
              <w:rPr>
                <w:color w:val="000000"/>
              </w:rPr>
            </w:pPr>
            <w:r>
              <w:rPr>
                <w:color w:val="000000"/>
              </w:rPr>
              <w:t>300</w:t>
            </w:r>
          </w:p>
        </w:tc>
      </w:tr>
      <w:tr w:rsidR="007E3FD1" w:rsidTr="007E3FD1">
        <w:trPr>
          <w:trHeight w:val="330"/>
        </w:trPr>
        <w:tc>
          <w:tcPr>
            <w:tcW w:w="440" w:type="dxa"/>
            <w:tcBorders>
              <w:top w:val="nil"/>
              <w:left w:val="single" w:sz="4" w:space="0" w:color="auto"/>
              <w:bottom w:val="single" w:sz="4" w:space="0" w:color="auto"/>
              <w:right w:val="nil"/>
            </w:tcBorders>
            <w:shd w:val="clear" w:color="000000" w:fill="FFFFFF"/>
            <w:vAlign w:val="center"/>
            <w:hideMark/>
          </w:tcPr>
          <w:p w:rsidR="007E3FD1" w:rsidRDefault="007E3FD1">
            <w:pPr>
              <w:jc w:val="center"/>
              <w:rPr>
                <w:b/>
                <w:bCs/>
              </w:rPr>
            </w:pPr>
            <w:r>
              <w:rPr>
                <w:b/>
                <w:bCs/>
              </w:rPr>
              <w:t>27</w:t>
            </w:r>
          </w:p>
        </w:tc>
        <w:tc>
          <w:tcPr>
            <w:tcW w:w="5680" w:type="dxa"/>
            <w:tcBorders>
              <w:top w:val="nil"/>
              <w:left w:val="single" w:sz="8" w:space="0" w:color="auto"/>
              <w:bottom w:val="single" w:sz="8" w:space="0" w:color="auto"/>
              <w:right w:val="single" w:sz="8" w:space="0" w:color="auto"/>
            </w:tcBorders>
            <w:shd w:val="clear" w:color="auto" w:fill="auto"/>
            <w:vAlign w:val="center"/>
            <w:hideMark/>
          </w:tcPr>
          <w:p w:rsidR="007E3FD1" w:rsidRDefault="007E3FD1">
            <w:pPr>
              <w:rPr>
                <w:color w:val="000000"/>
              </w:rPr>
            </w:pPr>
            <w:r>
              <w:rPr>
                <w:color w:val="000000"/>
              </w:rPr>
              <w:t>Печиво  "Мульті-кейк" 190габо еквівалент</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rPr>
                <w:color w:val="000000"/>
              </w:rPr>
            </w:pPr>
            <w:r>
              <w:rPr>
                <w:color w:val="000000"/>
              </w:rPr>
              <w:t>шт</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jc w:val="right"/>
              <w:rPr>
                <w:color w:val="000000"/>
              </w:rPr>
            </w:pPr>
            <w:r>
              <w:rPr>
                <w:color w:val="000000"/>
              </w:rPr>
              <w:t>300</w:t>
            </w:r>
          </w:p>
        </w:tc>
      </w:tr>
      <w:tr w:rsidR="007E3FD1" w:rsidTr="007E3FD1">
        <w:trPr>
          <w:trHeight w:val="330"/>
        </w:trPr>
        <w:tc>
          <w:tcPr>
            <w:tcW w:w="440" w:type="dxa"/>
            <w:tcBorders>
              <w:top w:val="nil"/>
              <w:left w:val="single" w:sz="4" w:space="0" w:color="auto"/>
              <w:bottom w:val="single" w:sz="4" w:space="0" w:color="auto"/>
              <w:right w:val="nil"/>
            </w:tcBorders>
            <w:shd w:val="clear" w:color="000000" w:fill="FFFFFF"/>
            <w:vAlign w:val="center"/>
            <w:hideMark/>
          </w:tcPr>
          <w:p w:rsidR="007E3FD1" w:rsidRDefault="007E3FD1">
            <w:pPr>
              <w:jc w:val="center"/>
              <w:rPr>
                <w:b/>
                <w:bCs/>
              </w:rPr>
            </w:pPr>
            <w:r>
              <w:rPr>
                <w:b/>
                <w:bCs/>
              </w:rPr>
              <w:t>28</w:t>
            </w:r>
          </w:p>
        </w:tc>
        <w:tc>
          <w:tcPr>
            <w:tcW w:w="5680" w:type="dxa"/>
            <w:tcBorders>
              <w:top w:val="nil"/>
              <w:left w:val="single" w:sz="8" w:space="0" w:color="auto"/>
              <w:bottom w:val="single" w:sz="8" w:space="0" w:color="auto"/>
              <w:right w:val="single" w:sz="8" w:space="0" w:color="auto"/>
            </w:tcBorders>
            <w:shd w:val="clear" w:color="auto" w:fill="auto"/>
            <w:vAlign w:val="center"/>
            <w:hideMark/>
          </w:tcPr>
          <w:p w:rsidR="007E3FD1" w:rsidRDefault="007E3FD1">
            <w:pPr>
              <w:rPr>
                <w:color w:val="000000"/>
              </w:rPr>
            </w:pPr>
            <w:r>
              <w:rPr>
                <w:color w:val="000000"/>
              </w:rPr>
              <w:t>Новорічний подарунок, 1000 габо еквівалент</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rPr>
                <w:color w:val="000000"/>
              </w:rPr>
            </w:pPr>
            <w:r>
              <w:rPr>
                <w:color w:val="000000"/>
              </w:rPr>
              <w:t>шт</w:t>
            </w:r>
          </w:p>
        </w:tc>
        <w:tc>
          <w:tcPr>
            <w:tcW w:w="960" w:type="dxa"/>
            <w:tcBorders>
              <w:top w:val="nil"/>
              <w:left w:val="nil"/>
              <w:bottom w:val="single" w:sz="8" w:space="0" w:color="auto"/>
              <w:right w:val="single" w:sz="8" w:space="0" w:color="auto"/>
            </w:tcBorders>
            <w:shd w:val="clear" w:color="auto" w:fill="auto"/>
            <w:noWrap/>
            <w:vAlign w:val="center"/>
            <w:hideMark/>
          </w:tcPr>
          <w:p w:rsidR="007E3FD1" w:rsidRDefault="007E3FD1">
            <w:pPr>
              <w:jc w:val="right"/>
              <w:rPr>
                <w:color w:val="000000"/>
              </w:rPr>
            </w:pPr>
            <w:r>
              <w:rPr>
                <w:color w:val="000000"/>
              </w:rPr>
              <w:t>2000</w:t>
            </w:r>
          </w:p>
        </w:tc>
      </w:tr>
      <w:tr w:rsidR="007E3FD1" w:rsidTr="007E3FD1">
        <w:trPr>
          <w:trHeight w:val="330"/>
        </w:trPr>
        <w:tc>
          <w:tcPr>
            <w:tcW w:w="440" w:type="dxa"/>
            <w:tcBorders>
              <w:top w:val="nil"/>
              <w:left w:val="single" w:sz="4" w:space="0" w:color="auto"/>
              <w:bottom w:val="single" w:sz="4" w:space="0" w:color="auto"/>
              <w:right w:val="nil"/>
            </w:tcBorders>
            <w:shd w:val="clear" w:color="000000" w:fill="FFFFFF"/>
            <w:vAlign w:val="center"/>
            <w:hideMark/>
          </w:tcPr>
          <w:p w:rsidR="007E3FD1" w:rsidRDefault="007E3FD1">
            <w:pPr>
              <w:jc w:val="center"/>
              <w:rPr>
                <w:b/>
                <w:bCs/>
              </w:rPr>
            </w:pPr>
            <w:r>
              <w:rPr>
                <w:b/>
                <w:bCs/>
              </w:rPr>
              <w:t> </w:t>
            </w:r>
          </w:p>
        </w:tc>
        <w:tc>
          <w:tcPr>
            <w:tcW w:w="5680" w:type="dxa"/>
            <w:tcBorders>
              <w:top w:val="nil"/>
              <w:left w:val="single" w:sz="8" w:space="0" w:color="auto"/>
              <w:bottom w:val="single" w:sz="8" w:space="0" w:color="auto"/>
              <w:right w:val="single" w:sz="8" w:space="0" w:color="auto"/>
            </w:tcBorders>
            <w:shd w:val="clear" w:color="auto" w:fill="auto"/>
            <w:noWrap/>
            <w:vAlign w:val="bottom"/>
            <w:hideMark/>
          </w:tcPr>
          <w:p w:rsidR="007E3FD1" w:rsidRDefault="007E3FD1">
            <w:pPr>
              <w:rPr>
                <w:color w:val="000000"/>
              </w:rPr>
            </w:pPr>
            <w:r>
              <w:rPr>
                <w:color w:val="000000"/>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7E3FD1" w:rsidRDefault="007E3FD1">
            <w:pPr>
              <w:jc w:val="center"/>
            </w:pPr>
            <w:r>
              <w:t> </w:t>
            </w:r>
          </w:p>
        </w:tc>
        <w:tc>
          <w:tcPr>
            <w:tcW w:w="960" w:type="dxa"/>
            <w:tcBorders>
              <w:top w:val="nil"/>
              <w:left w:val="nil"/>
              <w:bottom w:val="single" w:sz="8" w:space="0" w:color="auto"/>
              <w:right w:val="single" w:sz="8" w:space="0" w:color="auto"/>
            </w:tcBorders>
            <w:shd w:val="clear" w:color="000000" w:fill="FFFFFF"/>
            <w:noWrap/>
            <w:vAlign w:val="center"/>
            <w:hideMark/>
          </w:tcPr>
          <w:p w:rsidR="007E3FD1" w:rsidRDefault="007E3FD1">
            <w:pPr>
              <w:jc w:val="center"/>
            </w:pPr>
            <w:r>
              <w:t> </w:t>
            </w:r>
          </w:p>
        </w:tc>
      </w:tr>
    </w:tbl>
    <w:p w:rsidR="009961B2" w:rsidRDefault="009961B2" w:rsidP="005F41FE">
      <w:pPr>
        <w:jc w:val="center"/>
        <w:rPr>
          <w:b/>
          <w:bCs/>
        </w:rPr>
      </w:pPr>
    </w:p>
    <w:p w:rsidR="009961B2" w:rsidRDefault="009961B2" w:rsidP="005F41FE">
      <w:pPr>
        <w:jc w:val="center"/>
        <w:rPr>
          <w:b/>
          <w:bCs/>
        </w:rPr>
      </w:pPr>
    </w:p>
    <w:tbl>
      <w:tblPr>
        <w:tblW w:w="9701" w:type="dxa"/>
        <w:tblInd w:w="-431" w:type="dxa"/>
        <w:tblLook w:val="04A0" w:firstRow="1" w:lastRow="0" w:firstColumn="1" w:lastColumn="0" w:noHBand="0" w:noVBand="1"/>
      </w:tblPr>
      <w:tblGrid>
        <w:gridCol w:w="568"/>
        <w:gridCol w:w="2410"/>
        <w:gridCol w:w="1336"/>
        <w:gridCol w:w="1418"/>
        <w:gridCol w:w="3969"/>
      </w:tblGrid>
      <w:tr w:rsidR="009961B2" w:rsidRPr="000A4505" w:rsidTr="009961B2">
        <w:trPr>
          <w:trHeight w:val="2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1B2" w:rsidRPr="000A4505" w:rsidRDefault="009961B2" w:rsidP="007E3FD1">
            <w:pPr>
              <w:rPr>
                <w:color w:val="000000"/>
              </w:rPr>
            </w:pPr>
            <w:r w:rsidRPr="000A4505">
              <w:rPr>
                <w:color w:val="000000"/>
              </w:rPr>
              <w:t>№</w:t>
            </w:r>
          </w:p>
          <w:p w:rsidR="009961B2" w:rsidRPr="000A4505" w:rsidRDefault="009961B2" w:rsidP="007E3FD1">
            <w:pPr>
              <w:rPr>
                <w:color w:val="000000"/>
                <w:lang w:eastAsia="uk-UA"/>
              </w:rPr>
            </w:pPr>
            <w:r w:rsidRPr="000A4505">
              <w:rPr>
                <w:color w:val="000000"/>
              </w:rPr>
              <w:t>п</w:t>
            </w:r>
            <w:r w:rsidRPr="000A4505">
              <w:rPr>
                <w:color w:val="000000"/>
                <w:lang w:val="en-US"/>
              </w:rPr>
              <w:t>/</w:t>
            </w:r>
            <w:r w:rsidRPr="000A4505">
              <w:rPr>
                <w:color w:val="000000"/>
              </w:rPr>
              <w:t>п</w:t>
            </w:r>
          </w:p>
        </w:tc>
        <w:tc>
          <w:tcPr>
            <w:tcW w:w="2410" w:type="dxa"/>
            <w:tcBorders>
              <w:top w:val="single" w:sz="8" w:space="0" w:color="auto"/>
              <w:left w:val="nil"/>
              <w:bottom w:val="single" w:sz="8" w:space="0" w:color="auto"/>
              <w:right w:val="single" w:sz="4" w:space="0" w:color="auto"/>
            </w:tcBorders>
            <w:shd w:val="clear" w:color="auto" w:fill="auto"/>
            <w:noWrap/>
            <w:vAlign w:val="center"/>
            <w:hideMark/>
          </w:tcPr>
          <w:p w:rsidR="009961B2" w:rsidRPr="000A4505" w:rsidRDefault="009961B2" w:rsidP="007E3FD1">
            <w:pPr>
              <w:jc w:val="center"/>
              <w:rPr>
                <w:b/>
                <w:bCs/>
                <w:color w:val="000000"/>
              </w:rPr>
            </w:pPr>
            <w:r w:rsidRPr="000A4505">
              <w:rPr>
                <w:b/>
                <w:bCs/>
                <w:color w:val="000000"/>
              </w:rPr>
              <w:t>Назва</w:t>
            </w:r>
          </w:p>
        </w:tc>
        <w:tc>
          <w:tcPr>
            <w:tcW w:w="1336" w:type="dxa"/>
            <w:tcBorders>
              <w:top w:val="single" w:sz="8" w:space="0" w:color="auto"/>
              <w:left w:val="nil"/>
              <w:bottom w:val="single" w:sz="8" w:space="0" w:color="auto"/>
              <w:right w:val="single" w:sz="4" w:space="0" w:color="auto"/>
            </w:tcBorders>
            <w:shd w:val="clear" w:color="auto" w:fill="auto"/>
            <w:noWrap/>
            <w:vAlign w:val="center"/>
            <w:hideMark/>
          </w:tcPr>
          <w:p w:rsidR="009961B2" w:rsidRPr="000A4505" w:rsidRDefault="009961B2" w:rsidP="007E3FD1">
            <w:pPr>
              <w:jc w:val="center"/>
              <w:rPr>
                <w:b/>
                <w:bCs/>
                <w:color w:val="000000"/>
              </w:rPr>
            </w:pPr>
            <w:r>
              <w:rPr>
                <w:b/>
                <w:bCs/>
                <w:color w:val="000000"/>
              </w:rPr>
              <w:t>Од.виміру</w:t>
            </w:r>
          </w:p>
        </w:tc>
        <w:tc>
          <w:tcPr>
            <w:tcW w:w="1418" w:type="dxa"/>
            <w:tcBorders>
              <w:top w:val="single" w:sz="8" w:space="0" w:color="auto"/>
              <w:left w:val="nil"/>
              <w:bottom w:val="single" w:sz="8" w:space="0" w:color="auto"/>
              <w:right w:val="single" w:sz="4" w:space="0" w:color="auto"/>
            </w:tcBorders>
            <w:shd w:val="clear" w:color="auto" w:fill="auto"/>
            <w:vAlign w:val="center"/>
          </w:tcPr>
          <w:p w:rsidR="009961B2" w:rsidRPr="000A4505" w:rsidRDefault="009961B2" w:rsidP="007E3FD1">
            <w:pPr>
              <w:jc w:val="center"/>
              <w:rPr>
                <w:b/>
                <w:bCs/>
                <w:color w:val="000000"/>
              </w:rPr>
            </w:pPr>
            <w:r w:rsidRPr="000A4505">
              <w:rPr>
                <w:b/>
                <w:bCs/>
                <w:color w:val="000000"/>
              </w:rPr>
              <w:t>Кіль-кість</w:t>
            </w:r>
          </w:p>
        </w:tc>
        <w:tc>
          <w:tcPr>
            <w:tcW w:w="3969" w:type="dxa"/>
            <w:tcBorders>
              <w:top w:val="single" w:sz="8" w:space="0" w:color="auto"/>
              <w:left w:val="nil"/>
              <w:bottom w:val="single" w:sz="8" w:space="0" w:color="auto"/>
              <w:right w:val="single" w:sz="4" w:space="0" w:color="auto"/>
            </w:tcBorders>
            <w:shd w:val="clear" w:color="auto" w:fill="auto"/>
            <w:noWrap/>
            <w:vAlign w:val="center"/>
            <w:hideMark/>
          </w:tcPr>
          <w:p w:rsidR="009961B2" w:rsidRPr="000A4505" w:rsidRDefault="009961B2" w:rsidP="007E3FD1">
            <w:pPr>
              <w:jc w:val="center"/>
              <w:rPr>
                <w:b/>
                <w:bCs/>
                <w:color w:val="000000"/>
              </w:rPr>
            </w:pPr>
            <w:r>
              <w:rPr>
                <w:b/>
                <w:bCs/>
                <w:color w:val="000000"/>
              </w:rPr>
              <w:t>характерстики</w:t>
            </w:r>
          </w:p>
        </w:tc>
      </w:tr>
      <w:tr w:rsidR="009961B2" w:rsidRPr="000A4505" w:rsidTr="009961B2">
        <w:trPr>
          <w:trHeight w:val="2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1B2" w:rsidRPr="00E336F0" w:rsidRDefault="009961B2" w:rsidP="009961B2">
            <w:r w:rsidRPr="00E336F0">
              <w:t>1</w:t>
            </w:r>
          </w:p>
        </w:tc>
        <w:tc>
          <w:tcPr>
            <w:tcW w:w="2410"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912AF4">
              <w:rPr>
                <w:rFonts w:eastAsiaTheme="minorHAnsi"/>
              </w:rPr>
              <w:t>Цукерки  «Монблан»</w:t>
            </w:r>
            <w:r>
              <w:rPr>
                <w:rFonts w:eastAsiaTheme="minorHAnsi"/>
              </w:rPr>
              <w:t xml:space="preserve"> або еквівалент </w:t>
            </w:r>
          </w:p>
        </w:tc>
        <w:tc>
          <w:tcPr>
            <w:tcW w:w="1336"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3A562C">
              <w:rPr>
                <w:rFonts w:eastAsiaTheme="minorHAnsi"/>
              </w:rPr>
              <w:t>кг</w:t>
            </w:r>
          </w:p>
        </w:tc>
        <w:tc>
          <w:tcPr>
            <w:tcW w:w="1418" w:type="dxa"/>
            <w:tcBorders>
              <w:top w:val="single" w:sz="8" w:space="0" w:color="auto"/>
              <w:left w:val="nil"/>
              <w:bottom w:val="single" w:sz="8" w:space="0" w:color="auto"/>
              <w:right w:val="single" w:sz="4" w:space="0" w:color="auto"/>
            </w:tcBorders>
            <w:shd w:val="clear" w:color="auto" w:fill="auto"/>
            <w:vAlign w:val="center"/>
          </w:tcPr>
          <w:p w:rsidR="009961B2" w:rsidRDefault="009961B2" w:rsidP="009961B2">
            <w:pPr>
              <w:jc w:val="right"/>
              <w:rPr>
                <w:color w:val="000000"/>
              </w:rPr>
            </w:pPr>
            <w:r>
              <w:rPr>
                <w:color w:val="000000"/>
              </w:rPr>
              <w:t>80</w:t>
            </w:r>
          </w:p>
        </w:tc>
        <w:tc>
          <w:tcPr>
            <w:tcW w:w="3969" w:type="dxa"/>
            <w:tcBorders>
              <w:top w:val="single" w:sz="8" w:space="0" w:color="auto"/>
              <w:left w:val="nil"/>
              <w:bottom w:val="single" w:sz="8" w:space="0" w:color="auto"/>
              <w:right w:val="single" w:sz="4" w:space="0" w:color="auto"/>
            </w:tcBorders>
            <w:shd w:val="clear" w:color="auto" w:fill="auto"/>
            <w:noWrap/>
            <w:vAlign w:val="center"/>
          </w:tcPr>
          <w:p w:rsidR="009961B2" w:rsidRPr="006454BD" w:rsidRDefault="009961B2" w:rsidP="009961B2">
            <w:pPr>
              <w:pStyle w:val="af6"/>
              <w:shd w:val="clear" w:color="auto" w:fill="FAF8F5"/>
              <w:spacing w:before="0" w:beforeAutospacing="0" w:after="0" w:afterAutospacing="0"/>
              <w:rPr>
                <w:rFonts w:eastAsiaTheme="minorHAnsi"/>
                <w:lang w:val="uk-UA"/>
              </w:rPr>
            </w:pPr>
            <w:r w:rsidRPr="006454BD">
              <w:rPr>
                <w:rFonts w:eastAsiaTheme="minorHAnsi"/>
                <w:lang w:val="uk-UA"/>
              </w:rPr>
              <w:t xml:space="preserve">шоколад 38% [цукор, какао терте, какао-масло, еквівалент какао-масла (негідрогенізована олія ши), емульгатори (соєвий лецитин, Е476), ароматизатор ванілін], цукор, жир рослинний (негідрогенізовані </w:t>
            </w:r>
            <w:r w:rsidRPr="006454BD">
              <w:rPr>
                <w:rFonts w:eastAsiaTheme="minorHAnsi"/>
                <w:lang w:val="uk-UA"/>
              </w:rPr>
              <w:lastRenderedPageBreak/>
              <w:t>пальмоядрова, пальмова олії), еквівалент какао-масла (негідрогенізовані пальмова олія, олія ши, олія ілліпе), ядра горіхів фундука смажені подрібнені 4,3%, молоко сухе незбиране, ядра горіхів фундука смажені терті 3,4%, какао-масло, ядра мигдалю смажені терті 2,9%, вершки сухі 2,8%, какао-порошок зі зниженим вмістом жиру, молоко сухе знежирене, жир молочний, емульгатор соєвий лецитин, кориця, ароматизатори. Мінімальний вміст какао-продуктів в шоколаді – 48%. МІСТИТЬ РОСЛИННІ ЖИРИ У ДОПОВНЕННІ ДО КАКАО-МАСЛА. Білий шоколад (9%): мінімальний вміст какао-масла - 34%. Може містити кунжут, арахіс, яєчні продукти, глютен (пшеничний).</w:t>
            </w:r>
          </w:p>
          <w:p w:rsidR="009961B2" w:rsidRPr="006454BD" w:rsidRDefault="009961B2" w:rsidP="009961B2">
            <w:pPr>
              <w:pStyle w:val="af6"/>
              <w:shd w:val="clear" w:color="auto" w:fill="FAF8F5"/>
              <w:spacing w:before="0" w:beforeAutospacing="0" w:after="0" w:afterAutospacing="0"/>
              <w:rPr>
                <w:rFonts w:eastAsiaTheme="minorHAnsi"/>
                <w:lang w:val="uk-UA"/>
              </w:rPr>
            </w:pPr>
            <w:r w:rsidRPr="006454BD">
              <w:rPr>
                <w:rFonts w:eastAsiaTheme="minorHAnsi"/>
                <w:lang w:val="uk-UA"/>
              </w:rPr>
              <w:t>Поживна цінність на 100 г/g продукту: енергетична цінність – 2397 кДж/kJ (576 ккал/kcal); жири – 39,4 г/g; з них насичені жири – 20,5 г/g; вуглеводи – 46,5 г/g; з них цукри – 44,3 г/g; білки – 6,2 г/g; сіль – 0,07 г/g.</w:t>
            </w:r>
          </w:p>
          <w:p w:rsidR="009961B2" w:rsidRPr="006454BD" w:rsidRDefault="009961B2" w:rsidP="009961B2">
            <w:pPr>
              <w:jc w:val="center"/>
              <w:rPr>
                <w:rFonts w:eastAsiaTheme="minorHAnsi"/>
              </w:rPr>
            </w:pPr>
          </w:p>
        </w:tc>
      </w:tr>
      <w:tr w:rsidR="009961B2" w:rsidRPr="000A4505" w:rsidTr="009961B2">
        <w:trPr>
          <w:trHeight w:val="276"/>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1B2" w:rsidRPr="00E336F0" w:rsidRDefault="009961B2" w:rsidP="009961B2">
            <w:r w:rsidRPr="00E336F0">
              <w:lastRenderedPageBreak/>
              <w:t>2</w:t>
            </w:r>
          </w:p>
        </w:tc>
        <w:tc>
          <w:tcPr>
            <w:tcW w:w="2410"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912AF4">
              <w:rPr>
                <w:rFonts w:eastAsiaTheme="minorHAnsi"/>
              </w:rPr>
              <w:t>Цукерки  «Монблан» з цілим лісовим горіхом</w:t>
            </w:r>
            <w:r>
              <w:rPr>
                <w:rFonts w:eastAsiaTheme="minorHAnsi"/>
              </w:rPr>
              <w:t xml:space="preserve"> </w:t>
            </w:r>
            <w:r w:rsidRPr="00912AF4">
              <w:rPr>
                <w:rFonts w:eastAsiaTheme="minorHAnsi"/>
              </w:rPr>
              <w:t>»</w:t>
            </w:r>
            <w:r>
              <w:rPr>
                <w:rFonts w:eastAsiaTheme="minorHAnsi"/>
              </w:rPr>
              <w:t xml:space="preserve"> або еквівалент</w:t>
            </w:r>
          </w:p>
        </w:tc>
        <w:tc>
          <w:tcPr>
            <w:tcW w:w="1336"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912AF4">
              <w:rPr>
                <w:rFonts w:eastAsiaTheme="minorHAnsi"/>
              </w:rPr>
              <w:t>кг</w:t>
            </w:r>
          </w:p>
        </w:tc>
        <w:tc>
          <w:tcPr>
            <w:tcW w:w="1418" w:type="dxa"/>
            <w:tcBorders>
              <w:top w:val="single" w:sz="8" w:space="0" w:color="auto"/>
              <w:left w:val="nil"/>
              <w:bottom w:val="single" w:sz="8" w:space="0" w:color="auto"/>
              <w:right w:val="single" w:sz="4" w:space="0" w:color="auto"/>
            </w:tcBorders>
            <w:shd w:val="clear" w:color="auto" w:fill="auto"/>
            <w:vAlign w:val="center"/>
          </w:tcPr>
          <w:p w:rsidR="009961B2" w:rsidRDefault="009961B2" w:rsidP="009961B2">
            <w:pPr>
              <w:jc w:val="right"/>
              <w:rPr>
                <w:color w:val="000000"/>
              </w:rPr>
            </w:pPr>
            <w:r>
              <w:rPr>
                <w:color w:val="000000"/>
              </w:rPr>
              <w:t>30</w:t>
            </w:r>
          </w:p>
        </w:tc>
        <w:tc>
          <w:tcPr>
            <w:tcW w:w="3969" w:type="dxa"/>
            <w:tcBorders>
              <w:top w:val="single" w:sz="8" w:space="0" w:color="auto"/>
              <w:left w:val="nil"/>
              <w:bottom w:val="single" w:sz="8" w:space="0" w:color="auto"/>
              <w:right w:val="single" w:sz="4" w:space="0" w:color="auto"/>
            </w:tcBorders>
            <w:shd w:val="clear" w:color="auto" w:fill="auto"/>
            <w:noWrap/>
            <w:vAlign w:val="center"/>
          </w:tcPr>
          <w:p w:rsidR="009961B2" w:rsidRPr="006454BD" w:rsidRDefault="009961B2" w:rsidP="009961B2">
            <w:pPr>
              <w:pStyle w:val="af6"/>
              <w:shd w:val="clear" w:color="auto" w:fill="FAF8F5"/>
              <w:spacing w:before="0" w:beforeAutospacing="0" w:after="0" w:afterAutospacing="0"/>
              <w:rPr>
                <w:rFonts w:eastAsiaTheme="minorHAnsi"/>
                <w:lang w:val="uk-UA"/>
              </w:rPr>
            </w:pPr>
            <w:r w:rsidRPr="006454BD">
              <w:rPr>
                <w:rFonts w:eastAsiaTheme="minorHAnsi"/>
                <w:lang w:val="uk-UA"/>
              </w:rPr>
              <w:t>шоколад 38% [цукор, какао терте, какао-масло, еквівалент какао-масла (негідрогенізована олія ши), емульгатори (соєвий лецитин, Е476), ароматизатор ванілін], цукор, жир рослинний (негідрогенізовані пальмоядрова, пальмова олії), еквівалент какао-масла (негідрогенізовані пальмова олія, олія ши, олія ілліпе), ядра горіхів фундука смажені подрібнені 4,3%, молоко сухе незбиране, ядра горіхів фундука смажені терті 3,4%, какао-масло, ядра мигдалю смажені терті 2,9%, вершки сухі 2,8%, какао-порошок зі зниженим вмістом жиру, молоко сухе знежирене, жир молочний, емульгатор соєвий лецитин, кориця, ароматизатори. Мінімальний вміст какао-продуктів в шоколаді – 48%. МІСТИТЬ РОСЛИННІ ЖИРИ У ДОПОВНЕННІ ДО КАКАО-</w:t>
            </w:r>
            <w:r w:rsidRPr="006454BD">
              <w:rPr>
                <w:rFonts w:eastAsiaTheme="minorHAnsi"/>
                <w:lang w:val="uk-UA"/>
              </w:rPr>
              <w:lastRenderedPageBreak/>
              <w:t>МАСЛА. Білий шоколад (9%): мінімальний вміст какао-масла - 34%. Може містити кунжут, арахіс, яєчні продукти, глютен (пшеничний).</w:t>
            </w:r>
          </w:p>
          <w:p w:rsidR="009961B2" w:rsidRPr="006454BD" w:rsidRDefault="009961B2" w:rsidP="009961B2">
            <w:pPr>
              <w:pStyle w:val="af6"/>
              <w:shd w:val="clear" w:color="auto" w:fill="FAF8F5"/>
              <w:spacing w:before="0" w:beforeAutospacing="0" w:after="0" w:afterAutospacing="0"/>
              <w:rPr>
                <w:rFonts w:eastAsiaTheme="minorHAnsi"/>
                <w:lang w:val="uk-UA"/>
              </w:rPr>
            </w:pPr>
            <w:r w:rsidRPr="006454BD">
              <w:rPr>
                <w:rFonts w:eastAsiaTheme="minorHAnsi"/>
                <w:lang w:val="uk-UA"/>
              </w:rPr>
              <w:t>Поживна цінність на 100 г/g продукту: енергетична цінність – 2397 кДж/kJ (576 ккал/kcal); жири – 39,4 г/g; з них насичені жири – 20,5 г/g; вуглеводи – 46,5 г/g; з них цукри – 44,3 г/g; білки – 6,2 г/g; сіль – 0,07 г/g.</w:t>
            </w:r>
          </w:p>
          <w:p w:rsidR="009961B2" w:rsidRPr="006454BD" w:rsidRDefault="009961B2" w:rsidP="009961B2">
            <w:pPr>
              <w:jc w:val="center"/>
              <w:rPr>
                <w:rFonts w:eastAsiaTheme="minorHAnsi"/>
              </w:rPr>
            </w:pPr>
          </w:p>
        </w:tc>
      </w:tr>
      <w:tr w:rsidR="009961B2" w:rsidRPr="000A4505" w:rsidTr="009961B2">
        <w:trPr>
          <w:trHeight w:val="2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1B2" w:rsidRPr="00E336F0" w:rsidRDefault="009961B2" w:rsidP="009961B2">
            <w:r>
              <w:lastRenderedPageBreak/>
              <w:t>3</w:t>
            </w:r>
          </w:p>
        </w:tc>
        <w:tc>
          <w:tcPr>
            <w:tcW w:w="2410"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3A562C">
              <w:rPr>
                <w:rFonts w:eastAsiaTheme="minorHAnsi"/>
              </w:rPr>
              <w:t xml:space="preserve">Цукерки </w:t>
            </w:r>
            <w:r w:rsidRPr="00912AF4">
              <w:rPr>
                <w:rFonts w:eastAsiaTheme="minorHAnsi"/>
              </w:rPr>
              <w:t xml:space="preserve"> </w:t>
            </w:r>
            <w:r w:rsidRPr="003A562C">
              <w:rPr>
                <w:rFonts w:eastAsiaTheme="minorHAnsi"/>
              </w:rPr>
              <w:t>«Джоні Крокер»</w:t>
            </w:r>
            <w:r w:rsidRPr="00912AF4">
              <w:rPr>
                <w:rFonts w:eastAsiaTheme="minorHAnsi"/>
              </w:rPr>
              <w:t xml:space="preserve"> »</w:t>
            </w:r>
            <w:r>
              <w:rPr>
                <w:rFonts w:eastAsiaTheme="minorHAnsi"/>
              </w:rPr>
              <w:t xml:space="preserve"> або еквівалент</w:t>
            </w:r>
          </w:p>
        </w:tc>
        <w:tc>
          <w:tcPr>
            <w:tcW w:w="1336"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3A562C">
              <w:rPr>
                <w:rFonts w:eastAsiaTheme="minorHAnsi"/>
              </w:rPr>
              <w:t>кг</w:t>
            </w:r>
          </w:p>
        </w:tc>
        <w:tc>
          <w:tcPr>
            <w:tcW w:w="1418" w:type="dxa"/>
            <w:tcBorders>
              <w:top w:val="single" w:sz="8" w:space="0" w:color="auto"/>
              <w:left w:val="nil"/>
              <w:bottom w:val="single" w:sz="8" w:space="0" w:color="auto"/>
              <w:right w:val="single" w:sz="4" w:space="0" w:color="auto"/>
            </w:tcBorders>
            <w:shd w:val="clear" w:color="auto" w:fill="auto"/>
            <w:vAlign w:val="center"/>
          </w:tcPr>
          <w:p w:rsidR="009961B2" w:rsidRDefault="009961B2" w:rsidP="009961B2">
            <w:pPr>
              <w:jc w:val="right"/>
              <w:rPr>
                <w:color w:val="000000"/>
              </w:rPr>
            </w:pPr>
            <w:r>
              <w:rPr>
                <w:color w:val="000000"/>
              </w:rPr>
              <w:t>10</w:t>
            </w:r>
          </w:p>
        </w:tc>
        <w:tc>
          <w:tcPr>
            <w:tcW w:w="3969" w:type="dxa"/>
            <w:tcBorders>
              <w:top w:val="single" w:sz="8" w:space="0" w:color="auto"/>
              <w:left w:val="nil"/>
              <w:bottom w:val="single" w:sz="8" w:space="0" w:color="auto"/>
              <w:right w:val="single" w:sz="4" w:space="0" w:color="auto"/>
            </w:tcBorders>
            <w:shd w:val="clear" w:color="auto" w:fill="auto"/>
            <w:noWrap/>
            <w:vAlign w:val="center"/>
          </w:tcPr>
          <w:p w:rsidR="009961B2" w:rsidRPr="006454BD" w:rsidRDefault="009961B2" w:rsidP="009961B2">
            <w:pPr>
              <w:pStyle w:val="af6"/>
              <w:shd w:val="clear" w:color="auto" w:fill="FAF8F5"/>
              <w:spacing w:before="0" w:beforeAutospacing="0" w:after="0" w:afterAutospacing="0"/>
              <w:rPr>
                <w:rFonts w:eastAsiaTheme="minorHAnsi"/>
                <w:lang w:val="uk-UA"/>
              </w:rPr>
            </w:pPr>
            <w:r w:rsidRPr="006454BD">
              <w:rPr>
                <w:rFonts w:eastAsiaTheme="minorHAnsi"/>
                <w:lang w:val="uk-UA"/>
              </w:rPr>
              <w:t>цукор, жири кондитерські (негідрогенізована пальмова олія, гідрогенізована пальмоядрова олія), борошно пшеничне в/ґ, какао-порошок зі зниженим вмістом жиру 7%, сироватка молочна суха, молоко сухе знежирене, емульгатор соєвий лецитин, розпушувачі (гідрокарбонат амонію, гідрокарбонат натрію), сіль, ароматизатор. Какаовмісні: глазур – 35%, начинка – 49%; вафля – 16%. Може містити фундук, мигдаль, яєчні продукти.</w:t>
            </w:r>
          </w:p>
          <w:p w:rsidR="009961B2" w:rsidRPr="006454BD" w:rsidRDefault="009961B2" w:rsidP="009961B2">
            <w:pPr>
              <w:pStyle w:val="af6"/>
              <w:shd w:val="clear" w:color="auto" w:fill="FAF8F5"/>
              <w:spacing w:before="0" w:beforeAutospacing="0" w:after="0" w:afterAutospacing="0"/>
              <w:rPr>
                <w:rFonts w:eastAsiaTheme="minorHAnsi"/>
                <w:lang w:val="uk-UA"/>
              </w:rPr>
            </w:pPr>
            <w:r w:rsidRPr="006454BD">
              <w:rPr>
                <w:rFonts w:eastAsiaTheme="minorHAnsi"/>
                <w:lang w:val="uk-UA"/>
              </w:rPr>
              <w:t>Поживна цінність на 100 г/g продукту: енергетична цінність – 2195 кДж/kJ (525 ккал/kcal); жири – 29,6 г/g; з них насичені жири – 20,7 г/g; вуглеводи – 58,5 г/g; з них цукри – 42,5 г/g; білки – 4,6 г/g; сіль – 0,14 г/g.</w:t>
            </w:r>
          </w:p>
          <w:p w:rsidR="009961B2" w:rsidRPr="006454BD" w:rsidRDefault="009961B2" w:rsidP="009961B2">
            <w:pPr>
              <w:jc w:val="center"/>
              <w:rPr>
                <w:rFonts w:eastAsiaTheme="minorHAnsi"/>
              </w:rPr>
            </w:pPr>
          </w:p>
        </w:tc>
      </w:tr>
      <w:tr w:rsidR="009961B2" w:rsidRPr="000A4505" w:rsidTr="009961B2">
        <w:trPr>
          <w:trHeight w:val="2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1B2" w:rsidRPr="00E336F0" w:rsidRDefault="009961B2" w:rsidP="009961B2">
            <w:r>
              <w:t>4</w:t>
            </w:r>
          </w:p>
        </w:tc>
        <w:tc>
          <w:tcPr>
            <w:tcW w:w="2410"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3A562C">
              <w:rPr>
                <w:rFonts w:eastAsiaTheme="minorHAnsi"/>
              </w:rPr>
              <w:t xml:space="preserve">Цукерки </w:t>
            </w:r>
            <w:r w:rsidRPr="00912AF4">
              <w:rPr>
                <w:rFonts w:eastAsiaTheme="minorHAnsi"/>
              </w:rPr>
              <w:t xml:space="preserve"> </w:t>
            </w:r>
            <w:r w:rsidRPr="003A562C">
              <w:rPr>
                <w:rFonts w:eastAsiaTheme="minorHAnsi"/>
              </w:rPr>
              <w:t>«Евкаліпт- ментол»</w:t>
            </w:r>
            <w:r>
              <w:rPr>
                <w:rFonts w:eastAsiaTheme="minorHAnsi"/>
              </w:rPr>
              <w:t xml:space="preserve"> </w:t>
            </w:r>
            <w:r w:rsidRPr="00912AF4">
              <w:rPr>
                <w:rFonts w:eastAsiaTheme="minorHAnsi"/>
              </w:rPr>
              <w:t>»</w:t>
            </w:r>
            <w:r>
              <w:rPr>
                <w:rFonts w:eastAsiaTheme="minorHAnsi"/>
              </w:rPr>
              <w:t xml:space="preserve"> або еквівалент</w:t>
            </w:r>
          </w:p>
        </w:tc>
        <w:tc>
          <w:tcPr>
            <w:tcW w:w="1336"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3A562C">
              <w:rPr>
                <w:rFonts w:eastAsiaTheme="minorHAnsi"/>
              </w:rPr>
              <w:t>кг</w:t>
            </w:r>
          </w:p>
        </w:tc>
        <w:tc>
          <w:tcPr>
            <w:tcW w:w="1418" w:type="dxa"/>
            <w:tcBorders>
              <w:top w:val="single" w:sz="8" w:space="0" w:color="auto"/>
              <w:left w:val="nil"/>
              <w:bottom w:val="single" w:sz="8" w:space="0" w:color="auto"/>
              <w:right w:val="single" w:sz="4" w:space="0" w:color="auto"/>
            </w:tcBorders>
            <w:shd w:val="clear" w:color="auto" w:fill="auto"/>
            <w:vAlign w:val="center"/>
          </w:tcPr>
          <w:p w:rsidR="009961B2" w:rsidRDefault="009961B2" w:rsidP="009961B2">
            <w:pPr>
              <w:jc w:val="right"/>
              <w:rPr>
                <w:color w:val="000000"/>
              </w:rPr>
            </w:pPr>
            <w:r>
              <w:rPr>
                <w:color w:val="000000"/>
              </w:rPr>
              <w:t>5</w:t>
            </w:r>
          </w:p>
        </w:tc>
        <w:tc>
          <w:tcPr>
            <w:tcW w:w="3969" w:type="dxa"/>
            <w:tcBorders>
              <w:top w:val="single" w:sz="8" w:space="0" w:color="auto"/>
              <w:left w:val="nil"/>
              <w:bottom w:val="single" w:sz="8" w:space="0" w:color="auto"/>
              <w:right w:val="single" w:sz="4" w:space="0" w:color="auto"/>
            </w:tcBorders>
            <w:shd w:val="clear" w:color="auto" w:fill="auto"/>
            <w:noWrap/>
            <w:vAlign w:val="center"/>
          </w:tcPr>
          <w:p w:rsidR="009961B2" w:rsidRPr="006454BD" w:rsidRDefault="009961B2" w:rsidP="009961B2">
            <w:pPr>
              <w:jc w:val="center"/>
              <w:rPr>
                <w:rFonts w:eastAsiaTheme="minorHAnsi"/>
              </w:rPr>
            </w:pPr>
            <w:r w:rsidRPr="006454BD">
              <w:rPr>
                <w:rFonts w:eastAsiaTheme="minorHAnsi"/>
              </w:rPr>
              <w:t>Патока, цукор, ароматизатор натуральний "Ментол" (0.3%), евкаліптова олія (0.07%), ароматизатор "М'ята", барвники</w:t>
            </w:r>
          </w:p>
        </w:tc>
      </w:tr>
      <w:tr w:rsidR="009961B2" w:rsidRPr="000A4505" w:rsidTr="009961B2">
        <w:trPr>
          <w:trHeight w:val="2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1B2" w:rsidRPr="00E336F0" w:rsidRDefault="009961B2" w:rsidP="009961B2">
            <w:r>
              <w:t>5</w:t>
            </w:r>
          </w:p>
        </w:tc>
        <w:tc>
          <w:tcPr>
            <w:tcW w:w="2410"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3A562C">
              <w:rPr>
                <w:rFonts w:eastAsiaTheme="minorHAnsi"/>
              </w:rPr>
              <w:t xml:space="preserve">Цукерки </w:t>
            </w:r>
            <w:r w:rsidRPr="00912AF4">
              <w:rPr>
                <w:rFonts w:eastAsiaTheme="minorHAnsi"/>
              </w:rPr>
              <w:t xml:space="preserve"> </w:t>
            </w:r>
            <w:r w:rsidRPr="003A562C">
              <w:rPr>
                <w:rFonts w:eastAsiaTheme="minorHAnsi"/>
              </w:rPr>
              <w:t>«Кенді нут»</w:t>
            </w:r>
            <w:r w:rsidRPr="00912AF4">
              <w:rPr>
                <w:rFonts w:eastAsiaTheme="minorHAnsi"/>
              </w:rPr>
              <w:t xml:space="preserve"> »</w:t>
            </w:r>
            <w:r>
              <w:rPr>
                <w:rFonts w:eastAsiaTheme="minorHAnsi"/>
              </w:rPr>
              <w:t xml:space="preserve"> або еквівалент</w:t>
            </w:r>
          </w:p>
        </w:tc>
        <w:tc>
          <w:tcPr>
            <w:tcW w:w="1336"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3A562C">
              <w:rPr>
                <w:rFonts w:eastAsiaTheme="minorHAnsi"/>
              </w:rPr>
              <w:t>кг</w:t>
            </w:r>
          </w:p>
        </w:tc>
        <w:tc>
          <w:tcPr>
            <w:tcW w:w="1418" w:type="dxa"/>
            <w:tcBorders>
              <w:top w:val="single" w:sz="8" w:space="0" w:color="auto"/>
              <w:left w:val="nil"/>
              <w:bottom w:val="single" w:sz="8" w:space="0" w:color="auto"/>
              <w:right w:val="single" w:sz="4" w:space="0" w:color="auto"/>
            </w:tcBorders>
            <w:shd w:val="clear" w:color="auto" w:fill="auto"/>
            <w:vAlign w:val="center"/>
          </w:tcPr>
          <w:p w:rsidR="009961B2" w:rsidRDefault="009961B2" w:rsidP="009961B2">
            <w:pPr>
              <w:jc w:val="right"/>
              <w:rPr>
                <w:color w:val="000000"/>
              </w:rPr>
            </w:pPr>
            <w:r>
              <w:rPr>
                <w:color w:val="000000"/>
              </w:rPr>
              <w:t>10</w:t>
            </w:r>
          </w:p>
        </w:tc>
        <w:tc>
          <w:tcPr>
            <w:tcW w:w="3969" w:type="dxa"/>
            <w:tcBorders>
              <w:top w:val="single" w:sz="8" w:space="0" w:color="auto"/>
              <w:left w:val="nil"/>
              <w:bottom w:val="single" w:sz="8" w:space="0" w:color="auto"/>
              <w:right w:val="single" w:sz="4" w:space="0" w:color="auto"/>
            </w:tcBorders>
            <w:shd w:val="clear" w:color="auto" w:fill="auto"/>
            <w:noWrap/>
            <w:vAlign w:val="center"/>
          </w:tcPr>
          <w:p w:rsidR="009961B2" w:rsidRPr="006454BD" w:rsidRDefault="009961B2" w:rsidP="009961B2">
            <w:pPr>
              <w:pStyle w:val="af6"/>
              <w:shd w:val="clear" w:color="auto" w:fill="FAF8F5"/>
              <w:spacing w:before="0" w:beforeAutospacing="0" w:after="0" w:afterAutospacing="0"/>
              <w:rPr>
                <w:rFonts w:eastAsiaTheme="minorHAnsi"/>
                <w:lang w:val="uk-UA"/>
              </w:rPr>
            </w:pPr>
            <w:r w:rsidRPr="006454BD">
              <w:rPr>
                <w:rFonts w:eastAsiaTheme="minorHAnsi"/>
                <w:lang w:val="uk-UA"/>
              </w:rPr>
              <w:t xml:space="preserve">патока, цукор, ядра бобів арахісу смажені цілі 17%, продукт молокомісткий згущений [молоко знежирене згущене, цукор, замінник молочного жиру (негідрогенізована пальмова олія), лактоза], жири рослинні (негідрогенізована пальмова олія, повністю гідрогенізована пальмоядрова олія), сироватка молочна суха, вологоутримуючий агент сорбітовий сироп, какао-порошок зі зниженим вмістом жиру 9,5% (в </w:t>
            </w:r>
            <w:r w:rsidRPr="006454BD">
              <w:rPr>
                <w:rFonts w:eastAsiaTheme="minorHAnsi"/>
                <w:lang w:val="uk-UA"/>
              </w:rPr>
              <w:lastRenderedPageBreak/>
              <w:t>глазурі), білок яєчний сухий, молоко сухе знежирене, сіль, емульгатор соєвий лецитин, ароматизатори. Нуга – 33%; м’яка карамель – 30%; глазур какаовмісна - 20%. Може містити глютен (пшеничний), мигдаль, фундук, кунжут.</w:t>
            </w:r>
          </w:p>
          <w:p w:rsidR="009961B2" w:rsidRPr="006454BD" w:rsidRDefault="009961B2" w:rsidP="009961B2">
            <w:pPr>
              <w:pStyle w:val="af6"/>
              <w:shd w:val="clear" w:color="auto" w:fill="FAF8F5"/>
              <w:spacing w:before="0" w:beforeAutospacing="0" w:after="0" w:afterAutospacing="0"/>
              <w:rPr>
                <w:rFonts w:eastAsiaTheme="minorHAnsi"/>
                <w:lang w:val="uk-UA"/>
              </w:rPr>
            </w:pPr>
            <w:r w:rsidRPr="006454BD">
              <w:rPr>
                <w:rFonts w:eastAsiaTheme="minorHAnsi"/>
                <w:lang w:val="uk-UA"/>
              </w:rPr>
              <w:t>Поживна цінність на 100 г/g продукту: енергетична цінність – 2008 кДж/kJ (480 ккал/kcal); жири – 23,8 г/g; з них насичені жири – 12,6 г/g; вуглеводи – 59,5 г/g; з них цукри – 39,9 г/g; білки – 6,8 г/g; сіль – 0,32 г/g.</w:t>
            </w:r>
          </w:p>
          <w:p w:rsidR="009961B2" w:rsidRPr="006454BD" w:rsidRDefault="009961B2" w:rsidP="009961B2">
            <w:pPr>
              <w:jc w:val="center"/>
              <w:rPr>
                <w:rFonts w:eastAsiaTheme="minorHAnsi"/>
              </w:rPr>
            </w:pPr>
          </w:p>
        </w:tc>
      </w:tr>
      <w:tr w:rsidR="009961B2" w:rsidRPr="000A4505" w:rsidTr="009961B2">
        <w:trPr>
          <w:trHeight w:val="2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1B2" w:rsidRPr="00E336F0" w:rsidRDefault="009961B2" w:rsidP="009961B2">
            <w:r>
              <w:lastRenderedPageBreak/>
              <w:t>6</w:t>
            </w:r>
          </w:p>
        </w:tc>
        <w:tc>
          <w:tcPr>
            <w:tcW w:w="2410"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3A562C">
              <w:rPr>
                <w:rFonts w:eastAsiaTheme="minorHAnsi"/>
              </w:rPr>
              <w:t xml:space="preserve">Цукерки </w:t>
            </w:r>
            <w:r w:rsidRPr="00912AF4">
              <w:rPr>
                <w:rFonts w:eastAsiaTheme="minorHAnsi"/>
              </w:rPr>
              <w:t xml:space="preserve"> </w:t>
            </w:r>
            <w:r w:rsidRPr="003A562C">
              <w:rPr>
                <w:rFonts w:eastAsiaTheme="minorHAnsi"/>
              </w:rPr>
              <w:t>«Кара-кум»</w:t>
            </w:r>
            <w:r w:rsidRPr="00912AF4">
              <w:rPr>
                <w:rFonts w:eastAsiaTheme="minorHAnsi"/>
              </w:rPr>
              <w:t xml:space="preserve"> »</w:t>
            </w:r>
            <w:r>
              <w:rPr>
                <w:rFonts w:eastAsiaTheme="minorHAnsi"/>
              </w:rPr>
              <w:t xml:space="preserve"> або еквівалент</w:t>
            </w:r>
          </w:p>
        </w:tc>
        <w:tc>
          <w:tcPr>
            <w:tcW w:w="1336"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3A562C">
              <w:rPr>
                <w:rFonts w:eastAsiaTheme="minorHAnsi"/>
              </w:rPr>
              <w:t>кг</w:t>
            </w:r>
          </w:p>
        </w:tc>
        <w:tc>
          <w:tcPr>
            <w:tcW w:w="1418" w:type="dxa"/>
            <w:tcBorders>
              <w:top w:val="single" w:sz="8" w:space="0" w:color="auto"/>
              <w:left w:val="nil"/>
              <w:bottom w:val="single" w:sz="8" w:space="0" w:color="auto"/>
              <w:right w:val="single" w:sz="4" w:space="0" w:color="auto"/>
            </w:tcBorders>
            <w:shd w:val="clear" w:color="auto" w:fill="auto"/>
            <w:vAlign w:val="center"/>
          </w:tcPr>
          <w:p w:rsidR="009961B2" w:rsidRDefault="009961B2" w:rsidP="009961B2">
            <w:pPr>
              <w:jc w:val="right"/>
              <w:rPr>
                <w:color w:val="000000"/>
              </w:rPr>
            </w:pPr>
            <w:r>
              <w:rPr>
                <w:color w:val="000000"/>
              </w:rPr>
              <w:t>15</w:t>
            </w:r>
          </w:p>
        </w:tc>
        <w:tc>
          <w:tcPr>
            <w:tcW w:w="3969" w:type="dxa"/>
            <w:tcBorders>
              <w:top w:val="single" w:sz="8" w:space="0" w:color="auto"/>
              <w:left w:val="nil"/>
              <w:bottom w:val="single" w:sz="8" w:space="0" w:color="auto"/>
              <w:right w:val="single" w:sz="4" w:space="0" w:color="auto"/>
            </w:tcBorders>
            <w:shd w:val="clear" w:color="auto" w:fill="auto"/>
            <w:noWrap/>
            <w:vAlign w:val="center"/>
          </w:tcPr>
          <w:p w:rsidR="009961B2" w:rsidRPr="006454BD" w:rsidRDefault="009961B2" w:rsidP="009961B2">
            <w:pPr>
              <w:pStyle w:val="af6"/>
              <w:shd w:val="clear" w:color="auto" w:fill="FAF8F5"/>
              <w:spacing w:before="0" w:beforeAutospacing="0" w:after="0" w:afterAutospacing="0"/>
              <w:rPr>
                <w:rFonts w:eastAsiaTheme="minorHAnsi"/>
                <w:lang w:val="uk-UA"/>
              </w:rPr>
            </w:pPr>
            <w:r w:rsidRPr="006454BD">
              <w:rPr>
                <w:rFonts w:eastAsiaTheme="minorHAnsi"/>
                <w:lang w:val="uk-UA"/>
              </w:rPr>
              <w:t>цукор, глазур шоколадна 27% [цукор, какао терте, какао-масло, еквівалент какао-масла (негідрогенізовані олія ши, пальмова олія), емульгатори (соєвий лецитин, Е476), ароматизатор ванілін], еквівалент какао-масла (негідрогенізовані пальмова олія, олія ши, олія ілліпе), паста горіхова (фундук та/або мигдаль), борошно пшеничне, какао-порошок зі зниженим вмістом жиру, какао-масло, жир кондитерський (негідрогенізовані пальмоядрова, пальмова олії), порошок яєчний, ароматизатор, емульгатор соєвий лецитин, розпушувач гідрокарбонат натрію, сіль, олія соняшникова. Мінімальний вміст какао-продуктів в шоколадній глазурі – 51%. МІСТИТЬ РОСЛИННІ ЖИРИ У ДОПОВНЕННІ ДО КАКАО-МАСЛА. Може містити молокопродукти арахіс, кунжут.</w:t>
            </w:r>
          </w:p>
          <w:p w:rsidR="009961B2" w:rsidRPr="006454BD" w:rsidRDefault="009961B2" w:rsidP="009961B2">
            <w:pPr>
              <w:pStyle w:val="af6"/>
              <w:shd w:val="clear" w:color="auto" w:fill="FAF8F5"/>
              <w:spacing w:before="0" w:beforeAutospacing="0" w:after="0" w:afterAutospacing="0"/>
              <w:rPr>
                <w:rFonts w:eastAsiaTheme="minorHAnsi"/>
                <w:lang w:val="uk-UA"/>
              </w:rPr>
            </w:pPr>
            <w:r w:rsidRPr="006454BD">
              <w:rPr>
                <w:rFonts w:eastAsiaTheme="minorHAnsi"/>
                <w:lang w:val="uk-UA"/>
              </w:rPr>
              <w:t>Поживна цінність на 100 г/g продукту: енергетична цінність – 2232 кДж/kJ (535 ккал/kcal); жири – 30,9 г/g; з них насичені жири – 15,9 г/g; вуглеводи – 57,0 г/g; з них цукри – 51,6 г/g; білки – 4,6 г/g; сіль – 0,05 г/g.</w:t>
            </w:r>
          </w:p>
          <w:p w:rsidR="009961B2" w:rsidRPr="006454BD" w:rsidRDefault="009961B2" w:rsidP="009961B2">
            <w:pPr>
              <w:jc w:val="center"/>
              <w:rPr>
                <w:rFonts w:eastAsiaTheme="minorHAnsi"/>
              </w:rPr>
            </w:pPr>
          </w:p>
        </w:tc>
      </w:tr>
      <w:tr w:rsidR="009961B2" w:rsidRPr="000A4505" w:rsidTr="009961B2">
        <w:trPr>
          <w:trHeight w:val="2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1B2" w:rsidRPr="00E336F0" w:rsidRDefault="009961B2" w:rsidP="009961B2">
            <w:r>
              <w:t>7</w:t>
            </w:r>
          </w:p>
        </w:tc>
        <w:tc>
          <w:tcPr>
            <w:tcW w:w="2410"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3A562C">
              <w:rPr>
                <w:rFonts w:eastAsiaTheme="minorHAnsi"/>
              </w:rPr>
              <w:t xml:space="preserve">Цукерки </w:t>
            </w:r>
            <w:r w:rsidRPr="00912AF4">
              <w:rPr>
                <w:rFonts w:eastAsiaTheme="minorHAnsi"/>
              </w:rPr>
              <w:t xml:space="preserve"> </w:t>
            </w:r>
            <w:r w:rsidRPr="003A562C">
              <w:rPr>
                <w:rFonts w:eastAsiaTheme="minorHAnsi"/>
              </w:rPr>
              <w:t>«Коко-чоко»</w:t>
            </w:r>
            <w:r w:rsidRPr="00912AF4">
              <w:rPr>
                <w:rFonts w:eastAsiaTheme="minorHAnsi"/>
              </w:rPr>
              <w:t xml:space="preserve"> »</w:t>
            </w:r>
            <w:r>
              <w:rPr>
                <w:rFonts w:eastAsiaTheme="minorHAnsi"/>
              </w:rPr>
              <w:t xml:space="preserve"> або еквівалент</w:t>
            </w:r>
          </w:p>
        </w:tc>
        <w:tc>
          <w:tcPr>
            <w:tcW w:w="1336"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3A562C">
              <w:rPr>
                <w:rFonts w:eastAsiaTheme="minorHAnsi"/>
              </w:rPr>
              <w:t>кг</w:t>
            </w:r>
          </w:p>
        </w:tc>
        <w:tc>
          <w:tcPr>
            <w:tcW w:w="1418" w:type="dxa"/>
            <w:tcBorders>
              <w:top w:val="single" w:sz="8" w:space="0" w:color="auto"/>
              <w:left w:val="nil"/>
              <w:bottom w:val="single" w:sz="8" w:space="0" w:color="auto"/>
              <w:right w:val="single" w:sz="4" w:space="0" w:color="auto"/>
            </w:tcBorders>
            <w:shd w:val="clear" w:color="auto" w:fill="auto"/>
            <w:vAlign w:val="center"/>
          </w:tcPr>
          <w:p w:rsidR="009961B2" w:rsidRDefault="009961B2" w:rsidP="009961B2">
            <w:pPr>
              <w:jc w:val="right"/>
              <w:rPr>
                <w:color w:val="000000"/>
              </w:rPr>
            </w:pPr>
            <w:r>
              <w:rPr>
                <w:color w:val="000000"/>
              </w:rPr>
              <w:t>5</w:t>
            </w:r>
          </w:p>
        </w:tc>
        <w:tc>
          <w:tcPr>
            <w:tcW w:w="3969" w:type="dxa"/>
            <w:tcBorders>
              <w:top w:val="single" w:sz="8" w:space="0" w:color="auto"/>
              <w:left w:val="nil"/>
              <w:bottom w:val="single" w:sz="8" w:space="0" w:color="auto"/>
              <w:right w:val="single" w:sz="4" w:space="0" w:color="auto"/>
            </w:tcBorders>
            <w:shd w:val="clear" w:color="auto" w:fill="auto"/>
            <w:noWrap/>
            <w:vAlign w:val="center"/>
          </w:tcPr>
          <w:p w:rsidR="009961B2" w:rsidRPr="006454BD" w:rsidRDefault="009961B2" w:rsidP="009961B2">
            <w:pPr>
              <w:jc w:val="center"/>
              <w:rPr>
                <w:rFonts w:eastAsiaTheme="minorHAnsi"/>
              </w:rPr>
            </w:pPr>
            <w:r w:rsidRPr="006454BD">
              <w:rPr>
                <w:rFonts w:eastAsiaTheme="minorHAnsi"/>
              </w:rPr>
              <w:t xml:space="preserve">цукор, молоко сухе незбиране, еквівалент какао-олії, жир рослинний гідрогенізований, патока крохмальна, текстуратор </w:t>
            </w:r>
            <w:r w:rsidRPr="006454BD">
              <w:rPr>
                <w:rFonts w:eastAsiaTheme="minorHAnsi"/>
              </w:rPr>
              <w:lastRenderedPageBreak/>
              <w:t>полідекстроза, молоко сухе знежирене, вершки сухі, сироватка молочна суха, какао-олія, вологоутримувальний абсорбент сорбітол, спирт етиловий ректифікований, емульгатори : соєвий лецитин, Е472с</w:t>
            </w:r>
          </w:p>
        </w:tc>
      </w:tr>
      <w:tr w:rsidR="009961B2" w:rsidRPr="000A4505" w:rsidTr="009961B2">
        <w:trPr>
          <w:trHeight w:val="2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1B2" w:rsidRPr="00E336F0" w:rsidRDefault="009961B2" w:rsidP="009961B2">
            <w:r>
              <w:lastRenderedPageBreak/>
              <w:t>8</w:t>
            </w:r>
          </w:p>
        </w:tc>
        <w:tc>
          <w:tcPr>
            <w:tcW w:w="2410"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3A562C">
              <w:rPr>
                <w:rFonts w:eastAsiaTheme="minorHAnsi"/>
              </w:rPr>
              <w:t>Цукерки  «Конафетто»</w:t>
            </w:r>
            <w:r w:rsidRPr="00912AF4">
              <w:rPr>
                <w:rFonts w:eastAsiaTheme="minorHAnsi"/>
              </w:rPr>
              <w:t xml:space="preserve"> »</w:t>
            </w:r>
            <w:r>
              <w:rPr>
                <w:rFonts w:eastAsiaTheme="minorHAnsi"/>
              </w:rPr>
              <w:t xml:space="preserve"> або еквівалент</w:t>
            </w:r>
          </w:p>
        </w:tc>
        <w:tc>
          <w:tcPr>
            <w:tcW w:w="1336"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3A562C">
              <w:rPr>
                <w:rFonts w:eastAsiaTheme="minorHAnsi"/>
              </w:rPr>
              <w:t>кг</w:t>
            </w:r>
          </w:p>
        </w:tc>
        <w:tc>
          <w:tcPr>
            <w:tcW w:w="1418" w:type="dxa"/>
            <w:tcBorders>
              <w:top w:val="single" w:sz="8" w:space="0" w:color="auto"/>
              <w:left w:val="nil"/>
              <w:bottom w:val="single" w:sz="8" w:space="0" w:color="auto"/>
              <w:right w:val="single" w:sz="4" w:space="0" w:color="auto"/>
            </w:tcBorders>
            <w:shd w:val="clear" w:color="auto" w:fill="auto"/>
            <w:vAlign w:val="center"/>
          </w:tcPr>
          <w:p w:rsidR="009961B2" w:rsidRDefault="009961B2" w:rsidP="009961B2">
            <w:pPr>
              <w:jc w:val="right"/>
              <w:rPr>
                <w:color w:val="000000"/>
              </w:rPr>
            </w:pPr>
            <w:r>
              <w:rPr>
                <w:color w:val="000000"/>
              </w:rPr>
              <w:t>80</w:t>
            </w:r>
          </w:p>
        </w:tc>
        <w:tc>
          <w:tcPr>
            <w:tcW w:w="3969" w:type="dxa"/>
            <w:tcBorders>
              <w:top w:val="single" w:sz="8" w:space="0" w:color="auto"/>
              <w:left w:val="nil"/>
              <w:bottom w:val="single" w:sz="8" w:space="0" w:color="auto"/>
              <w:right w:val="single" w:sz="4" w:space="0" w:color="auto"/>
            </w:tcBorders>
            <w:shd w:val="clear" w:color="auto" w:fill="auto"/>
            <w:noWrap/>
            <w:vAlign w:val="center"/>
          </w:tcPr>
          <w:p w:rsidR="009961B2" w:rsidRPr="006454BD" w:rsidRDefault="009961B2" w:rsidP="009961B2">
            <w:pPr>
              <w:pStyle w:val="af6"/>
              <w:shd w:val="clear" w:color="auto" w:fill="FAF8F5"/>
              <w:spacing w:before="0" w:beforeAutospacing="0" w:after="0" w:afterAutospacing="0"/>
              <w:rPr>
                <w:rFonts w:eastAsiaTheme="minorHAnsi"/>
                <w:lang w:val="uk-UA"/>
              </w:rPr>
            </w:pPr>
            <w:r w:rsidRPr="006454BD">
              <w:rPr>
                <w:rFonts w:eastAsiaTheme="minorHAnsi"/>
                <w:lang w:val="uk-UA"/>
              </w:rPr>
              <w:t>цукор, жири кондитерські (негідрогенізовані пальмова, соняшникова олії; гідрогенізована пальмоядрова олія), борошно пшеничне в/ґ, сироватка молочна суха, какао-порошок зі зниженим вмістом жиру 4,2%, ядра горіхів фундука смажені терті 1,8%, молоко сухе знежирене, олія кокосова, порошок яєчний, емульгатор соєвий лецитин, ароматизатори. Какаовмісна глазур – 30%; начинка – 50%. Може містити мигдаль, арахіс.</w:t>
            </w:r>
          </w:p>
          <w:p w:rsidR="009961B2" w:rsidRPr="006454BD" w:rsidRDefault="009961B2" w:rsidP="009961B2">
            <w:pPr>
              <w:pStyle w:val="af6"/>
              <w:shd w:val="clear" w:color="auto" w:fill="FAF8F5"/>
              <w:spacing w:before="0" w:beforeAutospacing="0" w:after="0" w:afterAutospacing="0"/>
              <w:rPr>
                <w:rFonts w:eastAsiaTheme="minorHAnsi"/>
                <w:lang w:val="uk-UA"/>
              </w:rPr>
            </w:pPr>
            <w:r w:rsidRPr="006454BD">
              <w:rPr>
                <w:rFonts w:eastAsiaTheme="minorHAnsi"/>
                <w:lang w:val="uk-UA"/>
              </w:rPr>
              <w:t>Поживна цінність на 100 г/g продукту: енергетична цінність – 2193 кДж/kJ (525 ккал/kcal); жири – 29,1 г/g; з них насичені жири – 16,9 г/g; вуглеводи – 60,9 г/g; з них цукри – 51,7 г/g; білки – 3,9 г/g; сіль – 0,04 г/g.</w:t>
            </w:r>
          </w:p>
          <w:p w:rsidR="009961B2" w:rsidRPr="006454BD" w:rsidRDefault="009961B2" w:rsidP="009961B2">
            <w:pPr>
              <w:jc w:val="center"/>
              <w:rPr>
                <w:rFonts w:eastAsiaTheme="minorHAnsi"/>
              </w:rPr>
            </w:pPr>
          </w:p>
        </w:tc>
      </w:tr>
      <w:tr w:rsidR="009961B2" w:rsidRPr="000A4505" w:rsidTr="009961B2">
        <w:trPr>
          <w:trHeight w:val="2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1B2" w:rsidRPr="00E336F0" w:rsidRDefault="009961B2" w:rsidP="009961B2">
            <w:r>
              <w:t>9</w:t>
            </w:r>
          </w:p>
        </w:tc>
        <w:tc>
          <w:tcPr>
            <w:tcW w:w="2410"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3A562C">
              <w:rPr>
                <w:rFonts w:eastAsiaTheme="minorHAnsi"/>
              </w:rPr>
              <w:t xml:space="preserve">Цукерки </w:t>
            </w:r>
            <w:r w:rsidRPr="00912AF4">
              <w:rPr>
                <w:rFonts w:eastAsiaTheme="minorHAnsi"/>
              </w:rPr>
              <w:t xml:space="preserve"> </w:t>
            </w:r>
            <w:r w:rsidRPr="003A562C">
              <w:rPr>
                <w:rFonts w:eastAsiaTheme="minorHAnsi"/>
              </w:rPr>
              <w:t>«Корівка Київська»</w:t>
            </w:r>
            <w:r w:rsidRPr="00912AF4">
              <w:rPr>
                <w:rFonts w:eastAsiaTheme="minorHAnsi"/>
              </w:rPr>
              <w:t xml:space="preserve"> »</w:t>
            </w:r>
            <w:r>
              <w:rPr>
                <w:rFonts w:eastAsiaTheme="minorHAnsi"/>
              </w:rPr>
              <w:t xml:space="preserve"> або еквівалент</w:t>
            </w:r>
          </w:p>
        </w:tc>
        <w:tc>
          <w:tcPr>
            <w:tcW w:w="1336"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912AF4">
              <w:rPr>
                <w:rFonts w:eastAsiaTheme="minorHAnsi"/>
              </w:rPr>
              <w:t>кг</w:t>
            </w:r>
          </w:p>
        </w:tc>
        <w:tc>
          <w:tcPr>
            <w:tcW w:w="1418" w:type="dxa"/>
            <w:tcBorders>
              <w:top w:val="single" w:sz="8" w:space="0" w:color="auto"/>
              <w:left w:val="nil"/>
              <w:bottom w:val="single" w:sz="8" w:space="0" w:color="auto"/>
              <w:right w:val="single" w:sz="4" w:space="0" w:color="auto"/>
            </w:tcBorders>
            <w:shd w:val="clear" w:color="auto" w:fill="auto"/>
            <w:vAlign w:val="center"/>
          </w:tcPr>
          <w:p w:rsidR="009961B2" w:rsidRDefault="009961B2" w:rsidP="009961B2">
            <w:pPr>
              <w:jc w:val="right"/>
              <w:rPr>
                <w:color w:val="000000"/>
              </w:rPr>
            </w:pPr>
            <w:r>
              <w:rPr>
                <w:color w:val="000000"/>
              </w:rPr>
              <w:t>30</w:t>
            </w:r>
          </w:p>
        </w:tc>
        <w:tc>
          <w:tcPr>
            <w:tcW w:w="3969" w:type="dxa"/>
            <w:tcBorders>
              <w:top w:val="single" w:sz="8" w:space="0" w:color="auto"/>
              <w:left w:val="nil"/>
              <w:bottom w:val="single" w:sz="8" w:space="0" w:color="auto"/>
              <w:right w:val="single" w:sz="4" w:space="0" w:color="auto"/>
            </w:tcBorders>
            <w:shd w:val="clear" w:color="auto" w:fill="auto"/>
            <w:noWrap/>
            <w:vAlign w:val="center"/>
          </w:tcPr>
          <w:p w:rsidR="009961B2" w:rsidRPr="006454BD" w:rsidRDefault="009961B2" w:rsidP="009961B2">
            <w:pPr>
              <w:pStyle w:val="af6"/>
              <w:shd w:val="clear" w:color="auto" w:fill="FAF8F5"/>
              <w:spacing w:before="0" w:beforeAutospacing="0" w:after="0" w:afterAutospacing="0"/>
              <w:rPr>
                <w:rFonts w:eastAsiaTheme="minorHAnsi"/>
                <w:lang w:val="uk-UA"/>
              </w:rPr>
            </w:pPr>
            <w:r w:rsidRPr="006454BD">
              <w:rPr>
                <w:rFonts w:eastAsiaTheme="minorHAnsi"/>
                <w:lang w:val="uk-UA"/>
              </w:rPr>
              <w:t>цукор, продукт молокомісткий згущений [молоко знежирене згущене (44%), цукор, замінник молочного жиру (негідрогенізована пальмова олія), лактоза], патока, масло солодковершкове, ароматизатор.</w:t>
            </w:r>
          </w:p>
          <w:p w:rsidR="009961B2" w:rsidRPr="006454BD" w:rsidRDefault="009961B2" w:rsidP="009961B2">
            <w:pPr>
              <w:pStyle w:val="af6"/>
              <w:shd w:val="clear" w:color="auto" w:fill="FAF8F5"/>
              <w:spacing w:before="0" w:beforeAutospacing="0" w:after="0" w:afterAutospacing="0"/>
              <w:rPr>
                <w:rFonts w:eastAsiaTheme="minorHAnsi"/>
                <w:lang w:val="uk-UA"/>
              </w:rPr>
            </w:pPr>
            <w:r w:rsidRPr="006454BD">
              <w:rPr>
                <w:rFonts w:eastAsiaTheme="minorHAnsi"/>
                <w:lang w:val="uk-UA"/>
              </w:rPr>
              <w:t>Поживна цінність на 100 г/g продукту: енергетична цінність – 1587 кДж/kJ (375 ккал/kcal); жири – 4,1 г/g; з них насичені жири – 2,1 г/g; вуглеводи – 81,5 г/g; з них цукри – 67,8 г/g; білки – 2,8 г/g; сіль – 0,12 г/g.</w:t>
            </w:r>
          </w:p>
          <w:p w:rsidR="009961B2" w:rsidRPr="006454BD" w:rsidRDefault="009961B2" w:rsidP="009961B2">
            <w:pPr>
              <w:jc w:val="center"/>
              <w:rPr>
                <w:rFonts w:eastAsiaTheme="minorHAnsi"/>
              </w:rPr>
            </w:pPr>
          </w:p>
        </w:tc>
      </w:tr>
      <w:tr w:rsidR="009961B2" w:rsidRPr="000A4505" w:rsidTr="009961B2">
        <w:trPr>
          <w:trHeight w:val="2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1B2" w:rsidRPr="00E336F0" w:rsidRDefault="009961B2" w:rsidP="009961B2">
            <w:r>
              <w:t>10</w:t>
            </w:r>
          </w:p>
        </w:tc>
        <w:tc>
          <w:tcPr>
            <w:tcW w:w="2410"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3A562C">
              <w:rPr>
                <w:rFonts w:eastAsiaTheme="minorHAnsi"/>
              </w:rPr>
              <w:t xml:space="preserve">Цукерки </w:t>
            </w:r>
            <w:r w:rsidRPr="00912AF4">
              <w:rPr>
                <w:rFonts w:eastAsiaTheme="minorHAnsi"/>
              </w:rPr>
              <w:t xml:space="preserve"> </w:t>
            </w:r>
            <w:r w:rsidRPr="003A562C">
              <w:rPr>
                <w:rFonts w:eastAsiaTheme="minorHAnsi"/>
              </w:rPr>
              <w:t>«Ліщина»</w:t>
            </w:r>
            <w:r w:rsidRPr="00912AF4">
              <w:rPr>
                <w:rFonts w:eastAsiaTheme="minorHAnsi"/>
              </w:rPr>
              <w:t xml:space="preserve"> »</w:t>
            </w:r>
            <w:r>
              <w:rPr>
                <w:rFonts w:eastAsiaTheme="minorHAnsi"/>
              </w:rPr>
              <w:t xml:space="preserve"> або еквівалент</w:t>
            </w:r>
          </w:p>
        </w:tc>
        <w:tc>
          <w:tcPr>
            <w:tcW w:w="1336"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3A562C">
              <w:rPr>
                <w:rFonts w:eastAsiaTheme="minorHAnsi"/>
              </w:rPr>
              <w:t>кг</w:t>
            </w:r>
          </w:p>
        </w:tc>
        <w:tc>
          <w:tcPr>
            <w:tcW w:w="1418" w:type="dxa"/>
            <w:tcBorders>
              <w:top w:val="single" w:sz="8" w:space="0" w:color="auto"/>
              <w:left w:val="nil"/>
              <w:bottom w:val="single" w:sz="8" w:space="0" w:color="auto"/>
              <w:right w:val="single" w:sz="4" w:space="0" w:color="auto"/>
            </w:tcBorders>
            <w:shd w:val="clear" w:color="auto" w:fill="auto"/>
            <w:vAlign w:val="center"/>
          </w:tcPr>
          <w:p w:rsidR="009961B2" w:rsidRDefault="009961B2" w:rsidP="009961B2">
            <w:pPr>
              <w:jc w:val="right"/>
              <w:rPr>
                <w:color w:val="000000"/>
              </w:rPr>
            </w:pPr>
            <w:r>
              <w:rPr>
                <w:color w:val="000000"/>
              </w:rPr>
              <w:t>10</w:t>
            </w:r>
          </w:p>
        </w:tc>
        <w:tc>
          <w:tcPr>
            <w:tcW w:w="3969" w:type="dxa"/>
            <w:tcBorders>
              <w:top w:val="single" w:sz="8" w:space="0" w:color="auto"/>
              <w:left w:val="nil"/>
              <w:bottom w:val="single" w:sz="8" w:space="0" w:color="auto"/>
              <w:right w:val="single" w:sz="4" w:space="0" w:color="auto"/>
            </w:tcBorders>
            <w:shd w:val="clear" w:color="auto" w:fill="auto"/>
            <w:noWrap/>
            <w:vAlign w:val="center"/>
          </w:tcPr>
          <w:p w:rsidR="009961B2" w:rsidRPr="006454BD" w:rsidRDefault="009961B2" w:rsidP="009961B2">
            <w:pPr>
              <w:pStyle w:val="af6"/>
              <w:shd w:val="clear" w:color="auto" w:fill="FAF8F5"/>
              <w:spacing w:before="0" w:beforeAutospacing="0" w:after="0" w:afterAutospacing="0"/>
              <w:rPr>
                <w:rFonts w:eastAsiaTheme="minorHAnsi"/>
                <w:lang w:val="uk-UA"/>
              </w:rPr>
            </w:pPr>
            <w:r w:rsidRPr="006454BD">
              <w:rPr>
                <w:rFonts w:eastAsiaTheme="minorHAnsi"/>
                <w:lang w:val="uk-UA"/>
              </w:rPr>
              <w:t xml:space="preserve">цукор, глазур шоколадна 28% [цукор, какао терте, какао-масло, еквівалент какао-масла (негідрогенізовані олія ши, пальмова олія),  емульгатори (соєвий лецитин, Е476), ароматизатор «Ванілін»], жири рослинні (негідрогенізовані </w:t>
            </w:r>
            <w:r w:rsidRPr="006454BD">
              <w:rPr>
                <w:rFonts w:eastAsiaTheme="minorHAnsi"/>
                <w:lang w:val="uk-UA"/>
              </w:rPr>
              <w:lastRenderedPageBreak/>
              <w:t>пальмова, пальмоядрова олії), какао-порошок зі зниженим вмістом жиру, молоко сухе знежирене, ядра горіхів фундука смажені подрібнені та терті 4%, ядра мигдалю смажені подрібнені та терті 4%, емульгатор соєвий лецитин, ароматизатор. Мінімальний вміст какао-продуктів в шоколадній глазурі – 48%. МІСТИТЬ РОСЛИННІ ЖИРИ У ДОПОВНЕННІ ДО КАКАО-МАСЛА. Може містити глютен пшеничний, яєчні продукти, арахіс, кунжут.</w:t>
            </w:r>
          </w:p>
          <w:p w:rsidR="009961B2" w:rsidRPr="006454BD" w:rsidRDefault="009961B2" w:rsidP="009961B2">
            <w:pPr>
              <w:pStyle w:val="af6"/>
              <w:shd w:val="clear" w:color="auto" w:fill="FAF8F5"/>
              <w:spacing w:before="0" w:beforeAutospacing="0" w:after="0" w:afterAutospacing="0"/>
              <w:rPr>
                <w:rFonts w:eastAsiaTheme="minorHAnsi"/>
                <w:lang w:val="uk-UA"/>
              </w:rPr>
            </w:pPr>
            <w:r w:rsidRPr="006454BD">
              <w:rPr>
                <w:rFonts w:eastAsiaTheme="minorHAnsi"/>
                <w:lang w:val="uk-UA"/>
              </w:rPr>
              <w:t>Поживна цінність на 100 г/g продукту: енергетична цінність – 2272 кДж/kJ (545 ккал/kcal); жири – 33,3 г/g; з них насичені жири – 20,0 г/g; вуглеводи – 52,4 г/g; з них цукри – 50,1 г/g; білки – 6,0 г/g; сіль – 0,06 г/g.</w:t>
            </w:r>
          </w:p>
          <w:p w:rsidR="009961B2" w:rsidRPr="006454BD" w:rsidRDefault="009961B2" w:rsidP="009961B2">
            <w:pPr>
              <w:jc w:val="center"/>
              <w:rPr>
                <w:rFonts w:eastAsiaTheme="minorHAnsi"/>
              </w:rPr>
            </w:pPr>
          </w:p>
        </w:tc>
      </w:tr>
      <w:tr w:rsidR="007E3FD1" w:rsidRPr="000A4505" w:rsidTr="007E3FD1">
        <w:trPr>
          <w:trHeight w:val="260"/>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7E3FD1" w:rsidRDefault="00E76869" w:rsidP="007E3FD1">
            <w:r>
              <w:rPr>
                <w:color w:val="000000"/>
              </w:rPr>
              <w:lastRenderedPageBreak/>
              <w:t>11</w:t>
            </w:r>
          </w:p>
        </w:tc>
        <w:tc>
          <w:tcPr>
            <w:tcW w:w="2410" w:type="dxa"/>
            <w:tcBorders>
              <w:top w:val="single" w:sz="8" w:space="0" w:color="auto"/>
              <w:left w:val="nil"/>
              <w:bottom w:val="single" w:sz="8" w:space="0" w:color="auto"/>
              <w:right w:val="single" w:sz="4" w:space="0" w:color="auto"/>
            </w:tcBorders>
            <w:shd w:val="clear" w:color="auto" w:fill="auto"/>
            <w:noWrap/>
          </w:tcPr>
          <w:p w:rsidR="007E3FD1" w:rsidRDefault="007E3FD1" w:rsidP="007E3FD1">
            <w:r w:rsidRPr="00393378">
              <w:rPr>
                <w:color w:val="000000"/>
              </w:rPr>
              <w:t>Цукерки "Вечірній київ" 176г</w:t>
            </w:r>
            <w:r w:rsidR="00E76869">
              <w:rPr>
                <w:color w:val="000000"/>
              </w:rPr>
              <w:t xml:space="preserve"> або еквівалент</w:t>
            </w:r>
          </w:p>
        </w:tc>
        <w:tc>
          <w:tcPr>
            <w:tcW w:w="1336" w:type="dxa"/>
            <w:tcBorders>
              <w:top w:val="single" w:sz="8" w:space="0" w:color="auto"/>
              <w:left w:val="nil"/>
              <w:bottom w:val="single" w:sz="8" w:space="0" w:color="auto"/>
              <w:right w:val="single" w:sz="4" w:space="0" w:color="auto"/>
            </w:tcBorders>
            <w:shd w:val="clear" w:color="auto" w:fill="auto"/>
            <w:noWrap/>
          </w:tcPr>
          <w:p w:rsidR="007E3FD1" w:rsidRDefault="007E3FD1" w:rsidP="007E3FD1">
            <w:r>
              <w:t>Шт.</w:t>
            </w:r>
          </w:p>
        </w:tc>
        <w:tc>
          <w:tcPr>
            <w:tcW w:w="1418" w:type="dxa"/>
            <w:tcBorders>
              <w:top w:val="single" w:sz="8" w:space="0" w:color="auto"/>
              <w:left w:val="nil"/>
              <w:bottom w:val="single" w:sz="8" w:space="0" w:color="auto"/>
              <w:right w:val="single" w:sz="4" w:space="0" w:color="auto"/>
            </w:tcBorders>
            <w:shd w:val="clear" w:color="auto" w:fill="auto"/>
          </w:tcPr>
          <w:p w:rsidR="007E3FD1" w:rsidRDefault="007E3FD1" w:rsidP="007E3FD1">
            <w:r>
              <w:t>50</w:t>
            </w:r>
          </w:p>
        </w:tc>
        <w:tc>
          <w:tcPr>
            <w:tcW w:w="3969" w:type="dxa"/>
            <w:tcBorders>
              <w:top w:val="single" w:sz="8" w:space="0" w:color="auto"/>
              <w:left w:val="nil"/>
              <w:bottom w:val="single" w:sz="8" w:space="0" w:color="auto"/>
              <w:right w:val="single" w:sz="4" w:space="0" w:color="auto"/>
            </w:tcBorders>
            <w:shd w:val="clear" w:color="auto" w:fill="auto"/>
            <w:noWrap/>
            <w:vAlign w:val="center"/>
          </w:tcPr>
          <w:p w:rsidR="007E3FD1" w:rsidRPr="007E3FD1" w:rsidRDefault="007E3FD1" w:rsidP="007E3FD1">
            <w:pPr>
              <w:pStyle w:val="af6"/>
              <w:shd w:val="clear" w:color="auto" w:fill="FFFFFF"/>
              <w:spacing w:before="0" w:beforeAutospacing="0" w:after="0" w:afterAutospacing="0"/>
              <w:rPr>
                <w:rFonts w:eastAsiaTheme="minorHAnsi"/>
                <w:lang w:val="uk-UA"/>
              </w:rPr>
            </w:pPr>
            <w:r w:rsidRPr="007E3FD1">
              <w:rPr>
                <w:rFonts w:eastAsiaTheme="minorHAnsi"/>
                <w:lang w:val="uk-UA"/>
              </w:rPr>
              <w:t>Цукор, какао терте, какао-паста, молоко сухе знежирене, жир молочний, зерна горіхів фундука смажені цілі (5.3%), зерна горіхів фундука смажені подрібнені (3.9%), зерна мигдалю смажені подрібнені, зерна горіхів фундука смажені терті, еквівалент какао-пасти, емульгатор соєвий лецитин, ароматизатор ванілін.</w:t>
            </w:r>
          </w:p>
          <w:p w:rsidR="007E3FD1" w:rsidRPr="007E3FD1" w:rsidRDefault="007E3FD1" w:rsidP="007E3FD1">
            <w:pPr>
              <w:pStyle w:val="af6"/>
              <w:shd w:val="clear" w:color="auto" w:fill="FFFFFF"/>
              <w:spacing w:before="0" w:beforeAutospacing="0" w:after="0" w:afterAutospacing="0"/>
              <w:rPr>
                <w:rFonts w:eastAsiaTheme="minorHAnsi"/>
                <w:lang w:val="uk-UA"/>
              </w:rPr>
            </w:pPr>
            <w:r w:rsidRPr="007E3FD1">
              <w:rPr>
                <w:rFonts w:eastAsiaTheme="minorHAnsi"/>
                <w:lang w:val="uk-UA"/>
              </w:rPr>
              <w:t>Харчова цінність 100 г продукту: білків — 8 г; жирів — 37 г; вуглеводів — 47 м</w:t>
            </w:r>
            <w:r w:rsidRPr="007E3FD1">
              <w:rPr>
                <w:rFonts w:eastAsiaTheme="minorHAnsi"/>
                <w:lang w:val="uk-UA"/>
              </w:rPr>
              <w:br/>
              <w:t>Енергетична цінність 100 г продукту: 2350 кДж (560 ккал).</w:t>
            </w:r>
          </w:p>
          <w:p w:rsidR="007E3FD1" w:rsidRPr="007E3FD1" w:rsidRDefault="007E3FD1" w:rsidP="007E3FD1">
            <w:pPr>
              <w:pStyle w:val="af6"/>
              <w:shd w:val="clear" w:color="auto" w:fill="FFFFFF"/>
              <w:spacing w:before="0" w:beforeAutospacing="0" w:after="0" w:afterAutospacing="0"/>
              <w:rPr>
                <w:rFonts w:eastAsiaTheme="minorHAnsi"/>
                <w:lang w:val="uk-UA"/>
              </w:rPr>
            </w:pPr>
            <w:r w:rsidRPr="007E3FD1">
              <w:rPr>
                <w:rFonts w:eastAsiaTheme="minorHAnsi"/>
                <w:lang w:val="uk-UA"/>
              </w:rPr>
              <w:t>Вага: 176 г.</w:t>
            </w:r>
          </w:p>
          <w:p w:rsidR="007E3FD1" w:rsidRPr="006454BD" w:rsidRDefault="007E3FD1" w:rsidP="007E3FD1">
            <w:pPr>
              <w:pStyle w:val="af6"/>
              <w:shd w:val="clear" w:color="auto" w:fill="FAF8F5"/>
              <w:spacing w:before="0" w:beforeAutospacing="0" w:after="0" w:afterAutospacing="0"/>
              <w:rPr>
                <w:rFonts w:eastAsiaTheme="minorHAnsi"/>
              </w:rPr>
            </w:pPr>
          </w:p>
        </w:tc>
      </w:tr>
      <w:tr w:rsidR="009961B2" w:rsidRPr="000A4505" w:rsidTr="009961B2">
        <w:trPr>
          <w:trHeight w:val="2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1B2" w:rsidRPr="00E336F0" w:rsidRDefault="009961B2" w:rsidP="009961B2">
            <w:r>
              <w:t>12</w:t>
            </w:r>
          </w:p>
        </w:tc>
        <w:tc>
          <w:tcPr>
            <w:tcW w:w="2410"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3A562C">
              <w:rPr>
                <w:rFonts w:eastAsiaTheme="minorHAnsi"/>
              </w:rPr>
              <w:t xml:space="preserve">Цукерки </w:t>
            </w:r>
            <w:r w:rsidRPr="00EC3971">
              <w:rPr>
                <w:rFonts w:eastAsiaTheme="minorHAnsi"/>
              </w:rPr>
              <w:t xml:space="preserve"> </w:t>
            </w:r>
            <w:r w:rsidRPr="003A562C">
              <w:rPr>
                <w:rFonts w:eastAsiaTheme="minorHAnsi"/>
              </w:rPr>
              <w:t>«Ромашка»</w:t>
            </w:r>
            <w:r w:rsidRPr="00912AF4">
              <w:rPr>
                <w:rFonts w:eastAsiaTheme="minorHAnsi"/>
              </w:rPr>
              <w:t xml:space="preserve"> »</w:t>
            </w:r>
            <w:r>
              <w:rPr>
                <w:rFonts w:eastAsiaTheme="minorHAnsi"/>
              </w:rPr>
              <w:t xml:space="preserve"> або еквівалент</w:t>
            </w:r>
          </w:p>
        </w:tc>
        <w:tc>
          <w:tcPr>
            <w:tcW w:w="1336"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3A562C">
              <w:rPr>
                <w:rFonts w:eastAsiaTheme="minorHAnsi"/>
              </w:rPr>
              <w:t>кг</w:t>
            </w:r>
          </w:p>
        </w:tc>
        <w:tc>
          <w:tcPr>
            <w:tcW w:w="1418" w:type="dxa"/>
            <w:tcBorders>
              <w:top w:val="single" w:sz="8" w:space="0" w:color="auto"/>
              <w:left w:val="nil"/>
              <w:bottom w:val="single" w:sz="8" w:space="0" w:color="auto"/>
              <w:right w:val="single" w:sz="4" w:space="0" w:color="auto"/>
            </w:tcBorders>
            <w:shd w:val="clear" w:color="auto" w:fill="auto"/>
            <w:vAlign w:val="center"/>
          </w:tcPr>
          <w:p w:rsidR="009961B2" w:rsidRDefault="009961B2" w:rsidP="009961B2">
            <w:pPr>
              <w:jc w:val="right"/>
              <w:rPr>
                <w:color w:val="000000"/>
              </w:rPr>
            </w:pPr>
            <w:r>
              <w:rPr>
                <w:color w:val="000000"/>
              </w:rPr>
              <w:t>10</w:t>
            </w:r>
          </w:p>
        </w:tc>
        <w:tc>
          <w:tcPr>
            <w:tcW w:w="3969" w:type="dxa"/>
            <w:tcBorders>
              <w:top w:val="single" w:sz="8" w:space="0" w:color="auto"/>
              <w:left w:val="nil"/>
              <w:bottom w:val="single" w:sz="8" w:space="0" w:color="auto"/>
              <w:right w:val="single" w:sz="4" w:space="0" w:color="auto"/>
            </w:tcBorders>
            <w:shd w:val="clear" w:color="auto" w:fill="auto"/>
            <w:noWrap/>
            <w:vAlign w:val="center"/>
          </w:tcPr>
          <w:p w:rsidR="009961B2" w:rsidRPr="006454BD" w:rsidRDefault="009961B2" w:rsidP="009961B2">
            <w:pPr>
              <w:pStyle w:val="af6"/>
              <w:shd w:val="clear" w:color="auto" w:fill="FAF8F5"/>
              <w:spacing w:before="0" w:beforeAutospacing="0" w:after="0" w:afterAutospacing="0"/>
              <w:rPr>
                <w:rFonts w:eastAsiaTheme="minorHAnsi"/>
                <w:lang w:val="uk-UA"/>
              </w:rPr>
            </w:pPr>
            <w:r w:rsidRPr="006454BD">
              <w:rPr>
                <w:rFonts w:eastAsiaTheme="minorHAnsi"/>
                <w:lang w:val="uk-UA"/>
              </w:rPr>
              <w:t xml:space="preserve">цукор, продукт молокомісткий згущений [молоко знежирене згущене, цукор, замінник молочного жиру (негідрогенізована пальмова олія), лактоза], глазур шоколадна 22% [цукор, какао терте, какао-масло, еквівалент какао-масла (негідрогенізовані олія ши, пальмова олія), емульгатори (соєвий лецитин, Е476), ароматизатор "Ванілін"], патока, жир кондитерський (негідрогенізована пальмова олія), какао-порошок зі зниженим вмістом </w:t>
            </w:r>
            <w:r w:rsidRPr="006454BD">
              <w:rPr>
                <w:rFonts w:eastAsiaTheme="minorHAnsi"/>
                <w:lang w:val="uk-UA"/>
              </w:rPr>
              <w:lastRenderedPageBreak/>
              <w:t>жиру, бренді, ароматизатори. Мінімальний вміст какао-продуктів в шоколадній глазурі – 51%. МІСТИТЬ РОСЛИННІ ЖИРИ У ДОПОВНЕННІ ДО КАКАО-МАСЛА.</w:t>
            </w:r>
          </w:p>
          <w:p w:rsidR="009961B2" w:rsidRPr="006454BD" w:rsidRDefault="009961B2" w:rsidP="009961B2">
            <w:pPr>
              <w:pStyle w:val="af6"/>
              <w:shd w:val="clear" w:color="auto" w:fill="FAF8F5"/>
              <w:spacing w:before="0" w:beforeAutospacing="0" w:after="0" w:afterAutospacing="0"/>
              <w:rPr>
                <w:rFonts w:eastAsiaTheme="minorHAnsi"/>
                <w:lang w:val="uk-UA"/>
              </w:rPr>
            </w:pPr>
            <w:r w:rsidRPr="006454BD">
              <w:rPr>
                <w:rFonts w:eastAsiaTheme="minorHAnsi"/>
                <w:lang w:val="uk-UA"/>
              </w:rPr>
              <w:t>Поживна цінність на 100 г/g продукту: енергетична цінність – 1856 кДж/kJ (442 ккал/kcal); жири – 15,7 г/g; з них насичені жири – 8,6 г/g; вуглеводи – 69,3 г/g; з них цукри – 64,3 г/g; білки – 3,8 г/g; сіль – 0,10 г/g.</w:t>
            </w:r>
          </w:p>
          <w:p w:rsidR="009961B2" w:rsidRPr="006454BD" w:rsidRDefault="009961B2" w:rsidP="009961B2">
            <w:pPr>
              <w:jc w:val="center"/>
              <w:rPr>
                <w:rFonts w:eastAsiaTheme="minorHAnsi"/>
              </w:rPr>
            </w:pPr>
          </w:p>
        </w:tc>
      </w:tr>
      <w:tr w:rsidR="009961B2" w:rsidRPr="000A4505" w:rsidTr="009961B2">
        <w:trPr>
          <w:trHeight w:val="2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1B2" w:rsidRPr="00E336F0" w:rsidRDefault="009961B2" w:rsidP="009961B2">
            <w:r>
              <w:lastRenderedPageBreak/>
              <w:t>13</w:t>
            </w:r>
          </w:p>
        </w:tc>
        <w:tc>
          <w:tcPr>
            <w:tcW w:w="2410"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3A562C">
              <w:rPr>
                <w:rFonts w:eastAsiaTheme="minorHAnsi"/>
              </w:rPr>
              <w:t xml:space="preserve">Цукерки </w:t>
            </w:r>
            <w:r w:rsidRPr="00EC3971">
              <w:rPr>
                <w:rFonts w:eastAsiaTheme="minorHAnsi"/>
              </w:rPr>
              <w:t xml:space="preserve"> </w:t>
            </w:r>
            <w:r w:rsidRPr="003A562C">
              <w:rPr>
                <w:rFonts w:eastAsiaTheme="minorHAnsi"/>
              </w:rPr>
              <w:t>«Сливки-лінивки»</w:t>
            </w:r>
            <w:r w:rsidRPr="00912AF4">
              <w:rPr>
                <w:rFonts w:eastAsiaTheme="minorHAnsi"/>
              </w:rPr>
              <w:t xml:space="preserve"> »</w:t>
            </w:r>
            <w:r>
              <w:rPr>
                <w:rFonts w:eastAsiaTheme="minorHAnsi"/>
              </w:rPr>
              <w:t xml:space="preserve"> або еквівалент</w:t>
            </w:r>
          </w:p>
        </w:tc>
        <w:tc>
          <w:tcPr>
            <w:tcW w:w="1336"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3A562C">
              <w:rPr>
                <w:rFonts w:eastAsiaTheme="minorHAnsi"/>
              </w:rPr>
              <w:t>кг</w:t>
            </w:r>
          </w:p>
        </w:tc>
        <w:tc>
          <w:tcPr>
            <w:tcW w:w="1418" w:type="dxa"/>
            <w:tcBorders>
              <w:top w:val="single" w:sz="8" w:space="0" w:color="auto"/>
              <w:left w:val="nil"/>
              <w:bottom w:val="single" w:sz="8" w:space="0" w:color="auto"/>
              <w:right w:val="single" w:sz="4" w:space="0" w:color="auto"/>
            </w:tcBorders>
            <w:shd w:val="clear" w:color="auto" w:fill="auto"/>
            <w:vAlign w:val="center"/>
          </w:tcPr>
          <w:p w:rsidR="009961B2" w:rsidRDefault="009961B2" w:rsidP="009961B2">
            <w:pPr>
              <w:jc w:val="right"/>
              <w:rPr>
                <w:color w:val="000000"/>
              </w:rPr>
            </w:pPr>
            <w:r>
              <w:rPr>
                <w:color w:val="000000"/>
              </w:rPr>
              <w:t>15</w:t>
            </w:r>
          </w:p>
        </w:tc>
        <w:tc>
          <w:tcPr>
            <w:tcW w:w="3969" w:type="dxa"/>
            <w:tcBorders>
              <w:top w:val="single" w:sz="8" w:space="0" w:color="auto"/>
              <w:left w:val="nil"/>
              <w:bottom w:val="single" w:sz="8" w:space="0" w:color="auto"/>
              <w:right w:val="single" w:sz="4" w:space="0" w:color="auto"/>
            </w:tcBorders>
            <w:shd w:val="clear" w:color="auto" w:fill="auto"/>
            <w:noWrap/>
            <w:vAlign w:val="center"/>
          </w:tcPr>
          <w:p w:rsidR="009961B2" w:rsidRPr="006454BD" w:rsidRDefault="009961B2" w:rsidP="009961B2">
            <w:pPr>
              <w:pStyle w:val="af6"/>
              <w:shd w:val="clear" w:color="auto" w:fill="FAF8F5"/>
              <w:spacing w:before="0" w:beforeAutospacing="0" w:after="0" w:afterAutospacing="0"/>
              <w:rPr>
                <w:rFonts w:eastAsiaTheme="minorHAnsi"/>
                <w:lang w:val="uk-UA"/>
              </w:rPr>
            </w:pPr>
            <w:r w:rsidRPr="006454BD">
              <w:rPr>
                <w:rFonts w:eastAsiaTheme="minorHAnsi"/>
                <w:lang w:val="uk-UA"/>
              </w:rPr>
              <w:t>цукор, борошно пшеничне в/ґ, жири рослинні (негідрогенізований пальмовий, повністю гідрогенізований пальмоядровий), олія кокосова, молоко сухе знежирене 8% (в начинці), сироватка молочна суха, какао-порошок зі зниженим вмістом жиру 9,5% (в глазурі), вершки сухі 5% (в начинці), молоко сухе незбиране 5% (в начинці), крохмаль, сіль, розпушувачі (гідрокарбонат натрію, гідрокарбонат амонію), емульгатор соєвий лецитин, ароматизатори. Глазур какаовмісна – 30%, начинка молочна – 55%. Може містити яєчні продукти, фундук, мигдаль, арахіс, кунжут.</w:t>
            </w:r>
          </w:p>
          <w:p w:rsidR="009961B2" w:rsidRPr="006454BD" w:rsidRDefault="009961B2" w:rsidP="009961B2">
            <w:pPr>
              <w:pStyle w:val="af6"/>
              <w:shd w:val="clear" w:color="auto" w:fill="FAF8F5"/>
              <w:spacing w:before="0" w:beforeAutospacing="0" w:after="0" w:afterAutospacing="0"/>
              <w:rPr>
                <w:rFonts w:eastAsiaTheme="minorHAnsi"/>
                <w:lang w:val="uk-UA"/>
              </w:rPr>
            </w:pPr>
            <w:r w:rsidRPr="006454BD">
              <w:rPr>
                <w:rFonts w:eastAsiaTheme="minorHAnsi"/>
                <w:lang w:val="uk-UA"/>
              </w:rPr>
              <w:t>Поживна цінність на 100 г/g продукту: енергетична цінність – 2292 кДж/kJ (549 ккал/kcal); жири – 33,2 г/g; з них насичені жири – 25,0 г/g; вуглеводи – 55,9 г/g; з них цукри – 40,3 г/g; білки – 5,7 г/g; сіль – 0,21 г/g.</w:t>
            </w:r>
          </w:p>
          <w:p w:rsidR="009961B2" w:rsidRPr="006454BD" w:rsidRDefault="009961B2" w:rsidP="009961B2">
            <w:pPr>
              <w:jc w:val="center"/>
              <w:rPr>
                <w:rFonts w:eastAsiaTheme="minorHAnsi"/>
              </w:rPr>
            </w:pPr>
          </w:p>
        </w:tc>
      </w:tr>
      <w:tr w:rsidR="009961B2" w:rsidRPr="000A4505" w:rsidTr="009961B2">
        <w:trPr>
          <w:trHeight w:val="2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1B2" w:rsidRPr="00E336F0" w:rsidRDefault="009961B2" w:rsidP="009961B2">
            <w:r>
              <w:t>14</w:t>
            </w:r>
          </w:p>
        </w:tc>
        <w:tc>
          <w:tcPr>
            <w:tcW w:w="2410"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3A562C">
              <w:rPr>
                <w:rFonts w:eastAsiaTheme="minorHAnsi"/>
              </w:rPr>
              <w:t xml:space="preserve">Цукерки </w:t>
            </w:r>
            <w:r>
              <w:rPr>
                <w:rFonts w:eastAsiaTheme="minorHAnsi"/>
              </w:rPr>
              <w:t xml:space="preserve"> </w:t>
            </w:r>
            <w:r w:rsidRPr="003A562C">
              <w:rPr>
                <w:rFonts w:eastAsiaTheme="minorHAnsi"/>
              </w:rPr>
              <w:t>«Крок»</w:t>
            </w:r>
            <w:r w:rsidRPr="00912AF4">
              <w:rPr>
                <w:rFonts w:eastAsiaTheme="minorHAnsi"/>
              </w:rPr>
              <w:t xml:space="preserve"> »</w:t>
            </w:r>
            <w:r>
              <w:rPr>
                <w:rFonts w:eastAsiaTheme="minorHAnsi"/>
              </w:rPr>
              <w:t xml:space="preserve"> або еквівалент</w:t>
            </w:r>
          </w:p>
        </w:tc>
        <w:tc>
          <w:tcPr>
            <w:tcW w:w="1336"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3A562C">
              <w:rPr>
                <w:rFonts w:eastAsiaTheme="minorHAnsi"/>
              </w:rPr>
              <w:t>кг</w:t>
            </w:r>
          </w:p>
        </w:tc>
        <w:tc>
          <w:tcPr>
            <w:tcW w:w="1418" w:type="dxa"/>
            <w:tcBorders>
              <w:top w:val="single" w:sz="8" w:space="0" w:color="auto"/>
              <w:left w:val="nil"/>
              <w:bottom w:val="single" w:sz="8" w:space="0" w:color="auto"/>
              <w:right w:val="single" w:sz="4" w:space="0" w:color="auto"/>
            </w:tcBorders>
            <w:shd w:val="clear" w:color="auto" w:fill="auto"/>
            <w:vAlign w:val="center"/>
          </w:tcPr>
          <w:p w:rsidR="009961B2" w:rsidRDefault="009961B2" w:rsidP="009961B2">
            <w:pPr>
              <w:jc w:val="right"/>
              <w:rPr>
                <w:color w:val="000000"/>
              </w:rPr>
            </w:pPr>
            <w:r>
              <w:rPr>
                <w:color w:val="000000"/>
              </w:rPr>
              <w:t>5</w:t>
            </w:r>
          </w:p>
        </w:tc>
        <w:tc>
          <w:tcPr>
            <w:tcW w:w="3969" w:type="dxa"/>
            <w:tcBorders>
              <w:top w:val="single" w:sz="8" w:space="0" w:color="auto"/>
              <w:left w:val="nil"/>
              <w:bottom w:val="single" w:sz="8" w:space="0" w:color="auto"/>
              <w:right w:val="single" w:sz="4" w:space="0" w:color="auto"/>
            </w:tcBorders>
            <w:shd w:val="clear" w:color="auto" w:fill="auto"/>
            <w:noWrap/>
            <w:vAlign w:val="center"/>
          </w:tcPr>
          <w:p w:rsidR="009961B2" w:rsidRPr="006454BD" w:rsidRDefault="009961B2" w:rsidP="009961B2">
            <w:pPr>
              <w:jc w:val="center"/>
              <w:rPr>
                <w:rFonts w:eastAsiaTheme="minorHAnsi"/>
              </w:rPr>
            </w:pPr>
            <w:r w:rsidRPr="006454BD">
              <w:rPr>
                <w:rFonts w:eastAsiaTheme="minorHAnsi"/>
              </w:rPr>
              <w:t>цукор, ядра бобів арахісу смажені терті 34%, патока, жир рослинний (повністю гідрогенізована пальмоядрова олія), кульки кукурудзяні [борошно кукурудзяне, цукор, борошно пшеничне, крупа манна (з пшениці), сіль], сироватка молочна суха, какао-порошок зі зниженим вмістом жиру 2%, олія кокосова, емульгатори</w:t>
            </w:r>
          </w:p>
        </w:tc>
      </w:tr>
      <w:tr w:rsidR="009961B2" w:rsidRPr="000A4505" w:rsidTr="009961B2">
        <w:trPr>
          <w:trHeight w:val="2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1B2" w:rsidRPr="00E336F0" w:rsidRDefault="009961B2" w:rsidP="009961B2">
            <w:r>
              <w:t>15</w:t>
            </w:r>
          </w:p>
        </w:tc>
        <w:tc>
          <w:tcPr>
            <w:tcW w:w="2410"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3A562C">
              <w:rPr>
                <w:rFonts w:eastAsiaTheme="minorHAnsi"/>
              </w:rPr>
              <w:t xml:space="preserve">Цукерки </w:t>
            </w:r>
            <w:r w:rsidRPr="00EC3971">
              <w:rPr>
                <w:rFonts w:eastAsiaTheme="minorHAnsi"/>
              </w:rPr>
              <w:t xml:space="preserve"> </w:t>
            </w:r>
            <w:r w:rsidRPr="003A562C">
              <w:rPr>
                <w:rFonts w:eastAsiaTheme="minorHAnsi"/>
              </w:rPr>
              <w:t>«Хербіна»</w:t>
            </w:r>
            <w:r w:rsidRPr="00912AF4">
              <w:rPr>
                <w:rFonts w:eastAsiaTheme="minorHAnsi"/>
              </w:rPr>
              <w:t xml:space="preserve"> »</w:t>
            </w:r>
            <w:r>
              <w:rPr>
                <w:rFonts w:eastAsiaTheme="minorHAnsi"/>
              </w:rPr>
              <w:t xml:space="preserve"> або еквівалент</w:t>
            </w:r>
          </w:p>
        </w:tc>
        <w:tc>
          <w:tcPr>
            <w:tcW w:w="1336"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EC3971">
              <w:rPr>
                <w:rFonts w:eastAsiaTheme="minorHAnsi"/>
              </w:rPr>
              <w:t>кг</w:t>
            </w:r>
          </w:p>
        </w:tc>
        <w:tc>
          <w:tcPr>
            <w:tcW w:w="1418" w:type="dxa"/>
            <w:tcBorders>
              <w:top w:val="single" w:sz="8" w:space="0" w:color="auto"/>
              <w:left w:val="nil"/>
              <w:bottom w:val="single" w:sz="8" w:space="0" w:color="auto"/>
              <w:right w:val="single" w:sz="4" w:space="0" w:color="auto"/>
            </w:tcBorders>
            <w:shd w:val="clear" w:color="auto" w:fill="auto"/>
            <w:vAlign w:val="center"/>
          </w:tcPr>
          <w:p w:rsidR="009961B2" w:rsidRDefault="009961B2" w:rsidP="009961B2">
            <w:pPr>
              <w:jc w:val="right"/>
              <w:rPr>
                <w:color w:val="000000"/>
              </w:rPr>
            </w:pPr>
            <w:r>
              <w:rPr>
                <w:color w:val="000000"/>
              </w:rPr>
              <w:t>5</w:t>
            </w:r>
          </w:p>
        </w:tc>
        <w:tc>
          <w:tcPr>
            <w:tcW w:w="3969" w:type="dxa"/>
            <w:tcBorders>
              <w:top w:val="single" w:sz="8" w:space="0" w:color="auto"/>
              <w:left w:val="nil"/>
              <w:bottom w:val="single" w:sz="8" w:space="0" w:color="auto"/>
              <w:right w:val="single" w:sz="4" w:space="0" w:color="auto"/>
            </w:tcBorders>
            <w:shd w:val="clear" w:color="auto" w:fill="auto"/>
            <w:noWrap/>
            <w:vAlign w:val="center"/>
          </w:tcPr>
          <w:p w:rsidR="009961B2" w:rsidRPr="006454BD" w:rsidRDefault="009961B2" w:rsidP="009961B2">
            <w:pPr>
              <w:pStyle w:val="af6"/>
              <w:shd w:val="clear" w:color="auto" w:fill="FAF8F5"/>
              <w:spacing w:before="0" w:beforeAutospacing="0" w:after="0" w:afterAutospacing="0"/>
              <w:rPr>
                <w:rFonts w:eastAsiaTheme="minorHAnsi"/>
                <w:lang w:val="uk-UA"/>
              </w:rPr>
            </w:pPr>
            <w:r w:rsidRPr="006454BD">
              <w:rPr>
                <w:rFonts w:eastAsiaTheme="minorHAnsi"/>
                <w:lang w:val="uk-UA"/>
              </w:rPr>
              <w:t xml:space="preserve">патока, цукор, ароматизатори ("Ментол", "М’ята"), ментол 0,1%, </w:t>
            </w:r>
            <w:r w:rsidRPr="006454BD">
              <w:rPr>
                <w:rFonts w:eastAsiaTheme="minorHAnsi"/>
                <w:lang w:val="uk-UA"/>
              </w:rPr>
              <w:lastRenderedPageBreak/>
              <w:t>евкаліптова олія 0,09%, барвники (Куркумін, Індигокармін). Може містити молокопродукти, соєвий лецитин. Обережно: дрібні предмети, такі, як карамель, можуть випадково застрягти в горлі. Значному ризику підлягають діти до 3-х років!</w:t>
            </w:r>
          </w:p>
          <w:p w:rsidR="009961B2" w:rsidRPr="006454BD" w:rsidRDefault="009961B2" w:rsidP="009961B2">
            <w:pPr>
              <w:pStyle w:val="af6"/>
              <w:shd w:val="clear" w:color="auto" w:fill="FAF8F5"/>
              <w:spacing w:before="0" w:beforeAutospacing="0" w:after="0" w:afterAutospacing="0"/>
              <w:rPr>
                <w:rFonts w:eastAsiaTheme="minorHAnsi"/>
                <w:lang w:val="uk-UA"/>
              </w:rPr>
            </w:pPr>
            <w:r w:rsidRPr="006454BD">
              <w:rPr>
                <w:rFonts w:eastAsiaTheme="minorHAnsi"/>
                <w:lang w:val="uk-UA"/>
              </w:rPr>
              <w:t>Поживна цінність на 100 г/g продукту: енергетична цінність – 1666 кДж/kJ (392 ккал/kcal); жири – 0 г/g; з них насичені жири – 0 г/g; вуглеводи – 98,0 г/g; з них цукри – 63,8 г/g; білки – 0 г/g; сіль – - г/g.</w:t>
            </w:r>
          </w:p>
          <w:p w:rsidR="009961B2" w:rsidRPr="006454BD" w:rsidRDefault="009961B2" w:rsidP="009961B2">
            <w:pPr>
              <w:jc w:val="center"/>
              <w:rPr>
                <w:rFonts w:eastAsiaTheme="minorHAnsi"/>
              </w:rPr>
            </w:pPr>
          </w:p>
        </w:tc>
      </w:tr>
      <w:tr w:rsidR="009961B2" w:rsidRPr="000A4505" w:rsidTr="009961B2">
        <w:trPr>
          <w:trHeight w:val="2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1B2" w:rsidRPr="00E336F0" w:rsidRDefault="009961B2" w:rsidP="009961B2">
            <w:r>
              <w:lastRenderedPageBreak/>
              <w:t>16</w:t>
            </w:r>
          </w:p>
        </w:tc>
        <w:tc>
          <w:tcPr>
            <w:tcW w:w="2410"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3A562C">
              <w:rPr>
                <w:rFonts w:eastAsiaTheme="minorHAnsi"/>
              </w:rPr>
              <w:t xml:space="preserve">Цукерки </w:t>
            </w:r>
            <w:r w:rsidRPr="00EC3971">
              <w:rPr>
                <w:rFonts w:eastAsiaTheme="minorHAnsi"/>
              </w:rPr>
              <w:t xml:space="preserve"> </w:t>
            </w:r>
            <w:r w:rsidRPr="003A562C">
              <w:rPr>
                <w:rFonts w:eastAsiaTheme="minorHAnsi"/>
              </w:rPr>
              <w:t>«Червоний мак»</w:t>
            </w:r>
            <w:r w:rsidRPr="00912AF4">
              <w:rPr>
                <w:rFonts w:eastAsiaTheme="minorHAnsi"/>
              </w:rPr>
              <w:t xml:space="preserve"> »</w:t>
            </w:r>
            <w:r>
              <w:rPr>
                <w:rFonts w:eastAsiaTheme="minorHAnsi"/>
              </w:rPr>
              <w:t xml:space="preserve"> або еквівалент</w:t>
            </w:r>
          </w:p>
        </w:tc>
        <w:tc>
          <w:tcPr>
            <w:tcW w:w="1336"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EC3971">
              <w:rPr>
                <w:rFonts w:eastAsiaTheme="minorHAnsi"/>
              </w:rPr>
              <w:t>кг</w:t>
            </w:r>
          </w:p>
        </w:tc>
        <w:tc>
          <w:tcPr>
            <w:tcW w:w="1418" w:type="dxa"/>
            <w:tcBorders>
              <w:top w:val="single" w:sz="8" w:space="0" w:color="auto"/>
              <w:left w:val="nil"/>
              <w:bottom w:val="single" w:sz="8" w:space="0" w:color="auto"/>
              <w:right w:val="single" w:sz="4" w:space="0" w:color="auto"/>
            </w:tcBorders>
            <w:shd w:val="clear" w:color="auto" w:fill="auto"/>
            <w:vAlign w:val="center"/>
          </w:tcPr>
          <w:p w:rsidR="009961B2" w:rsidRDefault="009961B2" w:rsidP="009961B2">
            <w:pPr>
              <w:jc w:val="right"/>
              <w:rPr>
                <w:color w:val="000000"/>
              </w:rPr>
            </w:pPr>
            <w:r>
              <w:rPr>
                <w:color w:val="000000"/>
              </w:rPr>
              <w:t>50</w:t>
            </w:r>
          </w:p>
        </w:tc>
        <w:tc>
          <w:tcPr>
            <w:tcW w:w="3969" w:type="dxa"/>
            <w:tcBorders>
              <w:top w:val="single" w:sz="8" w:space="0" w:color="auto"/>
              <w:left w:val="nil"/>
              <w:bottom w:val="single" w:sz="8" w:space="0" w:color="auto"/>
              <w:right w:val="single" w:sz="4" w:space="0" w:color="auto"/>
            </w:tcBorders>
            <w:shd w:val="clear" w:color="auto" w:fill="auto"/>
            <w:noWrap/>
            <w:vAlign w:val="center"/>
          </w:tcPr>
          <w:p w:rsidR="009961B2" w:rsidRPr="006454BD" w:rsidRDefault="009961B2" w:rsidP="009961B2">
            <w:pPr>
              <w:pStyle w:val="af6"/>
              <w:shd w:val="clear" w:color="auto" w:fill="FAF8F5"/>
              <w:spacing w:before="0" w:beforeAutospacing="0" w:after="0" w:afterAutospacing="0"/>
              <w:rPr>
                <w:rFonts w:eastAsiaTheme="minorHAnsi"/>
                <w:lang w:val="uk-UA"/>
              </w:rPr>
            </w:pPr>
            <w:r w:rsidRPr="006454BD">
              <w:rPr>
                <w:rFonts w:eastAsiaTheme="minorHAnsi"/>
                <w:lang w:val="uk-UA"/>
              </w:rPr>
              <w:t>укор, глазур шоколадна 28% [цукор, какао терте, какао-масло, еквівалент какао-масла (негідрогенізовані олія ши, пальмова олія), емульгатори (соєвий лецитин, Е476), ароматизатор "Ванілін"], борошно пшеничне, еквівалент какао-масла (негідрогенізовані пальмова олія, олія ши, олія ілліпе), паста горіхова (фундук та/або мигдаль), какао-порошок зі зниженим вмістом жиру, патока, какао-масло, жир рослинний (негідрогенізовані пальмоядрова, пальмова олії), порошок яєчний, емульгатор соєвий лецитин, розпушувач гідрокарбонат натрію, сіль, олія соняшникова, ароматизатор, регулятор кислотності кислота молочна. Мінімальний вміст какао-продуктів в шоколадній глазурі – 48%. МІСТИТЬ РОСЛИННІ ЖИРИ У ДОПОВНЕННІ ДО КАКАО-МАСЛА. Може містити молокопродукти, арахіс, кунжут.</w:t>
            </w:r>
          </w:p>
          <w:p w:rsidR="009961B2" w:rsidRPr="006454BD" w:rsidRDefault="009961B2" w:rsidP="009961B2">
            <w:pPr>
              <w:pStyle w:val="af6"/>
              <w:shd w:val="clear" w:color="auto" w:fill="FAF8F5"/>
              <w:spacing w:before="0" w:beforeAutospacing="0" w:after="0" w:afterAutospacing="0"/>
              <w:rPr>
                <w:rFonts w:eastAsiaTheme="minorHAnsi"/>
                <w:lang w:val="uk-UA"/>
              </w:rPr>
            </w:pPr>
            <w:r w:rsidRPr="006454BD">
              <w:rPr>
                <w:rFonts w:eastAsiaTheme="minorHAnsi"/>
                <w:lang w:val="uk-UA"/>
              </w:rPr>
              <w:t>Поживна цінність на 100 г/g продукту: енергетична цінність – 2173 кДж/kJ (520 ккал/kcal); жири – 28,0 г/g; з них насичені жири – 14,4 г/g; вуглеводи – 59,1 г/g; з них цукри – 48,1 г/g; білки – 5,3 г/g; сіль – 0,09 г/g.</w:t>
            </w:r>
          </w:p>
          <w:p w:rsidR="009961B2" w:rsidRPr="006454BD" w:rsidRDefault="009961B2" w:rsidP="009961B2">
            <w:pPr>
              <w:jc w:val="center"/>
              <w:rPr>
                <w:rFonts w:eastAsiaTheme="minorHAnsi"/>
              </w:rPr>
            </w:pPr>
          </w:p>
        </w:tc>
      </w:tr>
      <w:tr w:rsidR="009961B2" w:rsidRPr="000A4505" w:rsidTr="009961B2">
        <w:trPr>
          <w:trHeight w:val="2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1B2" w:rsidRPr="00E336F0" w:rsidRDefault="009961B2" w:rsidP="009961B2">
            <w:r>
              <w:t>17</w:t>
            </w:r>
          </w:p>
        </w:tc>
        <w:tc>
          <w:tcPr>
            <w:tcW w:w="2410"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3A562C">
              <w:rPr>
                <w:rFonts w:eastAsiaTheme="minorHAnsi"/>
              </w:rPr>
              <w:t xml:space="preserve">Цукерки </w:t>
            </w:r>
            <w:r w:rsidRPr="00EC3971">
              <w:rPr>
                <w:rFonts w:eastAsiaTheme="minorHAnsi"/>
              </w:rPr>
              <w:t xml:space="preserve"> </w:t>
            </w:r>
            <w:r w:rsidRPr="003A562C">
              <w:rPr>
                <w:rFonts w:eastAsiaTheme="minorHAnsi"/>
              </w:rPr>
              <w:t>«Шалена бджілка»</w:t>
            </w:r>
          </w:p>
        </w:tc>
        <w:tc>
          <w:tcPr>
            <w:tcW w:w="1336"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EC3971">
              <w:rPr>
                <w:rFonts w:eastAsiaTheme="minorHAnsi"/>
              </w:rPr>
              <w:t>кг</w:t>
            </w:r>
          </w:p>
        </w:tc>
        <w:tc>
          <w:tcPr>
            <w:tcW w:w="1418" w:type="dxa"/>
            <w:tcBorders>
              <w:top w:val="single" w:sz="8" w:space="0" w:color="auto"/>
              <w:left w:val="nil"/>
              <w:bottom w:val="single" w:sz="8" w:space="0" w:color="auto"/>
              <w:right w:val="single" w:sz="4" w:space="0" w:color="auto"/>
            </w:tcBorders>
            <w:shd w:val="clear" w:color="auto" w:fill="auto"/>
            <w:vAlign w:val="center"/>
          </w:tcPr>
          <w:p w:rsidR="009961B2" w:rsidRDefault="009961B2" w:rsidP="009961B2">
            <w:pPr>
              <w:jc w:val="right"/>
              <w:rPr>
                <w:color w:val="000000"/>
              </w:rPr>
            </w:pPr>
            <w:r>
              <w:rPr>
                <w:color w:val="000000"/>
              </w:rPr>
              <w:t>15</w:t>
            </w:r>
          </w:p>
        </w:tc>
        <w:tc>
          <w:tcPr>
            <w:tcW w:w="3969" w:type="dxa"/>
            <w:tcBorders>
              <w:top w:val="single" w:sz="8" w:space="0" w:color="auto"/>
              <w:left w:val="nil"/>
              <w:bottom w:val="single" w:sz="8" w:space="0" w:color="auto"/>
              <w:right w:val="single" w:sz="4" w:space="0" w:color="auto"/>
            </w:tcBorders>
            <w:shd w:val="clear" w:color="auto" w:fill="auto"/>
            <w:noWrap/>
            <w:vAlign w:val="center"/>
          </w:tcPr>
          <w:p w:rsidR="009961B2" w:rsidRPr="006454BD" w:rsidRDefault="009961B2" w:rsidP="009961B2">
            <w:pPr>
              <w:shd w:val="clear" w:color="auto" w:fill="FFFFFF"/>
              <w:rPr>
                <w:rFonts w:eastAsiaTheme="minorHAnsi"/>
              </w:rPr>
            </w:pPr>
            <w:r w:rsidRPr="006454BD">
              <w:rPr>
                <w:rFonts w:eastAsiaTheme="minorHAnsi"/>
              </w:rPr>
              <w:t xml:space="preserve">патока крохмальна, цукор, вологоутримуючий агент сорбітол, желюючий агент карагенан, регулятори кислотності: суміш молочної кислоти та лимонної </w:t>
            </w:r>
            <w:r w:rsidRPr="006454BD">
              <w:rPr>
                <w:rFonts w:eastAsiaTheme="minorHAnsi"/>
              </w:rPr>
              <w:lastRenderedPageBreak/>
              <w:t>кислоти, тринатрійцитрат; загущувач Е1422, ароматизатори: "Суниця", "Вишня", "Лісова ягода", "Грейпфрут", "Апельсин", "Лимон лайм"; жир рослинний, барвники натуральні: Е163, Е141, кармін, каротин, екстракт паприки, куркумін; барвник штучний Е171, соки концентровані: вишневий, апельсиновий, полуничний, лимонний, грейпфрута рожевого, журавлиновий.</w:t>
            </w:r>
          </w:p>
          <w:p w:rsidR="009961B2" w:rsidRPr="006454BD" w:rsidRDefault="009961B2" w:rsidP="009961B2">
            <w:pPr>
              <w:shd w:val="clear" w:color="auto" w:fill="FFFFFF"/>
              <w:rPr>
                <w:rFonts w:eastAsiaTheme="minorHAnsi"/>
              </w:rPr>
            </w:pPr>
            <w:r w:rsidRPr="006454BD">
              <w:rPr>
                <w:rFonts w:eastAsiaTheme="minorHAnsi"/>
              </w:rPr>
              <w:t> </w:t>
            </w:r>
          </w:p>
          <w:p w:rsidR="009961B2" w:rsidRPr="006454BD" w:rsidRDefault="009961B2" w:rsidP="009961B2">
            <w:pPr>
              <w:shd w:val="clear" w:color="auto" w:fill="FFFFFF"/>
              <w:rPr>
                <w:rFonts w:eastAsiaTheme="minorHAnsi"/>
              </w:rPr>
            </w:pPr>
            <w:r w:rsidRPr="006454BD">
              <w:rPr>
                <w:rFonts w:eastAsiaTheme="minorHAnsi"/>
              </w:rPr>
              <w:t>Харчова (поживна) цінність 100 г продукту (в г): білків — 0,3; жирів — 0,6; вуглеводів — 79,6.</w:t>
            </w:r>
          </w:p>
          <w:p w:rsidR="009961B2" w:rsidRPr="006454BD" w:rsidRDefault="009961B2" w:rsidP="009961B2">
            <w:pPr>
              <w:shd w:val="clear" w:color="auto" w:fill="FFFFFF"/>
              <w:rPr>
                <w:rFonts w:eastAsiaTheme="minorHAnsi"/>
              </w:rPr>
            </w:pPr>
            <w:r w:rsidRPr="006454BD">
              <w:rPr>
                <w:rFonts w:eastAsiaTheme="minorHAnsi"/>
              </w:rPr>
              <w:t>Енергетична цінність (калорійність) 100 г продукту: 322 ккал.</w:t>
            </w:r>
          </w:p>
          <w:p w:rsidR="009961B2" w:rsidRPr="006454BD" w:rsidRDefault="009961B2" w:rsidP="009961B2">
            <w:pPr>
              <w:jc w:val="center"/>
              <w:rPr>
                <w:rFonts w:eastAsiaTheme="minorHAnsi"/>
              </w:rPr>
            </w:pPr>
          </w:p>
        </w:tc>
      </w:tr>
      <w:tr w:rsidR="009961B2" w:rsidRPr="000A4505" w:rsidTr="009961B2">
        <w:trPr>
          <w:trHeight w:val="2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1B2" w:rsidRPr="00E336F0" w:rsidRDefault="009961B2" w:rsidP="009961B2">
            <w:r>
              <w:lastRenderedPageBreak/>
              <w:t>18</w:t>
            </w:r>
          </w:p>
        </w:tc>
        <w:tc>
          <w:tcPr>
            <w:tcW w:w="2410"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3A562C">
              <w:rPr>
                <w:rFonts w:eastAsiaTheme="minorHAnsi"/>
              </w:rPr>
              <w:t xml:space="preserve">Цукерки </w:t>
            </w:r>
            <w:r w:rsidRPr="00EC3971">
              <w:rPr>
                <w:rFonts w:eastAsiaTheme="minorHAnsi"/>
              </w:rPr>
              <w:t xml:space="preserve"> </w:t>
            </w:r>
            <w:r w:rsidRPr="003A562C">
              <w:rPr>
                <w:rFonts w:eastAsiaTheme="minorHAnsi"/>
              </w:rPr>
              <w:t>«Shooters» 150 г</w:t>
            </w:r>
            <w:r w:rsidRPr="00912AF4">
              <w:rPr>
                <w:rFonts w:eastAsiaTheme="minorHAnsi"/>
              </w:rPr>
              <w:t>»</w:t>
            </w:r>
            <w:r>
              <w:rPr>
                <w:rFonts w:eastAsiaTheme="minorHAnsi"/>
              </w:rPr>
              <w:t xml:space="preserve"> або еквівалент</w:t>
            </w:r>
          </w:p>
        </w:tc>
        <w:tc>
          <w:tcPr>
            <w:tcW w:w="1336"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EC3971">
              <w:rPr>
                <w:rFonts w:eastAsiaTheme="minorHAnsi"/>
              </w:rPr>
              <w:t>шт</w:t>
            </w:r>
          </w:p>
        </w:tc>
        <w:tc>
          <w:tcPr>
            <w:tcW w:w="1418" w:type="dxa"/>
            <w:tcBorders>
              <w:top w:val="single" w:sz="8" w:space="0" w:color="auto"/>
              <w:left w:val="nil"/>
              <w:bottom w:val="single" w:sz="8" w:space="0" w:color="auto"/>
              <w:right w:val="single" w:sz="4" w:space="0" w:color="auto"/>
            </w:tcBorders>
            <w:shd w:val="clear" w:color="auto" w:fill="auto"/>
            <w:vAlign w:val="center"/>
          </w:tcPr>
          <w:p w:rsidR="009961B2" w:rsidRDefault="009961B2" w:rsidP="009961B2">
            <w:pPr>
              <w:jc w:val="right"/>
              <w:rPr>
                <w:color w:val="000000"/>
              </w:rPr>
            </w:pPr>
            <w:r>
              <w:rPr>
                <w:color w:val="000000"/>
              </w:rPr>
              <w:t>70</w:t>
            </w:r>
          </w:p>
        </w:tc>
        <w:tc>
          <w:tcPr>
            <w:tcW w:w="3969" w:type="dxa"/>
            <w:tcBorders>
              <w:top w:val="single" w:sz="8" w:space="0" w:color="auto"/>
              <w:left w:val="nil"/>
              <w:bottom w:val="single" w:sz="8" w:space="0" w:color="auto"/>
              <w:right w:val="single" w:sz="4" w:space="0" w:color="auto"/>
            </w:tcBorders>
            <w:shd w:val="clear" w:color="auto" w:fill="auto"/>
            <w:noWrap/>
            <w:vAlign w:val="center"/>
          </w:tcPr>
          <w:p w:rsidR="009961B2" w:rsidRPr="006454BD" w:rsidRDefault="009961B2" w:rsidP="009961B2">
            <w:pPr>
              <w:rPr>
                <w:rFonts w:eastAsiaTheme="minorHAnsi"/>
              </w:rPr>
            </w:pPr>
            <w:r w:rsidRPr="006454BD">
              <w:rPr>
                <w:rFonts w:eastAsiaTheme="minorHAnsi"/>
              </w:rPr>
              <w:t>Цукерки шоколадні c лікером. Склад: Шоколад 62% (цукор, какао терте, какао-масло, еквівалент какао-масла (негідрогенізованное масло ши), ароматизатор ванілін), цукор, патока, спирт, вода питна, екстракт ячменно-солодовий, глюкоза, віскі 1.5% (в начинці), ароматизатор. Живильні характеристики на 100 грам продуктів: Жири - 23.9, Білки - 3.1, Вуглеводи - 52.5, Калорійність - 473 ккал / 1977 кДж, Сіль - 0.01, Насичені жирні кислоти - 14, Цукор - 45.2.</w:t>
            </w:r>
          </w:p>
        </w:tc>
      </w:tr>
      <w:tr w:rsidR="009961B2" w:rsidRPr="000A4505" w:rsidTr="009961B2">
        <w:trPr>
          <w:trHeight w:val="2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1B2" w:rsidRPr="00E336F0" w:rsidRDefault="009961B2" w:rsidP="009961B2">
            <w:r>
              <w:t>19</w:t>
            </w:r>
          </w:p>
        </w:tc>
        <w:tc>
          <w:tcPr>
            <w:tcW w:w="2410"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3A562C">
              <w:rPr>
                <w:rFonts w:eastAsiaTheme="minorHAnsi"/>
              </w:rPr>
              <w:t>Батончик помадно-шоколадний</w:t>
            </w:r>
          </w:p>
          <w:p w:rsidR="009961B2" w:rsidRPr="003A562C" w:rsidRDefault="009961B2" w:rsidP="009961B2">
            <w:pPr>
              <w:jc w:val="center"/>
              <w:rPr>
                <w:rFonts w:eastAsiaTheme="minorHAnsi"/>
              </w:rPr>
            </w:pPr>
            <w:r w:rsidRPr="00EC3971">
              <w:rPr>
                <w:rFonts w:eastAsiaTheme="minorHAnsi"/>
              </w:rPr>
              <w:t xml:space="preserve"> </w:t>
            </w:r>
            <w:r w:rsidRPr="003A562C">
              <w:rPr>
                <w:rFonts w:eastAsiaTheme="minorHAnsi"/>
              </w:rPr>
              <w:t>43 г</w:t>
            </w:r>
            <w:r w:rsidRPr="00912AF4">
              <w:rPr>
                <w:rFonts w:eastAsiaTheme="minorHAnsi"/>
              </w:rPr>
              <w:t>»</w:t>
            </w:r>
            <w:r>
              <w:rPr>
                <w:rFonts w:eastAsiaTheme="minorHAnsi"/>
              </w:rPr>
              <w:t xml:space="preserve"> або еквівалент</w:t>
            </w:r>
          </w:p>
        </w:tc>
        <w:tc>
          <w:tcPr>
            <w:tcW w:w="1336"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EC3971">
              <w:rPr>
                <w:rFonts w:eastAsiaTheme="minorHAnsi"/>
              </w:rPr>
              <w:t>шт</w:t>
            </w:r>
          </w:p>
        </w:tc>
        <w:tc>
          <w:tcPr>
            <w:tcW w:w="1418" w:type="dxa"/>
            <w:tcBorders>
              <w:top w:val="single" w:sz="8" w:space="0" w:color="auto"/>
              <w:left w:val="nil"/>
              <w:bottom w:val="single" w:sz="8" w:space="0" w:color="auto"/>
              <w:right w:val="single" w:sz="4" w:space="0" w:color="auto"/>
            </w:tcBorders>
            <w:shd w:val="clear" w:color="auto" w:fill="auto"/>
            <w:vAlign w:val="center"/>
          </w:tcPr>
          <w:p w:rsidR="009961B2" w:rsidRDefault="009961B2" w:rsidP="009961B2">
            <w:pPr>
              <w:jc w:val="right"/>
              <w:rPr>
                <w:color w:val="000000"/>
              </w:rPr>
            </w:pPr>
            <w:r>
              <w:rPr>
                <w:color w:val="000000"/>
              </w:rPr>
              <w:t>100</w:t>
            </w:r>
          </w:p>
        </w:tc>
        <w:tc>
          <w:tcPr>
            <w:tcW w:w="3969" w:type="dxa"/>
            <w:tcBorders>
              <w:top w:val="single" w:sz="8" w:space="0" w:color="auto"/>
              <w:left w:val="nil"/>
              <w:bottom w:val="single" w:sz="8" w:space="0" w:color="auto"/>
              <w:right w:val="single" w:sz="4" w:space="0" w:color="auto"/>
            </w:tcBorders>
            <w:shd w:val="clear" w:color="auto" w:fill="auto"/>
            <w:noWrap/>
            <w:vAlign w:val="center"/>
          </w:tcPr>
          <w:p w:rsidR="009961B2" w:rsidRPr="006454BD" w:rsidRDefault="009961B2" w:rsidP="009961B2">
            <w:pPr>
              <w:spacing w:line="336" w:lineRule="atLeast"/>
              <w:rPr>
                <w:rFonts w:eastAsiaTheme="minorHAnsi"/>
              </w:rPr>
            </w:pPr>
            <w:r w:rsidRPr="006454BD">
              <w:rPr>
                <w:rFonts w:eastAsiaTheme="minorHAnsi"/>
              </w:rPr>
              <w:t>Шоколадний батон з високоякісного шоколаду з помадно-шоколадною начинкою з додаванням коньяку.</w:t>
            </w:r>
          </w:p>
          <w:p w:rsidR="009961B2" w:rsidRPr="006454BD" w:rsidRDefault="009961B2" w:rsidP="009961B2">
            <w:pPr>
              <w:rPr>
                <w:rFonts w:eastAsiaTheme="minorHAnsi"/>
              </w:rPr>
            </w:pPr>
            <w:r w:rsidRPr="006454BD">
              <w:rPr>
                <w:rFonts w:eastAsiaTheme="minorHAnsi"/>
              </w:rPr>
              <w:t>Склад</w:t>
            </w:r>
          </w:p>
          <w:p w:rsidR="009961B2" w:rsidRPr="006454BD" w:rsidRDefault="009961B2" w:rsidP="009961B2">
            <w:pPr>
              <w:spacing w:line="336" w:lineRule="atLeast"/>
              <w:rPr>
                <w:rFonts w:eastAsiaTheme="minorHAnsi"/>
              </w:rPr>
            </w:pPr>
            <w:r w:rsidRPr="006454BD">
              <w:rPr>
                <w:rFonts w:eastAsiaTheme="minorHAnsi"/>
              </w:rPr>
              <w:t>Начинка 43% (цукор, сироп глюкозно-фруктозний, патока, бренді, какао-порошок зі зниженим вмістом жиру, какао терте, какао-масло, емульгатор соєвий лецитин, ароматизатори: Ром, ванілін), цукор, какао терте, какао-масло, емульгатор соєвий лецитин, ароматиза</w:t>
            </w:r>
          </w:p>
          <w:p w:rsidR="009961B2" w:rsidRPr="006454BD" w:rsidRDefault="009961B2" w:rsidP="009961B2">
            <w:pPr>
              <w:rPr>
                <w:rFonts w:eastAsiaTheme="minorHAnsi"/>
              </w:rPr>
            </w:pPr>
          </w:p>
        </w:tc>
      </w:tr>
      <w:tr w:rsidR="009961B2" w:rsidRPr="000A4505" w:rsidTr="009961B2">
        <w:trPr>
          <w:trHeight w:val="2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1B2" w:rsidRDefault="009961B2" w:rsidP="009961B2">
            <w:r>
              <w:lastRenderedPageBreak/>
              <w:t>20</w:t>
            </w:r>
          </w:p>
        </w:tc>
        <w:tc>
          <w:tcPr>
            <w:tcW w:w="2410"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3A562C">
              <w:rPr>
                <w:rFonts w:eastAsiaTheme="minorHAnsi"/>
              </w:rPr>
              <w:t>Карамель</w:t>
            </w:r>
            <w:r w:rsidRPr="00EC3971">
              <w:rPr>
                <w:rFonts w:eastAsiaTheme="minorHAnsi"/>
              </w:rPr>
              <w:t xml:space="preserve"> </w:t>
            </w:r>
            <w:r w:rsidRPr="003A562C">
              <w:rPr>
                <w:rFonts w:eastAsiaTheme="minorHAnsi"/>
              </w:rPr>
              <w:t>«Еклер»</w:t>
            </w:r>
            <w:r w:rsidRPr="00912AF4">
              <w:rPr>
                <w:rFonts w:eastAsiaTheme="minorHAnsi"/>
              </w:rPr>
              <w:t xml:space="preserve"> »</w:t>
            </w:r>
            <w:r>
              <w:rPr>
                <w:rFonts w:eastAsiaTheme="minorHAnsi"/>
              </w:rPr>
              <w:t xml:space="preserve"> або еквівалент</w:t>
            </w:r>
          </w:p>
        </w:tc>
        <w:tc>
          <w:tcPr>
            <w:tcW w:w="1336"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EC3971">
              <w:rPr>
                <w:rFonts w:eastAsiaTheme="minorHAnsi"/>
              </w:rPr>
              <w:t>кг</w:t>
            </w:r>
          </w:p>
        </w:tc>
        <w:tc>
          <w:tcPr>
            <w:tcW w:w="1418" w:type="dxa"/>
            <w:tcBorders>
              <w:top w:val="single" w:sz="8" w:space="0" w:color="auto"/>
              <w:left w:val="nil"/>
              <w:bottom w:val="single" w:sz="8" w:space="0" w:color="auto"/>
              <w:right w:val="single" w:sz="4" w:space="0" w:color="auto"/>
            </w:tcBorders>
            <w:shd w:val="clear" w:color="auto" w:fill="auto"/>
            <w:vAlign w:val="center"/>
          </w:tcPr>
          <w:p w:rsidR="009961B2" w:rsidRDefault="009961B2" w:rsidP="009961B2">
            <w:pPr>
              <w:jc w:val="right"/>
              <w:rPr>
                <w:color w:val="000000"/>
              </w:rPr>
            </w:pPr>
            <w:r>
              <w:rPr>
                <w:color w:val="000000"/>
              </w:rPr>
              <w:t>5</w:t>
            </w:r>
          </w:p>
        </w:tc>
        <w:tc>
          <w:tcPr>
            <w:tcW w:w="3969" w:type="dxa"/>
            <w:tcBorders>
              <w:top w:val="single" w:sz="8" w:space="0" w:color="auto"/>
              <w:left w:val="nil"/>
              <w:bottom w:val="single" w:sz="8" w:space="0" w:color="auto"/>
              <w:right w:val="single" w:sz="4" w:space="0" w:color="auto"/>
            </w:tcBorders>
            <w:shd w:val="clear" w:color="auto" w:fill="auto"/>
            <w:noWrap/>
            <w:vAlign w:val="center"/>
          </w:tcPr>
          <w:p w:rsidR="009961B2" w:rsidRPr="006454BD" w:rsidRDefault="009961B2" w:rsidP="009961B2">
            <w:pPr>
              <w:pStyle w:val="af6"/>
              <w:shd w:val="clear" w:color="auto" w:fill="FAF8F5"/>
              <w:spacing w:before="0" w:beforeAutospacing="0" w:after="0" w:afterAutospacing="0"/>
              <w:rPr>
                <w:rFonts w:eastAsiaTheme="minorHAnsi"/>
                <w:lang w:val="uk-UA"/>
              </w:rPr>
            </w:pPr>
            <w:r w:rsidRPr="006454BD">
              <w:rPr>
                <w:rFonts w:eastAsiaTheme="minorHAnsi"/>
                <w:lang w:val="uk-UA"/>
              </w:rPr>
              <w:t>цукор, продукт молокомісткий згущений [молоко знежирене згущене, цукор, замінник молочного жиру (негідрогенізована пальмова олія), лактоза], патока, начинка (18%) (цукор, какао терте, еквівалент какао-масла (пальмова олія, олія ши), какао-масло, емульгатор соєвий лецитин, ароматизатор "Ваніль"), олія кокосова, ароматизатор, сіль, барвники: Цукровий колер  ІV амонієво-сульфітний, Екстракт паприки; емульгатор соєвий лецитин. Мінімальний вміст какао-продуктів у начинці: 29%. Може містити горіхи фундука, мигдалю.</w:t>
            </w:r>
          </w:p>
          <w:p w:rsidR="009961B2" w:rsidRPr="006454BD" w:rsidRDefault="009961B2" w:rsidP="009961B2">
            <w:pPr>
              <w:pStyle w:val="af6"/>
              <w:shd w:val="clear" w:color="auto" w:fill="FAF8F5"/>
              <w:spacing w:before="0" w:beforeAutospacing="0" w:after="0" w:afterAutospacing="0"/>
              <w:rPr>
                <w:rFonts w:eastAsiaTheme="minorHAnsi"/>
                <w:lang w:val="uk-UA"/>
              </w:rPr>
            </w:pPr>
            <w:r w:rsidRPr="006454BD">
              <w:rPr>
                <w:rFonts w:eastAsiaTheme="minorHAnsi"/>
                <w:lang w:val="uk-UA"/>
              </w:rPr>
              <w:t>Поживна цінність на 100 г/g продукту: енергетична цінність – 1840 кДж/kJ (437 ккал/kcal); жири – 12,8 г/g; з них насичені жири – 8,8 г/g; вуглеводи – 77,7 г/g; з них цукри – 65,5 г/g; білки – 2,2 г/g; сіль – 0,19 г/g.</w:t>
            </w:r>
          </w:p>
          <w:p w:rsidR="009961B2" w:rsidRPr="006454BD" w:rsidRDefault="009961B2" w:rsidP="009961B2">
            <w:pPr>
              <w:jc w:val="center"/>
              <w:rPr>
                <w:rFonts w:eastAsiaTheme="minorHAnsi"/>
              </w:rPr>
            </w:pPr>
          </w:p>
        </w:tc>
      </w:tr>
      <w:tr w:rsidR="009961B2" w:rsidRPr="000A4505" w:rsidTr="009961B2">
        <w:trPr>
          <w:trHeight w:val="1398"/>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1B2" w:rsidRDefault="009961B2" w:rsidP="009961B2">
            <w:r>
              <w:t>21</w:t>
            </w:r>
          </w:p>
        </w:tc>
        <w:tc>
          <w:tcPr>
            <w:tcW w:w="2410"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3A562C">
              <w:rPr>
                <w:rFonts w:eastAsiaTheme="minorHAnsi"/>
              </w:rPr>
              <w:t xml:space="preserve">Карамель з начинкою </w:t>
            </w:r>
            <w:r w:rsidRPr="00EC3971">
              <w:rPr>
                <w:rFonts w:eastAsiaTheme="minorHAnsi"/>
              </w:rPr>
              <w:t xml:space="preserve"> </w:t>
            </w:r>
            <w:r w:rsidRPr="003A562C">
              <w:rPr>
                <w:rFonts w:eastAsiaTheme="minorHAnsi"/>
              </w:rPr>
              <w:t>«Хербіна»</w:t>
            </w:r>
            <w:r w:rsidRPr="00912AF4">
              <w:rPr>
                <w:rFonts w:eastAsiaTheme="minorHAnsi"/>
              </w:rPr>
              <w:t xml:space="preserve"> »</w:t>
            </w:r>
            <w:r>
              <w:rPr>
                <w:rFonts w:eastAsiaTheme="minorHAnsi"/>
              </w:rPr>
              <w:t xml:space="preserve"> або еквівалент</w:t>
            </w:r>
          </w:p>
        </w:tc>
        <w:tc>
          <w:tcPr>
            <w:tcW w:w="1336"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EC3971">
              <w:rPr>
                <w:rFonts w:eastAsiaTheme="minorHAnsi"/>
              </w:rPr>
              <w:t>кг</w:t>
            </w:r>
          </w:p>
        </w:tc>
        <w:tc>
          <w:tcPr>
            <w:tcW w:w="1418" w:type="dxa"/>
            <w:tcBorders>
              <w:top w:val="single" w:sz="8" w:space="0" w:color="auto"/>
              <w:left w:val="nil"/>
              <w:bottom w:val="single" w:sz="8" w:space="0" w:color="auto"/>
              <w:right w:val="single" w:sz="4" w:space="0" w:color="auto"/>
            </w:tcBorders>
            <w:shd w:val="clear" w:color="auto" w:fill="auto"/>
            <w:vAlign w:val="center"/>
          </w:tcPr>
          <w:p w:rsidR="009961B2" w:rsidRDefault="009961B2" w:rsidP="009961B2">
            <w:pPr>
              <w:jc w:val="right"/>
              <w:rPr>
                <w:color w:val="000000"/>
              </w:rPr>
            </w:pPr>
            <w:r>
              <w:rPr>
                <w:color w:val="000000"/>
              </w:rPr>
              <w:t>5</w:t>
            </w:r>
          </w:p>
        </w:tc>
        <w:tc>
          <w:tcPr>
            <w:tcW w:w="3969" w:type="dxa"/>
            <w:tcBorders>
              <w:top w:val="single" w:sz="8" w:space="0" w:color="auto"/>
              <w:left w:val="nil"/>
              <w:bottom w:val="single" w:sz="8" w:space="0" w:color="auto"/>
              <w:right w:val="single" w:sz="4" w:space="0" w:color="auto"/>
            </w:tcBorders>
            <w:shd w:val="clear" w:color="auto" w:fill="auto"/>
            <w:noWrap/>
            <w:vAlign w:val="center"/>
          </w:tcPr>
          <w:p w:rsidR="009961B2" w:rsidRPr="006454BD" w:rsidRDefault="009961B2" w:rsidP="009961B2">
            <w:pPr>
              <w:rPr>
                <w:rFonts w:eastAsiaTheme="minorHAnsi"/>
              </w:rPr>
            </w:pPr>
            <w:r w:rsidRPr="006454BD">
              <w:rPr>
                <w:rFonts w:eastAsiaTheme="minorHAnsi"/>
              </w:rPr>
              <w:t>льодяники в своєму складі містять екстракти натуральних трав, вітамін С та мед.</w:t>
            </w:r>
          </w:p>
        </w:tc>
      </w:tr>
      <w:tr w:rsidR="009961B2" w:rsidRPr="000A4505" w:rsidTr="009961B2">
        <w:trPr>
          <w:trHeight w:val="2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1B2" w:rsidRDefault="009961B2" w:rsidP="009961B2">
            <w:r>
              <w:t>22</w:t>
            </w:r>
          </w:p>
        </w:tc>
        <w:tc>
          <w:tcPr>
            <w:tcW w:w="2410"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3A562C">
              <w:rPr>
                <w:rFonts w:eastAsiaTheme="minorHAnsi"/>
              </w:rPr>
              <w:t>Шоколад  з цілим ліс. гор. 90г</w:t>
            </w:r>
          </w:p>
        </w:tc>
        <w:tc>
          <w:tcPr>
            <w:tcW w:w="1336"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EC3971">
              <w:rPr>
                <w:rFonts w:eastAsiaTheme="minorHAnsi"/>
              </w:rPr>
              <w:t>шт</w:t>
            </w:r>
          </w:p>
        </w:tc>
        <w:tc>
          <w:tcPr>
            <w:tcW w:w="1418" w:type="dxa"/>
            <w:tcBorders>
              <w:top w:val="single" w:sz="8" w:space="0" w:color="auto"/>
              <w:left w:val="nil"/>
              <w:bottom w:val="single" w:sz="8" w:space="0" w:color="auto"/>
              <w:right w:val="single" w:sz="4" w:space="0" w:color="auto"/>
            </w:tcBorders>
            <w:shd w:val="clear" w:color="auto" w:fill="auto"/>
            <w:vAlign w:val="center"/>
          </w:tcPr>
          <w:p w:rsidR="009961B2" w:rsidRDefault="009961B2" w:rsidP="009961B2">
            <w:pPr>
              <w:jc w:val="right"/>
              <w:rPr>
                <w:color w:val="000000"/>
              </w:rPr>
            </w:pPr>
            <w:r>
              <w:rPr>
                <w:color w:val="000000"/>
              </w:rPr>
              <w:t>50</w:t>
            </w:r>
          </w:p>
        </w:tc>
        <w:tc>
          <w:tcPr>
            <w:tcW w:w="3969" w:type="dxa"/>
            <w:tcBorders>
              <w:top w:val="single" w:sz="8" w:space="0" w:color="auto"/>
              <w:left w:val="nil"/>
              <w:bottom w:val="single" w:sz="8" w:space="0" w:color="auto"/>
              <w:right w:val="single" w:sz="4" w:space="0" w:color="auto"/>
            </w:tcBorders>
            <w:shd w:val="clear" w:color="auto" w:fill="auto"/>
            <w:noWrap/>
            <w:vAlign w:val="center"/>
          </w:tcPr>
          <w:p w:rsidR="009961B2" w:rsidRPr="006454BD" w:rsidRDefault="009961B2" w:rsidP="009961B2">
            <w:pPr>
              <w:pStyle w:val="af6"/>
              <w:shd w:val="clear" w:color="auto" w:fill="FAF8F5"/>
              <w:spacing w:before="0" w:beforeAutospacing="0" w:after="0" w:afterAutospacing="0"/>
              <w:rPr>
                <w:rFonts w:eastAsiaTheme="minorHAnsi"/>
                <w:lang w:val="uk-UA"/>
              </w:rPr>
            </w:pPr>
            <w:r w:rsidRPr="006454BD">
              <w:rPr>
                <w:rFonts w:eastAsiaTheme="minorHAnsi"/>
                <w:lang w:val="uk-UA"/>
              </w:rPr>
              <w:t>цукор, ядра горіхів фундука смажені цілі 18%, какао-масло, молоко сухе незбиране, какао терте, ядра горіхів фундука смажені терті, емульгатори (соєвий лецитин, Е 476), ароматизатор ванілін. Мінімальний вміст какао-продуктів – 31%. Може містити мигдаль, арахіс,  кунжут, яєчні продукти, глютен (пшеничний).</w:t>
            </w:r>
          </w:p>
          <w:p w:rsidR="009961B2" w:rsidRPr="006454BD" w:rsidRDefault="009961B2" w:rsidP="009961B2">
            <w:pPr>
              <w:pStyle w:val="af6"/>
              <w:shd w:val="clear" w:color="auto" w:fill="FAF8F5"/>
              <w:spacing w:before="0" w:beforeAutospacing="0" w:after="0" w:afterAutospacing="0"/>
              <w:rPr>
                <w:rFonts w:eastAsiaTheme="minorHAnsi"/>
                <w:lang w:val="uk-UA"/>
              </w:rPr>
            </w:pPr>
            <w:r w:rsidRPr="006454BD">
              <w:rPr>
                <w:rFonts w:eastAsiaTheme="minorHAnsi"/>
                <w:lang w:val="uk-UA"/>
              </w:rPr>
              <w:t>Поживна цінність на 100 г/g продукту: енергетична цінність – 2376 кДж/kJ (571 ккал/kcal); жири – 37,9 г/g; з них насичені жири – 15,6 г/g; вуглеводи – 47,7 г/g; з них цукри – 46,1 г/g; білки – 7,7 г/g; сіль – 0,14 г/g.</w:t>
            </w:r>
          </w:p>
          <w:p w:rsidR="009961B2" w:rsidRPr="006454BD" w:rsidRDefault="009961B2" w:rsidP="009961B2">
            <w:pPr>
              <w:rPr>
                <w:rFonts w:eastAsiaTheme="minorHAnsi"/>
              </w:rPr>
            </w:pPr>
          </w:p>
        </w:tc>
      </w:tr>
      <w:tr w:rsidR="009961B2" w:rsidRPr="000A4505" w:rsidTr="009961B2">
        <w:trPr>
          <w:trHeight w:val="2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1B2" w:rsidRDefault="009961B2" w:rsidP="009961B2">
            <w:r>
              <w:t>23</w:t>
            </w:r>
          </w:p>
        </w:tc>
        <w:tc>
          <w:tcPr>
            <w:tcW w:w="2410"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3A562C">
              <w:rPr>
                <w:rFonts w:eastAsiaTheme="minorHAnsi"/>
              </w:rPr>
              <w:t>Шоколад  пористий в асорт.80 г</w:t>
            </w:r>
          </w:p>
        </w:tc>
        <w:tc>
          <w:tcPr>
            <w:tcW w:w="1336"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EC3971">
              <w:rPr>
                <w:rFonts w:eastAsiaTheme="minorHAnsi"/>
              </w:rPr>
              <w:t>шт</w:t>
            </w:r>
          </w:p>
        </w:tc>
        <w:tc>
          <w:tcPr>
            <w:tcW w:w="1418" w:type="dxa"/>
            <w:tcBorders>
              <w:top w:val="single" w:sz="8" w:space="0" w:color="auto"/>
              <w:left w:val="nil"/>
              <w:bottom w:val="single" w:sz="8" w:space="0" w:color="auto"/>
              <w:right w:val="single" w:sz="4" w:space="0" w:color="auto"/>
            </w:tcBorders>
            <w:shd w:val="clear" w:color="auto" w:fill="auto"/>
            <w:vAlign w:val="center"/>
          </w:tcPr>
          <w:p w:rsidR="009961B2" w:rsidRDefault="009961B2" w:rsidP="009961B2">
            <w:pPr>
              <w:jc w:val="right"/>
              <w:rPr>
                <w:color w:val="000000"/>
              </w:rPr>
            </w:pPr>
            <w:r>
              <w:rPr>
                <w:color w:val="000000"/>
              </w:rPr>
              <w:t>50</w:t>
            </w:r>
          </w:p>
        </w:tc>
        <w:tc>
          <w:tcPr>
            <w:tcW w:w="3969" w:type="dxa"/>
            <w:tcBorders>
              <w:top w:val="single" w:sz="8" w:space="0" w:color="auto"/>
              <w:left w:val="nil"/>
              <w:bottom w:val="single" w:sz="8" w:space="0" w:color="auto"/>
              <w:right w:val="single" w:sz="4" w:space="0" w:color="auto"/>
            </w:tcBorders>
            <w:shd w:val="clear" w:color="auto" w:fill="auto"/>
            <w:noWrap/>
            <w:vAlign w:val="center"/>
          </w:tcPr>
          <w:p w:rsidR="009961B2" w:rsidRPr="006454BD" w:rsidRDefault="009961B2" w:rsidP="009961B2">
            <w:pPr>
              <w:pStyle w:val="af6"/>
              <w:shd w:val="clear" w:color="auto" w:fill="FAF8F5"/>
              <w:spacing w:before="0" w:beforeAutospacing="0" w:after="0" w:afterAutospacing="0"/>
              <w:rPr>
                <w:rFonts w:eastAsiaTheme="minorHAnsi"/>
                <w:lang w:val="uk-UA"/>
              </w:rPr>
            </w:pPr>
            <w:r w:rsidRPr="006454BD">
              <w:rPr>
                <w:rFonts w:eastAsiaTheme="minorHAnsi"/>
                <w:lang w:val="uk-UA"/>
              </w:rPr>
              <w:t xml:space="preserve">цукор, какао терте, какао-масло, еквівалент какао-масла (негідрогенізовані пальмова олія, олія ши, олія ілліпе), емульгатор </w:t>
            </w:r>
            <w:r w:rsidRPr="006454BD">
              <w:rPr>
                <w:rFonts w:eastAsiaTheme="minorHAnsi"/>
                <w:lang w:val="uk-UA"/>
              </w:rPr>
              <w:lastRenderedPageBreak/>
              <w:t>соєвий лецитин, ароматизатор "Ванілін". Мінімальний вміст какао-продуктів – 50%. МІСТИТЬ РОСЛИННІ ЖИРИ У ДОПОВНЕННІ ДО КАКАО-МАСЛА. Може містити молокопродукти, мигдаль, фундук.</w:t>
            </w:r>
          </w:p>
          <w:p w:rsidR="009961B2" w:rsidRPr="006454BD" w:rsidRDefault="009961B2" w:rsidP="009961B2">
            <w:pPr>
              <w:pStyle w:val="af6"/>
              <w:shd w:val="clear" w:color="auto" w:fill="FAF8F5"/>
              <w:spacing w:before="0" w:beforeAutospacing="0" w:after="0" w:afterAutospacing="0"/>
              <w:rPr>
                <w:rFonts w:eastAsiaTheme="minorHAnsi"/>
                <w:lang w:val="uk-UA"/>
              </w:rPr>
            </w:pPr>
            <w:r w:rsidRPr="006454BD">
              <w:rPr>
                <w:rFonts w:eastAsiaTheme="minorHAnsi"/>
                <w:lang w:val="uk-UA"/>
              </w:rPr>
              <w:t>Поживна цінність на 100 г/g продукту: енергетична цінність – 2242 кДж/kJ (538 ккал/kcal); жири – 33,5 г/g; з них насичені жири – 19,2 г/g; вуглеводи – 49,8 г/g; з них цукри – 46,2 г/g; білки – 5,2 г/g; сіль – 0,01 г/g.</w:t>
            </w:r>
          </w:p>
          <w:p w:rsidR="009961B2" w:rsidRPr="006454BD" w:rsidRDefault="009961B2" w:rsidP="009961B2">
            <w:pPr>
              <w:rPr>
                <w:rFonts w:eastAsiaTheme="minorHAnsi"/>
              </w:rPr>
            </w:pPr>
          </w:p>
        </w:tc>
      </w:tr>
      <w:tr w:rsidR="009961B2" w:rsidRPr="000A4505" w:rsidTr="009961B2">
        <w:trPr>
          <w:trHeight w:val="2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1B2" w:rsidRDefault="009961B2" w:rsidP="009961B2">
            <w:r>
              <w:lastRenderedPageBreak/>
              <w:t>24</w:t>
            </w:r>
          </w:p>
        </w:tc>
        <w:tc>
          <w:tcPr>
            <w:tcW w:w="2410"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E76869">
            <w:pPr>
              <w:jc w:val="center"/>
              <w:rPr>
                <w:rFonts w:eastAsiaTheme="minorHAnsi"/>
              </w:rPr>
            </w:pPr>
            <w:r w:rsidRPr="003A562C">
              <w:rPr>
                <w:rFonts w:eastAsiaTheme="minorHAnsi"/>
              </w:rPr>
              <w:t xml:space="preserve">Шоколад брют </w:t>
            </w:r>
            <w:r w:rsidR="00E76869">
              <w:rPr>
                <w:rFonts w:eastAsiaTheme="minorHAnsi"/>
              </w:rPr>
              <w:t>85</w:t>
            </w:r>
            <w:r w:rsidRPr="003A562C">
              <w:rPr>
                <w:rFonts w:eastAsiaTheme="minorHAnsi"/>
              </w:rPr>
              <w:t xml:space="preserve"> г</w:t>
            </w:r>
          </w:p>
        </w:tc>
        <w:tc>
          <w:tcPr>
            <w:tcW w:w="1336"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EC3971">
              <w:rPr>
                <w:rFonts w:eastAsiaTheme="minorHAnsi"/>
              </w:rPr>
              <w:t>шт</w:t>
            </w:r>
          </w:p>
        </w:tc>
        <w:tc>
          <w:tcPr>
            <w:tcW w:w="1418" w:type="dxa"/>
            <w:tcBorders>
              <w:top w:val="single" w:sz="8" w:space="0" w:color="auto"/>
              <w:left w:val="nil"/>
              <w:bottom w:val="single" w:sz="8" w:space="0" w:color="auto"/>
              <w:right w:val="single" w:sz="4" w:space="0" w:color="auto"/>
            </w:tcBorders>
            <w:shd w:val="clear" w:color="auto" w:fill="auto"/>
            <w:vAlign w:val="center"/>
          </w:tcPr>
          <w:p w:rsidR="009961B2" w:rsidRDefault="009961B2" w:rsidP="009961B2">
            <w:pPr>
              <w:jc w:val="right"/>
              <w:rPr>
                <w:color w:val="000000"/>
              </w:rPr>
            </w:pPr>
            <w:r>
              <w:rPr>
                <w:color w:val="000000"/>
              </w:rPr>
              <w:t>50</w:t>
            </w:r>
          </w:p>
        </w:tc>
        <w:tc>
          <w:tcPr>
            <w:tcW w:w="3969" w:type="dxa"/>
            <w:tcBorders>
              <w:top w:val="single" w:sz="8" w:space="0" w:color="auto"/>
              <w:left w:val="nil"/>
              <w:bottom w:val="single" w:sz="8" w:space="0" w:color="auto"/>
              <w:right w:val="single" w:sz="4" w:space="0" w:color="auto"/>
            </w:tcBorders>
            <w:shd w:val="clear" w:color="auto" w:fill="auto"/>
            <w:noWrap/>
            <w:vAlign w:val="center"/>
          </w:tcPr>
          <w:p w:rsidR="009961B2" w:rsidRPr="006454BD" w:rsidRDefault="009961B2" w:rsidP="009961B2">
            <w:pPr>
              <w:pStyle w:val="af6"/>
              <w:shd w:val="clear" w:color="auto" w:fill="FAF8F5"/>
              <w:spacing w:before="0" w:beforeAutospacing="0" w:after="0" w:afterAutospacing="0"/>
              <w:rPr>
                <w:rFonts w:eastAsiaTheme="minorHAnsi"/>
                <w:lang w:val="uk-UA"/>
              </w:rPr>
            </w:pPr>
            <w:r>
              <w:rPr>
                <w:rFonts w:eastAsiaTheme="minorHAnsi"/>
                <w:lang w:val="uk-UA"/>
              </w:rPr>
              <w:t>к</w:t>
            </w:r>
            <w:r w:rsidRPr="006454BD">
              <w:rPr>
                <w:rFonts w:eastAsiaTheme="minorHAnsi"/>
                <w:lang w:val="uk-UA"/>
              </w:rPr>
              <w:t>акао терте, цукор, какао-порошок зі зниженим вмістом жиру, какао-масло, емульгатор соєвий лецитин, ароматизатор ""Ваніль"". Мінімальний вміст какао-продуктів – 80%. Може містити молокопродукти, мигдаль, фундук, арахіс, кунжут, яєчні продукти, глютен (пшеничний).</w:t>
            </w:r>
          </w:p>
          <w:p w:rsidR="009961B2" w:rsidRPr="006454BD" w:rsidRDefault="009961B2" w:rsidP="009961B2">
            <w:pPr>
              <w:pStyle w:val="af6"/>
              <w:shd w:val="clear" w:color="auto" w:fill="FAF8F5"/>
              <w:spacing w:before="0" w:beforeAutospacing="0" w:after="0" w:afterAutospacing="0"/>
              <w:rPr>
                <w:rFonts w:eastAsiaTheme="minorHAnsi"/>
                <w:lang w:val="uk-UA"/>
              </w:rPr>
            </w:pPr>
            <w:r w:rsidRPr="006454BD">
              <w:rPr>
                <w:rFonts w:eastAsiaTheme="minorHAnsi"/>
                <w:lang w:val="uk-UA"/>
              </w:rPr>
              <w:t>Поживна цінність на 100 г/g продукту: енергетична цінність – 2309 кДж/kJ (558 ккал/kcal); жири – 43,7 г/g; з них насичені жири – 26,6 г/g; вуглеводи – 22,8 г/g; з них цукри – 18,2 г/g; білки – 10,2 г/g; сіль – 0,01 г/g.</w:t>
            </w:r>
          </w:p>
          <w:p w:rsidR="009961B2" w:rsidRPr="006454BD" w:rsidRDefault="009961B2" w:rsidP="009961B2">
            <w:pPr>
              <w:rPr>
                <w:rFonts w:eastAsiaTheme="minorHAnsi"/>
              </w:rPr>
            </w:pPr>
          </w:p>
        </w:tc>
      </w:tr>
      <w:tr w:rsidR="009961B2" w:rsidRPr="000A4505" w:rsidTr="009961B2">
        <w:trPr>
          <w:trHeight w:val="2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1B2" w:rsidRDefault="009961B2" w:rsidP="009961B2">
            <w:r>
              <w:t>25</w:t>
            </w:r>
          </w:p>
        </w:tc>
        <w:tc>
          <w:tcPr>
            <w:tcW w:w="2410"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3A562C">
              <w:rPr>
                <w:rFonts w:eastAsiaTheme="minorHAnsi"/>
              </w:rPr>
              <w:t>Печиво «До кави» 185г</w:t>
            </w:r>
            <w:r w:rsidRPr="00912AF4">
              <w:rPr>
                <w:rFonts w:eastAsiaTheme="minorHAnsi"/>
              </w:rPr>
              <w:t>»</w:t>
            </w:r>
            <w:r>
              <w:rPr>
                <w:rFonts w:eastAsiaTheme="minorHAnsi"/>
              </w:rPr>
              <w:t xml:space="preserve"> або еквівалент</w:t>
            </w:r>
          </w:p>
        </w:tc>
        <w:tc>
          <w:tcPr>
            <w:tcW w:w="1336" w:type="dxa"/>
            <w:tcBorders>
              <w:top w:val="single" w:sz="8" w:space="0" w:color="auto"/>
              <w:left w:val="nil"/>
              <w:bottom w:val="single" w:sz="8" w:space="0" w:color="auto"/>
              <w:right w:val="single" w:sz="4" w:space="0" w:color="auto"/>
            </w:tcBorders>
            <w:shd w:val="clear" w:color="auto" w:fill="auto"/>
            <w:noWrap/>
            <w:vAlign w:val="center"/>
          </w:tcPr>
          <w:p w:rsidR="009961B2" w:rsidRPr="00EC3971" w:rsidRDefault="009961B2" w:rsidP="009961B2">
            <w:pPr>
              <w:jc w:val="center"/>
              <w:rPr>
                <w:rFonts w:eastAsiaTheme="minorHAnsi"/>
              </w:rPr>
            </w:pPr>
            <w:r w:rsidRPr="00EC3971">
              <w:rPr>
                <w:rFonts w:eastAsiaTheme="minorHAnsi"/>
              </w:rPr>
              <w:t>шт</w:t>
            </w:r>
          </w:p>
        </w:tc>
        <w:tc>
          <w:tcPr>
            <w:tcW w:w="1418" w:type="dxa"/>
            <w:tcBorders>
              <w:top w:val="single" w:sz="8" w:space="0" w:color="auto"/>
              <w:left w:val="nil"/>
              <w:bottom w:val="single" w:sz="8" w:space="0" w:color="auto"/>
              <w:right w:val="single" w:sz="4" w:space="0" w:color="auto"/>
            </w:tcBorders>
            <w:shd w:val="clear" w:color="auto" w:fill="auto"/>
            <w:vAlign w:val="center"/>
          </w:tcPr>
          <w:p w:rsidR="009961B2" w:rsidRDefault="009961B2" w:rsidP="009961B2">
            <w:pPr>
              <w:jc w:val="right"/>
              <w:rPr>
                <w:color w:val="000000"/>
              </w:rPr>
            </w:pPr>
            <w:r>
              <w:rPr>
                <w:color w:val="000000"/>
              </w:rPr>
              <w:t>500</w:t>
            </w:r>
          </w:p>
        </w:tc>
        <w:tc>
          <w:tcPr>
            <w:tcW w:w="3969" w:type="dxa"/>
            <w:tcBorders>
              <w:top w:val="single" w:sz="8" w:space="0" w:color="auto"/>
              <w:left w:val="nil"/>
              <w:bottom w:val="single" w:sz="8" w:space="0" w:color="auto"/>
              <w:right w:val="single" w:sz="4" w:space="0" w:color="auto"/>
            </w:tcBorders>
            <w:shd w:val="clear" w:color="auto" w:fill="auto"/>
            <w:noWrap/>
            <w:vAlign w:val="center"/>
          </w:tcPr>
          <w:p w:rsidR="009961B2" w:rsidRPr="006454BD" w:rsidRDefault="009961B2" w:rsidP="009961B2">
            <w:pPr>
              <w:pStyle w:val="af6"/>
              <w:shd w:val="clear" w:color="auto" w:fill="FAF8F5"/>
              <w:spacing w:before="0" w:beforeAutospacing="0" w:after="0" w:afterAutospacing="0"/>
              <w:rPr>
                <w:rFonts w:eastAsiaTheme="minorHAnsi"/>
                <w:lang w:val="uk-UA"/>
              </w:rPr>
            </w:pPr>
            <w:r w:rsidRPr="006454BD">
              <w:rPr>
                <w:rFonts w:eastAsiaTheme="minorHAnsi"/>
                <w:lang w:val="uk-UA"/>
              </w:rPr>
              <w:t>орошно пшеничне 1/ґ, маргарин (пальмова олія, емульгатор соєвий лецитин), цукор, емульгатор соєвий лецитин, розпушувачі: Е500іі, Е503іі; сіль кухонна, ароматизатор "Пряжене молоко", регулятор кислотності Е270. Може містити молокопродукти, яєчні продукти, арахіс, фундук, мигдаль.</w:t>
            </w:r>
          </w:p>
          <w:p w:rsidR="009961B2" w:rsidRPr="006454BD" w:rsidRDefault="009961B2" w:rsidP="009961B2">
            <w:pPr>
              <w:pStyle w:val="af6"/>
              <w:shd w:val="clear" w:color="auto" w:fill="FAF8F5"/>
              <w:spacing w:before="0" w:beforeAutospacing="0" w:after="0" w:afterAutospacing="0"/>
              <w:rPr>
                <w:rFonts w:eastAsiaTheme="minorHAnsi"/>
                <w:lang w:val="uk-UA"/>
              </w:rPr>
            </w:pPr>
            <w:r w:rsidRPr="006454BD">
              <w:rPr>
                <w:rFonts w:eastAsiaTheme="minorHAnsi"/>
                <w:lang w:val="uk-UA"/>
              </w:rPr>
              <w:t>* - Загальна кількість цукрів більша 10 г на 100 г продукту;</w:t>
            </w:r>
          </w:p>
          <w:p w:rsidR="009961B2" w:rsidRPr="006454BD" w:rsidRDefault="009961B2" w:rsidP="009961B2">
            <w:pPr>
              <w:pStyle w:val="af6"/>
              <w:shd w:val="clear" w:color="auto" w:fill="FAF8F5"/>
              <w:spacing w:before="0" w:beforeAutospacing="0" w:after="0" w:afterAutospacing="0"/>
              <w:rPr>
                <w:rFonts w:eastAsiaTheme="minorHAnsi"/>
                <w:lang w:val="uk-UA"/>
              </w:rPr>
            </w:pPr>
            <w:r w:rsidRPr="006454BD">
              <w:rPr>
                <w:rFonts w:eastAsiaTheme="minorHAnsi"/>
                <w:lang w:val="uk-UA"/>
              </w:rPr>
              <w:t>** - загальна кількість насичених жирних кислот більша 4 г на 100 г продукту.</w:t>
            </w:r>
          </w:p>
          <w:p w:rsidR="009961B2" w:rsidRPr="006454BD" w:rsidRDefault="009961B2" w:rsidP="009961B2">
            <w:pPr>
              <w:pStyle w:val="af6"/>
              <w:shd w:val="clear" w:color="auto" w:fill="FAF8F5"/>
              <w:spacing w:before="0" w:beforeAutospacing="0" w:after="0" w:afterAutospacing="0"/>
              <w:rPr>
                <w:rFonts w:eastAsiaTheme="minorHAnsi"/>
                <w:lang w:val="uk-UA"/>
              </w:rPr>
            </w:pPr>
            <w:r w:rsidRPr="006454BD">
              <w:rPr>
                <w:rFonts w:eastAsiaTheme="minorHAnsi"/>
                <w:lang w:val="uk-UA"/>
              </w:rPr>
              <w:t>Поживна цінність на 100 г/g продукту: енергетична цінність – 1919 кДж/kJ (457 ккал/kcal); жири – 18,0 г/g; з них насичені жири – 8,3 г/g; вуглеводи – 65,1 г/g; з них цукри – 19,9 г/g; білки – 7,1 г/g; сіль – 0,74 г/g.</w:t>
            </w:r>
          </w:p>
          <w:p w:rsidR="009961B2" w:rsidRPr="006454BD" w:rsidRDefault="009961B2" w:rsidP="009961B2">
            <w:pPr>
              <w:rPr>
                <w:rFonts w:eastAsiaTheme="minorHAnsi"/>
              </w:rPr>
            </w:pPr>
          </w:p>
        </w:tc>
      </w:tr>
      <w:tr w:rsidR="009961B2" w:rsidRPr="000A4505" w:rsidTr="009961B2">
        <w:trPr>
          <w:trHeight w:val="2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1B2" w:rsidRDefault="009961B2" w:rsidP="009961B2">
            <w:r>
              <w:lastRenderedPageBreak/>
              <w:t>26</w:t>
            </w:r>
          </w:p>
        </w:tc>
        <w:tc>
          <w:tcPr>
            <w:tcW w:w="2410"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3A562C">
              <w:rPr>
                <w:rFonts w:eastAsiaTheme="minorHAnsi"/>
              </w:rPr>
              <w:t>Печиво «Ловіта» 150г</w:t>
            </w:r>
            <w:r w:rsidRPr="00912AF4">
              <w:rPr>
                <w:rFonts w:eastAsiaTheme="minorHAnsi"/>
              </w:rPr>
              <w:t>»</w:t>
            </w:r>
            <w:r>
              <w:rPr>
                <w:rFonts w:eastAsiaTheme="minorHAnsi"/>
              </w:rPr>
              <w:t xml:space="preserve"> або еквівалент</w:t>
            </w:r>
          </w:p>
        </w:tc>
        <w:tc>
          <w:tcPr>
            <w:tcW w:w="1336" w:type="dxa"/>
            <w:tcBorders>
              <w:top w:val="single" w:sz="8" w:space="0" w:color="auto"/>
              <w:left w:val="nil"/>
              <w:bottom w:val="single" w:sz="8" w:space="0" w:color="auto"/>
              <w:right w:val="single" w:sz="4" w:space="0" w:color="auto"/>
            </w:tcBorders>
            <w:shd w:val="clear" w:color="auto" w:fill="auto"/>
            <w:noWrap/>
            <w:vAlign w:val="center"/>
          </w:tcPr>
          <w:p w:rsidR="009961B2" w:rsidRPr="00EC3971" w:rsidRDefault="009961B2" w:rsidP="009961B2">
            <w:pPr>
              <w:jc w:val="center"/>
              <w:rPr>
                <w:rFonts w:eastAsiaTheme="minorHAnsi"/>
              </w:rPr>
            </w:pPr>
            <w:r>
              <w:rPr>
                <w:rFonts w:eastAsiaTheme="minorHAnsi"/>
              </w:rPr>
              <w:t>шт</w:t>
            </w:r>
          </w:p>
        </w:tc>
        <w:tc>
          <w:tcPr>
            <w:tcW w:w="1418" w:type="dxa"/>
            <w:tcBorders>
              <w:top w:val="single" w:sz="8" w:space="0" w:color="auto"/>
              <w:left w:val="nil"/>
              <w:bottom w:val="single" w:sz="8" w:space="0" w:color="auto"/>
              <w:right w:val="single" w:sz="4" w:space="0" w:color="auto"/>
            </w:tcBorders>
            <w:shd w:val="clear" w:color="auto" w:fill="auto"/>
            <w:vAlign w:val="center"/>
          </w:tcPr>
          <w:p w:rsidR="009961B2" w:rsidRDefault="009961B2" w:rsidP="009961B2">
            <w:pPr>
              <w:jc w:val="right"/>
              <w:rPr>
                <w:color w:val="000000"/>
              </w:rPr>
            </w:pPr>
            <w:r>
              <w:rPr>
                <w:color w:val="000000"/>
              </w:rPr>
              <w:t>300</w:t>
            </w:r>
          </w:p>
        </w:tc>
        <w:tc>
          <w:tcPr>
            <w:tcW w:w="3969" w:type="dxa"/>
            <w:tcBorders>
              <w:top w:val="single" w:sz="8" w:space="0" w:color="auto"/>
              <w:left w:val="nil"/>
              <w:bottom w:val="single" w:sz="8" w:space="0" w:color="auto"/>
              <w:right w:val="single" w:sz="4" w:space="0" w:color="auto"/>
            </w:tcBorders>
            <w:shd w:val="clear" w:color="auto" w:fill="auto"/>
            <w:noWrap/>
            <w:vAlign w:val="center"/>
          </w:tcPr>
          <w:p w:rsidR="009961B2" w:rsidRPr="006454BD" w:rsidRDefault="009961B2" w:rsidP="009961B2">
            <w:pPr>
              <w:pStyle w:val="af6"/>
              <w:spacing w:before="0" w:beforeAutospacing="0" w:after="0" w:afterAutospacing="0" w:line="312" w:lineRule="atLeast"/>
              <w:rPr>
                <w:rFonts w:eastAsiaTheme="minorHAnsi"/>
                <w:lang w:val="uk-UA"/>
              </w:rPr>
            </w:pPr>
            <w:r w:rsidRPr="006454BD">
              <w:rPr>
                <w:rFonts w:eastAsiaTheme="minorHAnsi"/>
                <w:lang w:val="uk-UA"/>
              </w:rPr>
              <w:t>шматочки глазурі 28% [цукор, жир кондитерський (гідрогенізована пальмоядрова олія), какао-порошок зі зниженим вмістом жиру 13,5%, емульгатор соєвий лецитин, ароматизатор], борошно пшеничне в/ґ, маргарин (пальмова олія, емульгатор соєвий лецитин), цукор, крохмаль кукурудзяний, розпушувачі (гідрокарбонат амонію, гідрокарбонат натрію, дигідропірофосфат натрію), порошок пекарський [розпушувачі (дигідропірофосфат натрію, карбонат натрію), рисове борошно], молоко сухе незбиране, ароматизатор, сіль, регулятор кислотності кислота молочна. Може містити яєчні продукти, арахіс, фундук, мигдаль, кунжут, сульфіти.</w:t>
            </w:r>
          </w:p>
          <w:p w:rsidR="009961B2" w:rsidRPr="006454BD" w:rsidRDefault="009961B2" w:rsidP="009961B2">
            <w:pPr>
              <w:pStyle w:val="af6"/>
              <w:spacing w:before="0" w:beforeAutospacing="0" w:after="0" w:afterAutospacing="0" w:line="312" w:lineRule="atLeast"/>
              <w:rPr>
                <w:rFonts w:eastAsiaTheme="minorHAnsi"/>
                <w:lang w:val="uk-UA"/>
              </w:rPr>
            </w:pPr>
            <w:r w:rsidRPr="006454BD">
              <w:rPr>
                <w:rFonts w:eastAsiaTheme="minorHAnsi"/>
                <w:lang w:val="uk-UA"/>
              </w:rPr>
              <w:t>Поживна цінність на 100 г/g продукту: енергетична цінність – 2128 кДж/kJ (509 ккал/kcal); жири – 26,6 г/g; з них насичені жири – 16,3 г/g; вуглеводи – 61,9 г/g; з них цукри – 38,0 г/g; білки – 4,0 г/g; сіль – 0,72 г/g.</w:t>
            </w:r>
          </w:p>
          <w:p w:rsidR="009961B2" w:rsidRPr="006454BD" w:rsidRDefault="009961B2" w:rsidP="009961B2">
            <w:pPr>
              <w:spacing w:line="450" w:lineRule="atLeast"/>
              <w:rPr>
                <w:rFonts w:eastAsiaTheme="minorHAnsi"/>
              </w:rPr>
            </w:pPr>
            <w:r w:rsidRPr="006454BD">
              <w:rPr>
                <w:rFonts w:eastAsiaTheme="minorHAnsi"/>
              </w:rPr>
              <w:t>Термін зберігання:</w:t>
            </w:r>
          </w:p>
          <w:p w:rsidR="009961B2" w:rsidRPr="006454BD" w:rsidRDefault="009961B2" w:rsidP="009961B2">
            <w:pPr>
              <w:spacing w:line="450" w:lineRule="atLeast"/>
              <w:rPr>
                <w:rFonts w:eastAsiaTheme="minorHAnsi"/>
              </w:rPr>
            </w:pPr>
            <w:r w:rsidRPr="006454BD">
              <w:rPr>
                <w:rFonts w:eastAsiaTheme="minorHAnsi"/>
              </w:rPr>
              <w:t>12 міс</w:t>
            </w:r>
          </w:p>
          <w:p w:rsidR="009961B2" w:rsidRPr="006454BD" w:rsidRDefault="009961B2" w:rsidP="009961B2">
            <w:pPr>
              <w:rPr>
                <w:rFonts w:eastAsiaTheme="minorHAnsi"/>
              </w:rPr>
            </w:pPr>
          </w:p>
        </w:tc>
      </w:tr>
      <w:tr w:rsidR="009961B2" w:rsidRPr="000A4505" w:rsidTr="009961B2">
        <w:trPr>
          <w:trHeight w:val="2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1B2" w:rsidRDefault="009961B2" w:rsidP="009961B2">
            <w:r>
              <w:t>27</w:t>
            </w:r>
          </w:p>
        </w:tc>
        <w:tc>
          <w:tcPr>
            <w:tcW w:w="2410"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3A562C">
              <w:rPr>
                <w:rFonts w:eastAsiaTheme="minorHAnsi"/>
              </w:rPr>
              <w:t>Печиво «Мульти-кейк» 190г</w:t>
            </w:r>
            <w:r w:rsidRPr="00912AF4">
              <w:rPr>
                <w:rFonts w:eastAsiaTheme="minorHAnsi"/>
              </w:rPr>
              <w:t>»</w:t>
            </w:r>
            <w:r>
              <w:rPr>
                <w:rFonts w:eastAsiaTheme="minorHAnsi"/>
              </w:rPr>
              <w:t xml:space="preserve"> або еквівалент</w:t>
            </w:r>
          </w:p>
        </w:tc>
        <w:tc>
          <w:tcPr>
            <w:tcW w:w="1336" w:type="dxa"/>
            <w:tcBorders>
              <w:top w:val="single" w:sz="8" w:space="0" w:color="auto"/>
              <w:left w:val="nil"/>
              <w:bottom w:val="single" w:sz="8" w:space="0" w:color="auto"/>
              <w:right w:val="single" w:sz="4" w:space="0" w:color="auto"/>
            </w:tcBorders>
            <w:shd w:val="clear" w:color="auto" w:fill="auto"/>
            <w:noWrap/>
            <w:vAlign w:val="center"/>
          </w:tcPr>
          <w:p w:rsidR="009961B2" w:rsidRPr="00EC3971" w:rsidRDefault="009961B2" w:rsidP="009961B2">
            <w:pPr>
              <w:jc w:val="center"/>
              <w:rPr>
                <w:rFonts w:eastAsiaTheme="minorHAnsi"/>
              </w:rPr>
            </w:pPr>
            <w:r>
              <w:rPr>
                <w:rFonts w:eastAsiaTheme="minorHAnsi"/>
              </w:rPr>
              <w:t>шт</w:t>
            </w:r>
          </w:p>
        </w:tc>
        <w:tc>
          <w:tcPr>
            <w:tcW w:w="1418" w:type="dxa"/>
            <w:tcBorders>
              <w:top w:val="single" w:sz="8" w:space="0" w:color="auto"/>
              <w:left w:val="nil"/>
              <w:bottom w:val="single" w:sz="8" w:space="0" w:color="auto"/>
              <w:right w:val="single" w:sz="4" w:space="0" w:color="auto"/>
            </w:tcBorders>
            <w:shd w:val="clear" w:color="auto" w:fill="auto"/>
            <w:vAlign w:val="center"/>
          </w:tcPr>
          <w:p w:rsidR="009961B2" w:rsidRDefault="009961B2" w:rsidP="009961B2">
            <w:pPr>
              <w:jc w:val="right"/>
              <w:rPr>
                <w:color w:val="000000"/>
              </w:rPr>
            </w:pPr>
            <w:r>
              <w:rPr>
                <w:color w:val="000000"/>
              </w:rPr>
              <w:t>300</w:t>
            </w:r>
          </w:p>
        </w:tc>
        <w:tc>
          <w:tcPr>
            <w:tcW w:w="3969" w:type="dxa"/>
            <w:tcBorders>
              <w:top w:val="single" w:sz="8" w:space="0" w:color="auto"/>
              <w:left w:val="nil"/>
              <w:bottom w:val="single" w:sz="8" w:space="0" w:color="auto"/>
              <w:right w:val="single" w:sz="4" w:space="0" w:color="auto"/>
            </w:tcBorders>
            <w:shd w:val="clear" w:color="auto" w:fill="auto"/>
            <w:noWrap/>
            <w:vAlign w:val="center"/>
          </w:tcPr>
          <w:p w:rsidR="009961B2" w:rsidRPr="006454BD" w:rsidRDefault="009961B2" w:rsidP="009961B2">
            <w:pPr>
              <w:pStyle w:val="af6"/>
              <w:shd w:val="clear" w:color="auto" w:fill="FFFFFF"/>
              <w:spacing w:before="75" w:beforeAutospacing="0" w:after="0" w:afterAutospacing="0"/>
              <w:jc w:val="both"/>
              <w:rPr>
                <w:rFonts w:eastAsiaTheme="minorHAnsi"/>
                <w:lang w:val="uk-UA"/>
              </w:rPr>
            </w:pPr>
            <w:r w:rsidRPr="006454BD">
              <w:rPr>
                <w:rFonts w:eastAsiaTheme="minorHAnsi"/>
                <w:lang w:val="uk-UA"/>
              </w:rPr>
              <w:t>Ніжне цукрове печиво-сендвіч з кремовою начинкою та краплею малинового джему в центрі.</w:t>
            </w:r>
          </w:p>
          <w:p w:rsidR="009961B2" w:rsidRPr="006454BD" w:rsidRDefault="009961B2" w:rsidP="009961B2">
            <w:pPr>
              <w:pStyle w:val="af6"/>
              <w:shd w:val="clear" w:color="auto" w:fill="FFFFFF"/>
              <w:spacing w:before="75" w:beforeAutospacing="0" w:after="0" w:afterAutospacing="0"/>
              <w:jc w:val="both"/>
              <w:rPr>
                <w:rFonts w:eastAsiaTheme="minorHAnsi"/>
                <w:lang w:val="uk-UA"/>
              </w:rPr>
            </w:pPr>
            <w:r w:rsidRPr="006454BD">
              <w:rPr>
                <w:rFonts w:eastAsiaTheme="minorHAnsi"/>
                <w:lang w:val="uk-UA"/>
              </w:rPr>
              <w:t xml:space="preserve">Склад: борошно пшеничне в / с, начинка кремова 15% [цукор, жири кондитерські (пальмова олія), сироватка молочна суха, молоко сухе незбиране, ароматизатори, регулятори кислотності (суміш молочної та лимонної кислоти), сіль, емульгатор соєвий лецитин, барвник Антоціан ], олія соняшникова, цукор, начинка малинова 5,6% [пюре яблучне (містить сульфіти), цукор, желюючий агент пектин, сік малиновий концентрований (* 1% </w:t>
            </w:r>
            <w:r w:rsidRPr="006454BD">
              <w:rPr>
                <w:rFonts w:eastAsiaTheme="minorHAnsi"/>
                <w:lang w:val="uk-UA"/>
              </w:rPr>
              <w:lastRenderedPageBreak/>
              <w:t>фруктових концентрованих соків = 9,1% фруктових соків), барвники Антоціани, регулятори кислотності (суміш молочної та лимонної кислоти, тринатрію цитрат), вологоутримуючий агент гліцерин, ароматизатор], крохмаль кукурудзяний, сироватка молочна суха, емульгатор соєвий лецитин, сіль, розпушувачі (гідрокарбонат амонію, сода харчова), ароматизатор, регулятор кислотності кислота молочна. Може містити яєчні продукти, арахіс, горіхи.</w:t>
            </w:r>
          </w:p>
          <w:p w:rsidR="009961B2" w:rsidRPr="006454BD" w:rsidRDefault="009961B2" w:rsidP="009961B2">
            <w:pPr>
              <w:pStyle w:val="af6"/>
              <w:shd w:val="clear" w:color="auto" w:fill="FFFFFF"/>
              <w:spacing w:before="75" w:beforeAutospacing="0" w:after="0" w:afterAutospacing="0"/>
              <w:jc w:val="both"/>
              <w:rPr>
                <w:rFonts w:eastAsiaTheme="minorHAnsi"/>
                <w:lang w:val="uk-UA"/>
              </w:rPr>
            </w:pPr>
            <w:r w:rsidRPr="006454BD">
              <w:rPr>
                <w:rFonts w:eastAsiaTheme="minorHAnsi"/>
                <w:lang w:val="uk-UA"/>
              </w:rPr>
              <w:t>Тип: Печиво-сендвіч</w:t>
            </w:r>
          </w:p>
          <w:p w:rsidR="009961B2" w:rsidRPr="006454BD" w:rsidRDefault="009961B2" w:rsidP="009961B2">
            <w:pPr>
              <w:rPr>
                <w:rFonts w:eastAsiaTheme="minorHAnsi"/>
              </w:rPr>
            </w:pPr>
          </w:p>
        </w:tc>
      </w:tr>
      <w:tr w:rsidR="009961B2" w:rsidRPr="000A4505" w:rsidTr="009961B2">
        <w:trPr>
          <w:trHeight w:val="2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1B2" w:rsidRDefault="009961B2" w:rsidP="009961B2">
            <w:r>
              <w:lastRenderedPageBreak/>
              <w:t>28</w:t>
            </w:r>
          </w:p>
        </w:tc>
        <w:tc>
          <w:tcPr>
            <w:tcW w:w="2410"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3A562C">
              <w:rPr>
                <w:rFonts w:eastAsiaTheme="minorHAnsi"/>
              </w:rPr>
              <w:t xml:space="preserve">Новорічний подарунок </w:t>
            </w:r>
          </w:p>
        </w:tc>
        <w:tc>
          <w:tcPr>
            <w:tcW w:w="1336"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EC3971">
              <w:rPr>
                <w:rFonts w:eastAsiaTheme="minorHAnsi"/>
              </w:rPr>
              <w:t>шт</w:t>
            </w:r>
          </w:p>
        </w:tc>
        <w:tc>
          <w:tcPr>
            <w:tcW w:w="1418" w:type="dxa"/>
            <w:tcBorders>
              <w:top w:val="single" w:sz="8" w:space="0" w:color="auto"/>
              <w:left w:val="nil"/>
              <w:bottom w:val="single" w:sz="8" w:space="0" w:color="auto"/>
              <w:right w:val="single" w:sz="4" w:space="0" w:color="auto"/>
            </w:tcBorders>
            <w:shd w:val="clear" w:color="auto" w:fill="auto"/>
            <w:vAlign w:val="center"/>
          </w:tcPr>
          <w:p w:rsidR="009961B2" w:rsidRDefault="009961B2" w:rsidP="009961B2">
            <w:pPr>
              <w:jc w:val="right"/>
              <w:rPr>
                <w:color w:val="000000"/>
              </w:rPr>
            </w:pPr>
            <w:r>
              <w:rPr>
                <w:color w:val="000000"/>
              </w:rPr>
              <w:t>2000</w:t>
            </w:r>
          </w:p>
        </w:tc>
        <w:tc>
          <w:tcPr>
            <w:tcW w:w="3969" w:type="dxa"/>
            <w:tcBorders>
              <w:top w:val="single" w:sz="8" w:space="0" w:color="auto"/>
              <w:left w:val="nil"/>
              <w:bottom w:val="single" w:sz="8" w:space="0" w:color="auto"/>
              <w:right w:val="single" w:sz="4" w:space="0" w:color="auto"/>
            </w:tcBorders>
            <w:shd w:val="clear" w:color="auto" w:fill="auto"/>
            <w:noWrap/>
            <w:vAlign w:val="center"/>
          </w:tcPr>
          <w:p w:rsidR="009961B2" w:rsidRPr="003A562C" w:rsidRDefault="009961B2" w:rsidP="009961B2">
            <w:pPr>
              <w:jc w:val="center"/>
              <w:rPr>
                <w:rFonts w:eastAsiaTheme="minorHAnsi"/>
              </w:rPr>
            </w:pPr>
            <w:r w:rsidRPr="003A562C">
              <w:rPr>
                <w:rFonts w:eastAsiaTheme="minorHAnsi"/>
              </w:rPr>
              <w:t>Новорічний подарунок (цукерки шоколадні в асортименті, вміст шоколадних цукерок не менше 90 %). Паперова коробка, або тубус 1 кг</w:t>
            </w:r>
            <w:r w:rsidR="00C02B77">
              <w:rPr>
                <w:rFonts w:eastAsiaTheme="minorHAnsi"/>
              </w:rPr>
              <w:t xml:space="preserve"> ( надати гарнтійний лист на підтвердження вмісту   90% шоколадних цукерок)</w:t>
            </w:r>
          </w:p>
        </w:tc>
      </w:tr>
    </w:tbl>
    <w:p w:rsidR="009961B2" w:rsidRDefault="009961B2" w:rsidP="009961B2">
      <w:pPr>
        <w:rPr>
          <w:szCs w:val="22"/>
        </w:rPr>
      </w:pPr>
    </w:p>
    <w:p w:rsidR="009961B2" w:rsidRDefault="009961B2" w:rsidP="009961B2">
      <w:pPr>
        <w:tabs>
          <w:tab w:val="left" w:pos="284"/>
        </w:tabs>
        <w:ind w:left="284"/>
        <w:jc w:val="both"/>
      </w:pPr>
      <w:r w:rsidRPr="00D73AF1">
        <w:rPr>
          <w:szCs w:val="22"/>
        </w:rPr>
        <w:t>Шоколад виготовляється з какао-бобів.Гладка блискуча поверхня, але при розломі чітко видно матовість.</w:t>
      </w:r>
      <w:r w:rsidRPr="00C2590B">
        <w:rPr>
          <w:szCs w:val="22"/>
        </w:rPr>
        <w:t xml:space="preserve"> Форма цукерок повинна бути правильною, без деформацій, поверхня – чиста, суха. Обгортка цукерок не повинна приставати до поверхні цукерки. Смак та аромат – приємні, характерні для даного виду</w:t>
      </w:r>
      <w:r>
        <w:rPr>
          <w:szCs w:val="22"/>
        </w:rPr>
        <w:t>.</w:t>
      </w:r>
      <w:r w:rsidRPr="00BE4C8A">
        <w:rPr>
          <w:szCs w:val="22"/>
        </w:rPr>
        <w:t xml:space="preserve"> </w:t>
      </w:r>
      <w:r w:rsidRPr="00C2590B">
        <w:rPr>
          <w:szCs w:val="22"/>
        </w:rPr>
        <w:t xml:space="preserve">У цукерок глазурованих шоколадом поверхня блискуча, гладка, злегка хвиляста, без сірого нальоту, плям та тріщин.. </w:t>
      </w:r>
    </w:p>
    <w:p w:rsidR="009961B2" w:rsidRPr="00BE4C8A" w:rsidRDefault="009961B2" w:rsidP="009961B2">
      <w:pPr>
        <w:tabs>
          <w:tab w:val="left" w:pos="284"/>
        </w:tabs>
        <w:ind w:left="284"/>
        <w:jc w:val="both"/>
      </w:pPr>
    </w:p>
    <w:p w:rsidR="009961B2" w:rsidRDefault="009961B2" w:rsidP="009961B2">
      <w:pPr>
        <w:tabs>
          <w:tab w:val="left" w:pos="284"/>
        </w:tabs>
        <w:ind w:left="284"/>
        <w:jc w:val="both"/>
      </w:pPr>
      <w:r w:rsidRPr="006D012B">
        <w:t>Запропонований учасником товар повинен відповідати наступним вимогам:</w:t>
      </w:r>
    </w:p>
    <w:p w:rsidR="009961B2" w:rsidRDefault="009961B2" w:rsidP="009961B2">
      <w:pPr>
        <w:tabs>
          <w:tab w:val="left" w:pos="284"/>
        </w:tabs>
        <w:jc w:val="both"/>
        <w:rPr>
          <w:szCs w:val="22"/>
        </w:rPr>
      </w:pPr>
    </w:p>
    <w:p w:rsidR="009961B2" w:rsidRPr="00D73AF1" w:rsidRDefault="009961B2" w:rsidP="009961B2">
      <w:pPr>
        <w:tabs>
          <w:tab w:val="left" w:pos="284"/>
        </w:tabs>
        <w:ind w:left="284"/>
      </w:pPr>
      <w:r w:rsidRPr="00D73AF1">
        <w:rPr>
          <w:color w:val="000000"/>
          <w:sz w:val="27"/>
          <w:szCs w:val="27"/>
        </w:rPr>
        <w:t> </w:t>
      </w:r>
      <w:hyperlink r:id="rId28" w:tooltip="Відповідь" w:history="1">
        <w:r w:rsidRPr="00D73AF1">
          <w:t>Відповідно</w:t>
        </w:r>
      </w:hyperlink>
      <w:r w:rsidRPr="00D73AF1">
        <w:t> до ГОСТ 6534-89, на загорнутому шоколаді в плитках масо</w:t>
      </w:r>
      <w:r>
        <w:t xml:space="preserve">ю більше 50 грамів, на коробках </w:t>
      </w:r>
      <w:r w:rsidRPr="00D73AF1">
        <w:t>і пачках з шоколадом повинні бути зазначені:</w:t>
      </w:r>
      <w:r w:rsidRPr="00D73AF1">
        <w:br/>
      </w:r>
      <w:hyperlink r:id="rId29" w:tooltip="Товарний знак" w:history="1">
        <w:r w:rsidRPr="00D73AF1">
          <w:t>товарний знак</w:t>
        </w:r>
      </w:hyperlink>
      <w:r w:rsidRPr="00D73AF1">
        <w:t> (якщо є);</w:t>
      </w:r>
      <w:r w:rsidRPr="00D73AF1">
        <w:br/>
        <w:t>найменування підприємства-виробника;</w:t>
      </w:r>
      <w:r w:rsidRPr="00D73AF1">
        <w:br/>
        <w:t>його місцезнаходження;</w:t>
      </w:r>
      <w:r w:rsidRPr="00D73AF1">
        <w:br/>
        <w:t>найменування продукту;</w:t>
      </w:r>
      <w:r w:rsidRPr="00D73AF1">
        <w:br/>
        <w:t>складу основних компонентів;</w:t>
      </w:r>
      <w:r w:rsidRPr="00D73AF1">
        <w:br/>
      </w:r>
      <w:hyperlink r:id="rId30" w:tooltip="Маса" w:history="1">
        <w:r w:rsidRPr="00D73AF1">
          <w:t>маса</w:t>
        </w:r>
      </w:hyperlink>
      <w:r w:rsidRPr="00D73AF1">
        <w:t> нетто;</w:t>
      </w:r>
      <w:r w:rsidRPr="00D73AF1">
        <w:br/>
        <w:t>дата вироблення;</w:t>
      </w:r>
      <w:r w:rsidRPr="00D73AF1">
        <w:br/>
        <w:t>термін зберігання;</w:t>
      </w:r>
      <w:r w:rsidRPr="00D73AF1">
        <w:br/>
      </w:r>
      <w:hyperlink r:id="rId31" w:tooltip="Інформація" w:history="1">
        <w:r w:rsidRPr="00D73AF1">
          <w:t>інформаційні</w:t>
        </w:r>
      </w:hyperlink>
      <w:r w:rsidRPr="00D73AF1">
        <w:t> відомості про харчову (</w:t>
      </w:r>
      <w:hyperlink r:id="rId32" w:tooltip="Білки" w:history="1">
        <w:r w:rsidRPr="00D73AF1">
          <w:t>білки</w:t>
        </w:r>
      </w:hyperlink>
      <w:r w:rsidRPr="00D73AF1">
        <w:t>, </w:t>
      </w:r>
      <w:hyperlink r:id="rId33" w:tooltip="Жири" w:history="1">
        <w:r w:rsidRPr="00D73AF1">
          <w:t>жири</w:t>
        </w:r>
      </w:hyperlink>
      <w:r w:rsidRPr="00D73AF1">
        <w:t>, </w:t>
      </w:r>
      <w:hyperlink r:id="rId34" w:tooltip="Вуглеводи" w:history="1">
        <w:r w:rsidRPr="00D73AF1">
          <w:t>вуглеводи</w:t>
        </w:r>
      </w:hyperlink>
      <w:r w:rsidRPr="00D73AF1">
        <w:t>) та </w:t>
      </w:r>
      <w:hyperlink r:id="rId35" w:tooltip="Енергетика" w:history="1">
        <w:r w:rsidRPr="00D73AF1">
          <w:t>енергетичну</w:t>
        </w:r>
      </w:hyperlink>
      <w:r w:rsidRPr="00D73AF1">
        <w:t> цінність в 100 г продукту;</w:t>
      </w:r>
      <w:r w:rsidRPr="00D73AF1">
        <w:br/>
        <w:t>позначення цього стандарту;</w:t>
      </w:r>
      <w:r w:rsidRPr="00D73AF1">
        <w:br/>
        <w:t>код сертифікує організації.</w:t>
      </w:r>
      <w:r w:rsidRPr="00D73AF1">
        <w:br/>
        <w:t>На загорнутому шоколаді в плитках масою 50 грамів і менше, шоколадних батончиках, штучних шоколадних медалях і фігурах повинні бути зазначені:</w:t>
      </w:r>
      <w:r w:rsidRPr="00D73AF1">
        <w:br/>
        <w:t>товарний </w:t>
      </w:r>
      <w:hyperlink r:id="rId36" w:tooltip="Знак" w:history="1">
        <w:r w:rsidRPr="00D73AF1">
          <w:t>знак</w:t>
        </w:r>
      </w:hyperlink>
      <w:r w:rsidRPr="00D73AF1">
        <w:t>;</w:t>
      </w:r>
      <w:r w:rsidRPr="00D73AF1">
        <w:br/>
        <w:t>найменування підприємства-виробника;</w:t>
      </w:r>
      <w:r w:rsidRPr="00D73AF1">
        <w:br/>
        <w:t>його місцезнаходження;</w:t>
      </w:r>
      <w:r w:rsidRPr="00D73AF1">
        <w:br/>
      </w:r>
      <w:r w:rsidRPr="00D73AF1">
        <w:lastRenderedPageBreak/>
        <w:t>найменування продукту (крім фігур і медалей);</w:t>
      </w:r>
      <w:r w:rsidRPr="00D73AF1">
        <w:br/>
        <w:t>маса нетто;</w:t>
      </w:r>
      <w:r w:rsidRPr="00D73AF1">
        <w:br/>
        <w:t>позначення цього стандарту;</w:t>
      </w:r>
      <w:r w:rsidRPr="00D73AF1">
        <w:br/>
      </w:r>
    </w:p>
    <w:p w:rsidR="009961B2" w:rsidRDefault="009961B2" w:rsidP="009961B2">
      <w:pPr>
        <w:tabs>
          <w:tab w:val="left" w:pos="284"/>
        </w:tabs>
        <w:ind w:left="284"/>
        <w:jc w:val="both"/>
        <w:rPr>
          <w:szCs w:val="22"/>
        </w:rPr>
      </w:pPr>
    </w:p>
    <w:p w:rsidR="009961B2" w:rsidRPr="006D012B" w:rsidRDefault="009961B2" w:rsidP="009961B2">
      <w:pPr>
        <w:shd w:val="clear" w:color="auto" w:fill="FFFFFF"/>
        <w:tabs>
          <w:tab w:val="left" w:pos="284"/>
        </w:tabs>
        <w:ind w:firstLine="284"/>
      </w:pPr>
      <w:r w:rsidRPr="006D012B">
        <w:t>Товар повинен бути безпечним, придатним до споживання, правильно маркованим та відповідати діючим державним стандартам. Залишок терміну зберігання на момент поставки продуктів повинен бути не менше 90% від терміну зберігання.</w:t>
      </w:r>
    </w:p>
    <w:p w:rsidR="009961B2" w:rsidRDefault="009961B2" w:rsidP="009961B2">
      <w:pPr>
        <w:tabs>
          <w:tab w:val="left" w:pos="1260"/>
          <w:tab w:val="left" w:pos="1980"/>
        </w:tabs>
        <w:rPr>
          <w:b/>
        </w:rPr>
      </w:pPr>
      <w:r w:rsidRPr="00CF18CB">
        <w:t>Товар, що є предметом даної закупівлі, повинен відповідати показникам безпечності та якості для харчових продуктів, чинним нормативним документам (ТУ, ДСТУ), затвердженим у встановленому законодавством України порядку, відповідати вимогам Законів України «Про безпечність та якість харчових продуктів» від 23.</w:t>
      </w:r>
      <w:r>
        <w:t>12.1997 №771/97-ВР (зі змінами).</w:t>
      </w:r>
    </w:p>
    <w:p w:rsidR="009961B2" w:rsidRDefault="009961B2" w:rsidP="009961B2">
      <w:pPr>
        <w:tabs>
          <w:tab w:val="left" w:pos="1260"/>
          <w:tab w:val="left" w:pos="1980"/>
        </w:tabs>
        <w:rPr>
          <w:b/>
        </w:rPr>
      </w:pPr>
    </w:p>
    <w:p w:rsidR="009961B2" w:rsidRPr="006D012B" w:rsidRDefault="009961B2" w:rsidP="009961B2">
      <w:pPr>
        <w:ind w:firstLine="540"/>
        <w:jc w:val="both"/>
        <w:rPr>
          <w:lang w:eastAsia="uk-UA"/>
        </w:rPr>
      </w:pPr>
      <w:r w:rsidRPr="006D012B">
        <w:rPr>
          <w:lang w:eastAsia="uk-UA"/>
        </w:rPr>
        <w:t>Кожна партія товару повинна  мати  сертифікат якості та гігієнічний висновок</w:t>
      </w:r>
      <w:r>
        <w:rPr>
          <w:lang w:eastAsia="uk-UA"/>
        </w:rPr>
        <w:t>, що</w:t>
      </w:r>
      <w:r w:rsidRPr="006D012B">
        <w:rPr>
          <w:lang w:eastAsia="uk-UA"/>
        </w:rPr>
        <w:t xml:space="preserve"> </w:t>
      </w:r>
      <w:r>
        <w:rPr>
          <w:lang w:eastAsia="uk-UA"/>
        </w:rPr>
        <w:t xml:space="preserve"> </w:t>
      </w:r>
      <w:r w:rsidRPr="006D012B">
        <w:rPr>
          <w:lang w:eastAsia="uk-UA"/>
        </w:rPr>
        <w:t>підтверджують відповідність товару вимогам, встановленим до нього загальнообов’язковими на терито</w:t>
      </w:r>
      <w:r>
        <w:rPr>
          <w:lang w:eastAsia="uk-UA"/>
        </w:rPr>
        <w:t xml:space="preserve">рії України нормами і правилами, </w:t>
      </w:r>
      <w:r w:rsidRPr="006D012B">
        <w:rPr>
          <w:lang w:eastAsia="uk-UA"/>
        </w:rPr>
        <w:t>бути окремо розфасована відповідно до заявки Замовника та мати супроводжувальні документами. На кожній одиниці фасування або на ярлику, який вкладається в упаковку, повинне бути маркування, згідно Закону України «Про якість та безпеку харчових продуктів та продовольчої сировини». Відповідність вимогам діючого санітарного законодавства України обов`язкова.</w:t>
      </w:r>
    </w:p>
    <w:p w:rsidR="009961B2" w:rsidRPr="006D012B" w:rsidRDefault="009961B2" w:rsidP="009961B2">
      <w:pPr>
        <w:ind w:firstLine="540"/>
        <w:jc w:val="both"/>
        <w:rPr>
          <w:lang w:eastAsia="uk-UA"/>
        </w:rPr>
      </w:pPr>
      <w:r>
        <w:rPr>
          <w:lang w:eastAsia="uk-UA"/>
        </w:rPr>
        <w:t xml:space="preserve">Товар повинен передаватись </w:t>
      </w:r>
      <w:r w:rsidRPr="006D012B">
        <w:rPr>
          <w:lang w:eastAsia="uk-UA"/>
        </w:rPr>
        <w:t>в неушкодженій упаковці, яка відповідає характеру, забезпечує цілісність товару та збереженню його якості під час транспортування. Тара та матеріали, які використовують для упаковування чи закупорювання продукту, повинні відповідати вимогам законодавчих, нормативних або технічних документів.</w:t>
      </w:r>
    </w:p>
    <w:p w:rsidR="009961B2" w:rsidRDefault="009961B2" w:rsidP="009961B2">
      <w:pPr>
        <w:tabs>
          <w:tab w:val="left" w:pos="1260"/>
          <w:tab w:val="left" w:pos="1980"/>
        </w:tabs>
        <w:rPr>
          <w:b/>
        </w:rPr>
      </w:pPr>
    </w:p>
    <w:p w:rsidR="009961B2" w:rsidRPr="006D012B" w:rsidRDefault="009961B2" w:rsidP="009961B2">
      <w:pPr>
        <w:jc w:val="both"/>
      </w:pPr>
      <w:r w:rsidRPr="006D012B">
        <w:t>Категорично забороняється постачання продуктів харчування, які зокрема:</w:t>
      </w:r>
    </w:p>
    <w:p w:rsidR="009961B2" w:rsidRPr="006D012B" w:rsidRDefault="009961B2" w:rsidP="009961B2">
      <w:pPr>
        <w:jc w:val="both"/>
      </w:pPr>
      <w:r w:rsidRPr="006D012B">
        <w:t>-  продукти, що містять генетично модифіковані організми;</w:t>
      </w:r>
    </w:p>
    <w:p w:rsidR="009961B2" w:rsidRPr="006D012B" w:rsidRDefault="009961B2" w:rsidP="009961B2">
      <w:pPr>
        <w:jc w:val="both"/>
      </w:pPr>
      <w:r w:rsidRPr="006D012B">
        <w:t>- продукти, що містять синтетичні барвники, ароматизатори, підсолоджувачі, підсилювачі смаку, консерванти;</w:t>
      </w:r>
    </w:p>
    <w:p w:rsidR="009961B2" w:rsidRPr="006D012B" w:rsidRDefault="009961B2" w:rsidP="009961B2">
      <w:pPr>
        <w:jc w:val="both"/>
        <w:rPr>
          <w:lang w:eastAsia="uk-UA"/>
        </w:rPr>
      </w:pPr>
      <w:r w:rsidRPr="006D012B">
        <w:t>- продукти, що містять акриламід (канцерогенна та мутагенна речовина) та глутамат натрію</w:t>
      </w:r>
    </w:p>
    <w:p w:rsidR="009961B2" w:rsidRDefault="009961B2" w:rsidP="009961B2">
      <w:pPr>
        <w:jc w:val="center"/>
        <w:rPr>
          <w:b/>
        </w:rPr>
      </w:pPr>
    </w:p>
    <w:p w:rsidR="009961B2" w:rsidRDefault="009961B2" w:rsidP="009961B2">
      <w:pPr>
        <w:jc w:val="center"/>
        <w:rPr>
          <w:b/>
        </w:rPr>
      </w:pPr>
    </w:p>
    <w:p w:rsidR="009961B2" w:rsidRDefault="009961B2" w:rsidP="005F41FE">
      <w:pPr>
        <w:jc w:val="center"/>
        <w:rPr>
          <w:b/>
          <w:bCs/>
        </w:rPr>
      </w:pPr>
    </w:p>
    <w:p w:rsidR="009961B2" w:rsidRDefault="009961B2" w:rsidP="005F41FE">
      <w:pPr>
        <w:jc w:val="center"/>
        <w:rPr>
          <w:b/>
          <w:bCs/>
        </w:rPr>
      </w:pPr>
    </w:p>
    <w:p w:rsidR="00FE539A" w:rsidRDefault="00FE539A" w:rsidP="00FE539A">
      <w:pPr>
        <w:shd w:val="clear" w:color="auto" w:fill="FFFFFF"/>
        <w:jc w:val="both"/>
      </w:pPr>
      <w:r w:rsidRPr="006203B7">
        <w:t>В документах щодо якості та безпеки повинні бути: відомості про виробника (повну назву, адресу офісу та виробництва, телефони); назва товару; відомості про походження, ґатунок; категорію; об'єм та вагу, тощо, відомості про відсутність генетично модифікованих організмів (за наявності ГМО у будь-якій кількості, товар постачанню не підлягає). Товар поставляється за установленими нормами відвантаження у тарі та упаковці, яка забезпечує її збереження під час транспортування.</w:t>
      </w:r>
    </w:p>
    <w:p w:rsidR="00FE539A" w:rsidRPr="006E7C77" w:rsidRDefault="00FE539A" w:rsidP="00FE539A">
      <w:pPr>
        <w:shd w:val="clear" w:color="auto" w:fill="FFFFFF"/>
        <w:jc w:val="both"/>
      </w:pPr>
    </w:p>
    <w:p w:rsidR="00FE539A" w:rsidRPr="006E7C77" w:rsidRDefault="00FE539A" w:rsidP="00FE539A">
      <w:pPr>
        <w:ind w:firstLine="600"/>
        <w:jc w:val="both"/>
        <w:rPr>
          <w:b/>
        </w:rPr>
      </w:pPr>
      <w:r w:rsidRPr="006E7C77">
        <w:rPr>
          <w:b/>
        </w:rPr>
        <w:t>Вимоги щодо якості сир</w:t>
      </w:r>
      <w:r>
        <w:rPr>
          <w:b/>
        </w:rPr>
        <w:t>них продуктів:</w:t>
      </w:r>
    </w:p>
    <w:p w:rsidR="00FE539A" w:rsidRPr="006E7C77" w:rsidRDefault="00FE539A" w:rsidP="00FE539A">
      <w:pPr>
        <w:ind w:firstLine="567"/>
        <w:jc w:val="both"/>
        <w:rPr>
          <w:b/>
        </w:rPr>
      </w:pPr>
    </w:p>
    <w:p w:rsidR="00FE539A" w:rsidRPr="006E7C77" w:rsidRDefault="00FE539A" w:rsidP="00FE539A">
      <w:pPr>
        <w:suppressAutoHyphens/>
        <w:jc w:val="both"/>
        <w:rPr>
          <w:color w:val="FF0000"/>
        </w:rPr>
      </w:pPr>
      <w:r w:rsidRPr="006E7C77">
        <w:t xml:space="preserve">1. Товар, що постачатиметься, повинен відповідати усім вимогам та критеріям щодо якості та безпеки. У зв’язку з викладеним, потенційні учасники мають надати у складі пропозиції </w:t>
      </w:r>
      <w:r w:rsidRPr="00A81823">
        <w:t>декларацію виробника та експертний висновок незалежної акредитованої лабораторії з результатами досліджень за наступними показниками: мікробіологічні показники, радіонукліди, пестициди. Документ має бути виданий на ім’я учасника або виробника, датований 202</w:t>
      </w:r>
      <w:r>
        <w:t>3</w:t>
      </w:r>
      <w:r w:rsidRPr="00A81823">
        <w:t xml:space="preserve"> роком</w:t>
      </w:r>
      <w:r w:rsidRPr="006E7C77">
        <w:rPr>
          <w:color w:val="FF0000"/>
        </w:rPr>
        <w:t>.</w:t>
      </w:r>
    </w:p>
    <w:p w:rsidR="00FE539A" w:rsidRPr="006E7C77" w:rsidRDefault="00FE539A" w:rsidP="00FE539A">
      <w:pPr>
        <w:suppressAutoHyphens/>
        <w:jc w:val="both"/>
      </w:pPr>
      <w:r w:rsidRPr="006E7C77">
        <w:t>2. Товар обов’язково повинен містити маркування із зазначенням назви харчового продукту, назви та адреси підприємства-виробника, ваги нетто, склад, дати виготовлення, терміну придатності та умови зберігання, дані про харчову та енергетичну цінність.</w:t>
      </w:r>
    </w:p>
    <w:p w:rsidR="00FE539A" w:rsidRPr="006E7C77" w:rsidRDefault="00FE539A" w:rsidP="00FE539A">
      <w:pPr>
        <w:tabs>
          <w:tab w:val="left" w:pos="1260"/>
          <w:tab w:val="left" w:pos="1980"/>
        </w:tabs>
      </w:pPr>
      <w:r w:rsidRPr="006E7C77">
        <w:t>3. Товар не повинен містити штучних барвників, ароматизаторів, підсолоджувачів, підсилювачів смаку, консервантів</w:t>
      </w:r>
    </w:p>
    <w:p w:rsidR="00FE539A" w:rsidRPr="006E7C77" w:rsidRDefault="00FE539A" w:rsidP="00FE539A">
      <w:pPr>
        <w:jc w:val="both"/>
        <w:textAlignment w:val="baseline"/>
      </w:pPr>
      <w:r>
        <w:lastRenderedPageBreak/>
        <w:t>4.</w:t>
      </w:r>
      <w:r w:rsidRPr="006E7C77">
        <w:t xml:space="preserve"> Залишковий строк придатності на момент постачання повинен становити не менше 80% від кінцевого строку використання, встановленого підприємством-виробником.</w:t>
      </w:r>
    </w:p>
    <w:p w:rsidR="00FE539A" w:rsidRPr="006E7C77" w:rsidRDefault="00FE539A" w:rsidP="00FE539A">
      <w:pPr>
        <w:pStyle w:val="afd"/>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6E7C77">
        <w:rPr>
          <w:rFonts w:ascii="Times New Roman" w:eastAsia="Times New Roman" w:hAnsi="Times New Roman"/>
          <w:sz w:val="24"/>
          <w:szCs w:val="24"/>
          <w:lang w:eastAsia="ru-RU"/>
        </w:rPr>
        <w:t>. Кожна партія товару повинна супроводжуватися товарно-транспортною накладною та додатково, документами, які підтверджують його якість та безпеку,  відповідність автотранспорту вимогам санітарних норм та правил.  Документи, що супроводжують товар та упаковка товару повинна містити чітку інформацію про дату виготовлення то</w:t>
      </w:r>
      <w:r>
        <w:rPr>
          <w:rFonts w:ascii="Times New Roman" w:eastAsia="Times New Roman" w:hAnsi="Times New Roman"/>
          <w:sz w:val="24"/>
          <w:szCs w:val="24"/>
          <w:lang w:eastAsia="ru-RU"/>
        </w:rPr>
        <w:t>вару, умови та термін зберігання</w:t>
      </w:r>
    </w:p>
    <w:p w:rsidR="00FE539A" w:rsidRDefault="00FE539A" w:rsidP="00575984">
      <w:pPr>
        <w:widowControl w:val="0"/>
        <w:autoSpaceDE w:val="0"/>
        <w:jc w:val="both"/>
      </w:pPr>
    </w:p>
    <w:p w:rsidR="00575984" w:rsidRPr="00E66E7E" w:rsidRDefault="00575984" w:rsidP="00575984">
      <w:pPr>
        <w:widowControl w:val="0"/>
        <w:autoSpaceDE w:val="0"/>
        <w:jc w:val="both"/>
      </w:pPr>
      <w:r w:rsidRPr="00A45E9D">
        <w:t>Товар повинен відповідати показникам безпечності та якості для харчових продуктів, які встановлено нормативно-правовими актами України, ДСТУ та ГОСТ</w:t>
      </w:r>
      <w:r>
        <w:t>.</w:t>
      </w:r>
      <w:r w:rsidRPr="00A45E9D">
        <w:t xml:space="preserve"> </w:t>
      </w:r>
      <w:r w:rsidRPr="002F04E1">
        <w:t>Виробник –Україна</w:t>
      </w:r>
      <w:r w:rsidRPr="00A45E9D">
        <w:t xml:space="preserve">. </w:t>
      </w:r>
      <w:r w:rsidRPr="00E66E7E">
        <w:t>Якість товару та його упакування має відповідати законодавчо встановленим вимогам до товару, що закуповується згідно ДСТУ ветеринарного законодавства та санітарно-епідеміологічним вимогам і нормам, бути доброякісним. Відповідні документи, що засвідчують якість товару, повинні бути надати постачальником при здійсненні безпосередньої поставки товару.</w:t>
      </w:r>
    </w:p>
    <w:p w:rsidR="00575984" w:rsidRPr="00A45E9D" w:rsidRDefault="00575984" w:rsidP="00575984">
      <w:pPr>
        <w:widowControl w:val="0"/>
        <w:autoSpaceDE w:val="0"/>
        <w:jc w:val="both"/>
      </w:pPr>
    </w:p>
    <w:p w:rsidR="00575984" w:rsidRDefault="00575984" w:rsidP="00575984">
      <w:pPr>
        <w:jc w:val="right"/>
        <w:rPr>
          <w:b/>
          <w:bCs/>
        </w:rPr>
      </w:pPr>
      <w:r w:rsidRPr="00E66E7E">
        <w:rPr>
          <w:b/>
          <w:i/>
        </w:rPr>
        <w:t>Запропоновані учасником характеристики та вимоги мають бути не гірші, ніж вказані в зазначеній вище інформації про необхідні технічні, якісні та кількісні характеристики предмета закупівлі</w:t>
      </w:r>
    </w:p>
    <w:p w:rsidR="002224D3" w:rsidRPr="00A70938" w:rsidRDefault="002224D3" w:rsidP="002224D3">
      <w:pPr>
        <w:ind w:firstLine="708"/>
        <w:jc w:val="both"/>
      </w:pPr>
      <w:r w:rsidRPr="00A70938">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1013D7">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1013D7">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1013D7">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1013D7">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1013D7">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1013D7">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1013D7">
            <w:pPr>
              <w:jc w:val="center"/>
              <w:rPr>
                <w:b/>
                <w:bCs/>
                <w:color w:val="000000"/>
              </w:rPr>
            </w:pPr>
            <w:r w:rsidRPr="00A70938">
              <w:rPr>
                <w:b/>
                <w:bCs/>
                <w:color w:val="000000"/>
              </w:rPr>
              <w:t>Позначка про відповідність</w:t>
            </w:r>
          </w:p>
        </w:tc>
      </w:tr>
      <w:tr w:rsidR="002224D3" w:rsidRPr="00A70938" w:rsidTr="001013D7">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1013D7">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1013D7">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1013D7">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1013D7">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1013D7">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1013D7">
            <w:pPr>
              <w:pStyle w:val="aff2"/>
            </w:pPr>
            <w:r w:rsidRPr="00A70938">
              <w:t> </w:t>
            </w:r>
          </w:p>
        </w:tc>
      </w:tr>
      <w:tr w:rsidR="002224D3" w:rsidRPr="00A70938" w:rsidTr="001013D7">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1013D7">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1013D7">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1013D7">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1013D7">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1013D7">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1013D7">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0C5F80" w:rsidRPr="002224D3" w:rsidRDefault="000C5F80" w:rsidP="002224D3">
      <w:pPr>
        <w:ind w:firstLine="709"/>
      </w:pPr>
    </w:p>
    <w:sectPr w:rsidR="000C5F80" w:rsidRPr="002224D3" w:rsidSect="005600B7">
      <w:footerReference w:type="default" r:id="rId37"/>
      <w:pgSz w:w="11906" w:h="16838" w:code="9"/>
      <w:pgMar w:top="993" w:right="748" w:bottom="1134" w:left="1202" w:header="720" w:footer="720" w:gutter="0"/>
      <w:pgBorders w:offsetFrom="page">
        <w:top w:val="thickThinSmallGap" w:sz="24" w:space="24" w:color="7030A0"/>
        <w:left w:val="thickThinSmallGap" w:sz="24" w:space="24" w:color="7030A0"/>
        <w:bottom w:val="thinThickSmallGap" w:sz="24" w:space="24" w:color="7030A0"/>
        <w:right w:val="thinThickSmallGap"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DD8" w:rsidRDefault="00F05DD8">
      <w:r>
        <w:separator/>
      </w:r>
    </w:p>
  </w:endnote>
  <w:endnote w:type="continuationSeparator" w:id="0">
    <w:p w:rsidR="00F05DD8" w:rsidRDefault="00F05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FD1" w:rsidRDefault="007E3FD1"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7E3FD1" w:rsidRDefault="007E3FD1"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FD1" w:rsidRDefault="007E3FD1"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468D0">
      <w:rPr>
        <w:rStyle w:val="a9"/>
        <w:noProof/>
      </w:rPr>
      <w:t>35</w:t>
    </w:r>
    <w:r>
      <w:rPr>
        <w:rStyle w:val="a9"/>
      </w:rPr>
      <w:fldChar w:fldCharType="end"/>
    </w:r>
  </w:p>
  <w:p w:rsidR="007E3FD1" w:rsidRDefault="007E3FD1" w:rsidP="007A4B6C">
    <w:pPr>
      <w:pStyle w:val="a5"/>
      <w:framePr w:wrap="around" w:vAnchor="text" w:hAnchor="margin" w:xAlign="right" w:y="1"/>
      <w:jc w:val="center"/>
      <w:rPr>
        <w:rStyle w:val="a9"/>
      </w:rPr>
    </w:pPr>
  </w:p>
  <w:p w:rsidR="007E3FD1" w:rsidRDefault="007E3FD1" w:rsidP="009B0AC3">
    <w:pPr>
      <w:pStyle w:val="a5"/>
      <w:framePr w:wrap="around" w:vAnchor="text" w:hAnchor="margin" w:y="1"/>
      <w:ind w:right="360"/>
      <w:rPr>
        <w:rStyle w:val="a9"/>
      </w:rPr>
    </w:pPr>
  </w:p>
  <w:p w:rsidR="007E3FD1" w:rsidRDefault="007E3FD1"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FD1" w:rsidRDefault="007E3FD1">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FD1" w:rsidRDefault="007E3FD1">
    <w:pPr>
      <w:pStyle w:val="a5"/>
      <w:jc w:val="center"/>
    </w:pPr>
    <w:r>
      <w:fldChar w:fldCharType="begin"/>
    </w:r>
    <w:r>
      <w:instrText xml:space="preserve"> PAGE   \* MERGEFORMAT </w:instrText>
    </w:r>
    <w:r>
      <w:fldChar w:fldCharType="separate"/>
    </w:r>
    <w:r w:rsidR="00E468D0">
      <w:rPr>
        <w:noProof/>
      </w:rPr>
      <w:t>37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DD8" w:rsidRDefault="00F05DD8">
      <w:r>
        <w:separator/>
      </w:r>
    </w:p>
  </w:footnote>
  <w:footnote w:type="continuationSeparator" w:id="0">
    <w:p w:rsidR="00F05DD8" w:rsidRDefault="00F05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FD1" w:rsidRDefault="007E3FD1">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FD1" w:rsidRDefault="007E3FD1">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FD1" w:rsidRDefault="007E3FD1">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57508FD"/>
    <w:multiLevelType w:val="hybridMultilevel"/>
    <w:tmpl w:val="F6E2FABC"/>
    <w:lvl w:ilvl="0" w:tplc="5C221E14">
      <w:start w:val="1"/>
      <w:numFmt w:val="bullet"/>
      <w:lvlText w:val="-"/>
      <w:lvlJc w:val="left"/>
      <w:pPr>
        <w:ind w:left="1571" w:hanging="360"/>
      </w:pPr>
      <w:rPr>
        <w:rFonts w:ascii="Times New Roman" w:hAnsi="Times New Roman" w:hint="default"/>
        <w:b w:val="0"/>
        <w:i w:val="0"/>
      </w:r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hint="default"/>
      </w:rPr>
    </w:lvl>
    <w:lvl w:ilvl="6" w:tplc="04220001">
      <w:start w:val="1"/>
      <w:numFmt w:val="bullet"/>
      <w:lvlText w:val=""/>
      <w:lvlJc w:val="left"/>
      <w:pPr>
        <w:ind w:left="5891" w:hanging="360"/>
      </w:pPr>
      <w:rPr>
        <w:rFonts w:ascii="Symbol" w:hAnsi="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hint="default"/>
      </w:rPr>
    </w:lvl>
  </w:abstractNum>
  <w:abstractNum w:abstractNumId="3" w15:restartNumberingAfterBreak="0">
    <w:nsid w:val="06482D0C"/>
    <w:multiLevelType w:val="hybridMultilevel"/>
    <w:tmpl w:val="B456D34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4"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6"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9E0B4F"/>
    <w:multiLevelType w:val="hybridMultilevel"/>
    <w:tmpl w:val="FBC4402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78267A9"/>
    <w:multiLevelType w:val="multilevel"/>
    <w:tmpl w:val="C152E392"/>
    <w:lvl w:ilvl="0">
      <w:start w:val="9"/>
      <w:numFmt w:val="decimal"/>
      <w:isLgl/>
      <w:lvlText w:val="%1"/>
      <w:lvlJc w:val="center"/>
      <w:pPr>
        <w:tabs>
          <w:tab w:val="num" w:pos="213"/>
        </w:tabs>
        <w:ind w:left="170" w:firstLine="114"/>
      </w:pPr>
      <w:rPr>
        <w:rFonts w:hint="default"/>
        <w:b/>
        <w:i w:val="0"/>
        <w:color w:val="auto"/>
        <w:sz w:val="24"/>
        <w:szCs w:val="24"/>
      </w:rPr>
    </w:lvl>
    <w:lvl w:ilvl="1">
      <w:start w:val="4"/>
      <w:numFmt w:val="decimal"/>
      <w:lvlText w:val="%1.%2"/>
      <w:lvlJc w:val="left"/>
      <w:pPr>
        <w:tabs>
          <w:tab w:val="num" w:pos="0"/>
        </w:tabs>
        <w:ind w:left="0" w:firstLine="170"/>
      </w:pPr>
      <w:rPr>
        <w:rFonts w:hint="default"/>
        <w:b w:val="0"/>
        <w:color w:val="auto"/>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B8A7ACF"/>
    <w:multiLevelType w:val="hybridMultilevel"/>
    <w:tmpl w:val="CABAE420"/>
    <w:lvl w:ilvl="0" w:tplc="F7A4EB62">
      <w:start w:val="2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FC54882"/>
    <w:multiLevelType w:val="hybridMultilevel"/>
    <w:tmpl w:val="E6BEAE5C"/>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14" w15:restartNumberingAfterBreak="0">
    <w:nsid w:val="31151FCE"/>
    <w:multiLevelType w:val="multilevel"/>
    <w:tmpl w:val="D536F67C"/>
    <w:lvl w:ilvl="0">
      <w:start w:val="4"/>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suff w:val="space"/>
      <w:lvlText w:val="%1.%2."/>
      <w:lvlJc w:val="left"/>
      <w:pPr>
        <w:ind w:left="0" w:firstLine="284"/>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5" w15:restartNumberingAfterBreak="0">
    <w:nsid w:val="3522069E"/>
    <w:multiLevelType w:val="hybridMultilevel"/>
    <w:tmpl w:val="97947C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5F66C0D"/>
    <w:multiLevelType w:val="hybridMultilevel"/>
    <w:tmpl w:val="FAE82766"/>
    <w:lvl w:ilvl="0" w:tplc="04220009">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15:restartNumberingAfterBreak="0">
    <w:nsid w:val="36AA621D"/>
    <w:multiLevelType w:val="hybridMultilevel"/>
    <w:tmpl w:val="9AE27E00"/>
    <w:lvl w:ilvl="0" w:tplc="04220001">
      <w:start w:val="1"/>
      <w:numFmt w:val="bullet"/>
      <w:lvlText w:val=""/>
      <w:lvlJc w:val="left"/>
      <w:pPr>
        <w:ind w:left="927"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9535566"/>
    <w:multiLevelType w:val="hybridMultilevel"/>
    <w:tmpl w:val="C1848402"/>
    <w:lvl w:ilvl="0" w:tplc="04220009">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C676E8A"/>
    <w:multiLevelType w:val="hybridMultilevel"/>
    <w:tmpl w:val="D0E4714A"/>
    <w:lvl w:ilvl="0" w:tplc="0422000D">
      <w:start w:val="1"/>
      <w:numFmt w:val="bullet"/>
      <w:lvlText w:val=""/>
      <w:lvlJc w:val="left"/>
      <w:pPr>
        <w:ind w:left="660" w:hanging="360"/>
      </w:pPr>
      <w:rPr>
        <w:rFonts w:ascii="Wingdings" w:hAnsi="Wingdings" w:hint="default"/>
      </w:rPr>
    </w:lvl>
    <w:lvl w:ilvl="1" w:tplc="0422000D">
      <w:start w:val="1"/>
      <w:numFmt w:val="bullet"/>
      <w:lvlText w:val=""/>
      <w:lvlJc w:val="left"/>
      <w:pPr>
        <w:ind w:left="1380" w:hanging="360"/>
      </w:pPr>
      <w:rPr>
        <w:rFonts w:ascii="Wingdings" w:hAnsi="Wingdings"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21" w15:restartNumberingAfterBreak="0">
    <w:nsid w:val="3FFF63BB"/>
    <w:multiLevelType w:val="hybridMultilevel"/>
    <w:tmpl w:val="70D61D96"/>
    <w:lvl w:ilvl="0" w:tplc="04220009">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15:restartNumberingAfterBreak="0">
    <w:nsid w:val="40437DD0"/>
    <w:multiLevelType w:val="multilevel"/>
    <w:tmpl w:val="775EBA4C"/>
    <w:lvl w:ilvl="0">
      <w:start w:val="2"/>
      <w:numFmt w:val="decimal"/>
      <w:suff w:val="space"/>
      <w:lvlText w:val="3.%1."/>
      <w:lvlJc w:val="left"/>
      <w:pPr>
        <w:ind w:left="0" w:firstLine="284"/>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2"/>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23" w15:restartNumberingAfterBreak="0">
    <w:nsid w:val="43002207"/>
    <w:multiLevelType w:val="hybridMultilevel"/>
    <w:tmpl w:val="39DE7944"/>
    <w:lvl w:ilvl="0" w:tplc="0422000D">
      <w:start w:val="1"/>
      <w:numFmt w:val="bullet"/>
      <w:lvlText w:val=""/>
      <w:lvlJc w:val="left"/>
      <w:pPr>
        <w:ind w:left="660" w:hanging="360"/>
      </w:pPr>
      <w:rPr>
        <w:rFonts w:ascii="Wingdings" w:hAnsi="Wingdings" w:hint="default"/>
      </w:rPr>
    </w:lvl>
    <w:lvl w:ilvl="1" w:tplc="04220003">
      <w:start w:val="1"/>
      <w:numFmt w:val="bullet"/>
      <w:lvlText w:val="o"/>
      <w:lvlJc w:val="left"/>
      <w:pPr>
        <w:ind w:left="1380" w:hanging="360"/>
      </w:pPr>
      <w:rPr>
        <w:rFonts w:ascii="Courier New" w:hAnsi="Courier New" w:cs="Courier New"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24" w15:restartNumberingAfterBreak="0">
    <w:nsid w:val="464A4509"/>
    <w:multiLevelType w:val="hybridMultilevel"/>
    <w:tmpl w:val="6FCA34D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25" w15:restartNumberingAfterBreak="0">
    <w:nsid w:val="46B24D5B"/>
    <w:multiLevelType w:val="hybridMultilevel"/>
    <w:tmpl w:val="B4A49B60"/>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2D91532"/>
    <w:multiLevelType w:val="multilevel"/>
    <w:tmpl w:val="386835B4"/>
    <w:lvl w:ilvl="0">
      <w:start w:val="6"/>
      <w:numFmt w:val="decimal"/>
      <w:lvlText w:val="%1"/>
      <w:lvlJc w:val="left"/>
      <w:pPr>
        <w:tabs>
          <w:tab w:val="num" w:pos="4085"/>
        </w:tabs>
        <w:ind w:left="0" w:firstLine="0"/>
      </w:pPr>
      <w:rPr>
        <w:rFonts w:cs="Times New Roman" w:hint="default"/>
        <w:b/>
        <w:i w:val="0"/>
        <w:color w:val="auto"/>
        <w:sz w:val="24"/>
        <w:szCs w:val="24"/>
      </w:rPr>
    </w:lvl>
    <w:lvl w:ilvl="1">
      <w:start w:val="1"/>
      <w:numFmt w:val="decimal"/>
      <w:suff w:val="space"/>
      <w:lvlText w:val="%1.%2."/>
      <w:lvlJc w:val="left"/>
      <w:pPr>
        <w:ind w:left="0" w:firstLine="284"/>
      </w:pPr>
      <w:rPr>
        <w:rFonts w:cs="Times New Roman" w:hint="default"/>
        <w:b w:val="0"/>
        <w:color w:val="auto"/>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57663588"/>
    <w:multiLevelType w:val="hybridMultilevel"/>
    <w:tmpl w:val="9ABC88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29"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E0D557A"/>
    <w:multiLevelType w:val="hybridMultilevel"/>
    <w:tmpl w:val="C0B6BFDE"/>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05C0286"/>
    <w:multiLevelType w:val="multilevel"/>
    <w:tmpl w:val="5E2AE21A"/>
    <w:lvl w:ilvl="0">
      <w:start w:val="5"/>
      <w:numFmt w:val="decimal"/>
      <w:lvlText w:val="%1"/>
      <w:lvlJc w:val="left"/>
      <w:pPr>
        <w:tabs>
          <w:tab w:val="num" w:pos="360"/>
        </w:tabs>
        <w:ind w:left="360" w:hanging="360"/>
      </w:pPr>
      <w:rPr>
        <w:rFonts w:cs="Times New Roman" w:hint="default"/>
      </w:rPr>
    </w:lvl>
    <w:lvl w:ilvl="1">
      <w:start w:val="6"/>
      <w:numFmt w:val="decimal"/>
      <w:suff w:val="space"/>
      <w:lvlText w:val="%1.%2"/>
      <w:lvlJc w:val="left"/>
      <w:pPr>
        <w:ind w:left="360" w:hanging="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6BD35370"/>
    <w:multiLevelType w:val="multilevel"/>
    <w:tmpl w:val="494685D4"/>
    <w:lvl w:ilvl="0">
      <w:start w:val="1"/>
      <w:numFmt w:val="bullet"/>
      <w:lvlText w:val=""/>
      <w:lvlJc w:val="left"/>
      <w:pPr>
        <w:tabs>
          <w:tab w:val="num" w:pos="360"/>
        </w:tabs>
        <w:ind w:left="360" w:hanging="360"/>
      </w:pPr>
      <w:rPr>
        <w:rFonts w:ascii="Wingdings" w:hAnsi="Wingdings"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6D4D6E95"/>
    <w:multiLevelType w:val="hybridMultilevel"/>
    <w:tmpl w:val="97B45300"/>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5B50537"/>
    <w:multiLevelType w:val="hybridMultilevel"/>
    <w:tmpl w:val="84924F9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35"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71832E5"/>
    <w:multiLevelType w:val="hybridMultilevel"/>
    <w:tmpl w:val="8B20C3E8"/>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8470B9A"/>
    <w:multiLevelType w:val="hybridMultilevel"/>
    <w:tmpl w:val="7958AA74"/>
    <w:lvl w:ilvl="0" w:tplc="0422000D">
      <w:start w:val="1"/>
      <w:numFmt w:val="bullet"/>
      <w:lvlText w:val=""/>
      <w:lvlJc w:val="left"/>
      <w:pPr>
        <w:ind w:left="660" w:hanging="360"/>
      </w:pPr>
      <w:rPr>
        <w:rFonts w:ascii="Wingdings" w:hAnsi="Wingdings" w:hint="default"/>
      </w:rPr>
    </w:lvl>
    <w:lvl w:ilvl="1" w:tplc="0422000D">
      <w:start w:val="1"/>
      <w:numFmt w:val="bullet"/>
      <w:lvlText w:val=""/>
      <w:lvlJc w:val="left"/>
      <w:pPr>
        <w:ind w:left="1380" w:hanging="360"/>
      </w:pPr>
      <w:rPr>
        <w:rFonts w:ascii="Wingdings" w:hAnsi="Wingdings"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38"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4"/>
  </w:num>
  <w:num w:numId="2">
    <w:abstractNumId w:val="5"/>
  </w:num>
  <w:num w:numId="3">
    <w:abstractNumId w:val="28"/>
  </w:num>
  <w:num w:numId="4">
    <w:abstractNumId w:val="35"/>
  </w:num>
  <w:num w:numId="5">
    <w:abstractNumId w:val="29"/>
  </w:num>
  <w:num w:numId="6">
    <w:abstractNumId w:val="6"/>
  </w:num>
  <w:num w:numId="7">
    <w:abstractNumId w:val="11"/>
  </w:num>
  <w:num w:numId="8">
    <w:abstractNumId w:val="8"/>
  </w:num>
  <w:num w:numId="9">
    <w:abstractNumId w:val="19"/>
  </w:num>
  <w:num w:numId="10">
    <w:abstractNumId w:val="22"/>
  </w:num>
  <w:num w:numId="11">
    <w:abstractNumId w:val="14"/>
  </w:num>
  <w:num w:numId="12">
    <w:abstractNumId w:val="31"/>
  </w:num>
  <w:num w:numId="13">
    <w:abstractNumId w:val="26"/>
  </w:num>
  <w:num w:numId="14">
    <w:abstractNumId w:val="32"/>
  </w:num>
  <w:num w:numId="15">
    <w:abstractNumId w:val="3"/>
  </w:num>
  <w:num w:numId="16">
    <w:abstractNumId w:val="24"/>
  </w:num>
  <w:num w:numId="17">
    <w:abstractNumId w:val="34"/>
  </w:num>
  <w:num w:numId="18">
    <w:abstractNumId w:val="13"/>
  </w:num>
  <w:num w:numId="19">
    <w:abstractNumId w:val="37"/>
  </w:num>
  <w:num w:numId="20">
    <w:abstractNumId w:val="23"/>
  </w:num>
  <w:num w:numId="21">
    <w:abstractNumId w:val="20"/>
  </w:num>
  <w:num w:numId="22">
    <w:abstractNumId w:val="2"/>
  </w:num>
  <w:num w:numId="23">
    <w:abstractNumId w:val="10"/>
  </w:num>
  <w:num w:numId="24">
    <w:abstractNumId w:val="9"/>
  </w:num>
  <w:num w:numId="25">
    <w:abstractNumId w:val="17"/>
  </w:num>
  <w:num w:numId="26">
    <w:abstractNumId w:val="30"/>
  </w:num>
  <w:num w:numId="27">
    <w:abstractNumId w:val="36"/>
  </w:num>
  <w:num w:numId="28">
    <w:abstractNumId w:val="33"/>
  </w:num>
  <w:num w:numId="29">
    <w:abstractNumId w:val="21"/>
  </w:num>
  <w:num w:numId="30">
    <w:abstractNumId w:val="18"/>
  </w:num>
  <w:num w:numId="31">
    <w:abstractNumId w:val="16"/>
  </w:num>
  <w:num w:numId="32">
    <w:abstractNumId w:val="25"/>
  </w:num>
  <w:num w:numId="33">
    <w:abstractNumId w:val="38"/>
  </w:num>
  <w:num w:numId="34">
    <w:abstractNumId w:val="7"/>
  </w:num>
  <w:num w:numId="35">
    <w:abstractNumId w:val="27"/>
  </w:num>
  <w:num w:numId="36">
    <w:abstractNumId w:val="15"/>
  </w:num>
  <w:num w:numId="37">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91B"/>
    <w:rsid w:val="00037BDA"/>
    <w:rsid w:val="00037DDD"/>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C9"/>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1A1"/>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8B3"/>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B7"/>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BBD"/>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3D7"/>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97"/>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4C1F"/>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D3"/>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4D8"/>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193"/>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4E2C"/>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0BCD"/>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085"/>
    <w:rsid w:val="00316125"/>
    <w:rsid w:val="003162AB"/>
    <w:rsid w:val="00316F9D"/>
    <w:rsid w:val="0031719E"/>
    <w:rsid w:val="003171F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567"/>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2E0"/>
    <w:rsid w:val="00403B26"/>
    <w:rsid w:val="00403F01"/>
    <w:rsid w:val="00403F8B"/>
    <w:rsid w:val="0040404D"/>
    <w:rsid w:val="0040438A"/>
    <w:rsid w:val="00404399"/>
    <w:rsid w:val="00404DDF"/>
    <w:rsid w:val="00405591"/>
    <w:rsid w:val="004055B0"/>
    <w:rsid w:val="00405649"/>
    <w:rsid w:val="004057CD"/>
    <w:rsid w:val="00405C08"/>
    <w:rsid w:val="0040602E"/>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0AA5"/>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16"/>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4FB7"/>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54"/>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02"/>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5E92"/>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0B7"/>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AB8"/>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984"/>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5EC5"/>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125"/>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93D"/>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6E"/>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2B7"/>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9DF"/>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1F"/>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4FCF"/>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784"/>
    <w:rsid w:val="007D387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263"/>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3FD1"/>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91C"/>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2FC"/>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238"/>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AF9"/>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19EB"/>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2F"/>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1FEF"/>
    <w:rsid w:val="0096237D"/>
    <w:rsid w:val="0096248A"/>
    <w:rsid w:val="009625F2"/>
    <w:rsid w:val="00962606"/>
    <w:rsid w:val="009628A7"/>
    <w:rsid w:val="009628BE"/>
    <w:rsid w:val="0096293C"/>
    <w:rsid w:val="009629A3"/>
    <w:rsid w:val="00962BF1"/>
    <w:rsid w:val="009631C4"/>
    <w:rsid w:val="00963546"/>
    <w:rsid w:val="00963874"/>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1B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B"/>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C5"/>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D86"/>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2FAC"/>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A6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311"/>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B77"/>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DBC"/>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2D1B"/>
    <w:rsid w:val="00C231A0"/>
    <w:rsid w:val="00C2364C"/>
    <w:rsid w:val="00C236C0"/>
    <w:rsid w:val="00C23CA2"/>
    <w:rsid w:val="00C241C4"/>
    <w:rsid w:val="00C244A0"/>
    <w:rsid w:val="00C24995"/>
    <w:rsid w:val="00C24DC1"/>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AF0"/>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DB5"/>
    <w:rsid w:val="00D80F0A"/>
    <w:rsid w:val="00D8128E"/>
    <w:rsid w:val="00D8136A"/>
    <w:rsid w:val="00D813F1"/>
    <w:rsid w:val="00D81B0D"/>
    <w:rsid w:val="00D820A4"/>
    <w:rsid w:val="00D82401"/>
    <w:rsid w:val="00D8269B"/>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678"/>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313"/>
    <w:rsid w:val="00E024FA"/>
    <w:rsid w:val="00E02BB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47A"/>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665B"/>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8D0"/>
    <w:rsid w:val="00E46BB0"/>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49D5"/>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869"/>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057"/>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3EF"/>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5DD8"/>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2E9E"/>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39A"/>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150704D"/>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FEF"/>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uiPriority w:val="99"/>
    <w:qFormat/>
    <w:pPr>
      <w:tabs>
        <w:tab w:val="center" w:pos="4677"/>
        <w:tab w:val="right" w:pos="9355"/>
      </w:tabs>
    </w:pPr>
  </w:style>
  <w:style w:type="character" w:customStyle="1" w:styleId="a6">
    <w:name w:val="Нижній колонтитул Знак"/>
    <w:link w:val="a5"/>
    <w:uiPriority w:val="99"/>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99"/>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99"/>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qFormat/>
    <w:rsid w:val="00951E29"/>
    <w:rPr>
      <w:rFonts w:eastAsia="Calibri"/>
      <w:sz w:val="24"/>
      <w:szCs w:val="24"/>
      <w:lang w:eastAsia="ru-RU"/>
    </w:rPr>
  </w:style>
  <w:style w:type="character" w:customStyle="1" w:styleId="aff3">
    <w:name w:val="Без інтервалів Знак"/>
    <w:link w:val="aff2"/>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3922849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08946898">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597565977">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56418866">
      <w:bodyDiv w:val="1"/>
      <w:marLeft w:val="0"/>
      <w:marRight w:val="0"/>
      <w:marTop w:val="0"/>
      <w:marBottom w:val="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694692222">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21755562">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791440503">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44533737">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3515918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10126421">
      <w:bodyDiv w:val="1"/>
      <w:marLeft w:val="0"/>
      <w:marRight w:val="0"/>
      <w:marTop w:val="0"/>
      <w:marBottom w:val="0"/>
      <w:divBdr>
        <w:top w:val="none" w:sz="0" w:space="0" w:color="auto"/>
        <w:left w:val="none" w:sz="0" w:space="0" w:color="auto"/>
        <w:bottom w:val="none" w:sz="0" w:space="0" w:color="auto"/>
        <w:right w:val="none" w:sz="0" w:space="0" w:color="auto"/>
      </w:divBdr>
    </w:div>
    <w:div w:id="1827236779">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155-19" TargetMode="External"/><Relationship Id="rId18" Type="http://schemas.openxmlformats.org/officeDocument/2006/relationships/hyperlink" Target="https://radnuk.com.ua/pravova-baza/pro-zatverdzhennia-typovoi-antykoruptsijnoi-prohramy-iurydychnoi-osoby/" TargetMode="External"/><Relationship Id="rId26" Type="http://schemas.openxmlformats.org/officeDocument/2006/relationships/footer" Target="footer3.xml"/><Relationship Id="rId39" Type="http://schemas.openxmlformats.org/officeDocument/2006/relationships/theme" Target="theme/theme1.xml"/><Relationship Id="rId21" Type="http://schemas.openxmlformats.org/officeDocument/2006/relationships/header" Target="header1.xml"/><Relationship Id="rId34" Type="http://schemas.openxmlformats.org/officeDocument/2006/relationships/hyperlink" Target="https://ua-referat.com/%D0%92%D1%83%D0%B3%D0%BB%D0%B5%D0%B2%D0%BE%D0%B4%D0%B8" TargetMode="Externa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922-19" TargetMode="External"/><Relationship Id="rId25" Type="http://schemas.openxmlformats.org/officeDocument/2006/relationships/header" Target="header3.xml"/><Relationship Id="rId33" Type="http://schemas.openxmlformats.org/officeDocument/2006/relationships/hyperlink" Target="https://ua-referat.com/%D0%96%D0%B8%D1%80%D0%B8"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ua-referat.com/%D0%A2%D0%BE%D0%B2%D0%B0%D1%80%D0%BD%D0%B8%D0%B9_%D0%B7%D0%BD%D0%B0%D0%B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32" Type="http://schemas.openxmlformats.org/officeDocument/2006/relationships/hyperlink" Target="https://ua-referat.com/%D0%91%D1%96%D0%BB%D0%BA%D0%B8" TargetMode="External"/><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footer" Target="footer1.xml"/><Relationship Id="rId28" Type="http://schemas.openxmlformats.org/officeDocument/2006/relationships/hyperlink" Target="https://ua-referat.com/%D0%92%D1%96%D0%B4%D0%BF%D0%BE%D0%B2%D1%96%D0%B4%D1%8C" TargetMode="External"/><Relationship Id="rId36" Type="http://schemas.openxmlformats.org/officeDocument/2006/relationships/hyperlink" Target="https://ua-referat.com/%D0%97%D0%BD%D0%B0%D0%BA"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print" TargetMode="External"/><Relationship Id="rId31" Type="http://schemas.openxmlformats.org/officeDocument/2006/relationships/hyperlink" Target="https://ua-referat.com/%D0%86%D0%BD%D1%84%D0%BE%D1%80%D0%BC%D0%B0%D1%86%D1%96%D1%8F"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eader" Target="header2.xml"/><Relationship Id="rId27" Type="http://schemas.openxmlformats.org/officeDocument/2006/relationships/hyperlink" Target="https://zakon.rada.gov.ua/laws/show/1977-20" TargetMode="External"/><Relationship Id="rId30" Type="http://schemas.openxmlformats.org/officeDocument/2006/relationships/hyperlink" Target="https://ua-referat.com/%D0%9C%D0%B0%D1%81%D0%B0" TargetMode="External"/><Relationship Id="rId35" Type="http://schemas.openxmlformats.org/officeDocument/2006/relationships/hyperlink" Target="https://ua-referat.com/%D0%95%D0%BD%D0%B5%D1%80%D0%B3%D0%B5%D1%82%D0%B8%D0%BA%D0%B0" TargetMode="External"/><Relationship Id="rId8" Type="http://schemas.openxmlformats.org/officeDocument/2006/relationships/hyperlink" Target="mailto:iva@oe.if.ua"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54BDC-7029-444E-BC09-F948A4F69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100600</Words>
  <Characters>57342</Characters>
  <Application>Microsoft Office Word</Application>
  <DocSecurity>0</DocSecurity>
  <Lines>477</Lines>
  <Paragraphs>315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157627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2023-12-27T12:01:00Z</dcterms:created>
  <dcterms:modified xsi:type="dcterms:W3CDTF">2023-12-27T12:01:00Z</dcterms:modified>
</cp:coreProperties>
</file>