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784444" w:rsidP="002651B4">
            <w:pPr>
              <w:spacing w:after="0" w:line="240" w:lineRule="auto"/>
              <w:rPr>
                <w:rFonts w:ascii="Times New Roman" w:hAnsi="Times New Roman"/>
                <w:sz w:val="24"/>
                <w:szCs w:val="24"/>
                <w:lang w:val="ru-RU"/>
              </w:rPr>
            </w:pPr>
            <w:r>
              <w:rPr>
                <w:rFonts w:ascii="Times New Roman" w:hAnsi="Times New Roman"/>
                <w:sz w:val="24"/>
                <w:szCs w:val="24"/>
                <w:lang w:val="ru-RU"/>
              </w:rPr>
              <w:t>03</w:t>
            </w:r>
            <w:r w:rsidR="00D50C2C">
              <w:rPr>
                <w:rFonts w:ascii="Times New Roman" w:hAnsi="Times New Roman"/>
                <w:sz w:val="24"/>
                <w:szCs w:val="24"/>
              </w:rPr>
              <w:t>.</w:t>
            </w:r>
            <w:r w:rsidR="000F1E14">
              <w:rPr>
                <w:rFonts w:ascii="Times New Roman" w:hAnsi="Times New Roman"/>
                <w:sz w:val="24"/>
                <w:szCs w:val="24"/>
              </w:rPr>
              <w:t>04</w:t>
            </w:r>
            <w:r w:rsidR="00721644">
              <w:rPr>
                <w:rFonts w:ascii="Times New Roman" w:hAnsi="Times New Roman"/>
                <w:sz w:val="24"/>
                <w:szCs w:val="24"/>
              </w:rPr>
              <w:t>.</w:t>
            </w:r>
            <w:r w:rsidR="00BB6E42">
              <w:rPr>
                <w:rFonts w:ascii="Times New Roman" w:hAnsi="Times New Roman"/>
                <w:sz w:val="24"/>
                <w:szCs w:val="24"/>
              </w:rPr>
              <w:t>2024</w:t>
            </w:r>
            <w:r w:rsidR="00D50C2C">
              <w:rPr>
                <w:rFonts w:ascii="Times New Roman" w:hAnsi="Times New Roman"/>
                <w:sz w:val="24"/>
                <w:szCs w:val="24"/>
              </w:rPr>
              <w:t>р.  №</w:t>
            </w:r>
            <w:r>
              <w:rPr>
                <w:rFonts w:ascii="Times New Roman" w:hAnsi="Times New Roman"/>
                <w:sz w:val="24"/>
                <w:szCs w:val="24"/>
                <w:lang w:val="ru-RU"/>
              </w:rPr>
              <w:t>291</w:t>
            </w:r>
          </w:p>
          <w:p w:rsidR="0087616B" w:rsidRPr="00535D00" w:rsidRDefault="0087616B" w:rsidP="000F1E14">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014557" w:rsidRDefault="00014557" w:rsidP="006A22DD">
      <w:pPr>
        <w:tabs>
          <w:tab w:val="left" w:pos="4020"/>
        </w:tabs>
        <w:spacing w:line="240" w:lineRule="auto"/>
        <w:jc w:val="center"/>
        <w:rPr>
          <w:rFonts w:ascii="Times New Roman" w:hAnsi="Times New Roman"/>
          <w:b/>
          <w:i/>
          <w:sz w:val="28"/>
          <w:szCs w:val="28"/>
        </w:rPr>
      </w:pPr>
      <w:r w:rsidRPr="00014557">
        <w:rPr>
          <w:rFonts w:ascii="Times New Roman" w:hAnsi="Times New Roman"/>
          <w:b/>
          <w:i/>
          <w:sz w:val="28"/>
          <w:szCs w:val="28"/>
        </w:rPr>
        <w:t xml:space="preserve">Прилади вимірювальних величин </w:t>
      </w:r>
    </w:p>
    <w:p w:rsidR="004A5338" w:rsidRPr="003331C9" w:rsidRDefault="00014557" w:rsidP="006A22DD">
      <w:pPr>
        <w:tabs>
          <w:tab w:val="left" w:pos="4020"/>
        </w:tabs>
        <w:spacing w:line="240" w:lineRule="auto"/>
        <w:jc w:val="center"/>
        <w:rPr>
          <w:rFonts w:ascii="Times New Roman" w:hAnsi="Times New Roman"/>
          <w:b/>
          <w:i/>
          <w:sz w:val="28"/>
          <w:szCs w:val="28"/>
          <w:lang w:eastAsia="ar-SA"/>
        </w:rPr>
      </w:pPr>
      <w:r w:rsidRPr="00014557">
        <w:rPr>
          <w:rFonts w:ascii="Times New Roman" w:hAnsi="Times New Roman"/>
          <w:b/>
          <w:i/>
          <w:sz w:val="28"/>
          <w:szCs w:val="28"/>
        </w:rPr>
        <w:t>за кодом CPV за ДК 021:2015 38340000-0 Прилади для вимірювання величин</w:t>
      </w:r>
      <w:r w:rsidR="003331C9" w:rsidRPr="003331C9">
        <w:rPr>
          <w:rFonts w:ascii="Times New Roman" w:hAnsi="Times New Roman"/>
          <w:b/>
          <w:i/>
          <w:sz w:val="28"/>
          <w:szCs w:val="28"/>
          <w:lang w:eastAsia="ar-SA"/>
        </w:rPr>
        <w:t xml:space="preserve"> </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11210E">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463D63">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661AB2"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463D63">
          <w:rPr>
            <w:noProof/>
            <w:webHidden/>
          </w:rPr>
          <w:t>3</w:t>
        </w:r>
        <w:r w:rsidR="006A22DD" w:rsidRPr="005C7A34">
          <w:rPr>
            <w:noProof/>
            <w:webHidden/>
          </w:rPr>
          <w:fldChar w:fldCharType="end"/>
        </w:r>
      </w:hyperlink>
    </w:p>
    <w:p w:rsidR="006A22DD" w:rsidRPr="005C7A34" w:rsidRDefault="00661AB2"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463D63">
          <w:rPr>
            <w:noProof/>
            <w:webHidden/>
          </w:rPr>
          <w:t>3</w:t>
        </w:r>
        <w:r w:rsidR="006A22DD" w:rsidRPr="005C7A34">
          <w:rPr>
            <w:noProof/>
            <w:webHidden/>
          </w:rPr>
          <w:fldChar w:fldCharType="end"/>
        </w:r>
      </w:hyperlink>
    </w:p>
    <w:p w:rsidR="006A22DD" w:rsidRPr="005C7A34" w:rsidRDefault="00661AB2"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463D63">
          <w:rPr>
            <w:noProof/>
            <w:webHidden/>
          </w:rPr>
          <w:t>3</w:t>
        </w:r>
        <w:r w:rsidR="006A22DD" w:rsidRPr="005C7A34">
          <w:rPr>
            <w:noProof/>
            <w:webHidden/>
          </w:rPr>
          <w:fldChar w:fldCharType="end"/>
        </w:r>
      </w:hyperlink>
    </w:p>
    <w:p w:rsidR="006A22DD" w:rsidRPr="005C7A34" w:rsidRDefault="00661AB2"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661AB2"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463D63">
          <w:rPr>
            <w:noProof/>
            <w:webHidden/>
          </w:rPr>
          <w:t>3</w:t>
        </w:r>
        <w:r w:rsidR="006A22DD" w:rsidRPr="005C7A34">
          <w:rPr>
            <w:noProof/>
            <w:webHidden/>
          </w:rPr>
          <w:fldChar w:fldCharType="end"/>
        </w:r>
      </w:hyperlink>
    </w:p>
    <w:p w:rsidR="006A22DD" w:rsidRPr="005C7A34" w:rsidRDefault="00661AB2"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661AB2"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463D63">
          <w:rPr>
            <w:noProof/>
            <w:webHidden/>
          </w:rPr>
          <w:t>4</w:t>
        </w:r>
        <w:r w:rsidR="006A22DD" w:rsidRPr="005C7A34">
          <w:rPr>
            <w:noProof/>
            <w:webHidden/>
          </w:rPr>
          <w:fldChar w:fldCharType="end"/>
        </w:r>
      </w:hyperlink>
    </w:p>
    <w:p w:rsidR="006A22DD" w:rsidRPr="005C7A34" w:rsidRDefault="00661AB2"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463D63">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661AB2"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463D63">
          <w:rPr>
            <w:noProof/>
            <w:webHidden/>
          </w:rPr>
          <w:t>4</w:t>
        </w:r>
        <w:r w:rsidR="006A22DD" w:rsidRPr="005C7A34">
          <w:rPr>
            <w:noProof/>
            <w:webHidden/>
          </w:rPr>
          <w:fldChar w:fldCharType="end"/>
        </w:r>
      </w:hyperlink>
    </w:p>
    <w:p w:rsidR="005C7A34" w:rsidRPr="00E85312" w:rsidRDefault="00661AB2"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661AB2"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661AB2"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661AB2"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661AB2"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661AB2"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661AB2" w:rsidP="00212092">
      <w:pPr>
        <w:pStyle w:val="21"/>
        <w:rPr>
          <w:lang w:val="uk-UA"/>
        </w:rPr>
      </w:pPr>
      <w:r>
        <w:rPr>
          <w:rStyle w:val="a5"/>
          <w:rFonts w:ascii="Times New Roman" w:hAnsi="Times New Roman"/>
          <w:noProof/>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noProof/>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F8614B">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F8614B">
        <w:rPr>
          <w:rFonts w:ascii="Times New Roman" w:hAnsi="Times New Roman"/>
          <w:lang w:eastAsia="en-US"/>
        </w:rPr>
        <w:t>12</w:t>
      </w:r>
    </w:p>
    <w:p w:rsidR="006A22DD" w:rsidRPr="00CF1DB1" w:rsidRDefault="00661AB2"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F8614B">
        <w:rPr>
          <w:lang w:val="uk-UA"/>
        </w:rPr>
        <w:t>3</w:t>
      </w:r>
    </w:p>
    <w:p w:rsidR="005C7A34" w:rsidRPr="00E85312" w:rsidRDefault="00661AB2"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661AB2"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661AB2"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661AB2"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F1DB1">
        <w:rPr>
          <w:lang w:val="uk-UA"/>
        </w:rPr>
        <w:t>4</w:t>
      </w:r>
    </w:p>
    <w:p w:rsidR="006A22DD" w:rsidRPr="005C7A34" w:rsidRDefault="00661AB2"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F8614B">
        <w:rPr>
          <w:lang w:val="uk-UA"/>
        </w:rPr>
        <w:t>4</w:t>
      </w:r>
    </w:p>
    <w:p w:rsidR="006A22DD" w:rsidRPr="00884D52" w:rsidRDefault="00661AB2"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F8614B">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F8614B">
        <w:rPr>
          <w:rFonts w:ascii="Times New Roman" w:hAnsi="Times New Roman"/>
          <w:lang w:eastAsia="en-US"/>
        </w:rPr>
        <w:t>15</w:t>
      </w:r>
    </w:p>
    <w:p w:rsidR="006A22DD" w:rsidRPr="003A64D8" w:rsidRDefault="00661AB2"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463D63">
          <w:rPr>
            <w:noProof/>
            <w:webHidden/>
          </w:rPr>
          <w:t>16</w:t>
        </w:r>
        <w:r w:rsidR="006A22DD" w:rsidRPr="005C7A34">
          <w:rPr>
            <w:noProof/>
            <w:webHidden/>
          </w:rPr>
          <w:fldChar w:fldCharType="end"/>
        </w:r>
      </w:hyperlink>
    </w:p>
    <w:p w:rsidR="006A22DD" w:rsidRPr="00CF1DB1" w:rsidRDefault="00661AB2"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661AB2"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661AB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F8614B">
        <w:rPr>
          <w:lang w:val="uk-UA"/>
        </w:rPr>
        <w:t>21</w:t>
      </w:r>
    </w:p>
    <w:p w:rsidR="00D848D5" w:rsidRPr="0073753B" w:rsidRDefault="00661AB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CF1DB1">
        <w:rPr>
          <w:rFonts w:ascii="Times New Roman" w:hAnsi="Times New Roman"/>
          <w:noProof/>
          <w:lang w:val="uk-UA"/>
        </w:rPr>
        <w:t>2</w:t>
      </w:r>
    </w:p>
    <w:p w:rsidR="006A22DD" w:rsidRPr="00F71F89" w:rsidRDefault="00661AB2"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F8614B">
        <w:rPr>
          <w:lang w:val="uk-UA"/>
        </w:rPr>
        <w:t>2</w:t>
      </w:r>
    </w:p>
    <w:p w:rsidR="006A22DD" w:rsidRPr="005C7A34" w:rsidRDefault="00661AB2"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F8614B">
        <w:rPr>
          <w:noProof/>
          <w:lang w:val="uk-UA"/>
        </w:rPr>
        <w:t>2</w:t>
      </w:r>
    </w:p>
    <w:p w:rsidR="00197A07" w:rsidRPr="00F71F89" w:rsidRDefault="00661AB2"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702ED9" w:rsidRPr="00D90413" w:rsidRDefault="00702ED9" w:rsidP="00702ED9">
            <w:pPr>
              <w:pStyle w:val="12"/>
              <w:tabs>
                <w:tab w:val="left" w:pos="1260"/>
                <w:tab w:val="left" w:pos="1980"/>
              </w:tabs>
              <w:spacing w:before="120"/>
              <w:jc w:val="both"/>
              <w:rPr>
                <w:rFonts w:ascii="Times New Roman" w:hAnsi="Times New Roman" w:cs="Times New Roman"/>
                <w:b/>
                <w:sz w:val="22"/>
                <w:szCs w:val="22"/>
                <w:lang w:val="uk-UA"/>
              </w:rPr>
            </w:pPr>
            <w:r w:rsidRPr="00D90413">
              <w:rPr>
                <w:rFonts w:ascii="Times New Roman" w:hAnsi="Times New Roman" w:cs="Times New Roman"/>
                <w:b/>
                <w:sz w:val="22"/>
                <w:szCs w:val="22"/>
                <w:lang w:val="uk-UA"/>
              </w:rPr>
              <w:t>З технічних питань:</w:t>
            </w:r>
          </w:p>
          <w:p w:rsidR="00B64AFC" w:rsidRPr="00B64AFC" w:rsidRDefault="00B64AFC" w:rsidP="00B64AFC">
            <w:pPr>
              <w:pStyle w:val="12"/>
              <w:tabs>
                <w:tab w:val="left" w:pos="1260"/>
                <w:tab w:val="left" w:pos="1980"/>
              </w:tabs>
              <w:jc w:val="both"/>
              <w:rPr>
                <w:rFonts w:ascii="Times New Roman" w:hAnsi="Times New Roman" w:cs="Times New Roman"/>
                <w:sz w:val="22"/>
                <w:szCs w:val="22"/>
                <w:lang w:val="uk-UA"/>
              </w:rPr>
            </w:pPr>
            <w:proofErr w:type="spellStart"/>
            <w:r w:rsidRPr="00B64AFC">
              <w:rPr>
                <w:rFonts w:ascii="Times New Roman" w:hAnsi="Times New Roman" w:cs="Times New Roman"/>
                <w:sz w:val="22"/>
                <w:szCs w:val="22"/>
                <w:lang w:val="uk-UA"/>
              </w:rPr>
              <w:t>Тітаренко</w:t>
            </w:r>
            <w:proofErr w:type="spellEnd"/>
            <w:r w:rsidRPr="00B64AFC">
              <w:rPr>
                <w:rFonts w:ascii="Times New Roman" w:hAnsi="Times New Roman" w:cs="Times New Roman"/>
                <w:sz w:val="22"/>
                <w:szCs w:val="22"/>
                <w:lang w:val="uk-UA"/>
              </w:rPr>
              <w:t xml:space="preserve"> Сергій Миколайович</w:t>
            </w:r>
          </w:p>
          <w:p w:rsidR="00B64AFC" w:rsidRPr="00B64AFC" w:rsidRDefault="00B64AFC" w:rsidP="00B64AFC">
            <w:pPr>
              <w:pStyle w:val="12"/>
              <w:tabs>
                <w:tab w:val="left" w:pos="1260"/>
                <w:tab w:val="left" w:pos="1980"/>
              </w:tabs>
              <w:jc w:val="both"/>
              <w:rPr>
                <w:rFonts w:ascii="Times New Roman" w:hAnsi="Times New Roman" w:cs="Times New Roman"/>
                <w:sz w:val="22"/>
                <w:szCs w:val="22"/>
                <w:lang w:val="uk-UA"/>
              </w:rPr>
            </w:pPr>
            <w:r w:rsidRPr="00B64AFC">
              <w:rPr>
                <w:rFonts w:ascii="Times New Roman" w:hAnsi="Times New Roman" w:cs="Times New Roman"/>
                <w:sz w:val="22"/>
                <w:szCs w:val="22"/>
                <w:lang w:val="uk-UA"/>
              </w:rPr>
              <w:t xml:space="preserve">посада: начальник </w:t>
            </w:r>
            <w:proofErr w:type="spellStart"/>
            <w:r w:rsidRPr="00B64AFC">
              <w:rPr>
                <w:rFonts w:ascii="Times New Roman" w:hAnsi="Times New Roman" w:cs="Times New Roman"/>
                <w:sz w:val="22"/>
                <w:szCs w:val="22"/>
                <w:lang w:val="uk-UA"/>
              </w:rPr>
              <w:t>енергослужби</w:t>
            </w:r>
            <w:proofErr w:type="spellEnd"/>
            <w:r w:rsidRPr="00B64AFC">
              <w:rPr>
                <w:rFonts w:ascii="Times New Roman" w:hAnsi="Times New Roman" w:cs="Times New Roman"/>
                <w:sz w:val="22"/>
                <w:szCs w:val="22"/>
                <w:lang w:val="uk-UA"/>
              </w:rPr>
              <w:t xml:space="preserve"> </w:t>
            </w:r>
          </w:p>
          <w:p w:rsidR="00B64AFC" w:rsidRPr="00B64AFC" w:rsidRDefault="00B64AFC" w:rsidP="00B64AFC">
            <w:pPr>
              <w:pStyle w:val="12"/>
              <w:tabs>
                <w:tab w:val="left" w:pos="1260"/>
                <w:tab w:val="left" w:pos="1980"/>
              </w:tabs>
              <w:jc w:val="both"/>
              <w:rPr>
                <w:rFonts w:ascii="Times New Roman" w:hAnsi="Times New Roman" w:cs="Times New Roman"/>
                <w:sz w:val="22"/>
                <w:szCs w:val="22"/>
                <w:lang w:val="uk-UA"/>
              </w:rPr>
            </w:pPr>
            <w:r w:rsidRPr="00B64AFC">
              <w:rPr>
                <w:rFonts w:ascii="Times New Roman" w:hAnsi="Times New Roman" w:cs="Times New Roman"/>
                <w:sz w:val="22"/>
                <w:szCs w:val="22"/>
                <w:lang w:val="uk-UA"/>
              </w:rPr>
              <w:t>адреса: каб.314, вул. Гетьмана Сагайдачного, 12,    м. Черкаси, 18036</w:t>
            </w:r>
          </w:p>
          <w:p w:rsidR="00B64AFC" w:rsidRDefault="00B64AFC" w:rsidP="00B64AFC">
            <w:pPr>
              <w:pStyle w:val="12"/>
              <w:tabs>
                <w:tab w:val="left" w:pos="1260"/>
                <w:tab w:val="left" w:pos="1980"/>
              </w:tabs>
              <w:jc w:val="both"/>
              <w:rPr>
                <w:rFonts w:ascii="Times New Roman" w:hAnsi="Times New Roman" w:cs="Times New Roman"/>
                <w:sz w:val="22"/>
                <w:szCs w:val="22"/>
                <w:lang w:val="uk-UA"/>
              </w:rPr>
            </w:pPr>
            <w:proofErr w:type="spellStart"/>
            <w:r w:rsidRPr="00B64AFC">
              <w:rPr>
                <w:rFonts w:ascii="Times New Roman" w:hAnsi="Times New Roman" w:cs="Times New Roman"/>
                <w:sz w:val="22"/>
                <w:szCs w:val="22"/>
                <w:lang w:val="uk-UA"/>
              </w:rPr>
              <w:t>тел</w:t>
            </w:r>
            <w:proofErr w:type="spellEnd"/>
            <w:r w:rsidRPr="00B64AFC">
              <w:rPr>
                <w:rFonts w:ascii="Times New Roman" w:hAnsi="Times New Roman" w:cs="Times New Roman"/>
                <w:sz w:val="22"/>
                <w:szCs w:val="22"/>
                <w:lang w:val="uk-UA"/>
              </w:rPr>
              <w:t>. 097 288 01 65</w:t>
            </w:r>
          </w:p>
          <w:p w:rsidR="004C4FF6" w:rsidRPr="00D90413" w:rsidRDefault="00702ED9" w:rsidP="00B64AFC">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tender.ck@ukr.net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6A22DD" w:rsidRPr="00D90413" w:rsidRDefault="00B64AFC" w:rsidP="006372F5">
            <w:pPr>
              <w:tabs>
                <w:tab w:val="left" w:pos="4020"/>
              </w:tabs>
              <w:rPr>
                <w:rFonts w:ascii="Times New Roman" w:hAnsi="Times New Roman"/>
                <w:lang w:eastAsia="ar-SA"/>
              </w:rPr>
            </w:pPr>
            <w:r w:rsidRPr="00B64AFC">
              <w:rPr>
                <w:rFonts w:ascii="Times New Roman" w:hAnsi="Times New Roman"/>
                <w:i/>
                <w:lang w:eastAsia="ar-SA"/>
              </w:rPr>
              <w:t xml:space="preserve">Прилади вимірювальних величин за кодом CPV за ДК 021:2015 38340000-0 Прилади для вимірювання величин </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854F26" w:rsidRDefault="0082520C" w:rsidP="0082520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82520C" w:rsidRPr="00415845"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82520C" w:rsidRPr="007639CC"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82520C" w:rsidRPr="00854F26" w:rsidRDefault="0082520C" w:rsidP="0082520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B407EB" w:rsidRDefault="0082520C" w:rsidP="0082520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4E2E9F">
              <w:rPr>
                <w:rFonts w:ascii="Times New Roman" w:eastAsia="Calibri" w:hAnsi="Times New Roman" w:cs="Times New Roman"/>
                <w:sz w:val="22"/>
                <w:szCs w:val="22"/>
                <w:lang w:val="uk-UA"/>
              </w:rPr>
              <w:t xml:space="preserve">з моменту укладення договору по </w:t>
            </w:r>
            <w:r w:rsidR="00E27E07" w:rsidRPr="004E2E9F">
              <w:rPr>
                <w:rFonts w:ascii="Times New Roman" w:eastAsia="Calibri" w:hAnsi="Times New Roman" w:cs="Times New Roman"/>
                <w:sz w:val="22"/>
                <w:szCs w:val="22"/>
                <w:lang w:val="ru-RU"/>
              </w:rPr>
              <w:t>31.12</w:t>
            </w:r>
            <w:r w:rsidRPr="004E2E9F">
              <w:rPr>
                <w:rFonts w:ascii="Times New Roman" w:eastAsia="Calibri" w:hAnsi="Times New Roman" w:cs="Times New Roman"/>
                <w:sz w:val="22"/>
                <w:szCs w:val="22"/>
                <w:lang w:val="uk-UA"/>
              </w:rPr>
              <w:t>.</w:t>
            </w:r>
            <w:r w:rsidR="006372F5" w:rsidRPr="004E2E9F">
              <w:rPr>
                <w:rFonts w:ascii="Times New Roman" w:eastAsia="Calibri" w:hAnsi="Times New Roman" w:cs="Times New Roman"/>
                <w:sz w:val="22"/>
                <w:szCs w:val="22"/>
                <w:lang w:val="uk-UA"/>
              </w:rPr>
              <w:t>2024</w:t>
            </w:r>
            <w:r w:rsidR="006A22DD" w:rsidRPr="004E2E9F">
              <w:rPr>
                <w:rFonts w:ascii="Times New Roman" w:eastAsia="Calibri" w:hAnsi="Times New Roman" w:cs="Times New Roman"/>
                <w:sz w:val="22"/>
                <w:szCs w:val="22"/>
                <w:lang w:val="uk-UA"/>
              </w:rPr>
              <w:t>р.</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 xml:space="preserve">Під час проведення процедур </w:t>
            </w:r>
            <w:proofErr w:type="spellStart"/>
            <w:r w:rsidRPr="00BE04F6">
              <w:rPr>
                <w:rFonts w:ascii="Times New Roman" w:hAnsi="Times New Roman"/>
              </w:rPr>
              <w:t>закупівель</w:t>
            </w:r>
            <w:proofErr w:type="spellEnd"/>
            <w:r w:rsidRPr="00BE04F6">
              <w:rPr>
                <w:rFonts w:ascii="Times New Roman" w:hAnsi="Times New Roman"/>
              </w:rPr>
              <w:t xml:space="preserve">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w:t>
            </w:r>
            <w:r w:rsidRPr="00D90413">
              <w:rPr>
                <w:rFonts w:ascii="Times New Roman" w:hAnsi="Times New Roman"/>
              </w:rPr>
              <w:lastRenderedPageBreak/>
              <w:t xml:space="preserve">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lastRenderedPageBreak/>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lastRenderedPageBreak/>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наявність документально підтвердженого досвіду виконання аналогічного (аналогічних) за </w:t>
            </w:r>
            <w:r w:rsidRPr="00D90413">
              <w:rPr>
                <w:rFonts w:ascii="Times New Roman" w:hAnsi="Times New Roman"/>
              </w:rPr>
              <w:lastRenderedPageBreak/>
              <w:t>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Pr="00C84221" w:rsidRDefault="008F54ED" w:rsidP="008F54ED">
            <w:pPr>
              <w:widowControl w:val="0"/>
              <w:tabs>
                <w:tab w:val="left" w:pos="1080"/>
              </w:tabs>
              <w:ind w:firstLine="720"/>
              <w:jc w:val="both"/>
              <w:rPr>
                <w:rFonts w:ascii="Times New Roman" w:hAnsi="Times New Roman"/>
                <w:u w:val="single"/>
              </w:rPr>
            </w:pPr>
            <w:r w:rsidRPr="00C84221">
              <w:rPr>
                <w:rFonts w:ascii="Times New Roman" w:hAnsi="Times New Roman"/>
                <w:u w:val="single"/>
              </w:rPr>
              <w:t xml:space="preserve">-    відгук від замовника по аналогічному договору за предметом закупівлі та </w:t>
            </w:r>
            <w:proofErr w:type="spellStart"/>
            <w:r w:rsidRPr="00C84221">
              <w:rPr>
                <w:rFonts w:ascii="Times New Roman" w:hAnsi="Times New Roman"/>
                <w:u w:val="single"/>
              </w:rPr>
              <w:t>скан</w:t>
            </w:r>
            <w:proofErr w:type="spellEnd"/>
            <w:r w:rsidRPr="00C84221">
              <w:rPr>
                <w:rFonts w:ascii="Times New Roman" w:hAnsi="Times New Roman"/>
                <w:u w:val="single"/>
              </w:rPr>
              <w:t>-копія цього договору (з додатком (</w:t>
            </w:r>
            <w:proofErr w:type="spellStart"/>
            <w:r w:rsidRPr="00C84221">
              <w:rPr>
                <w:rFonts w:ascii="Times New Roman" w:hAnsi="Times New Roman"/>
                <w:u w:val="single"/>
              </w:rPr>
              <w:t>ами</w:t>
            </w:r>
            <w:proofErr w:type="spellEnd"/>
            <w:r w:rsidRPr="00C84221">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8F54ED" w:rsidRDefault="00C84221" w:rsidP="008F54ED">
            <w:pPr>
              <w:widowControl w:val="0"/>
              <w:tabs>
                <w:tab w:val="left" w:pos="1080"/>
              </w:tabs>
              <w:jc w:val="both"/>
              <w:rPr>
                <w:rFonts w:ascii="Times New Roman" w:hAnsi="Times New Roman"/>
              </w:rPr>
            </w:pPr>
            <w:r>
              <w:rPr>
                <w:rFonts w:ascii="Times New Roman" w:hAnsi="Times New Roman"/>
                <w:u w:val="single"/>
                <w:lang w:val="ru-RU"/>
              </w:rPr>
              <w:t xml:space="preserve">               - </w:t>
            </w:r>
            <w:r w:rsidRPr="00C84221">
              <w:rPr>
                <w:rFonts w:ascii="Times New Roman" w:hAnsi="Times New Roman"/>
                <w:u w:val="single"/>
              </w:rPr>
              <w:t>копії(я) видаткових (</w:t>
            </w:r>
            <w:proofErr w:type="spellStart"/>
            <w:r w:rsidRPr="00C84221">
              <w:rPr>
                <w:rFonts w:ascii="Times New Roman" w:hAnsi="Times New Roman"/>
                <w:u w:val="single"/>
              </w:rPr>
              <w:t>ої</w:t>
            </w:r>
            <w:proofErr w:type="spellEnd"/>
            <w:r w:rsidRPr="00C84221">
              <w:rPr>
                <w:rFonts w:ascii="Times New Roman" w:hAnsi="Times New Roman"/>
                <w:u w:val="single"/>
              </w:rPr>
              <w:t>) накладних (</w:t>
            </w:r>
            <w:proofErr w:type="spellStart"/>
            <w:r w:rsidRPr="00C84221">
              <w:rPr>
                <w:rFonts w:ascii="Times New Roman" w:hAnsi="Times New Roman"/>
                <w:u w:val="single"/>
              </w:rPr>
              <w:t>ої</w:t>
            </w:r>
            <w:proofErr w:type="spellEnd"/>
            <w:r w:rsidRPr="00C84221">
              <w:rPr>
                <w:rFonts w:ascii="Times New Roman" w:hAnsi="Times New Roman"/>
                <w:u w:val="single"/>
              </w:rPr>
              <w:t>) на суму виконання договору що зазначений у відгуку.</w:t>
            </w:r>
            <w:r w:rsidR="00631F98"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 xml:space="preserve">учасник процедури закупівлі або кінцевий </w:t>
            </w:r>
            <w:proofErr w:type="spellStart"/>
            <w:r w:rsidR="00B71EEB" w:rsidRPr="00B71EEB">
              <w:rPr>
                <w:rFonts w:ascii="Times New Roman" w:hAnsi="Times New Roman"/>
              </w:rPr>
              <w:t>бенефіціарний</w:t>
            </w:r>
            <w:proofErr w:type="spellEnd"/>
            <w:r w:rsidR="00B71EEB" w:rsidRPr="00B71EEB">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1EEB" w:rsidRPr="00B71EEB">
              <w:rPr>
                <w:rFonts w:ascii="Times New Roman" w:hAnsi="Times New Roman"/>
              </w:rPr>
              <w:t>закупівель</w:t>
            </w:r>
            <w:proofErr w:type="spellEnd"/>
            <w:r w:rsidR="00B71EEB" w:rsidRPr="00B71EEB">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w:t>
            </w:r>
            <w:r w:rsidRPr="00D90413">
              <w:rPr>
                <w:rFonts w:ascii="Times New Roman" w:hAnsi="Times New Roman"/>
              </w:rPr>
              <w:lastRenderedPageBreak/>
              <w:t>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lastRenderedPageBreak/>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 xml:space="preserve">им, </w:t>
            </w:r>
            <w:r w:rsidR="00D5735B" w:rsidRPr="00D90413">
              <w:rPr>
                <w:rFonts w:ascii="Times New Roman" w:hAnsi="Times New Roman"/>
                <w:u w:val="single"/>
                <w:lang w:eastAsia="ru-RU"/>
              </w:rPr>
              <w:lastRenderedPageBreak/>
              <w:t>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8C5CD3"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w:t>
            </w:r>
            <w:r w:rsidR="00542A5D" w:rsidRPr="00D90413">
              <w:rPr>
                <w:rFonts w:ascii="Times New Roman" w:hAnsi="Times New Roman"/>
              </w:rPr>
              <w:lastRenderedPageBreak/>
              <w:t>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 xml:space="preserve">Учасник процедури закупівлі має право </w:t>
            </w:r>
            <w:proofErr w:type="spellStart"/>
            <w:r w:rsidRPr="001066E0">
              <w:rPr>
                <w:rFonts w:ascii="Times New Roman" w:hAnsi="Times New Roman"/>
                <w:lang w:eastAsia="ar-SA"/>
              </w:rPr>
              <w:t>внести</w:t>
            </w:r>
            <w:proofErr w:type="spellEnd"/>
            <w:r w:rsidRPr="001066E0">
              <w:rPr>
                <w:rFonts w:ascii="Times New Roman" w:hAnsi="Times New Roman"/>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66E0">
              <w:rPr>
                <w:rFonts w:ascii="Times New Roman" w:hAnsi="Times New Roman"/>
                <w:lang w:eastAsia="ar-SA"/>
              </w:rPr>
              <w:t>закупівель</w:t>
            </w:r>
            <w:proofErr w:type="spellEnd"/>
            <w:r w:rsidRPr="001066E0">
              <w:rPr>
                <w:rFonts w:ascii="Times New Roman" w:hAnsi="Times New Roman"/>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lastRenderedPageBreak/>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5769CE">
              <w:rPr>
                <w:rFonts w:ascii="Times New Roman" w:hAnsi="Times New Roman"/>
                <w:b/>
                <w:i/>
                <w:color w:val="FF0000"/>
                <w:highlight w:val="yellow"/>
              </w:rPr>
              <w:t>12</w:t>
            </w:r>
            <w:r w:rsidR="005D35AE">
              <w:rPr>
                <w:rFonts w:ascii="Times New Roman" w:hAnsi="Times New Roman"/>
                <w:b/>
                <w:i/>
                <w:color w:val="FF0000"/>
                <w:highlight w:val="yellow"/>
                <w:lang w:val="ru-RU"/>
              </w:rPr>
              <w:t>.04</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9A0212">
              <w:rPr>
                <w:rFonts w:ascii="Times New Roman" w:hAnsi="Times New Roman"/>
                <w:b/>
                <w:i/>
                <w:color w:val="FF0000"/>
                <w:highlight w:val="yellow"/>
              </w:rPr>
              <w:t>4</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sidRPr="00D90413">
              <w:rPr>
                <w:rFonts w:ascii="Times New Roman" w:hAnsi="Times New Roman"/>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lastRenderedPageBreak/>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lastRenderedPageBreak/>
              <w:t>3</w:t>
            </w:r>
          </w:p>
        </w:tc>
        <w:tc>
          <w:tcPr>
            <w:tcW w:w="2068"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D90413">
              <w:rPr>
                <w:rFonts w:ascii="Times New Roman" w:hAnsi="Times New Roman" w:cs="Courier New"/>
                <w:lang w:eastAsia="ru-RU"/>
              </w:rPr>
              <w:lastRenderedPageBreak/>
              <w:t xml:space="preserve">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lastRenderedPageBreak/>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197638" w:rsidRPr="00CC1E82">
              <w:rPr>
                <w:rFonts w:ascii="Times New Roman" w:hAnsi="Times New Roman"/>
                <w:color w:val="000000"/>
                <w:u w:val="single"/>
              </w:rPr>
              <w:t xml:space="preserve">також враховувати, що в Україні </w:t>
            </w:r>
            <w:r w:rsidR="006E0781" w:rsidRPr="006E0781">
              <w:rPr>
                <w:rFonts w:ascii="Times New Roman" w:hAnsi="Times New Roman"/>
                <w:color w:val="000000"/>
                <w:u w:val="single"/>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0781" w:rsidRPr="006E0781">
              <w:rPr>
                <w:rFonts w:ascii="Times New Roman" w:hAnsi="Times New Roman"/>
                <w:color w:val="000000"/>
                <w:u w:val="single"/>
              </w:rPr>
              <w:t>бенефіціарним</w:t>
            </w:r>
            <w:proofErr w:type="spellEnd"/>
            <w:r w:rsidR="006E0781" w:rsidRPr="006E0781">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F56" w:rsidRPr="00D90413">
              <w:rPr>
                <w:rFonts w:ascii="Times New Roman" w:hAnsi="Times New Roman"/>
                <w:color w:val="000000"/>
                <w:u w:val="single"/>
              </w:rPr>
              <w:t>;</w:t>
            </w:r>
          </w:p>
          <w:p w:rsidR="00197638" w:rsidRDefault="00197638" w:rsidP="00E63F56">
            <w:pPr>
              <w:spacing w:before="120" w:after="120"/>
              <w:jc w:val="both"/>
              <w:rPr>
                <w:rFonts w:ascii="Times New Roman" w:hAnsi="Times New Roman"/>
                <w:color w:val="000000"/>
                <w:u w:val="single"/>
              </w:rPr>
            </w:pPr>
            <w:r>
              <w:rPr>
                <w:rFonts w:ascii="Times New Roman" w:hAnsi="Times New Roman"/>
                <w:color w:val="000000"/>
                <w:u w:val="single"/>
              </w:rPr>
              <w:t>З</w:t>
            </w:r>
            <w:r w:rsidRPr="00197638">
              <w:rPr>
                <w:rFonts w:ascii="Times New Roman" w:hAnsi="Times New Roman"/>
                <w:color w:val="000000"/>
                <w:u w:val="single"/>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Pr="003D7504"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3D7504">
              <w:rPr>
                <w:rFonts w:ascii="Times New Roman" w:hAnsi="Times New Roman"/>
                <w:u w:val="single"/>
              </w:rPr>
              <w:t xml:space="preserve">за підписом керівника </w:t>
            </w:r>
            <w:r w:rsidRPr="003D7504">
              <w:rPr>
                <w:rFonts w:ascii="Times New Roman" w:hAnsi="Times New Roman"/>
                <w:u w:val="single"/>
              </w:rPr>
              <w:lastRenderedPageBreak/>
              <w:t>або уповноваженої особи та скріплену печаткою (за наявності)</w:t>
            </w:r>
            <w:r w:rsidR="00886B07" w:rsidRPr="003D7504">
              <w:rPr>
                <w:rFonts w:ascii="Times New Roman" w:hAnsi="Times New Roman"/>
                <w:u w:val="single"/>
              </w:rPr>
              <w:t>.</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3F1438">
              <w:rPr>
                <w:rFonts w:ascii="Times New Roman" w:hAnsi="Times New Roman"/>
                <w:bdr w:val="none" w:sz="0" w:space="0" w:color="auto" w:frame="1"/>
              </w:rPr>
              <w:t xml:space="preserve">- </w:t>
            </w:r>
            <w:r w:rsidR="00EB2F51" w:rsidRPr="003F1438">
              <w:rPr>
                <w:rFonts w:ascii="Times New Roman" w:hAnsi="Times New Roman"/>
              </w:rPr>
              <w:t xml:space="preserve"> </w:t>
            </w:r>
            <w:r w:rsidR="00B14A4F" w:rsidRPr="003F1438">
              <w:rPr>
                <w:rFonts w:ascii="Times New Roman" w:hAnsi="Times New Roman"/>
              </w:rPr>
              <w:t xml:space="preserve"> </w:t>
            </w:r>
            <w:r w:rsidR="003F1438" w:rsidRPr="003F1438">
              <w:rPr>
                <w:rFonts w:ascii="Times New Roman" w:hAnsi="Times New Roman"/>
                <w:shd w:val="clear" w:color="auto" w:fill="FFFFFF"/>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F1438" w:rsidRPr="003F1438">
              <w:rPr>
                <w:rFonts w:ascii="Times New Roman" w:hAnsi="Times New Roman"/>
                <w:shd w:val="clear" w:color="auto" w:fill="FFFFFF"/>
              </w:rPr>
              <w:t>бенефіціарним</w:t>
            </w:r>
            <w:proofErr w:type="spellEnd"/>
            <w:r w:rsidR="003F1438" w:rsidRPr="003F1438">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661AB2">
              <w:rPr>
                <w:rStyle w:val="a5"/>
                <w:rFonts w:ascii="Times New Roman" w:hAnsi="Times New Roman"/>
                <w:color w:val="auto"/>
                <w:shd w:val="clear" w:color="auto" w:fill="FFFFFF"/>
              </w:rPr>
              <w:fldChar w:fldCharType="begin"/>
            </w:r>
            <w:r w:rsidR="00661AB2">
              <w:rPr>
                <w:rStyle w:val="a5"/>
                <w:rFonts w:ascii="Times New Roman" w:hAnsi="Times New Roman"/>
                <w:color w:val="auto"/>
                <w:shd w:val="clear" w:color="auto" w:fill="FFFFFF"/>
              </w:rPr>
              <w:instrText xml:space="preserve"> HYPERLINK "https://zakon.rada.gov.ua/laws/show/1178-2022-%D0%BF?find=1&amp;text=%D0%B7%D0%B0%D0%B1%D0%BE%D1%80%D0%BE%D0%BD%D1%8F%D1%94%D1%82%D1%8C%D1%81%D1%8F+%D0%B7%D0%B4%D1%96%D0%B9%D1%81%D0%BD%D1%8E%D0%B2%</w:instrText>
            </w:r>
            <w:r w:rsidR="00661AB2">
              <w:rPr>
                <w:rStyle w:val="a5"/>
                <w:rFonts w:ascii="Times New Roman" w:hAnsi="Times New Roman"/>
                <w:color w:val="auto"/>
                <w:shd w:val="clear" w:color="auto" w:fill="FFFFFF"/>
              </w:rPr>
              <w:instrText>D0%B0%D1%82%D0%B8+%D0%BF%D1%83%D0%B1%D0%BB%D1%96%D1%87%D0%BD%D1%96+%D0%B7%D0%B0%D0%BA%D1%83%D0%BF%D1%96%D0%B2%D0%BB%D1%96+%D1%82%D0%BE%D0%B2%D0%B0%D1%80%D1%96%D0%B2+%D0%BF%D0%BE%D1%85%D0%BE%D0%B4%D0%B6%D0%B5%D0%BD%D0%BD%D1%8F%D0%BC+%D0%B7+%D0%A0%D0%BE%D1%8</w:instrText>
            </w:r>
            <w:r w:rsidR="00661AB2">
              <w:rPr>
                <w:rStyle w:val="a5"/>
                <w:rFonts w:ascii="Times New Roman" w:hAnsi="Times New Roman"/>
                <w:color w:val="auto"/>
                <w:shd w:val="clear" w:color="auto" w:fill="FFFFFF"/>
              </w:rPr>
              <w:instrText xml:space="preserve">1%D1%96%D0%B9%D1%81%D1%8C%D0%BA%D0%BE%D1%97+%D0%A4%D0%B5%D0%B4%D0%B5%D1%80%D0%B0%D1%86%D1%96%D1%97" \l "n2" </w:instrText>
            </w:r>
            <w:r w:rsidR="00661AB2">
              <w:rPr>
                <w:rStyle w:val="a5"/>
                <w:rFonts w:ascii="Times New Roman" w:hAnsi="Times New Roman"/>
                <w:color w:val="auto"/>
                <w:shd w:val="clear" w:color="auto" w:fill="FFFFFF"/>
              </w:rPr>
              <w:fldChar w:fldCharType="separate"/>
            </w:r>
            <w:r w:rsidR="003F1438" w:rsidRPr="003F1438">
              <w:rPr>
                <w:rStyle w:val="a5"/>
                <w:rFonts w:ascii="Times New Roman" w:hAnsi="Times New Roman"/>
                <w:color w:val="auto"/>
                <w:shd w:val="clear" w:color="auto" w:fill="FFFFFF"/>
              </w:rPr>
              <w:t>№ 1178</w:t>
            </w:r>
            <w:r w:rsidR="00661AB2">
              <w:rPr>
                <w:rStyle w:val="a5"/>
                <w:rFonts w:ascii="Times New Roman" w:hAnsi="Times New Roman"/>
                <w:color w:val="auto"/>
                <w:shd w:val="clear" w:color="auto" w:fill="FFFFFF"/>
              </w:rPr>
              <w:fldChar w:fldCharType="end"/>
            </w:r>
            <w:r w:rsidR="003F1438" w:rsidRPr="003F1438">
              <w:rPr>
                <w:rFonts w:ascii="Times New Roman" w:hAnsi="Times New Roman"/>
                <w:shd w:val="clear" w:color="auto" w:fill="FFFFFF"/>
              </w:rPr>
              <w:t xml:space="preserve"> “Про затвердження особливостей здійснення публічних </w:t>
            </w:r>
            <w:proofErr w:type="spellStart"/>
            <w:r w:rsidR="003F1438" w:rsidRPr="003F1438">
              <w:rPr>
                <w:rFonts w:ascii="Times New Roman" w:hAnsi="Times New Roman"/>
                <w:shd w:val="clear" w:color="auto" w:fill="FFFFFF"/>
              </w:rPr>
              <w:t>закупівель</w:t>
            </w:r>
            <w:proofErr w:type="spellEnd"/>
            <w:r w:rsidR="003F1438" w:rsidRPr="003F1438">
              <w:rPr>
                <w:rFonts w:ascii="Times New Roman" w:hAnsi="Times New Roman"/>
                <w:shd w:val="clear" w:color="auto" w:fill="FFFFFF"/>
              </w:rPr>
              <w:t xml:space="preserve"> товарів, робіт і послуг для замовників, </w:t>
            </w:r>
            <w:r w:rsidR="003F1438" w:rsidRPr="003F1438">
              <w:rPr>
                <w:rFonts w:ascii="Times New Roman" w:hAnsi="Times New Roman"/>
                <w:shd w:val="clear" w:color="auto" w:fill="FFFFFF"/>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F1438" w:rsidRPr="00D90413">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lastRenderedPageBreak/>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w:t>
            </w:r>
            <w:r w:rsidRPr="00D90413">
              <w:rPr>
                <w:rFonts w:ascii="Times New Roman" w:hAnsi="Times New Roman"/>
              </w:rPr>
              <w:lastRenderedPageBreak/>
              <w:t xml:space="preserve">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w:t>
            </w:r>
            <w:r w:rsidRPr="00D90413">
              <w:rPr>
                <w:rFonts w:ascii="Times New Roman" w:hAnsi="Times New Roman"/>
              </w:rPr>
              <w:lastRenderedPageBreak/>
              <w:t xml:space="preserve">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lastRenderedPageBreak/>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5B31A8" w:rsidRDefault="005B31A8" w:rsidP="00F01E5D">
      <w:pPr>
        <w:widowControl w:val="0"/>
        <w:spacing w:after="0"/>
        <w:rPr>
          <w:rFonts w:ascii="Times New Roman" w:hAnsi="Times New Roman"/>
          <w:b/>
        </w:rPr>
      </w:pPr>
    </w:p>
    <w:p w:rsidR="003355BA" w:rsidRDefault="003355BA" w:rsidP="00F01E5D">
      <w:pPr>
        <w:widowControl w:val="0"/>
        <w:spacing w:after="0"/>
        <w:rPr>
          <w:rFonts w:ascii="Times New Roman" w:hAnsi="Times New Roman"/>
          <w:b/>
        </w:rPr>
      </w:pPr>
    </w:p>
    <w:p w:rsidR="00CA7403" w:rsidRDefault="00CA7403" w:rsidP="00F01E5D">
      <w:pPr>
        <w:widowControl w:val="0"/>
        <w:spacing w:after="0"/>
        <w:rPr>
          <w:rFonts w:ascii="Times New Roman" w:hAnsi="Times New Roman"/>
          <w:b/>
        </w:rPr>
      </w:pPr>
    </w:p>
    <w:tbl>
      <w:tblPr>
        <w:tblpPr w:leftFromText="180" w:rightFromText="180" w:horzAnchor="margin" w:tblpY="570"/>
        <w:tblW w:w="10206" w:type="dxa"/>
        <w:tblLayout w:type="fixed"/>
        <w:tblLook w:val="04A0" w:firstRow="1" w:lastRow="0" w:firstColumn="1" w:lastColumn="0" w:noHBand="0" w:noVBand="1"/>
      </w:tblPr>
      <w:tblGrid>
        <w:gridCol w:w="392"/>
        <w:gridCol w:w="2302"/>
        <w:gridCol w:w="3368"/>
        <w:gridCol w:w="142"/>
        <w:gridCol w:w="2301"/>
        <w:gridCol w:w="567"/>
        <w:gridCol w:w="283"/>
        <w:gridCol w:w="851"/>
      </w:tblGrid>
      <w:tr w:rsidR="001D5BDB" w:rsidRPr="0050776B" w:rsidTr="001D5BDB">
        <w:trPr>
          <w:gridAfter w:val="2"/>
          <w:wAfter w:w="1134" w:type="dxa"/>
          <w:trHeight w:val="300"/>
        </w:trPr>
        <w:tc>
          <w:tcPr>
            <w:tcW w:w="9072" w:type="dxa"/>
            <w:gridSpan w:val="6"/>
            <w:tcBorders>
              <w:top w:val="nil"/>
              <w:left w:val="nil"/>
              <w:bottom w:val="nil"/>
              <w:right w:val="nil"/>
            </w:tcBorders>
            <w:shd w:val="clear" w:color="auto" w:fill="auto"/>
            <w:noWrap/>
            <w:vAlign w:val="bottom"/>
            <w:hideMark/>
          </w:tcPr>
          <w:p w:rsidR="001D5BDB" w:rsidRPr="001D5BDB" w:rsidRDefault="001D5BDB" w:rsidP="001D5BDB">
            <w:pPr>
              <w:tabs>
                <w:tab w:val="left" w:pos="1845"/>
              </w:tabs>
              <w:spacing w:after="0"/>
              <w:jc w:val="right"/>
              <w:rPr>
                <w:rFonts w:ascii="Times New Roman" w:hAnsi="Times New Roman"/>
                <w:b/>
              </w:rPr>
            </w:pPr>
            <w:r w:rsidRPr="001D5BDB">
              <w:rPr>
                <w:rFonts w:ascii="Times New Roman" w:hAnsi="Times New Roman"/>
                <w:b/>
              </w:rPr>
              <w:lastRenderedPageBreak/>
              <w:t>Додаток № 1</w:t>
            </w:r>
          </w:p>
          <w:p w:rsidR="001D5BDB" w:rsidRPr="001D5BDB" w:rsidRDefault="001D5BDB" w:rsidP="001D5BDB">
            <w:pPr>
              <w:tabs>
                <w:tab w:val="left" w:pos="1845"/>
              </w:tabs>
              <w:spacing w:after="0"/>
              <w:jc w:val="right"/>
              <w:rPr>
                <w:rFonts w:ascii="Times New Roman" w:hAnsi="Times New Roman"/>
                <w:b/>
              </w:rPr>
            </w:pPr>
            <w:r w:rsidRPr="001D5BDB">
              <w:rPr>
                <w:rFonts w:ascii="Times New Roman" w:hAnsi="Times New Roman"/>
                <w:b/>
              </w:rPr>
              <w:t>тендерної документації</w:t>
            </w:r>
          </w:p>
          <w:p w:rsidR="001D5BDB" w:rsidRPr="001D5BDB" w:rsidRDefault="001D5BDB" w:rsidP="001D5BDB">
            <w:pPr>
              <w:tabs>
                <w:tab w:val="left" w:pos="1845"/>
              </w:tabs>
              <w:spacing w:after="0"/>
              <w:jc w:val="center"/>
              <w:rPr>
                <w:rFonts w:ascii="Times New Roman" w:hAnsi="Times New Roman"/>
                <w:b/>
              </w:rPr>
            </w:pPr>
          </w:p>
          <w:p w:rsidR="001D5BDB" w:rsidRPr="001D5BDB" w:rsidRDefault="001D5BDB" w:rsidP="001D5BDB">
            <w:pPr>
              <w:tabs>
                <w:tab w:val="left" w:pos="1845"/>
              </w:tabs>
              <w:spacing w:after="0"/>
              <w:jc w:val="center"/>
              <w:rPr>
                <w:rFonts w:ascii="Times New Roman" w:hAnsi="Times New Roman"/>
                <w:b/>
              </w:rPr>
            </w:pPr>
            <w:r w:rsidRPr="001D5BDB">
              <w:rPr>
                <w:rFonts w:ascii="Times New Roman" w:hAnsi="Times New Roman"/>
                <w:b/>
              </w:rPr>
              <w:t xml:space="preserve">Інформація про необхідні технічні, якісні та кількісні характеристики предмета закупівлі  - </w:t>
            </w:r>
          </w:p>
          <w:p w:rsidR="00C80DBB" w:rsidRPr="00C80DBB" w:rsidRDefault="00C80DBB" w:rsidP="00C80DBB">
            <w:pPr>
              <w:widowControl w:val="0"/>
              <w:spacing w:after="0" w:line="240" w:lineRule="auto"/>
              <w:ind w:left="11"/>
              <w:jc w:val="center"/>
              <w:rPr>
                <w:rFonts w:ascii="Times New Roman" w:hAnsi="Times New Roman"/>
                <w:b/>
                <w:i/>
                <w:sz w:val="24"/>
                <w:szCs w:val="24"/>
                <w:lang w:eastAsia="ar-SA"/>
              </w:rPr>
            </w:pPr>
            <w:r w:rsidRPr="00C80DBB">
              <w:rPr>
                <w:rFonts w:ascii="Times New Roman" w:hAnsi="Times New Roman"/>
                <w:b/>
                <w:i/>
                <w:sz w:val="24"/>
                <w:szCs w:val="24"/>
                <w:lang w:eastAsia="ar-SA"/>
              </w:rPr>
              <w:t xml:space="preserve">Прилади вимірювальних величин </w:t>
            </w:r>
          </w:p>
          <w:p w:rsidR="001D5BDB" w:rsidRPr="001D5BDB" w:rsidRDefault="00C80DBB" w:rsidP="00C80DBB">
            <w:pPr>
              <w:widowControl w:val="0"/>
              <w:spacing w:after="0" w:line="240" w:lineRule="auto"/>
              <w:ind w:left="11"/>
              <w:jc w:val="center"/>
              <w:rPr>
                <w:rFonts w:ascii="Times New Roman" w:eastAsiaTheme="minorEastAsia" w:hAnsi="Times New Roman" w:cstheme="minorBidi"/>
                <w:b/>
                <w:sz w:val="24"/>
                <w:szCs w:val="24"/>
                <w:u w:val="single"/>
              </w:rPr>
            </w:pPr>
            <w:r w:rsidRPr="00C80DBB">
              <w:rPr>
                <w:rFonts w:ascii="Times New Roman" w:hAnsi="Times New Roman"/>
                <w:b/>
                <w:i/>
                <w:sz w:val="24"/>
                <w:szCs w:val="24"/>
                <w:lang w:eastAsia="ar-SA"/>
              </w:rPr>
              <w:t>за кодом CPV за ДК 021:2015 38340000-0 Прилади для вимірювання величин</w:t>
            </w:r>
          </w:p>
          <w:p w:rsidR="001D5BDB" w:rsidRPr="001D5BDB" w:rsidRDefault="001D5BDB" w:rsidP="001D5BDB">
            <w:pPr>
              <w:spacing w:after="0"/>
              <w:ind w:firstLine="709"/>
              <w:jc w:val="center"/>
              <w:rPr>
                <w:rFonts w:ascii="Times New Roman" w:hAnsi="Times New Roman"/>
                <w:b/>
                <w:sz w:val="24"/>
                <w:szCs w:val="24"/>
              </w:rPr>
            </w:pPr>
            <w:r w:rsidRPr="001D5BDB">
              <w:rPr>
                <w:rFonts w:ascii="Times New Roman" w:hAnsi="Times New Roman"/>
                <w:b/>
                <w:sz w:val="24"/>
                <w:szCs w:val="24"/>
              </w:rPr>
              <w:t>Технічна специфікація</w:t>
            </w:r>
          </w:p>
          <w:p w:rsidR="001D5BDB" w:rsidRPr="0050776B" w:rsidRDefault="001D5BDB" w:rsidP="009A4BD0">
            <w:pPr>
              <w:spacing w:after="0" w:line="240" w:lineRule="auto"/>
              <w:jc w:val="center"/>
              <w:rPr>
                <w:rFonts w:ascii="Times New Roman" w:hAnsi="Times New Roman"/>
                <w:color w:val="000000"/>
                <w:sz w:val="20"/>
                <w:szCs w:val="20"/>
                <w:lang w:eastAsia="ru-RU"/>
              </w:rPr>
            </w:pPr>
          </w:p>
        </w:tc>
      </w:tr>
      <w:tr w:rsidR="001D5BDB" w:rsidRPr="0050776B" w:rsidTr="00361794">
        <w:trPr>
          <w:cantSplit/>
          <w:trHeight w:val="113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1D5BDB" w:rsidRPr="00C80DBB" w:rsidRDefault="001D5BDB" w:rsidP="009A4BD0">
            <w:pPr>
              <w:spacing w:after="0" w:line="240" w:lineRule="auto"/>
              <w:jc w:val="center"/>
              <w:rPr>
                <w:rFonts w:ascii="Times New Roman" w:hAnsi="Times New Roman"/>
                <w:b/>
                <w:color w:val="000000"/>
                <w:lang w:eastAsia="ru-RU"/>
              </w:rPr>
            </w:pPr>
            <w:r w:rsidRPr="00C80DBB">
              <w:rPr>
                <w:rFonts w:ascii="Times New Roman" w:hAnsi="Times New Roman"/>
                <w:b/>
                <w:color w:val="000000"/>
                <w:lang w:eastAsia="ru-RU"/>
              </w:rPr>
              <w:t>Найменування товару</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1D5BDB" w:rsidRPr="00C80DBB" w:rsidRDefault="001D5BDB" w:rsidP="009A4BD0">
            <w:pPr>
              <w:spacing w:after="0" w:line="240" w:lineRule="auto"/>
              <w:jc w:val="center"/>
              <w:rPr>
                <w:rFonts w:ascii="Times New Roman" w:hAnsi="Times New Roman"/>
                <w:b/>
                <w:color w:val="000000"/>
                <w:lang w:eastAsia="ru-RU"/>
              </w:rPr>
            </w:pPr>
            <w:r w:rsidRPr="00C80DBB">
              <w:rPr>
                <w:rFonts w:ascii="Times New Roman" w:hAnsi="Times New Roman"/>
                <w:b/>
                <w:color w:val="000000"/>
                <w:lang w:eastAsia="ru-RU"/>
              </w:rPr>
              <w:t>Технічні характеристики</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C80DBB" w:rsidRDefault="001D5BDB" w:rsidP="009A4BD0">
            <w:pPr>
              <w:spacing w:after="0" w:line="240" w:lineRule="auto"/>
              <w:jc w:val="center"/>
              <w:rPr>
                <w:rFonts w:ascii="Times New Roman" w:hAnsi="Times New Roman"/>
                <w:b/>
                <w:color w:val="000000"/>
                <w:lang w:eastAsia="ru-RU"/>
              </w:rPr>
            </w:pPr>
            <w:r w:rsidRPr="00C80DBB">
              <w:rPr>
                <w:rFonts w:ascii="Times New Roman" w:hAnsi="Times New Roman"/>
                <w:b/>
                <w:color w:val="000000"/>
                <w:lang w:eastAsia="ru-RU"/>
              </w:rPr>
              <w:t>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D5BDB" w:rsidRPr="00C80DBB" w:rsidRDefault="001D5BDB" w:rsidP="009A4BD0">
            <w:pPr>
              <w:spacing w:after="0" w:line="240" w:lineRule="auto"/>
              <w:rPr>
                <w:rFonts w:ascii="Times New Roman" w:hAnsi="Times New Roman"/>
                <w:b/>
                <w:color w:val="000000"/>
                <w:lang w:eastAsia="ru-RU"/>
              </w:rPr>
            </w:pPr>
            <w:r w:rsidRPr="00C80DBB">
              <w:rPr>
                <w:rFonts w:ascii="Times New Roman" w:hAnsi="Times New Roman"/>
                <w:b/>
                <w:color w:val="000000"/>
                <w:lang w:eastAsia="ru-RU"/>
              </w:rPr>
              <w:t>Кіль-</w:t>
            </w:r>
          </w:p>
          <w:p w:rsidR="001D5BDB" w:rsidRPr="00C80DBB" w:rsidRDefault="001D5BDB" w:rsidP="009A4BD0">
            <w:pPr>
              <w:spacing w:after="0" w:line="240" w:lineRule="auto"/>
              <w:rPr>
                <w:rFonts w:ascii="Times New Roman" w:hAnsi="Times New Roman"/>
                <w:b/>
                <w:color w:val="000000"/>
                <w:lang w:eastAsia="ru-RU"/>
              </w:rPr>
            </w:pPr>
            <w:r w:rsidRPr="00C80DBB">
              <w:rPr>
                <w:rFonts w:ascii="Times New Roman" w:hAnsi="Times New Roman"/>
                <w:b/>
                <w:color w:val="000000"/>
                <w:lang w:eastAsia="ru-RU"/>
              </w:rPr>
              <w:t>кість</w:t>
            </w:r>
          </w:p>
        </w:tc>
      </w:tr>
      <w:tr w:rsidR="001D5BDB" w:rsidRPr="0050776B" w:rsidTr="00361794">
        <w:trPr>
          <w:trHeight w:val="689"/>
        </w:trPr>
        <w:tc>
          <w:tcPr>
            <w:tcW w:w="392" w:type="dxa"/>
            <w:vMerge w:val="restart"/>
            <w:tcBorders>
              <w:top w:val="nil"/>
              <w:left w:val="single" w:sz="8" w:space="0" w:color="auto"/>
              <w:bottom w:val="nil"/>
              <w:right w:val="single" w:sz="4" w:space="0" w:color="auto"/>
            </w:tcBorders>
            <w:shd w:val="clear" w:color="auto" w:fill="auto"/>
            <w:noWrap/>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1</w:t>
            </w:r>
          </w:p>
        </w:tc>
        <w:tc>
          <w:tcPr>
            <w:tcW w:w="2302" w:type="dxa"/>
            <w:vMerge w:val="restart"/>
            <w:tcBorders>
              <w:top w:val="single" w:sz="4" w:space="0" w:color="auto"/>
              <w:left w:val="single" w:sz="4" w:space="0" w:color="auto"/>
              <w:bottom w:val="single" w:sz="4" w:space="0" w:color="auto"/>
              <w:right w:val="nil"/>
            </w:tcBorders>
            <w:shd w:val="clear" w:color="auto" w:fill="auto"/>
            <w:vAlign w:val="center"/>
            <w:hideMark/>
          </w:tcPr>
          <w:p w:rsidR="001D5BDB" w:rsidRPr="0050776B" w:rsidRDefault="001D5BDB" w:rsidP="009A4BD0">
            <w:pPr>
              <w:pStyle w:val="1"/>
              <w:shd w:val="clear" w:color="auto" w:fill="FFFFFF"/>
              <w:ind w:left="173"/>
              <w:rPr>
                <w:color w:val="000000"/>
                <w:sz w:val="20"/>
                <w:szCs w:val="20"/>
                <w:lang w:eastAsia="ru-RU"/>
              </w:rPr>
            </w:pPr>
            <w:proofErr w:type="spellStart"/>
            <w:r w:rsidRPr="0050776B">
              <w:rPr>
                <w:b w:val="0"/>
                <w:bCs/>
                <w:color w:val="000000"/>
                <w:sz w:val="20"/>
                <w:szCs w:val="20"/>
                <w:lang w:eastAsia="ru-RU"/>
              </w:rPr>
              <w:t>Мегаомметр</w:t>
            </w:r>
            <w:proofErr w:type="spellEnd"/>
            <w:r w:rsidRPr="0050776B">
              <w:rPr>
                <w:b w:val="0"/>
                <w:bCs/>
                <w:color w:val="000000"/>
                <w:sz w:val="20"/>
                <w:szCs w:val="20"/>
                <w:lang w:eastAsia="ru-RU"/>
              </w:rPr>
              <w:t xml:space="preserve"> </w:t>
            </w:r>
          </w:p>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3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Діапазон вимірювання:     </w:t>
            </w:r>
          </w:p>
        </w:tc>
        <w:tc>
          <w:tcPr>
            <w:tcW w:w="2443" w:type="dxa"/>
            <w:gridSpan w:val="2"/>
            <w:tcBorders>
              <w:top w:val="single" w:sz="4"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 ― 10000 </w:t>
            </w:r>
            <w:proofErr w:type="spellStart"/>
            <w:r w:rsidRPr="0050776B">
              <w:rPr>
                <w:rFonts w:ascii="Times New Roman" w:hAnsi="Times New Roman"/>
                <w:color w:val="000000"/>
                <w:sz w:val="20"/>
                <w:szCs w:val="20"/>
                <w:lang w:eastAsia="ru-RU"/>
              </w:rPr>
              <w:t>МОм</w:t>
            </w:r>
            <w:proofErr w:type="spellEnd"/>
            <w:r w:rsidRPr="0050776B">
              <w:rPr>
                <w:rFonts w:ascii="Times New Roman" w:hAnsi="Times New Roman"/>
                <w:color w:val="000000"/>
                <w:sz w:val="20"/>
                <w:szCs w:val="20"/>
                <w:lang w:eastAsia="ru-RU"/>
              </w:rPr>
              <w:t xml:space="preserve">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roofErr w:type="spellStart"/>
            <w:r w:rsidRPr="0050776B">
              <w:rPr>
                <w:rFonts w:ascii="Times New Roman" w:hAnsi="Times New Roman"/>
                <w:color w:val="000000"/>
                <w:sz w:val="20"/>
                <w:szCs w:val="20"/>
                <w:lang w:eastAsia="ru-RU"/>
              </w:rPr>
              <w:t>шт</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BDB" w:rsidRPr="00197ED4" w:rsidRDefault="001D5BDB" w:rsidP="009A4BD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4</w:t>
            </w:r>
          </w:p>
        </w:tc>
      </w:tr>
      <w:tr w:rsidR="001D5BDB" w:rsidRPr="0050776B" w:rsidTr="00361794">
        <w:trPr>
          <w:trHeight w:val="498"/>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single" w:sz="4" w:space="0" w:color="auto"/>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Вихідна напруга  на </w:t>
            </w:r>
            <w:proofErr w:type="spellStart"/>
            <w:r w:rsidRPr="0050776B">
              <w:rPr>
                <w:rFonts w:ascii="Times New Roman" w:hAnsi="Times New Roman"/>
                <w:color w:val="000000"/>
                <w:sz w:val="20"/>
                <w:szCs w:val="20"/>
                <w:lang w:eastAsia="ru-RU"/>
              </w:rPr>
              <w:t>зажимах</w:t>
            </w:r>
            <w:proofErr w:type="spellEnd"/>
            <w:r w:rsidRPr="0050776B">
              <w:rPr>
                <w:rFonts w:ascii="Times New Roman" w:hAnsi="Times New Roman"/>
                <w:color w:val="000000"/>
                <w:sz w:val="20"/>
                <w:szCs w:val="20"/>
                <w:lang w:eastAsia="ru-RU"/>
              </w:rPr>
              <w:t>:</w:t>
            </w:r>
          </w:p>
        </w:tc>
        <w:tc>
          <w:tcPr>
            <w:tcW w:w="2443" w:type="dxa"/>
            <w:gridSpan w:val="2"/>
            <w:tcBorders>
              <w:top w:val="single" w:sz="4"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500 ± 50;  1000 ± 100;  2500 ± 250        </w:t>
            </w:r>
          </w:p>
        </w:tc>
        <w:tc>
          <w:tcPr>
            <w:tcW w:w="850" w:type="dxa"/>
            <w:gridSpan w:val="2"/>
            <w:vMerge/>
            <w:tcBorders>
              <w:top w:val="single" w:sz="4" w:space="0" w:color="auto"/>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single" w:sz="4" w:space="0" w:color="auto"/>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74"/>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Живлення:</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від вбудованого генератора         </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88"/>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Похибка вимірювання:             </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+ 15%  від значення вимірювального  опору</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261"/>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 межах дозволених значень додаткової похибки </w:t>
            </w:r>
            <w:proofErr w:type="spellStart"/>
            <w:r w:rsidRPr="0050776B">
              <w:rPr>
                <w:rFonts w:ascii="Times New Roman" w:hAnsi="Times New Roman"/>
                <w:color w:val="000000"/>
                <w:sz w:val="20"/>
                <w:szCs w:val="20"/>
                <w:lang w:eastAsia="ru-RU"/>
              </w:rPr>
              <w:t>мегаомметра</w:t>
            </w:r>
            <w:proofErr w:type="spellEnd"/>
            <w:r w:rsidRPr="0050776B">
              <w:rPr>
                <w:rFonts w:ascii="Times New Roman" w:hAnsi="Times New Roman"/>
                <w:color w:val="000000"/>
                <w:sz w:val="20"/>
                <w:szCs w:val="20"/>
                <w:lang w:eastAsia="ru-RU"/>
              </w:rPr>
              <w:t xml:space="preserve">, </w:t>
            </w:r>
            <w:proofErr w:type="spellStart"/>
            <w:r w:rsidRPr="0050776B">
              <w:rPr>
                <w:rFonts w:ascii="Times New Roman" w:hAnsi="Times New Roman"/>
                <w:color w:val="000000"/>
                <w:sz w:val="20"/>
                <w:szCs w:val="20"/>
                <w:lang w:eastAsia="ru-RU"/>
              </w:rPr>
              <w:t>визванного</w:t>
            </w:r>
            <w:proofErr w:type="spellEnd"/>
            <w:r w:rsidRPr="0050776B">
              <w:rPr>
                <w:rFonts w:ascii="Times New Roman" w:hAnsi="Times New Roman"/>
                <w:color w:val="000000"/>
                <w:sz w:val="20"/>
                <w:szCs w:val="20"/>
                <w:lang w:eastAsia="ru-RU"/>
              </w:rPr>
              <w:t xml:space="preserve"> проходження  у вимірювальному колі струмів  пр</w:t>
            </w:r>
            <w:r w:rsidR="00406BF9">
              <w:rPr>
                <w:rFonts w:ascii="Times New Roman" w:hAnsi="Times New Roman"/>
                <w:color w:val="000000"/>
                <w:sz w:val="20"/>
                <w:szCs w:val="20"/>
                <w:lang w:eastAsia="ru-RU"/>
              </w:rPr>
              <w:t>4</w:t>
            </w:r>
            <w:r w:rsidRPr="0050776B">
              <w:rPr>
                <w:rFonts w:ascii="Times New Roman" w:hAnsi="Times New Roman"/>
                <w:color w:val="000000"/>
                <w:sz w:val="20"/>
                <w:szCs w:val="20"/>
                <w:lang w:eastAsia="ru-RU"/>
              </w:rPr>
              <w:t xml:space="preserve">омислової частоти:            </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500мкА не підвищують межі основної відносної похибки.</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52"/>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Час встановлення показів  не більше:    </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15 </w:t>
            </w:r>
            <w:proofErr w:type="spellStart"/>
            <w:r w:rsidRPr="0050776B">
              <w:rPr>
                <w:rFonts w:ascii="Times New Roman" w:hAnsi="Times New Roman"/>
                <w:color w:val="000000"/>
                <w:sz w:val="20"/>
                <w:szCs w:val="20"/>
                <w:lang w:eastAsia="ru-RU"/>
              </w:rPr>
              <w:t>сек</w:t>
            </w:r>
            <w:proofErr w:type="spellEnd"/>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848"/>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Режим роботи </w:t>
            </w:r>
            <w:proofErr w:type="spellStart"/>
            <w:r w:rsidRPr="0050776B">
              <w:rPr>
                <w:rFonts w:ascii="Times New Roman" w:hAnsi="Times New Roman"/>
                <w:color w:val="000000"/>
                <w:sz w:val="20"/>
                <w:szCs w:val="20"/>
                <w:lang w:eastAsia="ru-RU"/>
              </w:rPr>
              <w:t>мегаомметра</w:t>
            </w:r>
            <w:proofErr w:type="spellEnd"/>
            <w:r w:rsidRPr="0050776B">
              <w:rPr>
                <w:rFonts w:ascii="Times New Roman" w:hAnsi="Times New Roman"/>
                <w:color w:val="000000"/>
                <w:sz w:val="20"/>
                <w:szCs w:val="20"/>
                <w:lang w:eastAsia="ru-RU"/>
              </w:rPr>
              <w:t xml:space="preserve">  </w:t>
            </w:r>
            <w:proofErr w:type="spellStart"/>
            <w:r w:rsidRPr="0050776B">
              <w:rPr>
                <w:rFonts w:ascii="Times New Roman" w:hAnsi="Times New Roman"/>
                <w:color w:val="000000"/>
                <w:sz w:val="20"/>
                <w:szCs w:val="20"/>
                <w:lang w:eastAsia="ru-RU"/>
              </w:rPr>
              <w:t>преривистий</w:t>
            </w:r>
            <w:proofErr w:type="spellEnd"/>
            <w:r w:rsidRPr="0050776B">
              <w:rPr>
                <w:rFonts w:ascii="Times New Roman" w:hAnsi="Times New Roman"/>
                <w:color w:val="000000"/>
                <w:sz w:val="20"/>
                <w:szCs w:val="20"/>
                <w:lang w:eastAsia="ru-RU"/>
              </w:rPr>
              <w:t>:</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вимірювання - 1 хвилина,</w:t>
            </w:r>
          </w:p>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пауза - 2 хвилини</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283"/>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Живлення  </w:t>
            </w:r>
            <w:proofErr w:type="spellStart"/>
            <w:r w:rsidRPr="0050776B">
              <w:rPr>
                <w:rFonts w:ascii="Times New Roman" w:hAnsi="Times New Roman"/>
                <w:color w:val="000000"/>
                <w:sz w:val="20"/>
                <w:szCs w:val="20"/>
                <w:lang w:eastAsia="ru-RU"/>
              </w:rPr>
              <w:t>мегаомметра</w:t>
            </w:r>
            <w:proofErr w:type="spellEnd"/>
            <w:r w:rsidRPr="0050776B">
              <w:rPr>
                <w:rFonts w:ascii="Times New Roman" w:hAnsi="Times New Roman"/>
                <w:color w:val="000000"/>
                <w:sz w:val="20"/>
                <w:szCs w:val="20"/>
                <w:lang w:eastAsia="ru-RU"/>
              </w:rPr>
              <w:t>:</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здійснюється від вбудованого електромеханічного генератора (швидкість крутіння рукоятки генератора повинна бути 120 - 144 оборотів в хвилину)</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106"/>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roofErr w:type="spellStart"/>
            <w:r w:rsidRPr="0050776B">
              <w:rPr>
                <w:rFonts w:ascii="Times New Roman" w:hAnsi="Times New Roman"/>
                <w:color w:val="000000"/>
                <w:sz w:val="20"/>
                <w:szCs w:val="20"/>
                <w:lang w:eastAsia="ru-RU"/>
              </w:rPr>
              <w:t>Мегаомметр</w:t>
            </w:r>
            <w:proofErr w:type="spellEnd"/>
            <w:r w:rsidRPr="0050776B">
              <w:rPr>
                <w:rFonts w:ascii="Times New Roman" w:hAnsi="Times New Roman"/>
                <w:color w:val="000000"/>
                <w:sz w:val="20"/>
                <w:szCs w:val="20"/>
                <w:lang w:eastAsia="ru-RU"/>
              </w:rPr>
              <w:t xml:space="preserve"> зберігає </w:t>
            </w:r>
            <w:proofErr w:type="spellStart"/>
            <w:r w:rsidRPr="0050776B">
              <w:rPr>
                <w:rFonts w:ascii="Times New Roman" w:hAnsi="Times New Roman"/>
                <w:color w:val="000000"/>
                <w:sz w:val="20"/>
                <w:szCs w:val="20"/>
                <w:lang w:eastAsia="ru-RU"/>
              </w:rPr>
              <w:t>роботоздатність</w:t>
            </w:r>
            <w:proofErr w:type="spellEnd"/>
            <w:r w:rsidRPr="0050776B">
              <w:rPr>
                <w:rFonts w:ascii="Times New Roman" w:hAnsi="Times New Roman"/>
                <w:color w:val="000000"/>
                <w:sz w:val="20"/>
                <w:szCs w:val="20"/>
                <w:lang w:eastAsia="ru-RU"/>
              </w:rPr>
              <w:t>:</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при температурі навколишнього повітря від -30 до + 50 ° С і відносній вологості 90% при температурі + 30 ° С</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75"/>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Габаритні розміри </w:t>
            </w:r>
            <w:proofErr w:type="spellStart"/>
            <w:r w:rsidRPr="0050776B">
              <w:rPr>
                <w:rFonts w:ascii="Times New Roman" w:hAnsi="Times New Roman"/>
                <w:color w:val="000000"/>
                <w:sz w:val="20"/>
                <w:szCs w:val="20"/>
                <w:lang w:eastAsia="ru-RU"/>
              </w:rPr>
              <w:t>мегаомметр</w:t>
            </w:r>
            <w:proofErr w:type="spellEnd"/>
            <w:r w:rsidRPr="0050776B">
              <w:rPr>
                <w:rFonts w:ascii="Times New Roman" w:hAnsi="Times New Roman"/>
                <w:color w:val="000000"/>
                <w:sz w:val="20"/>
                <w:szCs w:val="20"/>
                <w:lang w:eastAsia="ru-RU"/>
              </w:rPr>
              <w:t>:</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Не менше 100</w:t>
            </w:r>
            <w:r w:rsidRPr="0050776B">
              <w:rPr>
                <w:rFonts w:ascii="Times New Roman" w:hAnsi="Times New Roman"/>
                <w:color w:val="000000"/>
                <w:sz w:val="20"/>
                <w:szCs w:val="20"/>
                <w:lang w:eastAsia="ru-RU"/>
              </w:rPr>
              <w:t>х</w:t>
            </w:r>
            <w:r>
              <w:rPr>
                <w:rFonts w:ascii="Times New Roman" w:hAnsi="Times New Roman"/>
                <w:color w:val="000000"/>
                <w:sz w:val="20"/>
                <w:szCs w:val="20"/>
                <w:lang w:eastAsia="ru-RU"/>
              </w:rPr>
              <w:t>100</w:t>
            </w:r>
            <w:r w:rsidRPr="0050776B">
              <w:rPr>
                <w:rFonts w:ascii="Times New Roman" w:hAnsi="Times New Roman"/>
                <w:color w:val="000000"/>
                <w:sz w:val="20"/>
                <w:szCs w:val="20"/>
                <w:lang w:eastAsia="ru-RU"/>
              </w:rPr>
              <w:t>х</w:t>
            </w:r>
            <w:r>
              <w:rPr>
                <w:rFonts w:ascii="Times New Roman" w:hAnsi="Times New Roman"/>
                <w:color w:val="000000"/>
                <w:sz w:val="20"/>
                <w:szCs w:val="20"/>
                <w:lang w:eastAsia="ru-RU"/>
              </w:rPr>
              <w:t>150</w:t>
            </w:r>
            <w:r w:rsidRPr="0050776B">
              <w:rPr>
                <w:rFonts w:ascii="Times New Roman" w:hAnsi="Times New Roman"/>
                <w:color w:val="000000"/>
                <w:sz w:val="20"/>
                <w:szCs w:val="20"/>
                <w:lang w:eastAsia="ru-RU"/>
              </w:rPr>
              <w:t xml:space="preserve"> мм</w:t>
            </w:r>
            <w:r>
              <w:rPr>
                <w:rFonts w:ascii="Times New Roman" w:hAnsi="Times New Roman"/>
                <w:color w:val="000000"/>
                <w:sz w:val="20"/>
                <w:szCs w:val="20"/>
                <w:lang w:eastAsia="ru-RU"/>
              </w:rPr>
              <w:t xml:space="preserve"> та не більше 200х180х250</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78"/>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1D5BDB">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Вага </w:t>
            </w:r>
            <w:proofErr w:type="spellStart"/>
            <w:r w:rsidRPr="0050776B">
              <w:rPr>
                <w:rFonts w:ascii="Times New Roman" w:hAnsi="Times New Roman"/>
                <w:color w:val="000000"/>
                <w:sz w:val="20"/>
                <w:szCs w:val="20"/>
                <w:lang w:eastAsia="ru-RU"/>
              </w:rPr>
              <w:t>мегаомметра</w:t>
            </w:r>
            <w:proofErr w:type="spellEnd"/>
            <w:r w:rsidRPr="0050776B">
              <w:rPr>
                <w:rFonts w:ascii="Times New Roman" w:hAnsi="Times New Roman"/>
                <w:color w:val="000000"/>
                <w:sz w:val="20"/>
                <w:szCs w:val="20"/>
                <w:lang w:eastAsia="ru-RU"/>
              </w:rPr>
              <w:t xml:space="preserve">, </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1D5BD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не більше</w:t>
            </w:r>
            <w:r w:rsidRPr="0050776B">
              <w:rPr>
                <w:rFonts w:ascii="Times New Roman" w:hAnsi="Times New Roman"/>
                <w:color w:val="000000"/>
                <w:sz w:val="20"/>
                <w:szCs w:val="20"/>
                <w:lang w:eastAsia="ru-RU"/>
              </w:rPr>
              <w:t xml:space="preserve"> 2,2 кг</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626"/>
        </w:trPr>
        <w:tc>
          <w:tcPr>
            <w:tcW w:w="392" w:type="dxa"/>
            <w:vMerge/>
            <w:tcBorders>
              <w:top w:val="nil"/>
              <w:left w:val="single" w:sz="8"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nil"/>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Комплект поставки:</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50776B">
              <w:rPr>
                <w:rFonts w:ascii="Times New Roman" w:hAnsi="Times New Roman"/>
                <w:color w:val="000000"/>
                <w:sz w:val="20"/>
                <w:szCs w:val="20"/>
                <w:lang w:eastAsia="ru-RU"/>
              </w:rPr>
              <w:t xml:space="preserve">1. </w:t>
            </w:r>
            <w:proofErr w:type="spellStart"/>
            <w:r w:rsidRPr="0050776B">
              <w:rPr>
                <w:rFonts w:ascii="Times New Roman" w:hAnsi="Times New Roman"/>
                <w:color w:val="000000"/>
                <w:sz w:val="20"/>
                <w:szCs w:val="20"/>
                <w:lang w:eastAsia="ru-RU"/>
              </w:rPr>
              <w:t>Мегаомметр</w:t>
            </w:r>
            <w:proofErr w:type="spellEnd"/>
            <w:r w:rsidRPr="0050776B">
              <w:rPr>
                <w:rFonts w:ascii="Times New Roman" w:hAnsi="Times New Roman"/>
                <w:color w:val="000000"/>
                <w:sz w:val="20"/>
                <w:szCs w:val="20"/>
                <w:lang w:eastAsia="ru-RU"/>
              </w:rPr>
              <w:t>:         1шт                                                                      2. Шнур:                     2шт                                                                         3. Провідник             1шт                                                                         4. Сумка:                   1шт                                                                            5. Паспорт:               1шт</w:t>
            </w:r>
          </w:p>
        </w:tc>
        <w:tc>
          <w:tcPr>
            <w:tcW w:w="850" w:type="dxa"/>
            <w:gridSpan w:val="2"/>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nil"/>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945"/>
        </w:trPr>
        <w:tc>
          <w:tcPr>
            <w:tcW w:w="392" w:type="dxa"/>
            <w:vMerge/>
            <w:tcBorders>
              <w:top w:val="nil"/>
              <w:left w:val="single" w:sz="8" w:space="0" w:color="auto"/>
              <w:bottom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top w:val="nil"/>
              <w:left w:val="single" w:sz="4" w:space="0" w:color="auto"/>
              <w:bottom w:val="single" w:sz="4" w:space="0" w:color="auto"/>
              <w:right w:val="nil"/>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368"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Гарантія:</w:t>
            </w:r>
          </w:p>
        </w:tc>
        <w:tc>
          <w:tcPr>
            <w:tcW w:w="2443"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не менше 12 місяців.</w:t>
            </w:r>
          </w:p>
        </w:tc>
        <w:tc>
          <w:tcPr>
            <w:tcW w:w="850" w:type="dxa"/>
            <w:gridSpan w:val="2"/>
            <w:vMerge/>
            <w:tcBorders>
              <w:top w:val="nil"/>
              <w:left w:val="single" w:sz="4" w:space="0" w:color="auto"/>
              <w:bottom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215"/>
        </w:trPr>
        <w:tc>
          <w:tcPr>
            <w:tcW w:w="392" w:type="dxa"/>
            <w:vMerge w:val="restart"/>
            <w:tcBorders>
              <w:top w:val="single" w:sz="8" w:space="0" w:color="auto"/>
              <w:left w:val="single" w:sz="8" w:space="0" w:color="auto"/>
              <w:right w:val="single" w:sz="8" w:space="0" w:color="auto"/>
            </w:tcBorders>
            <w:shd w:val="clear" w:color="auto" w:fill="auto"/>
            <w:noWrap/>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2</w:t>
            </w:r>
          </w:p>
        </w:tc>
        <w:tc>
          <w:tcPr>
            <w:tcW w:w="2302" w:type="dxa"/>
            <w:vMerge w:val="restart"/>
            <w:tcBorders>
              <w:top w:val="single" w:sz="8" w:space="0" w:color="auto"/>
              <w:left w:val="single" w:sz="8" w:space="0" w:color="auto"/>
              <w:right w:val="single" w:sz="8" w:space="0" w:color="auto"/>
            </w:tcBorders>
            <w:shd w:val="clear" w:color="auto" w:fill="auto"/>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roofErr w:type="spellStart"/>
            <w:r w:rsidRPr="0050776B">
              <w:rPr>
                <w:rFonts w:ascii="Times New Roman" w:hAnsi="Times New Roman"/>
                <w:color w:val="000000"/>
                <w:sz w:val="20"/>
                <w:szCs w:val="20"/>
                <w:lang w:eastAsia="ru-RU"/>
              </w:rPr>
              <w:t>Струмовимірювальні</w:t>
            </w:r>
            <w:proofErr w:type="spellEnd"/>
            <w:r w:rsidRPr="0050776B">
              <w:rPr>
                <w:rFonts w:ascii="Times New Roman" w:hAnsi="Times New Roman"/>
                <w:color w:val="000000"/>
                <w:sz w:val="20"/>
                <w:szCs w:val="20"/>
                <w:lang w:eastAsia="ru-RU"/>
              </w:rPr>
              <w:t xml:space="preserve"> кліщі </w:t>
            </w:r>
          </w:p>
        </w:tc>
        <w:tc>
          <w:tcPr>
            <w:tcW w:w="5811" w:type="dxa"/>
            <w:gridSpan w:val="3"/>
            <w:tcBorders>
              <w:top w:val="single" w:sz="8" w:space="0" w:color="auto"/>
              <w:left w:val="nil"/>
              <w:bottom w:val="single" w:sz="8" w:space="0" w:color="auto"/>
              <w:right w:val="single" w:sz="4"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850" w:type="dxa"/>
            <w:gridSpan w:val="2"/>
            <w:vMerge w:val="restart"/>
            <w:tcBorders>
              <w:top w:val="single" w:sz="8" w:space="0" w:color="auto"/>
              <w:left w:val="single" w:sz="4" w:space="0" w:color="auto"/>
              <w:right w:val="single" w:sz="4" w:space="0" w:color="auto"/>
            </w:tcBorders>
            <w:shd w:val="clear" w:color="auto" w:fill="auto"/>
            <w:noWrap/>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roofErr w:type="spellStart"/>
            <w:r w:rsidRPr="0050776B">
              <w:rPr>
                <w:rFonts w:ascii="Times New Roman" w:hAnsi="Times New Roman"/>
                <w:color w:val="000000"/>
                <w:sz w:val="20"/>
                <w:szCs w:val="20"/>
                <w:lang w:eastAsia="ru-RU"/>
              </w:rPr>
              <w:t>шт</w:t>
            </w:r>
            <w:proofErr w:type="spellEnd"/>
          </w:p>
        </w:tc>
        <w:tc>
          <w:tcPr>
            <w:tcW w:w="851" w:type="dxa"/>
            <w:vMerge w:val="restart"/>
            <w:tcBorders>
              <w:top w:val="single" w:sz="8" w:space="0" w:color="auto"/>
              <w:left w:val="single" w:sz="4" w:space="0" w:color="auto"/>
              <w:right w:val="single" w:sz="4" w:space="0" w:color="auto"/>
            </w:tcBorders>
            <w:shd w:val="clear" w:color="auto" w:fill="auto"/>
            <w:noWrap/>
            <w:vAlign w:val="center"/>
            <w:hideMark/>
          </w:tcPr>
          <w:p w:rsidR="001D5BDB" w:rsidRPr="00197ED4" w:rsidRDefault="001D5BDB" w:rsidP="009A4BD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4</w:t>
            </w:r>
          </w:p>
        </w:tc>
      </w:tr>
      <w:tr w:rsidR="001D5BDB" w:rsidRPr="0050776B" w:rsidTr="001D5BDB">
        <w:trPr>
          <w:trHeight w:val="156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Змінна напруга</w:t>
            </w:r>
          </w:p>
        </w:tc>
        <w:tc>
          <w:tcPr>
            <w:tcW w:w="2301" w:type="dxa"/>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(ACV) Межі  вимірів 6 В; 600 В (</w:t>
            </w:r>
            <w:proofErr w:type="spellStart"/>
            <w:r w:rsidRPr="0050776B">
              <w:rPr>
                <w:rFonts w:ascii="Times New Roman" w:hAnsi="Times New Roman"/>
                <w:color w:val="000000"/>
                <w:sz w:val="20"/>
                <w:szCs w:val="20"/>
                <w:lang w:eastAsia="ru-RU"/>
              </w:rPr>
              <w:t>автовибір</w:t>
            </w:r>
            <w:proofErr w:type="spellEnd"/>
            <w:r w:rsidRPr="0050776B">
              <w:rPr>
                <w:rFonts w:ascii="Times New Roman" w:hAnsi="Times New Roman"/>
                <w:color w:val="000000"/>
                <w:sz w:val="20"/>
                <w:szCs w:val="20"/>
                <w:lang w:eastAsia="ru-RU"/>
              </w:rPr>
              <w:t xml:space="preserve">)                        </w:t>
            </w:r>
          </w:p>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Похибка ± (1,5% + 5 </w:t>
            </w:r>
            <w:proofErr w:type="spellStart"/>
            <w:r w:rsidRPr="0050776B">
              <w:rPr>
                <w:rFonts w:ascii="Times New Roman" w:hAnsi="Times New Roman"/>
                <w:color w:val="000000"/>
                <w:sz w:val="20"/>
                <w:szCs w:val="20"/>
                <w:lang w:eastAsia="ru-RU"/>
              </w:rPr>
              <w:t>од.рах</w:t>
            </w:r>
            <w:proofErr w:type="spellEnd"/>
            <w:r w:rsidRPr="0050776B">
              <w:rPr>
                <w:rFonts w:ascii="Times New Roman" w:hAnsi="Times New Roman"/>
                <w:color w:val="000000"/>
                <w:sz w:val="20"/>
                <w:szCs w:val="20"/>
                <w:lang w:eastAsia="ru-RU"/>
              </w:rPr>
              <w:t xml:space="preserve">.)                                                        Макс. роздільна здатність 1 </w:t>
            </w:r>
            <w:proofErr w:type="spellStart"/>
            <w:r w:rsidRPr="0050776B">
              <w:rPr>
                <w:rFonts w:ascii="Times New Roman" w:hAnsi="Times New Roman"/>
                <w:color w:val="000000"/>
                <w:sz w:val="20"/>
                <w:szCs w:val="20"/>
                <w:lang w:eastAsia="ru-RU"/>
              </w:rPr>
              <w:t>мВ</w:t>
            </w:r>
            <w:proofErr w:type="spellEnd"/>
            <w:r w:rsidRPr="0050776B">
              <w:rPr>
                <w:rFonts w:ascii="Times New Roman" w:hAnsi="Times New Roman"/>
                <w:color w:val="000000"/>
                <w:sz w:val="20"/>
                <w:szCs w:val="20"/>
                <w:lang w:eastAsia="ru-RU"/>
              </w:rPr>
              <w:t xml:space="preserve">                                         Діапазон частот 40… 400 </w:t>
            </w:r>
            <w:proofErr w:type="spellStart"/>
            <w:r w:rsidRPr="0050776B">
              <w:rPr>
                <w:rFonts w:ascii="Times New Roman" w:hAnsi="Times New Roman"/>
                <w:color w:val="000000"/>
                <w:sz w:val="20"/>
                <w:szCs w:val="20"/>
                <w:lang w:eastAsia="ru-RU"/>
              </w:rPr>
              <w:t>Гц</w:t>
            </w:r>
            <w:proofErr w:type="spellEnd"/>
            <w:r w:rsidRPr="0050776B">
              <w:rPr>
                <w:rFonts w:ascii="Times New Roman" w:hAnsi="Times New Roman"/>
                <w:color w:val="000000"/>
                <w:sz w:val="20"/>
                <w:szCs w:val="20"/>
                <w:lang w:eastAsia="ru-RU"/>
              </w:rPr>
              <w:t xml:space="preserve">                                                      Захист  входу 600 В</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271"/>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Постійна напруга</w:t>
            </w:r>
          </w:p>
        </w:tc>
        <w:tc>
          <w:tcPr>
            <w:tcW w:w="2301" w:type="dxa"/>
            <w:tcBorders>
              <w:top w:val="single" w:sz="4"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(DCV) Межі вимірів 6 В; 600 В (</w:t>
            </w:r>
            <w:proofErr w:type="spellStart"/>
            <w:r w:rsidRPr="0050776B">
              <w:rPr>
                <w:rFonts w:ascii="Times New Roman" w:hAnsi="Times New Roman"/>
                <w:color w:val="000000"/>
                <w:sz w:val="20"/>
                <w:szCs w:val="20"/>
                <w:lang w:eastAsia="ru-RU"/>
              </w:rPr>
              <w:t>автовибір</w:t>
            </w:r>
            <w:proofErr w:type="spellEnd"/>
            <w:r w:rsidRPr="0050776B">
              <w:rPr>
                <w:rFonts w:ascii="Times New Roman" w:hAnsi="Times New Roman"/>
                <w:color w:val="000000"/>
                <w:sz w:val="20"/>
                <w:szCs w:val="20"/>
                <w:lang w:eastAsia="ru-RU"/>
              </w:rPr>
              <w:t xml:space="preserve">)                  </w:t>
            </w:r>
          </w:p>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Похибка ± (0,7% + 2 </w:t>
            </w:r>
            <w:proofErr w:type="spellStart"/>
            <w:r w:rsidRPr="0050776B">
              <w:rPr>
                <w:rFonts w:ascii="Times New Roman" w:hAnsi="Times New Roman"/>
                <w:color w:val="000000"/>
                <w:sz w:val="20"/>
                <w:szCs w:val="20"/>
                <w:lang w:eastAsia="ru-RU"/>
              </w:rPr>
              <w:t>од.рах</w:t>
            </w:r>
            <w:proofErr w:type="spellEnd"/>
            <w:r w:rsidRPr="0050776B">
              <w:rPr>
                <w:rFonts w:ascii="Times New Roman" w:hAnsi="Times New Roman"/>
                <w:color w:val="000000"/>
                <w:sz w:val="20"/>
                <w:szCs w:val="20"/>
                <w:lang w:eastAsia="ru-RU"/>
              </w:rPr>
              <w:t xml:space="preserve">.)                                                   Макс. роздільна здатність 1 </w:t>
            </w:r>
            <w:proofErr w:type="spellStart"/>
            <w:r w:rsidRPr="0050776B">
              <w:rPr>
                <w:rFonts w:ascii="Times New Roman" w:hAnsi="Times New Roman"/>
                <w:color w:val="000000"/>
                <w:sz w:val="20"/>
                <w:szCs w:val="20"/>
                <w:lang w:eastAsia="ru-RU"/>
              </w:rPr>
              <w:t>мВ</w:t>
            </w:r>
            <w:proofErr w:type="spellEnd"/>
            <w:r w:rsidRPr="0050776B">
              <w:rPr>
                <w:rFonts w:ascii="Times New Roman" w:hAnsi="Times New Roman"/>
                <w:color w:val="000000"/>
                <w:sz w:val="20"/>
                <w:szCs w:val="20"/>
                <w:lang w:eastAsia="ru-RU"/>
              </w:rPr>
              <w:t xml:space="preserve">                                        Захист  входу 600 В</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41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Змінний струм</w:t>
            </w:r>
          </w:p>
        </w:tc>
        <w:tc>
          <w:tcPr>
            <w:tcW w:w="2301" w:type="dxa"/>
            <w:tcBorders>
              <w:top w:val="single" w:sz="4"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(ACA) Межі вимірів 60А; 600 А   (</w:t>
            </w:r>
            <w:proofErr w:type="spellStart"/>
            <w:r w:rsidRPr="0050776B">
              <w:rPr>
                <w:rFonts w:ascii="Times New Roman" w:hAnsi="Times New Roman"/>
                <w:color w:val="000000"/>
                <w:sz w:val="20"/>
                <w:szCs w:val="20"/>
                <w:lang w:eastAsia="ru-RU"/>
              </w:rPr>
              <w:t>автовибір</w:t>
            </w:r>
            <w:proofErr w:type="spellEnd"/>
            <w:r w:rsidRPr="0050776B">
              <w:rPr>
                <w:rFonts w:ascii="Times New Roman" w:hAnsi="Times New Roman"/>
                <w:color w:val="000000"/>
                <w:sz w:val="20"/>
                <w:szCs w:val="20"/>
                <w:lang w:eastAsia="ru-RU"/>
              </w:rPr>
              <w:t xml:space="preserve">)                 </w:t>
            </w:r>
          </w:p>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Похибка      ± (1,9 % + 5 </w:t>
            </w:r>
            <w:proofErr w:type="spellStart"/>
            <w:r w:rsidRPr="0050776B">
              <w:rPr>
                <w:rFonts w:ascii="Times New Roman" w:hAnsi="Times New Roman"/>
                <w:color w:val="000000"/>
                <w:sz w:val="20"/>
                <w:szCs w:val="20"/>
                <w:lang w:eastAsia="ru-RU"/>
              </w:rPr>
              <w:t>од.рах</w:t>
            </w:r>
            <w:proofErr w:type="spellEnd"/>
            <w:r w:rsidRPr="0050776B">
              <w:rPr>
                <w:rFonts w:ascii="Times New Roman" w:hAnsi="Times New Roman"/>
                <w:color w:val="000000"/>
                <w:sz w:val="20"/>
                <w:szCs w:val="20"/>
                <w:lang w:eastAsia="ru-RU"/>
              </w:rPr>
              <w:t xml:space="preserve">.)                                             Макс. роздільна здатність  0,01А                                 </w:t>
            </w:r>
          </w:p>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Діапазон частот 40… 400 </w:t>
            </w:r>
            <w:proofErr w:type="spellStart"/>
            <w:r w:rsidRPr="0050776B">
              <w:rPr>
                <w:rFonts w:ascii="Times New Roman" w:hAnsi="Times New Roman"/>
                <w:color w:val="000000"/>
                <w:sz w:val="20"/>
                <w:szCs w:val="20"/>
                <w:lang w:eastAsia="ru-RU"/>
              </w:rPr>
              <w:t>Гц</w:t>
            </w:r>
            <w:proofErr w:type="spellEnd"/>
            <w:r w:rsidRPr="0050776B">
              <w:rPr>
                <w:rFonts w:ascii="Times New Roman" w:hAnsi="Times New Roman"/>
                <w:color w:val="000000"/>
                <w:sz w:val="20"/>
                <w:szCs w:val="20"/>
                <w:lang w:eastAsia="ru-RU"/>
              </w:rPr>
              <w:t xml:space="preserve">                                                        Захист  входу 600 А</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26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Постійний струм</w:t>
            </w:r>
          </w:p>
        </w:tc>
        <w:tc>
          <w:tcPr>
            <w:tcW w:w="2301" w:type="dxa"/>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(DCA) Межі вимірів 60А; 600 А   (</w:t>
            </w:r>
            <w:proofErr w:type="spellStart"/>
            <w:r w:rsidRPr="0050776B">
              <w:rPr>
                <w:rFonts w:ascii="Times New Roman" w:hAnsi="Times New Roman"/>
                <w:color w:val="000000"/>
                <w:sz w:val="20"/>
                <w:szCs w:val="20"/>
                <w:lang w:eastAsia="ru-RU"/>
              </w:rPr>
              <w:t>автовибір</w:t>
            </w:r>
            <w:proofErr w:type="spellEnd"/>
            <w:r w:rsidRPr="0050776B">
              <w:rPr>
                <w:rFonts w:ascii="Times New Roman" w:hAnsi="Times New Roman"/>
                <w:color w:val="000000"/>
                <w:sz w:val="20"/>
                <w:szCs w:val="20"/>
                <w:lang w:eastAsia="ru-RU"/>
              </w:rPr>
              <w:t xml:space="preserve">)                </w:t>
            </w:r>
          </w:p>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Похибка ± (1,5% + 7 </w:t>
            </w:r>
            <w:proofErr w:type="spellStart"/>
            <w:r w:rsidRPr="0050776B">
              <w:rPr>
                <w:rFonts w:ascii="Times New Roman" w:hAnsi="Times New Roman"/>
                <w:color w:val="000000"/>
                <w:sz w:val="20"/>
                <w:szCs w:val="20"/>
                <w:lang w:eastAsia="ru-RU"/>
              </w:rPr>
              <w:t>од.рах</w:t>
            </w:r>
            <w:proofErr w:type="spellEnd"/>
            <w:r w:rsidRPr="0050776B">
              <w:rPr>
                <w:rFonts w:ascii="Times New Roman" w:hAnsi="Times New Roman"/>
                <w:color w:val="000000"/>
                <w:sz w:val="20"/>
                <w:szCs w:val="20"/>
                <w:lang w:eastAsia="ru-RU"/>
              </w:rPr>
              <w:t>.)                                                   Макс. роздільна здатність  0,01А                                    Захист входу 600 А</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832"/>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Частота(</w:t>
            </w:r>
            <w:proofErr w:type="spellStart"/>
            <w:r w:rsidRPr="0050776B">
              <w:rPr>
                <w:rFonts w:ascii="Times New Roman" w:hAnsi="Times New Roman"/>
                <w:color w:val="000000"/>
                <w:sz w:val="20"/>
                <w:szCs w:val="20"/>
                <w:lang w:eastAsia="ru-RU"/>
              </w:rPr>
              <w:t>Гц</w:t>
            </w:r>
            <w:proofErr w:type="spellEnd"/>
            <w:r w:rsidRPr="0050776B">
              <w:rPr>
                <w:rFonts w:ascii="Times New Roman" w:hAnsi="Times New Roman"/>
                <w:color w:val="000000"/>
                <w:sz w:val="20"/>
                <w:szCs w:val="20"/>
                <w:lang w:eastAsia="ru-RU"/>
              </w:rPr>
              <w:t>)</w:t>
            </w:r>
          </w:p>
        </w:tc>
        <w:tc>
          <w:tcPr>
            <w:tcW w:w="2301" w:type="dxa"/>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Основна гармоніка 100 </w:t>
            </w:r>
            <w:proofErr w:type="spellStart"/>
            <w:r w:rsidRPr="0050776B">
              <w:rPr>
                <w:rFonts w:ascii="Times New Roman" w:hAnsi="Times New Roman"/>
                <w:color w:val="000000"/>
                <w:sz w:val="20"/>
                <w:szCs w:val="20"/>
                <w:lang w:eastAsia="ru-RU"/>
              </w:rPr>
              <w:t>Гц</w:t>
            </w:r>
            <w:proofErr w:type="spellEnd"/>
            <w:r w:rsidRPr="0050776B">
              <w:rPr>
                <w:rFonts w:ascii="Times New Roman" w:hAnsi="Times New Roman"/>
                <w:color w:val="000000"/>
                <w:sz w:val="20"/>
                <w:szCs w:val="20"/>
                <w:lang w:eastAsia="ru-RU"/>
              </w:rPr>
              <w:t xml:space="preserve"> 50 </w:t>
            </w:r>
            <w:proofErr w:type="spellStart"/>
            <w:r w:rsidRPr="0050776B">
              <w:rPr>
                <w:rFonts w:ascii="Times New Roman" w:hAnsi="Times New Roman"/>
                <w:color w:val="000000"/>
                <w:sz w:val="20"/>
                <w:szCs w:val="20"/>
                <w:lang w:eastAsia="ru-RU"/>
              </w:rPr>
              <w:t>кГц</w:t>
            </w:r>
            <w:proofErr w:type="spellEnd"/>
            <w:r w:rsidRPr="0050776B">
              <w:rPr>
                <w:rFonts w:ascii="Times New Roman" w:hAnsi="Times New Roman"/>
                <w:color w:val="000000"/>
                <w:sz w:val="20"/>
                <w:szCs w:val="20"/>
                <w:lang w:eastAsia="ru-RU"/>
              </w:rPr>
              <w:br/>
              <w:t xml:space="preserve">Розрішення 0,01 </w:t>
            </w:r>
            <w:proofErr w:type="spellStart"/>
            <w:r w:rsidRPr="0050776B">
              <w:rPr>
                <w:rFonts w:ascii="Times New Roman" w:hAnsi="Times New Roman"/>
                <w:color w:val="000000"/>
                <w:sz w:val="20"/>
                <w:szCs w:val="20"/>
                <w:lang w:eastAsia="ru-RU"/>
              </w:rPr>
              <w:t>Гц</w:t>
            </w:r>
            <w:proofErr w:type="spellEnd"/>
            <w:r w:rsidRPr="0050776B">
              <w:rPr>
                <w:rFonts w:ascii="Times New Roman" w:hAnsi="Times New Roman"/>
                <w:color w:val="000000"/>
                <w:sz w:val="20"/>
                <w:szCs w:val="20"/>
                <w:lang w:eastAsia="ru-RU"/>
              </w:rPr>
              <w:br/>
              <w:t xml:space="preserve">Похибка ± (1,0% + 2  </w:t>
            </w:r>
            <w:proofErr w:type="spellStart"/>
            <w:r w:rsidRPr="0050776B">
              <w:rPr>
                <w:rFonts w:ascii="Times New Roman" w:hAnsi="Times New Roman"/>
                <w:color w:val="000000"/>
                <w:sz w:val="20"/>
                <w:szCs w:val="20"/>
                <w:lang w:eastAsia="ru-RU"/>
              </w:rPr>
              <w:t>од.рах</w:t>
            </w:r>
            <w:proofErr w:type="spellEnd"/>
            <w:r w:rsidRPr="0050776B">
              <w:rPr>
                <w:rFonts w:ascii="Times New Roman" w:hAnsi="Times New Roman"/>
                <w:color w:val="000000"/>
                <w:sz w:val="20"/>
                <w:szCs w:val="20"/>
                <w:lang w:eastAsia="ru-RU"/>
              </w:rPr>
              <w:t>.)</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98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Опір </w:t>
            </w:r>
          </w:p>
        </w:tc>
        <w:tc>
          <w:tcPr>
            <w:tcW w:w="2301" w:type="dxa"/>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Межі вимірів 600 </w:t>
            </w:r>
            <w:proofErr w:type="spellStart"/>
            <w:r w:rsidRPr="0050776B">
              <w:rPr>
                <w:rFonts w:ascii="Times New Roman" w:hAnsi="Times New Roman"/>
                <w:color w:val="000000"/>
                <w:sz w:val="20"/>
                <w:szCs w:val="20"/>
                <w:lang w:eastAsia="ru-RU"/>
              </w:rPr>
              <w:t>Ом</w:t>
            </w:r>
            <w:proofErr w:type="spellEnd"/>
            <w:r w:rsidRPr="0050776B">
              <w:rPr>
                <w:rFonts w:ascii="Times New Roman" w:hAnsi="Times New Roman"/>
                <w:color w:val="000000"/>
                <w:sz w:val="20"/>
                <w:szCs w:val="20"/>
                <w:lang w:eastAsia="ru-RU"/>
              </w:rPr>
              <w:t xml:space="preserve"> ~ 40 </w:t>
            </w:r>
            <w:proofErr w:type="spellStart"/>
            <w:r w:rsidRPr="0050776B">
              <w:rPr>
                <w:rFonts w:ascii="Times New Roman" w:hAnsi="Times New Roman"/>
                <w:color w:val="000000"/>
                <w:sz w:val="20"/>
                <w:szCs w:val="20"/>
                <w:lang w:eastAsia="ru-RU"/>
              </w:rPr>
              <w:t>Мом</w:t>
            </w:r>
            <w:proofErr w:type="spellEnd"/>
            <w:r w:rsidRPr="0050776B">
              <w:rPr>
                <w:rFonts w:ascii="Times New Roman" w:hAnsi="Times New Roman"/>
                <w:color w:val="000000"/>
                <w:sz w:val="20"/>
                <w:szCs w:val="20"/>
                <w:lang w:eastAsia="ru-RU"/>
              </w:rPr>
              <w:t xml:space="preserve"> (</w:t>
            </w:r>
            <w:proofErr w:type="spellStart"/>
            <w:r w:rsidRPr="0050776B">
              <w:rPr>
                <w:rFonts w:ascii="Times New Roman" w:hAnsi="Times New Roman"/>
                <w:color w:val="000000"/>
                <w:sz w:val="20"/>
                <w:szCs w:val="20"/>
                <w:lang w:eastAsia="ru-RU"/>
              </w:rPr>
              <w:t>автовибір</w:t>
            </w:r>
            <w:proofErr w:type="spellEnd"/>
            <w:r w:rsidRPr="0050776B">
              <w:rPr>
                <w:rFonts w:ascii="Times New Roman" w:hAnsi="Times New Roman"/>
                <w:color w:val="000000"/>
                <w:sz w:val="20"/>
                <w:szCs w:val="20"/>
                <w:lang w:eastAsia="ru-RU"/>
              </w:rPr>
              <w:t>)</w:t>
            </w:r>
            <w:r w:rsidRPr="0050776B">
              <w:rPr>
                <w:rFonts w:ascii="Times New Roman" w:hAnsi="Times New Roman"/>
                <w:color w:val="000000"/>
                <w:sz w:val="20"/>
                <w:szCs w:val="20"/>
                <w:lang w:eastAsia="ru-RU"/>
              </w:rPr>
              <w:br/>
              <w:t xml:space="preserve">Похибка ± (0,9% + 3 </w:t>
            </w:r>
            <w:proofErr w:type="spellStart"/>
            <w:r w:rsidRPr="0050776B">
              <w:rPr>
                <w:rFonts w:ascii="Times New Roman" w:hAnsi="Times New Roman"/>
                <w:color w:val="000000"/>
                <w:sz w:val="20"/>
                <w:szCs w:val="20"/>
                <w:lang w:eastAsia="ru-RU"/>
              </w:rPr>
              <w:t>од.рах</w:t>
            </w:r>
            <w:proofErr w:type="spellEnd"/>
            <w:r w:rsidRPr="0050776B">
              <w:rPr>
                <w:rFonts w:ascii="Times New Roman" w:hAnsi="Times New Roman"/>
                <w:color w:val="000000"/>
                <w:sz w:val="20"/>
                <w:szCs w:val="20"/>
                <w:lang w:eastAsia="ru-RU"/>
              </w:rPr>
              <w:t>.)</w:t>
            </w:r>
            <w:r w:rsidRPr="0050776B">
              <w:rPr>
                <w:rFonts w:ascii="Times New Roman" w:hAnsi="Times New Roman"/>
                <w:color w:val="000000"/>
                <w:sz w:val="20"/>
                <w:szCs w:val="20"/>
                <w:lang w:eastAsia="ru-RU"/>
              </w:rPr>
              <w:br/>
              <w:t>Макс. роздільна здатність 0,1Ом</w:t>
            </w:r>
            <w:r w:rsidRPr="0050776B">
              <w:rPr>
                <w:rFonts w:ascii="Times New Roman" w:hAnsi="Times New Roman"/>
                <w:color w:val="000000"/>
                <w:sz w:val="20"/>
                <w:szCs w:val="20"/>
                <w:lang w:eastAsia="ru-RU"/>
              </w:rPr>
              <w:br/>
              <w:t>Захист входу 600 В</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113"/>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Перевірка кола</w:t>
            </w:r>
          </w:p>
        </w:tc>
        <w:tc>
          <w:tcPr>
            <w:tcW w:w="2301" w:type="dxa"/>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Поріг спрацювання &lt;20 </w:t>
            </w:r>
            <w:proofErr w:type="spellStart"/>
            <w:r w:rsidRPr="0050776B">
              <w:rPr>
                <w:rFonts w:ascii="Times New Roman" w:hAnsi="Times New Roman"/>
                <w:color w:val="000000"/>
                <w:sz w:val="20"/>
                <w:szCs w:val="20"/>
                <w:lang w:eastAsia="ru-RU"/>
              </w:rPr>
              <w:t>Ом</w:t>
            </w:r>
            <w:proofErr w:type="spellEnd"/>
            <w:r w:rsidRPr="0050776B">
              <w:rPr>
                <w:rFonts w:ascii="Times New Roman" w:hAnsi="Times New Roman"/>
                <w:color w:val="000000"/>
                <w:sz w:val="20"/>
                <w:szCs w:val="20"/>
                <w:lang w:eastAsia="ru-RU"/>
              </w:rPr>
              <w:br/>
              <w:t xml:space="preserve">Індикація: </w:t>
            </w:r>
            <w:proofErr w:type="spellStart"/>
            <w:r w:rsidRPr="0050776B">
              <w:rPr>
                <w:rFonts w:ascii="Times New Roman" w:hAnsi="Times New Roman"/>
                <w:color w:val="000000"/>
                <w:sz w:val="20"/>
                <w:szCs w:val="20"/>
                <w:lang w:eastAsia="ru-RU"/>
              </w:rPr>
              <w:t>непреривний</w:t>
            </w:r>
            <w:proofErr w:type="spellEnd"/>
            <w:r w:rsidRPr="0050776B">
              <w:rPr>
                <w:rFonts w:ascii="Times New Roman" w:hAnsi="Times New Roman"/>
                <w:color w:val="000000"/>
                <w:sz w:val="20"/>
                <w:szCs w:val="20"/>
                <w:lang w:eastAsia="ru-RU"/>
              </w:rPr>
              <w:t xml:space="preserve">  звуковий сигнал частотою 2,7кГц</w:t>
            </w:r>
            <w:r w:rsidRPr="0050776B">
              <w:rPr>
                <w:rFonts w:ascii="Times New Roman" w:hAnsi="Times New Roman"/>
                <w:color w:val="000000"/>
                <w:sz w:val="20"/>
                <w:szCs w:val="20"/>
                <w:lang w:eastAsia="ru-RU"/>
              </w:rPr>
              <w:br/>
              <w:t>Захист входу 600 В</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98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Випробування  p-n переходу</w:t>
            </w:r>
          </w:p>
        </w:tc>
        <w:tc>
          <w:tcPr>
            <w:tcW w:w="2301" w:type="dxa"/>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Межі виміру  1,5 В</w:t>
            </w:r>
            <w:r w:rsidRPr="0050776B">
              <w:rPr>
                <w:rFonts w:ascii="Times New Roman" w:hAnsi="Times New Roman"/>
                <w:color w:val="000000"/>
                <w:sz w:val="20"/>
                <w:szCs w:val="20"/>
                <w:lang w:eastAsia="ru-RU"/>
              </w:rPr>
              <w:br/>
              <w:t xml:space="preserve">Похибка ± (1,5% + 3 </w:t>
            </w:r>
            <w:proofErr w:type="spellStart"/>
            <w:r w:rsidRPr="0050776B">
              <w:rPr>
                <w:rFonts w:ascii="Times New Roman" w:hAnsi="Times New Roman"/>
                <w:color w:val="000000"/>
                <w:sz w:val="20"/>
                <w:szCs w:val="20"/>
                <w:lang w:eastAsia="ru-RU"/>
              </w:rPr>
              <w:t>од.рах</w:t>
            </w:r>
            <w:proofErr w:type="spellEnd"/>
            <w:r w:rsidRPr="0050776B">
              <w:rPr>
                <w:rFonts w:ascii="Times New Roman" w:hAnsi="Times New Roman"/>
                <w:color w:val="000000"/>
                <w:sz w:val="20"/>
                <w:szCs w:val="20"/>
                <w:lang w:eastAsia="ru-RU"/>
              </w:rPr>
              <w:t>.)</w:t>
            </w:r>
            <w:r w:rsidRPr="0050776B">
              <w:rPr>
                <w:rFonts w:ascii="Times New Roman" w:hAnsi="Times New Roman"/>
                <w:color w:val="000000"/>
                <w:sz w:val="20"/>
                <w:szCs w:val="20"/>
                <w:lang w:eastAsia="ru-RU"/>
              </w:rPr>
              <w:br/>
              <w:t>Розрішення 0,001 В</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463706" w:rsidTr="001D5BDB">
        <w:trPr>
          <w:trHeight w:val="367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bottom w:val="nil"/>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Загальні відомості</w:t>
            </w:r>
          </w:p>
        </w:tc>
        <w:tc>
          <w:tcPr>
            <w:tcW w:w="2301" w:type="dxa"/>
            <w:tcBorders>
              <w:top w:val="nil"/>
              <w:left w:val="single" w:sz="4"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Тип перетворювача     Датчик </w:t>
            </w:r>
            <w:proofErr w:type="spellStart"/>
            <w:r w:rsidRPr="0050776B">
              <w:rPr>
                <w:rFonts w:ascii="Times New Roman" w:hAnsi="Times New Roman"/>
                <w:color w:val="000000"/>
                <w:sz w:val="20"/>
                <w:szCs w:val="20"/>
                <w:lang w:eastAsia="ru-RU"/>
              </w:rPr>
              <w:t>Холла</w:t>
            </w:r>
            <w:proofErr w:type="spellEnd"/>
            <w:r w:rsidRPr="0050776B">
              <w:rPr>
                <w:rFonts w:ascii="Times New Roman" w:hAnsi="Times New Roman"/>
                <w:color w:val="000000"/>
                <w:sz w:val="20"/>
                <w:szCs w:val="20"/>
                <w:lang w:eastAsia="ru-RU"/>
              </w:rPr>
              <w:br/>
              <w:t>Максимальна індикація  «5.999», РКІ з підсвічуванням</w:t>
            </w:r>
            <w:r w:rsidRPr="0050776B">
              <w:rPr>
                <w:rFonts w:ascii="Times New Roman" w:hAnsi="Times New Roman"/>
                <w:color w:val="000000"/>
                <w:sz w:val="20"/>
                <w:szCs w:val="20"/>
                <w:lang w:eastAsia="ru-RU"/>
              </w:rPr>
              <w:br/>
              <w:t xml:space="preserve">Швидкість  вимірів  2 </w:t>
            </w:r>
            <w:proofErr w:type="spellStart"/>
            <w:r w:rsidRPr="0050776B">
              <w:rPr>
                <w:rFonts w:ascii="Times New Roman" w:hAnsi="Times New Roman"/>
                <w:color w:val="000000"/>
                <w:sz w:val="20"/>
                <w:szCs w:val="20"/>
                <w:lang w:eastAsia="ru-RU"/>
              </w:rPr>
              <w:t>вим</w:t>
            </w:r>
            <w:proofErr w:type="spellEnd"/>
            <w:r w:rsidRPr="0050776B">
              <w:rPr>
                <w:rFonts w:ascii="Times New Roman" w:hAnsi="Times New Roman"/>
                <w:color w:val="000000"/>
                <w:sz w:val="20"/>
                <w:szCs w:val="20"/>
                <w:lang w:eastAsia="ru-RU"/>
              </w:rPr>
              <w:t>. / С</w:t>
            </w:r>
            <w:r w:rsidRPr="0050776B">
              <w:rPr>
                <w:rFonts w:ascii="Times New Roman" w:hAnsi="Times New Roman"/>
                <w:color w:val="000000"/>
                <w:sz w:val="20"/>
                <w:szCs w:val="20"/>
                <w:lang w:eastAsia="ru-RU"/>
              </w:rPr>
              <w:br/>
              <w:t>Ударостійке  виконання, падіння висотою 1,4 метра</w:t>
            </w:r>
            <w:r w:rsidRPr="0050776B">
              <w:rPr>
                <w:rFonts w:ascii="Times New Roman" w:hAnsi="Times New Roman"/>
                <w:color w:val="000000"/>
                <w:sz w:val="20"/>
                <w:szCs w:val="20"/>
                <w:lang w:eastAsia="ru-RU"/>
              </w:rPr>
              <w:br/>
              <w:t xml:space="preserve">Макс. діаметр </w:t>
            </w:r>
            <w:proofErr w:type="spellStart"/>
            <w:r w:rsidRPr="0050776B">
              <w:rPr>
                <w:rFonts w:ascii="Times New Roman" w:hAnsi="Times New Roman"/>
                <w:color w:val="000000"/>
                <w:sz w:val="20"/>
                <w:szCs w:val="20"/>
                <w:lang w:eastAsia="ru-RU"/>
              </w:rPr>
              <w:t>провода</w:t>
            </w:r>
            <w:proofErr w:type="spellEnd"/>
            <w:r w:rsidRPr="0050776B">
              <w:rPr>
                <w:rFonts w:ascii="Times New Roman" w:hAnsi="Times New Roman"/>
                <w:color w:val="000000"/>
                <w:sz w:val="20"/>
                <w:szCs w:val="20"/>
                <w:lang w:eastAsia="ru-RU"/>
              </w:rPr>
              <w:t xml:space="preserve"> 36 мм</w:t>
            </w:r>
            <w:r w:rsidRPr="0050776B">
              <w:rPr>
                <w:rFonts w:ascii="Times New Roman" w:hAnsi="Times New Roman"/>
                <w:color w:val="000000"/>
                <w:sz w:val="20"/>
                <w:szCs w:val="20"/>
                <w:lang w:eastAsia="ru-RU"/>
              </w:rPr>
              <w:br/>
              <w:t xml:space="preserve">Джерело живлення  9 В (тип «Крона» / </w:t>
            </w:r>
            <w:proofErr w:type="spellStart"/>
            <w:r w:rsidRPr="0050776B">
              <w:rPr>
                <w:rFonts w:ascii="Times New Roman" w:hAnsi="Times New Roman"/>
                <w:color w:val="000000"/>
                <w:sz w:val="20"/>
                <w:szCs w:val="20"/>
                <w:lang w:eastAsia="ru-RU"/>
              </w:rPr>
              <w:t>Neda</w:t>
            </w:r>
            <w:proofErr w:type="spellEnd"/>
            <w:r w:rsidRPr="0050776B">
              <w:rPr>
                <w:rFonts w:ascii="Times New Roman" w:hAnsi="Times New Roman"/>
                <w:color w:val="000000"/>
                <w:sz w:val="20"/>
                <w:szCs w:val="20"/>
                <w:lang w:eastAsia="ru-RU"/>
              </w:rPr>
              <w:t xml:space="preserve"> 1604)</w:t>
            </w:r>
            <w:r w:rsidRPr="0050776B">
              <w:rPr>
                <w:rFonts w:ascii="Times New Roman" w:hAnsi="Times New Roman"/>
                <w:color w:val="000000"/>
                <w:sz w:val="20"/>
                <w:szCs w:val="20"/>
                <w:lang w:eastAsia="ru-RU"/>
              </w:rPr>
              <w:br/>
              <w:t xml:space="preserve">Термін </w:t>
            </w:r>
            <w:proofErr w:type="spellStart"/>
            <w:r w:rsidRPr="0050776B">
              <w:rPr>
                <w:rFonts w:ascii="Times New Roman" w:hAnsi="Times New Roman"/>
                <w:color w:val="000000"/>
                <w:sz w:val="20"/>
                <w:szCs w:val="20"/>
                <w:lang w:eastAsia="ru-RU"/>
              </w:rPr>
              <w:t>працювання</w:t>
            </w:r>
            <w:proofErr w:type="spellEnd"/>
            <w:r w:rsidRPr="0050776B">
              <w:rPr>
                <w:rFonts w:ascii="Times New Roman" w:hAnsi="Times New Roman"/>
                <w:color w:val="000000"/>
                <w:sz w:val="20"/>
                <w:szCs w:val="20"/>
                <w:lang w:eastAsia="ru-RU"/>
              </w:rPr>
              <w:t xml:space="preserve"> джерела живлення 150 г </w:t>
            </w:r>
            <w:proofErr w:type="spellStart"/>
            <w:r w:rsidRPr="0050776B">
              <w:rPr>
                <w:rFonts w:ascii="Times New Roman" w:hAnsi="Times New Roman"/>
                <w:color w:val="000000"/>
                <w:sz w:val="20"/>
                <w:szCs w:val="20"/>
                <w:lang w:eastAsia="ru-RU"/>
              </w:rPr>
              <w:t>Автовимкнення</w:t>
            </w:r>
            <w:proofErr w:type="spellEnd"/>
            <w:r w:rsidRPr="0050776B">
              <w:rPr>
                <w:rFonts w:ascii="Times New Roman" w:hAnsi="Times New Roman"/>
                <w:color w:val="000000"/>
                <w:sz w:val="20"/>
                <w:szCs w:val="20"/>
                <w:lang w:eastAsia="ru-RU"/>
              </w:rPr>
              <w:t xml:space="preserve"> через 30 хв., можливе блокування функцій</w:t>
            </w:r>
            <w:r w:rsidRPr="0050776B">
              <w:rPr>
                <w:rFonts w:ascii="Times New Roman" w:hAnsi="Times New Roman"/>
                <w:color w:val="000000"/>
                <w:sz w:val="20"/>
                <w:szCs w:val="20"/>
                <w:lang w:eastAsia="ru-RU"/>
              </w:rPr>
              <w:br/>
              <w:t xml:space="preserve">Умови експлуатації 0 ° С… 50 ° С,     </w:t>
            </w:r>
            <w:proofErr w:type="spellStart"/>
            <w:r w:rsidRPr="0050776B">
              <w:rPr>
                <w:rFonts w:ascii="Times New Roman" w:hAnsi="Times New Roman"/>
                <w:color w:val="000000"/>
                <w:sz w:val="20"/>
                <w:szCs w:val="20"/>
                <w:lang w:eastAsia="ru-RU"/>
              </w:rPr>
              <w:t>відн</w:t>
            </w:r>
            <w:proofErr w:type="spellEnd"/>
            <w:r w:rsidRPr="0050776B">
              <w:rPr>
                <w:rFonts w:ascii="Times New Roman" w:hAnsi="Times New Roman"/>
                <w:color w:val="000000"/>
                <w:sz w:val="20"/>
                <w:szCs w:val="20"/>
                <w:lang w:eastAsia="ru-RU"/>
              </w:rPr>
              <w:t>. вологість не більше 80%</w:t>
            </w:r>
            <w:r w:rsidRPr="0050776B">
              <w:rPr>
                <w:rFonts w:ascii="Times New Roman" w:hAnsi="Times New Roman"/>
                <w:color w:val="000000"/>
                <w:sz w:val="20"/>
                <w:szCs w:val="20"/>
                <w:lang w:eastAsia="ru-RU"/>
              </w:rPr>
              <w:br/>
              <w:t xml:space="preserve">Вага </w:t>
            </w:r>
            <w:r>
              <w:rPr>
                <w:rFonts w:ascii="Times New Roman" w:hAnsi="Times New Roman"/>
                <w:color w:val="000000"/>
                <w:sz w:val="20"/>
                <w:szCs w:val="20"/>
                <w:lang w:eastAsia="ru-RU"/>
              </w:rPr>
              <w:t>не більше 500</w:t>
            </w:r>
            <w:r w:rsidRPr="0050776B">
              <w:rPr>
                <w:rFonts w:ascii="Times New Roman" w:hAnsi="Times New Roman"/>
                <w:color w:val="000000"/>
                <w:sz w:val="20"/>
                <w:szCs w:val="20"/>
                <w:lang w:eastAsia="ru-RU"/>
              </w:rPr>
              <w:t xml:space="preserve"> г                                                                       </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268"/>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single" w:sz="4" w:space="0" w:color="auto"/>
              <w:left w:val="nil"/>
              <w:bottom w:val="single" w:sz="8"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Комплект поставки</w:t>
            </w:r>
          </w:p>
        </w:tc>
        <w:tc>
          <w:tcPr>
            <w:tcW w:w="2301" w:type="dxa"/>
            <w:tcBorders>
              <w:top w:val="single" w:sz="4" w:space="0" w:color="auto"/>
              <w:left w:val="nil"/>
              <w:bottom w:val="single" w:sz="8"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вимірювальні проводи (2),                                          джерело живлення (1),                                                 транспортна сумка (1),                                                керівництво по експлуатації (1)</w:t>
            </w:r>
          </w:p>
        </w:tc>
        <w:tc>
          <w:tcPr>
            <w:tcW w:w="850" w:type="dxa"/>
            <w:gridSpan w:val="2"/>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41"/>
        </w:trPr>
        <w:tc>
          <w:tcPr>
            <w:tcW w:w="392" w:type="dxa"/>
            <w:vMerge/>
            <w:tcBorders>
              <w:left w:val="single" w:sz="8" w:space="0" w:color="auto"/>
              <w:bottom w:val="single" w:sz="8" w:space="0" w:color="000000"/>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bottom w:val="single" w:sz="8" w:space="0" w:color="000000"/>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single" w:sz="4" w:space="0" w:color="auto"/>
              <w:left w:val="nil"/>
              <w:bottom w:val="single" w:sz="8"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Гарантія:</w:t>
            </w:r>
          </w:p>
        </w:tc>
        <w:tc>
          <w:tcPr>
            <w:tcW w:w="2301" w:type="dxa"/>
            <w:tcBorders>
              <w:top w:val="single" w:sz="4" w:space="0" w:color="auto"/>
              <w:left w:val="nil"/>
              <w:bottom w:val="single" w:sz="8"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місяців.</w:t>
            </w:r>
          </w:p>
        </w:tc>
        <w:tc>
          <w:tcPr>
            <w:tcW w:w="850" w:type="dxa"/>
            <w:gridSpan w:val="2"/>
            <w:vMerge/>
            <w:tcBorders>
              <w:left w:val="single" w:sz="4" w:space="0" w:color="auto"/>
              <w:bottom w:val="single" w:sz="8" w:space="0" w:color="000000"/>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4" w:space="0" w:color="auto"/>
              <w:bottom w:val="single" w:sz="8" w:space="0" w:color="000000"/>
              <w:right w:val="single" w:sz="4"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282525">
        <w:trPr>
          <w:trHeight w:val="258"/>
        </w:trPr>
        <w:tc>
          <w:tcPr>
            <w:tcW w:w="392" w:type="dxa"/>
            <w:vMerge w:val="restart"/>
            <w:tcBorders>
              <w:top w:val="single" w:sz="4" w:space="0" w:color="auto"/>
              <w:left w:val="single" w:sz="8" w:space="0" w:color="auto"/>
              <w:right w:val="single" w:sz="8" w:space="0" w:color="auto"/>
            </w:tcBorders>
            <w:shd w:val="clear" w:color="auto" w:fill="auto"/>
            <w:noWrap/>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3</w:t>
            </w:r>
          </w:p>
        </w:tc>
        <w:tc>
          <w:tcPr>
            <w:tcW w:w="2302" w:type="dxa"/>
            <w:vMerge w:val="restart"/>
            <w:tcBorders>
              <w:top w:val="single" w:sz="4" w:space="0" w:color="auto"/>
              <w:left w:val="single" w:sz="8" w:space="0" w:color="auto"/>
              <w:right w:val="single" w:sz="8" w:space="0" w:color="auto"/>
            </w:tcBorders>
            <w:shd w:val="clear" w:color="auto" w:fill="auto"/>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roofErr w:type="spellStart"/>
            <w:r w:rsidRPr="0050776B">
              <w:rPr>
                <w:rFonts w:ascii="Times New Roman" w:hAnsi="Times New Roman"/>
                <w:color w:val="000000"/>
                <w:sz w:val="20"/>
                <w:szCs w:val="20"/>
                <w:lang w:eastAsia="ru-RU"/>
              </w:rPr>
              <w:t>Мультиметр</w:t>
            </w:r>
            <w:proofErr w:type="spellEnd"/>
            <w:r w:rsidRPr="0050776B">
              <w:rPr>
                <w:rFonts w:ascii="Times New Roman" w:hAnsi="Times New Roman"/>
                <w:color w:val="000000"/>
                <w:sz w:val="20"/>
                <w:szCs w:val="20"/>
                <w:lang w:eastAsia="ru-RU"/>
              </w:rPr>
              <w:t xml:space="preserve"> </w:t>
            </w:r>
          </w:p>
        </w:tc>
        <w:tc>
          <w:tcPr>
            <w:tcW w:w="3510" w:type="dxa"/>
            <w:gridSpan w:val="2"/>
            <w:tcBorders>
              <w:top w:val="single" w:sz="4" w:space="0" w:color="auto"/>
              <w:left w:val="nil"/>
              <w:bottom w:val="single" w:sz="4" w:space="0" w:color="auto"/>
              <w:right w:val="single" w:sz="4" w:space="0" w:color="auto"/>
            </w:tcBorders>
            <w:shd w:val="clear" w:color="000000" w:fill="FFFFFF"/>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1" w:type="dxa"/>
            <w:tcBorders>
              <w:top w:val="single" w:sz="4" w:space="0" w:color="auto"/>
              <w:left w:val="nil"/>
              <w:bottom w:val="single" w:sz="4" w:space="0" w:color="auto"/>
              <w:right w:val="single" w:sz="8" w:space="0" w:color="auto"/>
            </w:tcBorders>
            <w:shd w:val="clear" w:color="000000" w:fill="FFFFFF"/>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0" w:type="dxa"/>
            <w:gridSpan w:val="2"/>
            <w:vMerge w:val="restart"/>
            <w:tcBorders>
              <w:top w:val="single" w:sz="4" w:space="0" w:color="auto"/>
              <w:left w:val="single" w:sz="8" w:space="0" w:color="auto"/>
              <w:right w:val="single" w:sz="8" w:space="0" w:color="auto"/>
            </w:tcBorders>
            <w:shd w:val="clear" w:color="auto" w:fill="auto"/>
            <w:noWrap/>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roofErr w:type="spellStart"/>
            <w:r w:rsidRPr="0050776B">
              <w:rPr>
                <w:rFonts w:ascii="Times New Roman" w:hAnsi="Times New Roman"/>
                <w:color w:val="000000"/>
                <w:sz w:val="20"/>
                <w:szCs w:val="20"/>
                <w:lang w:eastAsia="ru-RU"/>
              </w:rPr>
              <w:t>шт</w:t>
            </w:r>
            <w:proofErr w:type="spellEnd"/>
          </w:p>
        </w:tc>
        <w:tc>
          <w:tcPr>
            <w:tcW w:w="851" w:type="dxa"/>
            <w:vMerge w:val="restart"/>
            <w:tcBorders>
              <w:top w:val="single" w:sz="4" w:space="0" w:color="auto"/>
              <w:left w:val="single" w:sz="8" w:space="0" w:color="auto"/>
              <w:right w:val="single" w:sz="8" w:space="0" w:color="auto"/>
            </w:tcBorders>
            <w:shd w:val="clear" w:color="auto" w:fill="auto"/>
            <w:noWrap/>
            <w:vAlign w:val="center"/>
            <w:hideMark/>
          </w:tcPr>
          <w:p w:rsidR="001D5BDB" w:rsidRPr="00197ED4" w:rsidRDefault="001D5BDB" w:rsidP="009A4BD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4</w:t>
            </w:r>
          </w:p>
        </w:tc>
      </w:tr>
      <w:tr w:rsidR="001D5BDB" w:rsidRPr="0050776B" w:rsidTr="001D5BDB">
        <w:trPr>
          <w:trHeight w:val="148"/>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Постійна напруга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6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200 </w:t>
            </w:r>
            <w:proofErr w:type="spellStart"/>
            <w:r w:rsidRPr="0050776B">
              <w:rPr>
                <w:rFonts w:ascii="Times New Roman" w:hAnsi="Times New Roman"/>
                <w:color w:val="000000"/>
                <w:sz w:val="20"/>
                <w:szCs w:val="20"/>
                <w:lang w:eastAsia="ru-RU"/>
              </w:rPr>
              <w:t>мВ</w:t>
            </w:r>
            <w:proofErr w:type="spellEnd"/>
            <w:r w:rsidRPr="0050776B">
              <w:rPr>
                <w:rFonts w:ascii="Times New Roman" w:hAnsi="Times New Roman"/>
                <w:color w:val="000000"/>
                <w:sz w:val="20"/>
                <w:szCs w:val="20"/>
                <w:lang w:eastAsia="ru-RU"/>
              </w:rPr>
              <w:t>; 2; 20; 200; 1000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Похибка вимірювання         </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(0,5% + 2 </w:t>
            </w:r>
            <w:proofErr w:type="spellStart"/>
            <w:r w:rsidRPr="0050776B">
              <w:rPr>
                <w:rFonts w:ascii="Times New Roman" w:hAnsi="Times New Roman"/>
                <w:color w:val="000000"/>
                <w:sz w:val="20"/>
                <w:szCs w:val="20"/>
                <w:lang w:eastAsia="ru-RU"/>
              </w:rPr>
              <w:t>од.рах</w:t>
            </w:r>
            <w:proofErr w:type="spellEnd"/>
            <w:r w:rsidRPr="0050776B">
              <w:rPr>
                <w:rFonts w:ascii="Times New Roman" w:hAnsi="Times New Roman"/>
                <w:color w:val="000000"/>
                <w:sz w:val="20"/>
                <w:szCs w:val="20"/>
                <w:lang w:eastAsia="ru-RU"/>
              </w:rPr>
              <w:t>)</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0,1 </w:t>
            </w:r>
            <w:proofErr w:type="spellStart"/>
            <w:r w:rsidRPr="0050776B">
              <w:rPr>
                <w:rFonts w:ascii="Times New Roman" w:hAnsi="Times New Roman"/>
                <w:color w:val="000000"/>
                <w:sz w:val="20"/>
                <w:szCs w:val="20"/>
                <w:lang w:eastAsia="ru-RU"/>
              </w:rPr>
              <w:t>мВ</w:t>
            </w:r>
            <w:proofErr w:type="spellEnd"/>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Вхідний опір</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10 </w:t>
            </w:r>
            <w:proofErr w:type="spellStart"/>
            <w:r w:rsidRPr="0050776B">
              <w:rPr>
                <w:rFonts w:ascii="Times New Roman" w:hAnsi="Times New Roman"/>
                <w:color w:val="000000"/>
                <w:sz w:val="20"/>
                <w:szCs w:val="20"/>
                <w:lang w:eastAsia="ru-RU"/>
              </w:rPr>
              <w:t>МОм</w:t>
            </w:r>
            <w:proofErr w:type="spellEnd"/>
            <w:r w:rsidRPr="0050776B">
              <w:rPr>
                <w:rFonts w:ascii="Times New Roman" w:hAnsi="Times New Roman"/>
                <w:color w:val="000000"/>
                <w:sz w:val="20"/>
                <w:szCs w:val="20"/>
                <w:lang w:eastAsia="ru-RU"/>
              </w:rPr>
              <w:t xml:space="preserve"> // 100 </w:t>
            </w:r>
            <w:proofErr w:type="spellStart"/>
            <w:r w:rsidRPr="0050776B">
              <w:rPr>
                <w:rFonts w:ascii="Times New Roman" w:hAnsi="Times New Roman"/>
                <w:color w:val="000000"/>
                <w:sz w:val="20"/>
                <w:szCs w:val="20"/>
                <w:lang w:eastAsia="ru-RU"/>
              </w:rPr>
              <w:t>пФ</w:t>
            </w:r>
            <w:proofErr w:type="spellEnd"/>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1000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Змінна напруга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 20; 200; 750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вимірювання</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(1,5% + 5 </w:t>
            </w:r>
            <w:proofErr w:type="spellStart"/>
            <w:r w:rsidRPr="0050776B">
              <w:rPr>
                <w:rFonts w:ascii="Times New Roman" w:hAnsi="Times New Roman"/>
                <w:color w:val="000000"/>
                <w:sz w:val="20"/>
                <w:szCs w:val="20"/>
                <w:lang w:eastAsia="ru-RU"/>
              </w:rPr>
              <w:t>од.рах</w:t>
            </w:r>
            <w:proofErr w:type="spellEnd"/>
            <w:r w:rsidRPr="0050776B">
              <w:rPr>
                <w:rFonts w:ascii="Times New Roman" w:hAnsi="Times New Roman"/>
                <w:color w:val="000000"/>
                <w:sz w:val="20"/>
                <w:szCs w:val="20"/>
                <w:lang w:eastAsia="ru-RU"/>
              </w:rPr>
              <w:t>)</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0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 </w:t>
            </w:r>
            <w:proofErr w:type="spellStart"/>
            <w:r w:rsidRPr="0050776B">
              <w:rPr>
                <w:rFonts w:ascii="Times New Roman" w:hAnsi="Times New Roman"/>
                <w:color w:val="000000"/>
                <w:sz w:val="20"/>
                <w:szCs w:val="20"/>
                <w:lang w:eastAsia="ru-RU"/>
              </w:rPr>
              <w:t>мВ</w:t>
            </w:r>
            <w:proofErr w:type="spellEnd"/>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Діапазон частот</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50… 500 </w:t>
            </w:r>
            <w:proofErr w:type="spellStart"/>
            <w:r w:rsidRPr="0050776B">
              <w:rPr>
                <w:rFonts w:ascii="Times New Roman" w:hAnsi="Times New Roman"/>
                <w:color w:val="000000"/>
                <w:sz w:val="20"/>
                <w:szCs w:val="20"/>
                <w:lang w:eastAsia="ru-RU"/>
              </w:rPr>
              <w:t>Гц</w:t>
            </w:r>
            <w:proofErr w:type="spellEnd"/>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Вхідний імпеданс</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10 </w:t>
            </w:r>
            <w:proofErr w:type="spellStart"/>
            <w:r w:rsidRPr="0050776B">
              <w:rPr>
                <w:rFonts w:ascii="Times New Roman" w:hAnsi="Times New Roman"/>
                <w:color w:val="000000"/>
                <w:sz w:val="20"/>
                <w:szCs w:val="20"/>
                <w:lang w:eastAsia="ru-RU"/>
              </w:rPr>
              <w:t>МОм</w:t>
            </w:r>
            <w:proofErr w:type="spellEnd"/>
            <w:r w:rsidRPr="0050776B">
              <w:rPr>
                <w:rFonts w:ascii="Times New Roman" w:hAnsi="Times New Roman"/>
                <w:color w:val="000000"/>
                <w:sz w:val="20"/>
                <w:szCs w:val="20"/>
                <w:lang w:eastAsia="ru-RU"/>
              </w:rPr>
              <w:t xml:space="preserve"> / 100 </w:t>
            </w:r>
            <w:proofErr w:type="spellStart"/>
            <w:r w:rsidRPr="0050776B">
              <w:rPr>
                <w:rFonts w:ascii="Times New Roman" w:hAnsi="Times New Roman"/>
                <w:color w:val="000000"/>
                <w:sz w:val="20"/>
                <w:szCs w:val="20"/>
                <w:lang w:eastAsia="ru-RU"/>
              </w:rPr>
              <w:t>пФ</w:t>
            </w:r>
            <w:proofErr w:type="spellEnd"/>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Захист входу </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750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Постійний струм</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 </w:t>
            </w:r>
            <w:proofErr w:type="spellStart"/>
            <w:r w:rsidRPr="0050776B">
              <w:rPr>
                <w:rFonts w:ascii="Times New Roman" w:hAnsi="Times New Roman"/>
                <w:color w:val="000000"/>
                <w:sz w:val="20"/>
                <w:szCs w:val="20"/>
                <w:lang w:eastAsia="ru-RU"/>
              </w:rPr>
              <w:t>мА</w:t>
            </w:r>
            <w:proofErr w:type="spellEnd"/>
            <w:r w:rsidRPr="0050776B">
              <w:rPr>
                <w:rFonts w:ascii="Times New Roman" w:hAnsi="Times New Roman"/>
                <w:color w:val="000000"/>
                <w:sz w:val="20"/>
                <w:szCs w:val="20"/>
                <w:lang w:eastAsia="ru-RU"/>
              </w:rPr>
              <w:t xml:space="preserve"> - 10 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(1,0% +2 од. </w:t>
            </w:r>
            <w:proofErr w:type="spellStart"/>
            <w:r w:rsidRPr="0050776B">
              <w:rPr>
                <w:rFonts w:ascii="Times New Roman" w:hAnsi="Times New Roman"/>
                <w:color w:val="000000"/>
                <w:sz w:val="20"/>
                <w:szCs w:val="20"/>
                <w:lang w:eastAsia="ru-RU"/>
              </w:rPr>
              <w:t>рах</w:t>
            </w:r>
            <w:proofErr w:type="spellEnd"/>
            <w:r w:rsidRPr="0050776B">
              <w:rPr>
                <w:rFonts w:ascii="Times New Roman" w:hAnsi="Times New Roman"/>
                <w:color w:val="000000"/>
                <w:sz w:val="20"/>
                <w:szCs w:val="20"/>
                <w:lang w:eastAsia="ru-RU"/>
              </w:rPr>
              <w:t>)</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0,001 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10 А (500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Змінний струм</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 </w:t>
            </w:r>
            <w:proofErr w:type="spellStart"/>
            <w:r w:rsidRPr="0050776B">
              <w:rPr>
                <w:rFonts w:ascii="Times New Roman" w:hAnsi="Times New Roman"/>
                <w:color w:val="000000"/>
                <w:sz w:val="20"/>
                <w:szCs w:val="20"/>
                <w:lang w:eastAsia="ru-RU"/>
              </w:rPr>
              <w:t>мкА</w:t>
            </w:r>
            <w:proofErr w:type="spellEnd"/>
            <w:r w:rsidRPr="0050776B">
              <w:rPr>
                <w:rFonts w:ascii="Times New Roman" w:hAnsi="Times New Roman"/>
                <w:color w:val="000000"/>
                <w:sz w:val="20"/>
                <w:szCs w:val="20"/>
                <w:lang w:eastAsia="ru-RU"/>
              </w:rPr>
              <w:t xml:space="preserve"> - 10 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(1,5% + 5 </w:t>
            </w:r>
            <w:proofErr w:type="spellStart"/>
            <w:r w:rsidRPr="0050776B">
              <w:rPr>
                <w:rFonts w:ascii="Times New Roman" w:hAnsi="Times New Roman"/>
                <w:color w:val="000000"/>
                <w:sz w:val="20"/>
                <w:szCs w:val="20"/>
                <w:lang w:eastAsia="ru-RU"/>
              </w:rPr>
              <w:t>од.рах</w:t>
            </w:r>
            <w:proofErr w:type="spellEnd"/>
            <w:r w:rsidRPr="0050776B">
              <w:rPr>
                <w:rFonts w:ascii="Times New Roman" w:hAnsi="Times New Roman"/>
                <w:color w:val="000000"/>
                <w:sz w:val="20"/>
                <w:szCs w:val="20"/>
                <w:lang w:eastAsia="ru-RU"/>
              </w:rPr>
              <w:t>)</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0,001 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Діапазон  частот</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50 ... 500 </w:t>
            </w:r>
            <w:proofErr w:type="spellStart"/>
            <w:r w:rsidRPr="0050776B">
              <w:rPr>
                <w:rFonts w:ascii="Times New Roman" w:hAnsi="Times New Roman"/>
                <w:color w:val="000000"/>
                <w:sz w:val="20"/>
                <w:szCs w:val="20"/>
                <w:lang w:eastAsia="ru-RU"/>
              </w:rPr>
              <w:t>Гц</w:t>
            </w:r>
            <w:proofErr w:type="spellEnd"/>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83"/>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Захист входу </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10 А (500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21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Вимірювання опору</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30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200 </w:t>
            </w:r>
            <w:proofErr w:type="spellStart"/>
            <w:r w:rsidRPr="0050776B">
              <w:rPr>
                <w:rFonts w:ascii="Times New Roman" w:hAnsi="Times New Roman"/>
                <w:color w:val="000000"/>
                <w:sz w:val="20"/>
                <w:szCs w:val="20"/>
                <w:lang w:eastAsia="ru-RU"/>
              </w:rPr>
              <w:t>Ом</w:t>
            </w:r>
            <w:proofErr w:type="spellEnd"/>
            <w:r w:rsidRPr="0050776B">
              <w:rPr>
                <w:rFonts w:ascii="Times New Roman" w:hAnsi="Times New Roman"/>
                <w:color w:val="000000"/>
                <w:sz w:val="20"/>
                <w:szCs w:val="20"/>
                <w:lang w:eastAsia="ru-RU"/>
              </w:rPr>
              <w:t xml:space="preserve">; 2; 20; 200 кОм; 2; 20 </w:t>
            </w:r>
            <w:proofErr w:type="spellStart"/>
            <w:r w:rsidRPr="0050776B">
              <w:rPr>
                <w:rFonts w:ascii="Times New Roman" w:hAnsi="Times New Roman"/>
                <w:color w:val="000000"/>
                <w:sz w:val="20"/>
                <w:szCs w:val="20"/>
                <w:lang w:eastAsia="ru-RU"/>
              </w:rPr>
              <w:t>Мом</w:t>
            </w:r>
            <w:proofErr w:type="spellEnd"/>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46"/>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(0,7% + 3 </w:t>
            </w:r>
            <w:proofErr w:type="spellStart"/>
            <w:r w:rsidRPr="0050776B">
              <w:rPr>
                <w:rFonts w:ascii="Times New Roman" w:hAnsi="Times New Roman"/>
                <w:color w:val="000000"/>
                <w:sz w:val="20"/>
                <w:szCs w:val="20"/>
                <w:lang w:eastAsia="ru-RU"/>
              </w:rPr>
              <w:t>од.рах</w:t>
            </w:r>
            <w:proofErr w:type="spellEnd"/>
            <w:r w:rsidRPr="0050776B">
              <w:rPr>
                <w:rFonts w:ascii="Times New Roman" w:hAnsi="Times New Roman"/>
                <w:color w:val="000000"/>
                <w:sz w:val="20"/>
                <w:szCs w:val="20"/>
                <w:lang w:eastAsia="ru-RU"/>
              </w:rPr>
              <w:t>)</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61"/>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0,1 </w:t>
            </w:r>
            <w:proofErr w:type="spellStart"/>
            <w:r w:rsidRPr="0050776B">
              <w:rPr>
                <w:rFonts w:ascii="Times New Roman" w:hAnsi="Times New Roman"/>
                <w:color w:val="000000"/>
                <w:sz w:val="20"/>
                <w:szCs w:val="20"/>
                <w:lang w:eastAsia="ru-RU"/>
              </w:rPr>
              <w:t>Ом</w:t>
            </w:r>
            <w:proofErr w:type="spellEnd"/>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6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Перевірка кола</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до 270 </w:t>
            </w:r>
            <w:proofErr w:type="spellStart"/>
            <w:r w:rsidRPr="0050776B">
              <w:rPr>
                <w:rFonts w:ascii="Times New Roman" w:hAnsi="Times New Roman"/>
                <w:color w:val="000000"/>
                <w:sz w:val="20"/>
                <w:szCs w:val="20"/>
                <w:lang w:eastAsia="ru-RU"/>
              </w:rPr>
              <w:t>Ом</w:t>
            </w:r>
            <w:proofErr w:type="spellEnd"/>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5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Тестова напруга</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1,3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5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600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7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Вимірювання P-N</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3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Максимальний струм </w:t>
            </w:r>
            <w:proofErr w:type="spellStart"/>
            <w:r w:rsidRPr="0050776B">
              <w:rPr>
                <w:rFonts w:ascii="Times New Roman" w:hAnsi="Times New Roman"/>
                <w:color w:val="000000"/>
                <w:sz w:val="20"/>
                <w:szCs w:val="20"/>
                <w:lang w:eastAsia="ru-RU"/>
              </w:rPr>
              <w:t>теста</w:t>
            </w:r>
            <w:proofErr w:type="spellEnd"/>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1,5 </w:t>
            </w:r>
            <w:proofErr w:type="spellStart"/>
            <w:r w:rsidRPr="0050776B">
              <w:rPr>
                <w:rFonts w:ascii="Times New Roman" w:hAnsi="Times New Roman"/>
                <w:color w:val="000000"/>
                <w:sz w:val="20"/>
                <w:szCs w:val="20"/>
                <w:lang w:eastAsia="ru-RU"/>
              </w:rPr>
              <w:t>мА</w:t>
            </w:r>
            <w:proofErr w:type="spellEnd"/>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30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Напруга </w:t>
            </w:r>
            <w:proofErr w:type="spellStart"/>
            <w:r w:rsidRPr="0050776B">
              <w:rPr>
                <w:rFonts w:ascii="Times New Roman" w:hAnsi="Times New Roman"/>
                <w:color w:val="000000"/>
                <w:sz w:val="20"/>
                <w:szCs w:val="20"/>
                <w:lang w:eastAsia="ru-RU"/>
              </w:rPr>
              <w:t>теста</w:t>
            </w:r>
            <w:proofErr w:type="spellEnd"/>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30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600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Частота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30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 20; 200 </w:t>
            </w:r>
            <w:proofErr w:type="spellStart"/>
            <w:r w:rsidRPr="0050776B">
              <w:rPr>
                <w:rFonts w:ascii="Times New Roman" w:hAnsi="Times New Roman"/>
                <w:color w:val="000000"/>
                <w:sz w:val="20"/>
                <w:szCs w:val="20"/>
                <w:lang w:eastAsia="ru-RU"/>
              </w:rPr>
              <w:t>кГц</w:t>
            </w:r>
            <w:proofErr w:type="spellEnd"/>
            <w:r w:rsidRPr="0050776B">
              <w:rPr>
                <w:rFonts w:ascii="Times New Roman" w:hAnsi="Times New Roman"/>
                <w:color w:val="000000"/>
                <w:sz w:val="20"/>
                <w:szCs w:val="20"/>
                <w:lang w:eastAsia="ru-RU"/>
              </w:rPr>
              <w:t>; 2; 20 МГц</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3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(0,01% + МГц 1 </w:t>
            </w:r>
            <w:proofErr w:type="spellStart"/>
            <w:r w:rsidRPr="0050776B">
              <w:rPr>
                <w:rFonts w:ascii="Times New Roman" w:hAnsi="Times New Roman"/>
                <w:color w:val="000000"/>
                <w:sz w:val="20"/>
                <w:szCs w:val="20"/>
                <w:lang w:eastAsia="ru-RU"/>
              </w:rPr>
              <w:t>од.рах</w:t>
            </w:r>
            <w:proofErr w:type="spellEnd"/>
            <w:r w:rsidRPr="0050776B">
              <w:rPr>
                <w:rFonts w:ascii="Times New Roman" w:hAnsi="Times New Roman"/>
                <w:color w:val="000000"/>
                <w:sz w:val="20"/>
                <w:szCs w:val="20"/>
                <w:lang w:eastAsia="ru-RU"/>
              </w:rPr>
              <w:t>)</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13"/>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 </w:t>
            </w:r>
            <w:proofErr w:type="spellStart"/>
            <w:r w:rsidRPr="0050776B">
              <w:rPr>
                <w:rFonts w:ascii="Times New Roman" w:hAnsi="Times New Roman"/>
                <w:color w:val="000000"/>
                <w:sz w:val="20"/>
                <w:szCs w:val="20"/>
                <w:lang w:eastAsia="ru-RU"/>
              </w:rPr>
              <w:t>Гц</w:t>
            </w:r>
            <w:proofErr w:type="spellEnd"/>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21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roofErr w:type="spellStart"/>
            <w:r w:rsidRPr="0050776B">
              <w:rPr>
                <w:rFonts w:ascii="Times New Roman" w:hAnsi="Times New Roman"/>
                <w:color w:val="000000"/>
                <w:sz w:val="20"/>
                <w:szCs w:val="20"/>
                <w:lang w:eastAsia="ru-RU"/>
              </w:rPr>
              <w:t>Чувливість</w:t>
            </w:r>
            <w:proofErr w:type="spellEnd"/>
            <w:r w:rsidRPr="0050776B">
              <w:rPr>
                <w:rFonts w:ascii="Times New Roman" w:hAnsi="Times New Roman"/>
                <w:color w:val="000000"/>
                <w:sz w:val="20"/>
                <w:szCs w:val="20"/>
                <w:lang w:eastAsia="ru-RU"/>
              </w:rPr>
              <w:t xml:space="preserve"> не менше</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48"/>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Температура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9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-20… 800 °С</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243"/>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(без участі зовнішнього перетворювача)</w:t>
            </w:r>
          </w:p>
        </w:tc>
        <w:tc>
          <w:tcPr>
            <w:tcW w:w="2301" w:type="dxa"/>
            <w:tcBorders>
              <w:top w:val="single" w:sz="4" w:space="0" w:color="auto"/>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 + 3 °С)</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9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 °С</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600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24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Ємність</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351"/>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Межі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 20; 200 </w:t>
            </w:r>
            <w:proofErr w:type="spellStart"/>
            <w:r w:rsidRPr="0050776B">
              <w:rPr>
                <w:rFonts w:ascii="Times New Roman" w:hAnsi="Times New Roman"/>
                <w:color w:val="000000"/>
                <w:sz w:val="20"/>
                <w:szCs w:val="20"/>
                <w:lang w:eastAsia="ru-RU"/>
              </w:rPr>
              <w:t>нФ</w:t>
            </w:r>
            <w:proofErr w:type="spellEnd"/>
            <w:r w:rsidRPr="0050776B">
              <w:rPr>
                <w:rFonts w:ascii="Times New Roman" w:hAnsi="Times New Roman"/>
                <w:color w:val="000000"/>
                <w:sz w:val="20"/>
                <w:szCs w:val="20"/>
                <w:lang w:eastAsia="ru-RU"/>
              </w:rPr>
              <w:t xml:space="preserve">; 2; 20; 200 </w:t>
            </w:r>
            <w:proofErr w:type="spellStart"/>
            <w:r w:rsidRPr="0050776B">
              <w:rPr>
                <w:rFonts w:ascii="Times New Roman" w:hAnsi="Times New Roman"/>
                <w:color w:val="000000"/>
                <w:sz w:val="20"/>
                <w:szCs w:val="20"/>
                <w:lang w:eastAsia="ru-RU"/>
              </w:rPr>
              <w:t>мкФ</w:t>
            </w:r>
            <w:proofErr w:type="spellEnd"/>
            <w:r w:rsidRPr="0050776B">
              <w:rPr>
                <w:rFonts w:ascii="Times New Roman" w:hAnsi="Times New Roman"/>
                <w:color w:val="000000"/>
                <w:sz w:val="20"/>
                <w:szCs w:val="20"/>
                <w:lang w:eastAsia="ru-RU"/>
              </w:rPr>
              <w:t>; 2мФ</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21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Похибка вимірювань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(1,9% + 8 од. </w:t>
            </w:r>
            <w:proofErr w:type="spellStart"/>
            <w:r w:rsidRPr="0050776B">
              <w:rPr>
                <w:rFonts w:ascii="Times New Roman" w:hAnsi="Times New Roman"/>
                <w:color w:val="000000"/>
                <w:sz w:val="20"/>
                <w:szCs w:val="20"/>
                <w:lang w:eastAsia="ru-RU"/>
              </w:rPr>
              <w:t>рах</w:t>
            </w:r>
            <w:proofErr w:type="spellEnd"/>
            <w:r w:rsidRPr="0050776B">
              <w:rPr>
                <w:rFonts w:ascii="Times New Roman" w:hAnsi="Times New Roman"/>
                <w:color w:val="000000"/>
                <w:sz w:val="20"/>
                <w:szCs w:val="20"/>
                <w:lang w:eastAsia="ru-RU"/>
              </w:rPr>
              <w:t>)</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7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Максимальна роздільна здатність</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0,001 </w:t>
            </w:r>
            <w:proofErr w:type="spellStart"/>
            <w:r w:rsidRPr="0050776B">
              <w:rPr>
                <w:rFonts w:ascii="Times New Roman" w:hAnsi="Times New Roman"/>
                <w:color w:val="000000"/>
                <w:sz w:val="20"/>
                <w:szCs w:val="20"/>
                <w:lang w:eastAsia="ru-RU"/>
              </w:rPr>
              <w:t>нФ</w:t>
            </w:r>
            <w:proofErr w:type="spellEnd"/>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5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Захист входу</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600 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63"/>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5811" w:type="dxa"/>
            <w:gridSpan w:val="3"/>
            <w:tcBorders>
              <w:top w:val="single" w:sz="4" w:space="0" w:color="auto"/>
              <w:left w:val="nil"/>
              <w:bottom w:val="single" w:sz="4" w:space="0" w:color="auto"/>
              <w:right w:val="single" w:sz="8" w:space="0" w:color="000000"/>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Загальні дані</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5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Вимірювання ср. </w:t>
            </w:r>
            <w:proofErr w:type="spellStart"/>
            <w:r w:rsidRPr="0050776B">
              <w:rPr>
                <w:rFonts w:ascii="Times New Roman" w:hAnsi="Times New Roman"/>
                <w:color w:val="000000"/>
                <w:sz w:val="20"/>
                <w:szCs w:val="20"/>
                <w:lang w:eastAsia="ru-RU"/>
              </w:rPr>
              <w:t>кв</w:t>
            </w:r>
            <w:proofErr w:type="spellEnd"/>
            <w:r w:rsidRPr="0050776B">
              <w:rPr>
                <w:rFonts w:ascii="Times New Roman" w:hAnsi="Times New Roman"/>
                <w:color w:val="000000"/>
                <w:sz w:val="20"/>
                <w:szCs w:val="20"/>
                <w:lang w:eastAsia="ru-RU"/>
              </w:rPr>
              <w:t xml:space="preserve">. </w:t>
            </w:r>
            <w:proofErr w:type="spellStart"/>
            <w:r w:rsidRPr="0050776B">
              <w:rPr>
                <w:rFonts w:ascii="Times New Roman" w:hAnsi="Times New Roman"/>
                <w:color w:val="000000"/>
                <w:sz w:val="20"/>
                <w:szCs w:val="20"/>
                <w:lang w:eastAsia="ru-RU"/>
              </w:rPr>
              <w:t>зн</w:t>
            </w:r>
            <w:proofErr w:type="spellEnd"/>
            <w:r w:rsidRPr="0050776B">
              <w:rPr>
                <w:rFonts w:ascii="Times New Roman" w:hAnsi="Times New Roman"/>
                <w:color w:val="000000"/>
                <w:sz w:val="20"/>
                <w:szCs w:val="20"/>
                <w:lang w:eastAsia="ru-RU"/>
              </w:rPr>
              <w:t>.</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сигнал довільної форми</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3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Максимальне число що виводиться на індикатор</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2000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r>
      <w:tr w:rsidR="001D5BDB" w:rsidRPr="0050776B" w:rsidTr="001D5BDB">
        <w:trPr>
          <w:trHeight w:val="122"/>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Швидкість вимірів</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1,5 </w:t>
            </w:r>
            <w:proofErr w:type="spellStart"/>
            <w:r w:rsidRPr="0050776B">
              <w:rPr>
                <w:rFonts w:ascii="Times New Roman" w:hAnsi="Times New Roman"/>
                <w:color w:val="000000"/>
                <w:sz w:val="20"/>
                <w:szCs w:val="20"/>
                <w:lang w:eastAsia="ru-RU"/>
              </w:rPr>
              <w:t>вим</w:t>
            </w:r>
            <w:proofErr w:type="spellEnd"/>
            <w:r w:rsidRPr="0050776B">
              <w:rPr>
                <w:rFonts w:ascii="Times New Roman" w:hAnsi="Times New Roman"/>
                <w:color w:val="000000"/>
                <w:sz w:val="20"/>
                <w:szCs w:val="20"/>
                <w:lang w:eastAsia="ru-RU"/>
              </w:rPr>
              <w:t>/ с</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0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roofErr w:type="spellStart"/>
            <w:r w:rsidRPr="0050776B">
              <w:rPr>
                <w:rFonts w:ascii="Times New Roman" w:hAnsi="Times New Roman"/>
                <w:color w:val="000000"/>
                <w:sz w:val="20"/>
                <w:szCs w:val="20"/>
                <w:lang w:eastAsia="ru-RU"/>
              </w:rPr>
              <w:t>Автовимкнення</w:t>
            </w:r>
            <w:proofErr w:type="spellEnd"/>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10 хв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31"/>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Живлення</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1,5 В х 2 (тип ААА)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4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Термін служби батареї</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250 ч</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387"/>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Умови експлуатації </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температура 0 ° С… 50 ° С; від вологості: не більше 80%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21"/>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Вага</w:t>
            </w:r>
          </w:p>
        </w:tc>
        <w:tc>
          <w:tcPr>
            <w:tcW w:w="2301" w:type="dxa"/>
            <w:tcBorders>
              <w:top w:val="nil"/>
              <w:left w:val="nil"/>
              <w:bottom w:val="single" w:sz="4" w:space="0" w:color="auto"/>
              <w:right w:val="single" w:sz="8"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більше 400 г</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434"/>
        </w:trPr>
        <w:tc>
          <w:tcPr>
            <w:tcW w:w="392" w:type="dxa"/>
            <w:vMerge/>
            <w:tcBorders>
              <w:left w:val="single" w:sz="8" w:space="0" w:color="auto"/>
              <w:bottom w:val="single" w:sz="8" w:space="0" w:color="000000"/>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bottom w:val="single" w:sz="8" w:space="0" w:color="000000"/>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35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Гарантія :</w:t>
            </w:r>
          </w:p>
        </w:tc>
        <w:tc>
          <w:tcPr>
            <w:tcW w:w="2301" w:type="dxa"/>
            <w:tcBorders>
              <w:top w:val="single" w:sz="4" w:space="0" w:color="auto"/>
              <w:left w:val="single" w:sz="4" w:space="0" w:color="auto"/>
              <w:bottom w:val="single" w:sz="4" w:space="0" w:color="auto"/>
              <w:right w:val="single" w:sz="8" w:space="0" w:color="000000"/>
            </w:tcBorders>
            <w:shd w:val="clear" w:color="000000" w:fill="FFFFFF"/>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w:t>
            </w:r>
          </w:p>
        </w:tc>
        <w:tc>
          <w:tcPr>
            <w:tcW w:w="850" w:type="dxa"/>
            <w:gridSpan w:val="2"/>
            <w:vMerge/>
            <w:tcBorders>
              <w:left w:val="single" w:sz="8" w:space="0" w:color="auto"/>
              <w:bottom w:val="nil"/>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bottom w:val="nil"/>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838"/>
        </w:trPr>
        <w:tc>
          <w:tcPr>
            <w:tcW w:w="392" w:type="dxa"/>
            <w:vMerge w:val="restart"/>
            <w:tcBorders>
              <w:top w:val="nil"/>
              <w:left w:val="single" w:sz="8" w:space="0" w:color="auto"/>
              <w:right w:val="single" w:sz="8" w:space="0" w:color="auto"/>
            </w:tcBorders>
            <w:shd w:val="clear" w:color="auto" w:fill="auto"/>
            <w:noWrap/>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4</w:t>
            </w:r>
          </w:p>
        </w:tc>
        <w:tc>
          <w:tcPr>
            <w:tcW w:w="2302" w:type="dxa"/>
            <w:vMerge w:val="restart"/>
            <w:tcBorders>
              <w:top w:val="nil"/>
              <w:left w:val="single" w:sz="8" w:space="0" w:color="auto"/>
              <w:right w:val="single" w:sz="8" w:space="0" w:color="auto"/>
            </w:tcBorders>
            <w:shd w:val="clear" w:color="auto" w:fill="auto"/>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roofErr w:type="spellStart"/>
            <w:r w:rsidRPr="0050776B">
              <w:rPr>
                <w:rFonts w:ascii="Times New Roman" w:hAnsi="Times New Roman"/>
                <w:color w:val="000000"/>
                <w:sz w:val="20"/>
                <w:szCs w:val="20"/>
                <w:lang w:eastAsia="ru-RU"/>
              </w:rPr>
              <w:t>Показчик</w:t>
            </w:r>
            <w:proofErr w:type="spellEnd"/>
            <w:r w:rsidRPr="0050776B">
              <w:rPr>
                <w:rFonts w:ascii="Times New Roman" w:hAnsi="Times New Roman"/>
                <w:color w:val="000000"/>
                <w:sz w:val="20"/>
                <w:szCs w:val="20"/>
                <w:lang w:eastAsia="ru-RU"/>
              </w:rPr>
              <w:t xml:space="preserve"> напруги </w:t>
            </w:r>
          </w:p>
        </w:tc>
        <w:tc>
          <w:tcPr>
            <w:tcW w:w="3510" w:type="dxa"/>
            <w:gridSpan w:val="2"/>
            <w:tcBorders>
              <w:top w:val="single" w:sz="8" w:space="0" w:color="auto"/>
              <w:left w:val="nil"/>
              <w:bottom w:val="single" w:sz="4" w:space="0" w:color="auto"/>
              <w:right w:val="single" w:sz="4" w:space="0" w:color="auto"/>
            </w:tcBorders>
            <w:shd w:val="clear" w:color="000000" w:fill="FFFFFF"/>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Діапазон контрольованої напруги змінного струму частотою 40-60 </w:t>
            </w:r>
            <w:proofErr w:type="spellStart"/>
            <w:r w:rsidRPr="0050776B">
              <w:rPr>
                <w:rFonts w:ascii="Times New Roman" w:hAnsi="Times New Roman"/>
                <w:color w:val="000000"/>
                <w:sz w:val="20"/>
                <w:szCs w:val="20"/>
                <w:lang w:eastAsia="ru-RU"/>
              </w:rPr>
              <w:t>Гц</w:t>
            </w:r>
            <w:proofErr w:type="spellEnd"/>
            <w:r w:rsidRPr="0050776B">
              <w:rPr>
                <w:rFonts w:ascii="Times New Roman" w:hAnsi="Times New Roman"/>
                <w:color w:val="000000"/>
                <w:sz w:val="20"/>
                <w:szCs w:val="20"/>
                <w:lang w:eastAsia="ru-RU"/>
              </w:rPr>
              <w:t>:</w:t>
            </w:r>
          </w:p>
        </w:tc>
        <w:tc>
          <w:tcPr>
            <w:tcW w:w="2301" w:type="dxa"/>
            <w:tcBorders>
              <w:top w:val="single" w:sz="8"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24 - 380 В. </w:t>
            </w:r>
          </w:p>
        </w:tc>
        <w:tc>
          <w:tcPr>
            <w:tcW w:w="850" w:type="dxa"/>
            <w:gridSpan w:val="2"/>
            <w:vMerge w:val="restart"/>
            <w:tcBorders>
              <w:top w:val="single" w:sz="8" w:space="0" w:color="auto"/>
              <w:left w:val="single" w:sz="8" w:space="0" w:color="auto"/>
              <w:right w:val="single" w:sz="8" w:space="0" w:color="auto"/>
            </w:tcBorders>
            <w:shd w:val="clear" w:color="auto" w:fill="auto"/>
            <w:noWrap/>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шт.</w:t>
            </w:r>
          </w:p>
        </w:tc>
        <w:tc>
          <w:tcPr>
            <w:tcW w:w="851" w:type="dxa"/>
            <w:vMerge w:val="restart"/>
            <w:tcBorders>
              <w:top w:val="single" w:sz="8" w:space="0" w:color="auto"/>
              <w:left w:val="single" w:sz="8" w:space="0" w:color="auto"/>
              <w:right w:val="single" w:sz="8" w:space="0" w:color="auto"/>
            </w:tcBorders>
            <w:shd w:val="clear" w:color="auto" w:fill="auto"/>
            <w:noWrap/>
            <w:vAlign w:val="center"/>
            <w:hideMark/>
          </w:tcPr>
          <w:p w:rsidR="001D5BDB" w:rsidRPr="00197ED4" w:rsidRDefault="001D5BDB" w:rsidP="009A4BD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9</w:t>
            </w:r>
          </w:p>
        </w:tc>
      </w:tr>
      <w:tr w:rsidR="001D5BDB" w:rsidRPr="0050776B" w:rsidTr="001D5BDB">
        <w:trPr>
          <w:trHeight w:val="83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Час зарядки від мережі 220 В, </w:t>
            </w:r>
            <w:proofErr w:type="spellStart"/>
            <w:r w:rsidRPr="0050776B">
              <w:rPr>
                <w:rFonts w:ascii="Times New Roman" w:hAnsi="Times New Roman"/>
                <w:color w:val="000000"/>
                <w:sz w:val="20"/>
                <w:szCs w:val="20"/>
                <w:lang w:eastAsia="ru-RU"/>
              </w:rPr>
              <w:t>сек</w:t>
            </w:r>
            <w:proofErr w:type="spellEnd"/>
            <w:r w:rsidRPr="0050776B">
              <w:rPr>
                <w:rFonts w:ascii="Times New Roman" w:hAnsi="Times New Roman"/>
                <w:color w:val="000000"/>
                <w:sz w:val="20"/>
                <w:szCs w:val="20"/>
                <w:lang w:eastAsia="ru-RU"/>
              </w:rPr>
              <w:t xml:space="preserve">.  </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більше - 30.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376"/>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Діапазон контрольованої напруги постійного струму: </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24 - 380 В. </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686"/>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Час збереження працездатності покажчика в режимах «</w:t>
            </w:r>
            <w:proofErr w:type="spellStart"/>
            <w:r w:rsidRPr="0050776B">
              <w:rPr>
                <w:rFonts w:ascii="Times New Roman" w:hAnsi="Times New Roman"/>
                <w:color w:val="000000"/>
                <w:sz w:val="20"/>
                <w:szCs w:val="20"/>
                <w:lang w:eastAsia="ru-RU"/>
              </w:rPr>
              <w:t>прозвонка</w:t>
            </w:r>
            <w:proofErr w:type="spellEnd"/>
            <w:r w:rsidRPr="0050776B">
              <w:rPr>
                <w:rFonts w:ascii="Times New Roman" w:hAnsi="Times New Roman"/>
                <w:color w:val="000000"/>
                <w:sz w:val="20"/>
                <w:szCs w:val="20"/>
                <w:lang w:eastAsia="ru-RU"/>
              </w:rPr>
              <w:t>» і «визначення фази» після повної зарядки ч..</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 24</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682"/>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24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Максимальний опір зовнішнього кола, за якого забезпечується "</w:t>
            </w:r>
            <w:proofErr w:type="spellStart"/>
            <w:r w:rsidRPr="0050776B">
              <w:rPr>
                <w:rFonts w:ascii="Times New Roman" w:hAnsi="Times New Roman"/>
                <w:color w:val="000000"/>
                <w:sz w:val="20"/>
                <w:szCs w:val="20"/>
                <w:lang w:eastAsia="ru-RU"/>
              </w:rPr>
              <w:t>продзвонювання</w:t>
            </w:r>
            <w:proofErr w:type="spellEnd"/>
            <w:r w:rsidRPr="0050776B">
              <w:rPr>
                <w:rFonts w:ascii="Times New Roman" w:hAnsi="Times New Roman"/>
                <w:color w:val="000000"/>
                <w:sz w:val="20"/>
                <w:szCs w:val="20"/>
                <w:lang w:eastAsia="ru-RU"/>
              </w:rPr>
              <w:t>", не менше ніж, кОм</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500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97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w:t>
            </w:r>
            <w:r w:rsidRPr="0050776B">
              <w:rPr>
                <w:rFonts w:ascii="Arial" w:hAnsi="Arial" w:cs="Arial"/>
                <w:color w:val="000000"/>
                <w:sz w:val="18"/>
                <w:szCs w:val="18"/>
                <w:shd w:val="clear" w:color="auto" w:fill="FFFFFF"/>
              </w:rPr>
              <w:t xml:space="preserve"> </w:t>
            </w:r>
            <w:r w:rsidRPr="0050776B">
              <w:rPr>
                <w:rFonts w:ascii="Times New Roman" w:hAnsi="Times New Roman"/>
                <w:color w:val="000000"/>
                <w:sz w:val="20"/>
                <w:szCs w:val="18"/>
                <w:shd w:val="clear" w:color="auto" w:fill="FFFFFF"/>
              </w:rPr>
              <w:t>Час безперервної індикації в режимі "</w:t>
            </w:r>
            <w:proofErr w:type="spellStart"/>
            <w:r w:rsidRPr="0050776B">
              <w:rPr>
                <w:rFonts w:ascii="Times New Roman" w:hAnsi="Times New Roman"/>
                <w:color w:val="000000"/>
                <w:sz w:val="20"/>
                <w:szCs w:val="18"/>
                <w:shd w:val="clear" w:color="auto" w:fill="FFFFFF"/>
              </w:rPr>
              <w:t>продзвонка</w:t>
            </w:r>
            <w:proofErr w:type="spellEnd"/>
            <w:r w:rsidRPr="0050776B">
              <w:rPr>
                <w:rFonts w:ascii="Times New Roman" w:hAnsi="Times New Roman"/>
                <w:color w:val="000000"/>
                <w:sz w:val="20"/>
                <w:szCs w:val="18"/>
                <w:shd w:val="clear" w:color="auto" w:fill="FFFFFF"/>
              </w:rPr>
              <w:t>", не менше ніж, хвилин</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686"/>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Електрична міцність ізоляції корпусу, В</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1000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1263"/>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Однохвилинне випробувальну напругу на щупах при перевірці працездатності покажчика, В</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600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96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Значення струму, що протікає через покажчик при напрузі 380 В. + 20%, </w:t>
            </w:r>
            <w:proofErr w:type="spellStart"/>
            <w:r w:rsidRPr="0050776B">
              <w:rPr>
                <w:rFonts w:ascii="Times New Roman" w:hAnsi="Times New Roman"/>
                <w:color w:val="000000"/>
                <w:sz w:val="20"/>
                <w:szCs w:val="20"/>
                <w:lang w:eastAsia="ru-RU"/>
              </w:rPr>
              <w:t>мА</w:t>
            </w:r>
            <w:proofErr w:type="spellEnd"/>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 не більше - 10.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964"/>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Мінімальна змінна напруга роботи звукового сигналу, В </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більше - 24.</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trHeight w:val="3096"/>
        </w:trPr>
        <w:tc>
          <w:tcPr>
            <w:tcW w:w="392" w:type="dxa"/>
            <w:vMerge/>
            <w:tcBorders>
              <w:left w:val="single" w:sz="8" w:space="0" w:color="auto"/>
              <w:bottom w:val="single" w:sz="4"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bottom w:val="single" w:sz="4" w:space="0" w:color="auto"/>
              <w:right w:val="single" w:sz="8" w:space="0" w:color="auto"/>
            </w:tcBorders>
            <w:textDirection w:val="btLr"/>
            <w:vAlign w:val="center"/>
            <w:hideMark/>
          </w:tcPr>
          <w:p w:rsidR="001D5BDB" w:rsidRPr="0050776B" w:rsidRDefault="001D5BDB" w:rsidP="009A4BD0">
            <w:pPr>
              <w:spacing w:after="0" w:line="240" w:lineRule="auto"/>
              <w:ind w:left="113" w:right="113"/>
              <w:rPr>
                <w:rFonts w:ascii="Times New Roman" w:hAnsi="Times New Roman"/>
                <w:color w:val="000000"/>
                <w:sz w:val="20"/>
                <w:szCs w:val="20"/>
                <w:lang w:eastAsia="ru-RU"/>
              </w:rPr>
            </w:pPr>
          </w:p>
        </w:tc>
        <w:tc>
          <w:tcPr>
            <w:tcW w:w="3510" w:type="dxa"/>
            <w:gridSpan w:val="2"/>
            <w:tcBorders>
              <w:top w:val="nil"/>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Гарантія:</w:t>
            </w:r>
          </w:p>
        </w:tc>
        <w:tc>
          <w:tcPr>
            <w:tcW w:w="2301" w:type="dxa"/>
            <w:tcBorders>
              <w:top w:val="nil"/>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p w:rsidR="001D5BDB" w:rsidRPr="0050776B" w:rsidRDefault="001D5BDB" w:rsidP="009A4BD0">
            <w:pPr>
              <w:spacing w:after="0" w:line="240" w:lineRule="auto"/>
              <w:rPr>
                <w:rFonts w:ascii="Times New Roman" w:hAnsi="Times New Roman"/>
                <w:color w:val="000000"/>
                <w:sz w:val="20"/>
                <w:szCs w:val="20"/>
                <w:lang w:eastAsia="ru-RU"/>
              </w:rPr>
            </w:pPr>
          </w:p>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w:t>
            </w:r>
          </w:p>
          <w:p w:rsidR="001D5BDB" w:rsidRPr="0050776B" w:rsidRDefault="001D5BDB" w:rsidP="009A4BD0">
            <w:pPr>
              <w:spacing w:after="0" w:line="240" w:lineRule="auto"/>
              <w:rPr>
                <w:rFonts w:ascii="Times New Roman" w:hAnsi="Times New Roman"/>
                <w:color w:val="000000"/>
                <w:sz w:val="20"/>
                <w:szCs w:val="20"/>
                <w:lang w:eastAsia="ru-RU"/>
              </w:rPr>
            </w:pPr>
          </w:p>
          <w:p w:rsidR="001D5BDB" w:rsidRPr="0050776B" w:rsidRDefault="001D5BDB" w:rsidP="009A4BD0">
            <w:pPr>
              <w:spacing w:after="0" w:line="240" w:lineRule="auto"/>
              <w:rPr>
                <w:rFonts w:ascii="Times New Roman" w:hAnsi="Times New Roman"/>
                <w:color w:val="000000"/>
                <w:sz w:val="20"/>
                <w:szCs w:val="20"/>
                <w:lang w:eastAsia="ru-RU"/>
              </w:rPr>
            </w:pPr>
          </w:p>
          <w:p w:rsidR="001D5BDB" w:rsidRPr="0050776B" w:rsidRDefault="001D5BDB" w:rsidP="009A4BD0">
            <w:pPr>
              <w:spacing w:after="0" w:line="240" w:lineRule="auto"/>
              <w:rPr>
                <w:rFonts w:ascii="Times New Roman" w:hAnsi="Times New Roman"/>
                <w:color w:val="000000"/>
                <w:sz w:val="20"/>
                <w:szCs w:val="20"/>
                <w:lang w:eastAsia="ru-RU"/>
              </w:rPr>
            </w:pPr>
          </w:p>
          <w:p w:rsidR="001D5BDB" w:rsidRPr="0050776B" w:rsidRDefault="001D5BDB" w:rsidP="009A4BD0">
            <w:pPr>
              <w:spacing w:after="0" w:line="240" w:lineRule="auto"/>
              <w:rPr>
                <w:rFonts w:ascii="Times New Roman" w:hAnsi="Times New Roman"/>
                <w:color w:val="000000"/>
                <w:sz w:val="20"/>
                <w:szCs w:val="20"/>
                <w:lang w:eastAsia="ru-RU"/>
              </w:rPr>
            </w:pPr>
          </w:p>
        </w:tc>
        <w:tc>
          <w:tcPr>
            <w:tcW w:w="850" w:type="dxa"/>
            <w:gridSpan w:val="2"/>
            <w:vMerge/>
            <w:tcBorders>
              <w:left w:val="single" w:sz="8" w:space="0" w:color="auto"/>
              <w:bottom w:val="single" w:sz="4"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bottom w:val="single" w:sz="4"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385"/>
        </w:trPr>
        <w:tc>
          <w:tcPr>
            <w:tcW w:w="392" w:type="dxa"/>
            <w:vMerge w:val="restart"/>
            <w:tcBorders>
              <w:top w:val="single" w:sz="4" w:space="0" w:color="auto"/>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w:t>
            </w:r>
          </w:p>
        </w:tc>
        <w:tc>
          <w:tcPr>
            <w:tcW w:w="2302" w:type="dxa"/>
            <w:vMerge w:val="restart"/>
            <w:tcBorders>
              <w:top w:val="single" w:sz="4" w:space="0" w:color="auto"/>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Покажчик високої напруги </w:t>
            </w:r>
            <w:r>
              <w:rPr>
                <w:rFonts w:ascii="Times New Roman" w:hAnsi="Times New Roman"/>
                <w:color w:val="000000"/>
                <w:sz w:val="20"/>
                <w:szCs w:val="20"/>
                <w:lang w:eastAsia="ru-RU"/>
              </w:rPr>
              <w:t xml:space="preserve"> </w:t>
            </w:r>
            <w:r w:rsidRPr="00083FCC">
              <w:rPr>
                <w:rFonts w:ascii="Times New Roman" w:hAnsi="Times New Roman"/>
                <w:color w:val="000000"/>
                <w:sz w:val="20"/>
                <w:szCs w:val="20"/>
                <w:lang w:eastAsia="ru-RU"/>
              </w:rPr>
              <w:t>2</w:t>
            </w:r>
            <w:r w:rsidRPr="0050776B">
              <w:rPr>
                <w:rFonts w:ascii="Times New Roman" w:hAnsi="Times New Roman"/>
                <w:color w:val="000000"/>
                <w:sz w:val="20"/>
                <w:szCs w:val="20"/>
                <w:lang w:eastAsia="ru-RU"/>
              </w:rPr>
              <w:t xml:space="preserve">0кВ </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Основні характеристики</w:t>
            </w:r>
          </w:p>
        </w:tc>
        <w:tc>
          <w:tcPr>
            <w:tcW w:w="850" w:type="dxa"/>
            <w:gridSpan w:val="2"/>
            <w:vMerge w:val="restart"/>
            <w:tcBorders>
              <w:top w:val="single" w:sz="4" w:space="0" w:color="auto"/>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шт.</w:t>
            </w:r>
          </w:p>
        </w:tc>
        <w:tc>
          <w:tcPr>
            <w:tcW w:w="851" w:type="dxa"/>
            <w:vMerge w:val="restart"/>
            <w:tcBorders>
              <w:top w:val="single" w:sz="4" w:space="0" w:color="auto"/>
              <w:left w:val="single" w:sz="8" w:space="0" w:color="auto"/>
              <w:right w:val="single" w:sz="8" w:space="0" w:color="auto"/>
            </w:tcBorders>
            <w:vAlign w:val="center"/>
            <w:hideMark/>
          </w:tcPr>
          <w:p w:rsidR="001D5BDB" w:rsidRPr="00197ED4" w:rsidRDefault="001D5BDB" w:rsidP="009A4BD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3</w:t>
            </w:r>
          </w:p>
        </w:tc>
      </w:tr>
      <w:tr w:rsidR="001D5BDB" w:rsidRPr="0050776B" w:rsidTr="001D5BDB">
        <w:trPr>
          <w:cantSplit/>
          <w:trHeight w:val="312"/>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Тип обладнання:</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Покажчик напруги</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79"/>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Змінна напруга AC:</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від 6 до 20 кВ</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7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Контрольована напруга, кВ</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12"/>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Частота мережі, </w:t>
            </w:r>
            <w:proofErr w:type="spellStart"/>
            <w:r w:rsidRPr="0050776B">
              <w:rPr>
                <w:rFonts w:ascii="Times New Roman" w:hAnsi="Times New Roman"/>
                <w:color w:val="000000"/>
                <w:sz w:val="20"/>
                <w:szCs w:val="20"/>
                <w:lang w:eastAsia="ru-RU"/>
              </w:rPr>
              <w:t>Гц</w:t>
            </w:r>
            <w:proofErr w:type="spellEnd"/>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31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Робочий діапазон температур:</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від </w:t>
            </w:r>
            <w:r w:rsidRPr="0050776B">
              <w:rPr>
                <w:rFonts w:ascii="Times New Roman" w:hAnsi="Times New Roman"/>
                <w:color w:val="333333"/>
                <w:sz w:val="20"/>
                <w:szCs w:val="20"/>
                <w:shd w:val="clear" w:color="auto" w:fill="FFFFFF"/>
              </w:rPr>
              <w:t xml:space="preserve"> - 45°С  до + 40 °С </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7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Сигналізація:</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1011B"/>
                <w:sz w:val="20"/>
                <w:szCs w:val="20"/>
                <w:shd w:val="clear" w:color="auto" w:fill="FFFFFF"/>
              </w:rPr>
              <w:t>Світлова та звукова</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31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Довжина рукоятки, мм</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145</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195"/>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Довжина ізолюючої частини, мм</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380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Загальна довжина(в зборі),мм</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750</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7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Кількість ланок штанги, </w:t>
            </w:r>
            <w:proofErr w:type="spellStart"/>
            <w:r w:rsidRPr="0050776B">
              <w:rPr>
                <w:rFonts w:ascii="Times New Roman" w:hAnsi="Times New Roman"/>
                <w:color w:val="000000"/>
                <w:sz w:val="20"/>
                <w:szCs w:val="20"/>
                <w:lang w:eastAsia="ru-RU"/>
              </w:rPr>
              <w:t>шт</w:t>
            </w:r>
            <w:proofErr w:type="spellEnd"/>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70"/>
        </w:trPr>
        <w:tc>
          <w:tcPr>
            <w:tcW w:w="392"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Вага, кг</w:t>
            </w: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C80DBB" w:rsidP="009A4BD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Не більше </w:t>
            </w:r>
            <w:r w:rsidR="001D5BDB" w:rsidRPr="0050776B">
              <w:rPr>
                <w:rFonts w:ascii="Times New Roman" w:hAnsi="Times New Roman"/>
                <w:color w:val="000000"/>
                <w:sz w:val="20"/>
                <w:szCs w:val="20"/>
                <w:lang w:eastAsia="ru-RU"/>
              </w:rPr>
              <w:t>0,6</w:t>
            </w:r>
          </w:p>
        </w:tc>
        <w:tc>
          <w:tcPr>
            <w:tcW w:w="850" w:type="dxa"/>
            <w:gridSpan w:val="2"/>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716"/>
        </w:trPr>
        <w:tc>
          <w:tcPr>
            <w:tcW w:w="392" w:type="dxa"/>
            <w:vMerge/>
            <w:tcBorders>
              <w:left w:val="single" w:sz="8" w:space="0" w:color="auto"/>
              <w:bottom w:val="single" w:sz="4"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bottom w:val="single" w:sz="4"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Гарантійний термін</w:t>
            </w:r>
          </w:p>
          <w:p w:rsidR="001D5BDB" w:rsidRPr="0050776B" w:rsidRDefault="001D5BDB" w:rsidP="009A4BD0">
            <w:pPr>
              <w:spacing w:after="0" w:line="240" w:lineRule="auto"/>
              <w:rPr>
                <w:rFonts w:ascii="Times New Roman" w:hAnsi="Times New Roman"/>
                <w:color w:val="000000"/>
                <w:sz w:val="20"/>
                <w:szCs w:val="20"/>
                <w:lang w:eastAsia="ru-RU"/>
              </w:rPr>
            </w:pPr>
          </w:p>
        </w:tc>
        <w:tc>
          <w:tcPr>
            <w:tcW w:w="2301" w:type="dxa"/>
            <w:tcBorders>
              <w:top w:val="single" w:sz="4" w:space="0" w:color="auto"/>
              <w:left w:val="nil"/>
              <w:bottom w:val="single" w:sz="4" w:space="0" w:color="auto"/>
              <w:right w:val="nil"/>
            </w:tcBorders>
            <w:shd w:val="clear" w:color="auto" w:fill="auto"/>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місяців</w:t>
            </w:r>
          </w:p>
          <w:p w:rsidR="001D5BDB" w:rsidRPr="0050776B" w:rsidRDefault="001D5BDB" w:rsidP="009A4BD0">
            <w:pPr>
              <w:spacing w:after="0" w:line="240" w:lineRule="auto"/>
              <w:rPr>
                <w:rFonts w:ascii="Times New Roman" w:hAnsi="Times New Roman"/>
                <w:color w:val="000000"/>
                <w:sz w:val="20"/>
                <w:szCs w:val="20"/>
                <w:lang w:eastAsia="ru-RU"/>
              </w:rPr>
            </w:pPr>
          </w:p>
        </w:tc>
        <w:tc>
          <w:tcPr>
            <w:tcW w:w="850" w:type="dxa"/>
            <w:gridSpan w:val="2"/>
            <w:vMerge/>
            <w:tcBorders>
              <w:left w:val="single" w:sz="8" w:space="0" w:color="auto"/>
              <w:bottom w:val="single" w:sz="4"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bottom w:val="single" w:sz="4"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val="restart"/>
            <w:tcBorders>
              <w:top w:val="single" w:sz="4" w:space="0" w:color="auto"/>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6</w:t>
            </w:r>
          </w:p>
        </w:tc>
        <w:tc>
          <w:tcPr>
            <w:tcW w:w="2302" w:type="dxa"/>
            <w:vMerge w:val="restart"/>
            <w:tcBorders>
              <w:top w:val="single" w:sz="4" w:space="0" w:color="auto"/>
              <w:left w:val="single" w:sz="8" w:space="0" w:color="auto"/>
              <w:right w:val="single" w:sz="8" w:space="0" w:color="auto"/>
            </w:tcBorders>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w:t>
            </w:r>
            <w:r>
              <w:rPr>
                <w:rFonts w:ascii="Times New Roman" w:hAnsi="Times New Roman"/>
                <w:color w:val="000000"/>
                <w:sz w:val="20"/>
                <w:szCs w:val="20"/>
                <w:lang w:eastAsia="ru-RU"/>
              </w:rPr>
              <w:t>к</w:t>
            </w:r>
            <w:r w:rsidRPr="0050776B">
              <w:rPr>
                <w:rFonts w:ascii="Times New Roman" w:hAnsi="Times New Roman"/>
                <w:color w:val="000000"/>
                <w:sz w:val="20"/>
                <w:szCs w:val="20"/>
                <w:lang w:eastAsia="ru-RU"/>
              </w:rPr>
              <w:t xml:space="preserve">ажчик високої напруги </w:t>
            </w:r>
            <w:r>
              <w:rPr>
                <w:rFonts w:ascii="Times New Roman" w:hAnsi="Times New Roman"/>
                <w:color w:val="000000"/>
                <w:sz w:val="20"/>
                <w:szCs w:val="20"/>
                <w:lang w:eastAsia="ru-RU"/>
              </w:rPr>
              <w:t xml:space="preserve"> </w:t>
            </w:r>
            <w:r w:rsidRPr="0050776B">
              <w:rPr>
                <w:rFonts w:ascii="Times New Roman" w:hAnsi="Times New Roman"/>
                <w:color w:val="000000"/>
                <w:sz w:val="20"/>
                <w:szCs w:val="20"/>
                <w:lang w:eastAsia="ru-RU"/>
              </w:rPr>
              <w:t xml:space="preserve">10кВ </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Основні характеристики</w:t>
            </w:r>
          </w:p>
        </w:tc>
        <w:tc>
          <w:tcPr>
            <w:tcW w:w="850" w:type="dxa"/>
            <w:gridSpan w:val="2"/>
            <w:vMerge w:val="restart"/>
            <w:tcBorders>
              <w:top w:val="single" w:sz="4" w:space="0" w:color="auto"/>
              <w:left w:val="single" w:sz="8" w:space="0" w:color="auto"/>
              <w:right w:val="single" w:sz="8" w:space="0" w:color="auto"/>
            </w:tcBorders>
            <w:vAlign w:val="center"/>
            <w:hideMark/>
          </w:tcPr>
          <w:p w:rsidR="001D5BDB" w:rsidRPr="0050776B" w:rsidRDefault="001D5BDB" w:rsidP="009A4BD0">
            <w:pPr>
              <w:spacing w:after="0" w:line="240" w:lineRule="auto"/>
              <w:rPr>
                <w:rFonts w:ascii="Times New Roman" w:hAnsi="Times New Roman"/>
                <w:color w:val="000000"/>
                <w:sz w:val="20"/>
                <w:szCs w:val="20"/>
                <w:lang w:eastAsia="ru-RU"/>
              </w:rPr>
            </w:pPr>
            <w:proofErr w:type="spellStart"/>
            <w:r w:rsidRPr="0050776B">
              <w:rPr>
                <w:rFonts w:ascii="Times New Roman" w:hAnsi="Times New Roman"/>
                <w:color w:val="000000"/>
                <w:sz w:val="20"/>
                <w:szCs w:val="20"/>
                <w:lang w:eastAsia="ru-RU"/>
              </w:rPr>
              <w:t>шт</w:t>
            </w:r>
            <w:proofErr w:type="spellEnd"/>
          </w:p>
        </w:tc>
        <w:tc>
          <w:tcPr>
            <w:tcW w:w="851" w:type="dxa"/>
            <w:vMerge w:val="restart"/>
            <w:tcBorders>
              <w:top w:val="single" w:sz="4" w:space="0" w:color="auto"/>
              <w:left w:val="single" w:sz="8" w:space="0" w:color="auto"/>
              <w:right w:val="single" w:sz="8" w:space="0" w:color="auto"/>
            </w:tcBorders>
            <w:vAlign w:val="center"/>
            <w:hideMark/>
          </w:tcPr>
          <w:p w:rsidR="001D5BDB" w:rsidRPr="00197ED4" w:rsidRDefault="001D5BDB" w:rsidP="009A4BD0">
            <w:pPr>
              <w:spacing w:after="0" w:line="240" w:lineRule="auto"/>
              <w:rPr>
                <w:rFonts w:ascii="Times New Roman" w:hAnsi="Times New Roman"/>
                <w:color w:val="000000"/>
                <w:sz w:val="20"/>
                <w:szCs w:val="20"/>
                <w:lang w:val="en-US" w:eastAsia="ru-RU"/>
              </w:rPr>
            </w:pPr>
            <w:r>
              <w:rPr>
                <w:rFonts w:ascii="Times New Roman" w:hAnsi="Times New Roman"/>
                <w:color w:val="000000"/>
                <w:sz w:val="20"/>
                <w:szCs w:val="20"/>
                <w:lang w:val="en-US" w:eastAsia="ru-RU"/>
              </w:rPr>
              <w:t>3</w:t>
            </w: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Тип обладнання:</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Покажчик напруги</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Змінна напруга AC:</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від 6 до 10 кВ</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Контрольована напруга, кВ</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10</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Частота мережі, </w:t>
            </w:r>
            <w:proofErr w:type="spellStart"/>
            <w:r w:rsidRPr="0050776B">
              <w:rPr>
                <w:rFonts w:ascii="Times New Roman" w:hAnsi="Times New Roman"/>
                <w:color w:val="000000"/>
                <w:sz w:val="20"/>
                <w:szCs w:val="20"/>
                <w:lang w:eastAsia="ru-RU"/>
              </w:rPr>
              <w:t>Гц</w:t>
            </w:r>
            <w:proofErr w:type="spellEnd"/>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50</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Робочий діапазон температур:</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від </w:t>
            </w:r>
            <w:r w:rsidRPr="0050776B">
              <w:rPr>
                <w:rFonts w:ascii="Times New Roman" w:hAnsi="Times New Roman"/>
                <w:color w:val="333333"/>
                <w:sz w:val="20"/>
                <w:szCs w:val="20"/>
                <w:shd w:val="clear" w:color="auto" w:fill="FFFFFF"/>
              </w:rPr>
              <w:t xml:space="preserve"> - 45°С  до + 40 °С </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Сигналізація:</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1011B"/>
                <w:sz w:val="20"/>
                <w:szCs w:val="20"/>
                <w:shd w:val="clear" w:color="auto" w:fill="FFFFFF"/>
              </w:rPr>
              <w:t>Світлова та звукова</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Довжина рукоятки, мм</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145</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Довжина ізолюючої частини, мм</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300</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Загальна довжина(в зборі),мм</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660</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Кількість ланок штанги, </w:t>
            </w:r>
            <w:proofErr w:type="spellStart"/>
            <w:r w:rsidRPr="0050776B">
              <w:rPr>
                <w:rFonts w:ascii="Times New Roman" w:hAnsi="Times New Roman"/>
                <w:color w:val="000000"/>
                <w:sz w:val="20"/>
                <w:szCs w:val="20"/>
                <w:lang w:eastAsia="ru-RU"/>
              </w:rPr>
              <w:t>шт</w:t>
            </w:r>
            <w:proofErr w:type="spellEnd"/>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2"/>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Вага, кг</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571C8E" w:rsidP="009A4BD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Не більше </w:t>
            </w:r>
            <w:r w:rsidR="001D5BDB" w:rsidRPr="0050776B">
              <w:rPr>
                <w:rFonts w:ascii="Times New Roman" w:hAnsi="Times New Roman"/>
                <w:color w:val="000000"/>
                <w:sz w:val="20"/>
                <w:szCs w:val="20"/>
                <w:lang w:eastAsia="ru-RU"/>
              </w:rPr>
              <w:t>0,4</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359"/>
        </w:trPr>
        <w:tc>
          <w:tcPr>
            <w:tcW w:w="392" w:type="dxa"/>
            <w:vMerge/>
            <w:tcBorders>
              <w:left w:val="single" w:sz="8" w:space="0" w:color="auto"/>
              <w:bottom w:val="single" w:sz="4"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bottom w:val="single" w:sz="4"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Гарантійний термін</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місяців</w:t>
            </w:r>
          </w:p>
        </w:tc>
        <w:tc>
          <w:tcPr>
            <w:tcW w:w="850" w:type="dxa"/>
            <w:gridSpan w:val="2"/>
            <w:vMerge/>
            <w:tcBorders>
              <w:left w:val="single" w:sz="8" w:space="0" w:color="auto"/>
              <w:bottom w:val="single" w:sz="4"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bottom w:val="single" w:sz="4"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195"/>
        </w:trPr>
        <w:tc>
          <w:tcPr>
            <w:tcW w:w="392" w:type="dxa"/>
            <w:vMerge w:val="restart"/>
            <w:tcBorders>
              <w:top w:val="single" w:sz="4" w:space="0" w:color="auto"/>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7</w:t>
            </w:r>
          </w:p>
        </w:tc>
        <w:tc>
          <w:tcPr>
            <w:tcW w:w="2302" w:type="dxa"/>
            <w:vMerge w:val="restart"/>
            <w:tcBorders>
              <w:top w:val="single" w:sz="4" w:space="0" w:color="auto"/>
              <w:left w:val="single" w:sz="8" w:space="0" w:color="auto"/>
              <w:right w:val="single" w:sz="8" w:space="0" w:color="auto"/>
            </w:tcBorders>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p>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1011B"/>
                <w:sz w:val="20"/>
                <w:szCs w:val="20"/>
                <w:shd w:val="clear" w:color="auto" w:fill="FFFFFF"/>
              </w:rPr>
              <w:t xml:space="preserve">Покажчик напруги </w:t>
            </w:r>
            <w:r>
              <w:rPr>
                <w:rFonts w:ascii="Times New Roman" w:hAnsi="Times New Roman"/>
                <w:color w:val="01011B"/>
                <w:sz w:val="20"/>
                <w:szCs w:val="20"/>
                <w:shd w:val="clear" w:color="auto" w:fill="FFFFFF"/>
              </w:rPr>
              <w:t xml:space="preserve">з звуковим індикатором </w:t>
            </w:r>
          </w:p>
        </w:tc>
        <w:tc>
          <w:tcPr>
            <w:tcW w:w="5811" w:type="dxa"/>
            <w:gridSpan w:val="3"/>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jc w:val="center"/>
              <w:rPr>
                <w:rFonts w:ascii="Times New Roman" w:hAnsi="Times New Roman"/>
                <w:color w:val="000000"/>
                <w:sz w:val="20"/>
                <w:szCs w:val="20"/>
                <w:lang w:eastAsia="ru-RU"/>
              </w:rPr>
            </w:pPr>
            <w:r w:rsidRPr="0050776B">
              <w:rPr>
                <w:rFonts w:ascii="Times New Roman" w:hAnsi="Times New Roman"/>
                <w:color w:val="000000"/>
                <w:sz w:val="20"/>
                <w:szCs w:val="20"/>
                <w:lang w:eastAsia="ru-RU"/>
              </w:rPr>
              <w:t>Основні характеристики</w:t>
            </w:r>
          </w:p>
        </w:tc>
        <w:tc>
          <w:tcPr>
            <w:tcW w:w="850" w:type="dxa"/>
            <w:gridSpan w:val="2"/>
            <w:vMerge w:val="restart"/>
            <w:tcBorders>
              <w:top w:val="single" w:sz="4" w:space="0" w:color="auto"/>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roofErr w:type="spellStart"/>
            <w:r w:rsidRPr="0050776B">
              <w:rPr>
                <w:rFonts w:ascii="Times New Roman" w:hAnsi="Times New Roman"/>
                <w:color w:val="000000"/>
                <w:sz w:val="20"/>
                <w:szCs w:val="20"/>
                <w:lang w:eastAsia="ru-RU"/>
              </w:rPr>
              <w:t>шт</w:t>
            </w:r>
            <w:proofErr w:type="spellEnd"/>
          </w:p>
        </w:tc>
        <w:tc>
          <w:tcPr>
            <w:tcW w:w="851" w:type="dxa"/>
            <w:vMerge w:val="restart"/>
            <w:tcBorders>
              <w:top w:val="single" w:sz="4" w:space="0" w:color="auto"/>
              <w:left w:val="single" w:sz="8" w:space="0" w:color="auto"/>
              <w:right w:val="single" w:sz="8" w:space="0" w:color="auto"/>
            </w:tcBorders>
            <w:vAlign w:val="center"/>
          </w:tcPr>
          <w:p w:rsidR="001D5BDB" w:rsidRPr="00197ED4" w:rsidRDefault="001D5BDB" w:rsidP="009A4BD0">
            <w:pPr>
              <w:spacing w:after="0" w:line="240" w:lineRule="auto"/>
              <w:rPr>
                <w:rFonts w:ascii="Times New Roman" w:hAnsi="Times New Roman"/>
                <w:color w:val="000000"/>
                <w:sz w:val="20"/>
                <w:szCs w:val="20"/>
                <w:lang w:val="en-US" w:eastAsia="ru-RU"/>
              </w:rPr>
            </w:pPr>
            <w:r>
              <w:rPr>
                <w:rFonts w:ascii="Times New Roman" w:hAnsi="Times New Roman"/>
                <w:color w:val="000000"/>
                <w:sz w:val="20"/>
                <w:szCs w:val="20"/>
                <w:lang w:val="en-US" w:eastAsia="ru-RU"/>
              </w:rPr>
              <w:t>6</w:t>
            </w:r>
          </w:p>
        </w:tc>
      </w:tr>
      <w:tr w:rsidR="001D5BDB" w:rsidRPr="0050776B" w:rsidTr="001D5BDB">
        <w:trPr>
          <w:cantSplit/>
          <w:trHeight w:val="253"/>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Класифікація </w:t>
            </w:r>
            <w:proofErr w:type="spellStart"/>
            <w:r w:rsidRPr="0050776B">
              <w:rPr>
                <w:rFonts w:ascii="Times New Roman" w:hAnsi="Times New Roman"/>
                <w:color w:val="000000"/>
                <w:sz w:val="20"/>
                <w:szCs w:val="20"/>
                <w:lang w:eastAsia="ru-RU"/>
              </w:rPr>
              <w:t>прибора</w:t>
            </w:r>
            <w:proofErr w:type="spellEnd"/>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Покажчик напруги</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30"/>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Кількість щупів</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426"/>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Діапазон вимірювання напруги постійного струму</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24 – 380В (24В, 110В, 220В, 380В)</w:t>
            </w:r>
          </w:p>
          <w:p w:rsidR="001D5BDB" w:rsidRPr="0050776B" w:rsidRDefault="001D5BDB" w:rsidP="009A4BD0">
            <w:pPr>
              <w:spacing w:after="0" w:line="240" w:lineRule="auto"/>
              <w:rPr>
                <w:rFonts w:ascii="Times New Roman" w:hAnsi="Times New Roman"/>
                <w:color w:val="000000"/>
                <w:sz w:val="20"/>
                <w:szCs w:val="20"/>
                <w:lang w:eastAsia="ru-RU"/>
              </w:rPr>
            </w:pP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483"/>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Діапазон вимірювання напруги змінного струму</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24 – 380В (24В, 110В, 220В, 380В)</w:t>
            </w:r>
          </w:p>
          <w:p w:rsidR="001D5BDB" w:rsidRPr="0050776B" w:rsidRDefault="001D5BDB" w:rsidP="009A4BD0">
            <w:pPr>
              <w:spacing w:after="0" w:line="240" w:lineRule="auto"/>
              <w:rPr>
                <w:rFonts w:ascii="Times New Roman" w:hAnsi="Times New Roman"/>
                <w:color w:val="000000"/>
                <w:sz w:val="20"/>
                <w:szCs w:val="20"/>
                <w:lang w:eastAsia="ru-RU"/>
              </w:rPr>
            </w:pP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184"/>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Електрична міцність ізоляції </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2000 В</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64"/>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Частота вимірювальної змінної мережі </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50 </w:t>
            </w:r>
            <w:proofErr w:type="spellStart"/>
            <w:r w:rsidRPr="0050776B">
              <w:rPr>
                <w:rFonts w:ascii="Times New Roman" w:hAnsi="Times New Roman"/>
                <w:color w:val="000000"/>
                <w:sz w:val="20"/>
                <w:szCs w:val="20"/>
                <w:lang w:eastAsia="ru-RU"/>
              </w:rPr>
              <w:t>Гц</w:t>
            </w:r>
            <w:proofErr w:type="spellEnd"/>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18"/>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Час </w:t>
            </w:r>
            <w:proofErr w:type="spellStart"/>
            <w:r w:rsidRPr="0050776B">
              <w:rPr>
                <w:rFonts w:ascii="Times New Roman" w:hAnsi="Times New Roman"/>
                <w:color w:val="000000"/>
                <w:sz w:val="20"/>
                <w:szCs w:val="20"/>
                <w:lang w:eastAsia="ru-RU"/>
              </w:rPr>
              <w:t>заряжання</w:t>
            </w:r>
            <w:proofErr w:type="spellEnd"/>
            <w:r w:rsidRPr="0050776B">
              <w:rPr>
                <w:rFonts w:ascii="Times New Roman" w:hAnsi="Times New Roman"/>
                <w:color w:val="000000"/>
                <w:sz w:val="20"/>
                <w:szCs w:val="20"/>
                <w:lang w:eastAsia="ru-RU"/>
              </w:rPr>
              <w:t xml:space="preserve"> </w:t>
            </w:r>
            <w:proofErr w:type="spellStart"/>
            <w:r w:rsidRPr="0050776B">
              <w:rPr>
                <w:rFonts w:ascii="Times New Roman" w:hAnsi="Times New Roman"/>
                <w:color w:val="000000"/>
                <w:sz w:val="20"/>
                <w:szCs w:val="20"/>
                <w:lang w:eastAsia="ru-RU"/>
              </w:rPr>
              <w:t>прибора</w:t>
            </w:r>
            <w:proofErr w:type="spellEnd"/>
            <w:r w:rsidRPr="0050776B">
              <w:rPr>
                <w:rFonts w:ascii="Times New Roman" w:hAnsi="Times New Roman"/>
                <w:color w:val="000000"/>
                <w:sz w:val="20"/>
                <w:szCs w:val="20"/>
                <w:lang w:eastAsia="ru-RU"/>
              </w:rPr>
              <w:t xml:space="preserve"> від мережі 220 в</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F316EF" w:rsidP="009A4BD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Не більше </w:t>
            </w:r>
            <w:r w:rsidR="001D5BDB" w:rsidRPr="0050776B">
              <w:rPr>
                <w:rFonts w:ascii="Times New Roman" w:hAnsi="Times New Roman"/>
                <w:color w:val="000000"/>
                <w:sz w:val="20"/>
                <w:szCs w:val="20"/>
                <w:lang w:eastAsia="ru-RU"/>
              </w:rPr>
              <w:t>20 секунд</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30"/>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Визначення фазного </w:t>
            </w:r>
            <w:proofErr w:type="spellStart"/>
            <w:r w:rsidRPr="0050776B">
              <w:rPr>
                <w:rFonts w:ascii="Times New Roman" w:hAnsi="Times New Roman"/>
                <w:color w:val="000000"/>
                <w:sz w:val="20"/>
                <w:szCs w:val="20"/>
                <w:lang w:eastAsia="ru-RU"/>
              </w:rPr>
              <w:t>провода</w:t>
            </w:r>
            <w:proofErr w:type="spellEnd"/>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так</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41"/>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Світлодіодна індикація</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так</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30"/>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Звуковий сигнал</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так</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18"/>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Визначення </w:t>
            </w:r>
            <w:proofErr w:type="spellStart"/>
            <w:r w:rsidRPr="0050776B">
              <w:rPr>
                <w:rFonts w:ascii="Times New Roman" w:hAnsi="Times New Roman"/>
                <w:color w:val="000000"/>
                <w:sz w:val="20"/>
                <w:szCs w:val="20"/>
                <w:lang w:eastAsia="ru-RU"/>
              </w:rPr>
              <w:t>цілосності</w:t>
            </w:r>
            <w:proofErr w:type="spellEnd"/>
            <w:r w:rsidRPr="0050776B">
              <w:rPr>
                <w:rFonts w:ascii="Times New Roman" w:hAnsi="Times New Roman"/>
                <w:color w:val="000000"/>
                <w:sz w:val="20"/>
                <w:szCs w:val="20"/>
                <w:lang w:eastAsia="ru-RU"/>
              </w:rPr>
              <w:t xml:space="preserve">  на обрив</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100  кОм</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426"/>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Струм проходження через прибор при </w:t>
            </w:r>
            <w:proofErr w:type="spellStart"/>
            <w:r w:rsidRPr="0050776B">
              <w:rPr>
                <w:rFonts w:ascii="Times New Roman" w:hAnsi="Times New Roman"/>
                <w:color w:val="000000"/>
                <w:sz w:val="20"/>
                <w:szCs w:val="20"/>
                <w:lang w:eastAsia="ru-RU"/>
              </w:rPr>
              <w:t>двохполюсному</w:t>
            </w:r>
            <w:proofErr w:type="spellEnd"/>
            <w:r w:rsidRPr="0050776B">
              <w:rPr>
                <w:rFonts w:ascii="Times New Roman" w:hAnsi="Times New Roman"/>
                <w:color w:val="000000"/>
                <w:sz w:val="20"/>
                <w:szCs w:val="20"/>
                <w:lang w:eastAsia="ru-RU"/>
              </w:rPr>
              <w:t xml:space="preserve"> підключенні</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10 </w:t>
            </w:r>
            <w:proofErr w:type="spellStart"/>
            <w:r w:rsidRPr="0050776B">
              <w:rPr>
                <w:rFonts w:ascii="Times New Roman" w:hAnsi="Times New Roman"/>
                <w:color w:val="000000"/>
                <w:sz w:val="20"/>
                <w:szCs w:val="20"/>
                <w:lang w:eastAsia="ru-RU"/>
              </w:rPr>
              <w:t>мА</w:t>
            </w:r>
            <w:proofErr w:type="spellEnd"/>
          </w:p>
          <w:p w:rsidR="001D5BDB" w:rsidRPr="0050776B" w:rsidRDefault="001D5BDB" w:rsidP="009A4BD0">
            <w:pPr>
              <w:spacing w:after="0" w:line="240" w:lineRule="auto"/>
              <w:rPr>
                <w:rFonts w:ascii="Times New Roman" w:hAnsi="Times New Roman"/>
                <w:color w:val="000000"/>
                <w:sz w:val="20"/>
                <w:szCs w:val="20"/>
                <w:lang w:eastAsia="ru-RU"/>
              </w:rPr>
            </w:pP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449"/>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Струм проходження через прибор при однополюсному підключенні</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0,6 </w:t>
            </w:r>
            <w:proofErr w:type="spellStart"/>
            <w:r w:rsidRPr="0050776B">
              <w:rPr>
                <w:rFonts w:ascii="Times New Roman" w:hAnsi="Times New Roman"/>
                <w:color w:val="000000"/>
                <w:sz w:val="20"/>
                <w:szCs w:val="20"/>
                <w:lang w:eastAsia="ru-RU"/>
              </w:rPr>
              <w:t>мА</w:t>
            </w:r>
            <w:proofErr w:type="spellEnd"/>
          </w:p>
          <w:p w:rsidR="001D5BDB" w:rsidRPr="0050776B" w:rsidRDefault="001D5BDB" w:rsidP="009A4BD0">
            <w:pPr>
              <w:spacing w:after="0" w:line="240" w:lineRule="auto"/>
              <w:rPr>
                <w:rFonts w:ascii="Times New Roman" w:hAnsi="Times New Roman"/>
                <w:color w:val="000000"/>
                <w:sz w:val="20"/>
                <w:szCs w:val="20"/>
                <w:lang w:eastAsia="ru-RU"/>
              </w:rPr>
            </w:pP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64"/>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Тип елемента живлення</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Накопичувальний конденсатор</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18"/>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Клас захисту </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ІР-00</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218"/>
        </w:trPr>
        <w:tc>
          <w:tcPr>
            <w:tcW w:w="392"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 xml:space="preserve">Довжина </w:t>
            </w:r>
            <w:proofErr w:type="spellStart"/>
            <w:r w:rsidRPr="0050776B">
              <w:rPr>
                <w:rFonts w:ascii="Times New Roman" w:hAnsi="Times New Roman"/>
                <w:color w:val="000000"/>
                <w:sz w:val="20"/>
                <w:szCs w:val="20"/>
                <w:lang w:eastAsia="ru-RU"/>
              </w:rPr>
              <w:t>зєднувального</w:t>
            </w:r>
            <w:proofErr w:type="spellEnd"/>
            <w:r w:rsidRPr="0050776B">
              <w:rPr>
                <w:rFonts w:ascii="Times New Roman" w:hAnsi="Times New Roman"/>
                <w:color w:val="000000"/>
                <w:sz w:val="20"/>
                <w:szCs w:val="20"/>
                <w:lang w:eastAsia="ru-RU"/>
              </w:rPr>
              <w:t xml:space="preserve"> шнура</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F316EF" w:rsidP="009A4BD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Не менше </w:t>
            </w:r>
            <w:r w:rsidR="001D5BDB" w:rsidRPr="0050776B">
              <w:rPr>
                <w:rFonts w:ascii="Times New Roman" w:hAnsi="Times New Roman"/>
                <w:color w:val="000000"/>
                <w:sz w:val="20"/>
                <w:szCs w:val="20"/>
                <w:lang w:eastAsia="ru-RU"/>
              </w:rPr>
              <w:t>1 метр</w:t>
            </w:r>
          </w:p>
        </w:tc>
        <w:tc>
          <w:tcPr>
            <w:tcW w:w="850" w:type="dxa"/>
            <w:gridSpan w:val="2"/>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r w:rsidR="001D5BDB" w:rsidRPr="0050776B" w:rsidTr="001D5BDB">
        <w:trPr>
          <w:cantSplit/>
          <w:trHeight w:val="311"/>
        </w:trPr>
        <w:tc>
          <w:tcPr>
            <w:tcW w:w="392" w:type="dxa"/>
            <w:vMerge/>
            <w:tcBorders>
              <w:left w:val="single" w:sz="8" w:space="0" w:color="auto"/>
              <w:bottom w:val="single" w:sz="4"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2302" w:type="dxa"/>
            <w:vMerge/>
            <w:tcBorders>
              <w:left w:val="single" w:sz="8" w:space="0" w:color="auto"/>
              <w:bottom w:val="single" w:sz="4" w:space="0" w:color="auto"/>
              <w:right w:val="single" w:sz="8" w:space="0" w:color="auto"/>
            </w:tcBorders>
            <w:textDirection w:val="btLr"/>
            <w:vAlign w:val="center"/>
          </w:tcPr>
          <w:p w:rsidR="001D5BDB" w:rsidRPr="0050776B" w:rsidRDefault="001D5BDB" w:rsidP="009A4BD0">
            <w:pPr>
              <w:spacing w:after="0" w:line="240" w:lineRule="auto"/>
              <w:ind w:right="113"/>
              <w:jc w:val="center"/>
              <w:rPr>
                <w:rFonts w:ascii="Times New Roman" w:hAnsi="Times New Roman"/>
                <w:color w:val="000000"/>
                <w:sz w:val="20"/>
                <w:szCs w:val="20"/>
                <w:lang w:eastAsia="ru-RU"/>
              </w:rPr>
            </w:pPr>
          </w:p>
        </w:tc>
        <w:tc>
          <w:tcPr>
            <w:tcW w:w="3510" w:type="dxa"/>
            <w:gridSpan w:val="2"/>
            <w:tcBorders>
              <w:top w:val="single" w:sz="4" w:space="0" w:color="auto"/>
              <w:left w:val="nil"/>
              <w:bottom w:val="single" w:sz="4" w:space="0" w:color="auto"/>
              <w:right w:val="single" w:sz="4" w:space="0" w:color="auto"/>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Гарантійний термін:</w:t>
            </w:r>
          </w:p>
        </w:tc>
        <w:tc>
          <w:tcPr>
            <w:tcW w:w="2301" w:type="dxa"/>
            <w:tcBorders>
              <w:top w:val="single" w:sz="4" w:space="0" w:color="auto"/>
              <w:left w:val="nil"/>
              <w:bottom w:val="single" w:sz="4" w:space="0" w:color="auto"/>
              <w:right w:val="nil"/>
            </w:tcBorders>
            <w:shd w:val="clear" w:color="auto" w:fill="auto"/>
            <w:vAlign w:val="center"/>
          </w:tcPr>
          <w:p w:rsidR="001D5BDB" w:rsidRPr="0050776B" w:rsidRDefault="001D5BDB" w:rsidP="009A4BD0">
            <w:pPr>
              <w:spacing w:after="0" w:line="240" w:lineRule="auto"/>
              <w:rPr>
                <w:rFonts w:ascii="Times New Roman" w:hAnsi="Times New Roman"/>
                <w:color w:val="000000"/>
                <w:sz w:val="20"/>
                <w:szCs w:val="20"/>
                <w:lang w:eastAsia="ru-RU"/>
              </w:rPr>
            </w:pPr>
            <w:r w:rsidRPr="0050776B">
              <w:rPr>
                <w:rFonts w:ascii="Times New Roman" w:hAnsi="Times New Roman"/>
                <w:color w:val="000000"/>
                <w:sz w:val="20"/>
                <w:szCs w:val="20"/>
                <w:lang w:eastAsia="ru-RU"/>
              </w:rPr>
              <w:t>не менше 12 міс.</w:t>
            </w:r>
          </w:p>
        </w:tc>
        <w:tc>
          <w:tcPr>
            <w:tcW w:w="850" w:type="dxa"/>
            <w:gridSpan w:val="2"/>
            <w:vMerge/>
            <w:tcBorders>
              <w:left w:val="single" w:sz="8" w:space="0" w:color="auto"/>
              <w:bottom w:val="single" w:sz="4"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c>
          <w:tcPr>
            <w:tcW w:w="851" w:type="dxa"/>
            <w:vMerge/>
            <w:tcBorders>
              <w:left w:val="single" w:sz="8" w:space="0" w:color="auto"/>
              <w:bottom w:val="single" w:sz="4" w:space="0" w:color="auto"/>
              <w:right w:val="single" w:sz="8" w:space="0" w:color="auto"/>
            </w:tcBorders>
            <w:vAlign w:val="center"/>
          </w:tcPr>
          <w:p w:rsidR="001D5BDB" w:rsidRPr="0050776B" w:rsidRDefault="001D5BDB" w:rsidP="009A4BD0">
            <w:pPr>
              <w:spacing w:after="0" w:line="240" w:lineRule="auto"/>
              <w:rPr>
                <w:rFonts w:ascii="Times New Roman" w:hAnsi="Times New Roman"/>
                <w:color w:val="000000"/>
                <w:sz w:val="20"/>
                <w:szCs w:val="20"/>
                <w:lang w:eastAsia="ru-RU"/>
              </w:rPr>
            </w:pPr>
          </w:p>
        </w:tc>
      </w:tr>
    </w:tbl>
    <w:p w:rsidR="001D5BDB" w:rsidRDefault="001D5BDB" w:rsidP="00943B03">
      <w:pPr>
        <w:spacing w:after="0" w:line="100" w:lineRule="atLeast"/>
        <w:ind w:right="-426" w:firstLine="426"/>
        <w:jc w:val="both"/>
        <w:rPr>
          <w:rFonts w:ascii="Times New Roman" w:eastAsia="Calibri" w:hAnsi="Times New Roman"/>
          <w:i/>
          <w:lang w:eastAsia="en-US"/>
        </w:rPr>
      </w:pPr>
    </w:p>
    <w:p w:rsidR="00554336" w:rsidRPr="00554336" w:rsidRDefault="00554336" w:rsidP="00943B03">
      <w:pPr>
        <w:spacing w:after="0" w:line="100" w:lineRule="atLeast"/>
        <w:ind w:right="-426" w:firstLine="426"/>
        <w:jc w:val="both"/>
        <w:rPr>
          <w:rFonts w:ascii="Times New Roman" w:eastAsia="Calibri" w:hAnsi="Times New Roman"/>
          <w:b/>
          <w:sz w:val="24"/>
          <w:szCs w:val="24"/>
          <w:u w:val="single"/>
          <w:lang w:val="ru-RU" w:eastAsia="en-US"/>
        </w:rPr>
      </w:pPr>
      <w:r w:rsidRPr="00554336">
        <w:rPr>
          <w:rFonts w:ascii="Times New Roman" w:eastAsia="Calibri" w:hAnsi="Times New Roman"/>
          <w:i/>
          <w:lang w:eastAsia="en-US"/>
        </w:rPr>
        <w:t xml:space="preserve">Якщо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w:t>
      </w:r>
      <w:r w:rsidRPr="00554336">
        <w:rPr>
          <w:rFonts w:ascii="Times New Roman" w:eastAsia="Calibri" w:hAnsi="Times New Roman"/>
          <w:i/>
          <w:lang w:val="ru-RU" w:eastAsia="en-US"/>
        </w:rPr>
        <w:t xml:space="preserve">Не </w:t>
      </w:r>
      <w:proofErr w:type="spellStart"/>
      <w:r w:rsidRPr="00554336">
        <w:rPr>
          <w:rFonts w:ascii="Times New Roman" w:eastAsia="Calibri" w:hAnsi="Times New Roman"/>
          <w:i/>
          <w:lang w:val="ru-RU" w:eastAsia="en-US"/>
        </w:rPr>
        <w:t>відповідність</w:t>
      </w:r>
      <w:proofErr w:type="spellEnd"/>
      <w:r w:rsidRPr="00554336">
        <w:rPr>
          <w:rFonts w:ascii="Times New Roman" w:eastAsia="Calibri" w:hAnsi="Times New Roman"/>
          <w:i/>
          <w:lang w:val="ru-RU" w:eastAsia="en-US"/>
        </w:rPr>
        <w:t xml:space="preserve"> характеристик </w:t>
      </w:r>
      <w:proofErr w:type="spellStart"/>
      <w:r w:rsidRPr="00554336">
        <w:rPr>
          <w:rFonts w:ascii="Times New Roman" w:eastAsia="Calibri" w:hAnsi="Times New Roman"/>
          <w:i/>
          <w:lang w:val="ru-RU" w:eastAsia="en-US"/>
        </w:rPr>
        <w:t>еквіваленту</w:t>
      </w:r>
      <w:proofErr w:type="spellEnd"/>
      <w:r w:rsidRPr="00554336">
        <w:rPr>
          <w:rFonts w:ascii="Times New Roman" w:eastAsia="Calibri" w:hAnsi="Times New Roman"/>
          <w:i/>
          <w:lang w:val="ru-RU" w:eastAsia="en-US"/>
        </w:rPr>
        <w:t xml:space="preserve"> </w:t>
      </w:r>
      <w:proofErr w:type="spellStart"/>
      <w:r w:rsidRPr="00554336">
        <w:rPr>
          <w:rFonts w:ascii="Times New Roman" w:eastAsia="Calibri" w:hAnsi="Times New Roman"/>
          <w:i/>
          <w:lang w:val="ru-RU" w:eastAsia="en-US"/>
        </w:rPr>
        <w:t>вимогам</w:t>
      </w:r>
      <w:proofErr w:type="spellEnd"/>
      <w:r w:rsidRPr="00554336">
        <w:rPr>
          <w:rFonts w:ascii="Times New Roman" w:eastAsia="Calibri" w:hAnsi="Times New Roman"/>
          <w:i/>
          <w:lang w:val="ru-RU" w:eastAsia="en-US"/>
        </w:rPr>
        <w:t xml:space="preserve"> </w:t>
      </w:r>
      <w:proofErr w:type="gramStart"/>
      <w:r w:rsidRPr="00554336">
        <w:rPr>
          <w:rFonts w:ascii="Times New Roman" w:eastAsia="Calibri" w:hAnsi="Times New Roman"/>
          <w:i/>
          <w:lang w:val="ru-RU" w:eastAsia="en-US"/>
        </w:rPr>
        <w:t>до предмету</w:t>
      </w:r>
      <w:proofErr w:type="gramEnd"/>
      <w:r w:rsidRPr="00554336">
        <w:rPr>
          <w:rFonts w:ascii="Times New Roman" w:eastAsia="Calibri" w:hAnsi="Times New Roman"/>
          <w:i/>
          <w:lang w:val="ru-RU" w:eastAsia="en-US"/>
        </w:rPr>
        <w:t xml:space="preserve"> </w:t>
      </w:r>
      <w:proofErr w:type="spellStart"/>
      <w:r w:rsidRPr="00554336">
        <w:rPr>
          <w:rFonts w:ascii="Times New Roman" w:eastAsia="Calibri" w:hAnsi="Times New Roman"/>
          <w:i/>
          <w:lang w:val="ru-RU" w:eastAsia="en-US"/>
        </w:rPr>
        <w:t>закупівлі</w:t>
      </w:r>
      <w:proofErr w:type="spellEnd"/>
      <w:r w:rsidRPr="00554336">
        <w:rPr>
          <w:rFonts w:ascii="Times New Roman" w:eastAsia="Calibri" w:hAnsi="Times New Roman"/>
          <w:i/>
          <w:lang w:val="ru-RU" w:eastAsia="en-US"/>
        </w:rPr>
        <w:t xml:space="preserve"> буде </w:t>
      </w:r>
      <w:proofErr w:type="spellStart"/>
      <w:r w:rsidRPr="00554336">
        <w:rPr>
          <w:rFonts w:ascii="Times New Roman" w:eastAsia="Calibri" w:hAnsi="Times New Roman"/>
          <w:i/>
          <w:lang w:val="ru-RU" w:eastAsia="en-US"/>
        </w:rPr>
        <w:t>підставою</w:t>
      </w:r>
      <w:proofErr w:type="spellEnd"/>
      <w:r w:rsidRPr="00554336">
        <w:rPr>
          <w:rFonts w:ascii="Times New Roman" w:eastAsia="Calibri" w:hAnsi="Times New Roman"/>
          <w:i/>
          <w:lang w:val="ru-RU" w:eastAsia="en-US"/>
        </w:rPr>
        <w:t xml:space="preserve"> для </w:t>
      </w:r>
      <w:proofErr w:type="spellStart"/>
      <w:r w:rsidRPr="00554336">
        <w:rPr>
          <w:rFonts w:ascii="Times New Roman" w:eastAsia="Calibri" w:hAnsi="Times New Roman"/>
          <w:i/>
          <w:lang w:val="ru-RU" w:eastAsia="en-US"/>
        </w:rPr>
        <w:t>відхилення</w:t>
      </w:r>
      <w:proofErr w:type="spellEnd"/>
    </w:p>
    <w:p w:rsidR="00554336" w:rsidRPr="00554336" w:rsidRDefault="00554336" w:rsidP="00554336">
      <w:pPr>
        <w:spacing w:after="0" w:line="100" w:lineRule="atLeast"/>
        <w:ind w:left="-426" w:firstLine="284"/>
        <w:jc w:val="both"/>
        <w:rPr>
          <w:rFonts w:ascii="Times New Roman" w:eastAsia="Calibri" w:hAnsi="Times New Roman"/>
          <w:b/>
          <w:sz w:val="24"/>
          <w:szCs w:val="24"/>
          <w:u w:val="single"/>
          <w:lang w:val="ru-RU" w:eastAsia="en-US"/>
        </w:rPr>
      </w:pPr>
    </w:p>
    <w:p w:rsidR="00554336" w:rsidRPr="00554336" w:rsidRDefault="00554336" w:rsidP="00554336">
      <w:pPr>
        <w:spacing w:after="0" w:line="257" w:lineRule="auto"/>
        <w:ind w:firstLine="426"/>
        <w:jc w:val="both"/>
        <w:rPr>
          <w:rFonts w:ascii="Times New Roman" w:hAnsi="Times New Roman"/>
          <w:color w:val="000000"/>
          <w:sz w:val="24"/>
          <w:szCs w:val="24"/>
          <w:shd w:val="clear" w:color="auto" w:fill="FFFFFF"/>
          <w:lang w:eastAsia="en-US"/>
        </w:rPr>
      </w:pPr>
      <w:r w:rsidRPr="00554336">
        <w:rPr>
          <w:rFonts w:ascii="Times New Roman" w:hAnsi="Times New Roman"/>
          <w:color w:val="000000"/>
          <w:sz w:val="24"/>
          <w:szCs w:val="24"/>
          <w:shd w:val="clear" w:color="auto" w:fill="FFFFFF"/>
          <w:lang w:eastAsia="en-US"/>
        </w:rPr>
        <w:t>Товар повинен постачатися в упаковці , що забезпечує захист його від пошкодження або псування під час транспортування та зберігання.</w:t>
      </w:r>
    </w:p>
    <w:p w:rsidR="00554336" w:rsidRPr="00554336" w:rsidRDefault="00554336" w:rsidP="00554336">
      <w:pPr>
        <w:spacing w:after="0" w:line="257" w:lineRule="auto"/>
        <w:ind w:firstLine="426"/>
        <w:jc w:val="both"/>
        <w:rPr>
          <w:rFonts w:ascii="Times New Roman" w:hAnsi="Times New Roman"/>
          <w:color w:val="000000"/>
          <w:sz w:val="24"/>
          <w:szCs w:val="24"/>
          <w:shd w:val="clear" w:color="auto" w:fill="FFFFFF"/>
          <w:lang w:eastAsia="en-US"/>
        </w:rPr>
      </w:pPr>
      <w:r w:rsidRPr="00554336">
        <w:rPr>
          <w:rFonts w:ascii="Times New Roman" w:hAnsi="Times New Roman"/>
          <w:color w:val="000000"/>
          <w:sz w:val="24"/>
          <w:szCs w:val="24"/>
          <w:shd w:val="clear" w:color="auto" w:fill="FFFFFF"/>
          <w:lang w:eastAsia="en-US"/>
        </w:rPr>
        <w:t>Товар повинен бути новим, без дефектів, повністю придатним до використання, та таким, що не перебував в експлуатації та умови його зберігання не порушені.</w:t>
      </w:r>
    </w:p>
    <w:p w:rsidR="00554336" w:rsidRPr="00554336" w:rsidRDefault="00554336" w:rsidP="00554336">
      <w:pPr>
        <w:widowControl w:val="0"/>
        <w:spacing w:after="0" w:line="240" w:lineRule="auto"/>
        <w:ind w:firstLine="708"/>
        <w:jc w:val="both"/>
        <w:rPr>
          <w:rFonts w:ascii="Times New Roman" w:hAnsi="Times New Roman"/>
          <w:sz w:val="24"/>
          <w:szCs w:val="24"/>
        </w:rPr>
      </w:pPr>
      <w:r w:rsidRPr="00554336">
        <w:rPr>
          <w:rFonts w:ascii="Times New Roman" w:hAnsi="Times New Roman"/>
          <w:sz w:val="24"/>
          <w:szCs w:val="24"/>
        </w:rPr>
        <w:t xml:space="preserve">Умови поставки товару - за рахунок Постачальника, на склад Замовника за </w:t>
      </w:r>
      <w:proofErr w:type="spellStart"/>
      <w:r w:rsidRPr="00554336">
        <w:rPr>
          <w:rFonts w:ascii="Times New Roman" w:hAnsi="Times New Roman"/>
          <w:sz w:val="24"/>
          <w:szCs w:val="24"/>
        </w:rPr>
        <w:t>адресою</w:t>
      </w:r>
      <w:proofErr w:type="spellEnd"/>
      <w:r w:rsidRPr="00554336">
        <w:rPr>
          <w:rFonts w:ascii="Times New Roman" w:hAnsi="Times New Roman"/>
          <w:sz w:val="24"/>
          <w:szCs w:val="24"/>
        </w:rPr>
        <w:t xml:space="preserve">:  </w:t>
      </w:r>
      <w:r w:rsidR="007B133A">
        <w:rPr>
          <w:rFonts w:ascii="Times New Roman" w:hAnsi="Times New Roman"/>
          <w:sz w:val="24"/>
          <w:szCs w:val="24"/>
        </w:rPr>
        <w:t xml:space="preserve">     </w:t>
      </w:r>
      <w:r w:rsidRPr="00554336">
        <w:rPr>
          <w:rFonts w:ascii="Times New Roman" w:hAnsi="Times New Roman"/>
          <w:sz w:val="24"/>
          <w:szCs w:val="24"/>
        </w:rPr>
        <w:t xml:space="preserve">м. Черкаси, вул. Гетьмана Сагайдачного,12. Замовлення здійснюється партіями. </w:t>
      </w:r>
    </w:p>
    <w:p w:rsidR="00554336" w:rsidRPr="00554336" w:rsidRDefault="00554336" w:rsidP="00554336">
      <w:pPr>
        <w:tabs>
          <w:tab w:val="left" w:pos="8475"/>
        </w:tabs>
        <w:spacing w:after="0" w:line="257" w:lineRule="auto"/>
        <w:ind w:firstLine="426"/>
        <w:jc w:val="both"/>
        <w:rPr>
          <w:rFonts w:ascii="Times New Roman" w:hAnsi="Times New Roman"/>
          <w:color w:val="000000"/>
          <w:sz w:val="24"/>
          <w:szCs w:val="24"/>
          <w:shd w:val="clear" w:color="auto" w:fill="FFFFFF"/>
          <w:lang w:eastAsia="en-US"/>
        </w:rPr>
      </w:pPr>
      <w:r w:rsidRPr="00554336">
        <w:rPr>
          <w:rFonts w:ascii="Times New Roman" w:hAnsi="Times New Roman"/>
          <w:b/>
          <w:color w:val="000000"/>
          <w:sz w:val="24"/>
          <w:szCs w:val="24"/>
          <w:u w:val="single"/>
          <w:shd w:val="clear" w:color="auto" w:fill="FFFFFF"/>
          <w:lang w:eastAsia="en-US"/>
        </w:rPr>
        <w:t>Учасник у складі тендерної пропозиції надає наступні документи</w:t>
      </w:r>
      <w:r w:rsidRPr="00554336">
        <w:rPr>
          <w:rFonts w:ascii="Times New Roman" w:hAnsi="Times New Roman"/>
          <w:color w:val="000000"/>
          <w:sz w:val="24"/>
          <w:szCs w:val="24"/>
          <w:shd w:val="clear" w:color="auto" w:fill="FFFFFF"/>
          <w:lang w:eastAsia="en-US"/>
        </w:rPr>
        <w:t>:</w:t>
      </w:r>
      <w:r w:rsidRPr="00554336">
        <w:rPr>
          <w:rFonts w:ascii="Times New Roman" w:hAnsi="Times New Roman"/>
          <w:color w:val="000000"/>
          <w:sz w:val="24"/>
          <w:szCs w:val="24"/>
          <w:shd w:val="clear" w:color="auto" w:fill="FFFFFF"/>
          <w:lang w:eastAsia="en-US"/>
        </w:rPr>
        <w:tab/>
      </w:r>
    </w:p>
    <w:p w:rsidR="00554336" w:rsidRPr="00554336" w:rsidRDefault="00554336" w:rsidP="00554336">
      <w:pPr>
        <w:spacing w:after="0" w:line="257" w:lineRule="auto"/>
        <w:ind w:firstLine="426"/>
        <w:jc w:val="both"/>
        <w:rPr>
          <w:rFonts w:ascii="Times New Roman" w:hAnsi="Times New Roman"/>
          <w:color w:val="000000"/>
          <w:sz w:val="24"/>
          <w:szCs w:val="24"/>
          <w:shd w:val="clear" w:color="auto" w:fill="FFFFFF"/>
          <w:lang w:eastAsia="en-US"/>
        </w:rPr>
      </w:pPr>
    </w:p>
    <w:p w:rsidR="00554336" w:rsidRPr="00FE683B" w:rsidRDefault="004261E5" w:rsidP="0079559A">
      <w:pPr>
        <w:numPr>
          <w:ilvl w:val="0"/>
          <w:numId w:val="27"/>
        </w:numPr>
        <w:spacing w:after="280" w:line="240" w:lineRule="atLeast"/>
        <w:contextualSpacing/>
        <w:jc w:val="both"/>
        <w:rPr>
          <w:rFonts w:ascii="Times New Roman" w:hAnsi="Times New Roman"/>
          <w:color w:val="000000"/>
          <w:sz w:val="24"/>
          <w:szCs w:val="24"/>
          <w:shd w:val="clear" w:color="auto" w:fill="FFFFFF"/>
          <w:lang w:eastAsia="en-US"/>
        </w:rPr>
      </w:pPr>
      <w:r w:rsidRPr="00FE683B">
        <w:rPr>
          <w:rFonts w:ascii="Times New Roman" w:hAnsi="Times New Roman"/>
          <w:color w:val="000000"/>
          <w:sz w:val="24"/>
          <w:szCs w:val="24"/>
          <w:shd w:val="clear" w:color="auto" w:fill="FFFFFF"/>
          <w:lang w:eastAsia="en-US"/>
        </w:rPr>
        <w:t>Н</w:t>
      </w:r>
      <w:r w:rsidR="00907AB3" w:rsidRPr="00FE683B">
        <w:rPr>
          <w:rFonts w:ascii="Times New Roman" w:hAnsi="Times New Roman"/>
          <w:color w:val="000000"/>
          <w:sz w:val="24"/>
          <w:szCs w:val="24"/>
          <w:shd w:val="clear" w:color="auto" w:fill="FFFFFF"/>
          <w:lang w:eastAsia="en-US"/>
        </w:rPr>
        <w:t xml:space="preserve">а </w:t>
      </w:r>
      <w:proofErr w:type="spellStart"/>
      <w:r w:rsidR="00907AB3" w:rsidRPr="00FE683B">
        <w:rPr>
          <w:rFonts w:ascii="Times New Roman" w:hAnsi="Times New Roman"/>
          <w:color w:val="000000"/>
          <w:sz w:val="24"/>
          <w:szCs w:val="24"/>
          <w:shd w:val="clear" w:color="auto" w:fill="FFFFFF"/>
          <w:lang w:eastAsia="en-US"/>
        </w:rPr>
        <w:t>мегаомметр</w:t>
      </w:r>
      <w:proofErr w:type="spellEnd"/>
      <w:r w:rsidR="00907AB3" w:rsidRPr="00FE683B">
        <w:rPr>
          <w:rFonts w:ascii="Times New Roman" w:hAnsi="Times New Roman"/>
          <w:color w:val="000000"/>
          <w:sz w:val="24"/>
          <w:szCs w:val="24"/>
          <w:shd w:val="clear" w:color="auto" w:fill="FFFFFF"/>
          <w:lang w:eastAsia="en-US"/>
        </w:rPr>
        <w:t xml:space="preserve">, </w:t>
      </w:r>
      <w:proofErr w:type="spellStart"/>
      <w:r w:rsidR="00907AB3" w:rsidRPr="00FE683B">
        <w:rPr>
          <w:rFonts w:ascii="Times New Roman" w:hAnsi="Times New Roman"/>
          <w:color w:val="000000"/>
          <w:sz w:val="24"/>
          <w:szCs w:val="24"/>
          <w:shd w:val="clear" w:color="auto" w:fill="FFFFFF"/>
          <w:lang w:eastAsia="en-US"/>
        </w:rPr>
        <w:t>струмовимірювальні</w:t>
      </w:r>
      <w:proofErr w:type="spellEnd"/>
      <w:r w:rsidR="00907AB3" w:rsidRPr="00FE683B">
        <w:rPr>
          <w:rFonts w:ascii="Times New Roman" w:hAnsi="Times New Roman"/>
          <w:color w:val="000000"/>
          <w:sz w:val="24"/>
          <w:szCs w:val="24"/>
          <w:shd w:val="clear" w:color="auto" w:fill="FFFFFF"/>
          <w:lang w:eastAsia="en-US"/>
        </w:rPr>
        <w:t xml:space="preserve"> кліщі та </w:t>
      </w:r>
      <w:proofErr w:type="spellStart"/>
      <w:r w:rsidR="00907AB3" w:rsidRPr="00FE683B">
        <w:rPr>
          <w:rFonts w:ascii="Times New Roman" w:hAnsi="Times New Roman"/>
          <w:color w:val="000000"/>
          <w:sz w:val="24"/>
          <w:szCs w:val="24"/>
          <w:shd w:val="clear" w:color="auto" w:fill="FFFFFF"/>
          <w:lang w:eastAsia="en-US"/>
        </w:rPr>
        <w:t>мультиметр</w:t>
      </w:r>
      <w:proofErr w:type="spellEnd"/>
      <w:r w:rsidR="00907AB3" w:rsidRPr="00FE683B">
        <w:rPr>
          <w:rFonts w:ascii="Times New Roman" w:hAnsi="Times New Roman"/>
          <w:color w:val="000000"/>
          <w:sz w:val="24"/>
          <w:szCs w:val="24"/>
          <w:shd w:val="clear" w:color="auto" w:fill="FFFFFF"/>
          <w:lang w:eastAsia="en-US"/>
        </w:rPr>
        <w:t xml:space="preserve"> - паспорт </w:t>
      </w:r>
      <w:r w:rsidR="0079559A">
        <w:rPr>
          <w:rFonts w:ascii="Times New Roman" w:hAnsi="Times New Roman"/>
          <w:color w:val="000000"/>
          <w:sz w:val="24"/>
          <w:szCs w:val="24"/>
          <w:shd w:val="clear" w:color="auto" w:fill="FFFFFF"/>
          <w:lang w:eastAsia="en-US"/>
        </w:rPr>
        <w:t xml:space="preserve">на товар </w:t>
      </w:r>
      <w:r w:rsidR="00FE683B" w:rsidRPr="00FE683B">
        <w:rPr>
          <w:rFonts w:ascii="Times New Roman" w:hAnsi="Times New Roman"/>
          <w:color w:val="000000"/>
          <w:sz w:val="24"/>
          <w:szCs w:val="24"/>
          <w:shd w:val="clear" w:color="auto" w:fill="FFFFFF"/>
          <w:lang w:eastAsia="en-US"/>
        </w:rPr>
        <w:t>або настанова з експлуатації</w:t>
      </w:r>
      <w:r w:rsidR="0079559A" w:rsidRPr="0079559A">
        <w:rPr>
          <w:rFonts w:ascii="Times New Roman" w:hAnsi="Times New Roman"/>
          <w:color w:val="000000"/>
          <w:sz w:val="24"/>
          <w:szCs w:val="24"/>
          <w:shd w:val="clear" w:color="auto" w:fill="FFFFFF"/>
          <w:lang w:eastAsia="en-US"/>
        </w:rPr>
        <w:t xml:space="preserve"> </w:t>
      </w:r>
      <w:r w:rsidR="0079559A">
        <w:rPr>
          <w:rFonts w:ascii="Times New Roman" w:hAnsi="Times New Roman"/>
          <w:color w:val="000000"/>
          <w:sz w:val="24"/>
          <w:szCs w:val="24"/>
          <w:shd w:val="clear" w:color="auto" w:fill="FFFFFF"/>
          <w:lang w:eastAsia="en-US"/>
        </w:rPr>
        <w:t>(</w:t>
      </w:r>
      <w:r w:rsidR="0079559A" w:rsidRPr="0079559A">
        <w:rPr>
          <w:rFonts w:ascii="Times New Roman" w:hAnsi="Times New Roman"/>
          <w:color w:val="000000"/>
          <w:sz w:val="24"/>
          <w:szCs w:val="24"/>
          <w:shd w:val="clear" w:color="auto" w:fill="FFFFFF"/>
          <w:lang w:eastAsia="en-US"/>
        </w:rPr>
        <w:t>на раніше виготовлений товар</w:t>
      </w:r>
      <w:r w:rsidR="0079559A">
        <w:rPr>
          <w:rFonts w:ascii="Times New Roman" w:hAnsi="Times New Roman"/>
          <w:color w:val="000000"/>
          <w:sz w:val="24"/>
          <w:szCs w:val="24"/>
          <w:shd w:val="clear" w:color="auto" w:fill="FFFFFF"/>
          <w:lang w:eastAsia="en-US"/>
        </w:rPr>
        <w:t>)</w:t>
      </w:r>
      <w:r w:rsidR="00907AB3" w:rsidRPr="00FE683B">
        <w:rPr>
          <w:rFonts w:ascii="Times New Roman" w:hAnsi="Times New Roman"/>
          <w:color w:val="000000"/>
          <w:sz w:val="24"/>
          <w:szCs w:val="24"/>
          <w:shd w:val="clear" w:color="auto" w:fill="FFFFFF"/>
          <w:lang w:eastAsia="en-US"/>
        </w:rPr>
        <w:t xml:space="preserve">; документ, що підтверджує </w:t>
      </w:r>
      <w:r w:rsidR="00533B25" w:rsidRPr="00FE683B">
        <w:rPr>
          <w:rFonts w:ascii="Times New Roman" w:hAnsi="Times New Roman"/>
          <w:color w:val="000000"/>
          <w:sz w:val="24"/>
          <w:szCs w:val="24"/>
          <w:shd w:val="clear" w:color="auto" w:fill="FFFFFF"/>
          <w:lang w:eastAsia="en-US"/>
        </w:rPr>
        <w:t xml:space="preserve">проходження процедури оцінки відповідності згідно вимогам технічного регламенту  засобів вимірювальної техніки, а саме: </w:t>
      </w:r>
      <w:r w:rsidR="00907AB3" w:rsidRPr="00FE683B">
        <w:rPr>
          <w:rFonts w:ascii="Times New Roman" w:hAnsi="Times New Roman"/>
          <w:color w:val="000000"/>
          <w:sz w:val="24"/>
          <w:szCs w:val="24"/>
          <w:shd w:val="clear" w:color="auto" w:fill="FFFFFF"/>
          <w:lang w:eastAsia="en-US"/>
        </w:rPr>
        <w:t>сертифікат відповідності типу або декларацію про відповідність</w:t>
      </w:r>
      <w:r w:rsidR="00533B25" w:rsidRPr="00FE683B">
        <w:rPr>
          <w:rFonts w:ascii="Times New Roman" w:hAnsi="Times New Roman"/>
          <w:color w:val="000000"/>
          <w:sz w:val="24"/>
          <w:szCs w:val="24"/>
          <w:shd w:val="clear" w:color="auto" w:fill="FFFFFF"/>
          <w:lang w:eastAsia="en-US"/>
        </w:rPr>
        <w:t>.</w:t>
      </w:r>
    </w:p>
    <w:p w:rsidR="00533B25" w:rsidRPr="00FE683B" w:rsidRDefault="004261E5" w:rsidP="00D264D0">
      <w:pPr>
        <w:numPr>
          <w:ilvl w:val="0"/>
          <w:numId w:val="27"/>
        </w:numPr>
        <w:spacing w:after="280" w:line="240" w:lineRule="atLeast"/>
        <w:ind w:left="0" w:firstLine="360"/>
        <w:contextualSpacing/>
        <w:jc w:val="both"/>
        <w:rPr>
          <w:rFonts w:ascii="Times New Roman" w:hAnsi="Times New Roman"/>
          <w:color w:val="000000"/>
          <w:sz w:val="24"/>
          <w:szCs w:val="24"/>
          <w:shd w:val="clear" w:color="auto" w:fill="FFFFFF"/>
          <w:lang w:eastAsia="en-US"/>
        </w:rPr>
      </w:pPr>
      <w:r w:rsidRPr="00FE683B">
        <w:rPr>
          <w:rFonts w:ascii="Times New Roman" w:hAnsi="Times New Roman"/>
          <w:color w:val="000000"/>
          <w:sz w:val="24"/>
          <w:szCs w:val="24"/>
          <w:shd w:val="clear" w:color="auto" w:fill="FFFFFF"/>
          <w:lang w:eastAsia="en-US"/>
        </w:rPr>
        <w:lastRenderedPageBreak/>
        <w:t>Н</w:t>
      </w:r>
      <w:r w:rsidR="00EC4861" w:rsidRPr="00FE683B">
        <w:rPr>
          <w:rFonts w:ascii="Times New Roman" w:hAnsi="Times New Roman"/>
          <w:color w:val="000000"/>
          <w:sz w:val="24"/>
          <w:szCs w:val="24"/>
          <w:shd w:val="clear" w:color="auto" w:fill="FFFFFF"/>
          <w:lang w:eastAsia="en-US"/>
        </w:rPr>
        <w:t xml:space="preserve">а </w:t>
      </w:r>
      <w:proofErr w:type="spellStart"/>
      <w:r w:rsidR="00EC4861" w:rsidRPr="00FE683B">
        <w:rPr>
          <w:rFonts w:ascii="Times New Roman" w:hAnsi="Times New Roman"/>
          <w:color w:val="000000"/>
          <w:sz w:val="24"/>
          <w:szCs w:val="24"/>
          <w:shd w:val="clear" w:color="auto" w:fill="FFFFFF"/>
          <w:lang w:eastAsia="en-US"/>
        </w:rPr>
        <w:t>показчики</w:t>
      </w:r>
      <w:proofErr w:type="spellEnd"/>
      <w:r w:rsidR="00EC4861" w:rsidRPr="00FE683B">
        <w:rPr>
          <w:rFonts w:ascii="Times New Roman" w:hAnsi="Times New Roman"/>
          <w:color w:val="000000"/>
          <w:sz w:val="24"/>
          <w:szCs w:val="24"/>
          <w:shd w:val="clear" w:color="auto" w:fill="FFFFFF"/>
          <w:lang w:eastAsia="en-US"/>
        </w:rPr>
        <w:t xml:space="preserve"> напруги та  покажчики високої напруги - паспорт на </w:t>
      </w:r>
      <w:r w:rsidR="002F4D60">
        <w:rPr>
          <w:rFonts w:ascii="Times New Roman" w:hAnsi="Times New Roman"/>
          <w:color w:val="000000"/>
          <w:sz w:val="24"/>
          <w:szCs w:val="24"/>
          <w:shd w:val="clear" w:color="auto" w:fill="FFFFFF"/>
          <w:lang w:eastAsia="en-US"/>
        </w:rPr>
        <w:t xml:space="preserve">раніше виготовлений </w:t>
      </w:r>
      <w:r w:rsidR="00EC4861" w:rsidRPr="00FE683B">
        <w:rPr>
          <w:rFonts w:ascii="Times New Roman" w:hAnsi="Times New Roman"/>
          <w:color w:val="000000"/>
          <w:sz w:val="24"/>
          <w:szCs w:val="24"/>
          <w:shd w:val="clear" w:color="auto" w:fill="FFFFFF"/>
          <w:lang w:eastAsia="en-US"/>
        </w:rPr>
        <w:t>товар</w:t>
      </w:r>
      <w:r w:rsidR="00533B25" w:rsidRPr="00FE683B">
        <w:rPr>
          <w:rFonts w:ascii="Times New Roman" w:hAnsi="Times New Roman"/>
          <w:color w:val="000000"/>
          <w:sz w:val="24"/>
          <w:szCs w:val="24"/>
          <w:shd w:val="clear" w:color="auto" w:fill="FFFFFF"/>
          <w:lang w:eastAsia="en-US"/>
        </w:rPr>
        <w:t>,</w:t>
      </w:r>
      <w:r w:rsidR="00EC4861" w:rsidRPr="00FE683B">
        <w:rPr>
          <w:rFonts w:ascii="Times New Roman" w:hAnsi="Times New Roman"/>
          <w:color w:val="000000"/>
          <w:sz w:val="24"/>
          <w:szCs w:val="24"/>
          <w:shd w:val="clear" w:color="auto" w:fill="FFFFFF"/>
          <w:lang w:eastAsia="en-US"/>
        </w:rPr>
        <w:t xml:space="preserve"> в якому зазначено дату </w:t>
      </w:r>
      <w:r w:rsidR="00533B25" w:rsidRPr="00FE683B">
        <w:rPr>
          <w:rFonts w:ascii="Times New Roman" w:hAnsi="Times New Roman"/>
          <w:color w:val="000000"/>
          <w:sz w:val="24"/>
          <w:szCs w:val="24"/>
          <w:shd w:val="clear" w:color="auto" w:fill="FFFFFF"/>
          <w:lang w:eastAsia="en-US"/>
        </w:rPr>
        <w:t>виготовлення з відміткою ВТК про приймання або дату проведеного випробування приладу.</w:t>
      </w:r>
    </w:p>
    <w:p w:rsidR="00554336" w:rsidRPr="00554336" w:rsidRDefault="00554336" w:rsidP="004756CB">
      <w:pPr>
        <w:numPr>
          <w:ilvl w:val="0"/>
          <w:numId w:val="27"/>
        </w:numPr>
        <w:spacing w:after="280" w:line="257" w:lineRule="auto"/>
        <w:ind w:left="0" w:firstLine="360"/>
        <w:contextualSpacing/>
        <w:jc w:val="both"/>
        <w:rPr>
          <w:rFonts w:ascii="Times New Roman" w:hAnsi="Times New Roman"/>
          <w:color w:val="000000"/>
          <w:sz w:val="24"/>
          <w:szCs w:val="24"/>
          <w:shd w:val="clear" w:color="auto" w:fill="FFFFFF"/>
          <w:lang w:eastAsia="en-US"/>
        </w:rPr>
      </w:pPr>
      <w:r w:rsidRPr="00554336">
        <w:rPr>
          <w:rFonts w:ascii="Times New Roman" w:hAnsi="Times New Roman"/>
          <w:color w:val="000000"/>
          <w:sz w:val="24"/>
          <w:szCs w:val="24"/>
          <w:shd w:val="clear" w:color="auto" w:fill="FFFFFF"/>
          <w:lang w:eastAsia="en-US"/>
        </w:rPr>
        <w:t>Інформацію про походження та виробника товару. Якщо Учасник є виробником товару, необхідно надати інформацією про зазначене, у вигляді  довідки в довільній формі. У разі якщо учасник не є виробником, надати наступну інформація про походження та виробника товару: дилерський дого</w:t>
      </w:r>
      <w:bookmarkStart w:id="11" w:name="_GoBack"/>
      <w:bookmarkEnd w:id="11"/>
      <w:r w:rsidRPr="00554336">
        <w:rPr>
          <w:rFonts w:ascii="Times New Roman" w:hAnsi="Times New Roman"/>
          <w:color w:val="000000"/>
          <w:sz w:val="24"/>
          <w:szCs w:val="24"/>
          <w:shd w:val="clear" w:color="auto" w:fill="FFFFFF"/>
          <w:lang w:eastAsia="en-US"/>
        </w:rPr>
        <w:t>вір поставки або договір співпраці,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товару або постачальником товару. У разі надання договору з постачальником  товару, додатково надається договір між постачальником та виробником товару.</w:t>
      </w:r>
    </w:p>
    <w:p w:rsidR="00554336" w:rsidRPr="00554336" w:rsidRDefault="00554336" w:rsidP="00554336">
      <w:pPr>
        <w:spacing w:after="280" w:line="240" w:lineRule="atLeast"/>
        <w:ind w:left="780"/>
        <w:contextualSpacing/>
        <w:jc w:val="both"/>
        <w:rPr>
          <w:rFonts w:ascii="Times New Roman" w:hAnsi="Times New Roman"/>
          <w:color w:val="000000"/>
          <w:sz w:val="24"/>
          <w:szCs w:val="24"/>
          <w:shd w:val="clear" w:color="auto" w:fill="FFFFFF"/>
          <w:lang w:eastAsia="en-US"/>
        </w:rPr>
      </w:pPr>
    </w:p>
    <w:p w:rsidR="001100DD" w:rsidRDefault="001100DD" w:rsidP="00131262">
      <w:pPr>
        <w:tabs>
          <w:tab w:val="left" w:pos="1845"/>
        </w:tabs>
        <w:spacing w:after="0"/>
        <w:jc w:val="both"/>
        <w:rPr>
          <w:rFonts w:ascii="Times New Roman" w:hAnsi="Times New Roman"/>
          <w:b/>
          <w:color w:val="FF0000"/>
        </w:rPr>
      </w:pPr>
    </w:p>
    <w:p w:rsidR="00B2143B" w:rsidRPr="0095258D" w:rsidRDefault="00B2143B" w:rsidP="00B2143B">
      <w:pPr>
        <w:tabs>
          <w:tab w:val="left" w:pos="1845"/>
        </w:tabs>
        <w:spacing w:after="0"/>
        <w:jc w:val="center"/>
        <w:rPr>
          <w:rFonts w:ascii="Times New Roman" w:hAnsi="Times New Roman"/>
          <w:b/>
        </w:rPr>
      </w:pPr>
    </w:p>
    <w:p w:rsidR="00A83BAB" w:rsidRPr="0095258D" w:rsidRDefault="00A83BAB" w:rsidP="00A83BAB">
      <w:pPr>
        <w:tabs>
          <w:tab w:val="left" w:pos="4020"/>
        </w:tabs>
        <w:spacing w:after="0" w:line="240" w:lineRule="auto"/>
        <w:jc w:val="center"/>
        <w:rPr>
          <w:rFonts w:ascii="Times New Roman" w:hAnsi="Times New Roman"/>
          <w:b/>
          <w:bCs/>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29554E" w:rsidRPr="00E80E85" w:rsidRDefault="0029554E" w:rsidP="0029554E">
      <w:pPr>
        <w:pageBreakBefore/>
        <w:widowControl w:val="0"/>
        <w:spacing w:after="0"/>
        <w:ind w:firstLine="357"/>
        <w:jc w:val="right"/>
        <w:rPr>
          <w:rFonts w:ascii="Times New Roman" w:hAnsi="Times New Roman"/>
          <w:b/>
          <w:sz w:val="24"/>
          <w:szCs w:val="24"/>
        </w:rPr>
      </w:pPr>
      <w:r>
        <w:rPr>
          <w:rFonts w:ascii="Times New Roman" w:hAnsi="Times New Roman"/>
          <w:b/>
          <w:sz w:val="24"/>
          <w:szCs w:val="24"/>
        </w:rPr>
        <w:lastRenderedPageBreak/>
        <w:t>Додаток № 3</w:t>
      </w:r>
    </w:p>
    <w:p w:rsidR="0029554E" w:rsidRPr="00E80E85" w:rsidRDefault="0029554E" w:rsidP="0029554E">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696EE1" w:rsidRPr="00691DE1"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691DE1">
        <w:rPr>
          <w:rFonts w:ascii="Times New Roman" w:hAnsi="Times New Roman"/>
          <w:b/>
          <w:iCs/>
          <w:sz w:val="24"/>
          <w:szCs w:val="24"/>
          <w:lang w:eastAsia="ar-SA"/>
        </w:rPr>
        <w:t xml:space="preserve">ПРОЄКТ </w:t>
      </w:r>
    </w:p>
    <w:p w:rsidR="00696EE1" w:rsidRPr="005510DD"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5510DD">
        <w:rPr>
          <w:rFonts w:ascii="Times New Roman" w:hAnsi="Times New Roman"/>
          <w:b/>
          <w:iCs/>
          <w:sz w:val="24"/>
          <w:szCs w:val="24"/>
          <w:lang w:eastAsia="ar-SA"/>
        </w:rPr>
        <w:t>ДОГОВІР ПОСТАВКИ</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eastAsia="ar-SA"/>
        </w:rPr>
      </w:pP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r w:rsidRPr="005510DD">
        <w:rPr>
          <w:rFonts w:ascii="Times New Roman" w:hAnsi="Times New Roman"/>
          <w:i/>
          <w:iCs/>
          <w:sz w:val="24"/>
          <w:szCs w:val="24"/>
          <w:lang w:eastAsia="ar-SA"/>
        </w:rPr>
        <w:t>м. Черкаси</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val="ru-RU" w:eastAsia="ar-SA"/>
        </w:rPr>
        <w:tab/>
        <w:t xml:space="preserve">«___»  </w:t>
      </w:r>
      <w:r w:rsidRPr="005510DD">
        <w:rPr>
          <w:rFonts w:ascii="Times New Roman" w:hAnsi="Times New Roman"/>
          <w:i/>
          <w:iCs/>
          <w:sz w:val="24"/>
          <w:szCs w:val="24"/>
          <w:lang w:eastAsia="ar-SA"/>
        </w:rPr>
        <w:t>_________</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eastAsia="ar-SA"/>
        </w:rPr>
        <w:t>20</w:t>
      </w:r>
      <w:r w:rsidR="00853925">
        <w:rPr>
          <w:rFonts w:ascii="Times New Roman" w:hAnsi="Times New Roman"/>
          <w:i/>
          <w:iCs/>
          <w:sz w:val="24"/>
          <w:szCs w:val="24"/>
          <w:lang w:eastAsia="ar-SA"/>
        </w:rPr>
        <w:t>24</w:t>
      </w:r>
      <w:r w:rsidRPr="005510DD">
        <w:rPr>
          <w:rFonts w:ascii="Times New Roman" w:hAnsi="Times New Roman"/>
          <w:i/>
          <w:iCs/>
          <w:sz w:val="24"/>
          <w:szCs w:val="24"/>
          <w:lang w:val="ru-RU" w:eastAsia="ar-SA"/>
        </w:rPr>
        <w:t>р.</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val="ru-RU" w:eastAsia="ar-SA"/>
        </w:rPr>
      </w:pPr>
    </w:p>
    <w:p w:rsidR="00696EE1" w:rsidRPr="005510DD"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ПОСТАЧАЛЬНИК: _____________________________________________</w:t>
      </w:r>
    </w:p>
    <w:p w:rsidR="00696EE1" w:rsidRPr="005510DD" w:rsidRDefault="00696EE1" w:rsidP="00696EE1">
      <w:pPr>
        <w:suppressAutoHyphens/>
        <w:autoSpaceDE w:val="0"/>
        <w:spacing w:before="7" w:after="0" w:line="252" w:lineRule="exact"/>
        <w:jc w:val="both"/>
        <w:rPr>
          <w:rFonts w:ascii="Times New Roman" w:hAnsi="Times New Roman"/>
          <w:sz w:val="24"/>
          <w:szCs w:val="24"/>
          <w:lang w:eastAsia="ar-SA"/>
        </w:rPr>
      </w:pPr>
      <w:r w:rsidRPr="005510DD">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rsidR="00696EE1" w:rsidRPr="005510DD" w:rsidRDefault="00696EE1" w:rsidP="00696EE1">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ЗАМОВНИК</w:t>
      </w:r>
      <w:r w:rsidRPr="005510DD">
        <w:rPr>
          <w:rFonts w:ascii="Times New Roman" w:hAnsi="Times New Roman"/>
          <w:b/>
          <w:bCs/>
          <w:sz w:val="24"/>
          <w:szCs w:val="24"/>
          <w:lang w:val="ru-RU" w:eastAsia="ar-SA"/>
        </w:rPr>
        <w:t xml:space="preserve">: </w:t>
      </w:r>
      <w:r w:rsidRPr="005510DD">
        <w:rPr>
          <w:rFonts w:ascii="Times New Roman" w:hAnsi="Times New Roman"/>
          <w:b/>
          <w:bCs/>
          <w:sz w:val="24"/>
          <w:szCs w:val="24"/>
          <w:lang w:eastAsia="ar-SA"/>
        </w:rPr>
        <w:t>Комунальне підприємство “</w:t>
      </w:r>
      <w:proofErr w:type="spellStart"/>
      <w:r w:rsidRPr="005510DD">
        <w:rPr>
          <w:rFonts w:ascii="Times New Roman" w:hAnsi="Times New Roman"/>
          <w:b/>
          <w:bCs/>
          <w:sz w:val="24"/>
          <w:szCs w:val="24"/>
          <w:lang w:eastAsia="ar-SA"/>
        </w:rPr>
        <w:t>Черкасиводоканал</w:t>
      </w:r>
      <w:proofErr w:type="spellEnd"/>
      <w:r w:rsidRPr="005510DD">
        <w:rPr>
          <w:rFonts w:ascii="Times New Roman" w:hAnsi="Times New Roman"/>
          <w:b/>
          <w:bCs/>
          <w:sz w:val="24"/>
          <w:szCs w:val="24"/>
          <w:lang w:eastAsia="ar-SA"/>
        </w:rPr>
        <w:t>” Черкаської міської ради</w:t>
      </w:r>
      <w:r w:rsidRPr="005510DD">
        <w:rPr>
          <w:rFonts w:ascii="Times New Roman" w:hAnsi="Times New Roman"/>
          <w:sz w:val="24"/>
          <w:szCs w:val="24"/>
          <w:lang w:eastAsia="ar-SA"/>
        </w:rPr>
        <w:t xml:space="preserve">, що має статус платника податку на прибуток на загальних умовах, в особі </w:t>
      </w:r>
      <w:r w:rsidRPr="005510DD">
        <w:rPr>
          <w:rFonts w:ascii="Times New Roman" w:hAnsi="Times New Roman"/>
          <w:sz w:val="24"/>
          <w:szCs w:val="24"/>
          <w:lang w:eastAsia="ru-RU"/>
        </w:rPr>
        <w:t xml:space="preserve">директора підприємства </w:t>
      </w:r>
      <w:proofErr w:type="spellStart"/>
      <w:r w:rsidRPr="005510DD">
        <w:rPr>
          <w:rFonts w:ascii="Times New Roman" w:hAnsi="Times New Roman"/>
          <w:sz w:val="24"/>
          <w:szCs w:val="24"/>
          <w:lang w:eastAsia="ru-RU"/>
        </w:rPr>
        <w:t>Сухарькова</w:t>
      </w:r>
      <w:proofErr w:type="spellEnd"/>
      <w:r w:rsidRPr="005510DD">
        <w:rPr>
          <w:rFonts w:ascii="Times New Roman" w:hAnsi="Times New Roman"/>
          <w:sz w:val="24"/>
          <w:szCs w:val="24"/>
          <w:lang w:eastAsia="ru-RU"/>
        </w:rPr>
        <w:t xml:space="preserve"> Івана Васильовича</w:t>
      </w:r>
      <w:r w:rsidRPr="005510DD">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696EE1" w:rsidRPr="005510DD" w:rsidRDefault="00696EE1" w:rsidP="00696EE1">
      <w:pPr>
        <w:suppressAutoHyphens/>
        <w:autoSpaceDE w:val="0"/>
        <w:spacing w:before="7" w:after="0" w:line="252" w:lineRule="exact"/>
        <w:jc w:val="center"/>
        <w:rPr>
          <w:rFonts w:ascii="Times New Roman" w:hAnsi="Times New Roman"/>
          <w:b/>
          <w:bCs/>
          <w:sz w:val="24"/>
          <w:szCs w:val="24"/>
          <w:lang w:val="ru-RU" w:eastAsia="ar-SA"/>
        </w:rPr>
      </w:pPr>
    </w:p>
    <w:p w:rsidR="00696EE1" w:rsidRPr="005510DD" w:rsidRDefault="00696EE1" w:rsidP="00696EE1">
      <w:pPr>
        <w:suppressAutoHyphens/>
        <w:autoSpaceDE w:val="0"/>
        <w:spacing w:before="7" w:after="0" w:line="252" w:lineRule="exact"/>
        <w:jc w:val="center"/>
        <w:rPr>
          <w:rFonts w:ascii="Times New Roman" w:hAnsi="Times New Roman"/>
          <w:b/>
          <w:bCs/>
          <w:sz w:val="24"/>
          <w:szCs w:val="24"/>
          <w:lang w:eastAsia="ar-SA"/>
        </w:rPr>
      </w:pPr>
      <w:r w:rsidRPr="005510DD">
        <w:rPr>
          <w:rFonts w:ascii="Times New Roman" w:hAnsi="Times New Roman"/>
          <w:b/>
          <w:bCs/>
          <w:sz w:val="24"/>
          <w:szCs w:val="24"/>
          <w:lang w:val="ru-RU" w:eastAsia="ar-SA"/>
        </w:rPr>
        <w:t xml:space="preserve">1.  </w:t>
      </w:r>
      <w:r w:rsidRPr="005510DD">
        <w:rPr>
          <w:rFonts w:ascii="Times New Roman" w:hAnsi="Times New Roman"/>
          <w:b/>
          <w:bCs/>
          <w:sz w:val="24"/>
          <w:szCs w:val="24"/>
          <w:lang w:eastAsia="ar-SA"/>
        </w:rPr>
        <w:t>ПРЕДМЕТ ДОГОВОРУ</w:t>
      </w:r>
    </w:p>
    <w:p w:rsidR="00696EE1" w:rsidRPr="00591C7B" w:rsidRDefault="00696EE1" w:rsidP="00591C7B">
      <w:pPr>
        <w:widowControl w:val="0"/>
        <w:numPr>
          <w:ilvl w:val="1"/>
          <w:numId w:val="2"/>
        </w:numPr>
        <w:tabs>
          <w:tab w:val="clear" w:pos="360"/>
          <w:tab w:val="num" w:pos="0"/>
        </w:tabs>
        <w:suppressAutoHyphens/>
        <w:autoSpaceDE w:val="0"/>
        <w:spacing w:after="0" w:line="252" w:lineRule="exact"/>
        <w:ind w:left="0" w:firstLine="709"/>
        <w:jc w:val="both"/>
        <w:rPr>
          <w:rFonts w:ascii="Times New Roman" w:eastAsia="SimSun" w:hAnsi="Times New Roman"/>
          <w:i/>
          <w:sz w:val="24"/>
          <w:szCs w:val="24"/>
        </w:rPr>
      </w:pPr>
      <w:r w:rsidRPr="005510DD">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591C7B">
        <w:rPr>
          <w:rFonts w:ascii="Times New Roman" w:eastAsia="SimSun" w:hAnsi="Times New Roman"/>
          <w:i/>
          <w:sz w:val="24"/>
          <w:szCs w:val="24"/>
        </w:rPr>
        <w:t xml:space="preserve">Прилади вимірювальних величин </w:t>
      </w:r>
      <w:r w:rsidR="00591C7B" w:rsidRPr="00591C7B">
        <w:rPr>
          <w:rFonts w:ascii="Times New Roman" w:eastAsia="SimSun" w:hAnsi="Times New Roman"/>
          <w:i/>
          <w:sz w:val="24"/>
          <w:szCs w:val="24"/>
        </w:rPr>
        <w:t>за кодом CPV за ДК 021:2015 38340000-0 Прилади для вимірювання величин</w:t>
      </w:r>
      <w:r w:rsidRPr="00591C7B">
        <w:rPr>
          <w:rFonts w:ascii="Times New Roman" w:eastAsia="SimSun" w:hAnsi="Times New Roman"/>
          <w:sz w:val="24"/>
          <w:szCs w:val="24"/>
        </w:rPr>
        <w:t>,</w:t>
      </w:r>
      <w:r w:rsidRPr="00591C7B">
        <w:rPr>
          <w:rFonts w:ascii="Times New Roman" w:eastAsia="SimSun" w:hAnsi="Times New Roman"/>
          <w:i/>
          <w:sz w:val="24"/>
          <w:szCs w:val="24"/>
          <w:lang w:eastAsia="ar-SA"/>
        </w:rPr>
        <w:t xml:space="preserve"> </w:t>
      </w:r>
      <w:r w:rsidRPr="00591C7B">
        <w:rPr>
          <w:rFonts w:ascii="Times New Roman" w:hAnsi="Times New Roman"/>
          <w:sz w:val="24"/>
          <w:szCs w:val="24"/>
          <w:lang w:eastAsia="ar-SA"/>
        </w:rPr>
        <w:t xml:space="preserve">в асортименті та за цінами, вказаними у специфікації Товару (додаток №1 до Договору), яка є невід’ємною частиною Договору.  </w:t>
      </w:r>
    </w:p>
    <w:p w:rsidR="00696EE1" w:rsidRPr="005510DD" w:rsidRDefault="00696EE1" w:rsidP="00FA7DAF">
      <w:pPr>
        <w:widowControl w:val="0"/>
        <w:numPr>
          <w:ilvl w:val="1"/>
          <w:numId w:val="2"/>
        </w:numPr>
        <w:tabs>
          <w:tab w:val="clear" w:pos="360"/>
          <w:tab w:val="num" w:pos="0"/>
        </w:tabs>
        <w:suppressAutoHyphens/>
        <w:autoSpaceDE w:val="0"/>
        <w:spacing w:after="0" w:line="252" w:lineRule="exact"/>
        <w:ind w:left="0" w:firstLine="709"/>
        <w:jc w:val="both"/>
        <w:rPr>
          <w:rFonts w:ascii="Times New Roman" w:hAnsi="Times New Roman"/>
          <w:sz w:val="24"/>
          <w:szCs w:val="24"/>
          <w:lang w:eastAsia="ar-SA"/>
        </w:rPr>
      </w:pPr>
      <w:r w:rsidRPr="005510DD">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696EE1" w:rsidRPr="005510DD" w:rsidRDefault="00696EE1" w:rsidP="00696EE1">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5510DD">
        <w:rPr>
          <w:rFonts w:ascii="Times New Roman" w:hAnsi="Times New Roman"/>
          <w:sz w:val="24"/>
          <w:szCs w:val="24"/>
          <w:lang w:eastAsia="ar-SA"/>
        </w:rPr>
        <w:t xml:space="preserve">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 </w:t>
      </w:r>
    </w:p>
    <w:p w:rsidR="00696EE1" w:rsidRPr="005510DD" w:rsidRDefault="00696EE1" w:rsidP="00696EE1">
      <w:pPr>
        <w:widowControl w:val="0"/>
        <w:suppressAutoHyphens/>
        <w:autoSpaceDE w:val="0"/>
        <w:spacing w:after="0" w:line="240" w:lineRule="auto"/>
        <w:ind w:left="709"/>
        <w:jc w:val="both"/>
        <w:rPr>
          <w:rFonts w:ascii="Times New Roman" w:hAnsi="Times New Roman"/>
          <w:sz w:val="24"/>
          <w:szCs w:val="24"/>
          <w:lang w:eastAsia="ar-SA"/>
        </w:rPr>
      </w:pPr>
    </w:p>
    <w:p w:rsidR="00696EE1" w:rsidRPr="005510DD" w:rsidRDefault="00696EE1" w:rsidP="00696EE1">
      <w:pPr>
        <w:suppressAutoHyphens/>
        <w:autoSpaceDE w:val="0"/>
        <w:spacing w:before="19" w:after="0" w:line="252" w:lineRule="exact"/>
        <w:jc w:val="center"/>
        <w:rPr>
          <w:rFonts w:ascii="Times New Roman" w:hAnsi="Times New Roman"/>
          <w:b/>
          <w:bCs/>
          <w:sz w:val="24"/>
          <w:szCs w:val="24"/>
          <w:lang w:eastAsia="ar-SA"/>
        </w:rPr>
      </w:pPr>
      <w:r w:rsidRPr="005510DD">
        <w:rPr>
          <w:rFonts w:ascii="Times New Roman" w:hAnsi="Times New Roman"/>
          <w:b/>
          <w:bCs/>
          <w:sz w:val="24"/>
          <w:szCs w:val="24"/>
          <w:lang w:eastAsia="ar-SA"/>
        </w:rPr>
        <w:t>2.  ПОРЯДОК ТА УМОВИ ПОСТАВКИ</w:t>
      </w:r>
    </w:p>
    <w:p w:rsidR="00FA7DAF" w:rsidRPr="00E80E85" w:rsidRDefault="00FA7DAF" w:rsidP="00FA7DAF">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Поставка Товару здійснюється на умовах на умов</w:t>
      </w:r>
      <w:r>
        <w:rPr>
          <w:rFonts w:ascii="Times New Roman" w:hAnsi="Times New Roman"/>
          <w:sz w:val="24"/>
          <w:szCs w:val="24"/>
          <w:lang w:eastAsia="ar-SA"/>
        </w:rPr>
        <w:t xml:space="preserve">ах DDP (в редакції Інкотермс </w:t>
      </w:r>
      <w:r w:rsidRPr="000474C6">
        <w:rPr>
          <w:rFonts w:ascii="Times New Roman" w:hAnsi="Times New Roman"/>
          <w:sz w:val="24"/>
          <w:szCs w:val="24"/>
          <w:lang w:eastAsia="ar-SA"/>
        </w:rPr>
        <w:t>2020)</w:t>
      </w:r>
      <w:r w:rsidRPr="00E80E85">
        <w:rPr>
          <w:rFonts w:ascii="Times New Roman" w:hAnsi="Times New Roman"/>
          <w:sz w:val="24"/>
          <w:szCs w:val="24"/>
          <w:lang w:eastAsia="ar-SA"/>
        </w:rPr>
        <w:t xml:space="preserve"> на склад Замовника за </w:t>
      </w:r>
      <w:proofErr w:type="spellStart"/>
      <w:r w:rsidRPr="00E80E85">
        <w:rPr>
          <w:rFonts w:ascii="Times New Roman" w:hAnsi="Times New Roman"/>
          <w:sz w:val="24"/>
          <w:szCs w:val="24"/>
          <w:lang w:eastAsia="ar-SA"/>
        </w:rPr>
        <w:t>адресою</w:t>
      </w:r>
      <w:proofErr w:type="spellEnd"/>
      <w:r w:rsidRPr="00E80E85">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w:t>
      </w:r>
      <w:r w:rsidR="00512C00">
        <w:rPr>
          <w:rFonts w:ascii="Times New Roman" w:hAnsi="Times New Roman"/>
          <w:sz w:val="24"/>
          <w:szCs w:val="24"/>
          <w:lang w:eastAsia="ar-SA"/>
        </w:rPr>
        <w:t>анспортній) накладній протягом 10</w:t>
      </w:r>
      <w:r w:rsidRPr="00814F33">
        <w:rPr>
          <w:rFonts w:ascii="Times New Roman" w:hAnsi="Times New Roman"/>
          <w:sz w:val="24"/>
          <w:szCs w:val="24"/>
          <w:lang w:eastAsia="ar-SA"/>
        </w:rPr>
        <w:t xml:space="preserve"> (</w:t>
      </w:r>
      <w:r w:rsidR="00512C00">
        <w:rPr>
          <w:rFonts w:ascii="Times New Roman" w:hAnsi="Times New Roman"/>
          <w:sz w:val="24"/>
          <w:szCs w:val="24"/>
          <w:lang w:eastAsia="ar-SA"/>
        </w:rPr>
        <w:t>десять</w:t>
      </w:r>
      <w:r w:rsidRPr="00814F33">
        <w:rPr>
          <w:rFonts w:ascii="Times New Roman" w:hAnsi="Times New Roman"/>
          <w:sz w:val="24"/>
          <w:szCs w:val="24"/>
          <w:lang w:eastAsia="ar-SA"/>
        </w:rPr>
        <w:t xml:space="preserve">) </w:t>
      </w:r>
      <w:r>
        <w:rPr>
          <w:rFonts w:ascii="Times New Roman" w:hAnsi="Times New Roman"/>
          <w:sz w:val="24"/>
          <w:szCs w:val="24"/>
          <w:lang w:eastAsia="ar-SA"/>
        </w:rPr>
        <w:t>робочих</w:t>
      </w:r>
      <w:r w:rsidRPr="00E80E85">
        <w:rPr>
          <w:rFonts w:ascii="Times New Roman" w:hAnsi="Times New Roman"/>
          <w:sz w:val="24"/>
          <w:szCs w:val="24"/>
          <w:lang w:eastAsia="ar-SA"/>
        </w:rPr>
        <w:t xml:space="preserve"> днів з дня отримання Постачальником заявки від Замовника. Замовлення здійснюється в залежності від потреб Замовника партіями.</w:t>
      </w:r>
    </w:p>
    <w:p w:rsidR="00696EE1" w:rsidRPr="000D2333" w:rsidRDefault="00696EE1" w:rsidP="00696EE1">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0D2333">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696EE1" w:rsidRPr="000D2333" w:rsidRDefault="00696EE1" w:rsidP="00696EE1">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0D2333">
        <w:rPr>
          <w:rFonts w:ascii="Times New Roman" w:hAnsi="Times New Roman"/>
          <w:sz w:val="24"/>
          <w:szCs w:val="24"/>
          <w:lang w:eastAsia="ar-SA"/>
        </w:rPr>
        <w:t xml:space="preserve">Обмін товару (в разі </w:t>
      </w:r>
      <w:proofErr w:type="spellStart"/>
      <w:r w:rsidRPr="000D2333">
        <w:rPr>
          <w:rFonts w:ascii="Times New Roman" w:hAnsi="Times New Roman"/>
          <w:sz w:val="24"/>
          <w:szCs w:val="24"/>
          <w:lang w:eastAsia="ar-SA"/>
        </w:rPr>
        <w:t>пересорту</w:t>
      </w:r>
      <w:proofErr w:type="spellEnd"/>
      <w:r w:rsidRPr="000D2333">
        <w:rPr>
          <w:rFonts w:ascii="Times New Roman" w:hAnsi="Times New Roman"/>
          <w:sz w:val="24"/>
          <w:szCs w:val="24"/>
          <w:lang w:eastAsia="ar-SA"/>
        </w:rPr>
        <w:t xml:space="preserve"> товару), та повернення неякісного товару відбувається за рахунок Постачальника.</w:t>
      </w:r>
    </w:p>
    <w:p w:rsidR="00696EE1" w:rsidRPr="000D2333" w:rsidRDefault="00696EE1" w:rsidP="00696EE1">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0D2333">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696EE1" w:rsidRPr="000D2333" w:rsidRDefault="00696EE1" w:rsidP="00696EE1">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0D2333">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0D2333">
        <w:rPr>
          <w:rFonts w:ascii="Times New Roman" w:hAnsi="Times New Roman"/>
          <w:sz w:val="24"/>
          <w:szCs w:val="24"/>
          <w:lang w:val="ru-RU" w:eastAsia="ar-SA"/>
        </w:rPr>
        <w:t>.</w:t>
      </w:r>
    </w:p>
    <w:p w:rsidR="00696EE1" w:rsidRPr="000D2333" w:rsidRDefault="00696EE1" w:rsidP="00696EE1">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0D2333">
        <w:rPr>
          <w:rFonts w:ascii="Times New Roman" w:hAnsi="Times New Roman"/>
          <w:b/>
          <w:bCs/>
          <w:sz w:val="24"/>
          <w:szCs w:val="24"/>
          <w:lang w:eastAsia="ar-SA"/>
        </w:rPr>
        <w:t>ЯКІСТЬ ТОВАРУ</w:t>
      </w:r>
    </w:p>
    <w:p w:rsidR="003C0A53" w:rsidRDefault="003C0A53" w:rsidP="003C0A53">
      <w:pPr>
        <w:pStyle w:val="Style5"/>
        <w:spacing w:line="252" w:lineRule="exact"/>
        <w:ind w:firstLine="720"/>
        <w:jc w:val="both"/>
      </w:pPr>
      <w:r>
        <w:t>3.1. Постачальник зобов’язаний поставити Замовнику Товар, пер</w:t>
      </w:r>
      <w:r w:rsidR="00D33694">
        <w:t>едбачений цим Договором,  якісні</w:t>
      </w:r>
      <w:r>
        <w:t xml:space="preserve"> </w:t>
      </w:r>
      <w:r w:rsidR="00D33694">
        <w:t>і технічні характеристики</w:t>
      </w:r>
      <w:r>
        <w:t xml:space="preserve"> якого </w:t>
      </w:r>
      <w:r w:rsidR="00D33694">
        <w:t>повинні відповідати</w:t>
      </w:r>
      <w:r>
        <w:t xml:space="preserve"> </w:t>
      </w:r>
      <w:r w:rsidR="00D33694" w:rsidRPr="00D33694">
        <w:t xml:space="preserve">вимогам </w:t>
      </w:r>
      <w:r>
        <w:t xml:space="preserve">сертифікатам якості або паспортам виробника, </w:t>
      </w:r>
      <w:proofErr w:type="spellStart"/>
      <w:r>
        <w:t>Держстандартам</w:t>
      </w:r>
      <w:proofErr w:type="spellEnd"/>
      <w:r>
        <w:t>, технічним або іншим умовам, які пред’являються до Товару даного виду та підтверджується відповідними документами. Кожну партію Товару повинен супроводжувати документ що підтверджує його якість.</w:t>
      </w:r>
    </w:p>
    <w:p w:rsidR="003C0A53" w:rsidRDefault="003C0A53" w:rsidP="003C0A53">
      <w:pPr>
        <w:pStyle w:val="Style5"/>
        <w:spacing w:line="252" w:lineRule="exact"/>
        <w:ind w:firstLine="720"/>
        <w:jc w:val="both"/>
      </w:pPr>
      <w:r>
        <w:t>3.2. Постачальник гарантує відповідність Товару вимогам діючої нормативно-технічної документації протягом ______ місяців з моменту фактичного отримання Замовником Товару від Постачальника.</w:t>
      </w:r>
    </w:p>
    <w:p w:rsidR="003C0A53" w:rsidRDefault="003C0A53" w:rsidP="003C0A53">
      <w:pPr>
        <w:pStyle w:val="Style5"/>
        <w:spacing w:line="252" w:lineRule="exact"/>
        <w:ind w:firstLine="720"/>
        <w:jc w:val="both"/>
      </w:pPr>
      <w:r>
        <w:t>3.3.Тара та/або упаковка Товару повинна повністю зберігати та захищати його від пошкоджень під час транспортування та зберігання.</w:t>
      </w:r>
    </w:p>
    <w:p w:rsidR="003C0A53" w:rsidRDefault="003C0A53" w:rsidP="003C0A53">
      <w:pPr>
        <w:pStyle w:val="Style5"/>
        <w:spacing w:line="252" w:lineRule="exact"/>
        <w:ind w:firstLine="720"/>
        <w:jc w:val="both"/>
      </w:pPr>
      <w:r>
        <w:t>3.4. Товар повинен бути новим, повністю придатним до використання, та таким, що не перебував в експлуатації та умови його зберігання не порушені.</w:t>
      </w:r>
    </w:p>
    <w:p w:rsidR="00AA17BD" w:rsidRDefault="00190A54" w:rsidP="00AA17BD">
      <w:pPr>
        <w:suppressAutoHyphens/>
        <w:autoSpaceDE w:val="0"/>
        <w:spacing w:after="0" w:line="252" w:lineRule="exact"/>
        <w:ind w:firstLine="569"/>
        <w:jc w:val="both"/>
      </w:pPr>
      <w:r>
        <w:rPr>
          <w:rFonts w:ascii="Times New Roman" w:hAnsi="Times New Roman"/>
          <w:sz w:val="24"/>
          <w:szCs w:val="24"/>
          <w:lang w:eastAsia="ar-SA"/>
        </w:rPr>
        <w:lastRenderedPageBreak/>
        <w:t xml:space="preserve">  </w:t>
      </w:r>
      <w:r w:rsidR="00AA17BD">
        <w:rPr>
          <w:rFonts w:ascii="Times New Roman" w:hAnsi="Times New Roman"/>
          <w:sz w:val="24"/>
          <w:szCs w:val="24"/>
          <w:lang w:eastAsia="ar-SA"/>
        </w:rPr>
        <w:t xml:space="preserve">3.5. Поставлений Товар повинен бути укомплектований відповідно до вимог виробника, а в частині </w:t>
      </w:r>
      <w:proofErr w:type="spellStart"/>
      <w:r w:rsidR="00AA17BD">
        <w:rPr>
          <w:rFonts w:ascii="Times New Roman" w:hAnsi="Times New Roman"/>
          <w:sz w:val="24"/>
          <w:szCs w:val="24"/>
          <w:lang w:eastAsia="ar-SA"/>
        </w:rPr>
        <w:t>м</w:t>
      </w:r>
      <w:r w:rsidR="00AA17BD" w:rsidRPr="00AA17BD">
        <w:rPr>
          <w:rFonts w:ascii="Times New Roman" w:hAnsi="Times New Roman"/>
          <w:sz w:val="24"/>
          <w:szCs w:val="24"/>
          <w:lang w:eastAsia="ar-SA"/>
        </w:rPr>
        <w:t>егаомметр</w:t>
      </w:r>
      <w:r w:rsidR="00AA17BD">
        <w:rPr>
          <w:rFonts w:ascii="Times New Roman" w:hAnsi="Times New Roman"/>
          <w:sz w:val="24"/>
          <w:szCs w:val="24"/>
          <w:lang w:eastAsia="ar-SA"/>
        </w:rPr>
        <w:t>ів</w:t>
      </w:r>
      <w:proofErr w:type="spellEnd"/>
      <w:r w:rsidR="00AA17BD">
        <w:rPr>
          <w:rFonts w:ascii="Times New Roman" w:hAnsi="Times New Roman"/>
          <w:sz w:val="24"/>
          <w:szCs w:val="24"/>
          <w:lang w:eastAsia="ar-SA"/>
        </w:rPr>
        <w:t xml:space="preserve"> та </w:t>
      </w:r>
      <w:proofErr w:type="spellStart"/>
      <w:r w:rsidR="00AA17BD">
        <w:rPr>
          <w:rFonts w:ascii="Times New Roman" w:hAnsi="Times New Roman"/>
          <w:sz w:val="24"/>
          <w:szCs w:val="24"/>
          <w:lang w:eastAsia="ar-SA"/>
        </w:rPr>
        <w:t>струмовимірювальних</w:t>
      </w:r>
      <w:proofErr w:type="spellEnd"/>
      <w:r w:rsidR="00AA17BD" w:rsidRPr="00AA17BD">
        <w:rPr>
          <w:rFonts w:ascii="Times New Roman" w:hAnsi="Times New Roman"/>
          <w:sz w:val="24"/>
          <w:szCs w:val="24"/>
          <w:lang w:eastAsia="ar-SA"/>
        </w:rPr>
        <w:t xml:space="preserve"> кліщі</w:t>
      </w:r>
      <w:r w:rsidR="00AA17BD">
        <w:rPr>
          <w:rFonts w:ascii="Times New Roman" w:hAnsi="Times New Roman"/>
          <w:sz w:val="24"/>
          <w:szCs w:val="24"/>
          <w:lang w:eastAsia="ar-SA"/>
        </w:rPr>
        <w:t>в відповідно до умов визначених в тендерній документації.</w:t>
      </w:r>
    </w:p>
    <w:p w:rsidR="003C0A53" w:rsidRDefault="00E328BC" w:rsidP="003C0A53">
      <w:pPr>
        <w:pStyle w:val="Style5"/>
        <w:spacing w:line="252" w:lineRule="exact"/>
        <w:ind w:firstLine="720"/>
        <w:jc w:val="both"/>
      </w:pPr>
      <w:r>
        <w:t>3.6</w:t>
      </w:r>
      <w:r w:rsidR="003C0A53">
        <w:t xml:space="preserve">.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w:t>
      </w:r>
      <w:r w:rsidR="00D132E1">
        <w:t>товар належної якості протягом 1</w:t>
      </w:r>
      <w:r w:rsidR="003C0A53">
        <w:t>0 (</w:t>
      </w:r>
      <w:r w:rsidR="00D132E1">
        <w:t>десять</w:t>
      </w:r>
      <w:r w:rsidR="003C0A53">
        <w:t xml:space="preserve">) </w:t>
      </w:r>
      <w:r w:rsidR="00A87C79">
        <w:t>робочих</w:t>
      </w:r>
      <w:r w:rsidR="003C0A53">
        <w:t xml:space="preserve"> днів. 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w:t>
      </w:r>
    </w:p>
    <w:p w:rsidR="003C0A53" w:rsidRDefault="003C0A53" w:rsidP="003C0A53">
      <w:pPr>
        <w:pStyle w:val="Style5"/>
        <w:spacing w:line="252" w:lineRule="exact"/>
        <w:ind w:firstLine="720"/>
        <w:jc w:val="both"/>
      </w:pPr>
      <w:r>
        <w:t>3.</w:t>
      </w:r>
      <w:r w:rsidR="00E328BC">
        <w:t>7</w:t>
      </w:r>
      <w:r>
        <w:t xml:space="preserve">. У разі виявлення прихованих недоліків Товару під час його експлуатації в гарантійний період, Замовник письмово повідомляє Постачальника про заплановану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надісланого рекомендованим листом або на адресу електронної пошти (датою отримання повідомлення є дата направлення такого). По прибутті представника Постачальника Сторони складають двосторонній акт про виявлені недоліки Товару (дефектний акт). </w:t>
      </w:r>
    </w:p>
    <w:p w:rsidR="003C0A53" w:rsidRDefault="003C0A53" w:rsidP="003C0A53">
      <w:pPr>
        <w:pStyle w:val="Style5"/>
        <w:spacing w:line="252" w:lineRule="exact"/>
        <w:ind w:firstLine="720"/>
        <w:jc w:val="both"/>
      </w:pPr>
      <w:r>
        <w:t>На підставі складеного дефектного акту Замовник направляє Постачальнику вимогу про усунення недоліків товару.</w:t>
      </w:r>
    </w:p>
    <w:p w:rsidR="003C0A53" w:rsidRDefault="003C0A53" w:rsidP="003C0A53">
      <w:pPr>
        <w:pStyle w:val="Style5"/>
        <w:spacing w:line="252" w:lineRule="exact"/>
        <w:ind w:firstLine="720"/>
        <w:jc w:val="both"/>
      </w:pPr>
      <w:r>
        <w:t xml:space="preserve">У випадку неявки представника Постачальника у вказаний строк та/або </w:t>
      </w:r>
      <w:proofErr w:type="spellStart"/>
      <w:r>
        <w:t>необгрунтованої</w:t>
      </w:r>
      <w:proofErr w:type="spellEnd"/>
      <w:r>
        <w:t xml:space="preserve"> відмови від підписання дефектного акту, Замовник складає односторонній дефектний акт та разом з вимогою про усунення недоліків товару направляє його рекомендованим листом Постачальнику.</w:t>
      </w:r>
    </w:p>
    <w:p w:rsidR="003C0A53" w:rsidRDefault="003C0A53" w:rsidP="003C0A53">
      <w:pPr>
        <w:pStyle w:val="Style5"/>
        <w:spacing w:line="252" w:lineRule="exact"/>
        <w:ind w:firstLine="720"/>
        <w:jc w:val="both"/>
      </w:pPr>
      <w:r>
        <w:t xml:space="preserve">Постачальник усуває недоліки товару в термін, що не перевищує 5 днів з дня направлення вимоги про усунення недоліків. Термін може бути продовжено за згодою Замовника. У разі неможливості усунення недоліків у вказаний строк Постачальник замінює товар з недоліками на товар належної якості не пізніше </w:t>
      </w:r>
      <w:r w:rsidR="00A87C79">
        <w:t>10</w:t>
      </w:r>
      <w:r>
        <w:t xml:space="preserve"> (</w:t>
      </w:r>
      <w:r w:rsidR="00A87C79">
        <w:t>десяти</w:t>
      </w:r>
      <w:r>
        <w:t xml:space="preserve">) </w:t>
      </w:r>
      <w:r w:rsidR="00A87C79">
        <w:t>робочих</w:t>
      </w:r>
      <w:r>
        <w:t xml:space="preserve"> днів з дня направлення вимоги про усунення недоліків.</w:t>
      </w:r>
    </w:p>
    <w:p w:rsidR="00696EE1" w:rsidRPr="000D2333" w:rsidRDefault="003C0A53" w:rsidP="003C0A53">
      <w:pPr>
        <w:pStyle w:val="Style5"/>
        <w:widowControl/>
        <w:spacing w:line="252" w:lineRule="exact"/>
        <w:ind w:firstLine="720"/>
        <w:jc w:val="both"/>
        <w:rPr>
          <w:rStyle w:val="FontStyle15"/>
          <w:sz w:val="24"/>
          <w:szCs w:val="24"/>
        </w:rPr>
      </w:pPr>
      <w:r>
        <w:t xml:space="preserve">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w:t>
      </w:r>
      <w:r w:rsidR="00F20B72">
        <w:t>1</w:t>
      </w:r>
      <w:r>
        <w:t xml:space="preserve">0 </w:t>
      </w:r>
      <w:r w:rsidR="00F20B72" w:rsidRPr="00F20B72">
        <w:t xml:space="preserve">(десяти) робочих днів </w:t>
      </w:r>
      <w:r>
        <w:t>за рахунок Постачальника.</w:t>
      </w:r>
    </w:p>
    <w:p w:rsidR="00696EE1" w:rsidRPr="000D2333" w:rsidRDefault="00696EE1" w:rsidP="00696EE1">
      <w:pPr>
        <w:pStyle w:val="Style5"/>
        <w:widowControl/>
        <w:spacing w:line="252" w:lineRule="exact"/>
        <w:ind w:firstLine="720"/>
        <w:jc w:val="both"/>
        <w:rPr>
          <w:rStyle w:val="FontStyle15"/>
          <w:sz w:val="24"/>
          <w:szCs w:val="24"/>
        </w:rPr>
      </w:pPr>
    </w:p>
    <w:p w:rsidR="00696EE1" w:rsidRPr="000D2333" w:rsidRDefault="00696EE1" w:rsidP="00696EE1">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0D2333">
        <w:rPr>
          <w:rFonts w:ascii="Times New Roman" w:hAnsi="Times New Roman"/>
          <w:b/>
          <w:bCs/>
          <w:sz w:val="24"/>
          <w:szCs w:val="24"/>
          <w:lang w:eastAsia="ar-SA"/>
        </w:rPr>
        <w:t>ЦІНА ТА ПОРЯДОК РОЗРАХУНКІВ</w:t>
      </w:r>
    </w:p>
    <w:p w:rsidR="00501495" w:rsidRPr="000D2333" w:rsidRDefault="00696EE1"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0D2333">
        <w:rPr>
          <w:rFonts w:ascii="Times New Roman" w:hAnsi="Times New Roman"/>
          <w:bCs/>
          <w:sz w:val="24"/>
          <w:szCs w:val="24"/>
          <w:lang w:eastAsia="ar-SA"/>
        </w:rPr>
        <w:t>4.1.</w:t>
      </w:r>
      <w:r w:rsidRPr="000D2333">
        <w:rPr>
          <w:rFonts w:ascii="Times New Roman" w:hAnsi="Times New Roman"/>
          <w:bCs/>
          <w:sz w:val="24"/>
          <w:szCs w:val="24"/>
          <w:lang w:eastAsia="ar-SA"/>
        </w:rPr>
        <w:tab/>
      </w:r>
      <w:r w:rsidR="00501495" w:rsidRPr="000D2333">
        <w:rPr>
          <w:rFonts w:ascii="Times New Roman" w:hAnsi="Times New Roman"/>
          <w:bCs/>
          <w:sz w:val="24"/>
          <w:szCs w:val="24"/>
          <w:lang w:eastAsia="ar-SA"/>
        </w:rPr>
        <w:t>Ціна Товару включає його вартість, зберігання на складі Постачальника, витрати по його транспортуванню до місця поставки, розвантаження та оформлення всієї необхідної для поставки Товару документації.</w:t>
      </w:r>
    </w:p>
    <w:p w:rsidR="00696EE1" w:rsidRPr="000D2333" w:rsidRDefault="00501495"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0D2333">
        <w:rPr>
          <w:rFonts w:ascii="Times New Roman" w:hAnsi="Times New Roman"/>
          <w:bCs/>
          <w:sz w:val="24"/>
          <w:szCs w:val="24"/>
          <w:lang w:eastAsia="ar-SA"/>
        </w:rPr>
        <w:t xml:space="preserve">4.2. </w:t>
      </w:r>
      <w:r w:rsidR="00696EE1" w:rsidRPr="000D2333">
        <w:rPr>
          <w:rFonts w:ascii="Times New Roman" w:hAnsi="Times New Roman"/>
          <w:bCs/>
          <w:sz w:val="24"/>
          <w:szCs w:val="24"/>
          <w:lang w:eastAsia="ar-SA"/>
        </w:rPr>
        <w:t xml:space="preserve">Загальна ціна договору становить _____________ грн. (____________гривень), в </w:t>
      </w:r>
      <w:proofErr w:type="spellStart"/>
      <w:r w:rsidR="00696EE1" w:rsidRPr="000D2333">
        <w:rPr>
          <w:rFonts w:ascii="Times New Roman" w:hAnsi="Times New Roman"/>
          <w:bCs/>
          <w:sz w:val="24"/>
          <w:szCs w:val="24"/>
          <w:lang w:eastAsia="ar-SA"/>
        </w:rPr>
        <w:t>т.ч</w:t>
      </w:r>
      <w:proofErr w:type="spellEnd"/>
      <w:r w:rsidR="00696EE1" w:rsidRPr="000D2333">
        <w:rPr>
          <w:rFonts w:ascii="Times New Roman" w:hAnsi="Times New Roman"/>
          <w:bCs/>
          <w:sz w:val="24"/>
          <w:szCs w:val="24"/>
          <w:lang w:eastAsia="ar-SA"/>
        </w:rPr>
        <w:t>. ПДВ — ____________________    грн.</w:t>
      </w:r>
    </w:p>
    <w:p w:rsidR="00696EE1" w:rsidRPr="000D2333" w:rsidRDefault="00696EE1"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0D2333">
        <w:rPr>
          <w:rFonts w:ascii="Times New Roman" w:hAnsi="Times New Roman"/>
          <w:bCs/>
          <w:sz w:val="24"/>
          <w:szCs w:val="24"/>
          <w:lang w:eastAsia="ar-SA"/>
        </w:rPr>
        <w:t>4.2.</w:t>
      </w:r>
      <w:r w:rsidRPr="000D2333">
        <w:rPr>
          <w:rFonts w:ascii="Times New Roman" w:hAnsi="Times New Roman"/>
          <w:bCs/>
          <w:sz w:val="24"/>
          <w:szCs w:val="24"/>
          <w:lang w:eastAsia="ar-SA"/>
        </w:rPr>
        <w:tab/>
        <w:t xml:space="preserve">Розрахунок за товар Замовником здійснюється  протягом </w:t>
      </w:r>
      <w:r w:rsidR="00897CE5" w:rsidRPr="000D2333">
        <w:rPr>
          <w:rFonts w:ascii="Times New Roman" w:hAnsi="Times New Roman"/>
          <w:bCs/>
          <w:sz w:val="24"/>
          <w:szCs w:val="24"/>
          <w:lang w:eastAsia="ar-SA"/>
        </w:rPr>
        <w:t>1</w:t>
      </w:r>
      <w:r w:rsidRPr="000D2333">
        <w:rPr>
          <w:rFonts w:ascii="Times New Roman" w:hAnsi="Times New Roman"/>
          <w:bCs/>
          <w:sz w:val="24"/>
          <w:szCs w:val="24"/>
          <w:lang w:eastAsia="ar-SA"/>
        </w:rPr>
        <w:t>0 (</w:t>
      </w:r>
      <w:r w:rsidR="00897CE5" w:rsidRPr="000D2333">
        <w:rPr>
          <w:rFonts w:ascii="Times New Roman" w:hAnsi="Times New Roman"/>
          <w:bCs/>
          <w:sz w:val="24"/>
          <w:szCs w:val="24"/>
          <w:lang w:eastAsia="ar-SA"/>
        </w:rPr>
        <w:t>десяти</w:t>
      </w:r>
      <w:r w:rsidR="00453979" w:rsidRPr="000D2333">
        <w:rPr>
          <w:rFonts w:ascii="Times New Roman" w:hAnsi="Times New Roman"/>
          <w:bCs/>
          <w:sz w:val="24"/>
          <w:szCs w:val="24"/>
          <w:lang w:eastAsia="ar-SA"/>
        </w:rPr>
        <w:t>) робочих</w:t>
      </w:r>
      <w:r w:rsidRPr="000D2333">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 товарно-транспортної накладної.</w:t>
      </w:r>
    </w:p>
    <w:p w:rsidR="00696EE1" w:rsidRPr="000D2333" w:rsidRDefault="00696EE1"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0D2333">
        <w:rPr>
          <w:rFonts w:ascii="Times New Roman" w:hAnsi="Times New Roman"/>
          <w:bCs/>
          <w:sz w:val="24"/>
          <w:szCs w:val="24"/>
          <w:lang w:eastAsia="ar-SA"/>
        </w:rPr>
        <w:t>4.3.</w:t>
      </w:r>
      <w:r w:rsidRPr="000D2333">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897CE5" w:rsidRPr="000D2333" w:rsidRDefault="00897CE5" w:rsidP="00696EE1">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696EE1" w:rsidRPr="000D2333" w:rsidRDefault="00696EE1" w:rsidP="00696EE1">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0D2333">
        <w:rPr>
          <w:rFonts w:ascii="Times New Roman" w:hAnsi="Times New Roman"/>
          <w:b/>
          <w:bCs/>
          <w:sz w:val="24"/>
          <w:szCs w:val="24"/>
          <w:lang w:eastAsia="ar-SA"/>
        </w:rPr>
        <w:t>ВІДПОВІДАЛЬНІСТЬ СТОРІН</w:t>
      </w:r>
    </w:p>
    <w:p w:rsidR="00696EE1" w:rsidRPr="000D2333"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696EE1" w:rsidRPr="000D2333"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5.2.</w:t>
      </w:r>
      <w:r w:rsidRPr="000D2333">
        <w:rPr>
          <w:rFonts w:ascii="Times New Roman" w:hAnsi="Times New Roman"/>
          <w:sz w:val="24"/>
          <w:szCs w:val="24"/>
          <w:lang w:eastAsia="ar-SA"/>
        </w:rPr>
        <w:tab/>
        <w:t>За прострочення поставки якісного товару за Договором понад 10 (десяти) календарних днів Постачальник, сплачує Замовнику штраф у розмірі 7 (семи) відсотків від вартості товару, що буде предметом порушення.</w:t>
      </w:r>
    </w:p>
    <w:p w:rsidR="00696EE1" w:rsidRPr="000D2333"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BA36F3">
        <w:rPr>
          <w:rFonts w:ascii="Times New Roman" w:hAnsi="Times New Roman"/>
          <w:sz w:val="24"/>
          <w:szCs w:val="24"/>
          <w:lang w:eastAsia="ar-SA"/>
        </w:rPr>
        <w:t>5.3.</w:t>
      </w:r>
      <w:r w:rsidRPr="00BA36F3">
        <w:rPr>
          <w:rFonts w:ascii="Times New Roman" w:hAnsi="Times New Roman"/>
          <w:sz w:val="24"/>
          <w:szCs w:val="24"/>
          <w:lang w:eastAsia="ar-SA"/>
        </w:rPr>
        <w:tab/>
        <w:t>В разі відмови Постачальником від заміни Товару з недоліками на умовах п. 3.</w:t>
      </w:r>
      <w:r w:rsidR="000A5310" w:rsidRPr="00BA36F3">
        <w:rPr>
          <w:rFonts w:ascii="Times New Roman" w:hAnsi="Times New Roman"/>
          <w:sz w:val="24"/>
          <w:szCs w:val="24"/>
          <w:lang w:val="ru-RU" w:eastAsia="ar-SA"/>
        </w:rPr>
        <w:t>6</w:t>
      </w:r>
      <w:r w:rsidRPr="00BA36F3">
        <w:rPr>
          <w:rFonts w:ascii="Times New Roman" w:hAnsi="Times New Roman"/>
          <w:sz w:val="24"/>
          <w:szCs w:val="24"/>
          <w:lang w:eastAsia="ar-SA"/>
        </w:rPr>
        <w:t xml:space="preserve"> та п.3.</w:t>
      </w:r>
      <w:r w:rsidR="000A5310" w:rsidRPr="00BA36F3">
        <w:rPr>
          <w:rFonts w:ascii="Times New Roman" w:hAnsi="Times New Roman"/>
          <w:sz w:val="24"/>
          <w:szCs w:val="24"/>
          <w:lang w:eastAsia="ar-SA"/>
        </w:rPr>
        <w:t>7</w:t>
      </w:r>
      <w:r w:rsidRPr="00BA36F3">
        <w:rPr>
          <w:rFonts w:ascii="Times New Roman" w:hAnsi="Times New Roman"/>
          <w:sz w:val="24"/>
          <w:szCs w:val="24"/>
          <w:lang w:eastAsia="ar-SA"/>
        </w:rPr>
        <w:t xml:space="preserve"> Договору, Постачальник сплачує Замовнику штраф в подвійному розмірі вартості незаміненого Товару.</w:t>
      </w:r>
    </w:p>
    <w:p w:rsidR="00696EE1" w:rsidRPr="000D2333"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lastRenderedPageBreak/>
        <w:t>5.4. Сплата пені та штрафів не звільняє Сторони від обов'язку виконати цей Договір в повному обсязі.</w:t>
      </w:r>
    </w:p>
    <w:p w:rsidR="00696EE1" w:rsidRPr="000D2333"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696EE1" w:rsidRPr="000D2333"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696EE1" w:rsidRPr="000D2333" w:rsidRDefault="00696EE1" w:rsidP="00696EE1">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 xml:space="preserve">5.7.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0D2333">
        <w:rPr>
          <w:rFonts w:ascii="Times New Roman" w:hAnsi="Times New Roman"/>
          <w:sz w:val="24"/>
          <w:szCs w:val="24"/>
          <w:lang w:eastAsia="ar-SA"/>
        </w:rPr>
        <w:t>оперативно</w:t>
      </w:r>
      <w:proofErr w:type="spellEnd"/>
      <w:r w:rsidRPr="000D2333">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відповідно до п. 8.3 Договору.</w:t>
      </w:r>
    </w:p>
    <w:p w:rsidR="00696EE1" w:rsidRPr="000D2333" w:rsidRDefault="00696EE1" w:rsidP="00696EE1">
      <w:pPr>
        <w:tabs>
          <w:tab w:val="left" w:pos="298"/>
        </w:tabs>
        <w:suppressAutoHyphens/>
        <w:autoSpaceDE w:val="0"/>
        <w:spacing w:after="0" w:line="252" w:lineRule="exact"/>
        <w:jc w:val="center"/>
        <w:rPr>
          <w:rFonts w:ascii="Times New Roman" w:hAnsi="Times New Roman"/>
          <w:b/>
          <w:bCs/>
          <w:sz w:val="24"/>
          <w:szCs w:val="24"/>
          <w:lang w:eastAsia="ar-SA"/>
        </w:rPr>
      </w:pPr>
    </w:p>
    <w:p w:rsidR="00696EE1" w:rsidRPr="000D2333" w:rsidRDefault="00696EE1" w:rsidP="00696EE1">
      <w:pPr>
        <w:tabs>
          <w:tab w:val="left" w:pos="298"/>
        </w:tabs>
        <w:suppressAutoHyphens/>
        <w:autoSpaceDE w:val="0"/>
        <w:spacing w:after="0" w:line="252" w:lineRule="exact"/>
        <w:jc w:val="center"/>
        <w:rPr>
          <w:rFonts w:ascii="Times New Roman" w:hAnsi="Times New Roman"/>
          <w:b/>
          <w:bCs/>
          <w:sz w:val="24"/>
          <w:szCs w:val="24"/>
          <w:lang w:eastAsia="ar-SA"/>
        </w:rPr>
      </w:pPr>
      <w:r w:rsidRPr="000D2333">
        <w:rPr>
          <w:rFonts w:ascii="Times New Roman" w:hAnsi="Times New Roman"/>
          <w:b/>
          <w:bCs/>
          <w:sz w:val="24"/>
          <w:szCs w:val="24"/>
          <w:lang w:eastAsia="ar-SA"/>
        </w:rPr>
        <w:t>6. ВИРІШЕННЯ СПОРІВ</w:t>
      </w:r>
    </w:p>
    <w:p w:rsidR="00696EE1" w:rsidRPr="000D2333" w:rsidRDefault="00696EE1" w:rsidP="00696EE1">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0D2333">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696EE1" w:rsidRPr="000D2333" w:rsidRDefault="00696EE1" w:rsidP="00696EE1">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0D2333">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696EE1" w:rsidRPr="000D2333" w:rsidRDefault="00696EE1" w:rsidP="00696EE1">
      <w:pPr>
        <w:widowControl w:val="0"/>
        <w:suppressAutoHyphens/>
        <w:autoSpaceDE w:val="0"/>
        <w:spacing w:before="55" w:after="0" w:line="252" w:lineRule="exact"/>
        <w:ind w:left="750"/>
        <w:jc w:val="both"/>
        <w:rPr>
          <w:rFonts w:ascii="Times New Roman" w:hAnsi="Times New Roman"/>
          <w:bCs/>
          <w:sz w:val="24"/>
          <w:szCs w:val="24"/>
          <w:lang w:eastAsia="ar-SA"/>
        </w:rPr>
      </w:pPr>
    </w:p>
    <w:p w:rsidR="00696EE1" w:rsidRPr="000D2333" w:rsidRDefault="00696EE1" w:rsidP="00696EE1">
      <w:pPr>
        <w:suppressAutoHyphens/>
        <w:autoSpaceDE w:val="0"/>
        <w:spacing w:before="17" w:after="0" w:line="252" w:lineRule="exact"/>
        <w:jc w:val="center"/>
        <w:rPr>
          <w:rFonts w:ascii="Times New Roman" w:hAnsi="Times New Roman"/>
          <w:b/>
          <w:sz w:val="24"/>
          <w:szCs w:val="24"/>
          <w:lang w:eastAsia="ar-SA"/>
        </w:rPr>
      </w:pPr>
      <w:r w:rsidRPr="000D2333">
        <w:rPr>
          <w:rFonts w:ascii="Times New Roman" w:hAnsi="Times New Roman"/>
          <w:b/>
          <w:sz w:val="24"/>
          <w:szCs w:val="24"/>
          <w:lang w:eastAsia="ar-SA"/>
        </w:rPr>
        <w:t>7</w:t>
      </w:r>
      <w:r w:rsidRPr="000D2333">
        <w:rPr>
          <w:rFonts w:ascii="Times New Roman" w:hAnsi="Times New Roman"/>
          <w:sz w:val="24"/>
          <w:szCs w:val="24"/>
          <w:lang w:eastAsia="ar-SA"/>
        </w:rPr>
        <w:t xml:space="preserve">. </w:t>
      </w:r>
      <w:r w:rsidRPr="000D2333">
        <w:rPr>
          <w:rFonts w:ascii="Times New Roman" w:hAnsi="Times New Roman"/>
          <w:b/>
          <w:sz w:val="24"/>
          <w:szCs w:val="24"/>
          <w:lang w:eastAsia="ar-SA"/>
        </w:rPr>
        <w:t>ФОРС МАЖОР</w:t>
      </w:r>
    </w:p>
    <w:p w:rsidR="00696EE1" w:rsidRPr="000D2333" w:rsidRDefault="00696EE1" w:rsidP="00696EE1">
      <w:pPr>
        <w:pStyle w:val="Style1"/>
        <w:widowControl/>
        <w:spacing w:line="252" w:lineRule="exact"/>
        <w:ind w:firstLine="708"/>
        <w:jc w:val="both"/>
        <w:rPr>
          <w:rStyle w:val="FontStyle14"/>
          <w:b w:val="0"/>
          <w:sz w:val="24"/>
          <w:szCs w:val="24"/>
        </w:rPr>
      </w:pPr>
      <w:r w:rsidRPr="000D2333">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696EE1" w:rsidRPr="000D2333" w:rsidRDefault="00696EE1" w:rsidP="00696EE1">
      <w:pPr>
        <w:pStyle w:val="Style1"/>
        <w:widowControl/>
        <w:spacing w:line="252" w:lineRule="exact"/>
        <w:ind w:firstLine="708"/>
        <w:jc w:val="both"/>
        <w:rPr>
          <w:rStyle w:val="FontStyle14"/>
          <w:b w:val="0"/>
          <w:sz w:val="24"/>
          <w:szCs w:val="24"/>
        </w:rPr>
      </w:pPr>
      <w:r w:rsidRPr="000D2333">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696EE1" w:rsidRPr="000D2333" w:rsidRDefault="00696EE1" w:rsidP="00696EE1">
      <w:pPr>
        <w:pStyle w:val="Style1"/>
        <w:widowControl/>
        <w:spacing w:line="252" w:lineRule="exact"/>
        <w:ind w:firstLine="708"/>
        <w:jc w:val="both"/>
        <w:rPr>
          <w:rStyle w:val="FontStyle14"/>
          <w:b w:val="0"/>
          <w:sz w:val="24"/>
          <w:szCs w:val="24"/>
        </w:rPr>
      </w:pPr>
      <w:r w:rsidRPr="000D2333">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0D2333">
        <w:rPr>
          <w:rStyle w:val="FontStyle14"/>
          <w:b w:val="0"/>
          <w:sz w:val="24"/>
          <w:szCs w:val="24"/>
        </w:rPr>
        <w:t>зобов</w:t>
      </w:r>
      <w:proofErr w:type="spellEnd"/>
      <w:r w:rsidRPr="000D2333">
        <w:rPr>
          <w:rStyle w:val="FontStyle14"/>
          <w:b w:val="0"/>
          <w:sz w:val="24"/>
          <w:szCs w:val="24"/>
          <w:lang w:val="ru-RU"/>
        </w:rPr>
        <w:t>’</w:t>
      </w:r>
      <w:proofErr w:type="spellStart"/>
      <w:r w:rsidRPr="000D2333">
        <w:rPr>
          <w:rStyle w:val="FontStyle14"/>
          <w:b w:val="0"/>
          <w:sz w:val="24"/>
          <w:szCs w:val="24"/>
        </w:rPr>
        <w:t>язана</w:t>
      </w:r>
      <w:proofErr w:type="spellEnd"/>
      <w:r w:rsidRPr="000D2333">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696EE1" w:rsidRPr="000D2333" w:rsidRDefault="00696EE1" w:rsidP="00696EE1">
      <w:pPr>
        <w:pStyle w:val="Style1"/>
        <w:widowControl/>
        <w:spacing w:line="252" w:lineRule="exact"/>
        <w:ind w:firstLine="708"/>
        <w:jc w:val="both"/>
        <w:rPr>
          <w:rStyle w:val="FontStyle14"/>
          <w:b w:val="0"/>
          <w:sz w:val="24"/>
          <w:szCs w:val="24"/>
        </w:rPr>
      </w:pPr>
      <w:r w:rsidRPr="000D2333">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696EE1" w:rsidRPr="000D2333" w:rsidRDefault="00696EE1" w:rsidP="00696EE1">
      <w:pPr>
        <w:pStyle w:val="Style1"/>
        <w:widowControl/>
        <w:spacing w:line="252" w:lineRule="exact"/>
        <w:ind w:firstLine="708"/>
        <w:jc w:val="both"/>
        <w:rPr>
          <w:rStyle w:val="FontStyle14"/>
          <w:b w:val="0"/>
          <w:sz w:val="24"/>
          <w:szCs w:val="24"/>
        </w:rPr>
      </w:pPr>
      <w:r w:rsidRPr="000D2333">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696EE1" w:rsidRPr="000D2333" w:rsidRDefault="00696EE1" w:rsidP="00696EE1">
      <w:pPr>
        <w:pStyle w:val="Style1"/>
        <w:widowControl/>
        <w:spacing w:line="252" w:lineRule="exact"/>
        <w:ind w:firstLine="708"/>
        <w:jc w:val="both"/>
        <w:rPr>
          <w:rStyle w:val="FontStyle14"/>
          <w:b w:val="0"/>
          <w:sz w:val="24"/>
          <w:szCs w:val="24"/>
        </w:rPr>
      </w:pPr>
    </w:p>
    <w:p w:rsidR="00696EE1" w:rsidRPr="000D2333" w:rsidRDefault="00696EE1" w:rsidP="00696EE1">
      <w:pPr>
        <w:pStyle w:val="Style1"/>
        <w:widowControl/>
        <w:spacing w:line="252" w:lineRule="exact"/>
        <w:ind w:firstLine="708"/>
        <w:rPr>
          <w:bCs/>
        </w:rPr>
      </w:pPr>
      <w:r w:rsidRPr="000D2333">
        <w:rPr>
          <w:rStyle w:val="FontStyle14"/>
          <w:sz w:val="24"/>
          <w:szCs w:val="24"/>
        </w:rPr>
        <w:t>8.</w:t>
      </w:r>
      <w:r w:rsidRPr="000D2333">
        <w:rPr>
          <w:b/>
        </w:rPr>
        <w:t>ДІЯ ДОГОВОРУ</w:t>
      </w:r>
    </w:p>
    <w:p w:rsidR="00696EE1" w:rsidRPr="000D2333" w:rsidRDefault="00696EE1" w:rsidP="00BB60EA">
      <w:pPr>
        <w:pStyle w:val="af"/>
        <w:widowControl w:val="0"/>
        <w:numPr>
          <w:ilvl w:val="1"/>
          <w:numId w:val="20"/>
        </w:numPr>
        <w:suppressAutoHyphens/>
        <w:autoSpaceDE w:val="0"/>
        <w:spacing w:after="0" w:line="240" w:lineRule="auto"/>
        <w:ind w:left="0" w:firstLine="720"/>
        <w:jc w:val="both"/>
        <w:rPr>
          <w:rFonts w:ascii="Times New Roman" w:hAnsi="Times New Roman"/>
          <w:sz w:val="24"/>
          <w:szCs w:val="24"/>
          <w:lang w:eastAsia="ar-SA"/>
        </w:rPr>
      </w:pPr>
      <w:r w:rsidRPr="000D2333">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696EE1" w:rsidRPr="00E02FEF" w:rsidRDefault="00696EE1" w:rsidP="00696EE1">
      <w:pPr>
        <w:widowControl w:val="0"/>
        <w:numPr>
          <w:ilvl w:val="1"/>
          <w:numId w:val="20"/>
        </w:numPr>
        <w:suppressAutoHyphens/>
        <w:autoSpaceDE w:val="0"/>
        <w:spacing w:after="0" w:line="240" w:lineRule="auto"/>
        <w:ind w:left="0" w:firstLine="750"/>
        <w:jc w:val="both"/>
        <w:rPr>
          <w:rFonts w:ascii="Times New Roman" w:hAnsi="Times New Roman"/>
          <w:sz w:val="24"/>
          <w:szCs w:val="24"/>
          <w:lang w:eastAsia="ar-SA"/>
        </w:rPr>
      </w:pPr>
      <w:r w:rsidRPr="00E02FEF">
        <w:rPr>
          <w:rFonts w:ascii="Times New Roman" w:hAnsi="Times New Roman"/>
          <w:sz w:val="24"/>
          <w:szCs w:val="24"/>
          <w:lang w:eastAsia="en-US"/>
        </w:rPr>
        <w:t xml:space="preserve">Цей Договір набирає чинності з моменту його </w:t>
      </w:r>
      <w:r w:rsidR="00E80613">
        <w:rPr>
          <w:rFonts w:ascii="Times New Roman" w:hAnsi="Times New Roman"/>
          <w:sz w:val="24"/>
          <w:szCs w:val="24"/>
          <w:lang w:eastAsia="en-US"/>
        </w:rPr>
        <w:t>підписання і діє по 31.12</w:t>
      </w:r>
      <w:r w:rsidRPr="00E02FEF">
        <w:rPr>
          <w:rFonts w:ascii="Times New Roman" w:hAnsi="Times New Roman"/>
          <w:sz w:val="24"/>
          <w:szCs w:val="24"/>
          <w:lang w:eastAsia="en-US"/>
        </w:rPr>
        <w:t>.</w:t>
      </w:r>
      <w:r w:rsidR="00DC2131" w:rsidRPr="00E02FEF">
        <w:rPr>
          <w:rFonts w:ascii="Times New Roman" w:hAnsi="Times New Roman"/>
          <w:sz w:val="24"/>
          <w:szCs w:val="24"/>
          <w:lang w:eastAsia="en-US"/>
        </w:rPr>
        <w:t>2024</w:t>
      </w:r>
      <w:r w:rsidRPr="00E02FEF">
        <w:rPr>
          <w:rFonts w:ascii="Times New Roman" w:hAnsi="Times New Roman"/>
          <w:sz w:val="24"/>
          <w:szCs w:val="24"/>
          <w:lang w:eastAsia="en-US"/>
        </w:rPr>
        <w:t xml:space="preserve"> року, а в частині зобов’язань що залишились не виконаними, до повного їх виконання.</w:t>
      </w:r>
    </w:p>
    <w:p w:rsidR="00696EE1" w:rsidRPr="000D2333" w:rsidRDefault="00696EE1" w:rsidP="00696EE1">
      <w:pPr>
        <w:pStyle w:val="af"/>
        <w:numPr>
          <w:ilvl w:val="1"/>
          <w:numId w:val="20"/>
        </w:numPr>
        <w:spacing w:line="240" w:lineRule="auto"/>
        <w:ind w:left="0" w:firstLine="720"/>
        <w:jc w:val="both"/>
        <w:rPr>
          <w:rFonts w:ascii="Times New Roman" w:hAnsi="Times New Roman"/>
          <w:sz w:val="24"/>
          <w:szCs w:val="24"/>
          <w:lang w:eastAsia="ar-SA"/>
        </w:rPr>
      </w:pPr>
      <w:r w:rsidRPr="000D2333">
        <w:rPr>
          <w:rFonts w:ascii="Times New Roman" w:hAnsi="Times New Roman"/>
          <w:sz w:val="24"/>
          <w:szCs w:val="24"/>
          <w:lang w:eastAsia="ar-SA"/>
        </w:rPr>
        <w:t>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w:t>
      </w:r>
    </w:p>
    <w:p w:rsidR="00696EE1" w:rsidRPr="005357E9" w:rsidRDefault="00696EE1" w:rsidP="00696EE1">
      <w:pPr>
        <w:widowControl w:val="0"/>
        <w:numPr>
          <w:ilvl w:val="0"/>
          <w:numId w:val="20"/>
        </w:numPr>
        <w:suppressAutoHyphens/>
        <w:autoSpaceDE w:val="0"/>
        <w:spacing w:after="0" w:line="240" w:lineRule="auto"/>
        <w:jc w:val="center"/>
        <w:rPr>
          <w:rFonts w:ascii="Times New Roman" w:hAnsi="Times New Roman"/>
          <w:b/>
          <w:sz w:val="24"/>
          <w:szCs w:val="24"/>
          <w:lang w:eastAsia="ar-SA"/>
        </w:rPr>
      </w:pPr>
      <w:r w:rsidRPr="005357E9">
        <w:rPr>
          <w:rFonts w:ascii="Times New Roman" w:hAnsi="Times New Roman"/>
          <w:b/>
          <w:sz w:val="24"/>
          <w:szCs w:val="24"/>
          <w:lang w:eastAsia="ar-SA"/>
        </w:rPr>
        <w:t>ІНШІ УМОВИ</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5357E9">
        <w:rPr>
          <w:rFonts w:ascii="Times New Roman" w:hAnsi="Times New Roman"/>
          <w:sz w:val="24"/>
          <w:szCs w:val="24"/>
          <w:lang w:eastAsia="ar-SA"/>
        </w:rPr>
        <w:t xml:space="preserve">     </w:t>
      </w:r>
      <w:r w:rsidRPr="005357E9">
        <w:rPr>
          <w:rFonts w:ascii="Times New Roman" w:hAnsi="Times New Roman"/>
          <w:sz w:val="24"/>
          <w:szCs w:val="24"/>
          <w:lang w:eastAsia="ar-SA"/>
        </w:rPr>
        <w:tab/>
        <w:t>9.1. Після підписання цього Договору всі попередні переговори</w:t>
      </w:r>
      <w:r w:rsidRPr="00667C20">
        <w:rPr>
          <w:rFonts w:ascii="Times New Roman" w:hAnsi="Times New Roman"/>
          <w:sz w:val="24"/>
          <w:szCs w:val="24"/>
          <w:lang w:eastAsia="ar-SA"/>
        </w:rPr>
        <w:t xml:space="preserve">, листування, попередні </w:t>
      </w:r>
      <w:r w:rsidRPr="00667C20">
        <w:rPr>
          <w:rFonts w:ascii="Times New Roman" w:hAnsi="Times New Roman"/>
          <w:sz w:val="24"/>
          <w:szCs w:val="24"/>
          <w:lang w:eastAsia="ar-SA"/>
        </w:rPr>
        <w:lastRenderedPageBreak/>
        <w:t>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696EE1" w:rsidRPr="00667C20" w:rsidRDefault="00696EE1" w:rsidP="00696EE1">
      <w:pPr>
        <w:widowControl w:val="0"/>
        <w:suppressAutoHyphens/>
        <w:autoSpaceDE w:val="0"/>
        <w:spacing w:after="0" w:line="240" w:lineRule="auto"/>
        <w:ind w:firstLine="709"/>
        <w:jc w:val="both"/>
        <w:rPr>
          <w:rFonts w:ascii="Times New Roman" w:hAnsi="Times New Roman"/>
          <w:sz w:val="24"/>
          <w:szCs w:val="24"/>
          <w:lang w:eastAsia="ar-SA"/>
        </w:rPr>
      </w:pPr>
      <w:r w:rsidRPr="00667C20">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6EE1" w:rsidRPr="00667C20" w:rsidRDefault="00696EE1"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за одиницю товару, </w:t>
      </w:r>
      <w:r w:rsidR="00667C20" w:rsidRPr="00667C20">
        <w:rPr>
          <w:rFonts w:ascii="Times New Roman" w:hAnsi="Times New Roman"/>
          <w:sz w:val="24"/>
          <w:szCs w:val="24"/>
          <w:lang w:eastAsia="en-US"/>
        </w:rPr>
        <w:t>яка склалася в місяці письмового звернення Постачальника з зазначенням відповідного відсотку коливання</w:t>
      </w:r>
      <w:r w:rsidRPr="00667C20">
        <w:rPr>
          <w:rFonts w:ascii="Times New Roman" w:hAnsi="Times New Roman"/>
          <w:sz w:val="24"/>
          <w:szCs w:val="24"/>
          <w:lang w:eastAsia="en-US"/>
        </w:rPr>
        <w:t xml:space="preserve">; в подальшому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667C20" w:rsidRPr="00667C20">
        <w:rPr>
          <w:rFonts w:ascii="Times New Roman" w:hAnsi="Times New Roman"/>
          <w:sz w:val="24"/>
          <w:szCs w:val="24"/>
          <w:lang w:val="ru-RU" w:eastAsia="en-US"/>
        </w:rPr>
        <w:t xml:space="preserve"> </w:t>
      </w:r>
      <w:r w:rsidR="00667C20" w:rsidRPr="00667C20">
        <w:rPr>
          <w:rFonts w:ascii="Times New Roman" w:hAnsi="Times New Roman"/>
          <w:sz w:val="24"/>
          <w:szCs w:val="24"/>
          <w:lang w:eastAsia="en-US"/>
        </w:rPr>
        <w:t>з зазначенням відповідного відсотку коливання</w:t>
      </w:r>
      <w:r w:rsidRPr="00667C2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4) продовження строку дії договору про закупівлю та</w:t>
      </w:r>
      <w:r w:rsidR="00D31664" w:rsidRPr="00667C20">
        <w:rPr>
          <w:rFonts w:ascii="Times New Roman" w:hAnsi="Times New Roman"/>
          <w:sz w:val="24"/>
          <w:szCs w:val="24"/>
          <w:lang w:eastAsia="ar-SA"/>
        </w:rPr>
        <w:t>/або</w:t>
      </w:r>
      <w:r w:rsidRPr="00667C2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696EE1" w:rsidRPr="00667C20" w:rsidRDefault="009302C0" w:rsidP="00696EE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в місяці в якому укладений цей договір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або Замовника; в подальшому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яка була вказана в останньому </w:t>
      </w:r>
      <w:r w:rsidRPr="00667C20">
        <w:rPr>
          <w:rFonts w:ascii="Times New Roman" w:hAnsi="Times New Roman"/>
          <w:sz w:val="24"/>
          <w:szCs w:val="24"/>
          <w:lang w:eastAsia="en-US"/>
        </w:rPr>
        <w:lastRenderedPageBreak/>
        <w:t xml:space="preserve">зверненні Замовника або Постачальника про зміну ціни в бік зменшення або збільшення за одиницю товару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667C20">
        <w:rPr>
          <w:rFonts w:ascii="Times New Roman" w:hAnsi="Times New Roman"/>
          <w:sz w:val="24"/>
          <w:szCs w:val="24"/>
          <w:lang w:eastAsia="en-US"/>
        </w:rPr>
        <w:t>пропорційно</w:t>
      </w:r>
      <w:proofErr w:type="spellEnd"/>
      <w:r w:rsidRPr="00667C20">
        <w:rPr>
          <w:rFonts w:ascii="Times New Roman" w:hAnsi="Times New Roman"/>
          <w:sz w:val="24"/>
          <w:szCs w:val="24"/>
          <w:lang w:eastAsia="en-US"/>
        </w:rPr>
        <w:t xml:space="preserve"> зменшенню ціни</w:t>
      </w:r>
      <w:r w:rsidR="00696EE1" w:rsidRPr="00667C20">
        <w:rPr>
          <w:rFonts w:ascii="Times New Roman" w:hAnsi="Times New Roman"/>
          <w:sz w:val="24"/>
          <w:szCs w:val="24"/>
          <w:lang w:eastAsia="en-US"/>
        </w:rPr>
        <w:t>;</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7C20">
        <w:rPr>
          <w:rFonts w:ascii="Times New Roman" w:hAnsi="Times New Roman"/>
          <w:sz w:val="24"/>
          <w:szCs w:val="24"/>
          <w:lang w:eastAsia="ar-SA"/>
        </w:rPr>
        <w:t>Platts</w:t>
      </w:r>
      <w:proofErr w:type="spellEnd"/>
      <w:r w:rsidRPr="00667C2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 8) зміни умов у зв’язку із застосуванням положень п.9.6 Договору.</w:t>
      </w:r>
    </w:p>
    <w:p w:rsidR="00652046" w:rsidRPr="00667C20" w:rsidRDefault="00652046" w:rsidP="00696EE1">
      <w:pPr>
        <w:widowControl w:val="0"/>
        <w:suppressAutoHyphens/>
        <w:autoSpaceDE w:val="0"/>
        <w:spacing w:after="0" w:line="240" w:lineRule="auto"/>
        <w:ind w:firstLine="708"/>
        <w:jc w:val="both"/>
        <w:rPr>
          <w:rFonts w:ascii="Times New Roman" w:hAnsi="Times New Roman"/>
          <w:sz w:val="24"/>
          <w:szCs w:val="24"/>
          <w:lang w:eastAsia="ar-SA"/>
        </w:rPr>
      </w:pPr>
      <w:r w:rsidRPr="005357E9">
        <w:rPr>
          <w:rFonts w:ascii="Times New Roman" w:hAnsi="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9.6. </w:t>
      </w:r>
      <w:r w:rsidRPr="00667C2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67C20">
        <w:rPr>
          <w:rFonts w:ascii="Times New Roman" w:hAnsi="Times New Roman"/>
          <w:sz w:val="24"/>
          <w:szCs w:val="24"/>
          <w:lang w:eastAsia="ar-SA"/>
        </w:rPr>
        <w:t xml:space="preserve">.       </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696EE1" w:rsidRPr="00667C20" w:rsidRDefault="00696EE1" w:rsidP="00696EE1">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696EE1" w:rsidRPr="00667C20" w:rsidRDefault="00696EE1" w:rsidP="00696EE1">
      <w:pPr>
        <w:widowControl w:val="0"/>
        <w:suppressAutoHyphens/>
        <w:autoSpaceDE w:val="0"/>
        <w:spacing w:after="0" w:line="240" w:lineRule="auto"/>
        <w:ind w:firstLine="708"/>
        <w:jc w:val="both"/>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jc w:val="center"/>
        <w:rPr>
          <w:rFonts w:ascii="Times New Roman" w:hAnsi="Times New Roman"/>
          <w:b/>
          <w:sz w:val="24"/>
          <w:szCs w:val="24"/>
          <w:lang w:eastAsia="ar-SA"/>
        </w:rPr>
      </w:pPr>
      <w:r w:rsidRPr="00667C20">
        <w:rPr>
          <w:rFonts w:ascii="Times New Roman" w:hAnsi="Times New Roman"/>
          <w:b/>
          <w:sz w:val="24"/>
          <w:szCs w:val="24"/>
          <w:lang w:val="ru-RU" w:eastAsia="ar-SA"/>
        </w:rPr>
        <w:t>10</w:t>
      </w:r>
      <w:r w:rsidRPr="00667C20">
        <w:rPr>
          <w:rFonts w:ascii="Times New Roman" w:hAnsi="Times New Roman"/>
          <w:b/>
          <w:sz w:val="24"/>
          <w:szCs w:val="24"/>
          <w:lang w:eastAsia="ar-SA"/>
        </w:rPr>
        <w:t>. ЮРИДИЧНІ АДРЕСИ І ПІДПИСИ СТОРІН.</w:t>
      </w:r>
    </w:p>
    <w:p w:rsidR="00696EE1" w:rsidRPr="00667C20" w:rsidRDefault="00696EE1" w:rsidP="00696EE1">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696EE1" w:rsidRPr="00667C20" w:rsidTr="00307CDE">
        <w:tc>
          <w:tcPr>
            <w:tcW w:w="4927"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28"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ЗАМОВНИК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
                <w:bCs/>
                <w:sz w:val="23"/>
                <w:szCs w:val="23"/>
                <w:lang w:eastAsia="ar-SA"/>
              </w:rPr>
            </w:pPr>
            <w:r w:rsidRPr="00667C20">
              <w:rPr>
                <w:rFonts w:ascii="Times New Roman" w:hAnsi="Times New Roman"/>
                <w:b/>
                <w:bCs/>
                <w:sz w:val="23"/>
                <w:szCs w:val="23"/>
                <w:lang w:eastAsia="ar-SA"/>
              </w:rPr>
              <w:t>Комунальне підприємство         «</w:t>
            </w:r>
            <w:proofErr w:type="spellStart"/>
            <w:r w:rsidRPr="00667C20">
              <w:rPr>
                <w:rFonts w:ascii="Times New Roman" w:hAnsi="Times New Roman"/>
                <w:b/>
                <w:bCs/>
                <w:sz w:val="23"/>
                <w:szCs w:val="23"/>
                <w:lang w:eastAsia="ar-SA"/>
              </w:rPr>
              <w:t>Черкасиводоканал</w:t>
            </w:r>
            <w:proofErr w:type="spellEnd"/>
            <w:r w:rsidRPr="00667C20">
              <w:rPr>
                <w:rFonts w:ascii="Times New Roman" w:hAnsi="Times New Roman"/>
                <w:b/>
                <w:bCs/>
                <w:sz w:val="23"/>
                <w:szCs w:val="23"/>
                <w:lang w:eastAsia="ar-SA"/>
              </w:rPr>
              <w:t>»</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Черкаської міської ради</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 xml:space="preserve">18036, м. Черкаси   </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вул. Гетьмана Сагайдачного, 12</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ЄДРПОУ 03357168</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IBAN UA653510050000026003317673900</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 АТ «УкрСиббанк»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ІПН № 033571623012,</w:t>
            </w:r>
          </w:p>
          <w:p w:rsidR="00696EE1" w:rsidRPr="00667C20" w:rsidRDefault="00696EE1" w:rsidP="00307CDE">
            <w:pPr>
              <w:widowControl w:val="0"/>
              <w:suppressLineNumbers/>
              <w:suppressAutoHyphens/>
              <w:autoSpaceDE w:val="0"/>
              <w:rPr>
                <w:rFonts w:ascii="Times New Roman" w:hAnsi="Times New Roman"/>
                <w:bCs/>
                <w:sz w:val="23"/>
                <w:szCs w:val="23"/>
                <w:lang w:eastAsia="ar-SA"/>
              </w:rPr>
            </w:pPr>
            <w:proofErr w:type="spellStart"/>
            <w:r w:rsidRPr="00667C20">
              <w:rPr>
                <w:rFonts w:ascii="Times New Roman" w:hAnsi="Times New Roman"/>
                <w:bCs/>
                <w:sz w:val="23"/>
                <w:szCs w:val="23"/>
                <w:lang w:eastAsia="ar-SA"/>
              </w:rPr>
              <w:t>тел</w:t>
            </w:r>
            <w:proofErr w:type="spellEnd"/>
            <w:r w:rsidRPr="00667C20">
              <w:rPr>
                <w:rFonts w:ascii="Times New Roman" w:hAnsi="Times New Roman"/>
                <w:bCs/>
                <w:sz w:val="23"/>
                <w:szCs w:val="23"/>
                <w:lang w:eastAsia="ar-SA"/>
              </w:rPr>
              <w:t>.(0472) 37-33-00</w:t>
            </w:r>
          </w:p>
          <w:p w:rsidR="00696EE1" w:rsidRPr="00667C20" w:rsidRDefault="00696EE1" w:rsidP="00307CDE">
            <w:pPr>
              <w:widowControl w:val="0"/>
              <w:suppressLineNumbers/>
              <w:suppressAutoHyphens/>
              <w:autoSpaceDE w:val="0"/>
              <w:rPr>
                <w:rFonts w:ascii="Times New Roman" w:hAnsi="Times New Roman"/>
                <w:b/>
                <w:sz w:val="23"/>
                <w:szCs w:val="23"/>
                <w:lang w:eastAsia="ar-SA"/>
              </w:rPr>
            </w:pPr>
            <w:r w:rsidRPr="00667C20">
              <w:rPr>
                <w:rFonts w:ascii="Times New Roman" w:hAnsi="Times New Roman"/>
                <w:b/>
                <w:bCs/>
                <w:sz w:val="23"/>
                <w:szCs w:val="23"/>
                <w:lang w:eastAsia="ar-SA"/>
              </w:rPr>
              <w:t xml:space="preserve">Директор _________ Іван СУХАРЬКОВ                </w:t>
            </w:r>
          </w:p>
        </w:tc>
      </w:tr>
    </w:tbl>
    <w:p w:rsidR="00696EE1" w:rsidRPr="00667C20" w:rsidRDefault="00696EE1" w:rsidP="00696EE1">
      <w:pPr>
        <w:pageBreakBefore/>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lastRenderedPageBreak/>
        <w:t xml:space="preserve">Додаток №1 </w:t>
      </w:r>
    </w:p>
    <w:p w:rsidR="00696EE1" w:rsidRPr="00667C20" w:rsidRDefault="00696EE1" w:rsidP="00696EE1">
      <w:pPr>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t>до договору №__________ від ____________</w:t>
      </w:r>
    </w:p>
    <w:p w:rsidR="00696EE1" w:rsidRPr="00667C20" w:rsidRDefault="00696EE1" w:rsidP="00696EE1">
      <w:pPr>
        <w:widowControl w:val="0"/>
        <w:suppressAutoHyphens/>
        <w:autoSpaceDE w:val="0"/>
        <w:spacing w:after="0" w:line="240" w:lineRule="auto"/>
        <w:jc w:val="center"/>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jc w:val="center"/>
        <w:rPr>
          <w:rFonts w:ascii="Times New Roman" w:hAnsi="Times New Roman"/>
          <w:b/>
          <w:sz w:val="24"/>
          <w:szCs w:val="24"/>
          <w:lang w:eastAsia="ar-SA"/>
        </w:rPr>
      </w:pPr>
      <w:r w:rsidRPr="00667C20">
        <w:rPr>
          <w:rFonts w:ascii="Times New Roman" w:hAnsi="Times New Roman"/>
          <w:b/>
          <w:sz w:val="24"/>
          <w:szCs w:val="24"/>
          <w:lang w:eastAsia="ar-SA"/>
        </w:rPr>
        <w:t>Специфікація</w:t>
      </w:r>
    </w:p>
    <w:p w:rsidR="00696EE1" w:rsidRPr="00667C20" w:rsidRDefault="00696EE1" w:rsidP="00696EE1">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335"/>
        <w:gridCol w:w="1985"/>
        <w:gridCol w:w="1559"/>
        <w:gridCol w:w="1418"/>
        <w:gridCol w:w="1275"/>
      </w:tblGrid>
      <w:tr w:rsidR="00696EE1" w:rsidRPr="00667C20" w:rsidTr="00307CDE">
        <w:tc>
          <w:tcPr>
            <w:tcW w:w="493" w:type="dxa"/>
            <w:tcBorders>
              <w:top w:val="single" w:sz="4" w:space="0" w:color="auto"/>
              <w:left w:val="single" w:sz="4" w:space="0" w:color="auto"/>
              <w:bottom w:val="single" w:sz="4" w:space="0" w:color="auto"/>
              <w:right w:val="single" w:sz="4" w:space="0" w:color="auto"/>
            </w:tcBorders>
            <w:hideMark/>
          </w:tcPr>
          <w:p w:rsidR="00696EE1" w:rsidRPr="00667C20" w:rsidRDefault="00696EE1" w:rsidP="00307CDE">
            <w:pPr>
              <w:spacing w:after="0" w:line="240" w:lineRule="auto"/>
              <w:ind w:left="-720"/>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 </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696EE1" w:rsidRPr="00667C20" w:rsidRDefault="00696EE1" w:rsidP="00307CDE">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Найменування товару</w:t>
            </w:r>
          </w:p>
        </w:tc>
        <w:tc>
          <w:tcPr>
            <w:tcW w:w="198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spacing w:after="0" w:line="240" w:lineRule="auto"/>
              <w:jc w:val="center"/>
              <w:rPr>
                <w:rFonts w:ascii="Times New Roman" w:eastAsia="Calibri" w:hAnsi="Times New Roman"/>
                <w:sz w:val="24"/>
                <w:szCs w:val="24"/>
                <w:lang w:eastAsia="ru-RU"/>
              </w:rPr>
            </w:pPr>
          </w:p>
          <w:p w:rsidR="00696EE1" w:rsidRPr="00667C20" w:rsidRDefault="00696EE1" w:rsidP="00307CDE">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Кількість </w:t>
            </w:r>
          </w:p>
        </w:tc>
        <w:tc>
          <w:tcPr>
            <w:tcW w:w="1559"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spacing w:after="0" w:line="240" w:lineRule="auto"/>
              <w:jc w:val="center"/>
              <w:rPr>
                <w:rFonts w:ascii="Times New Roman" w:eastAsia="Calibri" w:hAnsi="Times New Roman"/>
                <w:sz w:val="24"/>
                <w:szCs w:val="24"/>
                <w:lang w:val="ru-RU" w:eastAsia="ru-RU"/>
              </w:rPr>
            </w:pPr>
            <w:proofErr w:type="spellStart"/>
            <w:r w:rsidRPr="00667C20">
              <w:rPr>
                <w:rFonts w:ascii="Times New Roman" w:eastAsia="Calibri" w:hAnsi="Times New Roman"/>
                <w:sz w:val="24"/>
                <w:szCs w:val="24"/>
                <w:lang w:val="ru-RU" w:eastAsia="ru-RU"/>
              </w:rPr>
              <w:t>Ціна</w:t>
            </w:r>
            <w:proofErr w:type="spellEnd"/>
            <w:r w:rsidRPr="00667C20">
              <w:rPr>
                <w:rFonts w:ascii="Times New Roman" w:eastAsia="Calibri" w:hAnsi="Times New Roman"/>
                <w:sz w:val="24"/>
                <w:szCs w:val="24"/>
                <w:lang w:val="ru-RU" w:eastAsia="ru-RU"/>
              </w:rPr>
              <w:t xml:space="preserve"> </w:t>
            </w:r>
            <w:proofErr w:type="gramStart"/>
            <w:r w:rsidRPr="00667C20">
              <w:rPr>
                <w:rFonts w:ascii="Times New Roman" w:eastAsia="Calibri" w:hAnsi="Times New Roman"/>
                <w:sz w:val="24"/>
                <w:szCs w:val="24"/>
                <w:lang w:val="ru-RU" w:eastAsia="ru-RU"/>
              </w:rPr>
              <w:t>за од</w:t>
            </w:r>
            <w:proofErr w:type="gramEnd"/>
            <w:r w:rsidRPr="00667C20">
              <w:rPr>
                <w:rFonts w:ascii="Times New Roman" w:eastAsia="Calibri" w:hAnsi="Times New Roman"/>
                <w:sz w:val="24"/>
                <w:szCs w:val="24"/>
                <w:lang w:val="ru-RU" w:eastAsia="ru-RU"/>
              </w:rPr>
              <w:t xml:space="preserve">. без ПДВ, </w:t>
            </w:r>
            <w:proofErr w:type="spellStart"/>
            <w:r w:rsidRPr="00667C20">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696EE1" w:rsidRPr="00667C20" w:rsidRDefault="00696EE1" w:rsidP="00307CDE">
            <w:pPr>
              <w:spacing w:after="0" w:line="240" w:lineRule="auto"/>
              <w:ind w:left="-90" w:firstLine="90"/>
              <w:jc w:val="center"/>
              <w:rPr>
                <w:rFonts w:ascii="Times New Roman" w:eastAsia="Calibri" w:hAnsi="Times New Roman"/>
                <w:sz w:val="24"/>
                <w:szCs w:val="24"/>
                <w:lang w:val="ru-RU" w:eastAsia="ru-RU"/>
              </w:rPr>
            </w:pPr>
            <w:r w:rsidRPr="00667C20">
              <w:rPr>
                <w:rFonts w:ascii="Times New Roman" w:eastAsia="Calibri" w:hAnsi="Times New Roman"/>
                <w:sz w:val="24"/>
                <w:szCs w:val="24"/>
                <w:lang w:val="ru-RU" w:eastAsia="ru-RU"/>
              </w:rPr>
              <w:t xml:space="preserve">Сума без ПДВ, </w:t>
            </w:r>
            <w:proofErr w:type="spellStart"/>
            <w:r w:rsidRPr="00667C20">
              <w:rPr>
                <w:rFonts w:ascii="Times New Roman" w:eastAsia="Calibri" w:hAnsi="Times New Roman"/>
                <w:sz w:val="24"/>
                <w:szCs w:val="24"/>
                <w:lang w:val="ru-RU" w:eastAsia="ru-RU"/>
              </w:rPr>
              <w:t>грн</w:t>
            </w:r>
            <w:proofErr w:type="spellEnd"/>
          </w:p>
        </w:tc>
      </w:tr>
      <w:tr w:rsidR="00696EE1" w:rsidRPr="00667C20" w:rsidTr="00307CDE">
        <w:tc>
          <w:tcPr>
            <w:tcW w:w="493" w:type="dxa"/>
            <w:tcBorders>
              <w:top w:val="single" w:sz="4" w:space="0" w:color="auto"/>
              <w:left w:val="single" w:sz="4" w:space="0" w:color="auto"/>
              <w:bottom w:val="single" w:sz="4" w:space="0" w:color="auto"/>
              <w:right w:val="single" w:sz="4" w:space="0" w:color="auto"/>
            </w:tcBorders>
            <w:hideMark/>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r w:rsidRPr="00667C20">
              <w:rPr>
                <w:rFonts w:ascii="Times New Roman" w:hAnsi="Times New Roman"/>
                <w:sz w:val="24"/>
                <w:szCs w:val="24"/>
                <w:lang w:val="ru-RU" w:eastAsia="ru-RU"/>
              </w:rPr>
              <w:t>1</w:t>
            </w:r>
          </w:p>
        </w:tc>
        <w:tc>
          <w:tcPr>
            <w:tcW w:w="3543"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r w:rsidR="00696EE1" w:rsidRPr="00667C20" w:rsidTr="00307CDE">
        <w:tc>
          <w:tcPr>
            <w:tcW w:w="493"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r w:rsidRPr="00667C20">
              <w:rPr>
                <w:rFonts w:ascii="Times New Roman" w:hAnsi="Times New Roman"/>
                <w:sz w:val="24"/>
                <w:szCs w:val="24"/>
                <w:lang w:val="ru-RU" w:eastAsia="ru-RU"/>
              </w:rPr>
              <w:t>…</w:t>
            </w:r>
          </w:p>
        </w:tc>
        <w:tc>
          <w:tcPr>
            <w:tcW w:w="3543"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r w:rsidR="00696EE1" w:rsidRPr="00667C20" w:rsidTr="00307CDE">
        <w:tc>
          <w:tcPr>
            <w:tcW w:w="1701"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val="ru-RU" w:eastAsia="ru-RU"/>
              </w:rPr>
            </w:pPr>
            <w:r w:rsidRPr="00667C20">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r w:rsidR="00696EE1" w:rsidRPr="00667C20" w:rsidTr="00307CDE">
        <w:tc>
          <w:tcPr>
            <w:tcW w:w="1701"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r w:rsidR="00696EE1" w:rsidRPr="00667C20" w:rsidTr="00307CDE">
        <w:tc>
          <w:tcPr>
            <w:tcW w:w="1701" w:type="dxa"/>
            <w:gridSpan w:val="2"/>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696EE1" w:rsidRPr="00667C20" w:rsidRDefault="00696EE1" w:rsidP="00307CDE">
            <w:pPr>
              <w:tabs>
                <w:tab w:val="left" w:pos="1440"/>
              </w:tabs>
              <w:spacing w:after="0" w:line="240" w:lineRule="auto"/>
              <w:jc w:val="center"/>
              <w:rPr>
                <w:rFonts w:ascii="Times New Roman" w:hAnsi="Times New Roman"/>
                <w:sz w:val="24"/>
                <w:szCs w:val="24"/>
                <w:lang w:val="ru-RU" w:eastAsia="ru-RU"/>
              </w:rPr>
            </w:pPr>
          </w:p>
        </w:tc>
      </w:tr>
    </w:tbl>
    <w:p w:rsidR="00696EE1" w:rsidRPr="00667C20"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rPr>
          <w:rFonts w:ascii="Times New Roman" w:hAnsi="Times New Roman"/>
          <w:sz w:val="24"/>
          <w:szCs w:val="24"/>
          <w:lang w:eastAsia="ar-SA"/>
        </w:rPr>
      </w:pPr>
    </w:p>
    <w:p w:rsidR="00696EE1" w:rsidRPr="00667C20" w:rsidRDefault="00696EE1" w:rsidP="00696EE1">
      <w:pPr>
        <w:widowControl w:val="0"/>
        <w:suppressAutoHyphens/>
        <w:autoSpaceDE w:val="0"/>
        <w:spacing w:after="0" w:line="240" w:lineRule="auto"/>
        <w:ind w:left="750"/>
        <w:jc w:val="both"/>
        <w:rPr>
          <w:rFonts w:ascii="Times New Roman" w:hAnsi="Times New Roman"/>
          <w:sz w:val="24"/>
          <w:szCs w:val="24"/>
          <w:lang w:eastAsia="ar-SA"/>
        </w:rPr>
      </w:pPr>
    </w:p>
    <w:p w:rsidR="00696EE1" w:rsidRPr="00667C20" w:rsidRDefault="00696EE1" w:rsidP="00696EE1">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696EE1" w:rsidRPr="00667C20" w:rsidTr="00307CDE">
        <w:tc>
          <w:tcPr>
            <w:tcW w:w="4927"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28" w:type="dxa"/>
          </w:tcPr>
          <w:p w:rsidR="00696EE1" w:rsidRPr="00667C20" w:rsidRDefault="00696EE1" w:rsidP="00307CDE">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ЗАМОВНИК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
                <w:bCs/>
                <w:sz w:val="23"/>
                <w:szCs w:val="23"/>
                <w:lang w:eastAsia="ar-SA"/>
              </w:rPr>
            </w:pPr>
            <w:r w:rsidRPr="00667C20">
              <w:rPr>
                <w:rFonts w:ascii="Times New Roman" w:hAnsi="Times New Roman"/>
                <w:b/>
                <w:bCs/>
                <w:sz w:val="23"/>
                <w:szCs w:val="23"/>
                <w:lang w:eastAsia="ar-SA"/>
              </w:rPr>
              <w:t>Комунальне підприємство         «</w:t>
            </w:r>
            <w:proofErr w:type="spellStart"/>
            <w:r w:rsidRPr="00667C20">
              <w:rPr>
                <w:rFonts w:ascii="Times New Roman" w:hAnsi="Times New Roman"/>
                <w:b/>
                <w:bCs/>
                <w:sz w:val="23"/>
                <w:szCs w:val="23"/>
                <w:lang w:eastAsia="ar-SA"/>
              </w:rPr>
              <w:t>Черкасиводоканал</w:t>
            </w:r>
            <w:proofErr w:type="spellEnd"/>
            <w:r w:rsidRPr="00667C20">
              <w:rPr>
                <w:rFonts w:ascii="Times New Roman" w:hAnsi="Times New Roman"/>
                <w:b/>
                <w:bCs/>
                <w:sz w:val="23"/>
                <w:szCs w:val="23"/>
                <w:lang w:eastAsia="ar-SA"/>
              </w:rPr>
              <w:t>»</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Черкаської міської ради</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 xml:space="preserve">18036, м. Черкаси   </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вул. Гетьмана Сагайдачного, 12</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ЄДРПОУ 03357168</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IBAN UA653510050000026003317673900</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 АТ «УкрСиббанк»</w:t>
            </w:r>
          </w:p>
          <w:p w:rsidR="00696EE1" w:rsidRPr="00667C20" w:rsidRDefault="00696EE1" w:rsidP="00307CDE">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ІПН № 033571623012,</w:t>
            </w:r>
          </w:p>
          <w:p w:rsidR="00696EE1" w:rsidRPr="00667C20" w:rsidRDefault="00696EE1" w:rsidP="00307CDE">
            <w:pPr>
              <w:widowControl w:val="0"/>
              <w:suppressLineNumbers/>
              <w:suppressAutoHyphens/>
              <w:autoSpaceDE w:val="0"/>
              <w:rPr>
                <w:rFonts w:ascii="Times New Roman" w:hAnsi="Times New Roman"/>
                <w:bCs/>
                <w:sz w:val="23"/>
                <w:szCs w:val="23"/>
                <w:lang w:eastAsia="ar-SA"/>
              </w:rPr>
            </w:pPr>
            <w:proofErr w:type="spellStart"/>
            <w:r w:rsidRPr="00667C20">
              <w:rPr>
                <w:rFonts w:ascii="Times New Roman" w:hAnsi="Times New Roman"/>
                <w:bCs/>
                <w:sz w:val="23"/>
                <w:szCs w:val="23"/>
                <w:lang w:eastAsia="ar-SA"/>
              </w:rPr>
              <w:t>тел</w:t>
            </w:r>
            <w:proofErr w:type="spellEnd"/>
            <w:r w:rsidRPr="00667C20">
              <w:rPr>
                <w:rFonts w:ascii="Times New Roman" w:hAnsi="Times New Roman"/>
                <w:bCs/>
                <w:sz w:val="23"/>
                <w:szCs w:val="23"/>
                <w:lang w:eastAsia="ar-SA"/>
              </w:rPr>
              <w:t>.(0472) 37-33-00</w:t>
            </w:r>
          </w:p>
          <w:p w:rsidR="00696EE1" w:rsidRPr="00667C20" w:rsidRDefault="00696EE1" w:rsidP="00307CDE">
            <w:pPr>
              <w:widowControl w:val="0"/>
              <w:suppressLineNumbers/>
              <w:suppressAutoHyphens/>
              <w:autoSpaceDE w:val="0"/>
              <w:rPr>
                <w:rFonts w:ascii="Times New Roman" w:hAnsi="Times New Roman"/>
                <w:b/>
                <w:sz w:val="23"/>
                <w:szCs w:val="23"/>
                <w:lang w:eastAsia="ar-SA"/>
              </w:rPr>
            </w:pPr>
            <w:r w:rsidRPr="00667C20">
              <w:rPr>
                <w:rFonts w:ascii="Times New Roman" w:hAnsi="Times New Roman"/>
                <w:b/>
                <w:bCs/>
                <w:sz w:val="23"/>
                <w:szCs w:val="23"/>
                <w:lang w:eastAsia="ar-SA"/>
              </w:rPr>
              <w:t xml:space="preserve">Директор _________ Іван СУХАРЬКОВ                </w:t>
            </w:r>
          </w:p>
        </w:tc>
      </w:tr>
    </w:tbl>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Default="00696EE1"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696EE1" w:rsidRDefault="00696EE1" w:rsidP="00272E8B">
      <w:pPr>
        <w:spacing w:after="0" w:line="240" w:lineRule="auto"/>
        <w:rPr>
          <w:rFonts w:ascii="Times New Roman" w:hAnsi="Times New Roman"/>
          <w:b/>
          <w:sz w:val="24"/>
          <w:szCs w:val="24"/>
          <w:lang w:val="ru-RU"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701"/>
        <w:gridCol w:w="1560"/>
        <w:gridCol w:w="1701"/>
        <w:gridCol w:w="1842"/>
        <w:gridCol w:w="1134"/>
      </w:tblGrid>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49599A" w:rsidRPr="00184746" w:rsidRDefault="0049599A" w:rsidP="0013126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p>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val="ru-RU" w:eastAsia="ru-RU"/>
              </w:rPr>
            </w:pPr>
            <w:r w:rsidRPr="00184746">
              <w:rPr>
                <w:rFonts w:ascii="Times New Roman" w:hAnsi="Times New Roman"/>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255C0" w:rsidRDefault="001255C0"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7367C7" w:rsidRDefault="007367C7"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D15EA4">
              <w:rPr>
                <w:rFonts w:ascii="Times New Roman" w:eastAsiaTheme="minorHAnsi" w:hAnsi="Times New Roman"/>
                <w:sz w:val="24"/>
                <w:szCs w:val="24"/>
                <w:lang w:eastAsia="en-US"/>
              </w:rPr>
              <w:t>рної пропозиції» стр.10-11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7</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2C7145">
              <w:rPr>
                <w:rFonts w:ascii="Times New Roman" w:eastAsiaTheme="minorHAnsi" w:hAnsi="Times New Roman"/>
                <w:sz w:val="24"/>
                <w:szCs w:val="24"/>
                <w:lang w:eastAsia="en-US"/>
              </w:rPr>
              <w:t>нка тендерної пропозиції» стр.18</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8</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0A57CD" w:rsidRDefault="000A57CD" w:rsidP="00E80E85">
      <w:pPr>
        <w:widowControl w:val="0"/>
        <w:suppressAutoHyphens/>
        <w:autoSpaceDE w:val="0"/>
        <w:spacing w:after="0" w:line="240" w:lineRule="auto"/>
        <w:rPr>
          <w:rFonts w:ascii="Times New Roman" w:hAnsi="Times New Roman"/>
          <w:lang w:eastAsia="ar-SA"/>
        </w:rPr>
      </w:pPr>
    </w:p>
    <w:p w:rsidR="00A46CA7" w:rsidRDefault="00A46CA7"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3"/>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AB2" w:rsidRDefault="00661AB2" w:rsidP="00496EA4">
      <w:pPr>
        <w:spacing w:after="0" w:line="240" w:lineRule="auto"/>
      </w:pPr>
      <w:r>
        <w:separator/>
      </w:r>
    </w:p>
  </w:endnote>
  <w:endnote w:type="continuationSeparator" w:id="0">
    <w:p w:rsidR="00661AB2" w:rsidRDefault="00661AB2"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8A4416" w:rsidRDefault="008A4416">
        <w:pPr>
          <w:pStyle w:val="ab"/>
          <w:jc w:val="right"/>
        </w:pPr>
        <w:r>
          <w:fldChar w:fldCharType="begin"/>
        </w:r>
        <w:r>
          <w:instrText>PAGE   \* MERGEFORMAT</w:instrText>
        </w:r>
        <w:r>
          <w:fldChar w:fldCharType="separate"/>
        </w:r>
        <w:r w:rsidR="00D264D0" w:rsidRPr="00D264D0">
          <w:rPr>
            <w:noProof/>
            <w:lang w:val="ru-RU"/>
          </w:rPr>
          <w:t>38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AB2" w:rsidRDefault="00661AB2" w:rsidP="00496EA4">
      <w:pPr>
        <w:spacing w:after="0" w:line="240" w:lineRule="auto"/>
      </w:pPr>
      <w:r>
        <w:separator/>
      </w:r>
    </w:p>
  </w:footnote>
  <w:footnote w:type="continuationSeparator" w:id="0">
    <w:p w:rsidR="00661AB2" w:rsidRDefault="00661AB2"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FD7A10"/>
    <w:multiLevelType w:val="hybridMultilevel"/>
    <w:tmpl w:val="D3ECB3BA"/>
    <w:lvl w:ilvl="0" w:tplc="75FA584C">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19"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FA827DA"/>
    <w:multiLevelType w:val="hybridMultilevel"/>
    <w:tmpl w:val="03AE989C"/>
    <w:lvl w:ilvl="0" w:tplc="135ADE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24"/>
  </w:num>
  <w:num w:numId="7">
    <w:abstractNumId w:val="20"/>
  </w:num>
  <w:num w:numId="8">
    <w:abstractNumId w:val="17"/>
  </w:num>
  <w:num w:numId="9">
    <w:abstractNumId w:val="21"/>
  </w:num>
  <w:num w:numId="10">
    <w:abstractNumId w:val="26"/>
  </w:num>
  <w:num w:numId="11">
    <w:abstractNumId w:val="12"/>
  </w:num>
  <w:num w:numId="12">
    <w:abstractNumId w:val="15"/>
  </w:num>
  <w:num w:numId="13">
    <w:abstractNumId w:val="14"/>
  </w:num>
  <w:num w:numId="14">
    <w:abstractNumId w:val="11"/>
  </w:num>
  <w:num w:numId="15">
    <w:abstractNumId w:val="22"/>
  </w:num>
  <w:num w:numId="16">
    <w:abstractNumId w:val="7"/>
  </w:num>
  <w:num w:numId="17">
    <w:abstractNumId w:val="13"/>
  </w:num>
  <w:num w:numId="18">
    <w:abstractNumId w:val="19"/>
  </w:num>
  <w:num w:numId="19">
    <w:abstractNumId w:val="8"/>
  </w:num>
  <w:num w:numId="20">
    <w:abstractNumId w:val="9"/>
  </w:num>
  <w:num w:numId="21">
    <w:abstractNumId w:val="10"/>
  </w:num>
  <w:num w:numId="22">
    <w:abstractNumId w:val="28"/>
  </w:num>
  <w:num w:numId="23">
    <w:abstractNumId w:val="18"/>
  </w:num>
  <w:num w:numId="24">
    <w:abstractNumId w:val="25"/>
  </w:num>
  <w:num w:numId="25">
    <w:abstractNumId w:val="27"/>
  </w:num>
  <w:num w:numId="26">
    <w:abstractNumId w:val="16"/>
  </w:num>
  <w:num w:numId="2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0ECD"/>
    <w:rsid w:val="00003457"/>
    <w:rsid w:val="000034A2"/>
    <w:rsid w:val="000036CF"/>
    <w:rsid w:val="00003A10"/>
    <w:rsid w:val="00004AFE"/>
    <w:rsid w:val="00004C4B"/>
    <w:rsid w:val="00004CFE"/>
    <w:rsid w:val="000057C1"/>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57"/>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7BA"/>
    <w:rsid w:val="00027A7A"/>
    <w:rsid w:val="0003266F"/>
    <w:rsid w:val="0003321A"/>
    <w:rsid w:val="00033A70"/>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35EF"/>
    <w:rsid w:val="0007409A"/>
    <w:rsid w:val="00074418"/>
    <w:rsid w:val="00074564"/>
    <w:rsid w:val="00075178"/>
    <w:rsid w:val="000752AC"/>
    <w:rsid w:val="00075FCB"/>
    <w:rsid w:val="000762B9"/>
    <w:rsid w:val="00076A48"/>
    <w:rsid w:val="00076FA1"/>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A79"/>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CED"/>
    <w:rsid w:val="0009701E"/>
    <w:rsid w:val="0009736C"/>
    <w:rsid w:val="000A0215"/>
    <w:rsid w:val="000A0D9F"/>
    <w:rsid w:val="000A14B6"/>
    <w:rsid w:val="000A172B"/>
    <w:rsid w:val="000A1ECE"/>
    <w:rsid w:val="000A2250"/>
    <w:rsid w:val="000A248A"/>
    <w:rsid w:val="000A27EB"/>
    <w:rsid w:val="000A29D8"/>
    <w:rsid w:val="000A2AF9"/>
    <w:rsid w:val="000A2BF1"/>
    <w:rsid w:val="000A2F6E"/>
    <w:rsid w:val="000A301B"/>
    <w:rsid w:val="000A4134"/>
    <w:rsid w:val="000A43F8"/>
    <w:rsid w:val="000A5310"/>
    <w:rsid w:val="000A57CD"/>
    <w:rsid w:val="000A5E3A"/>
    <w:rsid w:val="000A66DB"/>
    <w:rsid w:val="000A7B5C"/>
    <w:rsid w:val="000B02E6"/>
    <w:rsid w:val="000B0B18"/>
    <w:rsid w:val="000B1CCC"/>
    <w:rsid w:val="000B2E6B"/>
    <w:rsid w:val="000B2E6F"/>
    <w:rsid w:val="000B2E96"/>
    <w:rsid w:val="000B3279"/>
    <w:rsid w:val="000B3624"/>
    <w:rsid w:val="000B4D1D"/>
    <w:rsid w:val="000B4DFE"/>
    <w:rsid w:val="000B5A4F"/>
    <w:rsid w:val="000B601F"/>
    <w:rsid w:val="000B6021"/>
    <w:rsid w:val="000B60D0"/>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33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220C"/>
    <w:rsid w:val="000E3354"/>
    <w:rsid w:val="000E40AC"/>
    <w:rsid w:val="000E549B"/>
    <w:rsid w:val="000E5E72"/>
    <w:rsid w:val="000E6107"/>
    <w:rsid w:val="000E695C"/>
    <w:rsid w:val="000E6E87"/>
    <w:rsid w:val="000E7CC9"/>
    <w:rsid w:val="000E7D0F"/>
    <w:rsid w:val="000F014F"/>
    <w:rsid w:val="000F0A1E"/>
    <w:rsid w:val="000F137D"/>
    <w:rsid w:val="000F1BAD"/>
    <w:rsid w:val="000F1E14"/>
    <w:rsid w:val="000F43CA"/>
    <w:rsid w:val="000F4E74"/>
    <w:rsid w:val="000F6FB8"/>
    <w:rsid w:val="000F718C"/>
    <w:rsid w:val="000F7613"/>
    <w:rsid w:val="0010017E"/>
    <w:rsid w:val="0010024B"/>
    <w:rsid w:val="00100270"/>
    <w:rsid w:val="00100A25"/>
    <w:rsid w:val="001011D2"/>
    <w:rsid w:val="00102579"/>
    <w:rsid w:val="00103A91"/>
    <w:rsid w:val="001040FE"/>
    <w:rsid w:val="001049EF"/>
    <w:rsid w:val="001053D5"/>
    <w:rsid w:val="00105D0F"/>
    <w:rsid w:val="001062CB"/>
    <w:rsid w:val="001066C9"/>
    <w:rsid w:val="001066E0"/>
    <w:rsid w:val="0011000C"/>
    <w:rsid w:val="001100DD"/>
    <w:rsid w:val="0011043A"/>
    <w:rsid w:val="00110A81"/>
    <w:rsid w:val="00110EAD"/>
    <w:rsid w:val="00111A4A"/>
    <w:rsid w:val="00111D15"/>
    <w:rsid w:val="00111E49"/>
    <w:rsid w:val="0011210E"/>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26A8"/>
    <w:rsid w:val="001231BB"/>
    <w:rsid w:val="001233EB"/>
    <w:rsid w:val="001236AC"/>
    <w:rsid w:val="00123AFE"/>
    <w:rsid w:val="00123DB1"/>
    <w:rsid w:val="001245BA"/>
    <w:rsid w:val="001255C0"/>
    <w:rsid w:val="00125709"/>
    <w:rsid w:val="001258C5"/>
    <w:rsid w:val="0012607C"/>
    <w:rsid w:val="00130CE5"/>
    <w:rsid w:val="001310B3"/>
    <w:rsid w:val="00131262"/>
    <w:rsid w:val="001321F7"/>
    <w:rsid w:val="00132F42"/>
    <w:rsid w:val="00133300"/>
    <w:rsid w:val="0013373F"/>
    <w:rsid w:val="0013459B"/>
    <w:rsid w:val="001349C1"/>
    <w:rsid w:val="00135B89"/>
    <w:rsid w:val="001406C0"/>
    <w:rsid w:val="00140ED2"/>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10A4"/>
    <w:rsid w:val="001510C8"/>
    <w:rsid w:val="0015123E"/>
    <w:rsid w:val="00151B68"/>
    <w:rsid w:val="001523DB"/>
    <w:rsid w:val="0015262F"/>
    <w:rsid w:val="00153458"/>
    <w:rsid w:val="00153848"/>
    <w:rsid w:val="001552AF"/>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6C5"/>
    <w:rsid w:val="00172A89"/>
    <w:rsid w:val="0017438F"/>
    <w:rsid w:val="00175027"/>
    <w:rsid w:val="001753E7"/>
    <w:rsid w:val="00175645"/>
    <w:rsid w:val="001757D0"/>
    <w:rsid w:val="00175852"/>
    <w:rsid w:val="00175C1E"/>
    <w:rsid w:val="001771BD"/>
    <w:rsid w:val="00177B7D"/>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8EF"/>
    <w:rsid w:val="00187B72"/>
    <w:rsid w:val="00187E7D"/>
    <w:rsid w:val="00190920"/>
    <w:rsid w:val="00190A54"/>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638"/>
    <w:rsid w:val="0019773B"/>
    <w:rsid w:val="00197995"/>
    <w:rsid w:val="00197A07"/>
    <w:rsid w:val="001A015C"/>
    <w:rsid w:val="001A0906"/>
    <w:rsid w:val="001A1222"/>
    <w:rsid w:val="001A1668"/>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06B"/>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5BDB"/>
    <w:rsid w:val="001D6BCF"/>
    <w:rsid w:val="001D6E94"/>
    <w:rsid w:val="001D7184"/>
    <w:rsid w:val="001D7879"/>
    <w:rsid w:val="001E05E7"/>
    <w:rsid w:val="001E0BF7"/>
    <w:rsid w:val="001E0FFF"/>
    <w:rsid w:val="001E152D"/>
    <w:rsid w:val="001E24AC"/>
    <w:rsid w:val="001E34D2"/>
    <w:rsid w:val="001E3FB4"/>
    <w:rsid w:val="001E433F"/>
    <w:rsid w:val="001E43A1"/>
    <w:rsid w:val="001E4533"/>
    <w:rsid w:val="001E4EE2"/>
    <w:rsid w:val="001E660F"/>
    <w:rsid w:val="001E6EFC"/>
    <w:rsid w:val="001E76AA"/>
    <w:rsid w:val="001E7D3D"/>
    <w:rsid w:val="001F04A1"/>
    <w:rsid w:val="001F0A45"/>
    <w:rsid w:val="001F1321"/>
    <w:rsid w:val="001F2CF4"/>
    <w:rsid w:val="001F4A2D"/>
    <w:rsid w:val="001F6618"/>
    <w:rsid w:val="001F66EB"/>
    <w:rsid w:val="001F7EC8"/>
    <w:rsid w:val="002005EF"/>
    <w:rsid w:val="002015EB"/>
    <w:rsid w:val="00201A83"/>
    <w:rsid w:val="00201F5B"/>
    <w:rsid w:val="00202DD4"/>
    <w:rsid w:val="00204AE5"/>
    <w:rsid w:val="002059E5"/>
    <w:rsid w:val="00206FA2"/>
    <w:rsid w:val="0020726E"/>
    <w:rsid w:val="002101B3"/>
    <w:rsid w:val="0021058C"/>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BB9"/>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CC0"/>
    <w:rsid w:val="00232E38"/>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3CC"/>
    <w:rsid w:val="00271A83"/>
    <w:rsid w:val="00271E04"/>
    <w:rsid w:val="00272E8B"/>
    <w:rsid w:val="00272F87"/>
    <w:rsid w:val="002731AA"/>
    <w:rsid w:val="002739D6"/>
    <w:rsid w:val="0027516D"/>
    <w:rsid w:val="0027624C"/>
    <w:rsid w:val="0027658B"/>
    <w:rsid w:val="002771D3"/>
    <w:rsid w:val="00277BA5"/>
    <w:rsid w:val="00277C5B"/>
    <w:rsid w:val="002805C4"/>
    <w:rsid w:val="00280A27"/>
    <w:rsid w:val="00282525"/>
    <w:rsid w:val="002837E7"/>
    <w:rsid w:val="00283945"/>
    <w:rsid w:val="00283CFE"/>
    <w:rsid w:val="0028411C"/>
    <w:rsid w:val="00284D51"/>
    <w:rsid w:val="002857E1"/>
    <w:rsid w:val="00285C91"/>
    <w:rsid w:val="0028648B"/>
    <w:rsid w:val="002864B5"/>
    <w:rsid w:val="002864C4"/>
    <w:rsid w:val="00287E7C"/>
    <w:rsid w:val="0029020A"/>
    <w:rsid w:val="00290505"/>
    <w:rsid w:val="00290589"/>
    <w:rsid w:val="00291232"/>
    <w:rsid w:val="002917DA"/>
    <w:rsid w:val="00291A00"/>
    <w:rsid w:val="00291AD3"/>
    <w:rsid w:val="00291F2A"/>
    <w:rsid w:val="0029235F"/>
    <w:rsid w:val="00292991"/>
    <w:rsid w:val="00292CCA"/>
    <w:rsid w:val="00292E51"/>
    <w:rsid w:val="00293A6C"/>
    <w:rsid w:val="00293B1F"/>
    <w:rsid w:val="00294DCC"/>
    <w:rsid w:val="002954A9"/>
    <w:rsid w:val="0029554E"/>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145"/>
    <w:rsid w:val="002C71F6"/>
    <w:rsid w:val="002C73D6"/>
    <w:rsid w:val="002D0011"/>
    <w:rsid w:val="002D5D1D"/>
    <w:rsid w:val="002D5F42"/>
    <w:rsid w:val="002D64BD"/>
    <w:rsid w:val="002D6AAC"/>
    <w:rsid w:val="002D706A"/>
    <w:rsid w:val="002E0417"/>
    <w:rsid w:val="002E08AB"/>
    <w:rsid w:val="002E12B2"/>
    <w:rsid w:val="002E166A"/>
    <w:rsid w:val="002E17DC"/>
    <w:rsid w:val="002E2854"/>
    <w:rsid w:val="002E3B28"/>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1A0"/>
    <w:rsid w:val="002F370D"/>
    <w:rsid w:val="002F384B"/>
    <w:rsid w:val="002F394E"/>
    <w:rsid w:val="002F3F7F"/>
    <w:rsid w:val="002F4D60"/>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07CDE"/>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0DF"/>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1FE7"/>
    <w:rsid w:val="0033266A"/>
    <w:rsid w:val="00332E27"/>
    <w:rsid w:val="003331C0"/>
    <w:rsid w:val="003331C9"/>
    <w:rsid w:val="003339D1"/>
    <w:rsid w:val="003355BA"/>
    <w:rsid w:val="00335A6A"/>
    <w:rsid w:val="00335B53"/>
    <w:rsid w:val="00336658"/>
    <w:rsid w:val="00336E8E"/>
    <w:rsid w:val="00337184"/>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CB4"/>
    <w:rsid w:val="00347181"/>
    <w:rsid w:val="00347433"/>
    <w:rsid w:val="003477E6"/>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209"/>
    <w:rsid w:val="00361794"/>
    <w:rsid w:val="00361A20"/>
    <w:rsid w:val="00361B9A"/>
    <w:rsid w:val="00361EE0"/>
    <w:rsid w:val="0036206A"/>
    <w:rsid w:val="00362B26"/>
    <w:rsid w:val="00363308"/>
    <w:rsid w:val="00364625"/>
    <w:rsid w:val="00364BBD"/>
    <w:rsid w:val="00364C08"/>
    <w:rsid w:val="00366321"/>
    <w:rsid w:val="00367D6A"/>
    <w:rsid w:val="00370F55"/>
    <w:rsid w:val="00371327"/>
    <w:rsid w:val="00371898"/>
    <w:rsid w:val="00372A7A"/>
    <w:rsid w:val="00372B7E"/>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47E6"/>
    <w:rsid w:val="0038568B"/>
    <w:rsid w:val="00385B38"/>
    <w:rsid w:val="00385BCD"/>
    <w:rsid w:val="00386D10"/>
    <w:rsid w:val="00386F67"/>
    <w:rsid w:val="0038723B"/>
    <w:rsid w:val="00387E08"/>
    <w:rsid w:val="003904AF"/>
    <w:rsid w:val="00390860"/>
    <w:rsid w:val="00390F80"/>
    <w:rsid w:val="00392BF5"/>
    <w:rsid w:val="00392FCF"/>
    <w:rsid w:val="00393CC0"/>
    <w:rsid w:val="00395454"/>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306"/>
    <w:rsid w:val="003B0C96"/>
    <w:rsid w:val="003B0E49"/>
    <w:rsid w:val="003B125A"/>
    <w:rsid w:val="003B1D5D"/>
    <w:rsid w:val="003B2348"/>
    <w:rsid w:val="003B23E9"/>
    <w:rsid w:val="003B2828"/>
    <w:rsid w:val="003B2B96"/>
    <w:rsid w:val="003B3085"/>
    <w:rsid w:val="003B4EDB"/>
    <w:rsid w:val="003B5620"/>
    <w:rsid w:val="003B5820"/>
    <w:rsid w:val="003B5E9F"/>
    <w:rsid w:val="003B5F3A"/>
    <w:rsid w:val="003B676A"/>
    <w:rsid w:val="003B6A41"/>
    <w:rsid w:val="003C0A53"/>
    <w:rsid w:val="003C1B5D"/>
    <w:rsid w:val="003C1D65"/>
    <w:rsid w:val="003C2885"/>
    <w:rsid w:val="003C3195"/>
    <w:rsid w:val="003C4F4F"/>
    <w:rsid w:val="003C580F"/>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438"/>
    <w:rsid w:val="003F18B5"/>
    <w:rsid w:val="003F2E5A"/>
    <w:rsid w:val="003F4489"/>
    <w:rsid w:val="003F48B9"/>
    <w:rsid w:val="003F4CC6"/>
    <w:rsid w:val="003F4DEB"/>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6BF9"/>
    <w:rsid w:val="004072C9"/>
    <w:rsid w:val="004074E5"/>
    <w:rsid w:val="0041010C"/>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A21"/>
    <w:rsid w:val="00425BF3"/>
    <w:rsid w:val="004261E5"/>
    <w:rsid w:val="00426234"/>
    <w:rsid w:val="00426AE6"/>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1B5B"/>
    <w:rsid w:val="004526C9"/>
    <w:rsid w:val="00452DB7"/>
    <w:rsid w:val="004533EE"/>
    <w:rsid w:val="0045374E"/>
    <w:rsid w:val="00453979"/>
    <w:rsid w:val="00454859"/>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3D63"/>
    <w:rsid w:val="0046460C"/>
    <w:rsid w:val="004647CD"/>
    <w:rsid w:val="0046482A"/>
    <w:rsid w:val="00464C9F"/>
    <w:rsid w:val="00464F5A"/>
    <w:rsid w:val="00465AC5"/>
    <w:rsid w:val="00466A07"/>
    <w:rsid w:val="00466DB6"/>
    <w:rsid w:val="00466EAF"/>
    <w:rsid w:val="0046795C"/>
    <w:rsid w:val="004701F4"/>
    <w:rsid w:val="00470AB0"/>
    <w:rsid w:val="00470FC0"/>
    <w:rsid w:val="00471E5B"/>
    <w:rsid w:val="00472819"/>
    <w:rsid w:val="00472985"/>
    <w:rsid w:val="00472CA1"/>
    <w:rsid w:val="00474DB3"/>
    <w:rsid w:val="00474FC2"/>
    <w:rsid w:val="004754C9"/>
    <w:rsid w:val="004756CB"/>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C0630"/>
    <w:rsid w:val="004C07F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4849"/>
    <w:rsid w:val="004D50F5"/>
    <w:rsid w:val="004D55AC"/>
    <w:rsid w:val="004D56EA"/>
    <w:rsid w:val="004D586A"/>
    <w:rsid w:val="004D685E"/>
    <w:rsid w:val="004D6E41"/>
    <w:rsid w:val="004D7405"/>
    <w:rsid w:val="004D7D8C"/>
    <w:rsid w:val="004D7DB3"/>
    <w:rsid w:val="004E08CE"/>
    <w:rsid w:val="004E13FB"/>
    <w:rsid w:val="004E2CC4"/>
    <w:rsid w:val="004E2E9F"/>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8E2"/>
    <w:rsid w:val="004F4488"/>
    <w:rsid w:val="004F4E30"/>
    <w:rsid w:val="004F55B4"/>
    <w:rsid w:val="004F565B"/>
    <w:rsid w:val="004F59FF"/>
    <w:rsid w:val="004F650B"/>
    <w:rsid w:val="004F7344"/>
    <w:rsid w:val="004F7399"/>
    <w:rsid w:val="004F73F4"/>
    <w:rsid w:val="00500A6E"/>
    <w:rsid w:val="00501495"/>
    <w:rsid w:val="00501BA3"/>
    <w:rsid w:val="00501E08"/>
    <w:rsid w:val="00502518"/>
    <w:rsid w:val="0050255B"/>
    <w:rsid w:val="00503621"/>
    <w:rsid w:val="0050380D"/>
    <w:rsid w:val="00503E36"/>
    <w:rsid w:val="0050435D"/>
    <w:rsid w:val="0050451B"/>
    <w:rsid w:val="00504562"/>
    <w:rsid w:val="00504BFB"/>
    <w:rsid w:val="00505B62"/>
    <w:rsid w:val="00506F66"/>
    <w:rsid w:val="00507360"/>
    <w:rsid w:val="00510B6A"/>
    <w:rsid w:val="00510D7B"/>
    <w:rsid w:val="00510DFB"/>
    <w:rsid w:val="00510E61"/>
    <w:rsid w:val="00510FA3"/>
    <w:rsid w:val="00511474"/>
    <w:rsid w:val="005123F1"/>
    <w:rsid w:val="00512457"/>
    <w:rsid w:val="00512B19"/>
    <w:rsid w:val="00512C00"/>
    <w:rsid w:val="00513EE9"/>
    <w:rsid w:val="00513FEF"/>
    <w:rsid w:val="00514567"/>
    <w:rsid w:val="00514970"/>
    <w:rsid w:val="00514DAD"/>
    <w:rsid w:val="005151A6"/>
    <w:rsid w:val="00515AB4"/>
    <w:rsid w:val="00515CE9"/>
    <w:rsid w:val="005163DB"/>
    <w:rsid w:val="00516902"/>
    <w:rsid w:val="00516F74"/>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25"/>
    <w:rsid w:val="00533B99"/>
    <w:rsid w:val="00533D27"/>
    <w:rsid w:val="00534586"/>
    <w:rsid w:val="005349F9"/>
    <w:rsid w:val="00534F5B"/>
    <w:rsid w:val="005357E9"/>
    <w:rsid w:val="00535963"/>
    <w:rsid w:val="00535C1F"/>
    <w:rsid w:val="00535D00"/>
    <w:rsid w:val="0053637C"/>
    <w:rsid w:val="00536A86"/>
    <w:rsid w:val="00536BD7"/>
    <w:rsid w:val="00536D0F"/>
    <w:rsid w:val="00536E83"/>
    <w:rsid w:val="00537746"/>
    <w:rsid w:val="0053777F"/>
    <w:rsid w:val="00537A4D"/>
    <w:rsid w:val="0054155D"/>
    <w:rsid w:val="00542A5D"/>
    <w:rsid w:val="005430AA"/>
    <w:rsid w:val="0054369F"/>
    <w:rsid w:val="00543A6B"/>
    <w:rsid w:val="00543E42"/>
    <w:rsid w:val="00544038"/>
    <w:rsid w:val="005444CC"/>
    <w:rsid w:val="00545CCC"/>
    <w:rsid w:val="00546300"/>
    <w:rsid w:val="005466C6"/>
    <w:rsid w:val="00546987"/>
    <w:rsid w:val="00550DB6"/>
    <w:rsid w:val="005510DD"/>
    <w:rsid w:val="005515C7"/>
    <w:rsid w:val="00551886"/>
    <w:rsid w:val="00551D00"/>
    <w:rsid w:val="005521F9"/>
    <w:rsid w:val="005530AA"/>
    <w:rsid w:val="005533CE"/>
    <w:rsid w:val="00554336"/>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C8E"/>
    <w:rsid w:val="00571E0B"/>
    <w:rsid w:val="00571FE7"/>
    <w:rsid w:val="005724B4"/>
    <w:rsid w:val="00573077"/>
    <w:rsid w:val="00573422"/>
    <w:rsid w:val="00574C2B"/>
    <w:rsid w:val="005758C8"/>
    <w:rsid w:val="00575EB0"/>
    <w:rsid w:val="005769CE"/>
    <w:rsid w:val="005800E6"/>
    <w:rsid w:val="00580A12"/>
    <w:rsid w:val="00580C58"/>
    <w:rsid w:val="00580DC6"/>
    <w:rsid w:val="00581988"/>
    <w:rsid w:val="00581BC3"/>
    <w:rsid w:val="00581E08"/>
    <w:rsid w:val="00582CDD"/>
    <w:rsid w:val="00583445"/>
    <w:rsid w:val="00585F15"/>
    <w:rsid w:val="00586225"/>
    <w:rsid w:val="00586C40"/>
    <w:rsid w:val="00586E09"/>
    <w:rsid w:val="005901C9"/>
    <w:rsid w:val="005904DC"/>
    <w:rsid w:val="00590D7E"/>
    <w:rsid w:val="00591444"/>
    <w:rsid w:val="0059167F"/>
    <w:rsid w:val="00591C7B"/>
    <w:rsid w:val="00591D01"/>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935"/>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2240"/>
    <w:rsid w:val="005B2994"/>
    <w:rsid w:val="005B2F7E"/>
    <w:rsid w:val="005B31A8"/>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35AE"/>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B94"/>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2A82"/>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667F"/>
    <w:rsid w:val="0060671A"/>
    <w:rsid w:val="00606F8D"/>
    <w:rsid w:val="00610C3B"/>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2F5"/>
    <w:rsid w:val="0063737B"/>
    <w:rsid w:val="00637889"/>
    <w:rsid w:val="00637A52"/>
    <w:rsid w:val="00640B2C"/>
    <w:rsid w:val="00640C38"/>
    <w:rsid w:val="00640E38"/>
    <w:rsid w:val="00641532"/>
    <w:rsid w:val="006415C8"/>
    <w:rsid w:val="0064204E"/>
    <w:rsid w:val="006423C8"/>
    <w:rsid w:val="0064320C"/>
    <w:rsid w:val="0064408E"/>
    <w:rsid w:val="00644DA8"/>
    <w:rsid w:val="006455AD"/>
    <w:rsid w:val="00645852"/>
    <w:rsid w:val="00650197"/>
    <w:rsid w:val="00651530"/>
    <w:rsid w:val="00652046"/>
    <w:rsid w:val="00652894"/>
    <w:rsid w:val="00652DB4"/>
    <w:rsid w:val="006543D1"/>
    <w:rsid w:val="00654D54"/>
    <w:rsid w:val="00654EC6"/>
    <w:rsid w:val="006554C4"/>
    <w:rsid w:val="00655E80"/>
    <w:rsid w:val="00657C01"/>
    <w:rsid w:val="0066035C"/>
    <w:rsid w:val="00660998"/>
    <w:rsid w:val="00660D0D"/>
    <w:rsid w:val="00660E5B"/>
    <w:rsid w:val="006612A8"/>
    <w:rsid w:val="00661AB2"/>
    <w:rsid w:val="00661AF4"/>
    <w:rsid w:val="00661F98"/>
    <w:rsid w:val="0066274B"/>
    <w:rsid w:val="00663971"/>
    <w:rsid w:val="00663DD8"/>
    <w:rsid w:val="00664B64"/>
    <w:rsid w:val="0066601C"/>
    <w:rsid w:val="00666195"/>
    <w:rsid w:val="00666B74"/>
    <w:rsid w:val="00666CB9"/>
    <w:rsid w:val="00666E1B"/>
    <w:rsid w:val="00666F18"/>
    <w:rsid w:val="006677DA"/>
    <w:rsid w:val="00667C20"/>
    <w:rsid w:val="00667C7B"/>
    <w:rsid w:val="00667EA0"/>
    <w:rsid w:val="006726EF"/>
    <w:rsid w:val="00672B1E"/>
    <w:rsid w:val="00672CEE"/>
    <w:rsid w:val="00673097"/>
    <w:rsid w:val="00673135"/>
    <w:rsid w:val="00673156"/>
    <w:rsid w:val="00674108"/>
    <w:rsid w:val="0067540B"/>
    <w:rsid w:val="00675415"/>
    <w:rsid w:val="00675A41"/>
    <w:rsid w:val="00676B3F"/>
    <w:rsid w:val="00677069"/>
    <w:rsid w:val="00677629"/>
    <w:rsid w:val="006779D3"/>
    <w:rsid w:val="006779EC"/>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0FD"/>
    <w:rsid w:val="00686996"/>
    <w:rsid w:val="0068794C"/>
    <w:rsid w:val="00687CB4"/>
    <w:rsid w:val="00690D73"/>
    <w:rsid w:val="006910D7"/>
    <w:rsid w:val="006910EE"/>
    <w:rsid w:val="006911C3"/>
    <w:rsid w:val="0069138B"/>
    <w:rsid w:val="00691418"/>
    <w:rsid w:val="00691870"/>
    <w:rsid w:val="00691DB3"/>
    <w:rsid w:val="00691DE1"/>
    <w:rsid w:val="00692D88"/>
    <w:rsid w:val="006935E4"/>
    <w:rsid w:val="00693950"/>
    <w:rsid w:val="00694E5B"/>
    <w:rsid w:val="0069536E"/>
    <w:rsid w:val="00695F2D"/>
    <w:rsid w:val="00696853"/>
    <w:rsid w:val="00696CD0"/>
    <w:rsid w:val="00696EE1"/>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4FD"/>
    <w:rsid w:val="006A5CD4"/>
    <w:rsid w:val="006A663F"/>
    <w:rsid w:val="006A6813"/>
    <w:rsid w:val="006A6CE4"/>
    <w:rsid w:val="006A756C"/>
    <w:rsid w:val="006B0152"/>
    <w:rsid w:val="006B0430"/>
    <w:rsid w:val="006B0AA3"/>
    <w:rsid w:val="006B0CB8"/>
    <w:rsid w:val="006B3105"/>
    <w:rsid w:val="006B3111"/>
    <w:rsid w:val="006B361D"/>
    <w:rsid w:val="006B39D4"/>
    <w:rsid w:val="006B4CBB"/>
    <w:rsid w:val="006B6090"/>
    <w:rsid w:val="006B6823"/>
    <w:rsid w:val="006B6B36"/>
    <w:rsid w:val="006B6B65"/>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781"/>
    <w:rsid w:val="006E0887"/>
    <w:rsid w:val="006E131C"/>
    <w:rsid w:val="006E2362"/>
    <w:rsid w:val="006E3A48"/>
    <w:rsid w:val="006E3D7F"/>
    <w:rsid w:val="006E543B"/>
    <w:rsid w:val="006E6337"/>
    <w:rsid w:val="006E696A"/>
    <w:rsid w:val="006E6A4B"/>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2ED9"/>
    <w:rsid w:val="007047EB"/>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0E0C"/>
    <w:rsid w:val="00712EBC"/>
    <w:rsid w:val="00713E56"/>
    <w:rsid w:val="007151E1"/>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7C7"/>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6BE"/>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352"/>
    <w:rsid w:val="00773492"/>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812"/>
    <w:rsid w:val="00781893"/>
    <w:rsid w:val="00781F73"/>
    <w:rsid w:val="00783EB0"/>
    <w:rsid w:val="00784444"/>
    <w:rsid w:val="0078478B"/>
    <w:rsid w:val="007853A6"/>
    <w:rsid w:val="00786DE2"/>
    <w:rsid w:val="007876DF"/>
    <w:rsid w:val="00787981"/>
    <w:rsid w:val="007904E2"/>
    <w:rsid w:val="007907E9"/>
    <w:rsid w:val="00790A66"/>
    <w:rsid w:val="00791237"/>
    <w:rsid w:val="0079193E"/>
    <w:rsid w:val="00791B4F"/>
    <w:rsid w:val="00791D1D"/>
    <w:rsid w:val="00792C04"/>
    <w:rsid w:val="00793218"/>
    <w:rsid w:val="00794268"/>
    <w:rsid w:val="00794C44"/>
    <w:rsid w:val="00794D53"/>
    <w:rsid w:val="00795060"/>
    <w:rsid w:val="0079559A"/>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0972"/>
    <w:rsid w:val="007B10A7"/>
    <w:rsid w:val="007B133A"/>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C9F"/>
    <w:rsid w:val="007C7007"/>
    <w:rsid w:val="007C77E7"/>
    <w:rsid w:val="007C7B5D"/>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0597"/>
    <w:rsid w:val="007E2027"/>
    <w:rsid w:val="007E31AB"/>
    <w:rsid w:val="007E42F4"/>
    <w:rsid w:val="007E5BC7"/>
    <w:rsid w:val="007E5E8F"/>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986"/>
    <w:rsid w:val="00806AED"/>
    <w:rsid w:val="00807AF9"/>
    <w:rsid w:val="00807B25"/>
    <w:rsid w:val="008102D2"/>
    <w:rsid w:val="0081036D"/>
    <w:rsid w:val="00810A5C"/>
    <w:rsid w:val="0081145F"/>
    <w:rsid w:val="00812DA0"/>
    <w:rsid w:val="00813E3F"/>
    <w:rsid w:val="00814AC3"/>
    <w:rsid w:val="008152ED"/>
    <w:rsid w:val="0081572F"/>
    <w:rsid w:val="00816132"/>
    <w:rsid w:val="00816843"/>
    <w:rsid w:val="0081773E"/>
    <w:rsid w:val="008203ED"/>
    <w:rsid w:val="00820835"/>
    <w:rsid w:val="008214AF"/>
    <w:rsid w:val="00822B2D"/>
    <w:rsid w:val="00822D3D"/>
    <w:rsid w:val="008230DC"/>
    <w:rsid w:val="00823487"/>
    <w:rsid w:val="00823F8D"/>
    <w:rsid w:val="0082520C"/>
    <w:rsid w:val="00825324"/>
    <w:rsid w:val="00825354"/>
    <w:rsid w:val="0082546B"/>
    <w:rsid w:val="00825EBD"/>
    <w:rsid w:val="0082613C"/>
    <w:rsid w:val="00826FF6"/>
    <w:rsid w:val="008301A6"/>
    <w:rsid w:val="00830255"/>
    <w:rsid w:val="008309D3"/>
    <w:rsid w:val="00830BD5"/>
    <w:rsid w:val="00830C81"/>
    <w:rsid w:val="00832423"/>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499B"/>
    <w:rsid w:val="00844E2D"/>
    <w:rsid w:val="00844EA7"/>
    <w:rsid w:val="00845024"/>
    <w:rsid w:val="0084511D"/>
    <w:rsid w:val="008451D6"/>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3925"/>
    <w:rsid w:val="00853EB2"/>
    <w:rsid w:val="0085409C"/>
    <w:rsid w:val="00854F26"/>
    <w:rsid w:val="008556AE"/>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4E"/>
    <w:rsid w:val="00874254"/>
    <w:rsid w:val="00874867"/>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ADC"/>
    <w:rsid w:val="00885CB2"/>
    <w:rsid w:val="00885D10"/>
    <w:rsid w:val="0088634E"/>
    <w:rsid w:val="00886855"/>
    <w:rsid w:val="008869D3"/>
    <w:rsid w:val="00886B07"/>
    <w:rsid w:val="00887316"/>
    <w:rsid w:val="008875A0"/>
    <w:rsid w:val="0089095D"/>
    <w:rsid w:val="00890DF4"/>
    <w:rsid w:val="00890F1B"/>
    <w:rsid w:val="00891275"/>
    <w:rsid w:val="00891379"/>
    <w:rsid w:val="00891AEF"/>
    <w:rsid w:val="00891B05"/>
    <w:rsid w:val="00892262"/>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97CE5"/>
    <w:rsid w:val="008A0734"/>
    <w:rsid w:val="008A14BF"/>
    <w:rsid w:val="008A196E"/>
    <w:rsid w:val="008A1AFE"/>
    <w:rsid w:val="008A248B"/>
    <w:rsid w:val="008A2904"/>
    <w:rsid w:val="008A32AA"/>
    <w:rsid w:val="008A4416"/>
    <w:rsid w:val="008A4904"/>
    <w:rsid w:val="008A52D5"/>
    <w:rsid w:val="008A6073"/>
    <w:rsid w:val="008A63D9"/>
    <w:rsid w:val="008A729E"/>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F72"/>
    <w:rsid w:val="008B7BDB"/>
    <w:rsid w:val="008C0194"/>
    <w:rsid w:val="008C0299"/>
    <w:rsid w:val="008C0EFE"/>
    <w:rsid w:val="008C14B2"/>
    <w:rsid w:val="008C1B20"/>
    <w:rsid w:val="008C2124"/>
    <w:rsid w:val="008C28B8"/>
    <w:rsid w:val="008C3083"/>
    <w:rsid w:val="008C313F"/>
    <w:rsid w:val="008C3811"/>
    <w:rsid w:val="008C3C31"/>
    <w:rsid w:val="008C4611"/>
    <w:rsid w:val="008C46BF"/>
    <w:rsid w:val="008C4A5B"/>
    <w:rsid w:val="008C4B2D"/>
    <w:rsid w:val="008C4CE5"/>
    <w:rsid w:val="008C5330"/>
    <w:rsid w:val="008C547A"/>
    <w:rsid w:val="008C563B"/>
    <w:rsid w:val="008C5CD3"/>
    <w:rsid w:val="008C5D2F"/>
    <w:rsid w:val="008C6122"/>
    <w:rsid w:val="008C635F"/>
    <w:rsid w:val="008C6438"/>
    <w:rsid w:val="008C68AF"/>
    <w:rsid w:val="008C6973"/>
    <w:rsid w:val="008C745D"/>
    <w:rsid w:val="008C74D7"/>
    <w:rsid w:val="008D02D4"/>
    <w:rsid w:val="008D0D09"/>
    <w:rsid w:val="008D117A"/>
    <w:rsid w:val="008D1BB2"/>
    <w:rsid w:val="008D1E3A"/>
    <w:rsid w:val="008D22AD"/>
    <w:rsid w:val="008D310C"/>
    <w:rsid w:val="008D3185"/>
    <w:rsid w:val="008D375D"/>
    <w:rsid w:val="008D4EA7"/>
    <w:rsid w:val="008D5162"/>
    <w:rsid w:val="008D6479"/>
    <w:rsid w:val="008D670C"/>
    <w:rsid w:val="008D6FB6"/>
    <w:rsid w:val="008D7025"/>
    <w:rsid w:val="008E1FBB"/>
    <w:rsid w:val="008E22DE"/>
    <w:rsid w:val="008E2E33"/>
    <w:rsid w:val="008E3123"/>
    <w:rsid w:val="008E3F17"/>
    <w:rsid w:val="008E50EB"/>
    <w:rsid w:val="008E59DD"/>
    <w:rsid w:val="008E683F"/>
    <w:rsid w:val="008E7512"/>
    <w:rsid w:val="008E7BB4"/>
    <w:rsid w:val="008F06C4"/>
    <w:rsid w:val="008F1D92"/>
    <w:rsid w:val="008F54ED"/>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AB3"/>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3A"/>
    <w:rsid w:val="00925BA1"/>
    <w:rsid w:val="0092641C"/>
    <w:rsid w:val="00927101"/>
    <w:rsid w:val="00927CF9"/>
    <w:rsid w:val="00930036"/>
    <w:rsid w:val="009302C0"/>
    <w:rsid w:val="00931580"/>
    <w:rsid w:val="00931D12"/>
    <w:rsid w:val="00932165"/>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36F2"/>
    <w:rsid w:val="00943B03"/>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58D"/>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4A39"/>
    <w:rsid w:val="00975CAE"/>
    <w:rsid w:val="009768C9"/>
    <w:rsid w:val="0097741F"/>
    <w:rsid w:val="009822DD"/>
    <w:rsid w:val="009828FA"/>
    <w:rsid w:val="00982981"/>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83F"/>
    <w:rsid w:val="00987E73"/>
    <w:rsid w:val="00987FA5"/>
    <w:rsid w:val="00990E50"/>
    <w:rsid w:val="009926FC"/>
    <w:rsid w:val="00992922"/>
    <w:rsid w:val="00993216"/>
    <w:rsid w:val="0099379B"/>
    <w:rsid w:val="00993A85"/>
    <w:rsid w:val="00993D27"/>
    <w:rsid w:val="00993D65"/>
    <w:rsid w:val="00994133"/>
    <w:rsid w:val="00995765"/>
    <w:rsid w:val="0099664C"/>
    <w:rsid w:val="009A0212"/>
    <w:rsid w:val="009A210E"/>
    <w:rsid w:val="009A2D01"/>
    <w:rsid w:val="009A4BD0"/>
    <w:rsid w:val="009A58FE"/>
    <w:rsid w:val="009A5CBA"/>
    <w:rsid w:val="009A6530"/>
    <w:rsid w:val="009A6E3C"/>
    <w:rsid w:val="009A78F7"/>
    <w:rsid w:val="009B05C9"/>
    <w:rsid w:val="009B07C0"/>
    <w:rsid w:val="009B15C7"/>
    <w:rsid w:val="009B1803"/>
    <w:rsid w:val="009B1A7F"/>
    <w:rsid w:val="009B1D64"/>
    <w:rsid w:val="009B350A"/>
    <w:rsid w:val="009B3803"/>
    <w:rsid w:val="009B3BED"/>
    <w:rsid w:val="009B59F5"/>
    <w:rsid w:val="009B635B"/>
    <w:rsid w:val="009B6585"/>
    <w:rsid w:val="009C018A"/>
    <w:rsid w:val="009C0A1E"/>
    <w:rsid w:val="009C0D70"/>
    <w:rsid w:val="009C1572"/>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B54"/>
    <w:rsid w:val="009D6FB7"/>
    <w:rsid w:val="009D706D"/>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D51"/>
    <w:rsid w:val="009F27D0"/>
    <w:rsid w:val="009F33C8"/>
    <w:rsid w:val="009F41DF"/>
    <w:rsid w:val="009F42DE"/>
    <w:rsid w:val="009F4E40"/>
    <w:rsid w:val="009F596C"/>
    <w:rsid w:val="009F59F8"/>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DE9"/>
    <w:rsid w:val="00A23580"/>
    <w:rsid w:val="00A243FF"/>
    <w:rsid w:val="00A24830"/>
    <w:rsid w:val="00A24B8C"/>
    <w:rsid w:val="00A264E3"/>
    <w:rsid w:val="00A269C3"/>
    <w:rsid w:val="00A26F80"/>
    <w:rsid w:val="00A270A9"/>
    <w:rsid w:val="00A27177"/>
    <w:rsid w:val="00A27E32"/>
    <w:rsid w:val="00A27E83"/>
    <w:rsid w:val="00A27F32"/>
    <w:rsid w:val="00A304A5"/>
    <w:rsid w:val="00A31FB0"/>
    <w:rsid w:val="00A32999"/>
    <w:rsid w:val="00A33198"/>
    <w:rsid w:val="00A342E6"/>
    <w:rsid w:val="00A37567"/>
    <w:rsid w:val="00A37E10"/>
    <w:rsid w:val="00A402EF"/>
    <w:rsid w:val="00A406FE"/>
    <w:rsid w:val="00A410A7"/>
    <w:rsid w:val="00A41564"/>
    <w:rsid w:val="00A41702"/>
    <w:rsid w:val="00A41C52"/>
    <w:rsid w:val="00A42DE9"/>
    <w:rsid w:val="00A43919"/>
    <w:rsid w:val="00A441C9"/>
    <w:rsid w:val="00A44D93"/>
    <w:rsid w:val="00A44FE7"/>
    <w:rsid w:val="00A462EB"/>
    <w:rsid w:val="00A46CA7"/>
    <w:rsid w:val="00A46E53"/>
    <w:rsid w:val="00A46E68"/>
    <w:rsid w:val="00A46FB6"/>
    <w:rsid w:val="00A47A82"/>
    <w:rsid w:val="00A47F4C"/>
    <w:rsid w:val="00A503C9"/>
    <w:rsid w:val="00A50D05"/>
    <w:rsid w:val="00A51527"/>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6129D"/>
    <w:rsid w:val="00A61A9C"/>
    <w:rsid w:val="00A62A9A"/>
    <w:rsid w:val="00A63238"/>
    <w:rsid w:val="00A67373"/>
    <w:rsid w:val="00A67EB0"/>
    <w:rsid w:val="00A70CAB"/>
    <w:rsid w:val="00A711E9"/>
    <w:rsid w:val="00A711EF"/>
    <w:rsid w:val="00A71291"/>
    <w:rsid w:val="00A7274F"/>
    <w:rsid w:val="00A736E1"/>
    <w:rsid w:val="00A737D5"/>
    <w:rsid w:val="00A75E51"/>
    <w:rsid w:val="00A76242"/>
    <w:rsid w:val="00A76DD7"/>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87C79"/>
    <w:rsid w:val="00A90AE5"/>
    <w:rsid w:val="00A9232A"/>
    <w:rsid w:val="00A925B9"/>
    <w:rsid w:val="00A92850"/>
    <w:rsid w:val="00A935B3"/>
    <w:rsid w:val="00A93658"/>
    <w:rsid w:val="00A9414A"/>
    <w:rsid w:val="00A94BB8"/>
    <w:rsid w:val="00A94F04"/>
    <w:rsid w:val="00A954A1"/>
    <w:rsid w:val="00A957CF"/>
    <w:rsid w:val="00A96AD8"/>
    <w:rsid w:val="00A970AC"/>
    <w:rsid w:val="00A970FC"/>
    <w:rsid w:val="00A97A9F"/>
    <w:rsid w:val="00A97CB8"/>
    <w:rsid w:val="00AA105E"/>
    <w:rsid w:val="00AA17BD"/>
    <w:rsid w:val="00AA20F1"/>
    <w:rsid w:val="00AA343D"/>
    <w:rsid w:val="00AA691C"/>
    <w:rsid w:val="00AA6DF5"/>
    <w:rsid w:val="00AA7081"/>
    <w:rsid w:val="00AA77CC"/>
    <w:rsid w:val="00AB028D"/>
    <w:rsid w:val="00AB07B1"/>
    <w:rsid w:val="00AB0BA1"/>
    <w:rsid w:val="00AB14E9"/>
    <w:rsid w:val="00AB184C"/>
    <w:rsid w:val="00AB217E"/>
    <w:rsid w:val="00AB21E3"/>
    <w:rsid w:val="00AB25C4"/>
    <w:rsid w:val="00AB29FB"/>
    <w:rsid w:val="00AB3EAA"/>
    <w:rsid w:val="00AB4E81"/>
    <w:rsid w:val="00AB6A93"/>
    <w:rsid w:val="00AB761E"/>
    <w:rsid w:val="00AB7848"/>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1EDF"/>
    <w:rsid w:val="00AD2245"/>
    <w:rsid w:val="00AD2589"/>
    <w:rsid w:val="00AD33F9"/>
    <w:rsid w:val="00AD3845"/>
    <w:rsid w:val="00AD41D8"/>
    <w:rsid w:val="00AD421E"/>
    <w:rsid w:val="00AD5D62"/>
    <w:rsid w:val="00AD640E"/>
    <w:rsid w:val="00AD6796"/>
    <w:rsid w:val="00AD71CC"/>
    <w:rsid w:val="00AD746F"/>
    <w:rsid w:val="00AD751D"/>
    <w:rsid w:val="00AD772C"/>
    <w:rsid w:val="00AE032A"/>
    <w:rsid w:val="00AE0755"/>
    <w:rsid w:val="00AE07FB"/>
    <w:rsid w:val="00AE0A7F"/>
    <w:rsid w:val="00AE444B"/>
    <w:rsid w:val="00AE4512"/>
    <w:rsid w:val="00AE4864"/>
    <w:rsid w:val="00AE4923"/>
    <w:rsid w:val="00AE53AC"/>
    <w:rsid w:val="00AE5DB9"/>
    <w:rsid w:val="00AE6F68"/>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27F"/>
    <w:rsid w:val="00AF7B4D"/>
    <w:rsid w:val="00B007C2"/>
    <w:rsid w:val="00B00A04"/>
    <w:rsid w:val="00B00D43"/>
    <w:rsid w:val="00B0134B"/>
    <w:rsid w:val="00B016D5"/>
    <w:rsid w:val="00B01774"/>
    <w:rsid w:val="00B0313F"/>
    <w:rsid w:val="00B03232"/>
    <w:rsid w:val="00B04878"/>
    <w:rsid w:val="00B05EFF"/>
    <w:rsid w:val="00B061E4"/>
    <w:rsid w:val="00B06391"/>
    <w:rsid w:val="00B0740B"/>
    <w:rsid w:val="00B100ED"/>
    <w:rsid w:val="00B1018D"/>
    <w:rsid w:val="00B109D3"/>
    <w:rsid w:val="00B10A2F"/>
    <w:rsid w:val="00B12861"/>
    <w:rsid w:val="00B13034"/>
    <w:rsid w:val="00B132E6"/>
    <w:rsid w:val="00B14000"/>
    <w:rsid w:val="00B14A4F"/>
    <w:rsid w:val="00B1606A"/>
    <w:rsid w:val="00B1646E"/>
    <w:rsid w:val="00B169E9"/>
    <w:rsid w:val="00B17B39"/>
    <w:rsid w:val="00B204F7"/>
    <w:rsid w:val="00B20550"/>
    <w:rsid w:val="00B20F81"/>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694"/>
    <w:rsid w:val="00B31C5C"/>
    <w:rsid w:val="00B32303"/>
    <w:rsid w:val="00B32B50"/>
    <w:rsid w:val="00B32F17"/>
    <w:rsid w:val="00B33DDA"/>
    <w:rsid w:val="00B34C3B"/>
    <w:rsid w:val="00B34FE2"/>
    <w:rsid w:val="00B3548D"/>
    <w:rsid w:val="00B36FBF"/>
    <w:rsid w:val="00B37096"/>
    <w:rsid w:val="00B370CE"/>
    <w:rsid w:val="00B375FF"/>
    <w:rsid w:val="00B40545"/>
    <w:rsid w:val="00B407EB"/>
    <w:rsid w:val="00B4166D"/>
    <w:rsid w:val="00B41CDF"/>
    <w:rsid w:val="00B41E66"/>
    <w:rsid w:val="00B42294"/>
    <w:rsid w:val="00B42769"/>
    <w:rsid w:val="00B43990"/>
    <w:rsid w:val="00B44926"/>
    <w:rsid w:val="00B44CC0"/>
    <w:rsid w:val="00B44F38"/>
    <w:rsid w:val="00B459D0"/>
    <w:rsid w:val="00B472D4"/>
    <w:rsid w:val="00B4738F"/>
    <w:rsid w:val="00B501DE"/>
    <w:rsid w:val="00B50DB2"/>
    <w:rsid w:val="00B50E1D"/>
    <w:rsid w:val="00B513B0"/>
    <w:rsid w:val="00B525E2"/>
    <w:rsid w:val="00B52D55"/>
    <w:rsid w:val="00B534E0"/>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4AFC"/>
    <w:rsid w:val="00B6531E"/>
    <w:rsid w:val="00B65DCC"/>
    <w:rsid w:val="00B660E1"/>
    <w:rsid w:val="00B662DF"/>
    <w:rsid w:val="00B66D18"/>
    <w:rsid w:val="00B66EDE"/>
    <w:rsid w:val="00B702E8"/>
    <w:rsid w:val="00B70485"/>
    <w:rsid w:val="00B70544"/>
    <w:rsid w:val="00B70D90"/>
    <w:rsid w:val="00B71026"/>
    <w:rsid w:val="00B7159E"/>
    <w:rsid w:val="00B718DB"/>
    <w:rsid w:val="00B71B37"/>
    <w:rsid w:val="00B71EEB"/>
    <w:rsid w:val="00B7302A"/>
    <w:rsid w:val="00B73DDD"/>
    <w:rsid w:val="00B7452A"/>
    <w:rsid w:val="00B74614"/>
    <w:rsid w:val="00B75135"/>
    <w:rsid w:val="00B75B92"/>
    <w:rsid w:val="00B75FA9"/>
    <w:rsid w:val="00B7664F"/>
    <w:rsid w:val="00B76671"/>
    <w:rsid w:val="00B768B7"/>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1A3A"/>
    <w:rsid w:val="00B920CE"/>
    <w:rsid w:val="00B92518"/>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36F3"/>
    <w:rsid w:val="00BA469B"/>
    <w:rsid w:val="00BA625C"/>
    <w:rsid w:val="00BA7CA0"/>
    <w:rsid w:val="00BA7CC2"/>
    <w:rsid w:val="00BB1097"/>
    <w:rsid w:val="00BB16FF"/>
    <w:rsid w:val="00BB2B30"/>
    <w:rsid w:val="00BB2FFA"/>
    <w:rsid w:val="00BB3697"/>
    <w:rsid w:val="00BB4296"/>
    <w:rsid w:val="00BB5064"/>
    <w:rsid w:val="00BB5437"/>
    <w:rsid w:val="00BB5A9D"/>
    <w:rsid w:val="00BB5E49"/>
    <w:rsid w:val="00BB60EA"/>
    <w:rsid w:val="00BB621D"/>
    <w:rsid w:val="00BB6E42"/>
    <w:rsid w:val="00BB6EFB"/>
    <w:rsid w:val="00BB7248"/>
    <w:rsid w:val="00BB72B3"/>
    <w:rsid w:val="00BC0DE5"/>
    <w:rsid w:val="00BC0EAE"/>
    <w:rsid w:val="00BC30F7"/>
    <w:rsid w:val="00BC3197"/>
    <w:rsid w:val="00BC3768"/>
    <w:rsid w:val="00BC3C2E"/>
    <w:rsid w:val="00BC5478"/>
    <w:rsid w:val="00BC58CB"/>
    <w:rsid w:val="00BC5D02"/>
    <w:rsid w:val="00BC6195"/>
    <w:rsid w:val="00BC71D3"/>
    <w:rsid w:val="00BC7F79"/>
    <w:rsid w:val="00BD1350"/>
    <w:rsid w:val="00BD1531"/>
    <w:rsid w:val="00BD2AFF"/>
    <w:rsid w:val="00BD2C53"/>
    <w:rsid w:val="00BD2FB7"/>
    <w:rsid w:val="00BD3694"/>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A59"/>
    <w:rsid w:val="00BF1F6F"/>
    <w:rsid w:val="00BF2845"/>
    <w:rsid w:val="00BF32D2"/>
    <w:rsid w:val="00BF3479"/>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3E55"/>
    <w:rsid w:val="00C14088"/>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4FD8"/>
    <w:rsid w:val="00C754AB"/>
    <w:rsid w:val="00C754EC"/>
    <w:rsid w:val="00C761C2"/>
    <w:rsid w:val="00C769DC"/>
    <w:rsid w:val="00C774E8"/>
    <w:rsid w:val="00C7758C"/>
    <w:rsid w:val="00C80216"/>
    <w:rsid w:val="00C80848"/>
    <w:rsid w:val="00C80D6D"/>
    <w:rsid w:val="00C80DBB"/>
    <w:rsid w:val="00C80E89"/>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90395"/>
    <w:rsid w:val="00C90513"/>
    <w:rsid w:val="00C906BB"/>
    <w:rsid w:val="00C90AA4"/>
    <w:rsid w:val="00C90E7F"/>
    <w:rsid w:val="00C911A7"/>
    <w:rsid w:val="00C9159D"/>
    <w:rsid w:val="00C9170C"/>
    <w:rsid w:val="00C91ACA"/>
    <w:rsid w:val="00C9223E"/>
    <w:rsid w:val="00C92A67"/>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403"/>
    <w:rsid w:val="00CA7DE0"/>
    <w:rsid w:val="00CB1550"/>
    <w:rsid w:val="00CB1E18"/>
    <w:rsid w:val="00CB2B93"/>
    <w:rsid w:val="00CB3670"/>
    <w:rsid w:val="00CB37F5"/>
    <w:rsid w:val="00CB52F4"/>
    <w:rsid w:val="00CB6331"/>
    <w:rsid w:val="00CB7638"/>
    <w:rsid w:val="00CB7DA5"/>
    <w:rsid w:val="00CC0DCF"/>
    <w:rsid w:val="00CC14D3"/>
    <w:rsid w:val="00CC1596"/>
    <w:rsid w:val="00CC1D0B"/>
    <w:rsid w:val="00CC1F68"/>
    <w:rsid w:val="00CC2AC3"/>
    <w:rsid w:val="00CC3933"/>
    <w:rsid w:val="00CC418C"/>
    <w:rsid w:val="00CC47C9"/>
    <w:rsid w:val="00CC6201"/>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964"/>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1DB1"/>
    <w:rsid w:val="00CF2587"/>
    <w:rsid w:val="00CF263A"/>
    <w:rsid w:val="00CF2CCA"/>
    <w:rsid w:val="00CF389B"/>
    <w:rsid w:val="00CF391B"/>
    <w:rsid w:val="00CF395C"/>
    <w:rsid w:val="00CF3BFD"/>
    <w:rsid w:val="00CF3CB1"/>
    <w:rsid w:val="00CF470E"/>
    <w:rsid w:val="00CF56CA"/>
    <w:rsid w:val="00CF5B41"/>
    <w:rsid w:val="00CF6314"/>
    <w:rsid w:val="00CF6CE0"/>
    <w:rsid w:val="00CF6D40"/>
    <w:rsid w:val="00CF7BFB"/>
    <w:rsid w:val="00D00670"/>
    <w:rsid w:val="00D00FD4"/>
    <w:rsid w:val="00D02853"/>
    <w:rsid w:val="00D02A4B"/>
    <w:rsid w:val="00D03FAE"/>
    <w:rsid w:val="00D04700"/>
    <w:rsid w:val="00D04BFF"/>
    <w:rsid w:val="00D055E9"/>
    <w:rsid w:val="00D067C3"/>
    <w:rsid w:val="00D06CB1"/>
    <w:rsid w:val="00D10119"/>
    <w:rsid w:val="00D10C65"/>
    <w:rsid w:val="00D10CF0"/>
    <w:rsid w:val="00D11A8E"/>
    <w:rsid w:val="00D132E1"/>
    <w:rsid w:val="00D14A3A"/>
    <w:rsid w:val="00D15016"/>
    <w:rsid w:val="00D15393"/>
    <w:rsid w:val="00D15A4C"/>
    <w:rsid w:val="00D15EA4"/>
    <w:rsid w:val="00D16491"/>
    <w:rsid w:val="00D17C28"/>
    <w:rsid w:val="00D17D7F"/>
    <w:rsid w:val="00D20B45"/>
    <w:rsid w:val="00D20D32"/>
    <w:rsid w:val="00D20FAF"/>
    <w:rsid w:val="00D21DF1"/>
    <w:rsid w:val="00D222D6"/>
    <w:rsid w:val="00D2389D"/>
    <w:rsid w:val="00D24177"/>
    <w:rsid w:val="00D2432E"/>
    <w:rsid w:val="00D24EE9"/>
    <w:rsid w:val="00D25353"/>
    <w:rsid w:val="00D25563"/>
    <w:rsid w:val="00D264D0"/>
    <w:rsid w:val="00D265EE"/>
    <w:rsid w:val="00D2686C"/>
    <w:rsid w:val="00D278A7"/>
    <w:rsid w:val="00D27E9C"/>
    <w:rsid w:val="00D30E69"/>
    <w:rsid w:val="00D31664"/>
    <w:rsid w:val="00D32956"/>
    <w:rsid w:val="00D33577"/>
    <w:rsid w:val="00D33694"/>
    <w:rsid w:val="00D33A58"/>
    <w:rsid w:val="00D34429"/>
    <w:rsid w:val="00D344DE"/>
    <w:rsid w:val="00D34732"/>
    <w:rsid w:val="00D348DF"/>
    <w:rsid w:val="00D350E8"/>
    <w:rsid w:val="00D3567D"/>
    <w:rsid w:val="00D359B1"/>
    <w:rsid w:val="00D35A61"/>
    <w:rsid w:val="00D35B9F"/>
    <w:rsid w:val="00D36312"/>
    <w:rsid w:val="00D364D2"/>
    <w:rsid w:val="00D369EC"/>
    <w:rsid w:val="00D36C19"/>
    <w:rsid w:val="00D37F9F"/>
    <w:rsid w:val="00D404F2"/>
    <w:rsid w:val="00D40599"/>
    <w:rsid w:val="00D41312"/>
    <w:rsid w:val="00D41BED"/>
    <w:rsid w:val="00D42213"/>
    <w:rsid w:val="00D42223"/>
    <w:rsid w:val="00D422C9"/>
    <w:rsid w:val="00D42A78"/>
    <w:rsid w:val="00D42E91"/>
    <w:rsid w:val="00D43374"/>
    <w:rsid w:val="00D43AAE"/>
    <w:rsid w:val="00D467F7"/>
    <w:rsid w:val="00D4717B"/>
    <w:rsid w:val="00D47BEE"/>
    <w:rsid w:val="00D5089A"/>
    <w:rsid w:val="00D50ACC"/>
    <w:rsid w:val="00D50C2C"/>
    <w:rsid w:val="00D522D9"/>
    <w:rsid w:val="00D53104"/>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AF"/>
    <w:rsid w:val="00D8618E"/>
    <w:rsid w:val="00D86584"/>
    <w:rsid w:val="00D86F03"/>
    <w:rsid w:val="00D87495"/>
    <w:rsid w:val="00D8772F"/>
    <w:rsid w:val="00D87B56"/>
    <w:rsid w:val="00D87E22"/>
    <w:rsid w:val="00D901F9"/>
    <w:rsid w:val="00D90413"/>
    <w:rsid w:val="00D908E4"/>
    <w:rsid w:val="00D91CF4"/>
    <w:rsid w:val="00D91D90"/>
    <w:rsid w:val="00D940DF"/>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1E4"/>
    <w:rsid w:val="00DB2DDE"/>
    <w:rsid w:val="00DB3248"/>
    <w:rsid w:val="00DB5825"/>
    <w:rsid w:val="00DB5C11"/>
    <w:rsid w:val="00DB5E90"/>
    <w:rsid w:val="00DB7BD5"/>
    <w:rsid w:val="00DC0822"/>
    <w:rsid w:val="00DC1AE7"/>
    <w:rsid w:val="00DC2131"/>
    <w:rsid w:val="00DC3828"/>
    <w:rsid w:val="00DC3B1F"/>
    <w:rsid w:val="00DC4304"/>
    <w:rsid w:val="00DC47A3"/>
    <w:rsid w:val="00DC4A0A"/>
    <w:rsid w:val="00DC58C6"/>
    <w:rsid w:val="00DC6821"/>
    <w:rsid w:val="00DC6EF9"/>
    <w:rsid w:val="00DC7816"/>
    <w:rsid w:val="00DD18F2"/>
    <w:rsid w:val="00DD1BE9"/>
    <w:rsid w:val="00DD25F7"/>
    <w:rsid w:val="00DD2AF7"/>
    <w:rsid w:val="00DD2FA1"/>
    <w:rsid w:val="00DD344C"/>
    <w:rsid w:val="00DD445D"/>
    <w:rsid w:val="00DD4551"/>
    <w:rsid w:val="00DD5D35"/>
    <w:rsid w:val="00DD6291"/>
    <w:rsid w:val="00DD6664"/>
    <w:rsid w:val="00DD6777"/>
    <w:rsid w:val="00DD701E"/>
    <w:rsid w:val="00DD7037"/>
    <w:rsid w:val="00DD79E4"/>
    <w:rsid w:val="00DD7B2C"/>
    <w:rsid w:val="00DE0B2D"/>
    <w:rsid w:val="00DE19B0"/>
    <w:rsid w:val="00DE26E2"/>
    <w:rsid w:val="00DE3BE4"/>
    <w:rsid w:val="00DE3C85"/>
    <w:rsid w:val="00DE48BD"/>
    <w:rsid w:val="00DE58D1"/>
    <w:rsid w:val="00DE6814"/>
    <w:rsid w:val="00DE6A5D"/>
    <w:rsid w:val="00DE6C75"/>
    <w:rsid w:val="00DF028E"/>
    <w:rsid w:val="00DF2447"/>
    <w:rsid w:val="00DF25FA"/>
    <w:rsid w:val="00DF3260"/>
    <w:rsid w:val="00DF340F"/>
    <w:rsid w:val="00DF3B14"/>
    <w:rsid w:val="00DF4504"/>
    <w:rsid w:val="00DF4C47"/>
    <w:rsid w:val="00DF4F49"/>
    <w:rsid w:val="00DF54C5"/>
    <w:rsid w:val="00DF595F"/>
    <w:rsid w:val="00DF59B2"/>
    <w:rsid w:val="00DF5ED1"/>
    <w:rsid w:val="00DF60ED"/>
    <w:rsid w:val="00DF698B"/>
    <w:rsid w:val="00DF7453"/>
    <w:rsid w:val="00DF771B"/>
    <w:rsid w:val="00DF783D"/>
    <w:rsid w:val="00DF7C22"/>
    <w:rsid w:val="00E00D6C"/>
    <w:rsid w:val="00E01574"/>
    <w:rsid w:val="00E02883"/>
    <w:rsid w:val="00E02C40"/>
    <w:rsid w:val="00E02CE6"/>
    <w:rsid w:val="00E02FEF"/>
    <w:rsid w:val="00E033CC"/>
    <w:rsid w:val="00E05266"/>
    <w:rsid w:val="00E0619A"/>
    <w:rsid w:val="00E06522"/>
    <w:rsid w:val="00E06C45"/>
    <w:rsid w:val="00E07875"/>
    <w:rsid w:val="00E07F83"/>
    <w:rsid w:val="00E10DB4"/>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E07"/>
    <w:rsid w:val="00E27FDA"/>
    <w:rsid w:val="00E30228"/>
    <w:rsid w:val="00E305CB"/>
    <w:rsid w:val="00E30D41"/>
    <w:rsid w:val="00E320DE"/>
    <w:rsid w:val="00E328BC"/>
    <w:rsid w:val="00E329E6"/>
    <w:rsid w:val="00E33D99"/>
    <w:rsid w:val="00E33EC1"/>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2AE"/>
    <w:rsid w:val="00E716D3"/>
    <w:rsid w:val="00E75480"/>
    <w:rsid w:val="00E75BA1"/>
    <w:rsid w:val="00E7620D"/>
    <w:rsid w:val="00E7621A"/>
    <w:rsid w:val="00E76B96"/>
    <w:rsid w:val="00E77C31"/>
    <w:rsid w:val="00E77CF0"/>
    <w:rsid w:val="00E77E53"/>
    <w:rsid w:val="00E8012B"/>
    <w:rsid w:val="00E80547"/>
    <w:rsid w:val="00E80613"/>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E38"/>
    <w:rsid w:val="00EA20B1"/>
    <w:rsid w:val="00EA250E"/>
    <w:rsid w:val="00EA26A1"/>
    <w:rsid w:val="00EA2FFB"/>
    <w:rsid w:val="00EA7115"/>
    <w:rsid w:val="00EA717C"/>
    <w:rsid w:val="00EA7196"/>
    <w:rsid w:val="00EA7864"/>
    <w:rsid w:val="00EB0024"/>
    <w:rsid w:val="00EB1A64"/>
    <w:rsid w:val="00EB233F"/>
    <w:rsid w:val="00EB2F51"/>
    <w:rsid w:val="00EB3249"/>
    <w:rsid w:val="00EB56EE"/>
    <w:rsid w:val="00EB5AD0"/>
    <w:rsid w:val="00EB6043"/>
    <w:rsid w:val="00EB60EA"/>
    <w:rsid w:val="00EB676E"/>
    <w:rsid w:val="00EB77FA"/>
    <w:rsid w:val="00EC0507"/>
    <w:rsid w:val="00EC07CA"/>
    <w:rsid w:val="00EC0C0E"/>
    <w:rsid w:val="00EC0D65"/>
    <w:rsid w:val="00EC16F2"/>
    <w:rsid w:val="00EC1B84"/>
    <w:rsid w:val="00EC1C04"/>
    <w:rsid w:val="00EC1C24"/>
    <w:rsid w:val="00EC1D17"/>
    <w:rsid w:val="00EC25FE"/>
    <w:rsid w:val="00EC3388"/>
    <w:rsid w:val="00EC3844"/>
    <w:rsid w:val="00EC4861"/>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7174"/>
    <w:rsid w:val="00EF73D3"/>
    <w:rsid w:val="00F00056"/>
    <w:rsid w:val="00F00E88"/>
    <w:rsid w:val="00F01514"/>
    <w:rsid w:val="00F01B25"/>
    <w:rsid w:val="00F01BF8"/>
    <w:rsid w:val="00F01E5D"/>
    <w:rsid w:val="00F0335F"/>
    <w:rsid w:val="00F03CF6"/>
    <w:rsid w:val="00F04015"/>
    <w:rsid w:val="00F04519"/>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4C35"/>
    <w:rsid w:val="00F15676"/>
    <w:rsid w:val="00F15E9D"/>
    <w:rsid w:val="00F16150"/>
    <w:rsid w:val="00F20385"/>
    <w:rsid w:val="00F20B72"/>
    <w:rsid w:val="00F210E7"/>
    <w:rsid w:val="00F21429"/>
    <w:rsid w:val="00F21E40"/>
    <w:rsid w:val="00F222CD"/>
    <w:rsid w:val="00F227E4"/>
    <w:rsid w:val="00F24291"/>
    <w:rsid w:val="00F24844"/>
    <w:rsid w:val="00F24A17"/>
    <w:rsid w:val="00F24EC8"/>
    <w:rsid w:val="00F26A9C"/>
    <w:rsid w:val="00F26E52"/>
    <w:rsid w:val="00F30734"/>
    <w:rsid w:val="00F30A36"/>
    <w:rsid w:val="00F30DEF"/>
    <w:rsid w:val="00F316EF"/>
    <w:rsid w:val="00F31AE7"/>
    <w:rsid w:val="00F31E23"/>
    <w:rsid w:val="00F3339E"/>
    <w:rsid w:val="00F33A68"/>
    <w:rsid w:val="00F33D84"/>
    <w:rsid w:val="00F34883"/>
    <w:rsid w:val="00F34BFD"/>
    <w:rsid w:val="00F35D6A"/>
    <w:rsid w:val="00F35FD8"/>
    <w:rsid w:val="00F36A87"/>
    <w:rsid w:val="00F36B03"/>
    <w:rsid w:val="00F36D8C"/>
    <w:rsid w:val="00F371B9"/>
    <w:rsid w:val="00F375FB"/>
    <w:rsid w:val="00F37CBD"/>
    <w:rsid w:val="00F37EBD"/>
    <w:rsid w:val="00F414EC"/>
    <w:rsid w:val="00F430E1"/>
    <w:rsid w:val="00F4459F"/>
    <w:rsid w:val="00F44713"/>
    <w:rsid w:val="00F44DEC"/>
    <w:rsid w:val="00F463E0"/>
    <w:rsid w:val="00F46566"/>
    <w:rsid w:val="00F46576"/>
    <w:rsid w:val="00F47BDC"/>
    <w:rsid w:val="00F47CE3"/>
    <w:rsid w:val="00F5138C"/>
    <w:rsid w:val="00F516C2"/>
    <w:rsid w:val="00F5180F"/>
    <w:rsid w:val="00F51DC6"/>
    <w:rsid w:val="00F51E50"/>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D57"/>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14B"/>
    <w:rsid w:val="00F86531"/>
    <w:rsid w:val="00F870A9"/>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A7DAF"/>
    <w:rsid w:val="00FB033B"/>
    <w:rsid w:val="00FB07C9"/>
    <w:rsid w:val="00FB0EA7"/>
    <w:rsid w:val="00FB0FAA"/>
    <w:rsid w:val="00FB138D"/>
    <w:rsid w:val="00FB22E8"/>
    <w:rsid w:val="00FB2C1C"/>
    <w:rsid w:val="00FB2EA8"/>
    <w:rsid w:val="00FB31A9"/>
    <w:rsid w:val="00FB31B5"/>
    <w:rsid w:val="00FB3DE7"/>
    <w:rsid w:val="00FB499D"/>
    <w:rsid w:val="00FB5138"/>
    <w:rsid w:val="00FB6D35"/>
    <w:rsid w:val="00FB7030"/>
    <w:rsid w:val="00FB7D83"/>
    <w:rsid w:val="00FC0152"/>
    <w:rsid w:val="00FC09AA"/>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3805"/>
    <w:rsid w:val="00FD4919"/>
    <w:rsid w:val="00FD69B9"/>
    <w:rsid w:val="00FD75DD"/>
    <w:rsid w:val="00FE0446"/>
    <w:rsid w:val="00FE04DA"/>
    <w:rsid w:val="00FE0D17"/>
    <w:rsid w:val="00FE1156"/>
    <w:rsid w:val="00FE2A8E"/>
    <w:rsid w:val="00FE2AD2"/>
    <w:rsid w:val="00FE34F9"/>
    <w:rsid w:val="00FE366F"/>
    <w:rsid w:val="00FE3EF0"/>
    <w:rsid w:val="00FE5A79"/>
    <w:rsid w:val="00FE5EE1"/>
    <w:rsid w:val="00FE683B"/>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306"/>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1"/>
    <w:rsid w:val="003279C1"/>
  </w:style>
  <w:style w:type="paragraph" w:customStyle="1" w:styleId="22">
    <w:name w:val="Без интервала2"/>
    <w:rsid w:val="00DF783D"/>
    <w:pPr>
      <w:suppressAutoHyphens/>
      <w:spacing w:after="0" w:line="100" w:lineRule="atLeast"/>
    </w:pPr>
    <w:rPr>
      <w:rFonts w:ascii="Calibri" w:eastAsia="SimSun" w:hAnsi="Calibri" w:cs="Times New Roman"/>
      <w:lang w:eastAsia="ar-SA"/>
    </w:rPr>
  </w:style>
  <w:style w:type="table" w:customStyle="1" w:styleId="23">
    <w:name w:val="Сетка таблицы2"/>
    <w:basedOn w:val="a2"/>
    <w:next w:val="af1"/>
    <w:uiPriority w:val="59"/>
    <w:rsid w:val="0012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B9FA-03F8-4E23-A823-9EB4BB47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41</Pages>
  <Words>14447</Words>
  <Characters>82349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302</cp:revision>
  <cp:lastPrinted>2024-02-27T08:56:00Z</cp:lastPrinted>
  <dcterms:created xsi:type="dcterms:W3CDTF">2023-10-03T13:53:00Z</dcterms:created>
  <dcterms:modified xsi:type="dcterms:W3CDTF">2024-04-03T07:13:00Z</dcterms:modified>
</cp:coreProperties>
</file>