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A86" w:rsidRPr="00F05DB7" w:rsidRDefault="00803A86" w:rsidP="00803A86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lang w:val="uk-UA" w:eastAsia="ru-RU" w:bidi="ar-SA"/>
        </w:rPr>
      </w:pPr>
      <w:r w:rsidRPr="00F05DB7">
        <w:rPr>
          <w:rFonts w:ascii="Times New Roman" w:eastAsia="Times New Roman" w:hAnsi="Times New Roman" w:cs="Times New Roman"/>
          <w:b/>
          <w:bCs/>
          <w:color w:val="auto"/>
          <w:sz w:val="24"/>
          <w:lang w:val="uk-UA" w:eastAsia="ru-RU" w:bidi="ar-SA"/>
        </w:rPr>
        <w:t xml:space="preserve">ПРОЕКТ ДОГОВОРУ № </w:t>
      </w:r>
    </w:p>
    <w:p w:rsidR="00803A86" w:rsidRPr="00F05DB7" w:rsidRDefault="00803A86" w:rsidP="00803A86">
      <w:pPr>
        <w:tabs>
          <w:tab w:val="left" w:pos="540"/>
        </w:tabs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napToGrid w:val="0"/>
          <w:color w:val="auto"/>
          <w:sz w:val="24"/>
          <w:lang w:val="uk-UA" w:eastAsia="ru-RU" w:bidi="ar-SA"/>
        </w:rPr>
      </w:pPr>
      <w:r w:rsidRPr="00F05DB7">
        <w:rPr>
          <w:rFonts w:ascii="Times New Roman" w:eastAsia="Times New Roman" w:hAnsi="Times New Roman" w:cs="Times New Roman"/>
          <w:b/>
          <w:snapToGrid w:val="0"/>
          <w:color w:val="auto"/>
          <w:sz w:val="24"/>
          <w:lang w:val="uk-UA" w:eastAsia="ru-RU" w:bidi="ar-SA"/>
        </w:rPr>
        <w:t>про надання послуг</w:t>
      </w:r>
    </w:p>
    <w:p w:rsidR="00803A86" w:rsidRPr="00F05DB7" w:rsidRDefault="00803A86" w:rsidP="00803A86">
      <w:pPr>
        <w:tabs>
          <w:tab w:val="left" w:pos="540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/>
          <w:color w:val="auto"/>
          <w:sz w:val="24"/>
          <w:lang w:val="uk-UA" w:eastAsia="ru-RU" w:bidi="ar-SA"/>
        </w:rPr>
      </w:pPr>
      <w:r>
        <w:rPr>
          <w:rFonts w:ascii="Times New Roman" w:eastAsia="Times New Roman" w:hAnsi="Times New Roman" w:cs="Times New Roman"/>
          <w:b/>
          <w:snapToGrid w:val="0"/>
          <w:color w:val="auto"/>
          <w:sz w:val="24"/>
          <w:lang w:val="uk-UA" w:eastAsia="ru-RU" w:bidi="ar-SA"/>
        </w:rPr>
        <w:t xml:space="preserve">м. Одеса </w:t>
      </w:r>
      <w:r w:rsidRPr="00F05DB7">
        <w:rPr>
          <w:rFonts w:ascii="Times New Roman" w:eastAsia="Times New Roman" w:hAnsi="Times New Roman" w:cs="Times New Roman"/>
          <w:b/>
          <w:snapToGrid w:val="0"/>
          <w:color w:val="auto"/>
          <w:sz w:val="24"/>
          <w:lang w:val="uk-UA" w:eastAsia="ru-RU" w:bidi="ar-SA"/>
        </w:rPr>
        <w:tab/>
      </w:r>
      <w:r w:rsidRPr="00F05DB7">
        <w:rPr>
          <w:rFonts w:ascii="Times New Roman" w:eastAsia="Times New Roman" w:hAnsi="Times New Roman" w:cs="Times New Roman"/>
          <w:b/>
          <w:snapToGrid w:val="0"/>
          <w:color w:val="auto"/>
          <w:sz w:val="24"/>
          <w:lang w:val="uk-UA" w:eastAsia="ru-RU" w:bidi="ar-SA"/>
        </w:rPr>
        <w:tab/>
      </w:r>
      <w:r w:rsidRPr="00F05DB7">
        <w:rPr>
          <w:rFonts w:ascii="Times New Roman" w:eastAsia="Times New Roman" w:hAnsi="Times New Roman" w:cs="Times New Roman"/>
          <w:b/>
          <w:snapToGrid w:val="0"/>
          <w:color w:val="auto"/>
          <w:sz w:val="24"/>
          <w:lang w:val="uk-UA" w:eastAsia="ru-RU" w:bidi="ar-SA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snapToGrid w:val="0"/>
          <w:color w:val="auto"/>
          <w:sz w:val="24"/>
          <w:lang w:val="uk-UA" w:eastAsia="ru-RU" w:bidi="ar-SA"/>
        </w:rPr>
        <w:t xml:space="preserve">       </w:t>
      </w:r>
      <w:r w:rsidRPr="00F05DB7">
        <w:rPr>
          <w:rFonts w:ascii="Times New Roman" w:eastAsia="Times New Roman" w:hAnsi="Times New Roman" w:cs="Times New Roman"/>
          <w:b/>
          <w:snapToGrid w:val="0"/>
          <w:color w:val="auto"/>
          <w:sz w:val="24"/>
          <w:lang w:val="uk-UA" w:eastAsia="ru-RU" w:bidi="ar-SA"/>
        </w:rPr>
        <w:t xml:space="preserve">                       «____» ___________ 202  року</w:t>
      </w:r>
      <w:r w:rsidRPr="00F05DB7">
        <w:rPr>
          <w:rFonts w:ascii="Times New Roman" w:eastAsia="Times New Roman" w:hAnsi="Times New Roman" w:cs="Times New Roman"/>
          <w:b/>
          <w:i/>
          <w:color w:val="auto"/>
          <w:sz w:val="24"/>
          <w:lang w:val="uk-UA" w:eastAsia="ru-RU" w:bidi="ar-SA"/>
        </w:rPr>
        <w:t xml:space="preserve">  </w:t>
      </w:r>
    </w:p>
    <w:p w:rsidR="00803A86" w:rsidRPr="00F05DB7" w:rsidRDefault="00803A86" w:rsidP="00803A86">
      <w:pPr>
        <w:suppressAutoHyphens w:val="0"/>
        <w:autoSpaceDE w:val="0"/>
        <w:autoSpaceDN w:val="0"/>
        <w:adjustRightInd w:val="0"/>
        <w:ind w:left="-113" w:firstLine="821"/>
        <w:jc w:val="both"/>
        <w:rPr>
          <w:rFonts w:ascii="Times New Roman" w:eastAsia="Times New Roman" w:hAnsi="Times New Roman" w:cs="Times New Roman"/>
          <w:bCs/>
          <w:color w:val="auto"/>
          <w:sz w:val="24"/>
          <w:lang w:val="uk-UA" w:eastAsia="ru-RU" w:bidi="ar-SA"/>
        </w:rPr>
      </w:pPr>
      <w:r w:rsidRPr="00F05DB7">
        <w:rPr>
          <w:rFonts w:ascii="Times New Roman" w:eastAsia="Times New Roman" w:hAnsi="Times New Roman" w:cs="Times New Roman"/>
          <w:b/>
          <w:color w:val="auto"/>
          <w:sz w:val="24"/>
          <w:lang w:val="uk-UA" w:eastAsia="ru-RU" w:bidi="ar-SA"/>
        </w:rPr>
        <w:t xml:space="preserve">КОМУНАЛЬНЕ НЕКОМЕРЦІЙНЕ ПІДПРИЄМСТВО «МІСЬКА  ЛІКАРНЯ № 5» ОДЕСЬКОЇ МІСЬКОЇ РАДИ, </w:t>
      </w:r>
      <w:r w:rsidRPr="00F05DB7"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  <w:t xml:space="preserve">в особі директора Прохорової Алли Миколаївни, що діє на підставі Статуту, іменоване надалі </w:t>
      </w:r>
      <w:r w:rsidRPr="00F05DB7">
        <w:rPr>
          <w:rFonts w:ascii="Times New Roman" w:eastAsia="Times New Roman" w:hAnsi="Times New Roman" w:cs="Times New Roman"/>
          <w:b/>
          <w:color w:val="auto"/>
          <w:sz w:val="24"/>
          <w:lang w:val="uk-UA" w:eastAsia="ru-RU" w:bidi="ar-SA"/>
        </w:rPr>
        <w:t>«Замовник»</w:t>
      </w:r>
      <w:r w:rsidRPr="00F05DB7"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  <w:t xml:space="preserve"> з однієї сторони,</w:t>
      </w:r>
    </w:p>
    <w:p w:rsidR="00803A86" w:rsidRPr="00F05DB7" w:rsidRDefault="00803A86" w:rsidP="00803A86">
      <w:pPr>
        <w:suppressAutoHyphens w:val="0"/>
        <w:autoSpaceDE w:val="0"/>
        <w:autoSpaceDN w:val="0"/>
        <w:adjustRightInd w:val="0"/>
        <w:ind w:left="-113" w:firstLine="821"/>
        <w:jc w:val="both"/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</w:pPr>
      <w:r w:rsidRPr="00F05DB7"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  <w:t>___________________________________________ в особі _______________________, що діє на підставі _________________________,  іменоване надалі «</w:t>
      </w:r>
      <w:r w:rsidRPr="00F05DB7">
        <w:rPr>
          <w:rFonts w:ascii="Times New Roman" w:eastAsia="Times New Roman" w:hAnsi="Times New Roman" w:cs="Times New Roman"/>
          <w:b/>
          <w:color w:val="auto"/>
          <w:sz w:val="24"/>
          <w:lang w:val="uk-UA" w:eastAsia="ru-RU" w:bidi="ar-SA"/>
        </w:rPr>
        <w:t>Виконавець</w:t>
      </w:r>
      <w:r w:rsidRPr="00F05DB7"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  <w:t>», з другої сторони, в спільному згадуванні Сторони, уклали між собою цей Договір про нижче наведене:</w:t>
      </w:r>
    </w:p>
    <w:p w:rsidR="00803A86" w:rsidRPr="00F05DB7" w:rsidRDefault="00803A86" w:rsidP="00803A86">
      <w:pPr>
        <w:suppressAutoHyphens w:val="0"/>
        <w:autoSpaceDE w:val="0"/>
        <w:autoSpaceDN w:val="0"/>
        <w:adjustRightInd w:val="0"/>
        <w:ind w:left="-113" w:firstLine="821"/>
        <w:jc w:val="both"/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</w:pPr>
    </w:p>
    <w:p w:rsidR="00803A86" w:rsidRPr="00F05DB7" w:rsidRDefault="00803A86" w:rsidP="00803A86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napToGrid w:val="0"/>
          <w:color w:val="auto"/>
          <w:sz w:val="24"/>
          <w:lang w:val="uk-UA" w:eastAsia="ru-RU" w:bidi="ar-SA"/>
        </w:rPr>
      </w:pPr>
      <w:r w:rsidRPr="00F05DB7">
        <w:rPr>
          <w:rFonts w:ascii="Times New Roman" w:eastAsia="Times New Roman" w:hAnsi="Times New Roman" w:cs="Times New Roman"/>
          <w:b/>
          <w:snapToGrid w:val="0"/>
          <w:color w:val="auto"/>
          <w:sz w:val="24"/>
          <w:lang w:val="uk-UA" w:eastAsia="ru-RU" w:bidi="ar-SA"/>
        </w:rPr>
        <w:t>ПРЕДМЕТ ДОГОВОРУ</w:t>
      </w:r>
    </w:p>
    <w:p w:rsidR="00803A86" w:rsidRPr="00F05DB7" w:rsidRDefault="00803A86" w:rsidP="00803A86">
      <w:p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</w:pPr>
      <w:r w:rsidRPr="00F05DB7"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  <w:t xml:space="preserve">       1.1. В порядку та на умовах, визначених цим Договором, Виконавець зобов'язується надати Замовнику послуги з підтримання експлуатаційної придатності (технічного обслуговування) систем протипожежного захисту на об’єктах Комунального некомерційного підприємства «Міська  лікарня № 5» Одеської міської ради, за адресами: </w:t>
      </w:r>
    </w:p>
    <w:p w:rsidR="00803A86" w:rsidRPr="00F05DB7" w:rsidRDefault="00803A86" w:rsidP="00803A86">
      <w:p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</w:pPr>
      <w:r w:rsidRPr="00F05DB7"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  <w:t xml:space="preserve">- м. Одеса, вул. Троїцька, 37, </w:t>
      </w:r>
    </w:p>
    <w:p w:rsidR="00803A86" w:rsidRPr="00F05DB7" w:rsidRDefault="00803A86" w:rsidP="00803A86">
      <w:p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</w:pPr>
      <w:r w:rsidRPr="00F05DB7"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  <w:t xml:space="preserve">- м. Одеса, вул. Троїцька, 38,  </w:t>
      </w:r>
    </w:p>
    <w:p w:rsidR="00803A86" w:rsidRPr="00F05DB7" w:rsidRDefault="00803A86" w:rsidP="00803A86">
      <w:p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</w:pPr>
      <w:r w:rsidRPr="00F05DB7"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  <w:t xml:space="preserve">- м. Одеса, </w:t>
      </w:r>
      <w:proofErr w:type="spellStart"/>
      <w:r w:rsidRPr="00F05DB7"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  <w:t>Лідерсівський</w:t>
      </w:r>
      <w:proofErr w:type="spellEnd"/>
      <w:r w:rsidRPr="00F05DB7"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  <w:t xml:space="preserve"> бульвар, 11;</w:t>
      </w:r>
    </w:p>
    <w:p w:rsidR="00803A86" w:rsidRPr="00F05DB7" w:rsidRDefault="00803A86" w:rsidP="00803A86">
      <w:p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</w:pPr>
      <w:r w:rsidRPr="00F05DB7"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  <w:t>- м. Одеса, пров. Червоний, 9.</w:t>
      </w:r>
    </w:p>
    <w:p w:rsidR="00803A86" w:rsidRPr="00F05DB7" w:rsidRDefault="00803A86" w:rsidP="00803A86">
      <w:p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</w:pPr>
      <w:r w:rsidRPr="00F05DB7"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  <w:t xml:space="preserve"> (далі – Послуги) за кодом ДК 021:2015   </w:t>
      </w:r>
      <w:r w:rsidRPr="00F05DB7">
        <w:rPr>
          <w:rFonts w:ascii="Times New Roman" w:eastAsia="Times New Roman" w:hAnsi="Times New Roman" w:cs="Times New Roman"/>
          <w:b/>
          <w:color w:val="auto"/>
          <w:sz w:val="24"/>
          <w:lang w:val="uk-UA" w:eastAsia="ru-RU" w:bidi="ar-SA"/>
        </w:rPr>
        <w:t>50410000-2 Послуги з ремонту і технічного обслуговування вимірювальних, випробувальних і контрольних приладів (50413200-5 Послуги з ремонту і технічного обслуговування протипожежного обладнання) (Послуги з підтримання експлуатаційної придатності (технічного обслуговування) систем протипожежного захисту).</w:t>
      </w:r>
    </w:p>
    <w:p w:rsidR="00803A86" w:rsidRPr="00F05DB7" w:rsidRDefault="00803A86" w:rsidP="00803A86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</w:pPr>
      <w:r w:rsidRPr="00F05DB7"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  <w:t xml:space="preserve">       1.2. Зміст та обсяг Послуг:</w:t>
      </w:r>
    </w:p>
    <w:p w:rsidR="00803A86" w:rsidRPr="00F05DB7" w:rsidRDefault="00803A86" w:rsidP="00803A86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</w:pPr>
      <w:r w:rsidRPr="00F05DB7"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  <w:t xml:space="preserve">       1.2.1. здійснення технічного нагляду за правильним утриманням та організацією експлуатації систем протипожежного захисту (далі - СПЗ) об’єкту Замовника; </w:t>
      </w:r>
    </w:p>
    <w:p w:rsidR="00803A86" w:rsidRPr="00F05DB7" w:rsidRDefault="00803A86" w:rsidP="00803A86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</w:pPr>
      <w:r w:rsidRPr="00F05DB7"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  <w:t xml:space="preserve">       1.2.2. здійснення технічного обслуговування обладнання та приладів системи пожежної сигналізації, системи керування </w:t>
      </w:r>
      <w:proofErr w:type="spellStart"/>
      <w:r w:rsidRPr="00F05DB7"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  <w:t>евакуюванням</w:t>
      </w:r>
      <w:proofErr w:type="spellEnd"/>
      <w:r w:rsidRPr="00F05DB7"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  <w:t xml:space="preserve"> та системи централізованого пожежного спостерігання на об’єкті Замовника;</w:t>
      </w:r>
    </w:p>
    <w:p w:rsidR="00803A86" w:rsidRPr="00F05DB7" w:rsidRDefault="00803A86" w:rsidP="00803A86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</w:pPr>
      <w:r w:rsidRPr="00F05DB7"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  <w:t xml:space="preserve">       1.2.3. здійснення планових регламентних робіт, необхідних для утримання системи протипожежного захисту (СПЗ) об’єкту Замовника в належному працездатному стані, згідно ДБН В.2.5-56:2014 Системи протипожежного захисту, ДСТУ-Н СЕN/TS 54-14:2009 Системи пожежної сигналізації та </w:t>
      </w:r>
      <w:proofErr w:type="spellStart"/>
      <w:r w:rsidRPr="00F05DB7"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  <w:t>оповіщування</w:t>
      </w:r>
      <w:proofErr w:type="spellEnd"/>
      <w:r w:rsidRPr="00F05DB7"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  <w:t>.</w:t>
      </w:r>
    </w:p>
    <w:p w:rsidR="00803A86" w:rsidRPr="00F05DB7" w:rsidRDefault="00803A86" w:rsidP="00803A86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</w:pPr>
      <w:r w:rsidRPr="00F05DB7"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  <w:t xml:space="preserve">       1.2.4. усунення характерних несправностей за викликом Замовника;</w:t>
      </w:r>
    </w:p>
    <w:p w:rsidR="00803A86" w:rsidRPr="00F05DB7" w:rsidRDefault="00803A86" w:rsidP="00803A86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</w:pPr>
      <w:r w:rsidRPr="00F05DB7"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  <w:t xml:space="preserve">       1.2.5. надання технічної допомоги Замовнику в питаннях, що стосуються експлуатації СПЗ (проведення інструктажу, складання інструкцій з експлуатації систем і т.п.);</w:t>
      </w:r>
    </w:p>
    <w:p w:rsidR="00803A86" w:rsidRPr="00F05DB7" w:rsidRDefault="00803A86" w:rsidP="00803A86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</w:pPr>
      <w:r w:rsidRPr="00F05DB7"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  <w:t xml:space="preserve">       1.2.6. видання технічних рекомендацій щодо поліпшення роботи СПЗ.</w:t>
      </w:r>
    </w:p>
    <w:p w:rsidR="00803A86" w:rsidRPr="00F05DB7" w:rsidRDefault="00803A86" w:rsidP="00803A86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</w:pPr>
      <w:r w:rsidRPr="00F05DB7"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  <w:t xml:space="preserve">       1.3. Послуги надаються протягом 2024 року за адресою Замовника;</w:t>
      </w:r>
    </w:p>
    <w:p w:rsidR="00803A86" w:rsidRPr="00F05DB7" w:rsidRDefault="00803A86" w:rsidP="00803A86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4"/>
          <w:lang w:val="uk-UA" w:eastAsia="x-none" w:bidi="ar-SA"/>
        </w:rPr>
      </w:pPr>
      <w:r w:rsidRPr="00F05DB7"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  <w:t xml:space="preserve">       </w:t>
      </w:r>
      <w:r w:rsidRPr="00F05DB7">
        <w:rPr>
          <w:rFonts w:ascii="Times New Roman" w:eastAsia="Times New Roman" w:hAnsi="Times New Roman" w:cs="Times New Roman"/>
          <w:color w:val="auto"/>
          <w:sz w:val="24"/>
          <w:lang w:val="uk-UA" w:eastAsia="x-none" w:bidi="ar-SA"/>
        </w:rPr>
        <w:t>1.4. Виконавець гарантує, що має всі документи, передбаченні законодавством України, які необхідні для надання зазначених Послуг, згідно з цим Договором.</w:t>
      </w:r>
    </w:p>
    <w:p w:rsidR="00803A86" w:rsidRPr="00F05DB7" w:rsidRDefault="00803A86" w:rsidP="00803A86">
      <w:pPr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4"/>
          <w:lang w:val="uk-UA" w:eastAsia="ru-RU" w:bidi="ar-SA"/>
        </w:rPr>
      </w:pPr>
    </w:p>
    <w:p w:rsidR="00803A86" w:rsidRPr="00F05DB7" w:rsidRDefault="00803A86" w:rsidP="00803A86">
      <w:pPr>
        <w:suppressAutoHyphens w:val="0"/>
        <w:autoSpaceDE w:val="0"/>
        <w:autoSpaceDN w:val="0"/>
        <w:adjustRightInd w:val="0"/>
        <w:ind w:firstLine="426"/>
        <w:jc w:val="center"/>
        <w:rPr>
          <w:rFonts w:ascii="Times New Roman" w:eastAsia="Times New Roman" w:hAnsi="Times New Roman" w:cs="Times New Roman"/>
          <w:b/>
          <w:snapToGrid w:val="0"/>
          <w:color w:val="auto"/>
          <w:sz w:val="24"/>
          <w:lang w:val="uk-UA" w:eastAsia="ru-RU" w:bidi="ar-SA"/>
        </w:rPr>
      </w:pPr>
      <w:r w:rsidRPr="00F05DB7">
        <w:rPr>
          <w:rFonts w:ascii="Times New Roman" w:eastAsia="Times New Roman" w:hAnsi="Times New Roman" w:cs="Times New Roman"/>
          <w:b/>
          <w:snapToGrid w:val="0"/>
          <w:color w:val="auto"/>
          <w:sz w:val="24"/>
          <w:lang w:val="uk-UA" w:eastAsia="ru-RU" w:bidi="ar-SA"/>
        </w:rPr>
        <w:t>2.</w:t>
      </w:r>
      <w:r w:rsidRPr="00F05DB7">
        <w:rPr>
          <w:rFonts w:ascii="Times New Roman" w:eastAsia="Times New Roman" w:hAnsi="Times New Roman" w:cs="Times New Roman"/>
          <w:i/>
          <w:snapToGrid w:val="0"/>
          <w:color w:val="auto"/>
          <w:sz w:val="24"/>
          <w:lang w:val="uk-UA" w:eastAsia="ru-RU" w:bidi="ar-SA"/>
        </w:rPr>
        <w:t xml:space="preserve"> </w:t>
      </w:r>
      <w:r w:rsidRPr="00F05DB7">
        <w:rPr>
          <w:rFonts w:ascii="Times New Roman" w:eastAsia="Times New Roman" w:hAnsi="Times New Roman" w:cs="Times New Roman"/>
          <w:b/>
          <w:snapToGrid w:val="0"/>
          <w:color w:val="auto"/>
          <w:sz w:val="24"/>
          <w:lang w:val="uk-UA" w:eastAsia="ru-RU" w:bidi="ar-SA"/>
        </w:rPr>
        <w:t>ПРАВА ТА ОБОВ’ЯЗКИ СТОРІН</w:t>
      </w:r>
    </w:p>
    <w:p w:rsidR="00803A86" w:rsidRPr="00F05DB7" w:rsidRDefault="00803A86" w:rsidP="00803A86">
      <w:pPr>
        <w:suppressAutoHyphens w:val="0"/>
        <w:autoSpaceDE w:val="0"/>
        <w:autoSpaceDN w:val="0"/>
        <w:adjustRightInd w:val="0"/>
        <w:ind w:right="-377" w:firstLine="426"/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4"/>
          <w:lang w:val="uk-UA" w:eastAsia="ru-RU" w:bidi="ar-SA"/>
        </w:rPr>
      </w:pPr>
      <w:r w:rsidRPr="00F05DB7">
        <w:rPr>
          <w:rFonts w:ascii="Times New Roman" w:eastAsia="Times New Roman" w:hAnsi="Times New Roman" w:cs="Times New Roman"/>
          <w:b/>
          <w:snapToGrid w:val="0"/>
          <w:color w:val="auto"/>
          <w:sz w:val="24"/>
          <w:lang w:val="uk-UA" w:eastAsia="ru-RU" w:bidi="ar-SA"/>
        </w:rPr>
        <w:t>2.1.</w:t>
      </w:r>
      <w:r w:rsidRPr="00F05DB7">
        <w:rPr>
          <w:rFonts w:ascii="Times New Roman" w:eastAsia="Times New Roman" w:hAnsi="Times New Roman" w:cs="Times New Roman"/>
          <w:b/>
          <w:snapToGrid w:val="0"/>
          <w:color w:val="auto"/>
          <w:sz w:val="24"/>
          <w:lang w:val="uk-UA" w:eastAsia="ru-RU" w:bidi="ar-SA"/>
        </w:rPr>
        <w:tab/>
        <w:t>Виконавець зобов’язаний:</w:t>
      </w:r>
    </w:p>
    <w:p w:rsidR="00803A86" w:rsidRPr="00F05DB7" w:rsidRDefault="00803A86" w:rsidP="00803A86">
      <w:pPr>
        <w:suppressAutoHyphens w:val="0"/>
        <w:autoSpaceDE w:val="0"/>
        <w:autoSpaceDN w:val="0"/>
        <w:adjustRightInd w:val="0"/>
        <w:ind w:right="-2" w:firstLine="426"/>
        <w:jc w:val="both"/>
        <w:rPr>
          <w:rFonts w:ascii="Times New Roman" w:eastAsia="Times New Roman" w:hAnsi="Times New Roman" w:cs="Times New Roman"/>
          <w:snapToGrid w:val="0"/>
          <w:color w:val="auto"/>
          <w:sz w:val="24"/>
          <w:lang w:val="uk-UA" w:eastAsia="ru-RU" w:bidi="ar-SA"/>
        </w:rPr>
      </w:pPr>
      <w:r w:rsidRPr="00F05DB7">
        <w:rPr>
          <w:rFonts w:ascii="Times New Roman" w:eastAsia="Times New Roman" w:hAnsi="Times New Roman" w:cs="Times New Roman"/>
          <w:snapToGrid w:val="0"/>
          <w:color w:val="auto"/>
          <w:sz w:val="24"/>
          <w:lang w:val="uk-UA" w:eastAsia="ru-RU" w:bidi="ar-SA"/>
        </w:rPr>
        <w:t xml:space="preserve">2.1.1. надавати Послуги якісно і в строки, </w:t>
      </w:r>
      <w:proofErr w:type="spellStart"/>
      <w:r w:rsidRPr="00F05DB7">
        <w:rPr>
          <w:rFonts w:ascii="Times New Roman" w:eastAsia="Times New Roman" w:hAnsi="Times New Roman" w:cs="Times New Roman"/>
          <w:snapToGrid w:val="0"/>
          <w:color w:val="auto"/>
          <w:sz w:val="24"/>
          <w:lang w:val="uk-UA" w:eastAsia="ru-RU" w:bidi="ar-SA"/>
        </w:rPr>
        <w:t>впорядку</w:t>
      </w:r>
      <w:proofErr w:type="spellEnd"/>
      <w:r w:rsidRPr="00F05DB7">
        <w:rPr>
          <w:rFonts w:ascii="Times New Roman" w:eastAsia="Times New Roman" w:hAnsi="Times New Roman" w:cs="Times New Roman"/>
          <w:snapToGrid w:val="0"/>
          <w:color w:val="auto"/>
          <w:sz w:val="24"/>
          <w:lang w:val="uk-UA" w:eastAsia="ru-RU" w:bidi="ar-SA"/>
        </w:rPr>
        <w:t xml:space="preserve"> і на умовах, установлених цим Договором;</w:t>
      </w:r>
    </w:p>
    <w:p w:rsidR="00803A86" w:rsidRPr="00F05DB7" w:rsidRDefault="00803A86" w:rsidP="00803A86">
      <w:pPr>
        <w:suppressAutoHyphens w:val="0"/>
        <w:autoSpaceDE w:val="0"/>
        <w:autoSpaceDN w:val="0"/>
        <w:adjustRightInd w:val="0"/>
        <w:ind w:right="-377" w:firstLine="426"/>
        <w:jc w:val="both"/>
        <w:rPr>
          <w:rFonts w:ascii="Times New Roman" w:eastAsia="Times New Roman" w:hAnsi="Times New Roman" w:cs="Times New Roman"/>
          <w:snapToGrid w:val="0"/>
          <w:color w:val="auto"/>
          <w:sz w:val="24"/>
          <w:lang w:val="uk-UA" w:eastAsia="ru-RU" w:bidi="ar-SA"/>
        </w:rPr>
      </w:pPr>
      <w:r w:rsidRPr="00F05DB7">
        <w:rPr>
          <w:rFonts w:ascii="Times New Roman" w:eastAsia="Times New Roman" w:hAnsi="Times New Roman" w:cs="Times New Roman"/>
          <w:snapToGrid w:val="0"/>
          <w:color w:val="auto"/>
          <w:sz w:val="24"/>
          <w:lang w:val="uk-UA" w:eastAsia="ru-RU" w:bidi="ar-SA"/>
        </w:rPr>
        <w:t>2.1.2. провести первинне обстеження СПЗ на об’єкті Замовника;</w:t>
      </w:r>
    </w:p>
    <w:p w:rsidR="00803A86" w:rsidRPr="00F05DB7" w:rsidRDefault="00803A86" w:rsidP="00803A86">
      <w:pPr>
        <w:suppressAutoHyphens w:val="0"/>
        <w:autoSpaceDE w:val="0"/>
        <w:autoSpaceDN w:val="0"/>
        <w:adjustRightInd w:val="0"/>
        <w:ind w:right="-377" w:firstLine="426"/>
        <w:jc w:val="both"/>
        <w:rPr>
          <w:rFonts w:ascii="Times New Roman" w:eastAsia="Times New Roman" w:hAnsi="Times New Roman" w:cs="Times New Roman"/>
          <w:snapToGrid w:val="0"/>
          <w:color w:val="auto"/>
          <w:sz w:val="24"/>
          <w:lang w:val="uk-UA" w:eastAsia="ru-RU" w:bidi="ar-SA"/>
        </w:rPr>
      </w:pPr>
      <w:r w:rsidRPr="00F05DB7">
        <w:rPr>
          <w:rFonts w:ascii="Times New Roman" w:eastAsia="Times New Roman" w:hAnsi="Times New Roman" w:cs="Times New Roman"/>
          <w:snapToGrid w:val="0"/>
          <w:color w:val="auto"/>
          <w:sz w:val="24"/>
          <w:lang w:val="uk-UA" w:eastAsia="ru-RU" w:bidi="ar-SA"/>
        </w:rPr>
        <w:t>2.1.3. надавати Послуги своїми силами, комплектуючими та витратними матеріалами, крім основних матеріалів;</w:t>
      </w:r>
    </w:p>
    <w:p w:rsidR="00803A86" w:rsidRPr="00F05DB7" w:rsidRDefault="00803A86" w:rsidP="00803A86">
      <w:pPr>
        <w:suppressAutoHyphens w:val="0"/>
        <w:autoSpaceDE w:val="0"/>
        <w:autoSpaceDN w:val="0"/>
        <w:adjustRightInd w:val="0"/>
        <w:ind w:right="-377" w:firstLine="426"/>
        <w:jc w:val="both"/>
        <w:rPr>
          <w:rFonts w:ascii="Times New Roman" w:eastAsia="Times New Roman" w:hAnsi="Times New Roman" w:cs="Times New Roman"/>
          <w:snapToGrid w:val="0"/>
          <w:color w:val="auto"/>
          <w:sz w:val="24"/>
          <w:lang w:val="uk-UA" w:eastAsia="ru-RU" w:bidi="ar-SA"/>
        </w:rPr>
      </w:pPr>
      <w:r w:rsidRPr="00F05DB7">
        <w:rPr>
          <w:rFonts w:ascii="Times New Roman" w:eastAsia="Times New Roman" w:hAnsi="Times New Roman" w:cs="Times New Roman"/>
          <w:snapToGrid w:val="0"/>
          <w:color w:val="auto"/>
          <w:sz w:val="24"/>
          <w:lang w:val="uk-UA" w:eastAsia="ru-RU" w:bidi="ar-SA"/>
        </w:rPr>
        <w:t>2.1.4. забезпечити працездатність обладнання СПЗ;</w:t>
      </w:r>
    </w:p>
    <w:p w:rsidR="00803A86" w:rsidRPr="00F05DB7" w:rsidRDefault="00803A86" w:rsidP="00803A86">
      <w:pPr>
        <w:suppressAutoHyphens w:val="0"/>
        <w:autoSpaceDE w:val="0"/>
        <w:autoSpaceDN w:val="0"/>
        <w:adjustRightInd w:val="0"/>
        <w:ind w:right="-377" w:firstLine="426"/>
        <w:jc w:val="both"/>
        <w:rPr>
          <w:rFonts w:ascii="Times New Roman" w:eastAsia="Times New Roman" w:hAnsi="Times New Roman" w:cs="Times New Roman"/>
          <w:snapToGrid w:val="0"/>
          <w:color w:val="auto"/>
          <w:sz w:val="24"/>
          <w:lang w:val="uk-UA" w:eastAsia="ru-RU" w:bidi="ar-SA"/>
        </w:rPr>
      </w:pPr>
      <w:r w:rsidRPr="00F05DB7">
        <w:rPr>
          <w:rFonts w:ascii="Times New Roman" w:eastAsia="Times New Roman" w:hAnsi="Times New Roman" w:cs="Times New Roman"/>
          <w:snapToGrid w:val="0"/>
          <w:color w:val="auto"/>
          <w:sz w:val="24"/>
          <w:lang w:val="uk-UA" w:eastAsia="ru-RU" w:bidi="ar-SA"/>
        </w:rPr>
        <w:t>2.1.5. терміново інформувати про погрозу відмови або зниження якості роботи СПЗ;</w:t>
      </w:r>
    </w:p>
    <w:p w:rsidR="00803A86" w:rsidRPr="00F05DB7" w:rsidRDefault="00803A86" w:rsidP="00803A86">
      <w:pPr>
        <w:suppressAutoHyphens w:val="0"/>
        <w:autoSpaceDE w:val="0"/>
        <w:autoSpaceDN w:val="0"/>
        <w:adjustRightInd w:val="0"/>
        <w:ind w:right="-2" w:firstLine="426"/>
        <w:jc w:val="both"/>
        <w:rPr>
          <w:rFonts w:ascii="Times New Roman" w:eastAsia="Times New Roman" w:hAnsi="Times New Roman" w:cs="Times New Roman"/>
          <w:snapToGrid w:val="0"/>
          <w:color w:val="auto"/>
          <w:sz w:val="24"/>
          <w:lang w:val="uk-UA" w:eastAsia="ru-RU" w:bidi="ar-SA"/>
        </w:rPr>
      </w:pPr>
      <w:r w:rsidRPr="00F05DB7">
        <w:rPr>
          <w:rFonts w:ascii="Times New Roman" w:eastAsia="Times New Roman" w:hAnsi="Times New Roman" w:cs="Times New Roman"/>
          <w:snapToGrid w:val="0"/>
          <w:color w:val="auto"/>
          <w:sz w:val="24"/>
          <w:lang w:val="uk-UA" w:eastAsia="ru-RU" w:bidi="ar-SA"/>
        </w:rPr>
        <w:lastRenderedPageBreak/>
        <w:t>2.1.6.забезпечити прибуття обслуговуючого персоналу Виконавця на об’єкт Замовника для усунення несправностей в будь який день дії Договору у термін, що складає не більше 24-х годин після одержання повідомлення від Замовника про виявлену несправність в роботі СПЗ;</w:t>
      </w:r>
    </w:p>
    <w:p w:rsidR="00803A86" w:rsidRPr="00F05DB7" w:rsidRDefault="00803A86" w:rsidP="00803A86">
      <w:pPr>
        <w:suppressAutoHyphens w:val="0"/>
        <w:autoSpaceDE w:val="0"/>
        <w:autoSpaceDN w:val="0"/>
        <w:adjustRightInd w:val="0"/>
        <w:ind w:right="-2" w:firstLine="426"/>
        <w:jc w:val="both"/>
        <w:rPr>
          <w:rFonts w:ascii="Times New Roman" w:eastAsia="Times New Roman" w:hAnsi="Times New Roman" w:cs="Times New Roman"/>
          <w:snapToGrid w:val="0"/>
          <w:color w:val="auto"/>
          <w:sz w:val="24"/>
          <w:lang w:val="uk-UA" w:eastAsia="ru-RU" w:bidi="ar-SA"/>
        </w:rPr>
      </w:pPr>
      <w:r w:rsidRPr="00F05DB7">
        <w:rPr>
          <w:rFonts w:ascii="Times New Roman" w:eastAsia="Times New Roman" w:hAnsi="Times New Roman" w:cs="Times New Roman"/>
          <w:snapToGrid w:val="0"/>
          <w:color w:val="auto"/>
          <w:sz w:val="24"/>
          <w:lang w:val="uk-UA" w:eastAsia="ru-RU" w:bidi="ar-SA"/>
        </w:rPr>
        <w:t>2.1.7. провести інструктаж з охорони праці для всіх фахівців Виконавця, що проводять роботи під час надання Послуг;</w:t>
      </w:r>
    </w:p>
    <w:p w:rsidR="00803A86" w:rsidRPr="00F05DB7" w:rsidRDefault="00803A86" w:rsidP="00803A86">
      <w:pPr>
        <w:suppressAutoHyphens w:val="0"/>
        <w:autoSpaceDE w:val="0"/>
        <w:autoSpaceDN w:val="0"/>
        <w:adjustRightInd w:val="0"/>
        <w:ind w:right="-2" w:firstLine="426"/>
        <w:jc w:val="both"/>
        <w:rPr>
          <w:rFonts w:ascii="Times New Roman" w:eastAsia="Times New Roman" w:hAnsi="Times New Roman" w:cs="Times New Roman"/>
          <w:snapToGrid w:val="0"/>
          <w:color w:val="auto"/>
          <w:sz w:val="24"/>
          <w:lang w:val="uk-UA" w:eastAsia="ru-RU" w:bidi="ar-SA"/>
        </w:rPr>
      </w:pPr>
      <w:r w:rsidRPr="00F05DB7">
        <w:rPr>
          <w:rFonts w:ascii="Times New Roman" w:eastAsia="Times New Roman" w:hAnsi="Times New Roman" w:cs="Times New Roman"/>
          <w:snapToGrid w:val="0"/>
          <w:color w:val="auto"/>
          <w:sz w:val="24"/>
          <w:lang w:val="uk-UA" w:eastAsia="ru-RU" w:bidi="ar-SA"/>
        </w:rPr>
        <w:t>2.1.8. нести відповідальність за якість наданих Послуг відповідно до умов, встановлених цим Договором;</w:t>
      </w:r>
    </w:p>
    <w:p w:rsidR="00803A86" w:rsidRPr="00F05DB7" w:rsidRDefault="00803A86" w:rsidP="00803A86">
      <w:pPr>
        <w:suppressAutoHyphens w:val="0"/>
        <w:autoSpaceDE w:val="0"/>
        <w:autoSpaceDN w:val="0"/>
        <w:adjustRightInd w:val="0"/>
        <w:ind w:right="-2" w:firstLine="426"/>
        <w:jc w:val="both"/>
        <w:rPr>
          <w:rFonts w:ascii="Times New Roman" w:eastAsia="Times New Roman" w:hAnsi="Times New Roman" w:cs="Times New Roman"/>
          <w:snapToGrid w:val="0"/>
          <w:color w:val="auto"/>
          <w:sz w:val="24"/>
          <w:lang w:val="uk-UA" w:eastAsia="ru-RU" w:bidi="ar-SA"/>
        </w:rPr>
      </w:pPr>
      <w:r w:rsidRPr="00F05DB7">
        <w:rPr>
          <w:rFonts w:ascii="Times New Roman" w:eastAsia="Times New Roman" w:hAnsi="Times New Roman" w:cs="Times New Roman"/>
          <w:snapToGrid w:val="0"/>
          <w:color w:val="auto"/>
          <w:sz w:val="24"/>
          <w:lang w:val="uk-UA" w:eastAsia="ru-RU" w:bidi="ar-SA"/>
        </w:rPr>
        <w:t xml:space="preserve">2.1.9. при наданні Послуг дотримуватись вимог нормативних документів з охорони праці, правил пожежної </w:t>
      </w:r>
      <w:r w:rsidRPr="00F05DB7">
        <w:rPr>
          <w:rFonts w:ascii="Times New Roman" w:eastAsia="Times New Roman" w:hAnsi="Times New Roman" w:cs="Times New Roman"/>
          <w:bCs/>
          <w:snapToGrid w:val="0"/>
          <w:color w:val="auto"/>
          <w:sz w:val="24"/>
          <w:lang w:val="uk-UA" w:eastAsia="ru-RU" w:bidi="ar-SA"/>
        </w:rPr>
        <w:t>і</w:t>
      </w:r>
      <w:r w:rsidRPr="00F05DB7">
        <w:rPr>
          <w:rFonts w:ascii="Times New Roman" w:eastAsia="Times New Roman" w:hAnsi="Times New Roman" w:cs="Times New Roman"/>
          <w:b/>
          <w:bCs/>
          <w:snapToGrid w:val="0"/>
          <w:color w:val="auto"/>
          <w:sz w:val="24"/>
          <w:lang w:val="uk-UA" w:eastAsia="ru-RU" w:bidi="ar-SA"/>
        </w:rPr>
        <w:t xml:space="preserve"> </w:t>
      </w:r>
      <w:r w:rsidRPr="00F05DB7">
        <w:rPr>
          <w:rFonts w:ascii="Times New Roman" w:eastAsia="Times New Roman" w:hAnsi="Times New Roman" w:cs="Times New Roman"/>
          <w:snapToGrid w:val="0"/>
          <w:color w:val="auto"/>
          <w:sz w:val="24"/>
          <w:lang w:val="uk-UA" w:eastAsia="ru-RU" w:bidi="ar-SA"/>
        </w:rPr>
        <w:t>екологічної безпеки;</w:t>
      </w:r>
    </w:p>
    <w:p w:rsidR="00803A86" w:rsidRPr="00F05DB7" w:rsidRDefault="00803A86" w:rsidP="00803A86">
      <w:pPr>
        <w:suppressAutoHyphens w:val="0"/>
        <w:autoSpaceDE w:val="0"/>
        <w:autoSpaceDN w:val="0"/>
        <w:adjustRightInd w:val="0"/>
        <w:ind w:right="-2" w:firstLine="426"/>
        <w:jc w:val="both"/>
        <w:rPr>
          <w:rFonts w:ascii="Times New Roman" w:eastAsia="Times New Roman" w:hAnsi="Times New Roman" w:cs="Times New Roman"/>
          <w:snapToGrid w:val="0"/>
          <w:color w:val="auto"/>
          <w:sz w:val="24"/>
          <w:lang w:val="uk-UA" w:eastAsia="ru-RU" w:bidi="ar-SA"/>
        </w:rPr>
      </w:pPr>
      <w:r w:rsidRPr="00F05DB7">
        <w:rPr>
          <w:rFonts w:ascii="Times New Roman" w:eastAsia="Times New Roman" w:hAnsi="Times New Roman" w:cs="Times New Roman"/>
          <w:snapToGrid w:val="0"/>
          <w:color w:val="auto"/>
          <w:sz w:val="24"/>
          <w:lang w:val="uk-UA" w:eastAsia="ru-RU" w:bidi="ar-SA"/>
        </w:rPr>
        <w:t>2.1.10. виконувати вимоги Правил внутрішнього розпорядку на об’єктах Замовника, Правил електробезпеки і охорони праці;</w:t>
      </w:r>
    </w:p>
    <w:p w:rsidR="00803A86" w:rsidRPr="00F05DB7" w:rsidRDefault="00803A86" w:rsidP="00803A86">
      <w:pPr>
        <w:tabs>
          <w:tab w:val="num" w:pos="0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napToGrid w:val="0"/>
          <w:color w:val="auto"/>
          <w:sz w:val="24"/>
          <w:lang w:val="uk-UA" w:eastAsia="ru-RU" w:bidi="ar-SA"/>
        </w:rPr>
      </w:pPr>
      <w:r w:rsidRPr="00F05DB7">
        <w:rPr>
          <w:rFonts w:ascii="Times New Roman" w:eastAsia="Times New Roman" w:hAnsi="Times New Roman" w:cs="Times New Roman"/>
          <w:snapToGrid w:val="0"/>
          <w:color w:val="auto"/>
          <w:sz w:val="24"/>
          <w:lang w:val="uk-UA" w:eastAsia="ru-RU" w:bidi="ar-SA"/>
        </w:rPr>
        <w:t xml:space="preserve">      2.1.11. при виявленні недоліків та/або дефектів у результатах наданих Послуг, допущених з вини Виконавця, за власний рахунок та/або власними силами усунути виявлені недоліки та/або дефекти у строк/термін, обумовлений Сторонами;</w:t>
      </w:r>
    </w:p>
    <w:p w:rsidR="00803A86" w:rsidRPr="00F05DB7" w:rsidRDefault="00803A86" w:rsidP="00803A86">
      <w:pPr>
        <w:suppressAutoHyphens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snapToGrid w:val="0"/>
          <w:color w:val="auto"/>
          <w:sz w:val="24"/>
          <w:lang w:val="uk-UA" w:eastAsia="ru-RU" w:bidi="ar-SA"/>
        </w:rPr>
      </w:pPr>
      <w:r w:rsidRPr="00F05DB7">
        <w:rPr>
          <w:rFonts w:ascii="Times New Roman" w:eastAsia="Times New Roman" w:hAnsi="Times New Roman" w:cs="Times New Roman"/>
          <w:snapToGrid w:val="0"/>
          <w:color w:val="auto"/>
          <w:sz w:val="24"/>
          <w:lang w:val="uk-UA" w:eastAsia="ru-RU" w:bidi="ar-SA"/>
        </w:rPr>
        <w:t>2.1.12. повідомляти Замовника у письмовій формі про можливу затримку та/або припинення виконання Послуг з вини Замовника, а також з інших, незалежних від Виконавця, причин;</w:t>
      </w:r>
    </w:p>
    <w:p w:rsidR="00803A86" w:rsidRPr="00F05DB7" w:rsidRDefault="00803A86" w:rsidP="00803A86">
      <w:pPr>
        <w:suppressAutoHyphens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snapToGrid w:val="0"/>
          <w:color w:val="auto"/>
          <w:sz w:val="24"/>
          <w:lang w:val="uk-UA" w:eastAsia="ru-RU" w:bidi="ar-SA"/>
        </w:rPr>
      </w:pPr>
      <w:r w:rsidRPr="00F05DB7">
        <w:rPr>
          <w:rFonts w:ascii="Times New Roman" w:eastAsia="Times New Roman" w:hAnsi="Times New Roman" w:cs="Times New Roman"/>
          <w:snapToGrid w:val="0"/>
          <w:color w:val="auto"/>
          <w:sz w:val="24"/>
          <w:lang w:val="uk-UA" w:eastAsia="ru-RU" w:bidi="ar-SA"/>
        </w:rPr>
        <w:t>2.1.13. належним чином виконувати інші умови цього Договору.</w:t>
      </w:r>
    </w:p>
    <w:p w:rsidR="00803A86" w:rsidRPr="00F05DB7" w:rsidRDefault="00803A86" w:rsidP="00803A86">
      <w:pPr>
        <w:suppressAutoHyphens w:val="0"/>
        <w:autoSpaceDE w:val="0"/>
        <w:autoSpaceDN w:val="0"/>
        <w:adjustRightInd w:val="0"/>
        <w:ind w:left="180" w:hanging="322"/>
        <w:jc w:val="both"/>
        <w:rPr>
          <w:rFonts w:ascii="Times New Roman" w:eastAsia="Times New Roman" w:hAnsi="Times New Roman" w:cs="Times New Roman"/>
          <w:b/>
          <w:color w:val="auto"/>
          <w:sz w:val="24"/>
          <w:lang w:val="uk-UA" w:eastAsia="ru-RU" w:bidi="ar-SA"/>
        </w:rPr>
      </w:pPr>
      <w:r w:rsidRPr="00F05DB7"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  <w:t xml:space="preserve">         </w:t>
      </w:r>
      <w:r w:rsidRPr="00F05DB7">
        <w:rPr>
          <w:rFonts w:ascii="Times New Roman" w:eastAsia="Times New Roman" w:hAnsi="Times New Roman" w:cs="Times New Roman"/>
          <w:b/>
          <w:color w:val="auto"/>
          <w:sz w:val="24"/>
          <w:lang w:val="uk-UA" w:eastAsia="ru-RU" w:bidi="ar-SA"/>
        </w:rPr>
        <w:t>2.2. Виконавець має право:</w:t>
      </w:r>
    </w:p>
    <w:p w:rsidR="00803A86" w:rsidRPr="00F05DB7" w:rsidRDefault="00803A86" w:rsidP="00803A86">
      <w:pPr>
        <w:suppressAutoHyphens w:val="0"/>
        <w:autoSpaceDE w:val="0"/>
        <w:autoSpaceDN w:val="0"/>
        <w:adjustRightInd w:val="0"/>
        <w:ind w:left="180" w:hanging="322"/>
        <w:jc w:val="both"/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</w:pPr>
      <w:r w:rsidRPr="00F05DB7">
        <w:rPr>
          <w:rFonts w:ascii="Times New Roman" w:eastAsia="Times New Roman" w:hAnsi="Times New Roman" w:cs="Times New Roman"/>
          <w:b/>
          <w:color w:val="auto"/>
          <w:sz w:val="24"/>
          <w:lang w:val="uk-UA" w:eastAsia="ru-RU" w:bidi="ar-SA"/>
        </w:rPr>
        <w:t xml:space="preserve">         </w:t>
      </w:r>
      <w:r w:rsidRPr="00F05DB7"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  <w:t>2.2.1. своєчасно та в повному обсязі отримувати плату за надані Послуги;</w:t>
      </w:r>
    </w:p>
    <w:p w:rsidR="00803A86" w:rsidRPr="00F05DB7" w:rsidRDefault="00803A86" w:rsidP="00803A86">
      <w:pPr>
        <w:suppressAutoHyphens w:val="0"/>
        <w:autoSpaceDE w:val="0"/>
        <w:autoSpaceDN w:val="0"/>
        <w:adjustRightInd w:val="0"/>
        <w:ind w:left="180" w:hanging="322"/>
        <w:jc w:val="both"/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</w:pPr>
      <w:r w:rsidRPr="00F05DB7"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  <w:t xml:space="preserve">         2.2.2. у разі невиконання зобов'язань Замовником, Виконавець має право достроково розірвати цей Договір, повідомивши про це Замовника у строк не пізніше ніж за 20 робочих днів до моменту розірвання.</w:t>
      </w:r>
    </w:p>
    <w:p w:rsidR="00803A86" w:rsidRPr="00F05DB7" w:rsidRDefault="00803A86" w:rsidP="00803A86">
      <w:pPr>
        <w:suppressAutoHyphens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4"/>
          <w:lang w:val="uk-UA" w:eastAsia="ru-RU" w:bidi="ar-SA"/>
        </w:rPr>
      </w:pPr>
      <w:r w:rsidRPr="00F05DB7">
        <w:rPr>
          <w:rFonts w:ascii="Times New Roman" w:eastAsia="Times New Roman" w:hAnsi="Times New Roman" w:cs="Times New Roman"/>
          <w:b/>
          <w:snapToGrid w:val="0"/>
          <w:color w:val="auto"/>
          <w:sz w:val="24"/>
          <w:lang w:val="uk-UA" w:eastAsia="ru-RU" w:bidi="ar-SA"/>
        </w:rPr>
        <w:t xml:space="preserve">2.3. Замовник зобов’язаний: </w:t>
      </w:r>
    </w:p>
    <w:p w:rsidR="00803A86" w:rsidRPr="00F05DB7" w:rsidRDefault="00803A86" w:rsidP="00803A86">
      <w:pPr>
        <w:suppressAutoHyphens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snapToGrid w:val="0"/>
          <w:color w:val="auto"/>
          <w:sz w:val="24"/>
          <w:lang w:val="uk-UA" w:eastAsia="ru-RU" w:bidi="ar-SA"/>
        </w:rPr>
      </w:pPr>
      <w:r w:rsidRPr="00F05DB7">
        <w:rPr>
          <w:rFonts w:ascii="Times New Roman" w:eastAsia="Times New Roman" w:hAnsi="Times New Roman" w:cs="Times New Roman"/>
          <w:snapToGrid w:val="0"/>
          <w:color w:val="auto"/>
          <w:sz w:val="24"/>
          <w:lang w:val="uk-UA" w:eastAsia="ru-RU" w:bidi="ar-SA"/>
        </w:rPr>
        <w:t>2.3.1. своєчасно інформувати Виконавця про виявлені дефекти СПЗ на об’єктах Замовника</w:t>
      </w:r>
    </w:p>
    <w:p w:rsidR="00803A86" w:rsidRPr="00F05DB7" w:rsidRDefault="00803A86" w:rsidP="00803A86">
      <w:pPr>
        <w:suppressAutoHyphens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bCs/>
          <w:snapToGrid w:val="0"/>
          <w:color w:val="auto"/>
          <w:sz w:val="24"/>
          <w:lang w:val="uk-UA" w:eastAsia="ru-RU" w:bidi="ar-SA"/>
        </w:rPr>
      </w:pPr>
      <w:r w:rsidRPr="00F05DB7">
        <w:rPr>
          <w:rFonts w:ascii="Times New Roman" w:eastAsia="Times New Roman" w:hAnsi="Times New Roman" w:cs="Times New Roman"/>
          <w:snapToGrid w:val="0"/>
          <w:color w:val="auto"/>
          <w:sz w:val="24"/>
          <w:lang w:val="uk-UA" w:eastAsia="ru-RU" w:bidi="ar-SA"/>
        </w:rPr>
        <w:t>2.3.2.</w:t>
      </w:r>
      <w:r w:rsidRPr="00F05DB7">
        <w:rPr>
          <w:rFonts w:ascii="Times New Roman" w:eastAsia="Times New Roman" w:hAnsi="Times New Roman" w:cs="Times New Roman"/>
          <w:bCs/>
          <w:snapToGrid w:val="0"/>
          <w:color w:val="auto"/>
          <w:sz w:val="24"/>
          <w:lang w:val="uk-UA" w:eastAsia="ru-RU" w:bidi="ar-SA"/>
        </w:rPr>
        <w:t xml:space="preserve"> своєчасно та в повному обсязі сплачувати надані Послуги на умовах і в розмірі, встановлених цим Договором;</w:t>
      </w:r>
    </w:p>
    <w:p w:rsidR="00803A86" w:rsidRPr="00F05DB7" w:rsidRDefault="00803A86" w:rsidP="00803A86">
      <w:pPr>
        <w:suppressAutoHyphens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snapToGrid w:val="0"/>
          <w:color w:val="auto"/>
          <w:sz w:val="24"/>
          <w:lang w:val="uk-UA" w:eastAsia="ru-RU" w:bidi="ar-SA"/>
        </w:rPr>
      </w:pPr>
      <w:r w:rsidRPr="00F05DB7">
        <w:rPr>
          <w:rFonts w:ascii="Times New Roman" w:eastAsia="Times New Roman" w:hAnsi="Times New Roman" w:cs="Times New Roman"/>
          <w:bCs/>
          <w:snapToGrid w:val="0"/>
          <w:color w:val="auto"/>
          <w:sz w:val="24"/>
          <w:lang w:val="uk-UA" w:eastAsia="ru-RU" w:bidi="ar-SA"/>
        </w:rPr>
        <w:t xml:space="preserve">2.3.3. зобов’язати Замовника визначити уповноважену особу для взаємовідносин із </w:t>
      </w:r>
      <w:r w:rsidRPr="00F05DB7">
        <w:rPr>
          <w:rFonts w:ascii="Times New Roman" w:eastAsia="Times New Roman" w:hAnsi="Times New Roman" w:cs="Times New Roman"/>
          <w:snapToGrid w:val="0"/>
          <w:color w:val="auto"/>
          <w:sz w:val="24"/>
          <w:lang w:val="uk-UA" w:eastAsia="ru-RU" w:bidi="ar-SA"/>
        </w:rPr>
        <w:t>Виконавцем</w:t>
      </w:r>
      <w:r w:rsidRPr="00F05DB7">
        <w:rPr>
          <w:rFonts w:ascii="Times New Roman" w:eastAsia="Times New Roman" w:hAnsi="Times New Roman" w:cs="Times New Roman"/>
          <w:bCs/>
          <w:snapToGrid w:val="0"/>
          <w:color w:val="auto"/>
          <w:sz w:val="24"/>
          <w:lang w:val="uk-UA" w:eastAsia="ru-RU" w:bidi="ar-SA"/>
        </w:rPr>
        <w:t xml:space="preserve"> з питань здійснення протипожежних заходів по кожному об’єкту Замовника та надати номери телефону об’єкту та номери телефону відповідальних за СПЗ;</w:t>
      </w:r>
    </w:p>
    <w:p w:rsidR="00803A86" w:rsidRPr="00F05DB7" w:rsidRDefault="00803A86" w:rsidP="00803A86">
      <w:pPr>
        <w:suppressAutoHyphens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</w:pPr>
      <w:r w:rsidRPr="00F05DB7"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  <w:t>2.3.4. належним чином виконувати інші умови цього Договору.</w:t>
      </w:r>
    </w:p>
    <w:p w:rsidR="00803A86" w:rsidRPr="00F05DB7" w:rsidRDefault="00803A86" w:rsidP="00803A86">
      <w:pPr>
        <w:suppressAutoHyphens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</w:pPr>
      <w:r w:rsidRPr="00F05DB7">
        <w:rPr>
          <w:rFonts w:ascii="Times New Roman" w:eastAsia="Times New Roman" w:hAnsi="Times New Roman" w:cs="Times New Roman"/>
          <w:b/>
          <w:color w:val="auto"/>
          <w:sz w:val="24"/>
          <w:lang w:val="uk-UA" w:eastAsia="ru-RU" w:bidi="ar-SA"/>
        </w:rPr>
        <w:t>2.4. Замовник має право:</w:t>
      </w:r>
    </w:p>
    <w:p w:rsidR="00803A86" w:rsidRPr="00F05DB7" w:rsidRDefault="00803A86" w:rsidP="00803A86">
      <w:pPr>
        <w:suppressAutoHyphens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snapToGrid w:val="0"/>
          <w:color w:val="auto"/>
          <w:sz w:val="24"/>
          <w:lang w:val="uk-UA" w:eastAsia="ru-RU" w:bidi="ar-SA"/>
        </w:rPr>
      </w:pPr>
      <w:r w:rsidRPr="00F05DB7">
        <w:rPr>
          <w:rFonts w:ascii="Times New Roman" w:eastAsia="Times New Roman" w:hAnsi="Times New Roman" w:cs="Times New Roman"/>
          <w:snapToGrid w:val="0"/>
          <w:color w:val="auto"/>
          <w:sz w:val="24"/>
          <w:lang w:val="uk-UA" w:eastAsia="ru-RU" w:bidi="ar-SA"/>
        </w:rPr>
        <w:t>2.4.1. здійснювати контроль за наданням Послуг;</w:t>
      </w:r>
    </w:p>
    <w:p w:rsidR="00803A86" w:rsidRPr="00F05DB7" w:rsidRDefault="00803A86" w:rsidP="00803A86">
      <w:pPr>
        <w:suppressAutoHyphens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snapToGrid w:val="0"/>
          <w:color w:val="auto"/>
          <w:sz w:val="24"/>
          <w:lang w:val="uk-UA" w:eastAsia="ru-RU" w:bidi="ar-SA"/>
        </w:rPr>
      </w:pPr>
      <w:r w:rsidRPr="00F05DB7">
        <w:rPr>
          <w:rFonts w:ascii="Times New Roman" w:eastAsia="Times New Roman" w:hAnsi="Times New Roman" w:cs="Times New Roman"/>
          <w:snapToGrid w:val="0"/>
          <w:color w:val="auto"/>
          <w:sz w:val="24"/>
          <w:lang w:val="uk-UA" w:eastAsia="ru-RU" w:bidi="ar-SA"/>
        </w:rPr>
        <w:t>2.4.2. вимагати від Виконавця усунення недоліків та/або дефектів у результатах наданих Послуг, допущених з вини останнього;</w:t>
      </w:r>
    </w:p>
    <w:p w:rsidR="00803A86" w:rsidRPr="00F05DB7" w:rsidRDefault="00803A86" w:rsidP="00803A86">
      <w:pPr>
        <w:suppressAutoHyphens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snapToGrid w:val="0"/>
          <w:color w:val="auto"/>
          <w:sz w:val="24"/>
          <w:lang w:val="uk-UA" w:eastAsia="ru-RU" w:bidi="ar-SA"/>
        </w:rPr>
      </w:pPr>
      <w:r w:rsidRPr="00F05DB7">
        <w:rPr>
          <w:rFonts w:ascii="Times New Roman" w:eastAsia="Times New Roman" w:hAnsi="Times New Roman" w:cs="Times New Roman"/>
          <w:snapToGrid w:val="0"/>
          <w:color w:val="auto"/>
          <w:sz w:val="24"/>
          <w:lang w:val="uk-UA" w:eastAsia="ru-RU" w:bidi="ar-SA"/>
        </w:rPr>
        <w:t>2.4.3. зменшувати обсяг закупівлі Послуг та загальну вартість цього Договору залежно від реального фінансування видатків. У такому разі Сторони вносять відповідні зміни до цього Договору;</w:t>
      </w:r>
    </w:p>
    <w:p w:rsidR="00803A86" w:rsidRPr="00F05DB7" w:rsidRDefault="00803A86" w:rsidP="00803A86">
      <w:pPr>
        <w:suppressAutoHyphens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snapToGrid w:val="0"/>
          <w:color w:val="auto"/>
          <w:spacing w:val="1"/>
          <w:sz w:val="24"/>
          <w:lang w:val="uk-UA" w:eastAsia="ru-RU" w:bidi="ar-SA"/>
        </w:rPr>
      </w:pPr>
      <w:r w:rsidRPr="00F05DB7">
        <w:rPr>
          <w:rFonts w:ascii="Times New Roman" w:eastAsia="Times New Roman" w:hAnsi="Times New Roman" w:cs="Times New Roman"/>
          <w:snapToGrid w:val="0"/>
          <w:color w:val="auto"/>
          <w:sz w:val="24"/>
          <w:lang w:val="uk-UA" w:eastAsia="ru-RU" w:bidi="ar-SA"/>
        </w:rPr>
        <w:t>2.4.4.</w:t>
      </w:r>
      <w:r w:rsidRPr="00F05DB7">
        <w:rPr>
          <w:rFonts w:ascii="Times New Roman" w:eastAsia="Times New Roman" w:hAnsi="Times New Roman" w:cs="Times New Roman"/>
          <w:snapToGrid w:val="0"/>
          <w:color w:val="auto"/>
          <w:spacing w:val="1"/>
          <w:sz w:val="24"/>
          <w:lang w:val="uk-UA" w:eastAsia="ru-RU" w:bidi="ar-SA"/>
        </w:rPr>
        <w:t xml:space="preserve">У разі невиконання </w:t>
      </w:r>
      <w:r w:rsidRPr="00F05DB7">
        <w:rPr>
          <w:rFonts w:ascii="Times New Roman" w:eastAsia="Times New Roman" w:hAnsi="Times New Roman" w:cs="Times New Roman"/>
          <w:snapToGrid w:val="0"/>
          <w:color w:val="auto"/>
          <w:sz w:val="24"/>
          <w:lang w:val="uk-UA" w:eastAsia="ru-RU" w:bidi="ar-SA"/>
        </w:rPr>
        <w:t>Виконавцем</w:t>
      </w:r>
      <w:r w:rsidRPr="00F05DB7">
        <w:rPr>
          <w:rFonts w:ascii="Times New Roman" w:eastAsia="Times New Roman" w:hAnsi="Times New Roman" w:cs="Times New Roman"/>
          <w:snapToGrid w:val="0"/>
          <w:color w:val="auto"/>
          <w:spacing w:val="1"/>
          <w:sz w:val="24"/>
          <w:lang w:val="uk-UA" w:eastAsia="ru-RU" w:bidi="ar-SA"/>
        </w:rPr>
        <w:t xml:space="preserve"> своїх зобов’язань по Договору (не надання Послуг або несвоєчасне надання Послуг та ін.), Замовник має право розірвати Договір. У такому разі Замовник не повертає </w:t>
      </w:r>
      <w:r w:rsidRPr="00F05DB7">
        <w:rPr>
          <w:rFonts w:ascii="Times New Roman" w:eastAsia="Times New Roman" w:hAnsi="Times New Roman" w:cs="Times New Roman"/>
          <w:snapToGrid w:val="0"/>
          <w:color w:val="auto"/>
          <w:sz w:val="24"/>
          <w:lang w:val="uk-UA" w:eastAsia="ru-RU" w:bidi="ar-SA"/>
        </w:rPr>
        <w:t xml:space="preserve">Виконавцю </w:t>
      </w:r>
      <w:r w:rsidRPr="00F05DB7">
        <w:rPr>
          <w:rFonts w:ascii="Times New Roman" w:eastAsia="Times New Roman" w:hAnsi="Times New Roman" w:cs="Times New Roman"/>
          <w:snapToGrid w:val="0"/>
          <w:color w:val="auto"/>
          <w:spacing w:val="1"/>
          <w:sz w:val="24"/>
          <w:lang w:val="uk-UA" w:eastAsia="ru-RU" w:bidi="ar-SA"/>
        </w:rPr>
        <w:t xml:space="preserve">забезпечення виконання Договору. </w:t>
      </w:r>
    </w:p>
    <w:p w:rsidR="00803A86" w:rsidRPr="00F05DB7" w:rsidRDefault="00803A86" w:rsidP="00803A86">
      <w:pPr>
        <w:suppressAutoHyphens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snapToGrid w:val="0"/>
          <w:color w:val="auto"/>
          <w:sz w:val="24"/>
          <w:lang w:val="uk-UA" w:eastAsia="ru-RU" w:bidi="ar-SA"/>
        </w:rPr>
      </w:pPr>
      <w:r w:rsidRPr="00F05DB7">
        <w:rPr>
          <w:rFonts w:ascii="Times New Roman" w:eastAsia="Times New Roman" w:hAnsi="Times New Roman" w:cs="Times New Roman"/>
          <w:snapToGrid w:val="0"/>
          <w:color w:val="auto"/>
          <w:sz w:val="24"/>
          <w:lang w:val="uk-UA" w:eastAsia="ru-RU" w:bidi="ar-SA"/>
        </w:rPr>
        <w:t>У разі прийняття Замовником рішення про розірвання Договору, він письмово повідомляє про це Виконавця;</w:t>
      </w:r>
    </w:p>
    <w:p w:rsidR="00803A86" w:rsidRPr="00F05DB7" w:rsidRDefault="00803A86" w:rsidP="00803A86">
      <w:pPr>
        <w:suppressAutoHyphens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snapToGrid w:val="0"/>
          <w:color w:val="auto"/>
          <w:sz w:val="24"/>
          <w:lang w:val="uk-UA" w:eastAsia="ru-RU" w:bidi="ar-SA"/>
        </w:rPr>
      </w:pPr>
      <w:r w:rsidRPr="00F05DB7">
        <w:rPr>
          <w:rFonts w:ascii="Times New Roman" w:eastAsia="Times New Roman" w:hAnsi="Times New Roman" w:cs="Times New Roman"/>
          <w:snapToGrid w:val="0"/>
          <w:color w:val="auto"/>
          <w:sz w:val="24"/>
          <w:lang w:val="uk-UA" w:eastAsia="ru-RU" w:bidi="ar-SA"/>
        </w:rPr>
        <w:t>2.4.5. вимагати належного виконання умов цього Договору.</w:t>
      </w:r>
    </w:p>
    <w:p w:rsidR="00803A86" w:rsidRPr="00F05DB7" w:rsidRDefault="00803A86" w:rsidP="00803A86">
      <w:pPr>
        <w:suppressAutoHyphens w:val="0"/>
        <w:autoSpaceDE w:val="0"/>
        <w:autoSpaceDN w:val="0"/>
        <w:adjustRightInd w:val="0"/>
        <w:ind w:right="-377"/>
        <w:jc w:val="both"/>
        <w:rPr>
          <w:rFonts w:ascii="Times New Roman" w:eastAsia="Times New Roman" w:hAnsi="Times New Roman" w:cs="Times New Roman"/>
          <w:snapToGrid w:val="0"/>
          <w:color w:val="auto"/>
          <w:sz w:val="24"/>
          <w:lang w:val="uk-UA" w:eastAsia="ru-RU" w:bidi="ar-SA"/>
        </w:rPr>
      </w:pPr>
    </w:p>
    <w:p w:rsidR="00803A86" w:rsidRPr="00F05DB7" w:rsidRDefault="00803A86" w:rsidP="00803A86">
      <w:pPr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b/>
          <w:snapToGrid w:val="0"/>
          <w:color w:val="auto"/>
          <w:sz w:val="24"/>
          <w:lang w:val="uk-UA" w:eastAsia="ru-RU" w:bidi="ar-SA"/>
        </w:rPr>
      </w:pPr>
      <w:r w:rsidRPr="00F05DB7">
        <w:rPr>
          <w:rFonts w:ascii="Times New Roman" w:eastAsia="Times New Roman" w:hAnsi="Times New Roman" w:cs="Times New Roman"/>
          <w:b/>
          <w:snapToGrid w:val="0"/>
          <w:color w:val="auto"/>
          <w:sz w:val="24"/>
          <w:lang w:val="uk-UA" w:eastAsia="ru-RU" w:bidi="ar-SA"/>
        </w:rPr>
        <w:t>3.</w:t>
      </w:r>
      <w:r w:rsidRPr="00F05DB7">
        <w:rPr>
          <w:rFonts w:ascii="Times New Roman" w:eastAsia="Times New Roman" w:hAnsi="Times New Roman" w:cs="Times New Roman"/>
          <w:i/>
          <w:snapToGrid w:val="0"/>
          <w:color w:val="auto"/>
          <w:sz w:val="24"/>
          <w:lang w:val="uk-UA" w:eastAsia="ru-RU" w:bidi="ar-SA"/>
        </w:rPr>
        <w:t xml:space="preserve"> </w:t>
      </w:r>
      <w:r w:rsidRPr="00F05DB7">
        <w:rPr>
          <w:rFonts w:ascii="Times New Roman" w:eastAsia="Times New Roman" w:hAnsi="Times New Roman" w:cs="Times New Roman"/>
          <w:b/>
          <w:snapToGrid w:val="0"/>
          <w:color w:val="auto"/>
          <w:sz w:val="24"/>
          <w:lang w:val="uk-UA" w:eastAsia="ru-RU" w:bidi="ar-SA"/>
        </w:rPr>
        <w:t>ВАРТІСТЬ  ПОСЛУГ ТА ПОРЯДОК  ЗДІЙСНЕННЯ РОЗРАХУНКІВ</w:t>
      </w:r>
    </w:p>
    <w:p w:rsidR="00803A86" w:rsidRPr="00F05DB7" w:rsidRDefault="00803A86" w:rsidP="00803A86">
      <w:pPr>
        <w:suppressAutoHyphens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</w:pPr>
      <w:r w:rsidRPr="00F05DB7">
        <w:rPr>
          <w:rFonts w:ascii="Times New Roman" w:eastAsia="Times New Roman" w:hAnsi="Times New Roman" w:cs="Times New Roman"/>
          <w:snapToGrid w:val="0"/>
          <w:color w:val="auto"/>
          <w:sz w:val="24"/>
          <w:lang w:val="uk-UA" w:eastAsia="ru-RU" w:bidi="ar-SA"/>
        </w:rPr>
        <w:t xml:space="preserve">3.1. </w:t>
      </w:r>
      <w:r w:rsidRPr="00F05DB7">
        <w:rPr>
          <w:rFonts w:ascii="Times New Roman" w:eastAsia="Times New Roman" w:hAnsi="Times New Roman" w:cs="Times New Roman"/>
          <w:color w:val="auto"/>
          <w:sz w:val="24"/>
          <w:lang w:val="uk-UA" w:eastAsia="uk-UA" w:bidi="ar-SA"/>
        </w:rPr>
        <w:t xml:space="preserve">Вартість Послуг з технічного обслуговування розраховується відповідно до </w:t>
      </w:r>
      <w:hyperlink r:id="rId6" w:tgtFrame="_blank" w:history="1">
        <w:r w:rsidRPr="00F05DB7">
          <w:rPr>
            <w:rFonts w:ascii="Times New Roman" w:eastAsia="Times New Roman" w:hAnsi="Times New Roman" w:cs="Times New Roman"/>
            <w:color w:val="auto"/>
            <w:sz w:val="24"/>
            <w:u w:val="single"/>
            <w:lang w:val="uk-UA" w:eastAsia="uk-UA" w:bidi="ar-SA"/>
          </w:rPr>
          <w:t>КНУ «Настанова з визначення вартості будівництва</w:t>
        </w:r>
      </w:hyperlink>
      <w:r w:rsidRPr="00F05DB7">
        <w:rPr>
          <w:rFonts w:ascii="Times New Roman" w:eastAsia="Times New Roman" w:hAnsi="Times New Roman" w:cs="Times New Roman"/>
          <w:color w:val="auto"/>
          <w:sz w:val="24"/>
          <w:lang w:val="uk-UA" w:eastAsia="uk-UA" w:bidi="ar-SA"/>
        </w:rPr>
        <w:t>», що визначена Договірною ціною (Додаток № 1 до Договору) т</w:t>
      </w:r>
      <w:r w:rsidRPr="00F05DB7"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  <w:t xml:space="preserve">а складає </w:t>
      </w:r>
      <w:r w:rsidRPr="00F05DB7">
        <w:rPr>
          <w:rFonts w:ascii="Times New Roman" w:eastAsia="Times New Roman" w:hAnsi="Times New Roman" w:cs="Times New Roman"/>
          <w:b/>
          <w:color w:val="auto"/>
          <w:sz w:val="24"/>
          <w:lang w:val="uk-UA" w:eastAsia="ru-RU" w:bidi="ar-SA"/>
        </w:rPr>
        <w:t>щомісяця</w:t>
      </w:r>
      <w:r w:rsidRPr="00F05DB7"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  <w:t xml:space="preserve"> на об’єктах Комунального некомерційного підприємства «Міська  лікарня № 5» Одеської міської ради:</w:t>
      </w:r>
    </w:p>
    <w:p w:rsidR="00803A86" w:rsidRPr="00F05DB7" w:rsidRDefault="00803A86" w:rsidP="00803A86">
      <w:pPr>
        <w:suppressAutoHyphens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</w:pPr>
      <w:r w:rsidRPr="00F05DB7"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  <w:lastRenderedPageBreak/>
        <w:t>-  м. Одеса, вул. Троїцька, 37: __________ грн. (_________ гривень __ копійок) у т.ч. 20% ПДВ – ______ грн. (___________ гривні __ копійки).</w:t>
      </w:r>
    </w:p>
    <w:p w:rsidR="00803A86" w:rsidRPr="00F05DB7" w:rsidRDefault="00803A86" w:rsidP="00803A86">
      <w:pPr>
        <w:suppressAutoHyphens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</w:pPr>
      <w:r w:rsidRPr="00F05DB7"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  <w:t>- м. Одеса, вул. Троїцька, 38: __________ грн. (_________ гривень __ копійок) у т.ч. 20% ПДВ – ______ грн. (___________ гривні __ копійки).</w:t>
      </w:r>
    </w:p>
    <w:p w:rsidR="00803A86" w:rsidRPr="00F05DB7" w:rsidRDefault="00803A86" w:rsidP="00803A86">
      <w:pPr>
        <w:suppressAutoHyphens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</w:pPr>
      <w:r w:rsidRPr="00F05DB7"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  <w:t xml:space="preserve">- м. Одеса, </w:t>
      </w:r>
      <w:proofErr w:type="spellStart"/>
      <w:r w:rsidRPr="00F05DB7"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  <w:t>Лідерсовський</w:t>
      </w:r>
      <w:proofErr w:type="spellEnd"/>
      <w:r w:rsidRPr="00F05DB7"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  <w:t xml:space="preserve"> бульвар, 11:   __________ грн. (_________ гривень __ копійок) у т.ч. 20% ПДВ – ______ грн. (___________ гривні __ копійки).</w:t>
      </w:r>
    </w:p>
    <w:p w:rsidR="00803A86" w:rsidRPr="00F05DB7" w:rsidRDefault="00803A86" w:rsidP="00803A86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60"/>
        <w:ind w:left="284"/>
        <w:jc w:val="both"/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</w:pPr>
      <w:r w:rsidRPr="00F05DB7"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  <w:t>м. Одеса, пров. Червоний, 9: – __________ грн. (_________ гривень __ копійок) у т.ч. 20% ПДВ – ______ грн. (___________ гривні __ копійки).</w:t>
      </w:r>
    </w:p>
    <w:p w:rsidR="00803A86" w:rsidRPr="00F05DB7" w:rsidRDefault="00803A86" w:rsidP="00803A86">
      <w:pPr>
        <w:suppressAutoHyphens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b/>
          <w:color w:val="auto"/>
          <w:sz w:val="24"/>
          <w:lang w:val="uk-UA" w:eastAsia="ru-RU" w:bidi="ar-SA"/>
        </w:rPr>
      </w:pPr>
      <w:r w:rsidRPr="00F05DB7"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  <w:t xml:space="preserve">Загальна вартість послуг </w:t>
      </w:r>
      <w:r w:rsidRPr="00F05DB7">
        <w:rPr>
          <w:rFonts w:ascii="Times New Roman" w:eastAsia="Times New Roman" w:hAnsi="Times New Roman" w:cs="Times New Roman"/>
          <w:b/>
          <w:color w:val="auto"/>
          <w:sz w:val="24"/>
          <w:lang w:val="uk-UA" w:eastAsia="ru-RU" w:bidi="ar-SA"/>
        </w:rPr>
        <w:t xml:space="preserve">щомісяця </w:t>
      </w:r>
      <w:r w:rsidRPr="00F05DB7"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  <w:t xml:space="preserve">складає: </w:t>
      </w:r>
      <w:r w:rsidRPr="00F05DB7">
        <w:rPr>
          <w:rFonts w:ascii="Times New Roman" w:eastAsia="Times New Roman" w:hAnsi="Times New Roman" w:cs="Times New Roman"/>
          <w:b/>
          <w:color w:val="auto"/>
          <w:sz w:val="24"/>
          <w:lang w:val="uk-UA" w:eastAsia="ru-RU" w:bidi="ar-SA"/>
        </w:rPr>
        <w:t>– __________ грн. (_________ гривень __ копійок) у т.ч. 20% ПДВ – ______ грн. (___________ гривні __ копійки).</w:t>
      </w:r>
    </w:p>
    <w:p w:rsidR="00803A86" w:rsidRPr="00F05DB7" w:rsidRDefault="00803A86" w:rsidP="00803A86">
      <w:pPr>
        <w:suppressAutoHyphens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b/>
          <w:color w:val="auto"/>
          <w:sz w:val="24"/>
          <w:lang w:val="uk-UA" w:eastAsia="ru-RU" w:bidi="ar-SA"/>
        </w:rPr>
      </w:pPr>
      <w:r w:rsidRPr="00F05DB7"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  <w:t xml:space="preserve">Загальна сума договору складає: </w:t>
      </w:r>
      <w:r w:rsidRPr="00F05DB7">
        <w:rPr>
          <w:rFonts w:ascii="Times New Roman" w:eastAsia="Times New Roman" w:hAnsi="Times New Roman" w:cs="Times New Roman"/>
          <w:b/>
          <w:color w:val="auto"/>
          <w:sz w:val="24"/>
          <w:lang w:val="uk-UA" w:eastAsia="ru-RU" w:bidi="ar-SA"/>
        </w:rPr>
        <w:t>– __________ грн. (_________ гривень __ копійок) у т.ч. 20% ПДВ – ______ грн. (___________ гривні __ копійки).</w:t>
      </w:r>
    </w:p>
    <w:p w:rsidR="00803A86" w:rsidRPr="00F05DB7" w:rsidRDefault="00803A86" w:rsidP="00803A86">
      <w:pPr>
        <w:suppressAutoHyphens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napToGrid w:val="0"/>
          <w:color w:val="auto"/>
          <w:sz w:val="24"/>
          <w:lang w:val="uk-UA" w:eastAsia="ru-RU" w:bidi="ar-SA"/>
        </w:rPr>
      </w:pPr>
      <w:r w:rsidRPr="00F05DB7">
        <w:rPr>
          <w:rFonts w:ascii="Times New Roman" w:eastAsia="Times New Roman" w:hAnsi="Times New Roman" w:cs="Times New Roman"/>
          <w:snapToGrid w:val="0"/>
          <w:color w:val="auto"/>
          <w:sz w:val="24"/>
          <w:lang w:val="uk-UA" w:eastAsia="ru-RU" w:bidi="ar-SA"/>
        </w:rPr>
        <w:t xml:space="preserve">   3.2. </w:t>
      </w:r>
      <w:r w:rsidRPr="00F05DB7"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  <w:t>Оплата за надані Виконавцем Послуги здійснюється Замовником наступного місяця за розрахунковим на підставі підписаного Замовником та Виконавцем Акту приймання-передачі наданих послуг, шляхом банківського перерахування коштів за реквізитами Виконавця протягом 14 календарних днів</w:t>
      </w:r>
      <w:r w:rsidRPr="00F05DB7">
        <w:rPr>
          <w:rFonts w:ascii="Times New Roman" w:eastAsia="Times New Roman" w:hAnsi="Times New Roman" w:cs="Times New Roman"/>
          <w:snapToGrid w:val="0"/>
          <w:color w:val="auto"/>
          <w:sz w:val="24"/>
          <w:lang w:val="uk-UA" w:eastAsia="ru-RU" w:bidi="ar-SA"/>
        </w:rPr>
        <w:t xml:space="preserve">. </w:t>
      </w:r>
    </w:p>
    <w:p w:rsidR="00803A86" w:rsidRPr="00F05DB7" w:rsidRDefault="00803A86" w:rsidP="00803A86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</w:pPr>
      <w:r w:rsidRPr="00F05DB7">
        <w:rPr>
          <w:rFonts w:ascii="Times New Roman" w:eastAsia="Times New Roman" w:hAnsi="Times New Roman" w:cs="Times New Roman"/>
          <w:bCs/>
          <w:color w:val="auto"/>
          <w:sz w:val="24"/>
          <w:lang w:val="uk-UA" w:eastAsia="ru-RU" w:bidi="ar-SA"/>
        </w:rPr>
        <w:t xml:space="preserve">       3.3.</w:t>
      </w:r>
      <w:r w:rsidRPr="00F05DB7"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  <w:t xml:space="preserve"> Відповідальність за відповідність вартості Послуг вимогам діючих </w:t>
      </w:r>
      <w:hyperlink r:id="rId7" w:tgtFrame="_blank" w:history="1">
        <w:r w:rsidRPr="00F05DB7">
          <w:rPr>
            <w:rFonts w:ascii="Times New Roman" w:eastAsia="Times New Roman" w:hAnsi="Times New Roman" w:cs="Times New Roman"/>
            <w:color w:val="auto"/>
            <w:sz w:val="24"/>
            <w:u w:val="single"/>
            <w:lang w:val="uk-UA" w:eastAsia="ru-RU" w:bidi="ar-SA"/>
          </w:rPr>
          <w:t>КНУ «Настанова з визначення вартості будівництва</w:t>
        </w:r>
      </w:hyperlink>
      <w:r w:rsidRPr="00F05DB7"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  <w:t>», цін, розцінок, нарахувань, зазначеної в п.3.1 цього Договору, в Акті приймання-передачі наданих послуг, а також вірність та відповідність обсягів фактично наданих послуг покладається на Виконавця.</w:t>
      </w:r>
    </w:p>
    <w:p w:rsidR="00803A86" w:rsidRPr="00F05DB7" w:rsidRDefault="00803A86" w:rsidP="00803A86">
      <w:pPr>
        <w:suppressAutoHyphens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</w:pPr>
      <w:r w:rsidRPr="00F05DB7"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  <w:t xml:space="preserve">3.4. Вартість основного устаткування та матеріалів, що вийшли з ладу, а саме акумулятори, датчики, </w:t>
      </w:r>
      <w:proofErr w:type="spellStart"/>
      <w:r w:rsidRPr="00F05DB7"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  <w:t>прийомо-контрольні</w:t>
      </w:r>
      <w:proofErr w:type="spellEnd"/>
      <w:r w:rsidRPr="00F05DB7"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  <w:t xml:space="preserve"> прилади, блоки </w:t>
      </w:r>
      <w:proofErr w:type="spellStart"/>
      <w:r w:rsidRPr="00F05DB7"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  <w:t>мовленєвого</w:t>
      </w:r>
      <w:proofErr w:type="spellEnd"/>
      <w:r w:rsidRPr="00F05DB7"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  <w:t xml:space="preserve"> сповіщення, гучномовці, оплачується Замовником на підставі виставленого Виконавцем рахунку.</w:t>
      </w:r>
    </w:p>
    <w:p w:rsidR="00803A86" w:rsidRPr="00F05DB7" w:rsidRDefault="00803A86" w:rsidP="00803A86">
      <w:pPr>
        <w:tabs>
          <w:tab w:val="left" w:pos="709"/>
          <w:tab w:val="left" w:pos="1134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napToGrid w:val="0"/>
          <w:color w:val="auto"/>
          <w:sz w:val="24"/>
          <w:lang w:val="uk-UA" w:eastAsia="ru-RU" w:bidi="ar-SA"/>
        </w:rPr>
      </w:pPr>
      <w:r w:rsidRPr="00F05DB7">
        <w:rPr>
          <w:rFonts w:ascii="Times New Roman" w:eastAsia="Times New Roman" w:hAnsi="Times New Roman" w:cs="Times New Roman"/>
          <w:snapToGrid w:val="0"/>
          <w:color w:val="auto"/>
          <w:sz w:val="24"/>
          <w:lang w:val="uk-UA" w:eastAsia="ru-RU" w:bidi="ar-SA"/>
        </w:rPr>
        <w:t xml:space="preserve">           </w:t>
      </w:r>
    </w:p>
    <w:p w:rsidR="00803A86" w:rsidRPr="00F05DB7" w:rsidRDefault="00803A86" w:rsidP="00803A86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4"/>
          <w:lang w:val="uk-UA" w:eastAsia="ru-RU" w:bidi="ar-SA"/>
        </w:rPr>
      </w:pPr>
      <w:r w:rsidRPr="00F05DB7">
        <w:rPr>
          <w:rFonts w:ascii="Times New Roman" w:eastAsia="Times New Roman" w:hAnsi="Times New Roman" w:cs="Times New Roman"/>
          <w:b/>
          <w:color w:val="auto"/>
          <w:sz w:val="24"/>
          <w:lang w:val="uk-UA" w:eastAsia="ru-RU" w:bidi="ar-SA"/>
        </w:rPr>
        <w:t>4. ПОРЯДОК ПЕРЕДАЧІ І ПРИЙНЯТТЯ РЕЗУЛЬТАТІВ НАДАНИХ ПОСЛУГ</w:t>
      </w:r>
    </w:p>
    <w:p w:rsidR="00803A86" w:rsidRPr="00F05DB7" w:rsidRDefault="00803A86" w:rsidP="00803A86">
      <w:pPr>
        <w:suppressAutoHyphens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</w:pPr>
      <w:r w:rsidRPr="00F05DB7"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  <w:t xml:space="preserve"> 4.1. Підтвердженням результатів фактично наданих Послуг за цим Договором є Акт приймання-передачі наданих Послуг (далі - Акт). </w:t>
      </w:r>
    </w:p>
    <w:p w:rsidR="00803A86" w:rsidRPr="00F05DB7" w:rsidRDefault="00803A86" w:rsidP="00803A86">
      <w:pPr>
        <w:tabs>
          <w:tab w:val="left" w:pos="0"/>
        </w:tabs>
        <w:suppressAutoHyphens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</w:pPr>
      <w:r w:rsidRPr="00F05DB7">
        <w:rPr>
          <w:rFonts w:ascii="Times New Roman" w:eastAsia="Times New Roman" w:hAnsi="Times New Roman" w:cs="Times New Roman"/>
          <w:snapToGrid w:val="0"/>
          <w:color w:val="auto"/>
          <w:sz w:val="24"/>
          <w:lang w:val="uk-UA" w:eastAsia="ru-RU" w:bidi="ar-SA"/>
        </w:rPr>
        <w:t xml:space="preserve"> 4.2. </w:t>
      </w:r>
      <w:r w:rsidRPr="00F05DB7"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  <w:t xml:space="preserve">Акт підписується уповноваженими представниками </w:t>
      </w:r>
      <w:r w:rsidRPr="00F05DB7">
        <w:rPr>
          <w:rFonts w:ascii="Times New Roman" w:eastAsia="Times New Roman" w:hAnsi="Times New Roman" w:cs="Times New Roman"/>
          <w:snapToGrid w:val="0"/>
          <w:color w:val="auto"/>
          <w:sz w:val="24"/>
          <w:lang w:val="uk-UA" w:eastAsia="ru-RU" w:bidi="ar-SA"/>
        </w:rPr>
        <w:t>Виконавця</w:t>
      </w:r>
      <w:r w:rsidRPr="00F05DB7"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  <w:t xml:space="preserve"> та Замовника та завіряється печатками.</w:t>
      </w:r>
      <w:r w:rsidRPr="00F05DB7">
        <w:rPr>
          <w:rFonts w:ascii="Times New Roman" w:eastAsia="Times New Roman" w:hAnsi="Times New Roman" w:cs="Times New Roman"/>
          <w:snapToGrid w:val="0"/>
          <w:color w:val="auto"/>
          <w:sz w:val="24"/>
          <w:lang w:val="uk-UA" w:eastAsia="ru-RU" w:bidi="ar-SA"/>
        </w:rPr>
        <w:t xml:space="preserve"> </w:t>
      </w:r>
      <w:r w:rsidRPr="00F05DB7"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  <w:t xml:space="preserve">Акт готує </w:t>
      </w:r>
      <w:r w:rsidRPr="00F05DB7">
        <w:rPr>
          <w:rFonts w:ascii="Times New Roman" w:eastAsia="Times New Roman" w:hAnsi="Times New Roman" w:cs="Times New Roman"/>
          <w:snapToGrid w:val="0"/>
          <w:color w:val="auto"/>
          <w:sz w:val="24"/>
          <w:lang w:val="uk-UA" w:eastAsia="ru-RU" w:bidi="ar-SA"/>
        </w:rPr>
        <w:t>Виконавець</w:t>
      </w:r>
      <w:r w:rsidRPr="00F05DB7"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  <w:t xml:space="preserve"> у 2-х примірниках і передає для підписання Замовнику. Замовник протягом 3 днів з дня отримання Акта підписує наданий Акт та надсилає Виконавцю підписаний Акт або мотивовану відмову від підписання його. </w:t>
      </w:r>
    </w:p>
    <w:p w:rsidR="00803A86" w:rsidRPr="00F05DB7" w:rsidRDefault="00803A86" w:rsidP="00803A86">
      <w:pPr>
        <w:suppressAutoHyphens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</w:pPr>
      <w:r w:rsidRPr="00F05DB7"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  <w:t xml:space="preserve">4.3. У випадку мотивованої відмови Замовника від прийняття результатів фактично наданих Послуг, складається Акт про недоліки, в якому визначається перелік недоліків та строки їх усунення. </w:t>
      </w:r>
    </w:p>
    <w:p w:rsidR="00803A86" w:rsidRPr="00F05DB7" w:rsidRDefault="00803A86" w:rsidP="00803A86">
      <w:pPr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4"/>
          <w:lang w:val="uk-UA" w:eastAsia="ru-RU" w:bidi="ar-SA"/>
        </w:rPr>
      </w:pPr>
    </w:p>
    <w:p w:rsidR="00803A86" w:rsidRPr="00F05DB7" w:rsidRDefault="00803A86" w:rsidP="00803A86">
      <w:pPr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b/>
          <w:snapToGrid w:val="0"/>
          <w:color w:val="auto"/>
          <w:sz w:val="24"/>
          <w:lang w:val="uk-UA" w:eastAsia="ru-RU" w:bidi="ar-SA"/>
        </w:rPr>
      </w:pPr>
      <w:r w:rsidRPr="00F05DB7">
        <w:rPr>
          <w:rFonts w:ascii="Times New Roman" w:eastAsia="Times New Roman" w:hAnsi="Times New Roman" w:cs="Times New Roman"/>
          <w:b/>
          <w:snapToGrid w:val="0"/>
          <w:color w:val="auto"/>
          <w:sz w:val="24"/>
          <w:lang w:val="uk-UA" w:eastAsia="ru-RU" w:bidi="ar-SA"/>
        </w:rPr>
        <w:t>5.</w:t>
      </w:r>
      <w:r w:rsidRPr="00F05DB7">
        <w:rPr>
          <w:rFonts w:ascii="Times New Roman" w:eastAsia="Times New Roman" w:hAnsi="Times New Roman" w:cs="Times New Roman"/>
          <w:i/>
          <w:snapToGrid w:val="0"/>
          <w:color w:val="auto"/>
          <w:sz w:val="24"/>
          <w:lang w:val="uk-UA" w:eastAsia="ru-RU" w:bidi="ar-SA"/>
        </w:rPr>
        <w:t xml:space="preserve"> </w:t>
      </w:r>
      <w:r w:rsidRPr="00F05DB7">
        <w:rPr>
          <w:rFonts w:ascii="Times New Roman" w:eastAsia="Times New Roman" w:hAnsi="Times New Roman" w:cs="Times New Roman"/>
          <w:b/>
          <w:snapToGrid w:val="0"/>
          <w:color w:val="auto"/>
          <w:sz w:val="24"/>
          <w:lang w:val="uk-UA" w:eastAsia="ru-RU" w:bidi="ar-SA"/>
        </w:rPr>
        <w:t>ГАРАНТІЙНІ  УМОВИ</w:t>
      </w:r>
    </w:p>
    <w:p w:rsidR="00803A86" w:rsidRPr="00F05DB7" w:rsidRDefault="00803A86" w:rsidP="00803A86">
      <w:pPr>
        <w:suppressAutoHyphens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snapToGrid w:val="0"/>
          <w:color w:val="auto"/>
          <w:sz w:val="24"/>
          <w:lang w:val="uk-UA" w:eastAsia="ru-RU" w:bidi="ar-SA"/>
        </w:rPr>
      </w:pPr>
      <w:r w:rsidRPr="00F05DB7">
        <w:rPr>
          <w:rFonts w:ascii="Times New Roman" w:eastAsia="Times New Roman" w:hAnsi="Times New Roman" w:cs="Times New Roman"/>
          <w:snapToGrid w:val="0"/>
          <w:color w:val="auto"/>
          <w:sz w:val="24"/>
          <w:lang w:val="uk-UA" w:eastAsia="ru-RU" w:bidi="ar-SA"/>
        </w:rPr>
        <w:t>5.1. Виконавець гарантує належну якість та достовірність результатів наданих Послуг з дня підписання Сторонами Акту при виконанні належних умов щодо експлуатації СПЗ.</w:t>
      </w:r>
    </w:p>
    <w:p w:rsidR="00803A86" w:rsidRPr="00F05DB7" w:rsidRDefault="00803A86" w:rsidP="00803A86">
      <w:pPr>
        <w:suppressAutoHyphens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snapToGrid w:val="0"/>
          <w:color w:val="auto"/>
          <w:sz w:val="24"/>
          <w:lang w:val="uk-UA" w:eastAsia="ru-RU" w:bidi="ar-SA"/>
        </w:rPr>
      </w:pPr>
      <w:r w:rsidRPr="00F05DB7">
        <w:rPr>
          <w:rFonts w:ascii="Times New Roman" w:eastAsia="Times New Roman" w:hAnsi="Times New Roman" w:cs="Times New Roman"/>
          <w:snapToGrid w:val="0"/>
          <w:color w:val="auto"/>
          <w:sz w:val="24"/>
          <w:lang w:val="uk-UA" w:eastAsia="ru-RU" w:bidi="ar-SA"/>
        </w:rPr>
        <w:t>5.2. У випадку виявлення Замовником прихованих недоліків та/або дефектів у результаті наданих Послуг, Замовник повинен письмово повідомити про це Виконавця, а останній повинен направити свого представника для складання Акту виявлених недоліків. В Акті виявлених недоліків повинна бути зафіксована дата виявлення зазначених недоліків та/або дефектів та визначено строк їх усунення. Усунення виявлених недоліків та/або дефектів у результатах наданих Послуг здійснюється Виконавцем власними силами та/або за власний рахунок.</w:t>
      </w:r>
    </w:p>
    <w:p w:rsidR="00803A86" w:rsidRPr="00F05DB7" w:rsidRDefault="00803A86" w:rsidP="00803A86">
      <w:pPr>
        <w:suppressAutoHyphens w:val="0"/>
        <w:autoSpaceDE w:val="0"/>
        <w:autoSpaceDN w:val="0"/>
        <w:adjustRightInd w:val="0"/>
        <w:ind w:hanging="142"/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4"/>
          <w:lang w:val="uk-UA" w:eastAsia="ru-RU" w:bidi="ar-SA"/>
        </w:rPr>
      </w:pPr>
    </w:p>
    <w:p w:rsidR="00803A86" w:rsidRPr="00F05DB7" w:rsidRDefault="00803A86" w:rsidP="00803A86">
      <w:pPr>
        <w:suppressAutoHyphens w:val="0"/>
        <w:autoSpaceDE w:val="0"/>
        <w:autoSpaceDN w:val="0"/>
        <w:adjustRightInd w:val="0"/>
        <w:ind w:hanging="142"/>
        <w:jc w:val="center"/>
        <w:rPr>
          <w:rFonts w:ascii="Times New Roman" w:eastAsia="Times New Roman" w:hAnsi="Times New Roman" w:cs="Times New Roman"/>
          <w:b/>
          <w:snapToGrid w:val="0"/>
          <w:color w:val="auto"/>
          <w:sz w:val="24"/>
          <w:lang w:val="uk-UA" w:eastAsia="ru-RU" w:bidi="ar-SA"/>
        </w:rPr>
      </w:pPr>
      <w:r w:rsidRPr="00F05DB7">
        <w:rPr>
          <w:rFonts w:ascii="Times New Roman" w:eastAsia="Times New Roman" w:hAnsi="Times New Roman" w:cs="Times New Roman"/>
          <w:b/>
          <w:snapToGrid w:val="0"/>
          <w:color w:val="auto"/>
          <w:sz w:val="24"/>
          <w:lang w:val="uk-UA" w:eastAsia="ru-RU" w:bidi="ar-SA"/>
        </w:rPr>
        <w:t>6.</w:t>
      </w:r>
      <w:r w:rsidRPr="00F05DB7">
        <w:rPr>
          <w:rFonts w:ascii="Times New Roman" w:eastAsia="Times New Roman" w:hAnsi="Times New Roman" w:cs="Times New Roman"/>
          <w:i/>
          <w:snapToGrid w:val="0"/>
          <w:color w:val="auto"/>
          <w:sz w:val="24"/>
          <w:lang w:val="uk-UA" w:eastAsia="ru-RU" w:bidi="ar-SA"/>
        </w:rPr>
        <w:t xml:space="preserve"> </w:t>
      </w:r>
      <w:r w:rsidRPr="00F05DB7">
        <w:rPr>
          <w:rFonts w:ascii="Times New Roman" w:eastAsia="Times New Roman" w:hAnsi="Times New Roman" w:cs="Times New Roman"/>
          <w:b/>
          <w:snapToGrid w:val="0"/>
          <w:color w:val="auto"/>
          <w:sz w:val="24"/>
          <w:lang w:val="uk-UA" w:eastAsia="ru-RU" w:bidi="ar-SA"/>
        </w:rPr>
        <w:t>ВІДПОВІДАЛЬНІСТЬ СТОРІН</w:t>
      </w:r>
    </w:p>
    <w:p w:rsidR="00803A86" w:rsidRPr="00F05DB7" w:rsidRDefault="00803A86" w:rsidP="00803A86">
      <w:pPr>
        <w:tabs>
          <w:tab w:val="left" w:pos="567"/>
          <w:tab w:val="left" w:pos="709"/>
        </w:tabs>
        <w:suppressAutoHyphens w:val="0"/>
        <w:autoSpaceDE w:val="0"/>
        <w:autoSpaceDN w:val="0"/>
        <w:adjustRightInd w:val="0"/>
        <w:ind w:hanging="142"/>
        <w:jc w:val="both"/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</w:pPr>
      <w:r w:rsidRPr="00F05DB7"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  <w:t xml:space="preserve">           6.1. У разі невиконання або неналежного виконання своїх зобов'язань за Договором   Сторони несуть відповідальність, передбачену чинним законодавством України та цим Договором. </w:t>
      </w:r>
    </w:p>
    <w:p w:rsidR="00803A86" w:rsidRPr="00F05DB7" w:rsidRDefault="00803A86" w:rsidP="00803A86">
      <w:pPr>
        <w:shd w:val="clear" w:color="auto" w:fill="FFFFFF"/>
        <w:tabs>
          <w:tab w:val="left" w:pos="504"/>
        </w:tabs>
        <w:suppressAutoHyphens w:val="0"/>
        <w:autoSpaceDE w:val="0"/>
        <w:autoSpaceDN w:val="0"/>
        <w:adjustRightInd w:val="0"/>
        <w:ind w:left="19" w:right="-5" w:hanging="142"/>
        <w:jc w:val="both"/>
        <w:rPr>
          <w:rFonts w:ascii="Times New Roman" w:eastAsia="Times New Roman" w:hAnsi="Times New Roman" w:cs="Times New Roman"/>
          <w:color w:val="auto"/>
          <w:spacing w:val="1"/>
          <w:sz w:val="24"/>
          <w:lang w:val="uk-UA" w:eastAsia="ru-RU" w:bidi="ar-SA"/>
        </w:rPr>
      </w:pPr>
      <w:r w:rsidRPr="00F05DB7"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  <w:t xml:space="preserve">           6.2. </w:t>
      </w:r>
      <w:r w:rsidRPr="00F05DB7">
        <w:rPr>
          <w:rFonts w:ascii="Times New Roman" w:eastAsia="Times New Roman" w:hAnsi="Times New Roman" w:cs="Times New Roman"/>
          <w:color w:val="auto"/>
          <w:spacing w:val="1"/>
          <w:sz w:val="24"/>
          <w:lang w:val="uk-UA" w:eastAsia="ru-RU" w:bidi="ar-SA"/>
        </w:rPr>
        <w:t xml:space="preserve">У випадку не надання Послуг, або надання не в повному обсязі, </w:t>
      </w:r>
      <w:r w:rsidRPr="00F05DB7"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  <w:t>Виконавець</w:t>
      </w:r>
      <w:r w:rsidRPr="00F05DB7">
        <w:rPr>
          <w:rFonts w:ascii="Times New Roman" w:eastAsia="Times New Roman" w:hAnsi="Times New Roman" w:cs="Times New Roman"/>
          <w:color w:val="auto"/>
          <w:spacing w:val="1"/>
          <w:sz w:val="24"/>
          <w:lang w:val="uk-UA" w:eastAsia="ru-RU" w:bidi="ar-SA"/>
        </w:rPr>
        <w:t xml:space="preserve"> повинен сплатити штраф Замовнику в розмірі 10 (десять) % від вартості не наданих </w:t>
      </w:r>
      <w:r w:rsidRPr="00F05DB7">
        <w:rPr>
          <w:rFonts w:ascii="Times New Roman" w:eastAsia="Times New Roman" w:hAnsi="Times New Roman" w:cs="Times New Roman"/>
          <w:color w:val="auto"/>
          <w:spacing w:val="1"/>
          <w:sz w:val="24"/>
          <w:lang w:val="uk-UA" w:eastAsia="ru-RU" w:bidi="ar-SA"/>
        </w:rPr>
        <w:lastRenderedPageBreak/>
        <w:t xml:space="preserve">послуг або наданих не в повному обсязі послуг. </w:t>
      </w:r>
    </w:p>
    <w:p w:rsidR="00803A86" w:rsidRPr="00F05DB7" w:rsidRDefault="00803A86" w:rsidP="00803A86">
      <w:pPr>
        <w:tabs>
          <w:tab w:val="left" w:pos="504"/>
          <w:tab w:val="left" w:pos="709"/>
        </w:tabs>
        <w:suppressAutoHyphens w:val="0"/>
        <w:autoSpaceDE w:val="0"/>
        <w:autoSpaceDN w:val="0"/>
        <w:adjustRightInd w:val="0"/>
        <w:ind w:left="19" w:right="-5" w:hanging="142"/>
        <w:jc w:val="both"/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</w:pPr>
      <w:r w:rsidRPr="00F05DB7"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  <w:t xml:space="preserve">           6.3. Відповідальність за відповідність цін, вартість матеріалів, розцінок, нарахувань, зазначених в Розрахунку вартості послуг, вимогам діючих норм, а також вірність та відповідність обсягів фактично виконаних послуг покладається на Виконавця.</w:t>
      </w:r>
    </w:p>
    <w:p w:rsidR="00803A86" w:rsidRPr="00F05DB7" w:rsidRDefault="00803A86" w:rsidP="00803A86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napToGrid w:val="0"/>
          <w:color w:val="auto"/>
          <w:sz w:val="24"/>
          <w:lang w:val="uk-UA" w:eastAsia="ru-RU" w:bidi="ar-SA"/>
        </w:rPr>
      </w:pPr>
    </w:p>
    <w:p w:rsidR="00803A86" w:rsidRPr="00F05DB7" w:rsidRDefault="00803A86" w:rsidP="00803A86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4"/>
          <w:lang w:val="uk-UA" w:eastAsia="ru-RU" w:bidi="ar-SA"/>
        </w:rPr>
      </w:pPr>
      <w:r w:rsidRPr="00F05DB7">
        <w:rPr>
          <w:rFonts w:ascii="Times New Roman" w:eastAsia="Times New Roman" w:hAnsi="Times New Roman" w:cs="Times New Roman"/>
          <w:b/>
          <w:color w:val="auto"/>
          <w:sz w:val="24"/>
          <w:lang w:val="uk-UA" w:eastAsia="ru-RU" w:bidi="ar-SA"/>
        </w:rPr>
        <w:t>ОБСТАВИНИ НЕПЕРЕБОРНОЇ СИЛИ</w:t>
      </w:r>
    </w:p>
    <w:p w:rsidR="00803A86" w:rsidRPr="00F05DB7" w:rsidRDefault="00803A86" w:rsidP="00803A86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</w:pPr>
      <w:r w:rsidRPr="00F05DB7"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  <w:t xml:space="preserve">        7.1.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:rsidR="00803A86" w:rsidRPr="00F05DB7" w:rsidRDefault="00803A86" w:rsidP="00803A86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</w:pPr>
      <w:r w:rsidRPr="00F05DB7"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  <w:t xml:space="preserve">        7.2. Сторона, що не може виконувати зобов'язання за цим Договором унаслідок дії обставин непереборної сили, повинна не пізніше ніж протягом 2 (двох) робочих днів з моменту їх виникнення повідомити про це інші Сторони у письмовій формі. </w:t>
      </w:r>
    </w:p>
    <w:p w:rsidR="00803A86" w:rsidRPr="00F05DB7" w:rsidRDefault="00803A86" w:rsidP="00803A86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</w:pPr>
      <w:r w:rsidRPr="00F05DB7"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  <w:t xml:space="preserve">        7.3. Доказом виникнення обставин непереборної сили та строку їх дії є відповідні документи, які видаються уповноваженим органом (МНС та ін.)</w:t>
      </w:r>
    </w:p>
    <w:p w:rsidR="00803A86" w:rsidRPr="00F05DB7" w:rsidRDefault="00803A86" w:rsidP="00803A86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</w:pPr>
      <w:r w:rsidRPr="00F05DB7"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  <w:t xml:space="preserve">        7.4. У разі, коли строк дії обставин непереборної   сили продовжується більше ніж 10 робочих днів, кожна із Сторін в установленому порядку має право розірвати цей Договір.</w:t>
      </w:r>
    </w:p>
    <w:p w:rsidR="00803A86" w:rsidRPr="00F05DB7" w:rsidRDefault="00803A86" w:rsidP="00803A86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</w:pPr>
    </w:p>
    <w:p w:rsidR="00803A86" w:rsidRPr="00F05DB7" w:rsidRDefault="00803A86" w:rsidP="00803A86">
      <w:pPr>
        <w:suppressAutoHyphens w:val="0"/>
        <w:autoSpaceDE w:val="0"/>
        <w:autoSpaceDN w:val="0"/>
        <w:adjustRightInd w:val="0"/>
        <w:ind w:left="720"/>
        <w:jc w:val="center"/>
        <w:rPr>
          <w:rFonts w:ascii="Times New Roman" w:eastAsia="Times New Roman" w:hAnsi="Times New Roman" w:cs="Times New Roman"/>
          <w:b/>
          <w:color w:val="auto"/>
          <w:sz w:val="24"/>
          <w:lang w:val="uk-UA" w:eastAsia="ru-RU" w:bidi="ar-SA"/>
        </w:rPr>
      </w:pPr>
      <w:r w:rsidRPr="00F05DB7">
        <w:rPr>
          <w:rFonts w:ascii="Times New Roman" w:eastAsia="Times New Roman" w:hAnsi="Times New Roman" w:cs="Times New Roman"/>
          <w:b/>
          <w:color w:val="auto"/>
          <w:sz w:val="24"/>
          <w:lang w:val="uk-UA" w:eastAsia="ru-RU" w:bidi="ar-SA"/>
        </w:rPr>
        <w:t>8.ВИРІШЕННЯ СПОРІВ</w:t>
      </w:r>
    </w:p>
    <w:p w:rsidR="00803A86" w:rsidRPr="00F05DB7" w:rsidRDefault="00803A86" w:rsidP="00803A86">
      <w:pPr>
        <w:tabs>
          <w:tab w:val="left" w:pos="426"/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</w:pPr>
      <w:r w:rsidRPr="00F05DB7"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  <w:t xml:space="preserve">        8.1. Сторони при виконанні Договору керуються діючим законодавством України.</w:t>
      </w:r>
    </w:p>
    <w:p w:rsidR="00803A86" w:rsidRPr="00F05DB7" w:rsidRDefault="00803A86" w:rsidP="00803A86">
      <w:pPr>
        <w:tabs>
          <w:tab w:val="left" w:pos="426"/>
          <w:tab w:val="left" w:pos="709"/>
        </w:tabs>
        <w:suppressAutoHyphens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</w:pPr>
      <w:r w:rsidRPr="00F05DB7"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  <w:t xml:space="preserve"> 8.2. У випадку виникнення спорів або розбіжностей Сторони зобов'язуються вирішувати їх шляхом взаємних переговорів та консультацій. </w:t>
      </w:r>
    </w:p>
    <w:p w:rsidR="00803A86" w:rsidRPr="00F05DB7" w:rsidRDefault="00803A86" w:rsidP="00803A86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</w:pPr>
      <w:r w:rsidRPr="00F05DB7"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  <w:t xml:space="preserve">        8.3. У разі недосягнення Сторонами згоди спори (розбіжності) вирішуються у судовому порядку.</w:t>
      </w:r>
    </w:p>
    <w:p w:rsidR="00803A86" w:rsidRPr="00F05DB7" w:rsidRDefault="00803A86" w:rsidP="00803A86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4"/>
          <w:lang w:val="uk-UA" w:eastAsia="ru-RU" w:bidi="ar-SA"/>
        </w:rPr>
      </w:pPr>
      <w:r w:rsidRPr="00F05DB7">
        <w:rPr>
          <w:rFonts w:ascii="Times New Roman" w:eastAsia="Times New Roman" w:hAnsi="Times New Roman" w:cs="Times New Roman"/>
          <w:b/>
          <w:color w:val="auto"/>
          <w:sz w:val="24"/>
          <w:lang w:val="uk-UA" w:eastAsia="ru-RU" w:bidi="ar-SA"/>
        </w:rPr>
        <w:t>9. СТРОК ДІЇ ДОГОВОРУ</w:t>
      </w:r>
    </w:p>
    <w:p w:rsidR="00803A86" w:rsidRPr="00F05DB7" w:rsidRDefault="00803A86" w:rsidP="00803A86">
      <w:pPr>
        <w:suppressAutoHyphens w:val="0"/>
        <w:autoSpaceDE w:val="0"/>
        <w:autoSpaceDN w:val="0"/>
        <w:adjustRightInd w:val="0"/>
        <w:ind w:firstLine="142"/>
        <w:jc w:val="both"/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</w:pPr>
      <w:r w:rsidRPr="00F05DB7"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  <w:t xml:space="preserve">     9.1. Цей Договір набирає чинності з моменту підписання і діє до 31.12.2024 р. та до повного виконання обов’язків Сторін. Дія договору про закупівлю може бути продовжена на строк, достатній для проведення процедури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:rsidR="00803A86" w:rsidRPr="00F05DB7" w:rsidRDefault="00803A86" w:rsidP="00803A86">
      <w:pPr>
        <w:suppressAutoHyphens w:val="0"/>
        <w:autoSpaceDE w:val="0"/>
        <w:autoSpaceDN w:val="0"/>
        <w:adjustRightInd w:val="0"/>
        <w:ind w:firstLine="142"/>
        <w:jc w:val="both"/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</w:pPr>
      <w:r w:rsidRPr="00F05DB7"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  <w:t xml:space="preserve">     9.2. Договір складено у 2 (двох) примірниках, що мають однакову юридичну силу.</w:t>
      </w:r>
    </w:p>
    <w:p w:rsidR="00803A86" w:rsidRPr="00F05DB7" w:rsidRDefault="00803A86" w:rsidP="00803A86">
      <w:pPr>
        <w:suppressAutoHyphens w:val="0"/>
        <w:autoSpaceDE w:val="0"/>
        <w:autoSpaceDN w:val="0"/>
        <w:adjustRightInd w:val="0"/>
        <w:ind w:firstLine="142"/>
        <w:jc w:val="both"/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</w:pPr>
      <w:r w:rsidRPr="00F05DB7"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  <w:t xml:space="preserve">     9.3. Цей Договір може бути достроково розірваний за ініціативою будь-якої з Сторін за умови письмового попередження іншої Сторони не менше ніж за 20 календарних днів до розірвання.</w:t>
      </w:r>
    </w:p>
    <w:p w:rsidR="00803A86" w:rsidRPr="00F05DB7" w:rsidRDefault="00803A86" w:rsidP="00803A86">
      <w:pPr>
        <w:suppressAutoHyphens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</w:pPr>
      <w:r w:rsidRPr="00F05DB7"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  <w:t>9.4. Усі доповнення та зміни до Договору складаються у письмовій формі та підписуються Сторонами.</w:t>
      </w:r>
    </w:p>
    <w:p w:rsidR="00803A86" w:rsidRPr="00F05DB7" w:rsidRDefault="00803A86" w:rsidP="00803A86">
      <w:pPr>
        <w:suppressAutoHyphens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</w:pPr>
      <w:r w:rsidRPr="00F05DB7"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  <w:t>9.5. Істотні умови договору про закупівлю не можуть змінюватися після його підписання до виконання зобов’язань Сторонами в повному обсязі, крім випадків, передбачених п.5, ст.41 Закону «Про публічні закупівлі».</w:t>
      </w:r>
    </w:p>
    <w:p w:rsidR="00803A86" w:rsidRPr="00F05DB7" w:rsidRDefault="00803A86" w:rsidP="00803A86">
      <w:pPr>
        <w:suppressAutoHyphens w:val="0"/>
        <w:autoSpaceDE w:val="0"/>
        <w:autoSpaceDN w:val="0"/>
        <w:adjustRightInd w:val="0"/>
        <w:ind w:firstLine="426"/>
        <w:jc w:val="center"/>
        <w:rPr>
          <w:rFonts w:ascii="Times New Roman" w:eastAsia="Times New Roman" w:hAnsi="Times New Roman" w:cs="Times New Roman"/>
          <w:b/>
          <w:color w:val="auto"/>
          <w:sz w:val="24"/>
          <w:lang w:val="uk-UA" w:eastAsia="ru-RU" w:bidi="ar-SA"/>
        </w:rPr>
      </w:pPr>
      <w:r w:rsidRPr="00F05DB7">
        <w:rPr>
          <w:rFonts w:ascii="Times New Roman" w:eastAsia="Times New Roman" w:hAnsi="Times New Roman" w:cs="Times New Roman"/>
          <w:b/>
          <w:color w:val="auto"/>
          <w:sz w:val="24"/>
          <w:lang w:val="uk-UA" w:eastAsia="ru-RU" w:bidi="ar-SA"/>
        </w:rPr>
        <w:t>10. ДОДАТКИ ДО ДОГОВОРУ</w:t>
      </w:r>
    </w:p>
    <w:p w:rsidR="00803A86" w:rsidRPr="00F05DB7" w:rsidRDefault="00803A86" w:rsidP="00803A86">
      <w:pPr>
        <w:suppressAutoHyphens w:val="0"/>
        <w:autoSpaceDE w:val="0"/>
        <w:autoSpaceDN w:val="0"/>
        <w:adjustRightInd w:val="0"/>
        <w:ind w:firstLine="426"/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</w:pPr>
      <w:r w:rsidRPr="00F05DB7"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  <w:t>1. Додаток №1 – Договірна ціна</w:t>
      </w:r>
    </w:p>
    <w:p w:rsidR="00803A86" w:rsidRPr="00F05DB7" w:rsidRDefault="00803A86" w:rsidP="00803A86">
      <w:pPr>
        <w:suppressAutoHyphens w:val="0"/>
        <w:autoSpaceDE w:val="0"/>
        <w:autoSpaceDN w:val="0"/>
        <w:adjustRightInd w:val="0"/>
        <w:ind w:firstLine="426"/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</w:pPr>
      <w:r w:rsidRPr="00F05DB7"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  <w:t>2. Додаток №2 -  Регламент</w:t>
      </w:r>
    </w:p>
    <w:p w:rsidR="00803A86" w:rsidRPr="00F05DB7" w:rsidRDefault="00803A86" w:rsidP="00803A86">
      <w:pPr>
        <w:suppressAutoHyphens w:val="0"/>
        <w:autoSpaceDE w:val="0"/>
        <w:autoSpaceDN w:val="0"/>
        <w:adjustRightInd w:val="0"/>
        <w:ind w:firstLine="426"/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</w:pPr>
      <w:r w:rsidRPr="00F05DB7"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  <w:t>2. Додаток №3 – План - графік</w:t>
      </w:r>
    </w:p>
    <w:p w:rsidR="00803A86" w:rsidRPr="00F05DB7" w:rsidRDefault="00803A86" w:rsidP="00803A86">
      <w:pPr>
        <w:suppressAutoHyphens w:val="0"/>
        <w:autoSpaceDE w:val="0"/>
        <w:autoSpaceDN w:val="0"/>
        <w:adjustRightInd w:val="0"/>
        <w:ind w:firstLine="426"/>
        <w:jc w:val="center"/>
        <w:rPr>
          <w:rFonts w:ascii="Times New Roman" w:eastAsia="Times New Roman" w:hAnsi="Times New Roman" w:cs="Times New Roman"/>
          <w:b/>
          <w:color w:val="auto"/>
          <w:sz w:val="24"/>
          <w:lang w:val="uk-UA" w:eastAsia="ru-RU" w:bidi="ar-SA"/>
        </w:rPr>
      </w:pPr>
    </w:p>
    <w:p w:rsidR="00803A86" w:rsidRPr="00F05DB7" w:rsidRDefault="00803A86" w:rsidP="00803A86">
      <w:pPr>
        <w:suppressAutoHyphens w:val="0"/>
        <w:autoSpaceDE w:val="0"/>
        <w:autoSpaceDN w:val="0"/>
        <w:adjustRightInd w:val="0"/>
        <w:ind w:firstLine="142"/>
        <w:jc w:val="center"/>
        <w:rPr>
          <w:rFonts w:ascii="Times New Roman" w:eastAsia="Times New Roman" w:hAnsi="Times New Roman" w:cs="Times New Roman"/>
          <w:b/>
          <w:color w:val="auto"/>
          <w:sz w:val="24"/>
          <w:lang w:val="uk-UA" w:eastAsia="ru-RU" w:bidi="ar-SA"/>
        </w:rPr>
      </w:pPr>
      <w:r w:rsidRPr="00F05DB7">
        <w:rPr>
          <w:rFonts w:ascii="Times New Roman" w:eastAsia="Times New Roman" w:hAnsi="Times New Roman" w:cs="Times New Roman"/>
          <w:b/>
          <w:color w:val="auto"/>
          <w:sz w:val="24"/>
          <w:lang w:val="uk-UA" w:eastAsia="ru-RU" w:bidi="ar-SA"/>
        </w:rPr>
        <w:t>10. МІСЦЕЗНАХОДЖЕННЯ ТА БАНКІВСЬКІ РЕКВІЗИТИ СТОРІН</w:t>
      </w:r>
    </w:p>
    <w:tbl>
      <w:tblPr>
        <w:tblW w:w="99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48"/>
        <w:gridCol w:w="4820"/>
      </w:tblGrid>
      <w:tr w:rsidR="00803A86" w:rsidRPr="00F05DB7" w:rsidTr="00A92C35">
        <w:trPr>
          <w:trHeight w:val="390"/>
        </w:trPr>
        <w:tc>
          <w:tcPr>
            <w:tcW w:w="5148" w:type="dxa"/>
            <w:shd w:val="clear" w:color="auto" w:fill="FFFFFF"/>
          </w:tcPr>
          <w:p w:rsidR="00803A86" w:rsidRPr="00F05DB7" w:rsidRDefault="00803A86" w:rsidP="00A92C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val="uk-UA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4"/>
                <w:szCs w:val="22"/>
                <w:lang w:val="uk-UA" w:eastAsia="ru-RU" w:bidi="ar-SA"/>
              </w:rPr>
              <w:t>ЗАМОВНИК</w:t>
            </w:r>
          </w:p>
          <w:p w:rsidR="00803A86" w:rsidRPr="00F05DB7" w:rsidRDefault="00803A86" w:rsidP="00A92C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val="uk-UA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val="uk-UA" w:eastAsia="ru-RU" w:bidi="ar-SA"/>
              </w:rPr>
              <w:t>Комунальне некомерційне підприємство «Міська  лікарня № 5» Одеської міської ради</w:t>
            </w:r>
          </w:p>
          <w:tbl>
            <w:tblPr>
              <w:tblW w:w="10772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772"/>
            </w:tblGrid>
            <w:tr w:rsidR="00803A86" w:rsidRPr="00F05DB7" w:rsidTr="00A92C35">
              <w:tc>
                <w:tcPr>
                  <w:tcW w:w="1077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03A86" w:rsidRPr="00F05DB7" w:rsidRDefault="00803A86" w:rsidP="00A92C35">
                  <w:pPr>
                    <w:tabs>
                      <w:tab w:val="left" w:pos="840"/>
                    </w:tabs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Cs w:val="22"/>
                      <w:lang w:val="uk-UA" w:eastAsia="ru-RU" w:bidi="ar-SA"/>
                    </w:rPr>
                  </w:pPr>
                  <w:r w:rsidRPr="00F05DB7">
                    <w:rPr>
                      <w:rFonts w:ascii="Times New Roman" w:eastAsia="Times New Roman" w:hAnsi="Times New Roman" w:cs="Times New Roman"/>
                      <w:color w:val="auto"/>
                      <w:szCs w:val="22"/>
                      <w:lang w:val="uk-UA" w:eastAsia="ru-RU" w:bidi="ar-SA"/>
                    </w:rPr>
                    <w:t>65011, м. Одеса, вул. Троїцька, 38</w:t>
                  </w:r>
                </w:p>
              </w:tc>
            </w:tr>
            <w:tr w:rsidR="00803A86" w:rsidRPr="00F05DB7" w:rsidTr="00A92C35">
              <w:tc>
                <w:tcPr>
                  <w:tcW w:w="1077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03A86" w:rsidRPr="00F05DB7" w:rsidRDefault="00803A86" w:rsidP="00A92C35">
                  <w:pPr>
                    <w:tabs>
                      <w:tab w:val="left" w:pos="840"/>
                    </w:tabs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Cs w:val="22"/>
                      <w:lang w:val="uk-UA" w:eastAsia="ru-RU" w:bidi="ar-SA"/>
                    </w:rPr>
                  </w:pPr>
                  <w:r w:rsidRPr="00F05DB7">
                    <w:rPr>
                      <w:rFonts w:ascii="Times New Roman" w:eastAsia="Times New Roman" w:hAnsi="Times New Roman" w:cs="Times New Roman"/>
                      <w:color w:val="auto"/>
                      <w:szCs w:val="22"/>
                      <w:lang w:val="uk-UA" w:eastAsia="ru-RU" w:bidi="ar-SA"/>
                    </w:rPr>
                    <w:t>Код ЄДРПОУ: 01998957</w:t>
                  </w:r>
                </w:p>
              </w:tc>
            </w:tr>
            <w:tr w:rsidR="00803A86" w:rsidRPr="00F05DB7" w:rsidTr="00A92C35">
              <w:tc>
                <w:tcPr>
                  <w:tcW w:w="1077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03A86" w:rsidRPr="00F05DB7" w:rsidRDefault="00803A86" w:rsidP="00A92C35">
                  <w:pPr>
                    <w:tabs>
                      <w:tab w:val="left" w:pos="840"/>
                    </w:tabs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Cs w:val="22"/>
                      <w:lang w:val="uk-UA" w:eastAsia="ru-RU" w:bidi="ar-SA"/>
                    </w:rPr>
                  </w:pPr>
                  <w:r w:rsidRPr="00F05DB7">
                    <w:rPr>
                      <w:rFonts w:ascii="Times New Roman" w:eastAsia="Times New Roman" w:hAnsi="Times New Roman" w:cs="Times New Roman"/>
                      <w:color w:val="auto"/>
                      <w:szCs w:val="22"/>
                      <w:lang w:val="uk-UA" w:eastAsia="ru-RU" w:bidi="ar-SA"/>
                    </w:rPr>
                    <w:t>IBAN UA 183288450000026007300985441</w:t>
                  </w:r>
                </w:p>
              </w:tc>
            </w:tr>
            <w:tr w:rsidR="00803A86" w:rsidRPr="00F05DB7" w:rsidTr="00A92C35">
              <w:tc>
                <w:tcPr>
                  <w:tcW w:w="1077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03A86" w:rsidRPr="00F05DB7" w:rsidRDefault="00803A86" w:rsidP="00A92C35">
                  <w:pPr>
                    <w:tabs>
                      <w:tab w:val="left" w:pos="840"/>
                    </w:tabs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Cs w:val="22"/>
                      <w:lang w:val="uk-UA" w:eastAsia="ru-RU" w:bidi="ar-SA"/>
                    </w:rPr>
                  </w:pPr>
                  <w:r w:rsidRPr="00F05DB7">
                    <w:rPr>
                      <w:rFonts w:ascii="Times New Roman" w:eastAsia="Times New Roman" w:hAnsi="Times New Roman" w:cs="Times New Roman"/>
                      <w:color w:val="auto"/>
                      <w:szCs w:val="22"/>
                      <w:lang w:val="uk-UA" w:eastAsia="ru-RU" w:bidi="ar-SA"/>
                    </w:rPr>
                    <w:t xml:space="preserve">В Філії Одеське обласне управління АТ </w:t>
                  </w:r>
                </w:p>
              </w:tc>
            </w:tr>
            <w:tr w:rsidR="00803A86" w:rsidRPr="00F05DB7" w:rsidTr="00A92C35">
              <w:tc>
                <w:tcPr>
                  <w:tcW w:w="1077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03A86" w:rsidRPr="00F05DB7" w:rsidRDefault="00803A86" w:rsidP="00A92C35">
                  <w:pPr>
                    <w:tabs>
                      <w:tab w:val="left" w:pos="840"/>
                    </w:tabs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Cs w:val="22"/>
                      <w:lang w:val="uk-UA" w:eastAsia="ru-RU" w:bidi="ar-SA"/>
                    </w:rPr>
                  </w:pPr>
                  <w:r w:rsidRPr="00F05DB7">
                    <w:rPr>
                      <w:rFonts w:ascii="Times New Roman" w:eastAsia="Times New Roman" w:hAnsi="Times New Roman" w:cs="Times New Roman"/>
                      <w:color w:val="auto"/>
                      <w:szCs w:val="22"/>
                      <w:lang w:val="uk-UA" w:eastAsia="ru-RU" w:bidi="ar-SA"/>
                    </w:rPr>
                    <w:lastRenderedPageBreak/>
                    <w:t>«Ощадбанк», МФО 328845</w:t>
                  </w:r>
                </w:p>
              </w:tc>
            </w:tr>
            <w:tr w:rsidR="00803A86" w:rsidRPr="00F05DB7" w:rsidTr="00A92C35">
              <w:tc>
                <w:tcPr>
                  <w:tcW w:w="1077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03A86" w:rsidRPr="00F05DB7" w:rsidRDefault="00803A86" w:rsidP="00A92C35">
                  <w:pPr>
                    <w:tabs>
                      <w:tab w:val="left" w:pos="840"/>
                    </w:tabs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Cs w:val="22"/>
                      <w:lang w:val="uk-UA" w:eastAsia="ru-RU" w:bidi="ar-SA"/>
                    </w:rPr>
                  </w:pPr>
                  <w:r w:rsidRPr="00F05DB7">
                    <w:rPr>
                      <w:rFonts w:ascii="Times New Roman" w:eastAsia="Times New Roman" w:hAnsi="Times New Roman" w:cs="Times New Roman"/>
                      <w:color w:val="auto"/>
                      <w:szCs w:val="22"/>
                      <w:lang w:val="uk-UA" w:eastAsia="ru-RU" w:bidi="ar-SA"/>
                    </w:rPr>
                    <w:t>ІПН  019989515448</w:t>
                  </w:r>
                </w:p>
              </w:tc>
            </w:tr>
          </w:tbl>
          <w:p w:rsidR="00803A86" w:rsidRPr="00F05DB7" w:rsidRDefault="00803A86" w:rsidP="00A92C3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Cs w:val="22"/>
                <w:lang w:val="uk-UA" w:eastAsia="ru-RU" w:bidi="ar-SA"/>
              </w:rPr>
            </w:pPr>
          </w:p>
          <w:p w:rsidR="00803A86" w:rsidRPr="00F05DB7" w:rsidRDefault="00803A86" w:rsidP="00A92C3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Cs w:val="22"/>
                <w:lang w:val="uk-UA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bCs/>
                <w:color w:val="auto"/>
                <w:szCs w:val="22"/>
                <w:lang w:val="uk-UA" w:eastAsia="ru-RU" w:bidi="ar-SA"/>
              </w:rPr>
              <w:t>Директор</w:t>
            </w:r>
          </w:p>
          <w:p w:rsidR="00803A86" w:rsidRPr="00F05DB7" w:rsidRDefault="00803A86" w:rsidP="00A92C3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Cs w:val="22"/>
                <w:lang w:val="uk-UA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bCs/>
                <w:color w:val="auto"/>
                <w:szCs w:val="22"/>
                <w:lang w:val="uk-UA" w:eastAsia="ru-RU" w:bidi="ar-SA"/>
              </w:rPr>
              <w:t xml:space="preserve">                      _________ А.М. Прохорова </w:t>
            </w:r>
          </w:p>
          <w:p w:rsidR="00803A86" w:rsidRPr="00F05DB7" w:rsidRDefault="00803A86" w:rsidP="00A92C3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  <w:lang w:val="uk-UA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bCs/>
                <w:color w:val="auto"/>
                <w:szCs w:val="22"/>
                <w:lang w:val="uk-UA" w:eastAsia="ru-RU" w:bidi="ar-SA"/>
              </w:rPr>
              <w:t>М.П.</w:t>
            </w:r>
          </w:p>
        </w:tc>
        <w:tc>
          <w:tcPr>
            <w:tcW w:w="4820" w:type="dxa"/>
            <w:shd w:val="clear" w:color="auto" w:fill="FFFFFF"/>
          </w:tcPr>
          <w:p w:rsidR="00803A86" w:rsidRPr="00F05DB7" w:rsidRDefault="00803A86" w:rsidP="00A92C3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38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  <w:lang w:val="uk-UA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  <w:lang w:val="uk-UA" w:eastAsia="ru-RU" w:bidi="ar-SA"/>
              </w:rPr>
              <w:lastRenderedPageBreak/>
              <w:t>ВИКОНАВЕЦЬ</w:t>
            </w:r>
          </w:p>
        </w:tc>
      </w:tr>
    </w:tbl>
    <w:p w:rsidR="00803A86" w:rsidRPr="00F05DB7" w:rsidRDefault="00803A86" w:rsidP="00803A86">
      <w:pPr>
        <w:suppressAutoHyphens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color w:val="auto"/>
          <w:sz w:val="24"/>
          <w:lang w:val="uk-UA" w:eastAsia="ru-RU" w:bidi="ar-SA"/>
        </w:rPr>
      </w:pPr>
    </w:p>
    <w:p w:rsidR="00803A86" w:rsidRPr="00F05DB7" w:rsidRDefault="00803A86" w:rsidP="00803A86">
      <w:pPr>
        <w:widowControl/>
        <w:suppressAutoHyphens w:val="0"/>
        <w:ind w:left="2832" w:firstLine="708"/>
        <w:jc w:val="right"/>
        <w:rPr>
          <w:rFonts w:ascii="Times New Roman" w:eastAsia="Times New Roman" w:hAnsi="Times New Roman" w:cs="Times New Roman"/>
          <w:szCs w:val="22"/>
          <w:lang w:val="uk-UA" w:bidi="ar-SA"/>
        </w:rPr>
      </w:pPr>
    </w:p>
    <w:p w:rsidR="00803A86" w:rsidRPr="00F05DB7" w:rsidRDefault="00803A86" w:rsidP="00803A86">
      <w:pPr>
        <w:widowControl/>
        <w:suppressAutoHyphens w:val="0"/>
        <w:ind w:left="2832" w:firstLine="708"/>
        <w:jc w:val="right"/>
        <w:rPr>
          <w:rFonts w:ascii="Times New Roman" w:eastAsia="Times New Roman" w:hAnsi="Times New Roman" w:cs="Times New Roman"/>
          <w:szCs w:val="22"/>
          <w:lang w:val="uk-UA" w:bidi="ar-SA"/>
        </w:rPr>
      </w:pPr>
    </w:p>
    <w:p w:rsidR="00803A86" w:rsidRPr="00F05DB7" w:rsidRDefault="00803A86" w:rsidP="00803A86">
      <w:pPr>
        <w:widowControl/>
        <w:suppressAutoHyphens w:val="0"/>
        <w:ind w:left="2832" w:firstLine="708"/>
        <w:jc w:val="right"/>
        <w:rPr>
          <w:rFonts w:ascii="Times New Roman" w:eastAsia="Times New Roman" w:hAnsi="Times New Roman" w:cs="Times New Roman"/>
          <w:szCs w:val="22"/>
          <w:lang w:val="uk-UA" w:bidi="ar-SA"/>
        </w:rPr>
      </w:pPr>
    </w:p>
    <w:p w:rsidR="00803A86" w:rsidRPr="00F05DB7" w:rsidRDefault="00803A86" w:rsidP="00803A86">
      <w:pPr>
        <w:widowControl/>
        <w:suppressAutoHyphens w:val="0"/>
        <w:ind w:left="2832" w:firstLine="708"/>
        <w:jc w:val="right"/>
        <w:rPr>
          <w:rFonts w:ascii="Times New Roman" w:eastAsia="Times New Roman" w:hAnsi="Times New Roman" w:cs="Times New Roman"/>
          <w:szCs w:val="22"/>
          <w:lang w:val="uk-UA" w:bidi="ar-SA"/>
        </w:rPr>
      </w:pPr>
    </w:p>
    <w:p w:rsidR="00803A86" w:rsidRPr="00F05DB7" w:rsidRDefault="00803A86" w:rsidP="00803A86">
      <w:pPr>
        <w:widowControl/>
        <w:suppressAutoHyphens w:val="0"/>
        <w:ind w:left="2832" w:firstLine="708"/>
        <w:jc w:val="right"/>
        <w:rPr>
          <w:rFonts w:ascii="Times New Roman" w:eastAsia="Times New Roman" w:hAnsi="Times New Roman" w:cs="Times New Roman"/>
          <w:szCs w:val="22"/>
          <w:lang w:val="uk-UA" w:bidi="ar-SA"/>
        </w:rPr>
      </w:pPr>
    </w:p>
    <w:p w:rsidR="00803A86" w:rsidRPr="00F05DB7" w:rsidRDefault="00803A86" w:rsidP="00803A86">
      <w:pPr>
        <w:widowControl/>
        <w:suppressAutoHyphens w:val="0"/>
        <w:ind w:left="2832" w:firstLine="708"/>
        <w:jc w:val="right"/>
        <w:rPr>
          <w:rFonts w:ascii="Times New Roman" w:eastAsia="Times New Roman" w:hAnsi="Times New Roman" w:cs="Times New Roman"/>
          <w:szCs w:val="22"/>
          <w:lang w:val="uk-UA" w:bidi="ar-SA"/>
        </w:rPr>
      </w:pPr>
    </w:p>
    <w:p w:rsidR="00803A86" w:rsidRPr="00F05DB7" w:rsidRDefault="00803A86" w:rsidP="00803A86">
      <w:pPr>
        <w:widowControl/>
        <w:suppressAutoHyphens w:val="0"/>
        <w:ind w:left="2832" w:firstLine="708"/>
        <w:jc w:val="right"/>
        <w:rPr>
          <w:rFonts w:ascii="Times New Roman" w:eastAsia="Times New Roman" w:hAnsi="Times New Roman" w:cs="Times New Roman"/>
          <w:szCs w:val="22"/>
          <w:lang w:val="uk-UA" w:bidi="ar-SA"/>
        </w:rPr>
      </w:pPr>
    </w:p>
    <w:p w:rsidR="00803A86" w:rsidRPr="00F05DB7" w:rsidRDefault="00803A86" w:rsidP="00803A86">
      <w:pPr>
        <w:widowControl/>
        <w:suppressAutoHyphens w:val="0"/>
        <w:ind w:left="2832" w:firstLine="708"/>
        <w:jc w:val="right"/>
        <w:rPr>
          <w:rFonts w:ascii="Times New Roman" w:eastAsia="Times New Roman" w:hAnsi="Times New Roman" w:cs="Times New Roman"/>
          <w:szCs w:val="22"/>
          <w:lang w:val="uk-UA" w:bidi="ar-SA"/>
        </w:rPr>
      </w:pPr>
    </w:p>
    <w:p w:rsidR="00803A86" w:rsidRPr="00F05DB7" w:rsidRDefault="00803A86" w:rsidP="00803A86">
      <w:pPr>
        <w:widowControl/>
        <w:suppressAutoHyphens w:val="0"/>
        <w:ind w:left="2832" w:firstLine="708"/>
        <w:jc w:val="right"/>
        <w:rPr>
          <w:rFonts w:ascii="Times New Roman" w:eastAsia="Times New Roman" w:hAnsi="Times New Roman" w:cs="Times New Roman"/>
          <w:szCs w:val="22"/>
          <w:lang w:val="uk-UA" w:bidi="ar-SA"/>
        </w:rPr>
      </w:pPr>
    </w:p>
    <w:p w:rsidR="00803A86" w:rsidRPr="00F05DB7" w:rsidRDefault="00803A86" w:rsidP="00803A86">
      <w:pPr>
        <w:widowControl/>
        <w:suppressAutoHyphens w:val="0"/>
        <w:ind w:left="2832" w:firstLine="708"/>
        <w:jc w:val="right"/>
        <w:rPr>
          <w:rFonts w:ascii="Times New Roman" w:eastAsia="Times New Roman" w:hAnsi="Times New Roman" w:cs="Times New Roman"/>
          <w:szCs w:val="22"/>
          <w:lang w:val="uk-UA" w:bidi="ar-SA"/>
        </w:rPr>
      </w:pPr>
    </w:p>
    <w:p w:rsidR="00803A86" w:rsidRPr="00F05DB7" w:rsidRDefault="00803A86" w:rsidP="00803A86">
      <w:pPr>
        <w:widowControl/>
        <w:suppressAutoHyphens w:val="0"/>
        <w:ind w:left="2832" w:firstLine="708"/>
        <w:jc w:val="right"/>
        <w:rPr>
          <w:rFonts w:ascii="Times New Roman" w:eastAsia="Times New Roman" w:hAnsi="Times New Roman" w:cs="Times New Roman"/>
          <w:szCs w:val="22"/>
          <w:lang w:val="uk-UA" w:bidi="ar-SA"/>
        </w:rPr>
      </w:pPr>
    </w:p>
    <w:p w:rsidR="00803A86" w:rsidRPr="00F05DB7" w:rsidRDefault="00803A86" w:rsidP="00803A86">
      <w:pPr>
        <w:widowControl/>
        <w:suppressAutoHyphens w:val="0"/>
        <w:ind w:left="2832" w:firstLine="708"/>
        <w:jc w:val="right"/>
        <w:rPr>
          <w:rFonts w:ascii="Times New Roman" w:eastAsia="Times New Roman" w:hAnsi="Times New Roman" w:cs="Times New Roman"/>
          <w:szCs w:val="22"/>
          <w:lang w:val="uk-UA" w:bidi="ar-SA"/>
        </w:rPr>
      </w:pPr>
    </w:p>
    <w:p w:rsidR="00803A86" w:rsidRPr="00F05DB7" w:rsidRDefault="00803A86" w:rsidP="00803A86">
      <w:pPr>
        <w:widowControl/>
        <w:suppressAutoHyphens w:val="0"/>
        <w:ind w:left="2832" w:firstLine="708"/>
        <w:jc w:val="right"/>
        <w:rPr>
          <w:rFonts w:ascii="Times New Roman" w:eastAsia="Times New Roman" w:hAnsi="Times New Roman" w:cs="Times New Roman"/>
          <w:szCs w:val="22"/>
          <w:lang w:val="uk-UA" w:bidi="ar-SA"/>
        </w:rPr>
      </w:pPr>
    </w:p>
    <w:p w:rsidR="00803A86" w:rsidRPr="00F05DB7" w:rsidRDefault="00803A86" w:rsidP="00803A86">
      <w:pPr>
        <w:widowControl/>
        <w:suppressAutoHyphens w:val="0"/>
        <w:ind w:left="2832" w:firstLine="708"/>
        <w:jc w:val="right"/>
        <w:rPr>
          <w:rFonts w:ascii="Times New Roman" w:eastAsia="Times New Roman" w:hAnsi="Times New Roman" w:cs="Times New Roman"/>
          <w:szCs w:val="22"/>
          <w:lang w:val="uk-UA" w:bidi="ar-SA"/>
        </w:rPr>
      </w:pPr>
    </w:p>
    <w:p w:rsidR="00803A86" w:rsidRPr="00F05DB7" w:rsidRDefault="00803A86" w:rsidP="00803A86">
      <w:pPr>
        <w:widowControl/>
        <w:suppressAutoHyphens w:val="0"/>
        <w:ind w:left="2832" w:firstLine="708"/>
        <w:jc w:val="right"/>
        <w:rPr>
          <w:rFonts w:ascii="Times New Roman" w:eastAsia="Times New Roman" w:hAnsi="Times New Roman" w:cs="Times New Roman"/>
          <w:szCs w:val="22"/>
          <w:lang w:val="uk-UA" w:bidi="ar-SA"/>
        </w:rPr>
      </w:pPr>
    </w:p>
    <w:p w:rsidR="00803A86" w:rsidRPr="00F05DB7" w:rsidRDefault="00803A86" w:rsidP="00803A86">
      <w:pPr>
        <w:widowControl/>
        <w:suppressAutoHyphens w:val="0"/>
        <w:ind w:left="2832" w:firstLine="708"/>
        <w:jc w:val="right"/>
        <w:rPr>
          <w:rFonts w:ascii="Times New Roman" w:eastAsia="Times New Roman" w:hAnsi="Times New Roman" w:cs="Times New Roman"/>
          <w:szCs w:val="22"/>
          <w:lang w:val="uk-UA" w:bidi="ar-SA"/>
        </w:rPr>
      </w:pPr>
    </w:p>
    <w:p w:rsidR="00803A86" w:rsidRPr="00F05DB7" w:rsidRDefault="00803A86" w:rsidP="00803A86">
      <w:pPr>
        <w:widowControl/>
        <w:suppressAutoHyphens w:val="0"/>
        <w:ind w:left="2832" w:firstLine="708"/>
        <w:jc w:val="right"/>
        <w:rPr>
          <w:rFonts w:ascii="Times New Roman" w:eastAsia="Times New Roman" w:hAnsi="Times New Roman" w:cs="Times New Roman"/>
          <w:szCs w:val="22"/>
          <w:lang w:val="uk-UA" w:bidi="ar-SA"/>
        </w:rPr>
      </w:pPr>
    </w:p>
    <w:p w:rsidR="00803A86" w:rsidRPr="00F05DB7" w:rsidRDefault="00803A86" w:rsidP="00803A86">
      <w:pPr>
        <w:widowControl/>
        <w:suppressAutoHyphens w:val="0"/>
        <w:ind w:left="2832" w:firstLine="708"/>
        <w:jc w:val="right"/>
        <w:rPr>
          <w:rFonts w:ascii="Times New Roman" w:eastAsia="Times New Roman" w:hAnsi="Times New Roman" w:cs="Times New Roman"/>
          <w:szCs w:val="22"/>
          <w:lang w:val="uk-UA" w:bidi="ar-SA"/>
        </w:rPr>
      </w:pPr>
    </w:p>
    <w:p w:rsidR="00803A86" w:rsidRPr="00F05DB7" w:rsidRDefault="00803A86" w:rsidP="00803A86">
      <w:pPr>
        <w:widowControl/>
        <w:suppressAutoHyphens w:val="0"/>
        <w:ind w:left="2832" w:firstLine="708"/>
        <w:jc w:val="right"/>
        <w:rPr>
          <w:rFonts w:ascii="Times New Roman" w:eastAsia="Times New Roman" w:hAnsi="Times New Roman" w:cs="Times New Roman"/>
          <w:szCs w:val="22"/>
          <w:lang w:val="uk-UA" w:bidi="ar-SA"/>
        </w:rPr>
      </w:pPr>
    </w:p>
    <w:p w:rsidR="00803A86" w:rsidRPr="00F05DB7" w:rsidRDefault="00803A86" w:rsidP="00803A86">
      <w:pPr>
        <w:widowControl/>
        <w:suppressAutoHyphens w:val="0"/>
        <w:ind w:left="2832" w:firstLine="708"/>
        <w:jc w:val="right"/>
        <w:rPr>
          <w:rFonts w:ascii="Times New Roman" w:eastAsia="Times New Roman" w:hAnsi="Times New Roman" w:cs="Times New Roman"/>
          <w:szCs w:val="22"/>
          <w:lang w:val="uk-UA" w:bidi="ar-SA"/>
        </w:rPr>
      </w:pPr>
    </w:p>
    <w:p w:rsidR="00803A86" w:rsidRDefault="00803A86" w:rsidP="00803A86">
      <w:pPr>
        <w:widowControl/>
        <w:suppressAutoHyphens w:val="0"/>
        <w:ind w:left="2832" w:firstLine="708"/>
        <w:jc w:val="right"/>
        <w:rPr>
          <w:rFonts w:ascii="Times New Roman" w:eastAsia="Times New Roman" w:hAnsi="Times New Roman" w:cs="Times New Roman"/>
          <w:szCs w:val="22"/>
          <w:lang w:val="uk-UA" w:bidi="ar-SA"/>
        </w:rPr>
      </w:pPr>
    </w:p>
    <w:p w:rsidR="00803A86" w:rsidRDefault="00803A86" w:rsidP="00803A86">
      <w:pPr>
        <w:widowControl/>
        <w:suppressAutoHyphens w:val="0"/>
        <w:ind w:left="2832" w:firstLine="708"/>
        <w:jc w:val="right"/>
        <w:rPr>
          <w:rFonts w:ascii="Times New Roman" w:eastAsia="Times New Roman" w:hAnsi="Times New Roman" w:cs="Times New Roman"/>
          <w:szCs w:val="22"/>
          <w:lang w:val="uk-UA" w:bidi="ar-SA"/>
        </w:rPr>
      </w:pPr>
    </w:p>
    <w:p w:rsidR="00803A86" w:rsidRDefault="00803A86" w:rsidP="00803A86">
      <w:pPr>
        <w:widowControl/>
        <w:suppressAutoHyphens w:val="0"/>
        <w:ind w:left="2832" w:firstLine="708"/>
        <w:jc w:val="right"/>
        <w:rPr>
          <w:rFonts w:ascii="Times New Roman" w:eastAsia="Times New Roman" w:hAnsi="Times New Roman" w:cs="Times New Roman"/>
          <w:szCs w:val="22"/>
          <w:lang w:val="uk-UA" w:bidi="ar-SA"/>
        </w:rPr>
      </w:pPr>
    </w:p>
    <w:p w:rsidR="00803A86" w:rsidRDefault="00803A86" w:rsidP="00803A86">
      <w:pPr>
        <w:widowControl/>
        <w:suppressAutoHyphens w:val="0"/>
        <w:ind w:left="2832" w:firstLine="708"/>
        <w:jc w:val="right"/>
        <w:rPr>
          <w:rFonts w:ascii="Times New Roman" w:eastAsia="Times New Roman" w:hAnsi="Times New Roman" w:cs="Times New Roman"/>
          <w:szCs w:val="22"/>
          <w:lang w:val="uk-UA" w:bidi="ar-SA"/>
        </w:rPr>
      </w:pPr>
    </w:p>
    <w:p w:rsidR="00803A86" w:rsidRDefault="00803A86" w:rsidP="00803A86">
      <w:pPr>
        <w:widowControl/>
        <w:suppressAutoHyphens w:val="0"/>
        <w:ind w:left="2832" w:firstLine="708"/>
        <w:jc w:val="right"/>
        <w:rPr>
          <w:rFonts w:ascii="Times New Roman" w:eastAsia="Times New Roman" w:hAnsi="Times New Roman" w:cs="Times New Roman"/>
          <w:szCs w:val="22"/>
          <w:lang w:val="uk-UA" w:bidi="ar-SA"/>
        </w:rPr>
      </w:pPr>
    </w:p>
    <w:p w:rsidR="00803A86" w:rsidRDefault="00803A86" w:rsidP="00803A86">
      <w:pPr>
        <w:widowControl/>
        <w:suppressAutoHyphens w:val="0"/>
        <w:ind w:left="2832" w:firstLine="708"/>
        <w:jc w:val="right"/>
        <w:rPr>
          <w:rFonts w:ascii="Times New Roman" w:eastAsia="Times New Roman" w:hAnsi="Times New Roman" w:cs="Times New Roman"/>
          <w:szCs w:val="22"/>
          <w:lang w:val="uk-UA" w:bidi="ar-SA"/>
        </w:rPr>
      </w:pPr>
    </w:p>
    <w:p w:rsidR="00803A86" w:rsidRDefault="00803A86" w:rsidP="00803A86">
      <w:pPr>
        <w:widowControl/>
        <w:suppressAutoHyphens w:val="0"/>
        <w:ind w:left="2832" w:firstLine="708"/>
        <w:jc w:val="right"/>
        <w:rPr>
          <w:rFonts w:ascii="Times New Roman" w:eastAsia="Times New Roman" w:hAnsi="Times New Roman" w:cs="Times New Roman"/>
          <w:szCs w:val="22"/>
          <w:lang w:val="uk-UA" w:bidi="ar-SA"/>
        </w:rPr>
      </w:pPr>
    </w:p>
    <w:p w:rsidR="00803A86" w:rsidRDefault="00803A86" w:rsidP="00803A86">
      <w:pPr>
        <w:widowControl/>
        <w:suppressAutoHyphens w:val="0"/>
        <w:ind w:left="2832" w:firstLine="708"/>
        <w:jc w:val="right"/>
        <w:rPr>
          <w:rFonts w:ascii="Times New Roman" w:eastAsia="Times New Roman" w:hAnsi="Times New Roman" w:cs="Times New Roman"/>
          <w:szCs w:val="22"/>
          <w:lang w:val="uk-UA" w:bidi="ar-SA"/>
        </w:rPr>
      </w:pPr>
    </w:p>
    <w:p w:rsidR="00803A86" w:rsidRDefault="00803A86" w:rsidP="00803A86">
      <w:pPr>
        <w:widowControl/>
        <w:suppressAutoHyphens w:val="0"/>
        <w:ind w:left="2832" w:firstLine="708"/>
        <w:jc w:val="right"/>
        <w:rPr>
          <w:rFonts w:ascii="Times New Roman" w:eastAsia="Times New Roman" w:hAnsi="Times New Roman" w:cs="Times New Roman"/>
          <w:szCs w:val="22"/>
          <w:lang w:val="uk-UA" w:bidi="ar-SA"/>
        </w:rPr>
      </w:pPr>
    </w:p>
    <w:p w:rsidR="00803A86" w:rsidRDefault="00803A86" w:rsidP="00803A86">
      <w:pPr>
        <w:widowControl/>
        <w:suppressAutoHyphens w:val="0"/>
        <w:ind w:left="2832" w:firstLine="708"/>
        <w:jc w:val="right"/>
        <w:rPr>
          <w:rFonts w:ascii="Times New Roman" w:eastAsia="Times New Roman" w:hAnsi="Times New Roman" w:cs="Times New Roman"/>
          <w:szCs w:val="22"/>
          <w:lang w:val="uk-UA" w:bidi="ar-SA"/>
        </w:rPr>
      </w:pPr>
    </w:p>
    <w:p w:rsidR="00803A86" w:rsidRDefault="00803A86" w:rsidP="00803A86">
      <w:pPr>
        <w:widowControl/>
        <w:suppressAutoHyphens w:val="0"/>
        <w:ind w:left="2832" w:firstLine="708"/>
        <w:jc w:val="right"/>
        <w:rPr>
          <w:rFonts w:ascii="Times New Roman" w:eastAsia="Times New Roman" w:hAnsi="Times New Roman" w:cs="Times New Roman"/>
          <w:szCs w:val="22"/>
          <w:lang w:val="uk-UA" w:bidi="ar-SA"/>
        </w:rPr>
      </w:pPr>
    </w:p>
    <w:p w:rsidR="00803A86" w:rsidRDefault="00803A86" w:rsidP="00803A86">
      <w:pPr>
        <w:widowControl/>
        <w:suppressAutoHyphens w:val="0"/>
        <w:ind w:left="2832" w:firstLine="708"/>
        <w:jc w:val="right"/>
        <w:rPr>
          <w:rFonts w:ascii="Times New Roman" w:eastAsia="Times New Roman" w:hAnsi="Times New Roman" w:cs="Times New Roman"/>
          <w:szCs w:val="22"/>
          <w:lang w:val="uk-UA" w:bidi="ar-SA"/>
        </w:rPr>
      </w:pPr>
    </w:p>
    <w:p w:rsidR="00803A86" w:rsidRDefault="00803A86" w:rsidP="00803A86">
      <w:pPr>
        <w:widowControl/>
        <w:suppressAutoHyphens w:val="0"/>
        <w:ind w:left="2832" w:firstLine="708"/>
        <w:jc w:val="right"/>
        <w:rPr>
          <w:rFonts w:ascii="Times New Roman" w:eastAsia="Times New Roman" w:hAnsi="Times New Roman" w:cs="Times New Roman"/>
          <w:szCs w:val="22"/>
          <w:lang w:val="uk-UA" w:bidi="ar-SA"/>
        </w:rPr>
      </w:pPr>
    </w:p>
    <w:p w:rsidR="00803A86" w:rsidRDefault="00803A86" w:rsidP="00803A86">
      <w:pPr>
        <w:widowControl/>
        <w:suppressAutoHyphens w:val="0"/>
        <w:ind w:left="2832" w:firstLine="708"/>
        <w:jc w:val="right"/>
        <w:rPr>
          <w:rFonts w:ascii="Times New Roman" w:eastAsia="Times New Roman" w:hAnsi="Times New Roman" w:cs="Times New Roman"/>
          <w:szCs w:val="22"/>
          <w:lang w:val="uk-UA" w:bidi="ar-SA"/>
        </w:rPr>
      </w:pPr>
    </w:p>
    <w:p w:rsidR="00803A86" w:rsidRDefault="00803A86" w:rsidP="00803A86">
      <w:pPr>
        <w:widowControl/>
        <w:suppressAutoHyphens w:val="0"/>
        <w:ind w:left="2832" w:firstLine="708"/>
        <w:jc w:val="right"/>
        <w:rPr>
          <w:rFonts w:ascii="Times New Roman" w:eastAsia="Times New Roman" w:hAnsi="Times New Roman" w:cs="Times New Roman"/>
          <w:szCs w:val="22"/>
          <w:lang w:val="uk-UA" w:bidi="ar-SA"/>
        </w:rPr>
      </w:pPr>
    </w:p>
    <w:p w:rsidR="00803A86" w:rsidRDefault="00803A86" w:rsidP="00803A86">
      <w:pPr>
        <w:widowControl/>
        <w:suppressAutoHyphens w:val="0"/>
        <w:ind w:left="2832" w:firstLine="708"/>
        <w:jc w:val="right"/>
        <w:rPr>
          <w:rFonts w:ascii="Times New Roman" w:eastAsia="Times New Roman" w:hAnsi="Times New Roman" w:cs="Times New Roman"/>
          <w:szCs w:val="22"/>
          <w:lang w:val="uk-UA" w:bidi="ar-SA"/>
        </w:rPr>
      </w:pPr>
    </w:p>
    <w:p w:rsidR="00803A86" w:rsidRDefault="00803A86" w:rsidP="00803A86">
      <w:pPr>
        <w:widowControl/>
        <w:suppressAutoHyphens w:val="0"/>
        <w:ind w:left="2832" w:firstLine="708"/>
        <w:jc w:val="right"/>
        <w:rPr>
          <w:rFonts w:ascii="Times New Roman" w:eastAsia="Times New Roman" w:hAnsi="Times New Roman" w:cs="Times New Roman"/>
          <w:szCs w:val="22"/>
          <w:lang w:val="uk-UA" w:bidi="ar-SA"/>
        </w:rPr>
      </w:pPr>
    </w:p>
    <w:p w:rsidR="00803A86" w:rsidRDefault="00803A86" w:rsidP="00803A86">
      <w:pPr>
        <w:widowControl/>
        <w:suppressAutoHyphens w:val="0"/>
        <w:ind w:left="2832" w:firstLine="708"/>
        <w:jc w:val="right"/>
        <w:rPr>
          <w:rFonts w:ascii="Times New Roman" w:eastAsia="Times New Roman" w:hAnsi="Times New Roman" w:cs="Times New Roman"/>
          <w:szCs w:val="22"/>
          <w:lang w:val="uk-UA" w:bidi="ar-SA"/>
        </w:rPr>
      </w:pPr>
    </w:p>
    <w:p w:rsidR="00803A86" w:rsidRDefault="00803A86" w:rsidP="00803A86">
      <w:pPr>
        <w:widowControl/>
        <w:suppressAutoHyphens w:val="0"/>
        <w:ind w:left="2832" w:firstLine="708"/>
        <w:jc w:val="right"/>
        <w:rPr>
          <w:rFonts w:ascii="Times New Roman" w:eastAsia="Times New Roman" w:hAnsi="Times New Roman" w:cs="Times New Roman"/>
          <w:szCs w:val="22"/>
          <w:lang w:val="uk-UA" w:bidi="ar-SA"/>
        </w:rPr>
      </w:pPr>
    </w:p>
    <w:p w:rsidR="00803A86" w:rsidRDefault="00803A86" w:rsidP="00803A86">
      <w:pPr>
        <w:widowControl/>
        <w:suppressAutoHyphens w:val="0"/>
        <w:ind w:left="2832" w:firstLine="708"/>
        <w:jc w:val="right"/>
        <w:rPr>
          <w:rFonts w:ascii="Times New Roman" w:eastAsia="Times New Roman" w:hAnsi="Times New Roman" w:cs="Times New Roman"/>
          <w:szCs w:val="22"/>
          <w:lang w:val="uk-UA" w:bidi="ar-SA"/>
        </w:rPr>
      </w:pPr>
    </w:p>
    <w:p w:rsidR="00803A86" w:rsidRDefault="00803A86" w:rsidP="00803A86">
      <w:pPr>
        <w:widowControl/>
        <w:suppressAutoHyphens w:val="0"/>
        <w:ind w:left="2832" w:firstLine="708"/>
        <w:jc w:val="right"/>
        <w:rPr>
          <w:rFonts w:ascii="Times New Roman" w:eastAsia="Times New Roman" w:hAnsi="Times New Roman" w:cs="Times New Roman"/>
          <w:szCs w:val="22"/>
          <w:lang w:val="uk-UA" w:bidi="ar-SA"/>
        </w:rPr>
      </w:pPr>
    </w:p>
    <w:p w:rsidR="00803A86" w:rsidRDefault="00803A86" w:rsidP="00803A86">
      <w:pPr>
        <w:widowControl/>
        <w:suppressAutoHyphens w:val="0"/>
        <w:ind w:left="2832" w:firstLine="708"/>
        <w:jc w:val="right"/>
        <w:rPr>
          <w:rFonts w:ascii="Times New Roman" w:eastAsia="Times New Roman" w:hAnsi="Times New Roman" w:cs="Times New Roman"/>
          <w:szCs w:val="22"/>
          <w:lang w:val="uk-UA" w:bidi="ar-SA"/>
        </w:rPr>
      </w:pPr>
    </w:p>
    <w:p w:rsidR="00803A86" w:rsidRDefault="00803A86" w:rsidP="00803A86">
      <w:pPr>
        <w:widowControl/>
        <w:suppressAutoHyphens w:val="0"/>
        <w:ind w:left="2832" w:firstLine="708"/>
        <w:jc w:val="right"/>
        <w:rPr>
          <w:rFonts w:ascii="Times New Roman" w:eastAsia="Times New Roman" w:hAnsi="Times New Roman" w:cs="Times New Roman"/>
          <w:szCs w:val="22"/>
          <w:lang w:val="uk-UA" w:bidi="ar-SA"/>
        </w:rPr>
      </w:pPr>
    </w:p>
    <w:p w:rsidR="00803A86" w:rsidRDefault="00803A86" w:rsidP="00803A86">
      <w:pPr>
        <w:widowControl/>
        <w:suppressAutoHyphens w:val="0"/>
        <w:ind w:left="2832" w:firstLine="708"/>
        <w:jc w:val="right"/>
        <w:rPr>
          <w:rFonts w:ascii="Times New Roman" w:eastAsia="Times New Roman" w:hAnsi="Times New Roman" w:cs="Times New Roman"/>
          <w:szCs w:val="22"/>
          <w:lang w:val="uk-UA" w:bidi="ar-SA"/>
        </w:rPr>
      </w:pPr>
    </w:p>
    <w:p w:rsidR="00803A86" w:rsidRDefault="00803A86" w:rsidP="00803A86">
      <w:pPr>
        <w:widowControl/>
        <w:suppressAutoHyphens w:val="0"/>
        <w:ind w:left="2832" w:firstLine="708"/>
        <w:jc w:val="right"/>
        <w:rPr>
          <w:rFonts w:ascii="Times New Roman" w:eastAsia="Times New Roman" w:hAnsi="Times New Roman" w:cs="Times New Roman"/>
          <w:szCs w:val="22"/>
          <w:lang w:val="uk-UA" w:bidi="ar-SA"/>
        </w:rPr>
      </w:pPr>
    </w:p>
    <w:p w:rsidR="00803A86" w:rsidRDefault="00803A86" w:rsidP="00803A86">
      <w:pPr>
        <w:widowControl/>
        <w:suppressAutoHyphens w:val="0"/>
        <w:ind w:left="2832" w:firstLine="708"/>
        <w:jc w:val="right"/>
        <w:rPr>
          <w:rFonts w:ascii="Times New Roman" w:eastAsia="Times New Roman" w:hAnsi="Times New Roman" w:cs="Times New Roman"/>
          <w:szCs w:val="22"/>
          <w:lang w:val="uk-UA" w:bidi="ar-SA"/>
        </w:rPr>
      </w:pPr>
    </w:p>
    <w:p w:rsidR="00803A86" w:rsidRDefault="00803A86" w:rsidP="00803A86">
      <w:pPr>
        <w:widowControl/>
        <w:suppressAutoHyphens w:val="0"/>
        <w:ind w:left="2832" w:firstLine="708"/>
        <w:jc w:val="right"/>
        <w:rPr>
          <w:rFonts w:ascii="Times New Roman" w:eastAsia="Times New Roman" w:hAnsi="Times New Roman" w:cs="Times New Roman"/>
          <w:szCs w:val="22"/>
          <w:lang w:val="uk-UA" w:bidi="ar-SA"/>
        </w:rPr>
      </w:pPr>
    </w:p>
    <w:p w:rsidR="00803A86" w:rsidRDefault="00803A86" w:rsidP="00803A86">
      <w:pPr>
        <w:widowControl/>
        <w:suppressAutoHyphens w:val="0"/>
        <w:ind w:left="2832" w:firstLine="708"/>
        <w:jc w:val="right"/>
        <w:rPr>
          <w:rFonts w:ascii="Times New Roman" w:eastAsia="Times New Roman" w:hAnsi="Times New Roman" w:cs="Times New Roman"/>
          <w:szCs w:val="22"/>
          <w:lang w:val="uk-UA" w:bidi="ar-SA"/>
        </w:rPr>
      </w:pPr>
    </w:p>
    <w:p w:rsidR="00803A86" w:rsidRDefault="00803A86" w:rsidP="00803A86">
      <w:pPr>
        <w:widowControl/>
        <w:suppressAutoHyphens w:val="0"/>
        <w:ind w:left="2832" w:firstLine="708"/>
        <w:jc w:val="right"/>
        <w:rPr>
          <w:rFonts w:ascii="Times New Roman" w:eastAsia="Times New Roman" w:hAnsi="Times New Roman" w:cs="Times New Roman"/>
          <w:szCs w:val="22"/>
          <w:lang w:val="uk-UA" w:bidi="ar-SA"/>
        </w:rPr>
      </w:pPr>
    </w:p>
    <w:p w:rsidR="00803A86" w:rsidRDefault="00803A86" w:rsidP="00803A86">
      <w:pPr>
        <w:widowControl/>
        <w:suppressAutoHyphens w:val="0"/>
        <w:ind w:left="2832" w:firstLine="708"/>
        <w:jc w:val="right"/>
        <w:rPr>
          <w:rFonts w:ascii="Times New Roman" w:eastAsia="Times New Roman" w:hAnsi="Times New Roman" w:cs="Times New Roman"/>
          <w:szCs w:val="22"/>
          <w:lang w:val="uk-UA" w:bidi="ar-SA"/>
        </w:rPr>
      </w:pPr>
    </w:p>
    <w:p w:rsidR="00803A86" w:rsidRPr="00F05DB7" w:rsidRDefault="00803A86" w:rsidP="00803A86">
      <w:pPr>
        <w:widowControl/>
        <w:suppressAutoHyphens w:val="0"/>
        <w:ind w:left="2832" w:firstLine="708"/>
        <w:jc w:val="right"/>
        <w:rPr>
          <w:rFonts w:ascii="Times New Roman" w:eastAsia="Times New Roman" w:hAnsi="Times New Roman" w:cs="Times New Roman"/>
          <w:szCs w:val="22"/>
          <w:lang w:val="uk-UA" w:bidi="ar-SA"/>
        </w:rPr>
      </w:pPr>
    </w:p>
    <w:p w:rsidR="00803A86" w:rsidRPr="00F05DB7" w:rsidRDefault="00803A86" w:rsidP="00803A86">
      <w:pPr>
        <w:widowControl/>
        <w:suppressAutoHyphens w:val="0"/>
        <w:ind w:left="2832" w:firstLine="708"/>
        <w:jc w:val="right"/>
        <w:rPr>
          <w:rFonts w:ascii="Times New Roman" w:eastAsia="Times New Roman" w:hAnsi="Times New Roman" w:cs="Times New Roman"/>
          <w:szCs w:val="22"/>
          <w:lang w:val="uk-UA" w:bidi="ar-SA"/>
        </w:rPr>
      </w:pPr>
    </w:p>
    <w:p w:rsidR="00803A86" w:rsidRPr="00F05DB7" w:rsidRDefault="00803A86" w:rsidP="00803A86">
      <w:pPr>
        <w:widowControl/>
        <w:suppressAutoHyphens w:val="0"/>
        <w:ind w:left="2832" w:firstLine="708"/>
        <w:jc w:val="right"/>
        <w:rPr>
          <w:rFonts w:ascii="Times New Roman" w:eastAsia="Times New Roman" w:hAnsi="Times New Roman" w:cs="Times New Roman"/>
          <w:szCs w:val="22"/>
          <w:lang w:val="uk-UA" w:bidi="ar-SA"/>
        </w:rPr>
      </w:pPr>
    </w:p>
    <w:p w:rsidR="00803A86" w:rsidRPr="00F05DB7" w:rsidRDefault="00803A86" w:rsidP="00803A86">
      <w:pPr>
        <w:widowControl/>
        <w:suppressAutoHyphens w:val="0"/>
        <w:ind w:left="2832" w:firstLine="708"/>
        <w:jc w:val="right"/>
        <w:rPr>
          <w:rFonts w:ascii="Times New Roman" w:eastAsia="Times New Roman" w:hAnsi="Times New Roman" w:cs="Times New Roman"/>
          <w:szCs w:val="22"/>
          <w:lang w:val="uk-UA" w:bidi="ar-SA"/>
        </w:rPr>
      </w:pPr>
    </w:p>
    <w:p w:rsidR="00803A86" w:rsidRPr="00F05DB7" w:rsidRDefault="00803A86" w:rsidP="00803A86">
      <w:pPr>
        <w:widowControl/>
        <w:suppressAutoHyphens w:val="0"/>
        <w:ind w:left="2832" w:firstLine="708"/>
        <w:jc w:val="right"/>
        <w:rPr>
          <w:rFonts w:ascii="Times New Roman" w:eastAsia="Times New Roman" w:hAnsi="Times New Roman" w:cs="Times New Roman"/>
          <w:szCs w:val="22"/>
          <w:lang w:val="uk-UA" w:bidi="ar-SA"/>
        </w:rPr>
      </w:pPr>
    </w:p>
    <w:p w:rsidR="00803A86" w:rsidRPr="00F05DB7" w:rsidRDefault="00803A86" w:rsidP="00803A8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uppressAutoHyphens w:val="0"/>
        <w:autoSpaceDE w:val="0"/>
        <w:autoSpaceDN w:val="0"/>
        <w:adjustRightInd w:val="0"/>
        <w:snapToGrid w:val="0"/>
        <w:ind w:firstLine="540"/>
        <w:jc w:val="right"/>
        <w:rPr>
          <w:rFonts w:ascii="Times New Roman" w:eastAsia="SimSun" w:hAnsi="Times New Roman" w:cs="Times New Roman"/>
          <w:color w:val="auto"/>
          <w:szCs w:val="22"/>
          <w:lang w:val="uk-UA" w:eastAsia="ru-RU" w:bidi="ar-SA"/>
        </w:rPr>
      </w:pPr>
      <w:r w:rsidRPr="00F05DB7">
        <w:rPr>
          <w:rFonts w:ascii="Times New Roman" w:eastAsia="SimSun" w:hAnsi="Times New Roman" w:cs="Times New Roman CYR"/>
          <w:color w:val="auto"/>
          <w:sz w:val="24"/>
          <w:lang w:val="uk-UA" w:eastAsia="ru-RU" w:bidi="ar-SA"/>
        </w:rPr>
        <w:t>Додаток №1</w:t>
      </w:r>
    </w:p>
    <w:p w:rsidR="00803A86" w:rsidRPr="00F05DB7" w:rsidRDefault="00803A86" w:rsidP="00803A8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uppressAutoHyphens w:val="0"/>
        <w:autoSpaceDE w:val="0"/>
        <w:autoSpaceDN w:val="0"/>
        <w:adjustRightInd w:val="0"/>
        <w:snapToGrid w:val="0"/>
        <w:ind w:firstLine="540"/>
        <w:jc w:val="right"/>
        <w:rPr>
          <w:rFonts w:ascii="Times New Roman" w:eastAsia="SimSun" w:hAnsi="Times New Roman" w:cs="Times New Roman CYR"/>
          <w:color w:val="auto"/>
          <w:sz w:val="24"/>
          <w:lang w:val="uk-UA" w:eastAsia="ru-RU" w:bidi="ar-SA"/>
        </w:rPr>
      </w:pPr>
      <w:r w:rsidRPr="00F05DB7">
        <w:rPr>
          <w:rFonts w:ascii="Times New Roman" w:eastAsia="SimSun" w:hAnsi="Times New Roman" w:cs="Times New Roman CYR"/>
          <w:color w:val="auto"/>
          <w:sz w:val="24"/>
          <w:lang w:val="uk-UA" w:eastAsia="ru-RU" w:bidi="ar-SA"/>
        </w:rPr>
        <w:t>до Договору №_____</w:t>
      </w:r>
    </w:p>
    <w:p w:rsidR="00803A86" w:rsidRPr="00F05DB7" w:rsidRDefault="00803A86" w:rsidP="00803A8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uppressAutoHyphens w:val="0"/>
        <w:autoSpaceDE w:val="0"/>
        <w:autoSpaceDN w:val="0"/>
        <w:adjustRightInd w:val="0"/>
        <w:snapToGrid w:val="0"/>
        <w:ind w:firstLine="540"/>
        <w:jc w:val="right"/>
        <w:rPr>
          <w:rFonts w:ascii="Times New Roman" w:eastAsia="SimSun" w:hAnsi="Times New Roman" w:cs="Times New Roman CYR"/>
          <w:color w:val="auto"/>
          <w:sz w:val="24"/>
          <w:lang w:val="uk-UA" w:eastAsia="ru-RU" w:bidi="ar-SA"/>
        </w:rPr>
      </w:pPr>
      <w:r w:rsidRPr="00F05DB7">
        <w:rPr>
          <w:rFonts w:ascii="Times New Roman" w:eastAsia="SimSun" w:hAnsi="Times New Roman" w:cs="Times New Roman CYR"/>
          <w:color w:val="auto"/>
          <w:sz w:val="24"/>
          <w:lang w:val="uk-UA" w:eastAsia="ru-RU" w:bidi="ar-SA"/>
        </w:rPr>
        <w:t>від________________</w:t>
      </w:r>
    </w:p>
    <w:p w:rsidR="00803A86" w:rsidRPr="00F05DB7" w:rsidRDefault="00803A86" w:rsidP="00803A8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uppressAutoHyphens w:val="0"/>
        <w:autoSpaceDE w:val="0"/>
        <w:autoSpaceDN w:val="0"/>
        <w:adjustRightInd w:val="0"/>
        <w:snapToGrid w:val="0"/>
        <w:ind w:firstLine="540"/>
        <w:jc w:val="right"/>
        <w:rPr>
          <w:rFonts w:ascii="Times New Roman" w:eastAsia="SimSun" w:hAnsi="Times New Roman" w:cs="Times New Roman CYR"/>
          <w:color w:val="auto"/>
          <w:sz w:val="24"/>
          <w:lang w:val="uk-UA" w:eastAsia="ru-RU" w:bidi="ar-SA"/>
        </w:rPr>
      </w:pPr>
    </w:p>
    <w:p w:rsidR="00803A86" w:rsidRPr="00F05DB7" w:rsidRDefault="00803A86" w:rsidP="00803A8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uppressAutoHyphens w:val="0"/>
        <w:autoSpaceDE w:val="0"/>
        <w:autoSpaceDN w:val="0"/>
        <w:adjustRightInd w:val="0"/>
        <w:snapToGrid w:val="0"/>
        <w:ind w:firstLine="540"/>
        <w:jc w:val="right"/>
        <w:rPr>
          <w:rFonts w:ascii="Times New Roman" w:eastAsia="SimSun" w:hAnsi="Times New Roman" w:cs="Times New Roman CYR"/>
          <w:color w:val="auto"/>
          <w:sz w:val="24"/>
          <w:lang w:val="uk-UA" w:eastAsia="ru-RU" w:bidi="ar-SA"/>
        </w:rPr>
      </w:pPr>
    </w:p>
    <w:p w:rsidR="00803A86" w:rsidRPr="00F05DB7" w:rsidRDefault="00803A86" w:rsidP="00803A8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uppressAutoHyphens w:val="0"/>
        <w:autoSpaceDE w:val="0"/>
        <w:autoSpaceDN w:val="0"/>
        <w:adjustRightInd w:val="0"/>
        <w:snapToGrid w:val="0"/>
        <w:ind w:firstLine="540"/>
        <w:jc w:val="center"/>
        <w:rPr>
          <w:rFonts w:ascii="Times New Roman" w:eastAsia="SimSun" w:hAnsi="Times New Roman" w:cs="Times New Roman CYR"/>
          <w:color w:val="auto"/>
          <w:sz w:val="24"/>
          <w:lang w:val="uk-UA" w:eastAsia="ru-RU" w:bidi="ar-SA"/>
        </w:rPr>
      </w:pPr>
      <w:r w:rsidRPr="00F05DB7">
        <w:rPr>
          <w:rFonts w:ascii="Times New Roman" w:eastAsia="SimSun" w:hAnsi="Times New Roman" w:cs="Times New Roman CYR"/>
          <w:color w:val="auto"/>
          <w:sz w:val="24"/>
          <w:lang w:val="uk-UA" w:eastAsia="ru-RU" w:bidi="ar-SA"/>
        </w:rPr>
        <w:t>ДОГОВІРНА ЦІНА</w:t>
      </w:r>
    </w:p>
    <w:p w:rsidR="00803A86" w:rsidRPr="00F05DB7" w:rsidRDefault="00803A86" w:rsidP="00803A8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uppressAutoHyphens w:val="0"/>
        <w:autoSpaceDE w:val="0"/>
        <w:autoSpaceDN w:val="0"/>
        <w:adjustRightInd w:val="0"/>
        <w:snapToGrid w:val="0"/>
        <w:ind w:firstLine="540"/>
        <w:jc w:val="center"/>
        <w:rPr>
          <w:rFonts w:ascii="Times New Roman" w:eastAsia="SimSun" w:hAnsi="Times New Roman" w:cs="Times New Roman CYR"/>
          <w:color w:val="auto"/>
          <w:sz w:val="24"/>
          <w:lang w:val="uk-UA" w:eastAsia="ru-RU" w:bidi="ar-SA"/>
        </w:rPr>
      </w:pPr>
      <w:r w:rsidRPr="00F05DB7"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  <w:t>ДК 021:2015 2015   50410000-2 Послуги з ремонту і технічного обслуговування вимірювальних, випробувальних і контрольних приладів (50413200-5 Послуги з ремонту і технічного обслуговування протипожежного обладнання) (Послуги з підтримання експлуатаційної придатності (технічного обслуговування) систем протипожежного захисту) на 2024 рік</w:t>
      </w:r>
    </w:p>
    <w:p w:rsidR="00803A86" w:rsidRPr="00F05DB7" w:rsidRDefault="00803A86" w:rsidP="00803A8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uppressAutoHyphens w:val="0"/>
        <w:autoSpaceDE w:val="0"/>
        <w:autoSpaceDN w:val="0"/>
        <w:adjustRightInd w:val="0"/>
        <w:snapToGrid w:val="0"/>
        <w:ind w:firstLine="540"/>
        <w:jc w:val="right"/>
        <w:rPr>
          <w:rFonts w:ascii="Times New Roman" w:eastAsia="SimSun" w:hAnsi="Times New Roman" w:cs="Times New Roman CYR"/>
          <w:color w:val="auto"/>
          <w:sz w:val="24"/>
          <w:lang w:val="uk-UA" w:eastAsia="ru-RU" w:bidi="ar-SA"/>
        </w:rPr>
      </w:pPr>
    </w:p>
    <w:p w:rsidR="00803A86" w:rsidRPr="00F05DB7" w:rsidRDefault="00803A86" w:rsidP="00803A8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uppressAutoHyphens w:val="0"/>
        <w:autoSpaceDE w:val="0"/>
        <w:autoSpaceDN w:val="0"/>
        <w:adjustRightInd w:val="0"/>
        <w:snapToGrid w:val="0"/>
        <w:ind w:firstLine="540"/>
        <w:jc w:val="right"/>
        <w:rPr>
          <w:rFonts w:ascii="Times New Roman" w:eastAsia="SimSun" w:hAnsi="Times New Roman" w:cs="Times New Roman CYR"/>
          <w:color w:val="auto"/>
          <w:sz w:val="24"/>
          <w:lang w:val="uk-UA" w:eastAsia="ru-RU" w:bidi="ar-SA"/>
        </w:rPr>
      </w:pPr>
    </w:p>
    <w:p w:rsidR="00803A86" w:rsidRPr="00F05DB7" w:rsidRDefault="00803A86" w:rsidP="00803A8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uppressAutoHyphens w:val="0"/>
        <w:autoSpaceDE w:val="0"/>
        <w:autoSpaceDN w:val="0"/>
        <w:adjustRightInd w:val="0"/>
        <w:snapToGrid w:val="0"/>
        <w:ind w:firstLine="540"/>
        <w:jc w:val="right"/>
        <w:rPr>
          <w:rFonts w:ascii="Times New Roman" w:eastAsia="SimSun" w:hAnsi="Times New Roman" w:cs="Times New Roman CYR"/>
          <w:color w:val="auto"/>
          <w:sz w:val="24"/>
          <w:lang w:val="uk-UA" w:eastAsia="ru-RU" w:bidi="ar-SA"/>
        </w:rPr>
      </w:pPr>
    </w:p>
    <w:p w:rsidR="00803A86" w:rsidRPr="00F05DB7" w:rsidRDefault="00803A86" w:rsidP="00803A8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uppressAutoHyphens w:val="0"/>
        <w:autoSpaceDE w:val="0"/>
        <w:autoSpaceDN w:val="0"/>
        <w:adjustRightInd w:val="0"/>
        <w:snapToGrid w:val="0"/>
        <w:ind w:firstLine="540"/>
        <w:jc w:val="right"/>
        <w:rPr>
          <w:rFonts w:ascii="Times New Roman" w:eastAsia="SimSun" w:hAnsi="Times New Roman" w:cs="Times New Roman CYR"/>
          <w:color w:val="auto"/>
          <w:sz w:val="24"/>
          <w:lang w:val="uk-UA" w:eastAsia="ru-RU" w:bidi="ar-SA"/>
        </w:rPr>
      </w:pPr>
    </w:p>
    <w:p w:rsidR="00803A86" w:rsidRPr="00F05DB7" w:rsidRDefault="00803A86" w:rsidP="00803A8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uppressAutoHyphens w:val="0"/>
        <w:autoSpaceDE w:val="0"/>
        <w:autoSpaceDN w:val="0"/>
        <w:adjustRightInd w:val="0"/>
        <w:snapToGrid w:val="0"/>
        <w:rPr>
          <w:rFonts w:ascii="Times New Roman" w:eastAsia="SimSun" w:hAnsi="Times New Roman" w:cs="Times New Roman CYR"/>
          <w:color w:val="auto"/>
          <w:sz w:val="24"/>
          <w:lang w:val="uk-UA" w:eastAsia="ru-RU" w:bidi="ar-SA"/>
        </w:rPr>
      </w:pPr>
    </w:p>
    <w:p w:rsidR="00803A86" w:rsidRPr="00F05DB7" w:rsidRDefault="00803A86" w:rsidP="00803A8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uppressAutoHyphens w:val="0"/>
        <w:autoSpaceDE w:val="0"/>
        <w:autoSpaceDN w:val="0"/>
        <w:adjustRightInd w:val="0"/>
        <w:snapToGrid w:val="0"/>
        <w:ind w:firstLine="540"/>
        <w:jc w:val="right"/>
        <w:rPr>
          <w:rFonts w:ascii="Times New Roman" w:eastAsia="SimSun" w:hAnsi="Times New Roman" w:cs="Times New Roman CYR"/>
          <w:color w:val="auto"/>
          <w:sz w:val="24"/>
          <w:lang w:val="uk-UA" w:eastAsia="ru-RU" w:bidi="ar-SA"/>
        </w:rPr>
      </w:pPr>
    </w:p>
    <w:p w:rsidR="00803A86" w:rsidRPr="00F05DB7" w:rsidRDefault="00803A86" w:rsidP="00803A8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uppressAutoHyphens w:val="0"/>
        <w:autoSpaceDE w:val="0"/>
        <w:autoSpaceDN w:val="0"/>
        <w:adjustRightInd w:val="0"/>
        <w:snapToGrid w:val="0"/>
        <w:ind w:firstLine="540"/>
        <w:jc w:val="right"/>
        <w:rPr>
          <w:rFonts w:ascii="Times New Roman" w:eastAsia="SimSun" w:hAnsi="Times New Roman" w:cs="Times New Roman CYR"/>
          <w:color w:val="auto"/>
          <w:sz w:val="24"/>
          <w:lang w:val="uk-UA" w:eastAsia="ru-RU" w:bidi="ar-SA"/>
        </w:rPr>
      </w:pPr>
    </w:p>
    <w:tbl>
      <w:tblPr>
        <w:tblW w:w="99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48"/>
        <w:gridCol w:w="4820"/>
      </w:tblGrid>
      <w:tr w:rsidR="00803A86" w:rsidRPr="00F05DB7" w:rsidTr="00A92C35">
        <w:trPr>
          <w:trHeight w:val="390"/>
        </w:trPr>
        <w:tc>
          <w:tcPr>
            <w:tcW w:w="5148" w:type="dxa"/>
            <w:shd w:val="clear" w:color="auto" w:fill="FFFFFF"/>
          </w:tcPr>
          <w:p w:rsidR="00803A86" w:rsidRPr="00F05DB7" w:rsidRDefault="00803A86" w:rsidP="00A92C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val="uk-UA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4"/>
                <w:szCs w:val="22"/>
                <w:lang w:val="uk-UA" w:eastAsia="ru-RU" w:bidi="ar-SA"/>
              </w:rPr>
              <w:t>ЗАМОВНИК</w:t>
            </w:r>
          </w:p>
          <w:p w:rsidR="00803A86" w:rsidRPr="00F05DB7" w:rsidRDefault="00803A86" w:rsidP="00A92C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val="uk-UA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val="uk-UA" w:eastAsia="ru-RU" w:bidi="ar-SA"/>
              </w:rPr>
              <w:t>Комунальне некомерційне підприємство «Міська  лікарня № 5» Одеської міської ради</w:t>
            </w:r>
          </w:p>
          <w:p w:rsidR="00803A86" w:rsidRPr="00F05DB7" w:rsidRDefault="00803A86" w:rsidP="00A92C3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Cs w:val="22"/>
                <w:lang w:val="uk-UA" w:eastAsia="ru-RU" w:bidi="ar-SA"/>
              </w:rPr>
            </w:pPr>
          </w:p>
          <w:p w:rsidR="00803A86" w:rsidRPr="00F05DB7" w:rsidRDefault="00803A86" w:rsidP="00A92C3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Cs w:val="22"/>
                <w:lang w:val="uk-UA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bCs/>
                <w:color w:val="auto"/>
                <w:szCs w:val="22"/>
                <w:lang w:val="uk-UA" w:eastAsia="ru-RU" w:bidi="ar-SA"/>
              </w:rPr>
              <w:t>Директор</w:t>
            </w:r>
          </w:p>
          <w:p w:rsidR="00803A86" w:rsidRPr="00F05DB7" w:rsidRDefault="00803A86" w:rsidP="00A92C3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Cs w:val="22"/>
                <w:lang w:val="uk-UA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bCs/>
                <w:color w:val="auto"/>
                <w:szCs w:val="22"/>
                <w:lang w:val="uk-UA" w:eastAsia="ru-RU" w:bidi="ar-SA"/>
              </w:rPr>
              <w:t xml:space="preserve">                      _________ А.М. Прохорова </w:t>
            </w:r>
          </w:p>
          <w:p w:rsidR="00803A86" w:rsidRPr="00F05DB7" w:rsidRDefault="00803A86" w:rsidP="00A92C3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  <w:lang w:val="uk-UA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bCs/>
                <w:color w:val="auto"/>
                <w:szCs w:val="22"/>
                <w:lang w:val="uk-UA" w:eastAsia="ru-RU" w:bidi="ar-SA"/>
              </w:rPr>
              <w:t>М.П.</w:t>
            </w:r>
          </w:p>
        </w:tc>
        <w:tc>
          <w:tcPr>
            <w:tcW w:w="4820" w:type="dxa"/>
            <w:shd w:val="clear" w:color="auto" w:fill="FFFFFF"/>
          </w:tcPr>
          <w:p w:rsidR="00803A86" w:rsidRPr="00F05DB7" w:rsidRDefault="00803A86" w:rsidP="00A92C3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38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  <w:lang w:val="uk-UA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  <w:lang w:val="uk-UA" w:eastAsia="ru-RU" w:bidi="ar-SA"/>
              </w:rPr>
              <w:t>ВИКОНАВЕЦЬ</w:t>
            </w:r>
          </w:p>
        </w:tc>
      </w:tr>
    </w:tbl>
    <w:p w:rsidR="00803A86" w:rsidRPr="00F05DB7" w:rsidRDefault="00803A86" w:rsidP="00803A8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uppressAutoHyphens w:val="0"/>
        <w:autoSpaceDE w:val="0"/>
        <w:autoSpaceDN w:val="0"/>
        <w:adjustRightInd w:val="0"/>
        <w:snapToGrid w:val="0"/>
        <w:ind w:firstLine="540"/>
        <w:jc w:val="right"/>
        <w:rPr>
          <w:rFonts w:ascii="Times New Roman" w:eastAsia="SimSun" w:hAnsi="Times New Roman" w:cs="Times New Roman CYR"/>
          <w:color w:val="auto"/>
          <w:sz w:val="24"/>
          <w:lang w:val="uk-UA" w:eastAsia="ru-RU" w:bidi="ar-SA"/>
        </w:rPr>
      </w:pPr>
    </w:p>
    <w:p w:rsidR="00803A86" w:rsidRPr="00F05DB7" w:rsidRDefault="00803A86" w:rsidP="00803A8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uppressAutoHyphens w:val="0"/>
        <w:autoSpaceDE w:val="0"/>
        <w:autoSpaceDN w:val="0"/>
        <w:adjustRightInd w:val="0"/>
        <w:snapToGrid w:val="0"/>
        <w:ind w:firstLine="540"/>
        <w:jc w:val="right"/>
        <w:rPr>
          <w:rFonts w:ascii="Times New Roman" w:eastAsia="SimSun" w:hAnsi="Times New Roman" w:cs="Times New Roman CYR"/>
          <w:color w:val="auto"/>
          <w:sz w:val="24"/>
          <w:lang w:val="uk-UA" w:eastAsia="ru-RU" w:bidi="ar-SA"/>
        </w:rPr>
      </w:pPr>
    </w:p>
    <w:p w:rsidR="00803A86" w:rsidRPr="00F05DB7" w:rsidRDefault="00803A86" w:rsidP="00803A8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uppressAutoHyphens w:val="0"/>
        <w:autoSpaceDE w:val="0"/>
        <w:autoSpaceDN w:val="0"/>
        <w:adjustRightInd w:val="0"/>
        <w:snapToGrid w:val="0"/>
        <w:ind w:firstLine="540"/>
        <w:jc w:val="right"/>
        <w:rPr>
          <w:rFonts w:ascii="Times New Roman" w:eastAsia="SimSun" w:hAnsi="Times New Roman" w:cs="Times New Roman CYR"/>
          <w:color w:val="auto"/>
          <w:sz w:val="24"/>
          <w:lang w:val="uk-UA" w:eastAsia="ru-RU" w:bidi="ar-SA"/>
        </w:rPr>
      </w:pPr>
    </w:p>
    <w:p w:rsidR="00803A86" w:rsidRPr="00F05DB7" w:rsidRDefault="00803A86" w:rsidP="00803A8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uppressAutoHyphens w:val="0"/>
        <w:autoSpaceDE w:val="0"/>
        <w:autoSpaceDN w:val="0"/>
        <w:adjustRightInd w:val="0"/>
        <w:snapToGrid w:val="0"/>
        <w:ind w:firstLine="540"/>
        <w:jc w:val="right"/>
        <w:rPr>
          <w:rFonts w:ascii="Times New Roman" w:eastAsia="SimSun" w:hAnsi="Times New Roman" w:cs="Times New Roman CYR"/>
          <w:color w:val="auto"/>
          <w:sz w:val="24"/>
          <w:lang w:val="uk-UA" w:eastAsia="ru-RU" w:bidi="ar-SA"/>
        </w:rPr>
      </w:pPr>
    </w:p>
    <w:p w:rsidR="00803A86" w:rsidRPr="00F05DB7" w:rsidRDefault="00803A86" w:rsidP="00803A8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uppressAutoHyphens w:val="0"/>
        <w:autoSpaceDE w:val="0"/>
        <w:autoSpaceDN w:val="0"/>
        <w:adjustRightInd w:val="0"/>
        <w:snapToGrid w:val="0"/>
        <w:ind w:firstLine="540"/>
        <w:jc w:val="right"/>
        <w:rPr>
          <w:rFonts w:ascii="Times New Roman" w:eastAsia="SimSun" w:hAnsi="Times New Roman" w:cs="Times New Roman CYR"/>
          <w:color w:val="auto"/>
          <w:sz w:val="24"/>
          <w:lang w:val="uk-UA" w:eastAsia="ru-RU" w:bidi="ar-SA"/>
        </w:rPr>
      </w:pPr>
    </w:p>
    <w:p w:rsidR="00803A86" w:rsidRPr="00F05DB7" w:rsidRDefault="00803A86" w:rsidP="00803A8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uppressAutoHyphens w:val="0"/>
        <w:autoSpaceDE w:val="0"/>
        <w:autoSpaceDN w:val="0"/>
        <w:adjustRightInd w:val="0"/>
        <w:snapToGrid w:val="0"/>
        <w:ind w:firstLine="540"/>
        <w:jc w:val="right"/>
        <w:rPr>
          <w:rFonts w:ascii="Times New Roman" w:eastAsia="SimSun" w:hAnsi="Times New Roman" w:cs="Times New Roman CYR"/>
          <w:color w:val="auto"/>
          <w:sz w:val="24"/>
          <w:lang w:val="uk-UA" w:eastAsia="ru-RU" w:bidi="ar-SA"/>
        </w:rPr>
      </w:pPr>
    </w:p>
    <w:p w:rsidR="00803A86" w:rsidRPr="00F05DB7" w:rsidRDefault="00803A86" w:rsidP="00803A8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uppressAutoHyphens w:val="0"/>
        <w:autoSpaceDE w:val="0"/>
        <w:autoSpaceDN w:val="0"/>
        <w:adjustRightInd w:val="0"/>
        <w:snapToGrid w:val="0"/>
        <w:ind w:firstLine="540"/>
        <w:jc w:val="right"/>
        <w:rPr>
          <w:rFonts w:ascii="Times New Roman" w:eastAsia="SimSun" w:hAnsi="Times New Roman" w:cs="Times New Roman CYR"/>
          <w:color w:val="auto"/>
          <w:sz w:val="24"/>
          <w:lang w:val="uk-UA" w:eastAsia="ru-RU" w:bidi="ar-SA"/>
        </w:rPr>
      </w:pPr>
    </w:p>
    <w:p w:rsidR="00803A86" w:rsidRPr="00F05DB7" w:rsidRDefault="00803A86" w:rsidP="00803A8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uppressAutoHyphens w:val="0"/>
        <w:autoSpaceDE w:val="0"/>
        <w:autoSpaceDN w:val="0"/>
        <w:adjustRightInd w:val="0"/>
        <w:snapToGrid w:val="0"/>
        <w:ind w:firstLine="540"/>
        <w:jc w:val="right"/>
        <w:rPr>
          <w:rFonts w:ascii="Times New Roman" w:eastAsia="SimSun" w:hAnsi="Times New Roman" w:cs="Times New Roman CYR"/>
          <w:color w:val="auto"/>
          <w:sz w:val="24"/>
          <w:lang w:val="uk-UA" w:eastAsia="ru-RU" w:bidi="ar-SA"/>
        </w:rPr>
      </w:pPr>
    </w:p>
    <w:p w:rsidR="00803A86" w:rsidRPr="00F05DB7" w:rsidRDefault="00803A86" w:rsidP="00803A8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uppressAutoHyphens w:val="0"/>
        <w:autoSpaceDE w:val="0"/>
        <w:autoSpaceDN w:val="0"/>
        <w:adjustRightInd w:val="0"/>
        <w:snapToGrid w:val="0"/>
        <w:ind w:firstLine="540"/>
        <w:jc w:val="right"/>
        <w:rPr>
          <w:rFonts w:ascii="Times New Roman" w:eastAsia="SimSun" w:hAnsi="Times New Roman" w:cs="Times New Roman CYR"/>
          <w:color w:val="auto"/>
          <w:sz w:val="24"/>
          <w:lang w:val="uk-UA" w:eastAsia="ru-RU" w:bidi="ar-SA"/>
        </w:rPr>
      </w:pPr>
    </w:p>
    <w:p w:rsidR="00803A86" w:rsidRPr="00F05DB7" w:rsidRDefault="00803A86" w:rsidP="00803A8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uppressAutoHyphens w:val="0"/>
        <w:autoSpaceDE w:val="0"/>
        <w:autoSpaceDN w:val="0"/>
        <w:adjustRightInd w:val="0"/>
        <w:snapToGrid w:val="0"/>
        <w:ind w:firstLine="540"/>
        <w:jc w:val="right"/>
        <w:rPr>
          <w:rFonts w:ascii="Times New Roman" w:eastAsia="SimSun" w:hAnsi="Times New Roman" w:cs="Times New Roman CYR"/>
          <w:color w:val="auto"/>
          <w:sz w:val="24"/>
          <w:lang w:val="uk-UA" w:eastAsia="ru-RU" w:bidi="ar-SA"/>
        </w:rPr>
      </w:pPr>
    </w:p>
    <w:p w:rsidR="00803A86" w:rsidRPr="00F05DB7" w:rsidRDefault="00803A86" w:rsidP="00803A8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uppressAutoHyphens w:val="0"/>
        <w:autoSpaceDE w:val="0"/>
        <w:autoSpaceDN w:val="0"/>
        <w:adjustRightInd w:val="0"/>
        <w:snapToGrid w:val="0"/>
        <w:ind w:firstLine="540"/>
        <w:jc w:val="right"/>
        <w:rPr>
          <w:rFonts w:ascii="Times New Roman" w:eastAsia="SimSun" w:hAnsi="Times New Roman" w:cs="Times New Roman CYR"/>
          <w:color w:val="auto"/>
          <w:sz w:val="24"/>
          <w:lang w:val="uk-UA" w:eastAsia="ru-RU" w:bidi="ar-SA"/>
        </w:rPr>
      </w:pPr>
    </w:p>
    <w:p w:rsidR="00803A86" w:rsidRPr="00F05DB7" w:rsidRDefault="00803A86" w:rsidP="00803A8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uppressAutoHyphens w:val="0"/>
        <w:autoSpaceDE w:val="0"/>
        <w:autoSpaceDN w:val="0"/>
        <w:adjustRightInd w:val="0"/>
        <w:snapToGrid w:val="0"/>
        <w:ind w:firstLine="540"/>
        <w:jc w:val="right"/>
        <w:rPr>
          <w:rFonts w:ascii="Times New Roman" w:eastAsia="SimSun" w:hAnsi="Times New Roman" w:cs="Times New Roman CYR"/>
          <w:color w:val="auto"/>
          <w:sz w:val="24"/>
          <w:lang w:val="uk-UA" w:eastAsia="ru-RU" w:bidi="ar-SA"/>
        </w:rPr>
      </w:pPr>
    </w:p>
    <w:p w:rsidR="00803A86" w:rsidRPr="00F05DB7" w:rsidRDefault="00803A86" w:rsidP="00803A8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uppressAutoHyphens w:val="0"/>
        <w:autoSpaceDE w:val="0"/>
        <w:autoSpaceDN w:val="0"/>
        <w:adjustRightInd w:val="0"/>
        <w:snapToGrid w:val="0"/>
        <w:ind w:firstLine="540"/>
        <w:jc w:val="right"/>
        <w:rPr>
          <w:rFonts w:ascii="Times New Roman" w:eastAsia="SimSun" w:hAnsi="Times New Roman" w:cs="Times New Roman CYR"/>
          <w:color w:val="auto"/>
          <w:sz w:val="24"/>
          <w:lang w:val="uk-UA" w:eastAsia="ru-RU" w:bidi="ar-SA"/>
        </w:rPr>
      </w:pPr>
    </w:p>
    <w:p w:rsidR="00803A86" w:rsidRPr="00F05DB7" w:rsidRDefault="00803A86" w:rsidP="00803A8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uppressAutoHyphens w:val="0"/>
        <w:autoSpaceDE w:val="0"/>
        <w:autoSpaceDN w:val="0"/>
        <w:adjustRightInd w:val="0"/>
        <w:snapToGrid w:val="0"/>
        <w:ind w:firstLine="540"/>
        <w:jc w:val="right"/>
        <w:rPr>
          <w:rFonts w:ascii="Times New Roman" w:eastAsia="SimSun" w:hAnsi="Times New Roman" w:cs="Times New Roman CYR"/>
          <w:color w:val="auto"/>
          <w:sz w:val="24"/>
          <w:lang w:val="uk-UA" w:eastAsia="ru-RU" w:bidi="ar-SA"/>
        </w:rPr>
      </w:pPr>
    </w:p>
    <w:p w:rsidR="00803A86" w:rsidRPr="00F05DB7" w:rsidRDefault="00803A86" w:rsidP="00803A8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uppressAutoHyphens w:val="0"/>
        <w:autoSpaceDE w:val="0"/>
        <w:autoSpaceDN w:val="0"/>
        <w:adjustRightInd w:val="0"/>
        <w:snapToGrid w:val="0"/>
        <w:ind w:firstLine="540"/>
        <w:jc w:val="right"/>
        <w:rPr>
          <w:rFonts w:ascii="Times New Roman" w:eastAsia="SimSun" w:hAnsi="Times New Roman" w:cs="Times New Roman CYR"/>
          <w:color w:val="auto"/>
          <w:sz w:val="24"/>
          <w:lang w:val="uk-UA" w:eastAsia="ru-RU" w:bidi="ar-SA"/>
        </w:rPr>
      </w:pPr>
    </w:p>
    <w:p w:rsidR="00803A86" w:rsidRPr="00F05DB7" w:rsidRDefault="00803A86" w:rsidP="00803A8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uppressAutoHyphens w:val="0"/>
        <w:autoSpaceDE w:val="0"/>
        <w:autoSpaceDN w:val="0"/>
        <w:adjustRightInd w:val="0"/>
        <w:snapToGrid w:val="0"/>
        <w:ind w:firstLine="540"/>
        <w:jc w:val="right"/>
        <w:rPr>
          <w:rFonts w:ascii="Times New Roman" w:eastAsia="SimSun" w:hAnsi="Times New Roman" w:cs="Times New Roman CYR"/>
          <w:color w:val="auto"/>
          <w:sz w:val="24"/>
          <w:lang w:val="uk-UA" w:eastAsia="ru-RU" w:bidi="ar-SA"/>
        </w:rPr>
      </w:pPr>
    </w:p>
    <w:p w:rsidR="00803A86" w:rsidRPr="00F05DB7" w:rsidRDefault="00803A86" w:rsidP="00803A8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uppressAutoHyphens w:val="0"/>
        <w:autoSpaceDE w:val="0"/>
        <w:autoSpaceDN w:val="0"/>
        <w:adjustRightInd w:val="0"/>
        <w:snapToGrid w:val="0"/>
        <w:ind w:firstLine="540"/>
        <w:jc w:val="right"/>
        <w:rPr>
          <w:rFonts w:ascii="Times New Roman" w:eastAsia="SimSun" w:hAnsi="Times New Roman" w:cs="Times New Roman CYR"/>
          <w:color w:val="auto"/>
          <w:sz w:val="24"/>
          <w:lang w:val="uk-UA" w:eastAsia="ru-RU" w:bidi="ar-SA"/>
        </w:rPr>
      </w:pPr>
    </w:p>
    <w:p w:rsidR="00803A86" w:rsidRPr="00F05DB7" w:rsidRDefault="00803A86" w:rsidP="00803A8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uppressAutoHyphens w:val="0"/>
        <w:autoSpaceDE w:val="0"/>
        <w:autoSpaceDN w:val="0"/>
        <w:adjustRightInd w:val="0"/>
        <w:snapToGrid w:val="0"/>
        <w:ind w:firstLine="540"/>
        <w:jc w:val="right"/>
        <w:rPr>
          <w:rFonts w:ascii="Times New Roman" w:eastAsia="SimSun" w:hAnsi="Times New Roman" w:cs="Times New Roman CYR"/>
          <w:color w:val="auto"/>
          <w:sz w:val="24"/>
          <w:lang w:val="uk-UA" w:eastAsia="ru-RU" w:bidi="ar-SA"/>
        </w:rPr>
      </w:pPr>
    </w:p>
    <w:p w:rsidR="00803A86" w:rsidRPr="00F05DB7" w:rsidRDefault="00803A86" w:rsidP="00803A8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uppressAutoHyphens w:val="0"/>
        <w:autoSpaceDE w:val="0"/>
        <w:autoSpaceDN w:val="0"/>
        <w:adjustRightInd w:val="0"/>
        <w:snapToGrid w:val="0"/>
        <w:ind w:firstLine="540"/>
        <w:jc w:val="right"/>
        <w:rPr>
          <w:rFonts w:ascii="Times New Roman" w:eastAsia="SimSun" w:hAnsi="Times New Roman" w:cs="Times New Roman CYR"/>
          <w:color w:val="auto"/>
          <w:sz w:val="24"/>
          <w:lang w:val="uk-UA" w:eastAsia="ru-RU" w:bidi="ar-SA"/>
        </w:rPr>
      </w:pPr>
    </w:p>
    <w:p w:rsidR="00803A86" w:rsidRPr="00F05DB7" w:rsidRDefault="00803A86" w:rsidP="00803A8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uppressAutoHyphens w:val="0"/>
        <w:autoSpaceDE w:val="0"/>
        <w:autoSpaceDN w:val="0"/>
        <w:adjustRightInd w:val="0"/>
        <w:snapToGrid w:val="0"/>
        <w:ind w:firstLine="540"/>
        <w:jc w:val="right"/>
        <w:rPr>
          <w:rFonts w:ascii="Times New Roman" w:eastAsia="SimSun" w:hAnsi="Times New Roman" w:cs="Times New Roman CYR"/>
          <w:color w:val="auto"/>
          <w:sz w:val="24"/>
          <w:lang w:val="uk-UA" w:eastAsia="ru-RU" w:bidi="ar-SA"/>
        </w:rPr>
      </w:pPr>
    </w:p>
    <w:p w:rsidR="00803A86" w:rsidRDefault="00803A86" w:rsidP="00803A8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uppressAutoHyphens w:val="0"/>
        <w:autoSpaceDE w:val="0"/>
        <w:autoSpaceDN w:val="0"/>
        <w:adjustRightInd w:val="0"/>
        <w:snapToGrid w:val="0"/>
        <w:ind w:firstLine="540"/>
        <w:jc w:val="right"/>
        <w:rPr>
          <w:rFonts w:ascii="Times New Roman" w:eastAsia="SimSun" w:hAnsi="Times New Roman" w:cs="Times New Roman CYR"/>
          <w:color w:val="auto"/>
          <w:sz w:val="24"/>
          <w:lang w:val="uk-UA" w:eastAsia="ru-RU" w:bidi="ar-SA"/>
        </w:rPr>
      </w:pPr>
    </w:p>
    <w:p w:rsidR="00803A86" w:rsidRDefault="00803A86" w:rsidP="00803A8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uppressAutoHyphens w:val="0"/>
        <w:autoSpaceDE w:val="0"/>
        <w:autoSpaceDN w:val="0"/>
        <w:adjustRightInd w:val="0"/>
        <w:snapToGrid w:val="0"/>
        <w:ind w:firstLine="540"/>
        <w:jc w:val="right"/>
        <w:rPr>
          <w:rFonts w:ascii="Times New Roman" w:eastAsia="SimSun" w:hAnsi="Times New Roman" w:cs="Times New Roman CYR"/>
          <w:color w:val="auto"/>
          <w:sz w:val="24"/>
          <w:lang w:val="uk-UA" w:eastAsia="ru-RU" w:bidi="ar-SA"/>
        </w:rPr>
      </w:pPr>
    </w:p>
    <w:p w:rsidR="00803A86" w:rsidRDefault="00803A86" w:rsidP="00803A8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uppressAutoHyphens w:val="0"/>
        <w:autoSpaceDE w:val="0"/>
        <w:autoSpaceDN w:val="0"/>
        <w:adjustRightInd w:val="0"/>
        <w:snapToGrid w:val="0"/>
        <w:ind w:firstLine="540"/>
        <w:jc w:val="right"/>
        <w:rPr>
          <w:rFonts w:ascii="Times New Roman" w:eastAsia="SimSun" w:hAnsi="Times New Roman" w:cs="Times New Roman CYR"/>
          <w:color w:val="auto"/>
          <w:sz w:val="24"/>
          <w:lang w:val="uk-UA" w:eastAsia="ru-RU" w:bidi="ar-SA"/>
        </w:rPr>
      </w:pPr>
    </w:p>
    <w:p w:rsidR="00803A86" w:rsidRDefault="00803A86" w:rsidP="00803A8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uppressAutoHyphens w:val="0"/>
        <w:autoSpaceDE w:val="0"/>
        <w:autoSpaceDN w:val="0"/>
        <w:adjustRightInd w:val="0"/>
        <w:snapToGrid w:val="0"/>
        <w:ind w:firstLine="540"/>
        <w:jc w:val="right"/>
        <w:rPr>
          <w:rFonts w:ascii="Times New Roman" w:eastAsia="SimSun" w:hAnsi="Times New Roman" w:cs="Times New Roman CYR"/>
          <w:color w:val="auto"/>
          <w:sz w:val="24"/>
          <w:lang w:val="uk-UA" w:eastAsia="ru-RU" w:bidi="ar-SA"/>
        </w:rPr>
      </w:pPr>
    </w:p>
    <w:p w:rsidR="00803A86" w:rsidRDefault="00803A86" w:rsidP="00803A8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uppressAutoHyphens w:val="0"/>
        <w:autoSpaceDE w:val="0"/>
        <w:autoSpaceDN w:val="0"/>
        <w:adjustRightInd w:val="0"/>
        <w:snapToGrid w:val="0"/>
        <w:ind w:firstLine="540"/>
        <w:jc w:val="right"/>
        <w:rPr>
          <w:rFonts w:ascii="Times New Roman" w:eastAsia="SimSun" w:hAnsi="Times New Roman" w:cs="Times New Roman CYR"/>
          <w:color w:val="auto"/>
          <w:sz w:val="24"/>
          <w:lang w:val="uk-UA" w:eastAsia="ru-RU" w:bidi="ar-SA"/>
        </w:rPr>
      </w:pPr>
    </w:p>
    <w:p w:rsidR="00803A86" w:rsidRPr="00F05DB7" w:rsidRDefault="00803A86" w:rsidP="00803A8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uppressAutoHyphens w:val="0"/>
        <w:autoSpaceDE w:val="0"/>
        <w:autoSpaceDN w:val="0"/>
        <w:adjustRightInd w:val="0"/>
        <w:snapToGrid w:val="0"/>
        <w:ind w:firstLine="540"/>
        <w:jc w:val="right"/>
        <w:rPr>
          <w:rFonts w:ascii="Times New Roman" w:eastAsia="SimSun" w:hAnsi="Times New Roman" w:cs="Times New Roman CYR"/>
          <w:color w:val="auto"/>
          <w:sz w:val="24"/>
          <w:lang w:val="uk-UA" w:eastAsia="ru-RU" w:bidi="ar-SA"/>
        </w:rPr>
      </w:pPr>
    </w:p>
    <w:p w:rsidR="00803A86" w:rsidRPr="00F05DB7" w:rsidRDefault="00803A86" w:rsidP="00803A8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uppressAutoHyphens w:val="0"/>
        <w:autoSpaceDE w:val="0"/>
        <w:autoSpaceDN w:val="0"/>
        <w:adjustRightInd w:val="0"/>
        <w:snapToGrid w:val="0"/>
        <w:ind w:firstLine="540"/>
        <w:jc w:val="right"/>
        <w:rPr>
          <w:rFonts w:ascii="Times New Roman" w:eastAsia="SimSun" w:hAnsi="Times New Roman" w:cs="Times New Roman CYR"/>
          <w:color w:val="auto"/>
          <w:sz w:val="24"/>
          <w:lang w:val="uk-UA" w:eastAsia="ru-RU" w:bidi="ar-SA"/>
        </w:rPr>
      </w:pPr>
    </w:p>
    <w:p w:rsidR="00803A86" w:rsidRPr="00F05DB7" w:rsidRDefault="00803A86" w:rsidP="00803A8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uppressAutoHyphens w:val="0"/>
        <w:autoSpaceDE w:val="0"/>
        <w:autoSpaceDN w:val="0"/>
        <w:adjustRightInd w:val="0"/>
        <w:snapToGrid w:val="0"/>
        <w:ind w:firstLine="540"/>
        <w:jc w:val="right"/>
        <w:rPr>
          <w:rFonts w:ascii="Times New Roman" w:eastAsia="SimSun" w:hAnsi="Times New Roman" w:cs="Times New Roman CYR"/>
          <w:color w:val="auto"/>
          <w:sz w:val="24"/>
          <w:lang w:val="uk-UA" w:eastAsia="ru-RU" w:bidi="ar-SA"/>
        </w:rPr>
      </w:pPr>
    </w:p>
    <w:p w:rsidR="00803A86" w:rsidRPr="00F05DB7" w:rsidRDefault="00803A86" w:rsidP="00803A8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uppressAutoHyphens w:val="0"/>
        <w:autoSpaceDE w:val="0"/>
        <w:autoSpaceDN w:val="0"/>
        <w:adjustRightInd w:val="0"/>
        <w:snapToGrid w:val="0"/>
        <w:rPr>
          <w:rFonts w:ascii="Times New Roman" w:eastAsia="SimSun" w:hAnsi="Times New Roman" w:cs="Times New Roman CYR"/>
          <w:color w:val="auto"/>
          <w:sz w:val="24"/>
          <w:lang w:val="uk-UA" w:eastAsia="ru-RU" w:bidi="ar-SA"/>
        </w:rPr>
      </w:pPr>
    </w:p>
    <w:p w:rsidR="00803A86" w:rsidRPr="00F05DB7" w:rsidRDefault="00803A86" w:rsidP="00803A8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uppressAutoHyphens w:val="0"/>
        <w:autoSpaceDE w:val="0"/>
        <w:autoSpaceDN w:val="0"/>
        <w:adjustRightInd w:val="0"/>
        <w:snapToGrid w:val="0"/>
        <w:ind w:firstLine="540"/>
        <w:jc w:val="right"/>
        <w:rPr>
          <w:rFonts w:ascii="Times New Roman" w:eastAsia="SimSun" w:hAnsi="Times New Roman" w:cs="Times New Roman CYR"/>
          <w:color w:val="auto"/>
          <w:sz w:val="24"/>
          <w:lang w:val="uk-UA" w:eastAsia="ru-RU" w:bidi="ar-SA"/>
        </w:rPr>
      </w:pPr>
    </w:p>
    <w:p w:rsidR="00803A86" w:rsidRPr="00F05DB7" w:rsidRDefault="00803A86" w:rsidP="00803A8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uppressAutoHyphens w:val="0"/>
        <w:autoSpaceDE w:val="0"/>
        <w:autoSpaceDN w:val="0"/>
        <w:adjustRightInd w:val="0"/>
        <w:snapToGrid w:val="0"/>
        <w:ind w:firstLine="540"/>
        <w:jc w:val="right"/>
        <w:rPr>
          <w:rFonts w:ascii="Times New Roman" w:eastAsia="SimSun" w:hAnsi="Times New Roman" w:cs="Times New Roman"/>
          <w:color w:val="auto"/>
          <w:szCs w:val="22"/>
          <w:lang w:val="uk-UA" w:eastAsia="ru-RU" w:bidi="ar-SA"/>
        </w:rPr>
      </w:pPr>
      <w:r w:rsidRPr="00F05DB7">
        <w:rPr>
          <w:rFonts w:ascii="Times New Roman" w:eastAsia="SimSun" w:hAnsi="Times New Roman" w:cs="Times New Roman CYR"/>
          <w:color w:val="auto"/>
          <w:sz w:val="24"/>
          <w:lang w:val="uk-UA" w:eastAsia="ru-RU" w:bidi="ar-SA"/>
        </w:rPr>
        <w:t>Додаток №2</w:t>
      </w:r>
    </w:p>
    <w:p w:rsidR="00803A86" w:rsidRPr="00F05DB7" w:rsidRDefault="00803A86" w:rsidP="00803A8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uppressAutoHyphens w:val="0"/>
        <w:autoSpaceDE w:val="0"/>
        <w:autoSpaceDN w:val="0"/>
        <w:adjustRightInd w:val="0"/>
        <w:snapToGrid w:val="0"/>
        <w:ind w:firstLine="540"/>
        <w:jc w:val="right"/>
        <w:rPr>
          <w:rFonts w:ascii="Times New Roman" w:eastAsia="SimSun" w:hAnsi="Times New Roman" w:cs="Times New Roman CYR"/>
          <w:color w:val="auto"/>
          <w:sz w:val="24"/>
          <w:lang w:val="uk-UA" w:eastAsia="ru-RU" w:bidi="ar-SA"/>
        </w:rPr>
      </w:pPr>
      <w:r w:rsidRPr="00F05DB7">
        <w:rPr>
          <w:rFonts w:ascii="Times New Roman" w:eastAsia="SimSun" w:hAnsi="Times New Roman" w:cs="Times New Roman CYR"/>
          <w:color w:val="auto"/>
          <w:sz w:val="24"/>
          <w:lang w:val="uk-UA" w:eastAsia="ru-RU" w:bidi="ar-SA"/>
        </w:rPr>
        <w:t>до Договору №_____</w:t>
      </w:r>
    </w:p>
    <w:p w:rsidR="00803A86" w:rsidRPr="00F05DB7" w:rsidRDefault="00803A86" w:rsidP="00803A8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uppressAutoHyphens w:val="0"/>
        <w:autoSpaceDE w:val="0"/>
        <w:autoSpaceDN w:val="0"/>
        <w:adjustRightInd w:val="0"/>
        <w:snapToGrid w:val="0"/>
        <w:ind w:firstLine="540"/>
        <w:jc w:val="right"/>
        <w:rPr>
          <w:rFonts w:ascii="Times New Roman" w:eastAsia="SimSun" w:hAnsi="Times New Roman" w:cs="Times New Roman CYR"/>
          <w:i/>
          <w:color w:val="auto"/>
          <w:sz w:val="24"/>
          <w:lang w:val="uk-UA" w:eastAsia="ru-RU" w:bidi="ar-SA"/>
        </w:rPr>
      </w:pPr>
      <w:r w:rsidRPr="00F05DB7">
        <w:rPr>
          <w:rFonts w:ascii="Times New Roman" w:eastAsia="SimSun" w:hAnsi="Times New Roman" w:cs="Times New Roman CYR"/>
          <w:color w:val="auto"/>
          <w:sz w:val="24"/>
          <w:lang w:val="uk-UA" w:eastAsia="ru-RU" w:bidi="ar-SA"/>
        </w:rPr>
        <w:t>від________________</w:t>
      </w:r>
      <w:r w:rsidRPr="00F05DB7">
        <w:rPr>
          <w:rFonts w:ascii="Times New Roman" w:eastAsia="SimSun" w:hAnsi="Times New Roman" w:cs="Times New Roman CYR"/>
          <w:i/>
          <w:color w:val="auto"/>
          <w:sz w:val="24"/>
          <w:lang w:val="uk-UA" w:eastAsia="ru-RU" w:bidi="ar-SA"/>
        </w:rPr>
        <w:t xml:space="preserve"> </w:t>
      </w:r>
    </w:p>
    <w:p w:rsidR="00803A86" w:rsidRPr="00F05DB7" w:rsidRDefault="00803A86" w:rsidP="00803A8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uppressAutoHyphens w:val="0"/>
        <w:autoSpaceDE w:val="0"/>
        <w:autoSpaceDN w:val="0"/>
        <w:adjustRightInd w:val="0"/>
        <w:snapToGrid w:val="0"/>
        <w:ind w:firstLine="540"/>
        <w:jc w:val="center"/>
        <w:rPr>
          <w:rFonts w:ascii="Times New Roman" w:eastAsia="SimSun" w:hAnsi="Times New Roman" w:cs="Times New Roman CYR"/>
          <w:b/>
          <w:color w:val="auto"/>
          <w:sz w:val="24"/>
          <w:lang w:val="uk-UA" w:eastAsia="ru-RU" w:bidi="ar-SA"/>
        </w:rPr>
      </w:pPr>
      <w:r w:rsidRPr="00F05DB7">
        <w:rPr>
          <w:rFonts w:ascii="Times New Roman" w:eastAsia="SimSun" w:hAnsi="Times New Roman" w:cs="Times New Roman CYR"/>
          <w:b/>
          <w:color w:val="auto"/>
          <w:sz w:val="24"/>
          <w:lang w:val="uk-UA" w:eastAsia="ru-RU" w:bidi="ar-SA"/>
        </w:rPr>
        <w:t>РЕГЛАМЕНТ</w:t>
      </w:r>
    </w:p>
    <w:p w:rsidR="00803A86" w:rsidRPr="00F05DB7" w:rsidRDefault="00803A86" w:rsidP="00803A86">
      <w:pPr>
        <w:suppressAutoHyphens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4"/>
          <w:lang w:val="uk-UA" w:eastAsia="uk-UA" w:bidi="ar-SA"/>
        </w:rPr>
      </w:pPr>
      <w:r w:rsidRPr="00F05DB7">
        <w:rPr>
          <w:rFonts w:ascii="Times New Roman" w:eastAsia="Times New Roman" w:hAnsi="Times New Roman" w:cs="Times New Roman"/>
          <w:color w:val="auto"/>
          <w:sz w:val="24"/>
          <w:lang w:val="uk-UA" w:eastAsia="uk-UA" w:bidi="ar-SA"/>
        </w:rPr>
        <w:t xml:space="preserve">на Послуги з підтримання експлуатаційної придатності (технічного обслуговування) систем протипожежного захисту на об’єктах Комунального некомерційного підприємства </w:t>
      </w:r>
    </w:p>
    <w:p w:rsidR="00803A86" w:rsidRPr="00F05DB7" w:rsidRDefault="00803A86" w:rsidP="00803A8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uppressAutoHyphens w:val="0"/>
        <w:autoSpaceDE w:val="0"/>
        <w:autoSpaceDN w:val="0"/>
        <w:adjustRightInd w:val="0"/>
        <w:snapToGrid w:val="0"/>
        <w:ind w:firstLine="709"/>
        <w:jc w:val="center"/>
        <w:rPr>
          <w:rFonts w:ascii="Times New Roman" w:eastAsia="SimSun" w:hAnsi="Times New Roman" w:cs="Times New Roman"/>
          <w:color w:val="auto"/>
          <w:sz w:val="24"/>
          <w:lang w:val="uk-UA" w:eastAsia="ru-RU" w:bidi="ar-SA"/>
        </w:rPr>
      </w:pPr>
      <w:r w:rsidRPr="00F05DB7">
        <w:rPr>
          <w:rFonts w:ascii="Times New Roman" w:eastAsia="Times New Roman" w:hAnsi="Times New Roman" w:cs="Times New Roman"/>
          <w:color w:val="auto"/>
          <w:sz w:val="24"/>
          <w:lang w:val="uk-UA" w:eastAsia="uk-UA" w:bidi="ar-SA"/>
        </w:rPr>
        <w:t>«Міська  лікарня № 5» Одеської міської ради</w:t>
      </w:r>
      <w:r w:rsidRPr="00F05DB7"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  <w:t xml:space="preserve"> </w:t>
      </w:r>
      <w:r w:rsidRPr="00F05DB7">
        <w:rPr>
          <w:rFonts w:ascii="Times New Roman" w:eastAsia="SimSun" w:hAnsi="Times New Roman" w:cs="Times New Roman"/>
          <w:color w:val="auto"/>
          <w:sz w:val="24"/>
          <w:lang w:val="uk-UA" w:eastAsia="ru-RU" w:bidi="ar-SA"/>
        </w:rPr>
        <w:t>на 2024 рік</w:t>
      </w:r>
    </w:p>
    <w:p w:rsidR="00803A86" w:rsidRPr="00F05DB7" w:rsidRDefault="00803A86" w:rsidP="00803A8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uppressAutoHyphens w:val="0"/>
        <w:autoSpaceDE w:val="0"/>
        <w:autoSpaceDN w:val="0"/>
        <w:adjustRightInd w:val="0"/>
        <w:snapToGrid w:val="0"/>
        <w:ind w:firstLine="709"/>
        <w:jc w:val="center"/>
        <w:rPr>
          <w:rFonts w:ascii="Times New Roman" w:eastAsia="SimSun" w:hAnsi="Times New Roman" w:cs="Times New Roman"/>
          <w:color w:val="auto"/>
          <w:szCs w:val="22"/>
          <w:lang w:val="uk-UA" w:eastAsia="ru-RU" w:bidi="ar-SA"/>
        </w:rPr>
      </w:pP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"/>
        <w:gridCol w:w="6395"/>
        <w:gridCol w:w="1818"/>
        <w:gridCol w:w="1300"/>
      </w:tblGrid>
      <w:tr w:rsidR="00803A86" w:rsidRPr="00F05DB7" w:rsidTr="00A92C35">
        <w:trPr>
          <w:trHeight w:val="520"/>
          <w:tblHeader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A86" w:rsidRPr="00F05DB7" w:rsidRDefault="00803A86" w:rsidP="00A92C3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ru-RU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ru-RU" w:eastAsia="ru-RU" w:bidi="ar-SA"/>
              </w:rPr>
              <w:t>№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A86" w:rsidRPr="00F05DB7" w:rsidRDefault="00803A86" w:rsidP="00A92C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ru-RU" w:eastAsia="ru-RU" w:bidi="ar-SA"/>
              </w:rPr>
            </w:pPr>
            <w:proofErr w:type="spellStart"/>
            <w:r w:rsidRPr="00F05DB7"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ru-RU" w:eastAsia="ru-RU" w:bidi="ar-SA"/>
              </w:rPr>
              <w:t>Види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ru-RU" w:eastAsia="ru-RU" w:bidi="ar-SA"/>
              </w:rPr>
              <w:t>послуг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ru-RU" w:eastAsia="ru-RU" w:bidi="ar-SA"/>
              </w:rPr>
              <w:t xml:space="preserve">,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ru-RU" w:eastAsia="ru-RU" w:bidi="ar-SA"/>
              </w:rPr>
              <w:t>що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ru-RU" w:eastAsia="ru-RU" w:bidi="ar-SA"/>
              </w:rPr>
              <w:t>надаються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ru-RU" w:eastAsia="ru-RU" w:bidi="ar-SA"/>
              </w:rPr>
              <w:t xml:space="preserve">,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ru-RU" w:eastAsia="ru-RU" w:bidi="ar-SA"/>
              </w:rPr>
              <w:t>елементи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ru-RU" w:eastAsia="ru-RU" w:bidi="ar-SA"/>
              </w:rPr>
              <w:t xml:space="preserve"> і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ru-RU" w:eastAsia="ru-RU" w:bidi="ar-SA"/>
              </w:rPr>
              <w:t>вузли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ru-RU" w:eastAsia="ru-RU" w:bidi="ar-SA"/>
              </w:rPr>
              <w:t>системи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A86" w:rsidRPr="00F05DB7" w:rsidRDefault="00803A86" w:rsidP="00A92C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ru-RU" w:eastAsia="ru-RU" w:bidi="ar-SA"/>
              </w:rPr>
            </w:pPr>
            <w:proofErr w:type="spellStart"/>
            <w:r w:rsidRPr="00F05DB7"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ru-RU" w:eastAsia="ru-RU" w:bidi="ar-SA"/>
              </w:rPr>
              <w:t>Періодичність</w:t>
            </w:r>
            <w:proofErr w:type="spellEnd"/>
          </w:p>
          <w:p w:rsidR="00803A86" w:rsidRPr="00F05DB7" w:rsidRDefault="00803A86" w:rsidP="00A92C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ru-RU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ru-RU" w:eastAsia="ru-RU" w:bidi="ar-SA"/>
              </w:rPr>
              <w:t>(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ru-RU" w:eastAsia="ru-RU" w:bidi="ar-SA"/>
              </w:rPr>
              <w:t>кількість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ru-RU" w:eastAsia="ru-RU" w:bidi="ar-SA"/>
              </w:rPr>
              <w:t>обслуговувань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ru-RU" w:eastAsia="ru-RU" w:bidi="ar-SA"/>
              </w:rPr>
              <w:t xml:space="preserve"> на </w:t>
            </w:r>
            <w:proofErr w:type="spellStart"/>
            <w:proofErr w:type="gramStart"/>
            <w:r w:rsidRPr="00F05DB7"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ru-RU" w:eastAsia="ru-RU" w:bidi="ar-SA"/>
              </w:rPr>
              <w:t>р</w:t>
            </w:r>
            <w:proofErr w:type="gramEnd"/>
            <w:r w:rsidRPr="00F05DB7"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ru-RU" w:eastAsia="ru-RU" w:bidi="ar-SA"/>
              </w:rPr>
              <w:t>ік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ru-RU" w:eastAsia="ru-RU" w:bidi="ar-SA"/>
              </w:rPr>
              <w:t>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A86" w:rsidRPr="00F05DB7" w:rsidRDefault="00803A86" w:rsidP="00A92C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ru-RU" w:eastAsia="ru-RU" w:bidi="ar-SA"/>
              </w:rPr>
            </w:pPr>
            <w:proofErr w:type="spellStart"/>
            <w:r w:rsidRPr="00F05DB7"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ru-RU" w:eastAsia="ru-RU" w:bidi="ar-SA"/>
              </w:rPr>
              <w:t>Примітки</w:t>
            </w:r>
            <w:proofErr w:type="spellEnd"/>
          </w:p>
        </w:tc>
      </w:tr>
      <w:tr w:rsidR="00803A86" w:rsidRPr="00F05DB7" w:rsidTr="00A92C35">
        <w:trPr>
          <w:trHeight w:val="379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A86" w:rsidRPr="00F05DB7" w:rsidRDefault="00803A86" w:rsidP="00A92C3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val="ru-RU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val="ru-RU" w:eastAsia="ru-RU" w:bidi="ar-SA"/>
              </w:rPr>
              <w:t>1.</w:t>
            </w:r>
          </w:p>
        </w:tc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A86" w:rsidRPr="00F05DB7" w:rsidRDefault="00803A86" w:rsidP="00A92C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u w:val="single"/>
                <w:lang w:val="ru-RU" w:eastAsia="ru-RU" w:bidi="ar-SA"/>
              </w:rPr>
            </w:pPr>
            <w:proofErr w:type="spellStart"/>
            <w:r w:rsidRPr="00F05DB7">
              <w:rPr>
                <w:rFonts w:ascii="Times New Roman" w:eastAsia="Times New Roman" w:hAnsi="Times New Roman" w:cs="Times New Roman"/>
                <w:b/>
                <w:color w:val="auto"/>
                <w:sz w:val="24"/>
                <w:u w:val="single"/>
                <w:lang w:val="ru-RU" w:eastAsia="ru-RU" w:bidi="ar-SA"/>
              </w:rPr>
              <w:t>Системи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b/>
                <w:color w:val="auto"/>
                <w:sz w:val="24"/>
                <w:u w:val="single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b/>
                <w:color w:val="auto"/>
                <w:sz w:val="24"/>
                <w:u w:val="single"/>
                <w:lang w:val="ru-RU" w:eastAsia="ru-RU" w:bidi="ar-SA"/>
              </w:rPr>
              <w:t>пожежної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b/>
                <w:color w:val="auto"/>
                <w:sz w:val="24"/>
                <w:u w:val="single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b/>
                <w:color w:val="auto"/>
                <w:sz w:val="24"/>
                <w:u w:val="single"/>
                <w:lang w:val="ru-RU" w:eastAsia="ru-RU" w:bidi="ar-SA"/>
              </w:rPr>
              <w:t>сигналізації</w:t>
            </w:r>
            <w:proofErr w:type="spellEnd"/>
          </w:p>
        </w:tc>
      </w:tr>
      <w:tr w:rsidR="00803A86" w:rsidRPr="00F05DB7" w:rsidTr="00A92C35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A86" w:rsidRPr="00F05DB7" w:rsidRDefault="00803A86" w:rsidP="00A92C3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ru-RU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ru-RU" w:eastAsia="ru-RU" w:bidi="ar-SA"/>
              </w:rPr>
              <w:t>1.1.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A86" w:rsidRPr="00F05DB7" w:rsidRDefault="00803A86" w:rsidP="00A92C3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ru-RU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ru-RU" w:eastAsia="ru-RU" w:bidi="ar-SA"/>
              </w:rPr>
              <w:t>Регламент 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A86" w:rsidRPr="00F05DB7" w:rsidRDefault="00803A86" w:rsidP="00A92C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ru-RU" w:eastAsia="ru-RU" w:bidi="ar-SA"/>
              </w:rPr>
            </w:pPr>
            <w:proofErr w:type="spellStart"/>
            <w:r w:rsidRPr="00F05DB7"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ru-RU" w:eastAsia="ru-RU" w:bidi="ar-SA"/>
              </w:rPr>
              <w:t>Щомісяця</w:t>
            </w:r>
            <w:proofErr w:type="spellEnd"/>
          </w:p>
          <w:p w:rsidR="00803A86" w:rsidRPr="00F05DB7" w:rsidRDefault="00803A86" w:rsidP="00A92C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ru-RU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ru-RU" w:eastAsia="ru-RU" w:bidi="ar-SA"/>
              </w:rPr>
              <w:t xml:space="preserve"> (12)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86" w:rsidRPr="00F05DB7" w:rsidRDefault="00803A86" w:rsidP="00A92C3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ru-RU" w:eastAsia="ru-RU" w:bidi="ar-SA"/>
              </w:rPr>
            </w:pPr>
          </w:p>
        </w:tc>
      </w:tr>
      <w:tr w:rsidR="00803A86" w:rsidRPr="00F05DB7" w:rsidTr="00A92C35">
        <w:trPr>
          <w:trHeight w:val="345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A86" w:rsidRPr="00F05DB7" w:rsidRDefault="00803A86" w:rsidP="00A92C3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1.1.1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A86" w:rsidRPr="00F05DB7" w:rsidRDefault="00803A86" w:rsidP="00A92C3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</w:pP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Зовнішній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огляд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.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Оцінка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proofErr w:type="gram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р</w:t>
            </w:r>
            <w:proofErr w:type="gram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івня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пожежної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безпеки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86" w:rsidRPr="00F05DB7" w:rsidRDefault="00803A86" w:rsidP="00A92C3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86" w:rsidRPr="00F05DB7" w:rsidRDefault="00803A86" w:rsidP="00A92C3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</w:pPr>
          </w:p>
        </w:tc>
      </w:tr>
      <w:tr w:rsidR="00803A86" w:rsidRPr="00F05DB7" w:rsidTr="00A92C35">
        <w:trPr>
          <w:trHeight w:val="40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A86" w:rsidRPr="00F05DB7" w:rsidRDefault="00803A86" w:rsidP="00A92C3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1.1.2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A86" w:rsidRPr="00F05DB7" w:rsidRDefault="00803A86" w:rsidP="00A92C3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</w:pPr>
            <w:proofErr w:type="spellStart"/>
            <w:proofErr w:type="gram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Перев</w:t>
            </w:r>
            <w:proofErr w:type="gram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ірка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правильності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функціонування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сповіщувачів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86" w:rsidRPr="00F05DB7" w:rsidRDefault="00803A86" w:rsidP="00A92C3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ru-RU" w:eastAsia="ru-RU" w:bidi="ar-S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86" w:rsidRPr="00F05DB7" w:rsidRDefault="00803A86" w:rsidP="00A92C3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</w:pPr>
          </w:p>
        </w:tc>
      </w:tr>
      <w:tr w:rsidR="00803A86" w:rsidRPr="00F05DB7" w:rsidTr="00A92C35">
        <w:trPr>
          <w:trHeight w:val="425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A86" w:rsidRPr="00F05DB7" w:rsidRDefault="00803A86" w:rsidP="00A92C3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1.1.3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A86" w:rsidRPr="00F05DB7" w:rsidRDefault="00803A86" w:rsidP="00A92C3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</w:pP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Очищення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від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бруду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, пилу при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необхідності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86" w:rsidRPr="00F05DB7" w:rsidRDefault="00803A86" w:rsidP="00A92C3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ru-RU" w:eastAsia="ru-RU" w:bidi="ar-S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86" w:rsidRPr="00F05DB7" w:rsidRDefault="00803A86" w:rsidP="00A92C3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</w:pPr>
          </w:p>
        </w:tc>
      </w:tr>
      <w:tr w:rsidR="00803A86" w:rsidRPr="00F05DB7" w:rsidTr="00A92C35">
        <w:trPr>
          <w:trHeight w:val="842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A86" w:rsidRPr="00F05DB7" w:rsidRDefault="00803A86" w:rsidP="00A92C3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1.1.4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A86" w:rsidRPr="00F05DB7" w:rsidRDefault="00803A86" w:rsidP="00A92C3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Контроль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справності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плавких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запобіжників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,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номінальних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значень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напруги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в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електричних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мережах основного і резервного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джерел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живлення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, в шлейфах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сигналізації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86" w:rsidRPr="00F05DB7" w:rsidRDefault="00803A86" w:rsidP="00A92C3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ru-RU" w:eastAsia="ru-RU" w:bidi="ar-S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86" w:rsidRPr="00F05DB7" w:rsidRDefault="00803A86" w:rsidP="00A92C3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</w:pPr>
          </w:p>
        </w:tc>
      </w:tr>
      <w:tr w:rsidR="00803A86" w:rsidRPr="00F05DB7" w:rsidTr="00A92C35">
        <w:trPr>
          <w:trHeight w:val="1123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A86" w:rsidRPr="00F05DB7" w:rsidRDefault="00803A86" w:rsidP="00A92C3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1.1.5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A86" w:rsidRPr="00F05DB7" w:rsidRDefault="00803A86" w:rsidP="00A92C3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Контроль та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перевірка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наявності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знаку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вибухозахисту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,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надійності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proofErr w:type="gram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кр</w:t>
            </w:r>
            <w:proofErr w:type="gram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іплення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сповіщувачів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,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перевірка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надійності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кріплення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заземлюючого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пристрою,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з’єднувальних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проводів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до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клем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бази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сповіщувача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86" w:rsidRPr="00F05DB7" w:rsidRDefault="00803A86" w:rsidP="00A92C3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ru-RU" w:eastAsia="ru-RU" w:bidi="ar-S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86" w:rsidRPr="00F05DB7" w:rsidRDefault="00803A86" w:rsidP="00A92C3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</w:pPr>
          </w:p>
        </w:tc>
      </w:tr>
      <w:tr w:rsidR="00803A86" w:rsidRPr="00F05DB7" w:rsidTr="00A92C35">
        <w:trPr>
          <w:trHeight w:val="1417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A86" w:rsidRPr="00F05DB7" w:rsidRDefault="00803A86" w:rsidP="00A92C3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1.1.6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A86" w:rsidRPr="00F05DB7" w:rsidRDefault="00803A86" w:rsidP="00A92C3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</w:pP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Зовнішній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огляд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на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відсутність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пошкоджень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складових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частин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системи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,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захаращування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вільного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доступу до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пожежних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сповіщувачів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.  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Перевірка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забезпечення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10% запасу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пожежних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сповіщувачів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та 10% запасу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резервних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працездатних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шлейфів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gram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в</w:t>
            </w:r>
            <w:proofErr w:type="gram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ППКП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86" w:rsidRPr="00F05DB7" w:rsidRDefault="00803A86" w:rsidP="00A92C3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ru-RU" w:eastAsia="ru-RU" w:bidi="ar-S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86" w:rsidRPr="00F05DB7" w:rsidRDefault="00803A86" w:rsidP="00A92C3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</w:pPr>
          </w:p>
        </w:tc>
      </w:tr>
      <w:tr w:rsidR="00803A86" w:rsidRPr="00F05DB7" w:rsidTr="00A92C35">
        <w:trPr>
          <w:trHeight w:val="85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A86" w:rsidRPr="00F05DB7" w:rsidRDefault="00803A86" w:rsidP="00A92C3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1.1.7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A86" w:rsidRPr="00F05DB7" w:rsidRDefault="00803A86" w:rsidP="00A92C3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Контроль стану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кабелів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та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електропроводів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,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перевірка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на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наявність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proofErr w:type="gram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вм’ятин</w:t>
            </w:r>
            <w:proofErr w:type="spellEnd"/>
            <w:proofErr w:type="gram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,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перекручень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,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пошкоджень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чи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оголених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ділянок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ізоляції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86" w:rsidRPr="00F05DB7" w:rsidRDefault="00803A86" w:rsidP="00A92C3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ru-RU" w:eastAsia="ru-RU" w:bidi="ar-S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86" w:rsidRPr="00F05DB7" w:rsidRDefault="00803A86" w:rsidP="00A92C3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</w:pPr>
          </w:p>
        </w:tc>
      </w:tr>
      <w:tr w:rsidR="00803A86" w:rsidRPr="00F05DB7" w:rsidTr="00A92C35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A86" w:rsidRPr="00F05DB7" w:rsidRDefault="00803A86" w:rsidP="00A92C3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ru-RU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ru-RU" w:eastAsia="ru-RU" w:bidi="ar-SA"/>
              </w:rPr>
              <w:t>1.2.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A86" w:rsidRPr="00F05DB7" w:rsidRDefault="00803A86" w:rsidP="00A92C3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ru-RU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ru-RU" w:eastAsia="ru-RU" w:bidi="ar-SA"/>
              </w:rPr>
              <w:t>Регламент 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A86" w:rsidRPr="00F05DB7" w:rsidRDefault="00803A86" w:rsidP="00A92C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ru-RU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ru-RU" w:eastAsia="ru-RU" w:bidi="ar-SA"/>
              </w:rPr>
              <w:t>Раз в квартал (4)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86" w:rsidRPr="00F05DB7" w:rsidRDefault="00803A86" w:rsidP="00A92C3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ru-RU" w:eastAsia="ru-RU" w:bidi="ar-SA"/>
              </w:rPr>
            </w:pPr>
          </w:p>
        </w:tc>
      </w:tr>
      <w:tr w:rsidR="00803A86" w:rsidRPr="00F05DB7" w:rsidTr="00A92C35">
        <w:trPr>
          <w:trHeight w:val="1385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A86" w:rsidRPr="00F05DB7" w:rsidRDefault="00803A86" w:rsidP="00A92C3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lang w:val="ru-RU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bCs/>
                <w:color w:val="auto"/>
                <w:sz w:val="24"/>
                <w:lang w:val="ru-RU" w:eastAsia="ru-RU" w:bidi="ar-SA"/>
              </w:rPr>
              <w:t>1.2.1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A86" w:rsidRPr="00F05DB7" w:rsidRDefault="00803A86" w:rsidP="00A92C3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lang w:val="ru-RU" w:eastAsia="ru-RU" w:bidi="ar-SA"/>
              </w:rPr>
            </w:pPr>
            <w:proofErr w:type="spellStart"/>
            <w:proofErr w:type="gramStart"/>
            <w:r w:rsidRPr="00F05DB7">
              <w:rPr>
                <w:rFonts w:ascii="Times New Roman" w:eastAsia="Times New Roman" w:hAnsi="Times New Roman" w:cs="Times New Roman"/>
                <w:bCs/>
                <w:color w:val="auto"/>
                <w:sz w:val="24"/>
                <w:lang w:val="ru-RU" w:eastAsia="ru-RU" w:bidi="ar-SA"/>
              </w:rPr>
              <w:t>Проф</w:t>
            </w:r>
            <w:proofErr w:type="gramEnd"/>
            <w:r w:rsidRPr="00F05DB7">
              <w:rPr>
                <w:rFonts w:ascii="Times New Roman" w:eastAsia="Times New Roman" w:hAnsi="Times New Roman" w:cs="Times New Roman"/>
                <w:bCs/>
                <w:color w:val="auto"/>
                <w:sz w:val="24"/>
                <w:lang w:val="ru-RU" w:eastAsia="ru-RU" w:bidi="ar-SA"/>
              </w:rPr>
              <w:t>ілактичні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bCs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bCs/>
                <w:color w:val="auto"/>
                <w:sz w:val="24"/>
                <w:lang w:val="ru-RU" w:eastAsia="ru-RU" w:bidi="ar-SA"/>
              </w:rPr>
              <w:t>роботи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bCs/>
                <w:color w:val="auto"/>
                <w:sz w:val="24"/>
                <w:lang w:val="ru-RU" w:eastAsia="ru-RU" w:bidi="ar-SA"/>
              </w:rPr>
              <w:t xml:space="preserve">,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bCs/>
                <w:color w:val="auto"/>
                <w:sz w:val="24"/>
                <w:lang w:val="ru-RU" w:eastAsia="ru-RU" w:bidi="ar-SA"/>
              </w:rPr>
              <w:t>перевірка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bCs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bCs/>
                <w:color w:val="auto"/>
                <w:sz w:val="24"/>
                <w:lang w:val="ru-RU" w:eastAsia="ru-RU" w:bidi="ar-SA"/>
              </w:rPr>
              <w:t>працездатності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bCs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bCs/>
                <w:color w:val="auto"/>
                <w:sz w:val="24"/>
                <w:lang w:val="ru-RU" w:eastAsia="ru-RU" w:bidi="ar-SA"/>
              </w:rPr>
              <w:t>складових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bCs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bCs/>
                <w:color w:val="auto"/>
                <w:sz w:val="24"/>
                <w:lang w:val="ru-RU" w:eastAsia="ru-RU" w:bidi="ar-SA"/>
              </w:rPr>
              <w:t>частин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bCs/>
                <w:color w:val="auto"/>
                <w:sz w:val="24"/>
                <w:lang w:val="ru-RU" w:eastAsia="ru-RU" w:bidi="ar-SA"/>
              </w:rPr>
              <w:t xml:space="preserve"> та установки в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bCs/>
                <w:color w:val="auto"/>
                <w:sz w:val="24"/>
                <w:lang w:val="ru-RU" w:eastAsia="ru-RU" w:bidi="ar-SA"/>
              </w:rPr>
              <w:t>цілому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bCs/>
                <w:color w:val="auto"/>
                <w:sz w:val="24"/>
                <w:lang w:val="ru-RU" w:eastAsia="ru-RU" w:bidi="ar-SA"/>
              </w:rPr>
              <w:t xml:space="preserve"> (комплексно).</w:t>
            </w:r>
          </w:p>
          <w:p w:rsidR="00803A86" w:rsidRPr="00F05DB7" w:rsidRDefault="00803A86" w:rsidP="00A92C3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lang w:val="ru-RU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bCs/>
                <w:color w:val="auto"/>
                <w:sz w:val="24"/>
                <w:lang w:val="ru-RU" w:eastAsia="ru-RU" w:bidi="ar-SA"/>
              </w:rPr>
              <w:t xml:space="preserve">- контроль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bCs/>
                <w:color w:val="auto"/>
                <w:sz w:val="24"/>
                <w:lang w:val="ru-RU" w:eastAsia="ru-RU" w:bidi="ar-SA"/>
              </w:rPr>
              <w:t>справності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bCs/>
                <w:color w:val="auto"/>
                <w:sz w:val="24"/>
                <w:lang w:val="ru-RU" w:eastAsia="ru-RU" w:bidi="ar-SA"/>
              </w:rPr>
              <w:t xml:space="preserve"> плавких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bCs/>
                <w:color w:val="auto"/>
                <w:sz w:val="24"/>
                <w:lang w:val="ru-RU" w:eastAsia="ru-RU" w:bidi="ar-SA"/>
              </w:rPr>
              <w:t>запобіжників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bCs/>
                <w:color w:val="auto"/>
                <w:sz w:val="24"/>
                <w:lang w:val="ru-RU" w:eastAsia="ru-RU" w:bidi="ar-SA"/>
              </w:rPr>
              <w:t xml:space="preserve">,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bCs/>
                <w:color w:val="auto"/>
                <w:sz w:val="24"/>
                <w:lang w:val="ru-RU" w:eastAsia="ru-RU" w:bidi="ar-SA"/>
              </w:rPr>
              <w:t>номінальних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bCs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bCs/>
                <w:color w:val="auto"/>
                <w:sz w:val="24"/>
                <w:lang w:val="ru-RU" w:eastAsia="ru-RU" w:bidi="ar-SA"/>
              </w:rPr>
              <w:t>значень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bCs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bCs/>
                <w:color w:val="auto"/>
                <w:sz w:val="24"/>
                <w:lang w:val="ru-RU" w:eastAsia="ru-RU" w:bidi="ar-SA"/>
              </w:rPr>
              <w:t>напруги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bCs/>
                <w:color w:val="auto"/>
                <w:sz w:val="24"/>
                <w:lang w:val="ru-RU" w:eastAsia="ru-RU" w:bidi="ar-SA"/>
              </w:rPr>
              <w:t xml:space="preserve"> в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bCs/>
                <w:color w:val="auto"/>
                <w:sz w:val="24"/>
                <w:lang w:val="ru-RU" w:eastAsia="ru-RU" w:bidi="ar-SA"/>
              </w:rPr>
              <w:t>електричних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bCs/>
                <w:color w:val="auto"/>
                <w:sz w:val="24"/>
                <w:lang w:val="ru-RU" w:eastAsia="ru-RU" w:bidi="ar-SA"/>
              </w:rPr>
              <w:t xml:space="preserve"> мережах основного і резервного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bCs/>
                <w:color w:val="auto"/>
                <w:sz w:val="24"/>
                <w:lang w:val="ru-RU" w:eastAsia="ru-RU" w:bidi="ar-SA"/>
              </w:rPr>
              <w:t>джерел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bCs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bCs/>
                <w:color w:val="auto"/>
                <w:sz w:val="24"/>
                <w:lang w:val="ru-RU" w:eastAsia="ru-RU" w:bidi="ar-SA"/>
              </w:rPr>
              <w:t>живлення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bCs/>
                <w:color w:val="auto"/>
                <w:sz w:val="24"/>
                <w:lang w:val="ru-RU" w:eastAsia="ru-RU" w:bidi="ar-SA"/>
              </w:rPr>
              <w:t xml:space="preserve">, в шлейфах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bCs/>
                <w:color w:val="auto"/>
                <w:sz w:val="24"/>
                <w:lang w:val="ru-RU" w:eastAsia="ru-RU" w:bidi="ar-SA"/>
              </w:rPr>
              <w:t>сигналізації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bCs/>
                <w:color w:val="auto"/>
                <w:sz w:val="24"/>
                <w:lang w:val="ru-RU" w:eastAsia="ru-RU" w:bidi="ar-SA"/>
              </w:rPr>
              <w:t>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86" w:rsidRPr="00F05DB7" w:rsidRDefault="00803A86" w:rsidP="00A92C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ru-RU" w:eastAsia="ru-RU" w:bidi="ar-S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86" w:rsidRPr="00F05DB7" w:rsidRDefault="00803A86" w:rsidP="00A92C3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ru-RU" w:eastAsia="ru-RU" w:bidi="ar-SA"/>
              </w:rPr>
            </w:pPr>
          </w:p>
        </w:tc>
      </w:tr>
      <w:tr w:rsidR="00803A86" w:rsidRPr="00F05DB7" w:rsidTr="00A92C35">
        <w:trPr>
          <w:trHeight w:val="58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A86" w:rsidRPr="00F05DB7" w:rsidRDefault="00803A86" w:rsidP="00A92C3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1.2.2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A86" w:rsidRPr="00F05DB7" w:rsidRDefault="00803A86" w:rsidP="00A92C3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</w:pPr>
            <w:proofErr w:type="spellStart"/>
            <w:proofErr w:type="gram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Проф</w:t>
            </w:r>
            <w:proofErr w:type="gram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ілактичні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роботи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.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Перевірка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та контроль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цілісності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і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міцності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proofErr w:type="gram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кр</w:t>
            </w:r>
            <w:proofErr w:type="gram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іплення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радіоелементів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,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пломбування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lastRenderedPageBreak/>
              <w:t>сповіщувача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. Контроль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електропроводки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виносних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proofErr w:type="gram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св</w:t>
            </w:r>
            <w:proofErr w:type="gram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ітлових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та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звукових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індикаторів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.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Чищення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та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продування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стисненим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повітрям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продовж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1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хвилини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з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усіх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сторін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через отвори для заходу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диму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86" w:rsidRPr="00F05DB7" w:rsidRDefault="00803A86" w:rsidP="00A92C3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86" w:rsidRPr="00F05DB7" w:rsidRDefault="00803A86" w:rsidP="00A92C3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</w:pPr>
          </w:p>
        </w:tc>
      </w:tr>
      <w:tr w:rsidR="00803A86" w:rsidRPr="00F05DB7" w:rsidTr="00A92C35">
        <w:trPr>
          <w:trHeight w:val="529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A86" w:rsidRPr="00F05DB7" w:rsidRDefault="00803A86" w:rsidP="00A92C3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lastRenderedPageBreak/>
              <w:t>1.2.3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A86" w:rsidRPr="00F05DB7" w:rsidRDefault="00803A86" w:rsidP="00A92C3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Контроль та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перевірка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працездатності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ППКП в режимах «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Пожежа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» та «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Несправність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» шляхом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імітації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спрацювання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сповіщувачів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та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порушень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шлейфів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сигналізації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. При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цьому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необхідно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контролювати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спрацьовування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виносних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proofErr w:type="gram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св</w:t>
            </w:r>
            <w:proofErr w:type="gram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ітлових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та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звукових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індикаторів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.</w:t>
            </w:r>
          </w:p>
          <w:p w:rsidR="00803A86" w:rsidRPr="00F05DB7" w:rsidRDefault="00803A86" w:rsidP="00A92C3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Контроль </w:t>
            </w:r>
            <w:proofErr w:type="gram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та</w:t>
            </w:r>
            <w:proofErr w:type="gram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перевірка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надходження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сигналів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«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Пожежа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» та «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Несправність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» на ЦПС.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86" w:rsidRPr="00F05DB7" w:rsidRDefault="00803A86" w:rsidP="00A92C3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86" w:rsidRPr="00F05DB7" w:rsidRDefault="00803A86" w:rsidP="00A92C3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</w:pPr>
          </w:p>
        </w:tc>
      </w:tr>
      <w:tr w:rsidR="00803A86" w:rsidRPr="00F05DB7" w:rsidTr="00A92C35">
        <w:trPr>
          <w:trHeight w:val="435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A86" w:rsidRPr="00F05DB7" w:rsidRDefault="00803A86" w:rsidP="00A92C3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val="ru-RU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val="ru-RU" w:eastAsia="ru-RU" w:bidi="ar-SA"/>
              </w:rPr>
              <w:t>2.</w:t>
            </w:r>
          </w:p>
        </w:tc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A86" w:rsidRPr="00F05DB7" w:rsidRDefault="00803A86" w:rsidP="00A92C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ru-RU" w:eastAsia="ru-RU" w:bidi="ar-SA"/>
              </w:rPr>
            </w:pPr>
            <w:proofErr w:type="spellStart"/>
            <w:r w:rsidRPr="00F05DB7">
              <w:rPr>
                <w:rFonts w:ascii="Times New Roman" w:eastAsia="Times New Roman" w:hAnsi="Times New Roman" w:cs="Times New Roman"/>
                <w:b/>
                <w:color w:val="auto"/>
                <w:sz w:val="24"/>
                <w:u w:val="single"/>
                <w:lang w:val="ru-RU" w:eastAsia="ru-RU" w:bidi="ar-SA"/>
              </w:rPr>
              <w:t>Системи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b/>
                <w:color w:val="auto"/>
                <w:sz w:val="24"/>
                <w:u w:val="single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b/>
                <w:color w:val="auto"/>
                <w:sz w:val="24"/>
                <w:u w:val="single"/>
                <w:lang w:val="ru-RU" w:eastAsia="ru-RU" w:bidi="ar-SA"/>
              </w:rPr>
              <w:t>керування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b/>
                <w:color w:val="auto"/>
                <w:sz w:val="24"/>
                <w:u w:val="single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b/>
                <w:color w:val="auto"/>
                <w:sz w:val="24"/>
                <w:u w:val="single"/>
                <w:lang w:val="ru-RU" w:eastAsia="ru-RU" w:bidi="ar-SA"/>
              </w:rPr>
              <w:t>евакуюванням</w:t>
            </w:r>
            <w:proofErr w:type="spellEnd"/>
          </w:p>
        </w:tc>
      </w:tr>
      <w:tr w:rsidR="00803A86" w:rsidRPr="00F05DB7" w:rsidTr="00A92C35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A86" w:rsidRPr="00F05DB7" w:rsidRDefault="00803A86" w:rsidP="00A92C3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ru-RU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ru-RU" w:eastAsia="ru-RU" w:bidi="ar-SA"/>
              </w:rPr>
              <w:t>2.1.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A86" w:rsidRPr="00F05DB7" w:rsidRDefault="00803A86" w:rsidP="00A92C3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ru-RU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ru-RU" w:eastAsia="ru-RU" w:bidi="ar-SA"/>
              </w:rPr>
              <w:t>Регламент 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A86" w:rsidRPr="00F05DB7" w:rsidRDefault="00803A86" w:rsidP="00A92C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ru-RU" w:eastAsia="ru-RU" w:bidi="ar-SA"/>
              </w:rPr>
            </w:pPr>
            <w:proofErr w:type="spellStart"/>
            <w:r w:rsidRPr="00F05DB7"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ru-RU" w:eastAsia="ru-RU" w:bidi="ar-SA"/>
              </w:rPr>
              <w:t>Щомісяця</w:t>
            </w:r>
            <w:proofErr w:type="spellEnd"/>
          </w:p>
          <w:p w:rsidR="00803A86" w:rsidRPr="00F05DB7" w:rsidRDefault="00803A86" w:rsidP="00A92C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ru-RU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ru-RU" w:eastAsia="ru-RU" w:bidi="ar-SA"/>
              </w:rPr>
              <w:t>(12)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86" w:rsidRPr="00F05DB7" w:rsidRDefault="00803A86" w:rsidP="00A92C3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ru-RU" w:eastAsia="ru-RU" w:bidi="ar-SA"/>
              </w:rPr>
            </w:pPr>
          </w:p>
        </w:tc>
      </w:tr>
      <w:tr w:rsidR="00803A86" w:rsidRPr="00F05DB7" w:rsidTr="00A92C35">
        <w:trPr>
          <w:trHeight w:val="505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A86" w:rsidRPr="00F05DB7" w:rsidRDefault="00803A86" w:rsidP="00A92C3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2.1.1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A86" w:rsidRPr="00F05DB7" w:rsidRDefault="00803A86" w:rsidP="00A92C3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</w:pP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Зовнішній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огляд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.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Оцінка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proofErr w:type="gram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р</w:t>
            </w:r>
            <w:proofErr w:type="gram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івня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пожежної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безпеки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86" w:rsidRPr="00F05DB7" w:rsidRDefault="00803A86" w:rsidP="00A92C3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86" w:rsidRPr="00F05DB7" w:rsidRDefault="00803A86" w:rsidP="00A92C3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</w:pPr>
          </w:p>
        </w:tc>
      </w:tr>
      <w:tr w:rsidR="00803A86" w:rsidRPr="00F05DB7" w:rsidTr="00A92C35">
        <w:trPr>
          <w:trHeight w:val="1303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A86" w:rsidRPr="00F05DB7" w:rsidRDefault="00803A86" w:rsidP="00A92C3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2.1.2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A86" w:rsidRPr="00F05DB7" w:rsidRDefault="00803A86" w:rsidP="00A92C3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Контроль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положення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вимикачів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,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перемикачів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,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тумблерів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, а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також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перевірка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справності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індикаторів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,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джерел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повідомлень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, </w:t>
            </w:r>
            <w:proofErr w:type="spellStart"/>
            <w:proofErr w:type="gram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п</w:t>
            </w:r>
            <w:proofErr w:type="gram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ідсилювачів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, блоку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комутації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,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надійності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кріплення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гучномовців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. 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86" w:rsidRPr="00F05DB7" w:rsidRDefault="00803A86" w:rsidP="00A92C3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86" w:rsidRPr="00F05DB7" w:rsidRDefault="00803A86" w:rsidP="00A92C3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</w:pPr>
          </w:p>
        </w:tc>
      </w:tr>
      <w:tr w:rsidR="00803A86" w:rsidRPr="00F05DB7" w:rsidTr="00A92C35">
        <w:trPr>
          <w:trHeight w:val="1191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A86" w:rsidRPr="00F05DB7" w:rsidRDefault="00803A86" w:rsidP="00A92C3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2.1.3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A86" w:rsidRPr="00F05DB7" w:rsidRDefault="00803A86" w:rsidP="00A92C3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Контроль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знаходження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системи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оповіщення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в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режимі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спокою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,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відсутності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індикації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режимів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пожежної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тривоги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,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мовного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оповіщення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,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попередження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про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несправність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,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вимкнення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. 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86" w:rsidRPr="00F05DB7" w:rsidRDefault="00803A86" w:rsidP="00A92C3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86" w:rsidRPr="00F05DB7" w:rsidRDefault="00803A86" w:rsidP="00A92C3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</w:pPr>
          </w:p>
        </w:tc>
      </w:tr>
      <w:tr w:rsidR="00803A86" w:rsidRPr="00F05DB7" w:rsidTr="00A92C35">
        <w:trPr>
          <w:trHeight w:val="108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A86" w:rsidRPr="00F05DB7" w:rsidRDefault="00803A86" w:rsidP="00A92C3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2.1.4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A86" w:rsidRPr="00F05DB7" w:rsidRDefault="00803A86" w:rsidP="00A92C3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Контроль </w:t>
            </w:r>
            <w:proofErr w:type="gram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та</w:t>
            </w:r>
            <w:proofErr w:type="gram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перевірка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автоматичного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включення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резервного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живлення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блоку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мовного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оповіщення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 при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зникненні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основного.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86" w:rsidRPr="00F05DB7" w:rsidRDefault="00803A86" w:rsidP="00A92C3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86" w:rsidRPr="00F05DB7" w:rsidRDefault="00803A86" w:rsidP="00A92C3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</w:pPr>
          </w:p>
        </w:tc>
      </w:tr>
      <w:tr w:rsidR="00803A86" w:rsidRPr="00F05DB7" w:rsidTr="00A92C35">
        <w:trPr>
          <w:trHeight w:val="41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A86" w:rsidRPr="00F05DB7" w:rsidRDefault="00803A86" w:rsidP="00A92C3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ru-RU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ru-RU" w:eastAsia="ru-RU" w:bidi="ar-SA"/>
              </w:rPr>
              <w:t>2.2.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A86" w:rsidRPr="00F05DB7" w:rsidRDefault="00803A86" w:rsidP="00A92C3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ru-RU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ru-RU" w:eastAsia="ru-RU" w:bidi="ar-SA"/>
              </w:rPr>
              <w:t>Регламент 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86" w:rsidRPr="00F05DB7" w:rsidRDefault="00803A86" w:rsidP="00A92C3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ru-RU" w:eastAsia="ru-RU" w:bidi="ar-S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86" w:rsidRPr="00F05DB7" w:rsidRDefault="00803A86" w:rsidP="00A92C3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val="ru-RU" w:eastAsia="ru-RU" w:bidi="ar-SA"/>
              </w:rPr>
            </w:pPr>
          </w:p>
        </w:tc>
      </w:tr>
      <w:tr w:rsidR="00803A86" w:rsidRPr="00F05DB7" w:rsidTr="00A92C35">
        <w:trPr>
          <w:trHeight w:val="2502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A86" w:rsidRPr="00F05DB7" w:rsidRDefault="00803A86" w:rsidP="00A92C3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2.2.1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86" w:rsidRPr="00F05DB7" w:rsidRDefault="00803A86" w:rsidP="00A92C3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Контроль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справності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плавких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запобіжників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,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вимірювання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номінальних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значень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напруги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в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електричних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мережах основного і резервного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джерел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живлення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, а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також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в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електричних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мережах,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що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з’єднують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джерело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повідомлення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з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оповіщувачами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. Контроль </w:t>
            </w:r>
            <w:proofErr w:type="gram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та</w:t>
            </w:r>
            <w:proofErr w:type="gram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перевірка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автоматичного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включення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 резервного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живлення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системи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оповіщення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у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разі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зникненні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основного.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Видалення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пилу та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бруду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на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пристроях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,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що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входять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gram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до</w:t>
            </w:r>
            <w:proofErr w:type="gram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складу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системи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оповіщення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86" w:rsidRPr="00F05DB7" w:rsidRDefault="00803A86" w:rsidP="00A92C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val="ru-RU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val="ru-RU" w:eastAsia="ru-RU" w:bidi="ar-SA"/>
              </w:rPr>
              <w:t>Раз в квартал (4)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86" w:rsidRPr="00F05DB7" w:rsidRDefault="00803A86" w:rsidP="00A92C3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</w:pPr>
          </w:p>
        </w:tc>
      </w:tr>
      <w:tr w:rsidR="00803A86" w:rsidRPr="00F05DB7" w:rsidTr="00A92C35">
        <w:trPr>
          <w:trHeight w:val="4262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A86" w:rsidRPr="00F05DB7" w:rsidRDefault="00803A86" w:rsidP="00A92C3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lastRenderedPageBreak/>
              <w:t>2.2.2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86" w:rsidRPr="00F05DB7" w:rsidRDefault="00803A86" w:rsidP="00A92C3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Контроль </w:t>
            </w:r>
            <w:proofErr w:type="gram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та</w:t>
            </w:r>
            <w:proofErr w:type="gram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перевірка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працездатності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системи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оповіщення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 в режимах «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Пожежа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» та «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Несправність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» шляхом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імітації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спрацювання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сповіщувачів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та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порушень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електричних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мереж,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що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з’єднують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джерело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повідомлення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з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оповіщувачами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, а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саме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:</w:t>
            </w:r>
          </w:p>
          <w:p w:rsidR="00803A86" w:rsidRPr="00F05DB7" w:rsidRDefault="00803A86" w:rsidP="00A92C3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-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спрацювання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proofErr w:type="gram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св</w:t>
            </w:r>
            <w:proofErr w:type="gram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ітлових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індикаторів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«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Пожежа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»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або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«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Несправність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» на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приладі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джерела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повідомлення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;</w:t>
            </w:r>
          </w:p>
          <w:p w:rsidR="00803A86" w:rsidRPr="00F05DB7" w:rsidRDefault="00803A86" w:rsidP="00A92C3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-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спрацювання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proofErr w:type="gram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св</w:t>
            </w:r>
            <w:proofErr w:type="gram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ітлових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та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звукових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оповіщувачів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об’єкта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,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що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захищається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;</w:t>
            </w:r>
          </w:p>
          <w:p w:rsidR="00803A86" w:rsidRPr="00F05DB7" w:rsidRDefault="00803A86" w:rsidP="00A92C3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-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якість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повідомлень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,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що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передаються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(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написи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на </w:t>
            </w:r>
            <w:proofErr w:type="spellStart"/>
            <w:proofErr w:type="gram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св</w:t>
            </w:r>
            <w:proofErr w:type="gram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ітлових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табло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повинні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легко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читатися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, а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мовні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повідомлення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бути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достатньої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гучності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та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виразності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);</w:t>
            </w:r>
          </w:p>
          <w:p w:rsidR="00803A86" w:rsidRPr="00F05DB7" w:rsidRDefault="00803A86" w:rsidP="00A92C3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-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можливість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зупинки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передавання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оповіщення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;</w:t>
            </w:r>
          </w:p>
          <w:p w:rsidR="00803A86" w:rsidRPr="00F05DB7" w:rsidRDefault="00803A86" w:rsidP="00A92C3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-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відповідність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номера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оповіщення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про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евакуацію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номеру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зони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об’єкта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від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якого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надійшов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сигнал </w:t>
            </w:r>
            <w:proofErr w:type="gram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про</w:t>
            </w:r>
            <w:proofErr w:type="gram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пожежу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86" w:rsidRPr="00F05DB7" w:rsidRDefault="00803A86" w:rsidP="00A92C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</w:pP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Щорічно</w:t>
            </w:r>
            <w:proofErr w:type="spellEnd"/>
          </w:p>
          <w:p w:rsidR="00803A86" w:rsidRPr="00F05DB7" w:rsidRDefault="00803A86" w:rsidP="00A92C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(1)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86" w:rsidRPr="00F05DB7" w:rsidRDefault="00803A86" w:rsidP="00A92C3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</w:pPr>
          </w:p>
        </w:tc>
      </w:tr>
      <w:tr w:rsidR="00803A86" w:rsidRPr="00F05DB7" w:rsidTr="00A92C35">
        <w:trPr>
          <w:trHeight w:val="371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A86" w:rsidRPr="00F05DB7" w:rsidRDefault="00803A86" w:rsidP="00A92C3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2.2.3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86" w:rsidRPr="00F05DB7" w:rsidRDefault="00803A86" w:rsidP="00A92C3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Контроль та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перевірка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надійності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з’єднання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всіх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доступних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випадковому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доторканню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металевих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неструмопровідних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частин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приладів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,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що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входить до складу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системи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оповіщення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, з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затискачем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 «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заземлення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», а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також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вимірювання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значення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опору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між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зазначеними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частинами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та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затискачем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«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заземлення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», на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відповідність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вимогам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proofErr w:type="gram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техн</w:t>
            </w:r>
            <w:proofErr w:type="gram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ічних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умов на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цей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прилад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. </w:t>
            </w:r>
            <w:proofErr w:type="spellStart"/>
            <w:proofErr w:type="gram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Перев</w:t>
            </w:r>
            <w:proofErr w:type="gram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ірка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ємності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та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вимірювання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опору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ізоляції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акумуляторної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батареї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86" w:rsidRPr="00F05DB7" w:rsidRDefault="00803A86" w:rsidP="00A92C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</w:pPr>
            <w:proofErr w:type="spellStart"/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Щорічно</w:t>
            </w:r>
            <w:proofErr w:type="spellEnd"/>
          </w:p>
          <w:p w:rsidR="00803A86" w:rsidRPr="00F05DB7" w:rsidRDefault="00803A86" w:rsidP="00A92C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  <w:t>(1)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86" w:rsidRPr="00F05DB7" w:rsidRDefault="00803A86" w:rsidP="00A92C3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ru-RU" w:bidi="ar-SA"/>
              </w:rPr>
            </w:pPr>
          </w:p>
        </w:tc>
      </w:tr>
    </w:tbl>
    <w:p w:rsidR="00803A86" w:rsidRPr="00F05DB7" w:rsidRDefault="00803A86" w:rsidP="00803A86">
      <w:pPr>
        <w:suppressAutoHyphens w:val="0"/>
        <w:autoSpaceDE w:val="0"/>
        <w:autoSpaceDN w:val="0"/>
        <w:adjustRightInd w:val="0"/>
        <w:ind w:right="-426"/>
        <w:rPr>
          <w:rFonts w:ascii="Times New Roman" w:eastAsia="Times New Roman" w:hAnsi="Times New Roman" w:cs="Times New Roman"/>
          <w:sz w:val="24"/>
          <w:lang w:val="uk-UA" w:eastAsia="ru-RU" w:bidi="ar-SA"/>
        </w:rPr>
      </w:pPr>
    </w:p>
    <w:tbl>
      <w:tblPr>
        <w:tblW w:w="99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48"/>
        <w:gridCol w:w="4820"/>
      </w:tblGrid>
      <w:tr w:rsidR="00803A86" w:rsidRPr="00F05DB7" w:rsidTr="00A92C35">
        <w:trPr>
          <w:trHeight w:val="390"/>
        </w:trPr>
        <w:tc>
          <w:tcPr>
            <w:tcW w:w="5148" w:type="dxa"/>
            <w:shd w:val="clear" w:color="auto" w:fill="FFFFFF"/>
          </w:tcPr>
          <w:p w:rsidR="00803A86" w:rsidRPr="00F05DB7" w:rsidRDefault="00803A86" w:rsidP="00A92C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val="uk-UA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4"/>
                <w:szCs w:val="22"/>
                <w:lang w:val="uk-UA" w:eastAsia="ru-RU" w:bidi="ar-SA"/>
              </w:rPr>
              <w:t>ЗАМОВНИК</w:t>
            </w:r>
          </w:p>
          <w:p w:rsidR="00803A86" w:rsidRPr="00F05DB7" w:rsidRDefault="00803A86" w:rsidP="00A92C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val="uk-UA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val="uk-UA" w:eastAsia="ru-RU" w:bidi="ar-SA"/>
              </w:rPr>
              <w:t>Комунальне некомерційне підприємство «Міська  лікарня № 5» Одеської міської ради</w:t>
            </w:r>
          </w:p>
          <w:p w:rsidR="00803A86" w:rsidRPr="00F05DB7" w:rsidRDefault="00803A86" w:rsidP="00A92C3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Cs w:val="22"/>
                <w:lang w:val="uk-UA" w:eastAsia="ru-RU" w:bidi="ar-SA"/>
              </w:rPr>
            </w:pPr>
          </w:p>
          <w:p w:rsidR="00803A86" w:rsidRPr="00F05DB7" w:rsidRDefault="00803A86" w:rsidP="00A92C3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Cs w:val="22"/>
                <w:lang w:val="uk-UA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bCs/>
                <w:color w:val="auto"/>
                <w:szCs w:val="22"/>
                <w:lang w:val="uk-UA" w:eastAsia="ru-RU" w:bidi="ar-SA"/>
              </w:rPr>
              <w:t>Директор</w:t>
            </w:r>
          </w:p>
          <w:p w:rsidR="00803A86" w:rsidRPr="00F05DB7" w:rsidRDefault="00803A86" w:rsidP="00A92C3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Cs w:val="22"/>
                <w:lang w:val="uk-UA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bCs/>
                <w:color w:val="auto"/>
                <w:szCs w:val="22"/>
                <w:lang w:val="uk-UA" w:eastAsia="ru-RU" w:bidi="ar-SA"/>
              </w:rPr>
              <w:t xml:space="preserve">                      _________ А.М. Прохорова </w:t>
            </w:r>
          </w:p>
          <w:p w:rsidR="00803A86" w:rsidRPr="00F05DB7" w:rsidRDefault="00803A86" w:rsidP="00A92C3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  <w:lang w:val="uk-UA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bCs/>
                <w:color w:val="auto"/>
                <w:szCs w:val="22"/>
                <w:lang w:val="uk-UA" w:eastAsia="ru-RU" w:bidi="ar-SA"/>
              </w:rPr>
              <w:t>М.П.</w:t>
            </w:r>
          </w:p>
        </w:tc>
        <w:tc>
          <w:tcPr>
            <w:tcW w:w="4820" w:type="dxa"/>
            <w:shd w:val="clear" w:color="auto" w:fill="FFFFFF"/>
          </w:tcPr>
          <w:p w:rsidR="00803A86" w:rsidRPr="00F05DB7" w:rsidRDefault="00803A86" w:rsidP="00A92C3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38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  <w:lang w:val="uk-UA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  <w:lang w:val="uk-UA" w:eastAsia="ru-RU" w:bidi="ar-SA"/>
              </w:rPr>
              <w:t>ВИКОНАВЕЦЬ</w:t>
            </w:r>
          </w:p>
        </w:tc>
      </w:tr>
    </w:tbl>
    <w:p w:rsidR="00803A86" w:rsidRPr="00F05DB7" w:rsidRDefault="00803A86" w:rsidP="00803A8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uppressAutoHyphens w:val="0"/>
        <w:autoSpaceDE w:val="0"/>
        <w:autoSpaceDN w:val="0"/>
        <w:adjustRightInd w:val="0"/>
        <w:snapToGrid w:val="0"/>
        <w:ind w:firstLine="540"/>
        <w:jc w:val="center"/>
        <w:rPr>
          <w:rFonts w:ascii="Times New Roman" w:eastAsia="SimSun" w:hAnsi="Times New Roman" w:cs="Times New Roman CYR"/>
          <w:color w:val="auto"/>
          <w:sz w:val="24"/>
          <w:lang w:val="uk-UA" w:eastAsia="ru-RU" w:bidi="ar-SA"/>
        </w:rPr>
      </w:pPr>
    </w:p>
    <w:p w:rsidR="00803A86" w:rsidRPr="00F05DB7" w:rsidRDefault="00803A86" w:rsidP="00803A8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uppressAutoHyphens w:val="0"/>
        <w:autoSpaceDE w:val="0"/>
        <w:autoSpaceDN w:val="0"/>
        <w:adjustRightInd w:val="0"/>
        <w:snapToGrid w:val="0"/>
        <w:ind w:firstLine="540"/>
        <w:jc w:val="right"/>
        <w:rPr>
          <w:rFonts w:ascii="Times New Roman" w:eastAsia="SimSun" w:hAnsi="Times New Roman" w:cs="Times New Roman CYR"/>
          <w:color w:val="auto"/>
          <w:sz w:val="24"/>
          <w:lang w:val="uk-UA" w:eastAsia="ru-RU" w:bidi="ar-SA"/>
        </w:rPr>
      </w:pPr>
    </w:p>
    <w:p w:rsidR="00803A86" w:rsidRDefault="00803A86" w:rsidP="00803A8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uppressAutoHyphens w:val="0"/>
        <w:autoSpaceDE w:val="0"/>
        <w:autoSpaceDN w:val="0"/>
        <w:adjustRightInd w:val="0"/>
        <w:snapToGrid w:val="0"/>
        <w:ind w:firstLine="540"/>
        <w:jc w:val="right"/>
        <w:rPr>
          <w:rFonts w:ascii="Times New Roman" w:eastAsia="SimSun" w:hAnsi="Times New Roman" w:cs="Times New Roman CYR"/>
          <w:color w:val="auto"/>
          <w:sz w:val="24"/>
          <w:lang w:val="uk-UA" w:eastAsia="ru-RU" w:bidi="ar-SA"/>
        </w:rPr>
      </w:pPr>
    </w:p>
    <w:p w:rsidR="00803A86" w:rsidRDefault="00803A86" w:rsidP="00803A8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uppressAutoHyphens w:val="0"/>
        <w:autoSpaceDE w:val="0"/>
        <w:autoSpaceDN w:val="0"/>
        <w:adjustRightInd w:val="0"/>
        <w:snapToGrid w:val="0"/>
        <w:ind w:firstLine="540"/>
        <w:jc w:val="right"/>
        <w:rPr>
          <w:rFonts w:ascii="Times New Roman" w:eastAsia="SimSun" w:hAnsi="Times New Roman" w:cs="Times New Roman CYR"/>
          <w:color w:val="auto"/>
          <w:sz w:val="24"/>
          <w:lang w:val="uk-UA" w:eastAsia="ru-RU" w:bidi="ar-SA"/>
        </w:rPr>
      </w:pPr>
    </w:p>
    <w:p w:rsidR="00803A86" w:rsidRDefault="00803A86" w:rsidP="00803A8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uppressAutoHyphens w:val="0"/>
        <w:autoSpaceDE w:val="0"/>
        <w:autoSpaceDN w:val="0"/>
        <w:adjustRightInd w:val="0"/>
        <w:snapToGrid w:val="0"/>
        <w:ind w:firstLine="540"/>
        <w:jc w:val="right"/>
        <w:rPr>
          <w:rFonts w:ascii="Times New Roman" w:eastAsia="SimSun" w:hAnsi="Times New Roman" w:cs="Times New Roman CYR"/>
          <w:color w:val="auto"/>
          <w:sz w:val="24"/>
          <w:lang w:val="uk-UA" w:eastAsia="ru-RU" w:bidi="ar-SA"/>
        </w:rPr>
      </w:pPr>
    </w:p>
    <w:p w:rsidR="00803A86" w:rsidRDefault="00803A86" w:rsidP="00803A8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uppressAutoHyphens w:val="0"/>
        <w:autoSpaceDE w:val="0"/>
        <w:autoSpaceDN w:val="0"/>
        <w:adjustRightInd w:val="0"/>
        <w:snapToGrid w:val="0"/>
        <w:ind w:firstLine="540"/>
        <w:jc w:val="right"/>
        <w:rPr>
          <w:rFonts w:ascii="Times New Roman" w:eastAsia="SimSun" w:hAnsi="Times New Roman" w:cs="Times New Roman CYR"/>
          <w:color w:val="auto"/>
          <w:sz w:val="24"/>
          <w:lang w:val="uk-UA" w:eastAsia="ru-RU" w:bidi="ar-SA"/>
        </w:rPr>
      </w:pPr>
    </w:p>
    <w:p w:rsidR="00803A86" w:rsidRDefault="00803A86" w:rsidP="00803A8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uppressAutoHyphens w:val="0"/>
        <w:autoSpaceDE w:val="0"/>
        <w:autoSpaceDN w:val="0"/>
        <w:adjustRightInd w:val="0"/>
        <w:snapToGrid w:val="0"/>
        <w:ind w:firstLine="540"/>
        <w:jc w:val="right"/>
        <w:rPr>
          <w:rFonts w:ascii="Times New Roman" w:eastAsia="SimSun" w:hAnsi="Times New Roman" w:cs="Times New Roman CYR"/>
          <w:color w:val="auto"/>
          <w:sz w:val="24"/>
          <w:lang w:val="uk-UA" w:eastAsia="ru-RU" w:bidi="ar-SA"/>
        </w:rPr>
      </w:pPr>
    </w:p>
    <w:p w:rsidR="00803A86" w:rsidRDefault="00803A86" w:rsidP="00803A8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uppressAutoHyphens w:val="0"/>
        <w:autoSpaceDE w:val="0"/>
        <w:autoSpaceDN w:val="0"/>
        <w:adjustRightInd w:val="0"/>
        <w:snapToGrid w:val="0"/>
        <w:ind w:firstLine="540"/>
        <w:jc w:val="right"/>
        <w:rPr>
          <w:rFonts w:ascii="Times New Roman" w:eastAsia="SimSun" w:hAnsi="Times New Roman" w:cs="Times New Roman CYR"/>
          <w:color w:val="auto"/>
          <w:sz w:val="24"/>
          <w:lang w:val="uk-UA" w:eastAsia="ru-RU" w:bidi="ar-SA"/>
        </w:rPr>
      </w:pPr>
    </w:p>
    <w:p w:rsidR="00803A86" w:rsidRDefault="00803A86" w:rsidP="00803A8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uppressAutoHyphens w:val="0"/>
        <w:autoSpaceDE w:val="0"/>
        <w:autoSpaceDN w:val="0"/>
        <w:adjustRightInd w:val="0"/>
        <w:snapToGrid w:val="0"/>
        <w:ind w:firstLine="540"/>
        <w:jc w:val="right"/>
        <w:rPr>
          <w:rFonts w:ascii="Times New Roman" w:eastAsia="SimSun" w:hAnsi="Times New Roman" w:cs="Times New Roman CYR"/>
          <w:color w:val="auto"/>
          <w:sz w:val="24"/>
          <w:lang w:val="uk-UA" w:eastAsia="ru-RU" w:bidi="ar-SA"/>
        </w:rPr>
      </w:pPr>
    </w:p>
    <w:p w:rsidR="00803A86" w:rsidRDefault="00803A86" w:rsidP="00803A8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uppressAutoHyphens w:val="0"/>
        <w:autoSpaceDE w:val="0"/>
        <w:autoSpaceDN w:val="0"/>
        <w:adjustRightInd w:val="0"/>
        <w:snapToGrid w:val="0"/>
        <w:ind w:firstLine="540"/>
        <w:jc w:val="right"/>
        <w:rPr>
          <w:rFonts w:ascii="Times New Roman" w:eastAsia="SimSun" w:hAnsi="Times New Roman" w:cs="Times New Roman CYR"/>
          <w:color w:val="auto"/>
          <w:sz w:val="24"/>
          <w:lang w:val="uk-UA" w:eastAsia="ru-RU" w:bidi="ar-SA"/>
        </w:rPr>
      </w:pPr>
    </w:p>
    <w:p w:rsidR="00803A86" w:rsidRDefault="00803A86" w:rsidP="00803A8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uppressAutoHyphens w:val="0"/>
        <w:autoSpaceDE w:val="0"/>
        <w:autoSpaceDN w:val="0"/>
        <w:adjustRightInd w:val="0"/>
        <w:snapToGrid w:val="0"/>
        <w:ind w:firstLine="540"/>
        <w:jc w:val="right"/>
        <w:rPr>
          <w:rFonts w:ascii="Times New Roman" w:eastAsia="SimSun" w:hAnsi="Times New Roman" w:cs="Times New Roman CYR"/>
          <w:color w:val="auto"/>
          <w:sz w:val="24"/>
          <w:lang w:val="uk-UA" w:eastAsia="ru-RU" w:bidi="ar-SA"/>
        </w:rPr>
      </w:pPr>
    </w:p>
    <w:p w:rsidR="00803A86" w:rsidRDefault="00803A86" w:rsidP="00803A8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uppressAutoHyphens w:val="0"/>
        <w:autoSpaceDE w:val="0"/>
        <w:autoSpaceDN w:val="0"/>
        <w:adjustRightInd w:val="0"/>
        <w:snapToGrid w:val="0"/>
        <w:ind w:firstLine="540"/>
        <w:jc w:val="right"/>
        <w:rPr>
          <w:rFonts w:ascii="Times New Roman" w:eastAsia="SimSun" w:hAnsi="Times New Roman" w:cs="Times New Roman CYR"/>
          <w:color w:val="auto"/>
          <w:sz w:val="24"/>
          <w:lang w:val="uk-UA" w:eastAsia="ru-RU" w:bidi="ar-SA"/>
        </w:rPr>
      </w:pPr>
    </w:p>
    <w:p w:rsidR="00803A86" w:rsidRDefault="00803A86" w:rsidP="00803A8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uppressAutoHyphens w:val="0"/>
        <w:autoSpaceDE w:val="0"/>
        <w:autoSpaceDN w:val="0"/>
        <w:adjustRightInd w:val="0"/>
        <w:snapToGrid w:val="0"/>
        <w:ind w:firstLine="540"/>
        <w:jc w:val="right"/>
        <w:rPr>
          <w:rFonts w:ascii="Times New Roman" w:eastAsia="SimSun" w:hAnsi="Times New Roman" w:cs="Times New Roman CYR"/>
          <w:color w:val="auto"/>
          <w:sz w:val="24"/>
          <w:lang w:val="uk-UA" w:eastAsia="ru-RU" w:bidi="ar-SA"/>
        </w:rPr>
      </w:pPr>
    </w:p>
    <w:p w:rsidR="00803A86" w:rsidRDefault="00803A86" w:rsidP="00803A8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uppressAutoHyphens w:val="0"/>
        <w:autoSpaceDE w:val="0"/>
        <w:autoSpaceDN w:val="0"/>
        <w:adjustRightInd w:val="0"/>
        <w:snapToGrid w:val="0"/>
        <w:ind w:firstLine="540"/>
        <w:jc w:val="right"/>
        <w:rPr>
          <w:rFonts w:ascii="Times New Roman" w:eastAsia="SimSun" w:hAnsi="Times New Roman" w:cs="Times New Roman CYR"/>
          <w:color w:val="auto"/>
          <w:sz w:val="24"/>
          <w:lang w:val="uk-UA" w:eastAsia="ru-RU" w:bidi="ar-SA"/>
        </w:rPr>
      </w:pPr>
    </w:p>
    <w:p w:rsidR="00803A86" w:rsidRDefault="00803A86" w:rsidP="00803A8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uppressAutoHyphens w:val="0"/>
        <w:autoSpaceDE w:val="0"/>
        <w:autoSpaceDN w:val="0"/>
        <w:adjustRightInd w:val="0"/>
        <w:snapToGrid w:val="0"/>
        <w:ind w:firstLine="540"/>
        <w:jc w:val="right"/>
        <w:rPr>
          <w:rFonts w:ascii="Times New Roman" w:eastAsia="SimSun" w:hAnsi="Times New Roman" w:cs="Times New Roman CYR"/>
          <w:color w:val="auto"/>
          <w:sz w:val="24"/>
          <w:lang w:val="uk-UA" w:eastAsia="ru-RU" w:bidi="ar-SA"/>
        </w:rPr>
      </w:pPr>
    </w:p>
    <w:p w:rsidR="00803A86" w:rsidRDefault="00803A86" w:rsidP="00803A8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uppressAutoHyphens w:val="0"/>
        <w:autoSpaceDE w:val="0"/>
        <w:autoSpaceDN w:val="0"/>
        <w:adjustRightInd w:val="0"/>
        <w:snapToGrid w:val="0"/>
        <w:ind w:firstLine="540"/>
        <w:jc w:val="right"/>
        <w:rPr>
          <w:rFonts w:ascii="Times New Roman" w:eastAsia="SimSun" w:hAnsi="Times New Roman" w:cs="Times New Roman CYR"/>
          <w:color w:val="auto"/>
          <w:sz w:val="24"/>
          <w:lang w:val="uk-UA" w:eastAsia="ru-RU" w:bidi="ar-SA"/>
        </w:rPr>
      </w:pPr>
    </w:p>
    <w:p w:rsidR="00803A86" w:rsidRDefault="00803A86" w:rsidP="00803A8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uppressAutoHyphens w:val="0"/>
        <w:autoSpaceDE w:val="0"/>
        <w:autoSpaceDN w:val="0"/>
        <w:adjustRightInd w:val="0"/>
        <w:snapToGrid w:val="0"/>
        <w:ind w:firstLine="540"/>
        <w:jc w:val="right"/>
        <w:rPr>
          <w:rFonts w:ascii="Times New Roman" w:eastAsia="SimSun" w:hAnsi="Times New Roman" w:cs="Times New Roman CYR"/>
          <w:color w:val="auto"/>
          <w:sz w:val="24"/>
          <w:lang w:val="uk-UA" w:eastAsia="ru-RU" w:bidi="ar-SA"/>
        </w:rPr>
      </w:pPr>
    </w:p>
    <w:p w:rsidR="00803A86" w:rsidRDefault="00803A86" w:rsidP="00803A8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uppressAutoHyphens w:val="0"/>
        <w:autoSpaceDE w:val="0"/>
        <w:autoSpaceDN w:val="0"/>
        <w:adjustRightInd w:val="0"/>
        <w:snapToGrid w:val="0"/>
        <w:ind w:firstLine="540"/>
        <w:jc w:val="right"/>
        <w:rPr>
          <w:rFonts w:ascii="Times New Roman" w:eastAsia="SimSun" w:hAnsi="Times New Roman" w:cs="Times New Roman CYR"/>
          <w:color w:val="auto"/>
          <w:sz w:val="24"/>
          <w:lang w:val="uk-UA" w:eastAsia="ru-RU" w:bidi="ar-SA"/>
        </w:rPr>
      </w:pPr>
    </w:p>
    <w:p w:rsidR="00803A86" w:rsidRDefault="00803A86" w:rsidP="00803A8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uppressAutoHyphens w:val="0"/>
        <w:autoSpaceDE w:val="0"/>
        <w:autoSpaceDN w:val="0"/>
        <w:adjustRightInd w:val="0"/>
        <w:snapToGrid w:val="0"/>
        <w:ind w:firstLine="540"/>
        <w:jc w:val="right"/>
        <w:rPr>
          <w:rFonts w:ascii="Times New Roman" w:eastAsia="SimSun" w:hAnsi="Times New Roman" w:cs="Times New Roman CYR"/>
          <w:color w:val="auto"/>
          <w:sz w:val="24"/>
          <w:lang w:val="uk-UA" w:eastAsia="ru-RU" w:bidi="ar-SA"/>
        </w:rPr>
      </w:pPr>
    </w:p>
    <w:p w:rsidR="00803A86" w:rsidRDefault="00803A86" w:rsidP="00803A8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uppressAutoHyphens w:val="0"/>
        <w:autoSpaceDE w:val="0"/>
        <w:autoSpaceDN w:val="0"/>
        <w:adjustRightInd w:val="0"/>
        <w:snapToGrid w:val="0"/>
        <w:ind w:firstLine="540"/>
        <w:jc w:val="right"/>
        <w:rPr>
          <w:rFonts w:ascii="Times New Roman" w:eastAsia="SimSun" w:hAnsi="Times New Roman" w:cs="Times New Roman CYR"/>
          <w:color w:val="auto"/>
          <w:sz w:val="24"/>
          <w:lang w:val="uk-UA" w:eastAsia="ru-RU" w:bidi="ar-SA"/>
        </w:rPr>
      </w:pPr>
    </w:p>
    <w:p w:rsidR="00803A86" w:rsidRDefault="00803A86" w:rsidP="00803A8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uppressAutoHyphens w:val="0"/>
        <w:autoSpaceDE w:val="0"/>
        <w:autoSpaceDN w:val="0"/>
        <w:adjustRightInd w:val="0"/>
        <w:snapToGrid w:val="0"/>
        <w:ind w:firstLine="540"/>
        <w:jc w:val="right"/>
        <w:rPr>
          <w:rFonts w:ascii="Times New Roman" w:eastAsia="SimSun" w:hAnsi="Times New Roman" w:cs="Times New Roman CYR"/>
          <w:color w:val="auto"/>
          <w:sz w:val="24"/>
          <w:lang w:val="uk-UA" w:eastAsia="ru-RU" w:bidi="ar-SA"/>
        </w:rPr>
      </w:pPr>
    </w:p>
    <w:p w:rsidR="00803A86" w:rsidRDefault="00803A86" w:rsidP="00803A8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uppressAutoHyphens w:val="0"/>
        <w:autoSpaceDE w:val="0"/>
        <w:autoSpaceDN w:val="0"/>
        <w:adjustRightInd w:val="0"/>
        <w:snapToGrid w:val="0"/>
        <w:ind w:firstLine="540"/>
        <w:jc w:val="right"/>
        <w:rPr>
          <w:rFonts w:ascii="Times New Roman" w:eastAsia="SimSun" w:hAnsi="Times New Roman" w:cs="Times New Roman CYR"/>
          <w:color w:val="auto"/>
          <w:sz w:val="24"/>
          <w:lang w:val="uk-UA" w:eastAsia="ru-RU" w:bidi="ar-SA"/>
        </w:rPr>
      </w:pPr>
    </w:p>
    <w:p w:rsidR="00803A86" w:rsidRDefault="00803A86" w:rsidP="00803A8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uppressAutoHyphens w:val="0"/>
        <w:autoSpaceDE w:val="0"/>
        <w:autoSpaceDN w:val="0"/>
        <w:adjustRightInd w:val="0"/>
        <w:snapToGrid w:val="0"/>
        <w:ind w:firstLine="540"/>
        <w:jc w:val="right"/>
        <w:rPr>
          <w:rFonts w:ascii="Times New Roman" w:eastAsia="SimSun" w:hAnsi="Times New Roman" w:cs="Times New Roman CYR"/>
          <w:color w:val="auto"/>
          <w:sz w:val="24"/>
          <w:lang w:val="uk-UA" w:eastAsia="ru-RU" w:bidi="ar-SA"/>
        </w:rPr>
      </w:pPr>
    </w:p>
    <w:p w:rsidR="00803A86" w:rsidRDefault="00803A86" w:rsidP="00803A8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uppressAutoHyphens w:val="0"/>
        <w:autoSpaceDE w:val="0"/>
        <w:autoSpaceDN w:val="0"/>
        <w:adjustRightInd w:val="0"/>
        <w:snapToGrid w:val="0"/>
        <w:ind w:firstLine="540"/>
        <w:jc w:val="right"/>
        <w:rPr>
          <w:rFonts w:ascii="Times New Roman" w:eastAsia="SimSun" w:hAnsi="Times New Roman" w:cs="Times New Roman CYR"/>
          <w:color w:val="auto"/>
          <w:sz w:val="24"/>
          <w:lang w:val="uk-UA" w:eastAsia="ru-RU" w:bidi="ar-SA"/>
        </w:rPr>
      </w:pPr>
    </w:p>
    <w:p w:rsidR="00803A86" w:rsidRDefault="00803A86" w:rsidP="00803A8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uppressAutoHyphens w:val="0"/>
        <w:autoSpaceDE w:val="0"/>
        <w:autoSpaceDN w:val="0"/>
        <w:adjustRightInd w:val="0"/>
        <w:snapToGrid w:val="0"/>
        <w:ind w:firstLine="540"/>
        <w:jc w:val="right"/>
        <w:rPr>
          <w:rFonts w:ascii="Times New Roman" w:eastAsia="SimSun" w:hAnsi="Times New Roman" w:cs="Times New Roman CYR"/>
          <w:color w:val="auto"/>
          <w:sz w:val="24"/>
          <w:lang w:val="uk-UA" w:eastAsia="ru-RU" w:bidi="ar-SA"/>
        </w:rPr>
      </w:pPr>
    </w:p>
    <w:p w:rsidR="00803A86" w:rsidRDefault="00803A86" w:rsidP="00803A8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uppressAutoHyphens w:val="0"/>
        <w:autoSpaceDE w:val="0"/>
        <w:autoSpaceDN w:val="0"/>
        <w:adjustRightInd w:val="0"/>
        <w:snapToGrid w:val="0"/>
        <w:ind w:firstLine="540"/>
        <w:jc w:val="right"/>
        <w:rPr>
          <w:rFonts w:ascii="Times New Roman" w:eastAsia="SimSun" w:hAnsi="Times New Roman" w:cs="Times New Roman CYR"/>
          <w:color w:val="auto"/>
          <w:sz w:val="24"/>
          <w:lang w:val="uk-UA" w:eastAsia="ru-RU" w:bidi="ar-SA"/>
        </w:rPr>
      </w:pPr>
    </w:p>
    <w:p w:rsidR="00803A86" w:rsidRDefault="00803A86" w:rsidP="00803A8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uppressAutoHyphens w:val="0"/>
        <w:autoSpaceDE w:val="0"/>
        <w:autoSpaceDN w:val="0"/>
        <w:adjustRightInd w:val="0"/>
        <w:snapToGrid w:val="0"/>
        <w:ind w:firstLine="540"/>
        <w:jc w:val="right"/>
        <w:rPr>
          <w:rFonts w:ascii="Times New Roman" w:eastAsia="SimSun" w:hAnsi="Times New Roman" w:cs="Times New Roman CYR"/>
          <w:color w:val="auto"/>
          <w:sz w:val="24"/>
          <w:lang w:val="uk-UA" w:eastAsia="ru-RU" w:bidi="ar-SA"/>
        </w:rPr>
      </w:pPr>
    </w:p>
    <w:p w:rsidR="00803A86" w:rsidRDefault="00803A86" w:rsidP="00803A8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uppressAutoHyphens w:val="0"/>
        <w:autoSpaceDE w:val="0"/>
        <w:autoSpaceDN w:val="0"/>
        <w:adjustRightInd w:val="0"/>
        <w:snapToGrid w:val="0"/>
        <w:ind w:firstLine="540"/>
        <w:jc w:val="right"/>
        <w:rPr>
          <w:rFonts w:ascii="Times New Roman" w:eastAsia="SimSun" w:hAnsi="Times New Roman" w:cs="Times New Roman CYR"/>
          <w:color w:val="auto"/>
          <w:sz w:val="24"/>
          <w:lang w:val="uk-UA" w:eastAsia="ru-RU" w:bidi="ar-SA"/>
        </w:rPr>
      </w:pPr>
    </w:p>
    <w:p w:rsidR="00803A86" w:rsidRDefault="00803A86" w:rsidP="00803A8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uppressAutoHyphens w:val="0"/>
        <w:autoSpaceDE w:val="0"/>
        <w:autoSpaceDN w:val="0"/>
        <w:adjustRightInd w:val="0"/>
        <w:snapToGrid w:val="0"/>
        <w:ind w:firstLine="540"/>
        <w:jc w:val="right"/>
        <w:rPr>
          <w:rFonts w:ascii="Times New Roman" w:eastAsia="SimSun" w:hAnsi="Times New Roman" w:cs="Times New Roman CYR"/>
          <w:color w:val="auto"/>
          <w:sz w:val="24"/>
          <w:lang w:val="uk-UA" w:eastAsia="ru-RU" w:bidi="ar-SA"/>
        </w:rPr>
      </w:pPr>
    </w:p>
    <w:p w:rsidR="00803A86" w:rsidRDefault="00803A86" w:rsidP="00803A8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uppressAutoHyphens w:val="0"/>
        <w:autoSpaceDE w:val="0"/>
        <w:autoSpaceDN w:val="0"/>
        <w:adjustRightInd w:val="0"/>
        <w:snapToGrid w:val="0"/>
        <w:ind w:firstLine="540"/>
        <w:jc w:val="right"/>
        <w:rPr>
          <w:rFonts w:ascii="Times New Roman" w:eastAsia="SimSun" w:hAnsi="Times New Roman" w:cs="Times New Roman CYR"/>
          <w:color w:val="auto"/>
          <w:sz w:val="24"/>
          <w:lang w:val="uk-UA" w:eastAsia="ru-RU" w:bidi="ar-SA"/>
        </w:rPr>
      </w:pPr>
    </w:p>
    <w:p w:rsidR="00803A86" w:rsidRDefault="00803A86" w:rsidP="00803A8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uppressAutoHyphens w:val="0"/>
        <w:autoSpaceDE w:val="0"/>
        <w:autoSpaceDN w:val="0"/>
        <w:adjustRightInd w:val="0"/>
        <w:snapToGrid w:val="0"/>
        <w:ind w:firstLine="540"/>
        <w:jc w:val="right"/>
        <w:rPr>
          <w:rFonts w:ascii="Times New Roman" w:eastAsia="SimSun" w:hAnsi="Times New Roman" w:cs="Times New Roman CYR"/>
          <w:color w:val="auto"/>
          <w:sz w:val="24"/>
          <w:lang w:val="uk-UA" w:eastAsia="ru-RU" w:bidi="ar-SA"/>
        </w:rPr>
      </w:pPr>
    </w:p>
    <w:p w:rsidR="00803A86" w:rsidRDefault="00803A86" w:rsidP="00803A8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uppressAutoHyphens w:val="0"/>
        <w:autoSpaceDE w:val="0"/>
        <w:autoSpaceDN w:val="0"/>
        <w:adjustRightInd w:val="0"/>
        <w:snapToGrid w:val="0"/>
        <w:ind w:firstLine="540"/>
        <w:jc w:val="right"/>
        <w:rPr>
          <w:rFonts w:ascii="Times New Roman" w:eastAsia="SimSun" w:hAnsi="Times New Roman" w:cs="Times New Roman CYR"/>
          <w:color w:val="auto"/>
          <w:sz w:val="24"/>
          <w:lang w:val="uk-UA" w:eastAsia="ru-RU" w:bidi="ar-SA"/>
        </w:rPr>
      </w:pPr>
    </w:p>
    <w:p w:rsidR="00803A86" w:rsidRDefault="00803A86" w:rsidP="00803A8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uppressAutoHyphens w:val="0"/>
        <w:autoSpaceDE w:val="0"/>
        <w:autoSpaceDN w:val="0"/>
        <w:adjustRightInd w:val="0"/>
        <w:snapToGrid w:val="0"/>
        <w:ind w:firstLine="540"/>
        <w:jc w:val="right"/>
        <w:rPr>
          <w:rFonts w:ascii="Times New Roman" w:eastAsia="SimSun" w:hAnsi="Times New Roman" w:cs="Times New Roman CYR"/>
          <w:color w:val="auto"/>
          <w:sz w:val="24"/>
          <w:lang w:val="uk-UA" w:eastAsia="ru-RU" w:bidi="ar-SA"/>
        </w:rPr>
      </w:pPr>
    </w:p>
    <w:p w:rsidR="00803A86" w:rsidRDefault="00803A86" w:rsidP="00803A8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uppressAutoHyphens w:val="0"/>
        <w:autoSpaceDE w:val="0"/>
        <w:autoSpaceDN w:val="0"/>
        <w:adjustRightInd w:val="0"/>
        <w:snapToGrid w:val="0"/>
        <w:ind w:firstLine="540"/>
        <w:jc w:val="right"/>
        <w:rPr>
          <w:rFonts w:ascii="Times New Roman" w:eastAsia="SimSun" w:hAnsi="Times New Roman" w:cs="Times New Roman CYR"/>
          <w:color w:val="auto"/>
          <w:sz w:val="24"/>
          <w:lang w:val="uk-UA" w:eastAsia="ru-RU" w:bidi="ar-SA"/>
        </w:rPr>
      </w:pPr>
    </w:p>
    <w:p w:rsidR="00803A86" w:rsidRPr="00F05DB7" w:rsidRDefault="00803A86" w:rsidP="00803A8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uppressAutoHyphens w:val="0"/>
        <w:autoSpaceDE w:val="0"/>
        <w:autoSpaceDN w:val="0"/>
        <w:adjustRightInd w:val="0"/>
        <w:snapToGrid w:val="0"/>
        <w:ind w:firstLine="540"/>
        <w:jc w:val="right"/>
        <w:rPr>
          <w:rFonts w:ascii="Times New Roman" w:eastAsia="SimSun" w:hAnsi="Times New Roman" w:cs="Times New Roman CYR"/>
          <w:color w:val="auto"/>
          <w:sz w:val="24"/>
          <w:lang w:val="uk-UA" w:eastAsia="ru-RU" w:bidi="ar-SA"/>
        </w:rPr>
      </w:pPr>
    </w:p>
    <w:p w:rsidR="00803A86" w:rsidRPr="00F05DB7" w:rsidRDefault="00803A86" w:rsidP="00803A8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uppressAutoHyphens w:val="0"/>
        <w:autoSpaceDE w:val="0"/>
        <w:autoSpaceDN w:val="0"/>
        <w:adjustRightInd w:val="0"/>
        <w:snapToGrid w:val="0"/>
        <w:ind w:firstLine="540"/>
        <w:jc w:val="right"/>
        <w:rPr>
          <w:rFonts w:ascii="Times New Roman" w:eastAsia="SimSun" w:hAnsi="Times New Roman" w:cs="Times New Roman"/>
          <w:color w:val="auto"/>
          <w:szCs w:val="22"/>
          <w:lang w:val="uk-UA" w:eastAsia="ru-RU" w:bidi="ar-SA"/>
        </w:rPr>
      </w:pPr>
      <w:r w:rsidRPr="00F05DB7">
        <w:rPr>
          <w:rFonts w:ascii="Times New Roman" w:eastAsia="SimSun" w:hAnsi="Times New Roman" w:cs="Times New Roman CYR"/>
          <w:color w:val="auto"/>
          <w:sz w:val="24"/>
          <w:lang w:val="uk-UA" w:eastAsia="ru-RU" w:bidi="ar-SA"/>
        </w:rPr>
        <w:t>Додаток №3</w:t>
      </w:r>
    </w:p>
    <w:p w:rsidR="00803A86" w:rsidRPr="00F05DB7" w:rsidRDefault="00803A86" w:rsidP="00803A8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uppressAutoHyphens w:val="0"/>
        <w:autoSpaceDE w:val="0"/>
        <w:autoSpaceDN w:val="0"/>
        <w:adjustRightInd w:val="0"/>
        <w:snapToGrid w:val="0"/>
        <w:ind w:firstLine="540"/>
        <w:jc w:val="right"/>
        <w:rPr>
          <w:rFonts w:ascii="Times New Roman" w:eastAsia="SimSun" w:hAnsi="Times New Roman" w:cs="Times New Roman CYR"/>
          <w:color w:val="auto"/>
          <w:sz w:val="24"/>
          <w:lang w:val="uk-UA" w:eastAsia="ru-RU" w:bidi="ar-SA"/>
        </w:rPr>
      </w:pPr>
      <w:r w:rsidRPr="00F05DB7">
        <w:rPr>
          <w:rFonts w:ascii="Times New Roman" w:eastAsia="SimSun" w:hAnsi="Times New Roman" w:cs="Times New Roman CYR"/>
          <w:color w:val="auto"/>
          <w:sz w:val="24"/>
          <w:lang w:val="uk-UA" w:eastAsia="ru-RU" w:bidi="ar-SA"/>
        </w:rPr>
        <w:t>до Договору №_____</w:t>
      </w:r>
    </w:p>
    <w:p w:rsidR="00803A86" w:rsidRPr="00F05DB7" w:rsidRDefault="00803A86" w:rsidP="00803A86">
      <w:pPr>
        <w:tabs>
          <w:tab w:val="left" w:pos="6946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lang w:val="uk-UA" w:eastAsia="ru-RU" w:bidi="ar-SA"/>
        </w:rPr>
      </w:pPr>
      <w:r w:rsidRPr="00F05DB7">
        <w:rPr>
          <w:rFonts w:ascii="Times New Roman" w:eastAsia="SimSun" w:hAnsi="Times New Roman" w:cs="Times New Roman CYR"/>
          <w:color w:val="auto"/>
          <w:sz w:val="24"/>
          <w:lang w:val="uk-UA" w:eastAsia="ru-RU" w:bidi="ar-SA"/>
        </w:rPr>
        <w:t xml:space="preserve">                                                                                                                                 від________________</w:t>
      </w:r>
    </w:p>
    <w:p w:rsidR="00803A86" w:rsidRPr="00F05DB7" w:rsidRDefault="00803A86" w:rsidP="00803A86">
      <w:pPr>
        <w:tabs>
          <w:tab w:val="left" w:pos="6946"/>
        </w:tabs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lang w:val="uk-UA" w:eastAsia="ru-RU" w:bidi="ar-SA"/>
        </w:rPr>
      </w:pPr>
      <w:r w:rsidRPr="00F05DB7">
        <w:rPr>
          <w:rFonts w:ascii="Times New Roman" w:eastAsia="Times New Roman" w:hAnsi="Times New Roman" w:cs="Times New Roman"/>
          <w:b/>
          <w:bCs/>
          <w:sz w:val="24"/>
          <w:lang w:val="uk-UA" w:eastAsia="ru-RU" w:bidi="ar-SA"/>
        </w:rPr>
        <w:t>План-графік</w:t>
      </w:r>
    </w:p>
    <w:p w:rsidR="00803A86" w:rsidRPr="00F05DB7" w:rsidRDefault="00803A86" w:rsidP="00803A86">
      <w:pPr>
        <w:suppressAutoHyphens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Cs w:val="22"/>
          <w:lang w:val="uk-UA" w:eastAsia="uk-UA" w:bidi="ar-SA"/>
        </w:rPr>
      </w:pPr>
      <w:r w:rsidRPr="00F05DB7">
        <w:rPr>
          <w:rFonts w:ascii="Times New Roman" w:eastAsia="Times New Roman" w:hAnsi="Times New Roman" w:cs="Times New Roman"/>
          <w:color w:val="auto"/>
          <w:sz w:val="24"/>
          <w:lang w:val="uk-UA" w:eastAsia="uk-UA" w:bidi="ar-SA"/>
        </w:rPr>
        <w:t xml:space="preserve">Послуги з підтримання експлуатаційної придатності (технічного обслуговування) систем протипожежного захисту на об’єктах Комунального некомерційного підприємства </w:t>
      </w:r>
    </w:p>
    <w:p w:rsidR="00803A86" w:rsidRPr="00F05DB7" w:rsidRDefault="00803A86" w:rsidP="00803A8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uppressAutoHyphens w:val="0"/>
        <w:autoSpaceDE w:val="0"/>
        <w:autoSpaceDN w:val="0"/>
        <w:adjustRightInd w:val="0"/>
        <w:snapToGrid w:val="0"/>
        <w:ind w:firstLine="709"/>
        <w:jc w:val="center"/>
        <w:rPr>
          <w:rFonts w:ascii="Times New Roman" w:eastAsia="SimSun" w:hAnsi="Times New Roman" w:cs="Times New Roman"/>
          <w:color w:val="auto"/>
          <w:sz w:val="24"/>
          <w:lang w:val="uk-UA" w:eastAsia="ru-RU" w:bidi="ar-SA"/>
        </w:rPr>
      </w:pPr>
      <w:r w:rsidRPr="00F05DB7">
        <w:rPr>
          <w:rFonts w:ascii="Times New Roman" w:eastAsia="Times New Roman" w:hAnsi="Times New Roman" w:cs="Times New Roman"/>
          <w:color w:val="auto"/>
          <w:sz w:val="24"/>
          <w:lang w:val="uk-UA" w:eastAsia="uk-UA" w:bidi="ar-SA"/>
        </w:rPr>
        <w:t>«Міська  лікарня № 5» Одеської міської ради</w:t>
      </w:r>
      <w:r w:rsidRPr="00F05DB7">
        <w:rPr>
          <w:rFonts w:ascii="Times New Roman" w:eastAsia="Times New Roman" w:hAnsi="Times New Roman" w:cs="Times New Roman"/>
          <w:color w:val="auto"/>
          <w:sz w:val="24"/>
          <w:lang w:val="uk-UA" w:eastAsia="ru-RU" w:bidi="ar-SA"/>
        </w:rPr>
        <w:t xml:space="preserve"> </w:t>
      </w:r>
      <w:r w:rsidRPr="00F05DB7">
        <w:rPr>
          <w:rFonts w:ascii="Times New Roman" w:eastAsia="SimSun" w:hAnsi="Times New Roman" w:cs="Times New Roman"/>
          <w:color w:val="auto"/>
          <w:sz w:val="24"/>
          <w:lang w:val="uk-UA" w:eastAsia="ru-RU" w:bidi="ar-SA"/>
        </w:rPr>
        <w:t>на 2024 рік</w:t>
      </w: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6"/>
        <w:gridCol w:w="1744"/>
        <w:gridCol w:w="647"/>
        <w:gridCol w:w="647"/>
        <w:gridCol w:w="647"/>
        <w:gridCol w:w="647"/>
        <w:gridCol w:w="647"/>
        <w:gridCol w:w="648"/>
        <w:gridCol w:w="647"/>
        <w:gridCol w:w="647"/>
        <w:gridCol w:w="653"/>
        <w:gridCol w:w="647"/>
        <w:gridCol w:w="647"/>
        <w:gridCol w:w="647"/>
      </w:tblGrid>
      <w:tr w:rsidR="00803A86" w:rsidRPr="00F05DB7" w:rsidTr="00A92C35"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A86" w:rsidRPr="00F05DB7" w:rsidRDefault="00803A86" w:rsidP="00A92C35">
            <w:pPr>
              <w:tabs>
                <w:tab w:val="left" w:pos="694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  <w:lang w:val="uk-UA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b/>
                <w:bCs/>
                <w:sz w:val="24"/>
                <w:lang w:val="uk-UA" w:eastAsia="ru-RU" w:bidi="ar-SA"/>
              </w:rPr>
              <w:t>Тип систем, технічних засобів, вузлів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A86" w:rsidRPr="00F05DB7" w:rsidRDefault="00803A86" w:rsidP="00A92C35">
            <w:pPr>
              <w:tabs>
                <w:tab w:val="left" w:pos="694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uk-UA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b/>
                <w:bCs/>
                <w:sz w:val="24"/>
                <w:lang w:val="uk-UA" w:eastAsia="ru-RU" w:bidi="ar-SA"/>
              </w:rPr>
              <w:t>Вид регламентних робіт</w:t>
            </w:r>
          </w:p>
        </w:tc>
        <w:tc>
          <w:tcPr>
            <w:tcW w:w="78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A86" w:rsidRPr="00F05DB7" w:rsidRDefault="00803A86" w:rsidP="00A92C35">
            <w:pPr>
              <w:tabs>
                <w:tab w:val="left" w:pos="694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uk-UA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b/>
                <w:bCs/>
                <w:sz w:val="24"/>
                <w:lang w:val="uk-UA" w:eastAsia="ru-RU" w:bidi="ar-SA"/>
              </w:rPr>
              <w:t>2024 рік</w:t>
            </w:r>
          </w:p>
        </w:tc>
      </w:tr>
      <w:tr w:rsidR="00803A86" w:rsidRPr="00F05DB7" w:rsidTr="00A92C35">
        <w:trPr>
          <w:cantSplit/>
          <w:trHeight w:val="1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A86" w:rsidRPr="00F05DB7" w:rsidRDefault="00803A86" w:rsidP="00A92C3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Cs w:val="22"/>
                <w:lang w:val="uk-UA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A86" w:rsidRPr="00F05DB7" w:rsidRDefault="00803A86" w:rsidP="00A92C3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Cs w:val="22"/>
                <w:lang w:val="uk-UA" w:eastAsia="ru-RU" w:bidi="ar-SA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3A86" w:rsidRPr="00F05DB7" w:rsidRDefault="00803A86" w:rsidP="00A92C35">
            <w:pPr>
              <w:tabs>
                <w:tab w:val="left" w:pos="6946"/>
              </w:tabs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uk-UA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b/>
                <w:bCs/>
                <w:sz w:val="24"/>
                <w:lang w:val="uk-UA" w:eastAsia="ru-RU" w:bidi="ar-SA"/>
              </w:rPr>
              <w:t>Січень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3A86" w:rsidRPr="00F05DB7" w:rsidRDefault="00803A86" w:rsidP="00A92C35">
            <w:pPr>
              <w:tabs>
                <w:tab w:val="left" w:pos="6946"/>
              </w:tabs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uk-UA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b/>
                <w:bCs/>
                <w:sz w:val="24"/>
                <w:lang w:val="uk-UA" w:eastAsia="ru-RU" w:bidi="ar-SA"/>
              </w:rPr>
              <w:t>Лютий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3A86" w:rsidRPr="00F05DB7" w:rsidRDefault="00803A86" w:rsidP="00A92C35">
            <w:pPr>
              <w:tabs>
                <w:tab w:val="left" w:pos="6946"/>
              </w:tabs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uk-UA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b/>
                <w:bCs/>
                <w:sz w:val="24"/>
                <w:lang w:val="uk-UA" w:eastAsia="ru-RU" w:bidi="ar-SA"/>
              </w:rPr>
              <w:t>Березень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3A86" w:rsidRPr="00F05DB7" w:rsidRDefault="00803A86" w:rsidP="00A92C35">
            <w:pPr>
              <w:tabs>
                <w:tab w:val="left" w:pos="6946"/>
              </w:tabs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uk-UA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b/>
                <w:bCs/>
                <w:sz w:val="24"/>
                <w:lang w:val="uk-UA" w:eastAsia="ru-RU" w:bidi="ar-SA"/>
              </w:rPr>
              <w:t>Квітень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3A86" w:rsidRPr="00F05DB7" w:rsidRDefault="00803A86" w:rsidP="00A92C35">
            <w:pPr>
              <w:tabs>
                <w:tab w:val="left" w:pos="6946"/>
              </w:tabs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uk-UA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b/>
                <w:bCs/>
                <w:sz w:val="24"/>
                <w:lang w:val="uk-UA" w:eastAsia="ru-RU" w:bidi="ar-SA"/>
              </w:rPr>
              <w:t>Травень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3A86" w:rsidRPr="00F05DB7" w:rsidRDefault="00803A86" w:rsidP="00A92C35">
            <w:pPr>
              <w:tabs>
                <w:tab w:val="left" w:pos="6946"/>
              </w:tabs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uk-UA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b/>
                <w:bCs/>
                <w:sz w:val="24"/>
                <w:lang w:val="uk-UA" w:eastAsia="ru-RU" w:bidi="ar-SA"/>
              </w:rPr>
              <w:t>Червень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3A86" w:rsidRPr="00F05DB7" w:rsidRDefault="00803A86" w:rsidP="00A92C35">
            <w:pPr>
              <w:tabs>
                <w:tab w:val="left" w:pos="6946"/>
              </w:tabs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uk-UA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b/>
                <w:bCs/>
                <w:sz w:val="24"/>
                <w:lang w:val="uk-UA" w:eastAsia="ru-RU" w:bidi="ar-SA"/>
              </w:rPr>
              <w:t>Липень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3A86" w:rsidRPr="00F05DB7" w:rsidRDefault="00803A86" w:rsidP="00A92C35">
            <w:pPr>
              <w:tabs>
                <w:tab w:val="left" w:pos="6946"/>
              </w:tabs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uk-UA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b/>
                <w:bCs/>
                <w:sz w:val="24"/>
                <w:lang w:val="uk-UA" w:eastAsia="ru-RU" w:bidi="ar-SA"/>
              </w:rPr>
              <w:t>Серпень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3A86" w:rsidRPr="00F05DB7" w:rsidRDefault="00803A86" w:rsidP="00A92C35">
            <w:pPr>
              <w:tabs>
                <w:tab w:val="left" w:pos="6946"/>
              </w:tabs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uk-UA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b/>
                <w:bCs/>
                <w:sz w:val="24"/>
                <w:lang w:val="uk-UA" w:eastAsia="ru-RU" w:bidi="ar-SA"/>
              </w:rPr>
              <w:t>Вересень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3A86" w:rsidRPr="00F05DB7" w:rsidRDefault="00803A86" w:rsidP="00A92C35">
            <w:pPr>
              <w:tabs>
                <w:tab w:val="left" w:pos="6946"/>
              </w:tabs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uk-UA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b/>
                <w:bCs/>
                <w:sz w:val="24"/>
                <w:lang w:val="uk-UA" w:eastAsia="ru-RU" w:bidi="ar-SA"/>
              </w:rPr>
              <w:t>Жовтень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3A86" w:rsidRPr="00F05DB7" w:rsidRDefault="00803A86" w:rsidP="00A92C35">
            <w:pPr>
              <w:tabs>
                <w:tab w:val="left" w:pos="6946"/>
              </w:tabs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uk-UA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b/>
                <w:bCs/>
                <w:sz w:val="24"/>
                <w:lang w:val="uk-UA" w:eastAsia="ru-RU" w:bidi="ar-SA"/>
              </w:rPr>
              <w:t>Листопад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3A86" w:rsidRPr="00F05DB7" w:rsidRDefault="00803A86" w:rsidP="00A92C35">
            <w:pPr>
              <w:tabs>
                <w:tab w:val="left" w:pos="6946"/>
              </w:tabs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uk-UA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b/>
                <w:bCs/>
                <w:sz w:val="24"/>
                <w:lang w:val="uk-UA" w:eastAsia="ru-RU" w:bidi="ar-SA"/>
              </w:rPr>
              <w:t>Грудень</w:t>
            </w:r>
          </w:p>
        </w:tc>
      </w:tr>
      <w:tr w:rsidR="00803A86" w:rsidRPr="00F05DB7" w:rsidTr="00A92C35">
        <w:trPr>
          <w:trHeight w:val="373"/>
        </w:trPr>
        <w:tc>
          <w:tcPr>
            <w:tcW w:w="113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86" w:rsidRPr="00F05DB7" w:rsidRDefault="00803A86" w:rsidP="00A92C35">
            <w:pPr>
              <w:tabs>
                <w:tab w:val="left" w:pos="694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uk-UA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b/>
                <w:bCs/>
                <w:sz w:val="24"/>
                <w:lang w:val="uk-UA" w:eastAsia="ru-RU" w:bidi="ar-SA"/>
              </w:rPr>
              <w:t>Системи  пожежної сигналізації</w:t>
            </w:r>
          </w:p>
        </w:tc>
      </w:tr>
      <w:tr w:rsidR="00803A86" w:rsidRPr="00F05DB7" w:rsidTr="00A92C35"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A86" w:rsidRPr="00F05DB7" w:rsidRDefault="00803A86" w:rsidP="00A92C35">
            <w:pPr>
              <w:tabs>
                <w:tab w:val="left" w:pos="6946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  <w:t xml:space="preserve">Пожежні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  <w:t>сповіщувачі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  <w:t xml:space="preserve"> всіх типів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86" w:rsidRPr="00F05DB7" w:rsidRDefault="00803A86" w:rsidP="00A92C35">
            <w:pPr>
              <w:tabs>
                <w:tab w:val="left" w:pos="694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  <w:t>Регламент 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86" w:rsidRPr="00F05DB7" w:rsidRDefault="00803A86" w:rsidP="00A92C35">
            <w:pPr>
              <w:tabs>
                <w:tab w:val="left" w:pos="694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  <w:t>Х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86" w:rsidRPr="00F05DB7" w:rsidRDefault="00803A86" w:rsidP="00A92C35">
            <w:pPr>
              <w:tabs>
                <w:tab w:val="left" w:pos="694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  <w:t>Х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86" w:rsidRPr="00F05DB7" w:rsidRDefault="00803A86" w:rsidP="00A92C35">
            <w:pPr>
              <w:tabs>
                <w:tab w:val="left" w:pos="694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  <w:t>Х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86" w:rsidRPr="00F05DB7" w:rsidRDefault="00803A86" w:rsidP="00A92C35">
            <w:pPr>
              <w:tabs>
                <w:tab w:val="left" w:pos="694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  <w:t>Х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86" w:rsidRPr="00F05DB7" w:rsidRDefault="00803A86" w:rsidP="00A92C35">
            <w:pPr>
              <w:tabs>
                <w:tab w:val="left" w:pos="694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  <w:t>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86" w:rsidRPr="00F05DB7" w:rsidRDefault="00803A86" w:rsidP="00A92C35">
            <w:pPr>
              <w:tabs>
                <w:tab w:val="left" w:pos="694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  <w:t>Х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86" w:rsidRPr="00F05DB7" w:rsidRDefault="00803A86" w:rsidP="00A92C35">
            <w:pPr>
              <w:tabs>
                <w:tab w:val="left" w:pos="694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  <w:t>Х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86" w:rsidRPr="00F05DB7" w:rsidRDefault="00803A86" w:rsidP="00A92C35">
            <w:pPr>
              <w:tabs>
                <w:tab w:val="left" w:pos="694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  <w:t>Х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86" w:rsidRPr="00F05DB7" w:rsidRDefault="00803A86" w:rsidP="00A92C35">
            <w:pPr>
              <w:tabs>
                <w:tab w:val="left" w:pos="694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  <w:t>Х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86" w:rsidRPr="00F05DB7" w:rsidRDefault="00803A86" w:rsidP="00A92C35">
            <w:pPr>
              <w:tabs>
                <w:tab w:val="left" w:pos="694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  <w:t>Х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86" w:rsidRPr="00F05DB7" w:rsidRDefault="00803A86" w:rsidP="00A92C35">
            <w:pPr>
              <w:tabs>
                <w:tab w:val="left" w:pos="694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  <w:t>Х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86" w:rsidRPr="00F05DB7" w:rsidRDefault="00803A86" w:rsidP="00A92C35">
            <w:pPr>
              <w:tabs>
                <w:tab w:val="left" w:pos="694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  <w:t>Х</w:t>
            </w:r>
          </w:p>
        </w:tc>
      </w:tr>
      <w:tr w:rsidR="00803A86" w:rsidRPr="00F05DB7" w:rsidTr="00A92C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A86" w:rsidRPr="00F05DB7" w:rsidRDefault="00803A86" w:rsidP="00A92C3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2"/>
                <w:lang w:val="uk-UA" w:eastAsia="ru-RU" w:bidi="ar-S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86" w:rsidRPr="00F05DB7" w:rsidRDefault="00803A86" w:rsidP="00A92C35">
            <w:pPr>
              <w:tabs>
                <w:tab w:val="left" w:pos="694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  <w:t>Регламент 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86" w:rsidRPr="00F05DB7" w:rsidRDefault="00803A86" w:rsidP="00A92C35">
            <w:pPr>
              <w:tabs>
                <w:tab w:val="left" w:pos="694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86" w:rsidRPr="00F05DB7" w:rsidRDefault="00803A86" w:rsidP="00A92C35">
            <w:pPr>
              <w:tabs>
                <w:tab w:val="left" w:pos="694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86" w:rsidRPr="00F05DB7" w:rsidRDefault="00803A86" w:rsidP="00A92C35">
            <w:pPr>
              <w:tabs>
                <w:tab w:val="left" w:pos="694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  <w:t>Х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86" w:rsidRPr="00F05DB7" w:rsidRDefault="00803A86" w:rsidP="00A92C35">
            <w:pPr>
              <w:tabs>
                <w:tab w:val="left" w:pos="694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86" w:rsidRPr="00F05DB7" w:rsidRDefault="00803A86" w:rsidP="00A92C35">
            <w:pPr>
              <w:tabs>
                <w:tab w:val="left" w:pos="694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86" w:rsidRPr="00F05DB7" w:rsidRDefault="00803A86" w:rsidP="00A92C35">
            <w:pPr>
              <w:tabs>
                <w:tab w:val="left" w:pos="694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  <w:t>Х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86" w:rsidRPr="00F05DB7" w:rsidRDefault="00803A86" w:rsidP="00A92C35">
            <w:pPr>
              <w:tabs>
                <w:tab w:val="left" w:pos="694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86" w:rsidRPr="00F05DB7" w:rsidRDefault="00803A86" w:rsidP="00A92C35">
            <w:pPr>
              <w:tabs>
                <w:tab w:val="left" w:pos="694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86" w:rsidRPr="00F05DB7" w:rsidRDefault="00803A86" w:rsidP="00A92C35">
            <w:pPr>
              <w:tabs>
                <w:tab w:val="left" w:pos="694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  <w:t>Х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86" w:rsidRPr="00F05DB7" w:rsidRDefault="00803A86" w:rsidP="00A92C35">
            <w:pPr>
              <w:tabs>
                <w:tab w:val="left" w:pos="694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86" w:rsidRPr="00F05DB7" w:rsidRDefault="00803A86" w:rsidP="00A92C35">
            <w:pPr>
              <w:tabs>
                <w:tab w:val="left" w:pos="694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86" w:rsidRPr="00F05DB7" w:rsidRDefault="00803A86" w:rsidP="00A92C35">
            <w:pPr>
              <w:tabs>
                <w:tab w:val="left" w:pos="694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  <w:t>Х</w:t>
            </w:r>
          </w:p>
        </w:tc>
      </w:tr>
      <w:tr w:rsidR="00803A86" w:rsidRPr="00F05DB7" w:rsidTr="00A92C35"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A86" w:rsidRPr="00F05DB7" w:rsidRDefault="00803A86" w:rsidP="00A92C35">
            <w:pPr>
              <w:tabs>
                <w:tab w:val="left" w:pos="6946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  <w:t>ППКП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86" w:rsidRPr="00F05DB7" w:rsidRDefault="00803A86" w:rsidP="00A92C35">
            <w:pPr>
              <w:tabs>
                <w:tab w:val="left" w:pos="694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  <w:t>Регламент 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86" w:rsidRPr="00F05DB7" w:rsidRDefault="00803A86" w:rsidP="00A92C35">
            <w:pPr>
              <w:tabs>
                <w:tab w:val="left" w:pos="694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  <w:t>Х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86" w:rsidRPr="00F05DB7" w:rsidRDefault="00803A86" w:rsidP="00A92C35">
            <w:pPr>
              <w:tabs>
                <w:tab w:val="left" w:pos="694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  <w:t>Х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86" w:rsidRPr="00F05DB7" w:rsidRDefault="00803A86" w:rsidP="00A92C35">
            <w:pPr>
              <w:tabs>
                <w:tab w:val="left" w:pos="694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  <w:t>Х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86" w:rsidRPr="00F05DB7" w:rsidRDefault="00803A86" w:rsidP="00A92C35">
            <w:pPr>
              <w:tabs>
                <w:tab w:val="left" w:pos="694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  <w:t>Х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86" w:rsidRPr="00F05DB7" w:rsidRDefault="00803A86" w:rsidP="00A92C35">
            <w:pPr>
              <w:tabs>
                <w:tab w:val="left" w:pos="694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  <w:t>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86" w:rsidRPr="00F05DB7" w:rsidRDefault="00803A86" w:rsidP="00A92C35">
            <w:pPr>
              <w:tabs>
                <w:tab w:val="left" w:pos="694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  <w:t>Х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86" w:rsidRPr="00F05DB7" w:rsidRDefault="00803A86" w:rsidP="00A92C35">
            <w:pPr>
              <w:tabs>
                <w:tab w:val="left" w:pos="694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  <w:t>Х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86" w:rsidRPr="00F05DB7" w:rsidRDefault="00803A86" w:rsidP="00A92C35">
            <w:pPr>
              <w:tabs>
                <w:tab w:val="left" w:pos="694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  <w:t>Х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86" w:rsidRPr="00F05DB7" w:rsidRDefault="00803A86" w:rsidP="00A92C35">
            <w:pPr>
              <w:tabs>
                <w:tab w:val="left" w:pos="694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  <w:t>Х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86" w:rsidRPr="00F05DB7" w:rsidRDefault="00803A86" w:rsidP="00A92C35">
            <w:pPr>
              <w:tabs>
                <w:tab w:val="left" w:pos="694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  <w:t>Х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86" w:rsidRPr="00F05DB7" w:rsidRDefault="00803A86" w:rsidP="00A92C35">
            <w:pPr>
              <w:tabs>
                <w:tab w:val="left" w:pos="694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  <w:t>Х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86" w:rsidRPr="00F05DB7" w:rsidRDefault="00803A86" w:rsidP="00A92C35">
            <w:pPr>
              <w:tabs>
                <w:tab w:val="left" w:pos="694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  <w:t>Х</w:t>
            </w:r>
          </w:p>
        </w:tc>
      </w:tr>
      <w:tr w:rsidR="00803A86" w:rsidRPr="00F05DB7" w:rsidTr="00A92C35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A86" w:rsidRPr="00F05DB7" w:rsidRDefault="00803A86" w:rsidP="00A92C3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2"/>
                <w:lang w:val="uk-UA" w:eastAsia="ru-RU" w:bidi="ar-S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86" w:rsidRPr="00F05DB7" w:rsidRDefault="00803A86" w:rsidP="00A92C35">
            <w:pPr>
              <w:tabs>
                <w:tab w:val="left" w:pos="694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  <w:t>Регламент 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86" w:rsidRPr="00F05DB7" w:rsidRDefault="00803A86" w:rsidP="00A92C35">
            <w:pPr>
              <w:tabs>
                <w:tab w:val="left" w:pos="694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86" w:rsidRPr="00F05DB7" w:rsidRDefault="00803A86" w:rsidP="00A92C35">
            <w:pPr>
              <w:tabs>
                <w:tab w:val="left" w:pos="694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86" w:rsidRPr="00F05DB7" w:rsidRDefault="00803A86" w:rsidP="00A92C35">
            <w:pPr>
              <w:tabs>
                <w:tab w:val="left" w:pos="694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  <w:t>Х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86" w:rsidRPr="00F05DB7" w:rsidRDefault="00803A86" w:rsidP="00A92C35">
            <w:pPr>
              <w:tabs>
                <w:tab w:val="left" w:pos="694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86" w:rsidRPr="00F05DB7" w:rsidRDefault="00803A86" w:rsidP="00A92C35">
            <w:pPr>
              <w:tabs>
                <w:tab w:val="left" w:pos="694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86" w:rsidRPr="00F05DB7" w:rsidRDefault="00803A86" w:rsidP="00A92C35">
            <w:pPr>
              <w:tabs>
                <w:tab w:val="left" w:pos="694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  <w:t>Х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86" w:rsidRPr="00F05DB7" w:rsidRDefault="00803A86" w:rsidP="00A92C35">
            <w:pPr>
              <w:tabs>
                <w:tab w:val="left" w:pos="694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86" w:rsidRPr="00F05DB7" w:rsidRDefault="00803A86" w:rsidP="00A92C35">
            <w:pPr>
              <w:tabs>
                <w:tab w:val="left" w:pos="694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86" w:rsidRPr="00F05DB7" w:rsidRDefault="00803A86" w:rsidP="00A92C35">
            <w:pPr>
              <w:tabs>
                <w:tab w:val="left" w:pos="694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  <w:t>Х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86" w:rsidRPr="00F05DB7" w:rsidRDefault="00803A86" w:rsidP="00A92C35">
            <w:pPr>
              <w:tabs>
                <w:tab w:val="left" w:pos="694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86" w:rsidRPr="00F05DB7" w:rsidRDefault="00803A86" w:rsidP="00A92C35">
            <w:pPr>
              <w:tabs>
                <w:tab w:val="left" w:pos="694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86" w:rsidRPr="00F05DB7" w:rsidRDefault="00803A86" w:rsidP="00A92C35">
            <w:pPr>
              <w:tabs>
                <w:tab w:val="left" w:pos="694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  <w:t>Х</w:t>
            </w:r>
          </w:p>
        </w:tc>
      </w:tr>
      <w:tr w:rsidR="00803A86" w:rsidRPr="00F05DB7" w:rsidTr="00A92C35">
        <w:trPr>
          <w:trHeight w:val="367"/>
        </w:trPr>
        <w:tc>
          <w:tcPr>
            <w:tcW w:w="113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86" w:rsidRPr="00F05DB7" w:rsidRDefault="00803A86" w:rsidP="00A92C35">
            <w:pPr>
              <w:tabs>
                <w:tab w:val="left" w:pos="694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uk-UA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b/>
                <w:bCs/>
                <w:sz w:val="24"/>
                <w:lang w:val="uk-UA" w:eastAsia="ru-RU" w:bidi="ar-SA"/>
              </w:rPr>
              <w:t xml:space="preserve">Система керування </w:t>
            </w:r>
            <w:proofErr w:type="spellStart"/>
            <w:r w:rsidRPr="00F05DB7">
              <w:rPr>
                <w:rFonts w:ascii="Times New Roman" w:eastAsia="Times New Roman" w:hAnsi="Times New Roman" w:cs="Times New Roman"/>
                <w:b/>
                <w:bCs/>
                <w:sz w:val="24"/>
                <w:lang w:val="uk-UA" w:eastAsia="ru-RU" w:bidi="ar-SA"/>
              </w:rPr>
              <w:t>евакуюванням</w:t>
            </w:r>
            <w:proofErr w:type="spellEnd"/>
            <w:r w:rsidRPr="00F05DB7">
              <w:rPr>
                <w:rFonts w:ascii="Times New Roman" w:eastAsia="Times New Roman" w:hAnsi="Times New Roman" w:cs="Times New Roman"/>
                <w:b/>
                <w:bCs/>
                <w:sz w:val="24"/>
                <w:lang w:val="uk-UA" w:eastAsia="ru-RU" w:bidi="ar-SA"/>
              </w:rPr>
              <w:t xml:space="preserve"> </w:t>
            </w:r>
          </w:p>
        </w:tc>
      </w:tr>
      <w:tr w:rsidR="00803A86" w:rsidRPr="00F05DB7" w:rsidTr="00A92C35">
        <w:trPr>
          <w:trHeight w:val="273"/>
        </w:trPr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86" w:rsidRPr="00F05DB7" w:rsidRDefault="00803A86" w:rsidP="00A92C35">
            <w:pPr>
              <w:tabs>
                <w:tab w:val="left" w:pos="6946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  <w:t xml:space="preserve">Блок мовного оповіщення, гучномовці </w:t>
            </w:r>
          </w:p>
          <w:p w:rsidR="00803A86" w:rsidRPr="00F05DB7" w:rsidRDefault="00803A86" w:rsidP="00A92C35">
            <w:pPr>
              <w:tabs>
                <w:tab w:val="left" w:pos="6946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86" w:rsidRPr="00F05DB7" w:rsidRDefault="00803A86" w:rsidP="00A92C35">
            <w:pPr>
              <w:tabs>
                <w:tab w:val="left" w:pos="694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  <w:t>Регламент 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86" w:rsidRPr="00F05DB7" w:rsidRDefault="00803A86" w:rsidP="00A92C35">
            <w:pPr>
              <w:tabs>
                <w:tab w:val="left" w:pos="694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  <w:t>Х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86" w:rsidRPr="00F05DB7" w:rsidRDefault="00803A86" w:rsidP="00A92C35">
            <w:pPr>
              <w:tabs>
                <w:tab w:val="left" w:pos="694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  <w:t>Х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86" w:rsidRPr="00F05DB7" w:rsidRDefault="00803A86" w:rsidP="00A92C35">
            <w:pPr>
              <w:tabs>
                <w:tab w:val="left" w:pos="694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  <w:t>Х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86" w:rsidRPr="00F05DB7" w:rsidRDefault="00803A86" w:rsidP="00A92C35">
            <w:pPr>
              <w:tabs>
                <w:tab w:val="left" w:pos="694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  <w:t>Х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86" w:rsidRPr="00F05DB7" w:rsidRDefault="00803A86" w:rsidP="00A92C35">
            <w:pPr>
              <w:tabs>
                <w:tab w:val="left" w:pos="694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  <w:t>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86" w:rsidRPr="00F05DB7" w:rsidRDefault="00803A86" w:rsidP="00A92C35">
            <w:pPr>
              <w:tabs>
                <w:tab w:val="left" w:pos="694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  <w:t>Х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86" w:rsidRPr="00F05DB7" w:rsidRDefault="00803A86" w:rsidP="00A92C35">
            <w:pPr>
              <w:tabs>
                <w:tab w:val="left" w:pos="694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  <w:t>Х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86" w:rsidRPr="00F05DB7" w:rsidRDefault="00803A86" w:rsidP="00A92C35">
            <w:pPr>
              <w:tabs>
                <w:tab w:val="left" w:pos="694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  <w:t>Х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86" w:rsidRPr="00F05DB7" w:rsidRDefault="00803A86" w:rsidP="00A92C35">
            <w:pPr>
              <w:tabs>
                <w:tab w:val="left" w:pos="694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  <w:t>Х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86" w:rsidRPr="00F05DB7" w:rsidRDefault="00803A86" w:rsidP="00A92C35">
            <w:pPr>
              <w:tabs>
                <w:tab w:val="left" w:pos="694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  <w:t>Х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86" w:rsidRPr="00F05DB7" w:rsidRDefault="00803A86" w:rsidP="00A92C35">
            <w:pPr>
              <w:tabs>
                <w:tab w:val="left" w:pos="694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  <w:t>Х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86" w:rsidRPr="00F05DB7" w:rsidRDefault="00803A86" w:rsidP="00A92C35">
            <w:pPr>
              <w:tabs>
                <w:tab w:val="left" w:pos="694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  <w:t>Х</w:t>
            </w:r>
          </w:p>
        </w:tc>
      </w:tr>
      <w:tr w:rsidR="00803A86" w:rsidRPr="00F05DB7" w:rsidTr="00A92C35">
        <w:trPr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A86" w:rsidRPr="00F05DB7" w:rsidRDefault="00803A86" w:rsidP="00A92C3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2"/>
                <w:lang w:val="uk-UA" w:eastAsia="ru-RU" w:bidi="ar-S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86" w:rsidRPr="00F05DB7" w:rsidRDefault="00803A86" w:rsidP="00A92C35">
            <w:pPr>
              <w:tabs>
                <w:tab w:val="left" w:pos="694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  <w:t>Регламент 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86" w:rsidRPr="00F05DB7" w:rsidRDefault="00803A86" w:rsidP="00A92C35">
            <w:pPr>
              <w:tabs>
                <w:tab w:val="left" w:pos="694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86" w:rsidRPr="00F05DB7" w:rsidRDefault="00803A86" w:rsidP="00A92C35">
            <w:pPr>
              <w:tabs>
                <w:tab w:val="left" w:pos="694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86" w:rsidRPr="00F05DB7" w:rsidRDefault="00803A86" w:rsidP="00A92C35">
            <w:pPr>
              <w:tabs>
                <w:tab w:val="left" w:pos="694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  <w:t>Х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86" w:rsidRPr="00F05DB7" w:rsidRDefault="00803A86" w:rsidP="00A92C35">
            <w:pPr>
              <w:tabs>
                <w:tab w:val="left" w:pos="694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86" w:rsidRPr="00F05DB7" w:rsidRDefault="00803A86" w:rsidP="00A92C35">
            <w:pPr>
              <w:tabs>
                <w:tab w:val="left" w:pos="694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86" w:rsidRPr="00F05DB7" w:rsidRDefault="00803A86" w:rsidP="00A92C35">
            <w:pPr>
              <w:tabs>
                <w:tab w:val="left" w:pos="694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  <w:t>Х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86" w:rsidRPr="00F05DB7" w:rsidRDefault="00803A86" w:rsidP="00A92C35">
            <w:pPr>
              <w:tabs>
                <w:tab w:val="left" w:pos="694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86" w:rsidRPr="00F05DB7" w:rsidRDefault="00803A86" w:rsidP="00A92C35">
            <w:pPr>
              <w:tabs>
                <w:tab w:val="left" w:pos="694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86" w:rsidRPr="00F05DB7" w:rsidRDefault="00803A86" w:rsidP="00A92C35">
            <w:pPr>
              <w:tabs>
                <w:tab w:val="left" w:pos="694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  <w:t>Х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86" w:rsidRPr="00F05DB7" w:rsidRDefault="00803A86" w:rsidP="00A92C35">
            <w:pPr>
              <w:tabs>
                <w:tab w:val="left" w:pos="694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86" w:rsidRPr="00F05DB7" w:rsidRDefault="00803A86" w:rsidP="00A92C35">
            <w:pPr>
              <w:tabs>
                <w:tab w:val="left" w:pos="694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86" w:rsidRPr="00F05DB7" w:rsidRDefault="00803A86" w:rsidP="00A92C35">
            <w:pPr>
              <w:tabs>
                <w:tab w:val="left" w:pos="694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sz w:val="24"/>
                <w:lang w:val="uk-UA" w:eastAsia="ru-RU" w:bidi="ar-SA"/>
              </w:rPr>
              <w:t>Х</w:t>
            </w:r>
          </w:p>
        </w:tc>
      </w:tr>
    </w:tbl>
    <w:p w:rsidR="00803A86" w:rsidRPr="00F05DB7" w:rsidRDefault="00803A86" w:rsidP="00803A86">
      <w:pPr>
        <w:tabs>
          <w:tab w:val="left" w:pos="6946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lang w:val="uk-UA" w:eastAsia="ru-RU" w:bidi="ar-SA"/>
        </w:rPr>
      </w:pPr>
    </w:p>
    <w:p w:rsidR="00803A86" w:rsidRPr="00F05DB7" w:rsidRDefault="00803A86" w:rsidP="00803A86">
      <w:pPr>
        <w:tabs>
          <w:tab w:val="left" w:pos="6946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lang w:val="uk-UA" w:eastAsia="ru-RU" w:bidi="ar-SA"/>
        </w:rPr>
      </w:pPr>
    </w:p>
    <w:p w:rsidR="00803A86" w:rsidRPr="00F05DB7" w:rsidRDefault="00803A86" w:rsidP="00803A86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lang w:val="uk-UA" w:eastAsia="ru-RU" w:bidi="ar-SA"/>
        </w:rPr>
      </w:pPr>
      <w:r w:rsidRPr="00F05DB7">
        <w:rPr>
          <w:rFonts w:ascii="Times New Roman" w:eastAsia="Times New Roman" w:hAnsi="Times New Roman" w:cs="Times New Roman"/>
          <w:sz w:val="24"/>
          <w:lang w:val="uk-UA" w:eastAsia="ru-RU" w:bidi="ar-SA"/>
        </w:rPr>
        <w:tab/>
      </w:r>
      <w:r w:rsidRPr="00F05DB7">
        <w:rPr>
          <w:rFonts w:ascii="Times New Roman" w:eastAsia="Times New Roman" w:hAnsi="Times New Roman" w:cs="Times New Roman"/>
          <w:sz w:val="24"/>
          <w:lang w:val="uk-UA" w:eastAsia="ru-RU" w:bidi="ar-SA"/>
        </w:rPr>
        <w:tab/>
      </w:r>
      <w:r w:rsidRPr="00F05DB7">
        <w:rPr>
          <w:rFonts w:ascii="Times New Roman" w:eastAsia="Times New Roman" w:hAnsi="Times New Roman" w:cs="Times New Roman"/>
          <w:sz w:val="24"/>
          <w:lang w:val="uk-UA" w:eastAsia="ru-RU" w:bidi="ar-SA"/>
        </w:rPr>
        <w:tab/>
      </w:r>
      <w:r w:rsidRPr="00F05DB7">
        <w:rPr>
          <w:rFonts w:ascii="Times New Roman" w:eastAsia="Times New Roman" w:hAnsi="Times New Roman" w:cs="Times New Roman"/>
          <w:sz w:val="24"/>
          <w:lang w:val="uk-UA" w:eastAsia="ru-RU" w:bidi="ar-SA"/>
        </w:rPr>
        <w:tab/>
      </w:r>
      <w:r w:rsidRPr="00F05DB7">
        <w:rPr>
          <w:rFonts w:ascii="Times New Roman" w:eastAsia="Times New Roman" w:hAnsi="Times New Roman" w:cs="Times New Roman"/>
          <w:sz w:val="24"/>
          <w:lang w:val="uk-UA" w:eastAsia="ru-RU" w:bidi="ar-SA"/>
        </w:rPr>
        <w:tab/>
      </w:r>
      <w:r w:rsidRPr="00F05DB7">
        <w:rPr>
          <w:rFonts w:ascii="Times New Roman" w:eastAsia="Times New Roman" w:hAnsi="Times New Roman" w:cs="Times New Roman"/>
          <w:sz w:val="24"/>
          <w:lang w:val="uk-UA" w:eastAsia="ru-RU" w:bidi="ar-SA"/>
        </w:rPr>
        <w:tab/>
        <w:t xml:space="preserve">   </w:t>
      </w:r>
    </w:p>
    <w:tbl>
      <w:tblPr>
        <w:tblW w:w="99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48"/>
        <w:gridCol w:w="4820"/>
      </w:tblGrid>
      <w:tr w:rsidR="00803A86" w:rsidRPr="00F05DB7" w:rsidTr="00A92C35">
        <w:trPr>
          <w:trHeight w:val="390"/>
        </w:trPr>
        <w:tc>
          <w:tcPr>
            <w:tcW w:w="5148" w:type="dxa"/>
            <w:shd w:val="clear" w:color="auto" w:fill="FFFFFF"/>
          </w:tcPr>
          <w:p w:rsidR="00803A86" w:rsidRPr="00F05DB7" w:rsidRDefault="00803A86" w:rsidP="00A92C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val="uk-UA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4"/>
                <w:szCs w:val="22"/>
                <w:lang w:val="uk-UA" w:eastAsia="ru-RU" w:bidi="ar-SA"/>
              </w:rPr>
              <w:t>ЗАМОВНИК</w:t>
            </w:r>
          </w:p>
          <w:p w:rsidR="00803A86" w:rsidRPr="00F05DB7" w:rsidRDefault="00803A86" w:rsidP="00A92C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val="uk-UA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val="uk-UA" w:eastAsia="ru-RU" w:bidi="ar-SA"/>
              </w:rPr>
              <w:t>Комунальне некомерційне підприємство «Міська  лікарня № 5» Одеської міської ради</w:t>
            </w:r>
          </w:p>
          <w:p w:rsidR="00803A86" w:rsidRPr="00F05DB7" w:rsidRDefault="00803A86" w:rsidP="00A92C3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Cs w:val="22"/>
                <w:lang w:val="uk-UA" w:eastAsia="ru-RU" w:bidi="ar-SA"/>
              </w:rPr>
            </w:pPr>
          </w:p>
          <w:p w:rsidR="00803A86" w:rsidRPr="00F05DB7" w:rsidRDefault="00803A86" w:rsidP="00A92C3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Cs w:val="22"/>
                <w:lang w:val="uk-UA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bCs/>
                <w:color w:val="auto"/>
                <w:szCs w:val="22"/>
                <w:lang w:val="uk-UA" w:eastAsia="ru-RU" w:bidi="ar-SA"/>
              </w:rPr>
              <w:t>Директор</w:t>
            </w:r>
          </w:p>
          <w:p w:rsidR="00803A86" w:rsidRPr="00F05DB7" w:rsidRDefault="00803A86" w:rsidP="00A92C3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Cs w:val="22"/>
                <w:lang w:val="uk-UA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bCs/>
                <w:color w:val="auto"/>
                <w:szCs w:val="22"/>
                <w:lang w:val="uk-UA" w:eastAsia="ru-RU" w:bidi="ar-SA"/>
              </w:rPr>
              <w:t xml:space="preserve">                      _________ А.М. Прохорова </w:t>
            </w:r>
          </w:p>
          <w:p w:rsidR="00803A86" w:rsidRPr="00F05DB7" w:rsidRDefault="00803A86" w:rsidP="00A92C3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  <w:lang w:val="uk-UA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bCs/>
                <w:color w:val="auto"/>
                <w:szCs w:val="22"/>
                <w:lang w:val="uk-UA" w:eastAsia="ru-RU" w:bidi="ar-SA"/>
              </w:rPr>
              <w:lastRenderedPageBreak/>
              <w:t>М.П.</w:t>
            </w:r>
          </w:p>
        </w:tc>
        <w:tc>
          <w:tcPr>
            <w:tcW w:w="4820" w:type="dxa"/>
            <w:shd w:val="clear" w:color="auto" w:fill="FFFFFF"/>
          </w:tcPr>
          <w:p w:rsidR="00803A86" w:rsidRPr="00F05DB7" w:rsidRDefault="00803A86" w:rsidP="00A92C3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38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  <w:lang w:val="uk-UA" w:eastAsia="ru-RU" w:bidi="ar-SA"/>
              </w:rPr>
            </w:pPr>
            <w:r w:rsidRPr="00F05DB7"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  <w:lang w:val="uk-UA" w:eastAsia="ru-RU" w:bidi="ar-SA"/>
              </w:rPr>
              <w:lastRenderedPageBreak/>
              <w:t>ВИКОНАВЕЦЬ</w:t>
            </w:r>
          </w:p>
        </w:tc>
      </w:tr>
    </w:tbl>
    <w:p w:rsidR="00803A86" w:rsidRPr="00F05DB7" w:rsidRDefault="00803A86" w:rsidP="00803A86">
      <w:pPr>
        <w:widowControl/>
        <w:suppressAutoHyphens w:val="0"/>
        <w:ind w:left="2832" w:firstLine="708"/>
        <w:jc w:val="right"/>
        <w:rPr>
          <w:rFonts w:ascii="Times New Roman" w:eastAsia="Times New Roman" w:hAnsi="Times New Roman" w:cs="Times New Roman"/>
          <w:szCs w:val="22"/>
          <w:lang w:val="uk-UA" w:bidi="ar-SA"/>
        </w:rPr>
      </w:pPr>
      <w:r w:rsidRPr="00F05DB7">
        <w:rPr>
          <w:rFonts w:ascii="Times New Roman" w:eastAsia="Times New Roman" w:hAnsi="Times New Roman" w:cs="Times New Roman"/>
          <w:szCs w:val="22"/>
          <w:lang w:val="uk-UA" w:bidi="ar-SA"/>
        </w:rPr>
        <w:lastRenderedPageBreak/>
        <w:t xml:space="preserve">  </w:t>
      </w:r>
    </w:p>
    <w:p w:rsidR="00803A86" w:rsidRDefault="00803A86" w:rsidP="00803A86">
      <w:pPr>
        <w:jc w:val="both"/>
        <w:rPr>
          <w:rFonts w:ascii="Times New Roman" w:eastAsia="Times New Roman" w:hAnsi="Times New Roman" w:cs="Times New Roman"/>
          <w:highlight w:val="white"/>
          <w:lang w:val="uk-UA"/>
        </w:rPr>
      </w:pPr>
    </w:p>
    <w:p w:rsidR="00803A86" w:rsidRDefault="00803A86" w:rsidP="00803A86">
      <w:pPr>
        <w:jc w:val="both"/>
        <w:rPr>
          <w:rFonts w:ascii="Times New Roman" w:eastAsia="Times New Roman" w:hAnsi="Times New Roman" w:cs="Times New Roman"/>
          <w:highlight w:val="white"/>
          <w:lang w:val="uk-UA"/>
        </w:rPr>
      </w:pPr>
    </w:p>
    <w:p w:rsidR="00803A86" w:rsidRDefault="00803A86" w:rsidP="00803A86">
      <w:pPr>
        <w:jc w:val="both"/>
        <w:rPr>
          <w:rFonts w:ascii="Times New Roman" w:eastAsia="Times New Roman" w:hAnsi="Times New Roman" w:cs="Times New Roman"/>
          <w:highlight w:val="white"/>
          <w:lang w:val="uk-UA"/>
        </w:rPr>
      </w:pPr>
    </w:p>
    <w:p w:rsidR="00803A86" w:rsidRDefault="00803A86" w:rsidP="00803A86">
      <w:pPr>
        <w:jc w:val="both"/>
        <w:rPr>
          <w:rFonts w:ascii="Times New Roman" w:eastAsia="Times New Roman" w:hAnsi="Times New Roman" w:cs="Times New Roman"/>
          <w:highlight w:val="white"/>
          <w:lang w:val="uk-UA"/>
        </w:rPr>
      </w:pPr>
    </w:p>
    <w:p w:rsidR="00803A86" w:rsidRDefault="00803A86" w:rsidP="00803A86">
      <w:pPr>
        <w:jc w:val="both"/>
        <w:rPr>
          <w:rFonts w:ascii="Times New Roman" w:eastAsia="Times New Roman" w:hAnsi="Times New Roman" w:cs="Times New Roman"/>
          <w:highlight w:val="white"/>
          <w:lang w:val="uk-UA"/>
        </w:rPr>
      </w:pPr>
    </w:p>
    <w:p w:rsidR="00803A86" w:rsidRDefault="00803A86" w:rsidP="00803A86">
      <w:pPr>
        <w:jc w:val="both"/>
        <w:rPr>
          <w:rFonts w:ascii="Times New Roman" w:eastAsia="Times New Roman" w:hAnsi="Times New Roman" w:cs="Times New Roman"/>
          <w:highlight w:val="white"/>
          <w:lang w:val="uk-UA"/>
        </w:rPr>
      </w:pPr>
    </w:p>
    <w:p w:rsidR="00803A86" w:rsidRDefault="00803A86" w:rsidP="00803A86">
      <w:pPr>
        <w:jc w:val="both"/>
        <w:rPr>
          <w:rFonts w:ascii="Times New Roman" w:eastAsia="Times New Roman" w:hAnsi="Times New Roman" w:cs="Times New Roman"/>
          <w:highlight w:val="white"/>
          <w:lang w:val="uk-UA"/>
        </w:rPr>
      </w:pPr>
    </w:p>
    <w:p w:rsidR="00803A86" w:rsidRDefault="00803A86" w:rsidP="00803A86">
      <w:pPr>
        <w:jc w:val="both"/>
        <w:rPr>
          <w:rFonts w:ascii="Times New Roman" w:eastAsia="Times New Roman" w:hAnsi="Times New Roman" w:cs="Times New Roman"/>
          <w:highlight w:val="white"/>
          <w:lang w:val="uk-UA"/>
        </w:rPr>
      </w:pPr>
    </w:p>
    <w:p w:rsidR="00803A86" w:rsidRDefault="00803A86" w:rsidP="00803A86">
      <w:pPr>
        <w:jc w:val="both"/>
        <w:rPr>
          <w:rFonts w:ascii="Times New Roman" w:eastAsia="Times New Roman" w:hAnsi="Times New Roman" w:cs="Times New Roman"/>
          <w:highlight w:val="white"/>
          <w:lang w:val="uk-UA"/>
        </w:rPr>
      </w:pPr>
    </w:p>
    <w:p w:rsidR="00803A86" w:rsidRDefault="00803A86" w:rsidP="00803A86">
      <w:pPr>
        <w:jc w:val="both"/>
        <w:rPr>
          <w:rFonts w:ascii="Times New Roman" w:eastAsia="Times New Roman" w:hAnsi="Times New Roman" w:cs="Times New Roman"/>
          <w:highlight w:val="white"/>
          <w:lang w:val="uk-UA"/>
        </w:rPr>
      </w:pPr>
    </w:p>
    <w:p w:rsidR="00803A86" w:rsidRDefault="00803A86" w:rsidP="00803A86">
      <w:pPr>
        <w:jc w:val="both"/>
        <w:rPr>
          <w:rFonts w:ascii="Times New Roman" w:eastAsia="Times New Roman" w:hAnsi="Times New Roman" w:cs="Times New Roman"/>
          <w:highlight w:val="white"/>
          <w:lang w:val="uk-UA"/>
        </w:rPr>
      </w:pPr>
    </w:p>
    <w:p w:rsidR="00803A86" w:rsidRDefault="00803A86" w:rsidP="00803A86">
      <w:pPr>
        <w:jc w:val="both"/>
        <w:rPr>
          <w:rFonts w:ascii="Times New Roman" w:eastAsia="Times New Roman" w:hAnsi="Times New Roman" w:cs="Times New Roman"/>
          <w:highlight w:val="white"/>
          <w:lang w:val="uk-UA"/>
        </w:rPr>
      </w:pPr>
    </w:p>
    <w:p w:rsidR="00803A86" w:rsidRDefault="00803A86" w:rsidP="00803A86">
      <w:pPr>
        <w:jc w:val="both"/>
        <w:rPr>
          <w:rFonts w:ascii="Times New Roman" w:eastAsia="Times New Roman" w:hAnsi="Times New Roman" w:cs="Times New Roman"/>
          <w:highlight w:val="white"/>
          <w:lang w:val="uk-UA"/>
        </w:rPr>
      </w:pPr>
    </w:p>
    <w:p w:rsidR="00803A86" w:rsidRDefault="00803A86" w:rsidP="00803A86">
      <w:pPr>
        <w:jc w:val="both"/>
        <w:rPr>
          <w:rFonts w:ascii="Times New Roman" w:eastAsia="Times New Roman" w:hAnsi="Times New Roman" w:cs="Times New Roman"/>
          <w:highlight w:val="white"/>
          <w:lang w:val="uk-UA"/>
        </w:rPr>
      </w:pPr>
    </w:p>
    <w:p w:rsidR="00803A86" w:rsidRDefault="00803A86" w:rsidP="00803A86">
      <w:pPr>
        <w:jc w:val="both"/>
        <w:rPr>
          <w:rFonts w:ascii="Times New Roman" w:eastAsia="Times New Roman" w:hAnsi="Times New Roman" w:cs="Times New Roman"/>
          <w:highlight w:val="white"/>
          <w:lang w:val="uk-UA"/>
        </w:rPr>
      </w:pPr>
    </w:p>
    <w:p w:rsidR="00803A86" w:rsidRDefault="00803A86" w:rsidP="00803A86">
      <w:pPr>
        <w:jc w:val="both"/>
        <w:rPr>
          <w:rFonts w:ascii="Times New Roman" w:eastAsia="Times New Roman" w:hAnsi="Times New Roman" w:cs="Times New Roman"/>
          <w:highlight w:val="white"/>
          <w:lang w:val="uk-UA"/>
        </w:rPr>
      </w:pPr>
    </w:p>
    <w:p w:rsidR="00FA27E0" w:rsidRDefault="00803A86">
      <w:bookmarkStart w:id="0" w:name="_GoBack"/>
      <w:bookmarkEnd w:id="0"/>
    </w:p>
    <w:sectPr w:rsidR="00FA2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C18E4"/>
    <w:multiLevelType w:val="hybridMultilevel"/>
    <w:tmpl w:val="E8C0A20E"/>
    <w:lvl w:ilvl="0" w:tplc="62C0F7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312A5"/>
    <w:multiLevelType w:val="hybridMultilevel"/>
    <w:tmpl w:val="EA8A3072"/>
    <w:lvl w:ilvl="0" w:tplc="2E5CC7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3C656FB"/>
    <w:multiLevelType w:val="hybridMultilevel"/>
    <w:tmpl w:val="1DD01BB2"/>
    <w:lvl w:ilvl="0" w:tplc="7A28E1E2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85"/>
    <w:rsid w:val="00737508"/>
    <w:rsid w:val="00803A86"/>
    <w:rsid w:val="00D66685"/>
    <w:rsid w:val="00FC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A86"/>
    <w:pPr>
      <w:widowControl w:val="0"/>
      <w:suppressAutoHyphens/>
      <w:spacing w:after="0" w:line="240" w:lineRule="auto"/>
    </w:pPr>
    <w:rPr>
      <w:rFonts w:ascii="Calibri" w:eastAsia="Segoe UI" w:hAnsi="Calibri" w:cs="Tahoma"/>
      <w:color w:val="000000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A86"/>
    <w:pPr>
      <w:widowControl w:val="0"/>
      <w:suppressAutoHyphens/>
      <w:spacing w:after="0" w:line="240" w:lineRule="auto"/>
    </w:pPr>
    <w:rPr>
      <w:rFonts w:ascii="Calibri" w:eastAsia="Segoe UI" w:hAnsi="Calibri" w:cs="Tahoma"/>
      <w:color w:val="000000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inregion.gov.ua/wp-content/uploads/2021/11/knu-nastanova-z-vyznachennya-vartosti-budivnycztv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region.gov.ua/wp-content/uploads/2021/11/knu-nastanova-z-vyznachennya-vartosti-budivnycztva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2947</Words>
  <Characters>16799</Characters>
  <Application>Microsoft Office Word</Application>
  <DocSecurity>0</DocSecurity>
  <Lines>139</Lines>
  <Paragraphs>39</Paragraphs>
  <ScaleCrop>false</ScaleCrop>
  <Company/>
  <LinksUpToDate>false</LinksUpToDate>
  <CharactersWithSpaces>19707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2023-12-15T17:13:00Z</dcterms:created>
  <dcterms:modified xsi:type="dcterms:W3CDTF">2023-12-15T17:13:00Z</dcterms:modified>
</cp:coreProperties>
</file>