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818F" w14:textId="5E463BCA" w:rsidR="00BB7205" w:rsidRDefault="00BB7205" w:rsidP="009F097C">
      <w:pPr>
        <w:pStyle w:val="a3"/>
      </w:pPr>
    </w:p>
    <w:p w14:paraId="4770A380" w14:textId="473D4DA6" w:rsidR="00BB7205" w:rsidRDefault="00BB7205" w:rsidP="009F097C">
      <w:pPr>
        <w:pStyle w:val="a3"/>
      </w:pPr>
    </w:p>
    <w:p w14:paraId="0CC3606E" w14:textId="77777777" w:rsidR="00BB7205" w:rsidRDefault="00BB7205" w:rsidP="00867EEB">
      <w:pPr>
        <w:pStyle w:val="a3"/>
        <w:jc w:val="right"/>
        <w:rPr>
          <w:color w:val="000000"/>
          <w:sz w:val="27"/>
          <w:szCs w:val="27"/>
        </w:rPr>
      </w:pPr>
      <w:r>
        <w:rPr>
          <w:color w:val="000000"/>
          <w:sz w:val="27"/>
          <w:szCs w:val="27"/>
        </w:rPr>
        <w:t>ДОДАТОК 1</w:t>
      </w:r>
    </w:p>
    <w:p w14:paraId="3E570612" w14:textId="0FE2F232" w:rsidR="00BB7205" w:rsidRDefault="00867EEB" w:rsidP="00BB7205">
      <w:pPr>
        <w:pStyle w:val="a3"/>
        <w:rPr>
          <w:color w:val="000000"/>
          <w:sz w:val="27"/>
          <w:szCs w:val="27"/>
        </w:rPr>
      </w:pPr>
      <w:r w:rsidRPr="00867EEB">
        <w:rPr>
          <w:color w:val="000000"/>
          <w:sz w:val="27"/>
          <w:szCs w:val="27"/>
        </w:rPr>
        <w:t xml:space="preserve">    </w:t>
      </w:r>
      <w:r w:rsidR="00BB7205">
        <w:rPr>
          <w:color w:val="000000"/>
          <w:sz w:val="27"/>
          <w:szCs w:val="27"/>
        </w:rPr>
        <w:t>Кваліфікаційні критерії та перелік документів, що підтверджують інформацію учасників про відповідність їх таким критеріям</w:t>
      </w:r>
    </w:p>
    <w:p w14:paraId="2B90BD87" w14:textId="729D7FAF" w:rsidR="00BB7205" w:rsidRDefault="00867EEB" w:rsidP="00867EEB">
      <w:pPr>
        <w:pStyle w:val="a3"/>
        <w:jc w:val="both"/>
        <w:rPr>
          <w:color w:val="000000"/>
          <w:sz w:val="27"/>
          <w:szCs w:val="27"/>
        </w:rPr>
      </w:pPr>
      <w:r w:rsidRPr="00867EEB">
        <w:rPr>
          <w:color w:val="000000"/>
          <w:sz w:val="27"/>
          <w:szCs w:val="27"/>
        </w:rPr>
        <w:t xml:space="preserve">   </w:t>
      </w:r>
      <w:r w:rsidR="00BB7205">
        <w:rPr>
          <w:color w:val="000000"/>
          <w:sz w:val="27"/>
          <w:szCs w:val="27"/>
        </w:rPr>
        <w:t>Документи для підтвердження відповідності пропозиції учасника кваліфікаційним критеріям встановленим частиною 2 статті 16 Закону:</w:t>
      </w:r>
    </w:p>
    <w:tbl>
      <w:tblPr>
        <w:tblStyle w:val="a4"/>
        <w:tblW w:w="10206" w:type="dxa"/>
        <w:tblInd w:w="-714" w:type="dxa"/>
        <w:tblLook w:val="04A0" w:firstRow="1" w:lastRow="0" w:firstColumn="1" w:lastColumn="0" w:noHBand="0" w:noVBand="1"/>
      </w:tblPr>
      <w:tblGrid>
        <w:gridCol w:w="4672"/>
        <w:gridCol w:w="5534"/>
      </w:tblGrid>
      <w:tr w:rsidR="00BB7205" w14:paraId="7A138495" w14:textId="77777777" w:rsidTr="00867EEB">
        <w:trPr>
          <w:trHeight w:val="1728"/>
        </w:trPr>
        <w:tc>
          <w:tcPr>
            <w:tcW w:w="4672" w:type="dxa"/>
          </w:tcPr>
          <w:p w14:paraId="1846151F" w14:textId="7C3C4789" w:rsidR="00BB7205" w:rsidRDefault="00BB7205" w:rsidP="00BB7205">
            <w:pPr>
              <w:pStyle w:val="a3"/>
              <w:rPr>
                <w:color w:val="000000"/>
                <w:sz w:val="27"/>
                <w:szCs w:val="27"/>
              </w:rPr>
            </w:pPr>
            <w:r>
              <w:rPr>
                <w:color w:val="000000"/>
                <w:sz w:val="27"/>
                <w:szCs w:val="27"/>
              </w:rPr>
              <w:t>Кваліфікаційні критерії, встановлені відповідно до статті 16 Закону Документи, які підтверджують відповідність Учасника встановленим кваліфікаційним критеріям</w:t>
            </w:r>
          </w:p>
        </w:tc>
        <w:tc>
          <w:tcPr>
            <w:tcW w:w="5534" w:type="dxa"/>
          </w:tcPr>
          <w:p w14:paraId="53A4F338" w14:textId="73D0C41C" w:rsidR="00BB7205" w:rsidRDefault="00BB7205" w:rsidP="00867EEB">
            <w:pPr>
              <w:pStyle w:val="a3"/>
              <w:jc w:val="both"/>
              <w:rPr>
                <w:color w:val="000000"/>
                <w:sz w:val="27"/>
                <w:szCs w:val="27"/>
              </w:rPr>
            </w:pPr>
            <w:r>
              <w:rPr>
                <w:color w:val="000000"/>
                <w:sz w:val="27"/>
                <w:szCs w:val="27"/>
              </w:rPr>
              <w:t>Документи, які підтверджують відповідність Учасника встановленим кваліфікаційним критеріям</w:t>
            </w:r>
          </w:p>
        </w:tc>
      </w:tr>
      <w:tr w:rsidR="00BB7205" w14:paraId="57FBCBA3" w14:textId="77777777" w:rsidTr="00867EEB">
        <w:tc>
          <w:tcPr>
            <w:tcW w:w="4672" w:type="dxa"/>
          </w:tcPr>
          <w:p w14:paraId="5E0CA8A6" w14:textId="77777777" w:rsidR="00BB7205" w:rsidRDefault="00BB7205" w:rsidP="00867EEB">
            <w:pPr>
              <w:pStyle w:val="a3"/>
              <w:spacing w:before="0" w:beforeAutospacing="0" w:after="0" w:afterAutospacing="0"/>
              <w:rPr>
                <w:color w:val="000000"/>
                <w:sz w:val="27"/>
                <w:szCs w:val="27"/>
              </w:rPr>
            </w:pPr>
            <w:r>
              <w:rPr>
                <w:color w:val="000000"/>
                <w:sz w:val="27"/>
                <w:szCs w:val="27"/>
              </w:rPr>
              <w:t>1. Наявність документально</w:t>
            </w:r>
          </w:p>
          <w:p w14:paraId="26AEDF38" w14:textId="77777777" w:rsidR="00BB7205" w:rsidRDefault="00BB7205" w:rsidP="00867EEB">
            <w:pPr>
              <w:pStyle w:val="a3"/>
              <w:spacing w:before="0" w:beforeAutospacing="0" w:after="0" w:afterAutospacing="0"/>
              <w:rPr>
                <w:color w:val="000000"/>
                <w:sz w:val="27"/>
                <w:szCs w:val="27"/>
              </w:rPr>
            </w:pPr>
            <w:r>
              <w:rPr>
                <w:color w:val="000000"/>
                <w:sz w:val="27"/>
                <w:szCs w:val="27"/>
              </w:rPr>
              <w:t>підтвердженого досвіду</w:t>
            </w:r>
          </w:p>
          <w:p w14:paraId="1DB624F0" w14:textId="77777777" w:rsidR="00BB7205" w:rsidRDefault="00BB7205" w:rsidP="00867EEB">
            <w:pPr>
              <w:pStyle w:val="a3"/>
              <w:spacing w:before="0" w:beforeAutospacing="0" w:after="0" w:afterAutospacing="0"/>
              <w:rPr>
                <w:color w:val="000000"/>
                <w:sz w:val="27"/>
                <w:szCs w:val="27"/>
              </w:rPr>
            </w:pPr>
            <w:r>
              <w:rPr>
                <w:color w:val="000000"/>
                <w:sz w:val="27"/>
                <w:szCs w:val="27"/>
              </w:rPr>
              <w:t>виконання аналогічного</w:t>
            </w:r>
          </w:p>
          <w:p w14:paraId="6FB3CA80" w14:textId="77777777" w:rsidR="00BB7205" w:rsidRDefault="00BB7205" w:rsidP="00867EEB">
            <w:pPr>
              <w:pStyle w:val="a3"/>
              <w:spacing w:before="0" w:beforeAutospacing="0" w:after="0" w:afterAutospacing="0"/>
              <w:rPr>
                <w:color w:val="000000"/>
                <w:sz w:val="27"/>
                <w:szCs w:val="27"/>
              </w:rPr>
            </w:pPr>
            <w:r>
              <w:rPr>
                <w:color w:val="000000"/>
                <w:sz w:val="27"/>
                <w:szCs w:val="27"/>
              </w:rPr>
              <w:t>договору.</w:t>
            </w:r>
          </w:p>
          <w:p w14:paraId="59D22EC8" w14:textId="77777777" w:rsidR="00BB7205" w:rsidRDefault="00BB7205" w:rsidP="00BB7205">
            <w:pPr>
              <w:pStyle w:val="a3"/>
              <w:rPr>
                <w:color w:val="000000"/>
                <w:sz w:val="27"/>
                <w:szCs w:val="27"/>
              </w:rPr>
            </w:pPr>
          </w:p>
        </w:tc>
        <w:tc>
          <w:tcPr>
            <w:tcW w:w="5534" w:type="dxa"/>
          </w:tcPr>
          <w:p w14:paraId="6F5982CC" w14:textId="7D658EEC" w:rsidR="00BB7205" w:rsidRDefault="00BB7205" w:rsidP="00867EEB">
            <w:pPr>
              <w:pStyle w:val="a3"/>
              <w:jc w:val="both"/>
              <w:rPr>
                <w:color w:val="000000"/>
                <w:sz w:val="27"/>
                <w:szCs w:val="27"/>
              </w:rPr>
            </w:pPr>
            <w:r>
              <w:rPr>
                <w:color w:val="000000"/>
                <w:sz w:val="27"/>
                <w:szCs w:val="27"/>
              </w:rPr>
              <w:t>Учасник у складі тендерної документації подає довідку у довільній формі про виконання аналогічного договору в повному обсязі. Аналогічним договором є договір, у якому предметом договору є поставка товару протягом 2020-2022 років, за будь-який рік (роки) у вказаному вище періоді. Для підтвердження виконання аналогічного договору учасник у складі тендерної пропозиції повинен надати договір, та документи, що підтверджують факт передачі товару, та оригінал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tc>
      </w:tr>
    </w:tbl>
    <w:p w14:paraId="177CD48A" w14:textId="00091CA9" w:rsidR="00BB7205" w:rsidRPr="00326D34" w:rsidRDefault="00BB7205" w:rsidP="00867EEB">
      <w:pPr>
        <w:pStyle w:val="a3"/>
        <w:spacing w:before="0" w:beforeAutospacing="0" w:after="0" w:afterAutospacing="0"/>
        <w:jc w:val="both"/>
        <w:rPr>
          <w:color w:val="000000"/>
          <w:sz w:val="27"/>
          <w:szCs w:val="27"/>
        </w:rPr>
      </w:pPr>
      <w:r>
        <w:rPr>
          <w:color w:val="000000"/>
          <w:sz w:val="27"/>
          <w:szCs w:val="27"/>
        </w:rPr>
        <w:t>1. Наявність документально</w:t>
      </w:r>
      <w:r w:rsidR="00326D34">
        <w:rPr>
          <w:color w:val="000000"/>
          <w:sz w:val="27"/>
          <w:szCs w:val="27"/>
          <w:lang w:val="en-US"/>
        </w:rPr>
        <w:t xml:space="preserve"> </w:t>
      </w:r>
      <w:r>
        <w:rPr>
          <w:color w:val="000000"/>
          <w:sz w:val="27"/>
          <w:szCs w:val="27"/>
        </w:rPr>
        <w:t>підтвердженого досвіду</w:t>
      </w:r>
      <w:r w:rsidR="00867EEB" w:rsidRPr="00867EEB">
        <w:rPr>
          <w:color w:val="000000"/>
          <w:sz w:val="27"/>
          <w:szCs w:val="27"/>
        </w:rPr>
        <w:t xml:space="preserve">  </w:t>
      </w:r>
      <w:r>
        <w:rPr>
          <w:color w:val="000000"/>
          <w:sz w:val="27"/>
          <w:szCs w:val="27"/>
        </w:rPr>
        <w:t>виконання аналогічного</w:t>
      </w:r>
      <w:r w:rsidR="00326D34">
        <w:rPr>
          <w:color w:val="000000"/>
          <w:sz w:val="27"/>
          <w:szCs w:val="27"/>
        </w:rPr>
        <w:t>.</w:t>
      </w:r>
    </w:p>
    <w:p w14:paraId="78E819F2" w14:textId="1BE68BD2" w:rsidR="00AF2BE6" w:rsidRDefault="00BB7205" w:rsidP="00867EEB">
      <w:pPr>
        <w:pStyle w:val="a3"/>
        <w:spacing w:before="0" w:beforeAutospacing="0" w:after="0" w:afterAutospacing="0"/>
        <w:jc w:val="both"/>
        <w:rPr>
          <w:color w:val="000000"/>
          <w:sz w:val="27"/>
          <w:szCs w:val="27"/>
        </w:rPr>
      </w:pPr>
      <w:r>
        <w:rPr>
          <w:color w:val="000000"/>
          <w:sz w:val="27"/>
          <w:szCs w:val="27"/>
        </w:rPr>
        <w:t>Учасник надає інформацію в довільній формі про відсутність підстав відмови у процедурі закупівлі і подальшого відхилення пропозиції з урахуванням вимог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економічних та інших обмежувальних заходів (санкцій)» .</w:t>
      </w:r>
    </w:p>
    <w:p w14:paraId="2DFF1C8A" w14:textId="77777777" w:rsidR="00AF2BE6" w:rsidRPr="00391931" w:rsidRDefault="00AF2BE6" w:rsidP="009F097C">
      <w:pPr>
        <w:pStyle w:val="a3"/>
      </w:pPr>
    </w:p>
    <w:sectPr w:rsidR="00AF2BE6" w:rsidRPr="00391931" w:rsidSect="00F8490D">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7DA"/>
    <w:multiLevelType w:val="hybridMultilevel"/>
    <w:tmpl w:val="46F0D144"/>
    <w:lvl w:ilvl="0" w:tplc="CF2671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107192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31"/>
    <w:rsid w:val="000816C2"/>
    <w:rsid w:val="000F3B02"/>
    <w:rsid w:val="001412FC"/>
    <w:rsid w:val="001C302C"/>
    <w:rsid w:val="001F4DA7"/>
    <w:rsid w:val="00224EF5"/>
    <w:rsid w:val="00235AE6"/>
    <w:rsid w:val="00237826"/>
    <w:rsid w:val="0026085E"/>
    <w:rsid w:val="002C3C3F"/>
    <w:rsid w:val="00326D34"/>
    <w:rsid w:val="00391931"/>
    <w:rsid w:val="003E6D1B"/>
    <w:rsid w:val="0054566C"/>
    <w:rsid w:val="00584A92"/>
    <w:rsid w:val="005C621E"/>
    <w:rsid w:val="00674052"/>
    <w:rsid w:val="006C0B77"/>
    <w:rsid w:val="00740214"/>
    <w:rsid w:val="00747D41"/>
    <w:rsid w:val="007E6722"/>
    <w:rsid w:val="007F5490"/>
    <w:rsid w:val="00802147"/>
    <w:rsid w:val="008242FF"/>
    <w:rsid w:val="00840DA1"/>
    <w:rsid w:val="00867EEB"/>
    <w:rsid w:val="00870751"/>
    <w:rsid w:val="00922C48"/>
    <w:rsid w:val="009C1B9F"/>
    <w:rsid w:val="009F097C"/>
    <w:rsid w:val="00A22CC5"/>
    <w:rsid w:val="00A47C6C"/>
    <w:rsid w:val="00A94BFB"/>
    <w:rsid w:val="00AD4169"/>
    <w:rsid w:val="00AE2900"/>
    <w:rsid w:val="00AF2BE6"/>
    <w:rsid w:val="00B35AE1"/>
    <w:rsid w:val="00B915B7"/>
    <w:rsid w:val="00BB3EB3"/>
    <w:rsid w:val="00BB7205"/>
    <w:rsid w:val="00BE4F8A"/>
    <w:rsid w:val="00D51D63"/>
    <w:rsid w:val="00D524DE"/>
    <w:rsid w:val="00E00020"/>
    <w:rsid w:val="00E83146"/>
    <w:rsid w:val="00EA59DF"/>
    <w:rsid w:val="00ED258B"/>
    <w:rsid w:val="00EE4070"/>
    <w:rsid w:val="00F03B71"/>
    <w:rsid w:val="00F12C76"/>
    <w:rsid w:val="00F8490D"/>
    <w:rsid w:val="00FE0452"/>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8C"/>
  <w15:chartTrackingRefBased/>
  <w15:docId w15:val="{A885A946-1E0C-437E-9E01-E2C32AB1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931"/>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23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323">
      <w:bodyDiv w:val="1"/>
      <w:marLeft w:val="0"/>
      <w:marRight w:val="0"/>
      <w:marTop w:val="0"/>
      <w:marBottom w:val="0"/>
      <w:divBdr>
        <w:top w:val="none" w:sz="0" w:space="0" w:color="auto"/>
        <w:left w:val="none" w:sz="0" w:space="0" w:color="auto"/>
        <w:bottom w:val="none" w:sz="0" w:space="0" w:color="auto"/>
        <w:right w:val="none" w:sz="0" w:space="0" w:color="auto"/>
      </w:divBdr>
    </w:div>
    <w:div w:id="50539255">
      <w:bodyDiv w:val="1"/>
      <w:marLeft w:val="0"/>
      <w:marRight w:val="0"/>
      <w:marTop w:val="0"/>
      <w:marBottom w:val="0"/>
      <w:divBdr>
        <w:top w:val="none" w:sz="0" w:space="0" w:color="auto"/>
        <w:left w:val="none" w:sz="0" w:space="0" w:color="auto"/>
        <w:bottom w:val="none" w:sz="0" w:space="0" w:color="auto"/>
        <w:right w:val="none" w:sz="0" w:space="0" w:color="auto"/>
      </w:divBdr>
    </w:div>
    <w:div w:id="80108793">
      <w:bodyDiv w:val="1"/>
      <w:marLeft w:val="0"/>
      <w:marRight w:val="0"/>
      <w:marTop w:val="0"/>
      <w:marBottom w:val="0"/>
      <w:divBdr>
        <w:top w:val="none" w:sz="0" w:space="0" w:color="auto"/>
        <w:left w:val="none" w:sz="0" w:space="0" w:color="auto"/>
        <w:bottom w:val="none" w:sz="0" w:space="0" w:color="auto"/>
        <w:right w:val="none" w:sz="0" w:space="0" w:color="auto"/>
      </w:divBdr>
    </w:div>
    <w:div w:id="114645789">
      <w:bodyDiv w:val="1"/>
      <w:marLeft w:val="0"/>
      <w:marRight w:val="0"/>
      <w:marTop w:val="0"/>
      <w:marBottom w:val="0"/>
      <w:divBdr>
        <w:top w:val="none" w:sz="0" w:space="0" w:color="auto"/>
        <w:left w:val="none" w:sz="0" w:space="0" w:color="auto"/>
        <w:bottom w:val="none" w:sz="0" w:space="0" w:color="auto"/>
        <w:right w:val="none" w:sz="0" w:space="0" w:color="auto"/>
      </w:divBdr>
    </w:div>
    <w:div w:id="136190808">
      <w:bodyDiv w:val="1"/>
      <w:marLeft w:val="0"/>
      <w:marRight w:val="0"/>
      <w:marTop w:val="0"/>
      <w:marBottom w:val="0"/>
      <w:divBdr>
        <w:top w:val="none" w:sz="0" w:space="0" w:color="auto"/>
        <w:left w:val="none" w:sz="0" w:space="0" w:color="auto"/>
        <w:bottom w:val="none" w:sz="0" w:space="0" w:color="auto"/>
        <w:right w:val="none" w:sz="0" w:space="0" w:color="auto"/>
      </w:divBdr>
    </w:div>
    <w:div w:id="184178748">
      <w:bodyDiv w:val="1"/>
      <w:marLeft w:val="0"/>
      <w:marRight w:val="0"/>
      <w:marTop w:val="0"/>
      <w:marBottom w:val="0"/>
      <w:divBdr>
        <w:top w:val="none" w:sz="0" w:space="0" w:color="auto"/>
        <w:left w:val="none" w:sz="0" w:space="0" w:color="auto"/>
        <w:bottom w:val="none" w:sz="0" w:space="0" w:color="auto"/>
        <w:right w:val="none" w:sz="0" w:space="0" w:color="auto"/>
      </w:divBdr>
    </w:div>
    <w:div w:id="199318573">
      <w:bodyDiv w:val="1"/>
      <w:marLeft w:val="0"/>
      <w:marRight w:val="0"/>
      <w:marTop w:val="0"/>
      <w:marBottom w:val="0"/>
      <w:divBdr>
        <w:top w:val="none" w:sz="0" w:space="0" w:color="auto"/>
        <w:left w:val="none" w:sz="0" w:space="0" w:color="auto"/>
        <w:bottom w:val="none" w:sz="0" w:space="0" w:color="auto"/>
        <w:right w:val="none" w:sz="0" w:space="0" w:color="auto"/>
      </w:divBdr>
    </w:div>
    <w:div w:id="246619457">
      <w:bodyDiv w:val="1"/>
      <w:marLeft w:val="0"/>
      <w:marRight w:val="0"/>
      <w:marTop w:val="0"/>
      <w:marBottom w:val="0"/>
      <w:divBdr>
        <w:top w:val="none" w:sz="0" w:space="0" w:color="auto"/>
        <w:left w:val="none" w:sz="0" w:space="0" w:color="auto"/>
        <w:bottom w:val="none" w:sz="0" w:space="0" w:color="auto"/>
        <w:right w:val="none" w:sz="0" w:space="0" w:color="auto"/>
      </w:divBdr>
    </w:div>
    <w:div w:id="257640043">
      <w:bodyDiv w:val="1"/>
      <w:marLeft w:val="0"/>
      <w:marRight w:val="0"/>
      <w:marTop w:val="0"/>
      <w:marBottom w:val="0"/>
      <w:divBdr>
        <w:top w:val="none" w:sz="0" w:space="0" w:color="auto"/>
        <w:left w:val="none" w:sz="0" w:space="0" w:color="auto"/>
        <w:bottom w:val="none" w:sz="0" w:space="0" w:color="auto"/>
        <w:right w:val="none" w:sz="0" w:space="0" w:color="auto"/>
      </w:divBdr>
    </w:div>
    <w:div w:id="264465996">
      <w:bodyDiv w:val="1"/>
      <w:marLeft w:val="0"/>
      <w:marRight w:val="0"/>
      <w:marTop w:val="0"/>
      <w:marBottom w:val="0"/>
      <w:divBdr>
        <w:top w:val="none" w:sz="0" w:space="0" w:color="auto"/>
        <w:left w:val="none" w:sz="0" w:space="0" w:color="auto"/>
        <w:bottom w:val="none" w:sz="0" w:space="0" w:color="auto"/>
        <w:right w:val="none" w:sz="0" w:space="0" w:color="auto"/>
      </w:divBdr>
    </w:div>
    <w:div w:id="277297000">
      <w:bodyDiv w:val="1"/>
      <w:marLeft w:val="0"/>
      <w:marRight w:val="0"/>
      <w:marTop w:val="0"/>
      <w:marBottom w:val="0"/>
      <w:divBdr>
        <w:top w:val="none" w:sz="0" w:space="0" w:color="auto"/>
        <w:left w:val="none" w:sz="0" w:space="0" w:color="auto"/>
        <w:bottom w:val="none" w:sz="0" w:space="0" w:color="auto"/>
        <w:right w:val="none" w:sz="0" w:space="0" w:color="auto"/>
      </w:divBdr>
    </w:div>
    <w:div w:id="303043773">
      <w:bodyDiv w:val="1"/>
      <w:marLeft w:val="0"/>
      <w:marRight w:val="0"/>
      <w:marTop w:val="0"/>
      <w:marBottom w:val="0"/>
      <w:divBdr>
        <w:top w:val="none" w:sz="0" w:space="0" w:color="auto"/>
        <w:left w:val="none" w:sz="0" w:space="0" w:color="auto"/>
        <w:bottom w:val="none" w:sz="0" w:space="0" w:color="auto"/>
        <w:right w:val="none" w:sz="0" w:space="0" w:color="auto"/>
      </w:divBdr>
    </w:div>
    <w:div w:id="356665088">
      <w:bodyDiv w:val="1"/>
      <w:marLeft w:val="0"/>
      <w:marRight w:val="0"/>
      <w:marTop w:val="0"/>
      <w:marBottom w:val="0"/>
      <w:divBdr>
        <w:top w:val="none" w:sz="0" w:space="0" w:color="auto"/>
        <w:left w:val="none" w:sz="0" w:space="0" w:color="auto"/>
        <w:bottom w:val="none" w:sz="0" w:space="0" w:color="auto"/>
        <w:right w:val="none" w:sz="0" w:space="0" w:color="auto"/>
      </w:divBdr>
    </w:div>
    <w:div w:id="373889029">
      <w:bodyDiv w:val="1"/>
      <w:marLeft w:val="0"/>
      <w:marRight w:val="0"/>
      <w:marTop w:val="0"/>
      <w:marBottom w:val="0"/>
      <w:divBdr>
        <w:top w:val="none" w:sz="0" w:space="0" w:color="auto"/>
        <w:left w:val="none" w:sz="0" w:space="0" w:color="auto"/>
        <w:bottom w:val="none" w:sz="0" w:space="0" w:color="auto"/>
        <w:right w:val="none" w:sz="0" w:space="0" w:color="auto"/>
      </w:divBdr>
    </w:div>
    <w:div w:id="377167458">
      <w:bodyDiv w:val="1"/>
      <w:marLeft w:val="0"/>
      <w:marRight w:val="0"/>
      <w:marTop w:val="0"/>
      <w:marBottom w:val="0"/>
      <w:divBdr>
        <w:top w:val="none" w:sz="0" w:space="0" w:color="auto"/>
        <w:left w:val="none" w:sz="0" w:space="0" w:color="auto"/>
        <w:bottom w:val="none" w:sz="0" w:space="0" w:color="auto"/>
        <w:right w:val="none" w:sz="0" w:space="0" w:color="auto"/>
      </w:divBdr>
    </w:div>
    <w:div w:id="385881045">
      <w:bodyDiv w:val="1"/>
      <w:marLeft w:val="0"/>
      <w:marRight w:val="0"/>
      <w:marTop w:val="0"/>
      <w:marBottom w:val="0"/>
      <w:divBdr>
        <w:top w:val="none" w:sz="0" w:space="0" w:color="auto"/>
        <w:left w:val="none" w:sz="0" w:space="0" w:color="auto"/>
        <w:bottom w:val="none" w:sz="0" w:space="0" w:color="auto"/>
        <w:right w:val="none" w:sz="0" w:space="0" w:color="auto"/>
      </w:divBdr>
    </w:div>
    <w:div w:id="401369360">
      <w:bodyDiv w:val="1"/>
      <w:marLeft w:val="0"/>
      <w:marRight w:val="0"/>
      <w:marTop w:val="0"/>
      <w:marBottom w:val="0"/>
      <w:divBdr>
        <w:top w:val="none" w:sz="0" w:space="0" w:color="auto"/>
        <w:left w:val="none" w:sz="0" w:space="0" w:color="auto"/>
        <w:bottom w:val="none" w:sz="0" w:space="0" w:color="auto"/>
        <w:right w:val="none" w:sz="0" w:space="0" w:color="auto"/>
      </w:divBdr>
    </w:div>
    <w:div w:id="405496328">
      <w:bodyDiv w:val="1"/>
      <w:marLeft w:val="0"/>
      <w:marRight w:val="0"/>
      <w:marTop w:val="0"/>
      <w:marBottom w:val="0"/>
      <w:divBdr>
        <w:top w:val="none" w:sz="0" w:space="0" w:color="auto"/>
        <w:left w:val="none" w:sz="0" w:space="0" w:color="auto"/>
        <w:bottom w:val="none" w:sz="0" w:space="0" w:color="auto"/>
        <w:right w:val="none" w:sz="0" w:space="0" w:color="auto"/>
      </w:divBdr>
    </w:div>
    <w:div w:id="421297268">
      <w:bodyDiv w:val="1"/>
      <w:marLeft w:val="0"/>
      <w:marRight w:val="0"/>
      <w:marTop w:val="0"/>
      <w:marBottom w:val="0"/>
      <w:divBdr>
        <w:top w:val="none" w:sz="0" w:space="0" w:color="auto"/>
        <w:left w:val="none" w:sz="0" w:space="0" w:color="auto"/>
        <w:bottom w:val="none" w:sz="0" w:space="0" w:color="auto"/>
        <w:right w:val="none" w:sz="0" w:space="0" w:color="auto"/>
      </w:divBdr>
    </w:div>
    <w:div w:id="506557441">
      <w:bodyDiv w:val="1"/>
      <w:marLeft w:val="0"/>
      <w:marRight w:val="0"/>
      <w:marTop w:val="0"/>
      <w:marBottom w:val="0"/>
      <w:divBdr>
        <w:top w:val="none" w:sz="0" w:space="0" w:color="auto"/>
        <w:left w:val="none" w:sz="0" w:space="0" w:color="auto"/>
        <w:bottom w:val="none" w:sz="0" w:space="0" w:color="auto"/>
        <w:right w:val="none" w:sz="0" w:space="0" w:color="auto"/>
      </w:divBdr>
    </w:div>
    <w:div w:id="508955668">
      <w:bodyDiv w:val="1"/>
      <w:marLeft w:val="0"/>
      <w:marRight w:val="0"/>
      <w:marTop w:val="0"/>
      <w:marBottom w:val="0"/>
      <w:divBdr>
        <w:top w:val="none" w:sz="0" w:space="0" w:color="auto"/>
        <w:left w:val="none" w:sz="0" w:space="0" w:color="auto"/>
        <w:bottom w:val="none" w:sz="0" w:space="0" w:color="auto"/>
        <w:right w:val="none" w:sz="0" w:space="0" w:color="auto"/>
      </w:divBdr>
    </w:div>
    <w:div w:id="557285178">
      <w:bodyDiv w:val="1"/>
      <w:marLeft w:val="0"/>
      <w:marRight w:val="0"/>
      <w:marTop w:val="0"/>
      <w:marBottom w:val="0"/>
      <w:divBdr>
        <w:top w:val="none" w:sz="0" w:space="0" w:color="auto"/>
        <w:left w:val="none" w:sz="0" w:space="0" w:color="auto"/>
        <w:bottom w:val="none" w:sz="0" w:space="0" w:color="auto"/>
        <w:right w:val="none" w:sz="0" w:space="0" w:color="auto"/>
      </w:divBdr>
    </w:div>
    <w:div w:id="561914641">
      <w:bodyDiv w:val="1"/>
      <w:marLeft w:val="0"/>
      <w:marRight w:val="0"/>
      <w:marTop w:val="0"/>
      <w:marBottom w:val="0"/>
      <w:divBdr>
        <w:top w:val="none" w:sz="0" w:space="0" w:color="auto"/>
        <w:left w:val="none" w:sz="0" w:space="0" w:color="auto"/>
        <w:bottom w:val="none" w:sz="0" w:space="0" w:color="auto"/>
        <w:right w:val="none" w:sz="0" w:space="0" w:color="auto"/>
      </w:divBdr>
    </w:div>
    <w:div w:id="584337575">
      <w:bodyDiv w:val="1"/>
      <w:marLeft w:val="0"/>
      <w:marRight w:val="0"/>
      <w:marTop w:val="0"/>
      <w:marBottom w:val="0"/>
      <w:divBdr>
        <w:top w:val="none" w:sz="0" w:space="0" w:color="auto"/>
        <w:left w:val="none" w:sz="0" w:space="0" w:color="auto"/>
        <w:bottom w:val="none" w:sz="0" w:space="0" w:color="auto"/>
        <w:right w:val="none" w:sz="0" w:space="0" w:color="auto"/>
      </w:divBdr>
    </w:div>
    <w:div w:id="598679405">
      <w:bodyDiv w:val="1"/>
      <w:marLeft w:val="0"/>
      <w:marRight w:val="0"/>
      <w:marTop w:val="0"/>
      <w:marBottom w:val="0"/>
      <w:divBdr>
        <w:top w:val="none" w:sz="0" w:space="0" w:color="auto"/>
        <w:left w:val="none" w:sz="0" w:space="0" w:color="auto"/>
        <w:bottom w:val="none" w:sz="0" w:space="0" w:color="auto"/>
        <w:right w:val="none" w:sz="0" w:space="0" w:color="auto"/>
      </w:divBdr>
    </w:div>
    <w:div w:id="653535827">
      <w:bodyDiv w:val="1"/>
      <w:marLeft w:val="0"/>
      <w:marRight w:val="0"/>
      <w:marTop w:val="0"/>
      <w:marBottom w:val="0"/>
      <w:divBdr>
        <w:top w:val="none" w:sz="0" w:space="0" w:color="auto"/>
        <w:left w:val="none" w:sz="0" w:space="0" w:color="auto"/>
        <w:bottom w:val="none" w:sz="0" w:space="0" w:color="auto"/>
        <w:right w:val="none" w:sz="0" w:space="0" w:color="auto"/>
      </w:divBdr>
    </w:div>
    <w:div w:id="663047988">
      <w:bodyDiv w:val="1"/>
      <w:marLeft w:val="0"/>
      <w:marRight w:val="0"/>
      <w:marTop w:val="0"/>
      <w:marBottom w:val="0"/>
      <w:divBdr>
        <w:top w:val="none" w:sz="0" w:space="0" w:color="auto"/>
        <w:left w:val="none" w:sz="0" w:space="0" w:color="auto"/>
        <w:bottom w:val="none" w:sz="0" w:space="0" w:color="auto"/>
        <w:right w:val="none" w:sz="0" w:space="0" w:color="auto"/>
      </w:divBdr>
    </w:div>
    <w:div w:id="707802493">
      <w:bodyDiv w:val="1"/>
      <w:marLeft w:val="0"/>
      <w:marRight w:val="0"/>
      <w:marTop w:val="0"/>
      <w:marBottom w:val="0"/>
      <w:divBdr>
        <w:top w:val="none" w:sz="0" w:space="0" w:color="auto"/>
        <w:left w:val="none" w:sz="0" w:space="0" w:color="auto"/>
        <w:bottom w:val="none" w:sz="0" w:space="0" w:color="auto"/>
        <w:right w:val="none" w:sz="0" w:space="0" w:color="auto"/>
      </w:divBdr>
    </w:div>
    <w:div w:id="735931572">
      <w:bodyDiv w:val="1"/>
      <w:marLeft w:val="0"/>
      <w:marRight w:val="0"/>
      <w:marTop w:val="0"/>
      <w:marBottom w:val="0"/>
      <w:divBdr>
        <w:top w:val="none" w:sz="0" w:space="0" w:color="auto"/>
        <w:left w:val="none" w:sz="0" w:space="0" w:color="auto"/>
        <w:bottom w:val="none" w:sz="0" w:space="0" w:color="auto"/>
        <w:right w:val="none" w:sz="0" w:space="0" w:color="auto"/>
      </w:divBdr>
    </w:div>
    <w:div w:id="738984797">
      <w:bodyDiv w:val="1"/>
      <w:marLeft w:val="0"/>
      <w:marRight w:val="0"/>
      <w:marTop w:val="0"/>
      <w:marBottom w:val="0"/>
      <w:divBdr>
        <w:top w:val="none" w:sz="0" w:space="0" w:color="auto"/>
        <w:left w:val="none" w:sz="0" w:space="0" w:color="auto"/>
        <w:bottom w:val="none" w:sz="0" w:space="0" w:color="auto"/>
        <w:right w:val="none" w:sz="0" w:space="0" w:color="auto"/>
      </w:divBdr>
    </w:div>
    <w:div w:id="785269028">
      <w:bodyDiv w:val="1"/>
      <w:marLeft w:val="0"/>
      <w:marRight w:val="0"/>
      <w:marTop w:val="0"/>
      <w:marBottom w:val="0"/>
      <w:divBdr>
        <w:top w:val="none" w:sz="0" w:space="0" w:color="auto"/>
        <w:left w:val="none" w:sz="0" w:space="0" w:color="auto"/>
        <w:bottom w:val="none" w:sz="0" w:space="0" w:color="auto"/>
        <w:right w:val="none" w:sz="0" w:space="0" w:color="auto"/>
      </w:divBdr>
    </w:div>
    <w:div w:id="868683161">
      <w:bodyDiv w:val="1"/>
      <w:marLeft w:val="0"/>
      <w:marRight w:val="0"/>
      <w:marTop w:val="0"/>
      <w:marBottom w:val="0"/>
      <w:divBdr>
        <w:top w:val="none" w:sz="0" w:space="0" w:color="auto"/>
        <w:left w:val="none" w:sz="0" w:space="0" w:color="auto"/>
        <w:bottom w:val="none" w:sz="0" w:space="0" w:color="auto"/>
        <w:right w:val="none" w:sz="0" w:space="0" w:color="auto"/>
      </w:divBdr>
    </w:div>
    <w:div w:id="880020151">
      <w:bodyDiv w:val="1"/>
      <w:marLeft w:val="0"/>
      <w:marRight w:val="0"/>
      <w:marTop w:val="0"/>
      <w:marBottom w:val="0"/>
      <w:divBdr>
        <w:top w:val="none" w:sz="0" w:space="0" w:color="auto"/>
        <w:left w:val="none" w:sz="0" w:space="0" w:color="auto"/>
        <w:bottom w:val="none" w:sz="0" w:space="0" w:color="auto"/>
        <w:right w:val="none" w:sz="0" w:space="0" w:color="auto"/>
      </w:divBdr>
    </w:div>
    <w:div w:id="884752194">
      <w:bodyDiv w:val="1"/>
      <w:marLeft w:val="0"/>
      <w:marRight w:val="0"/>
      <w:marTop w:val="0"/>
      <w:marBottom w:val="0"/>
      <w:divBdr>
        <w:top w:val="none" w:sz="0" w:space="0" w:color="auto"/>
        <w:left w:val="none" w:sz="0" w:space="0" w:color="auto"/>
        <w:bottom w:val="none" w:sz="0" w:space="0" w:color="auto"/>
        <w:right w:val="none" w:sz="0" w:space="0" w:color="auto"/>
      </w:divBdr>
    </w:div>
    <w:div w:id="891232973">
      <w:bodyDiv w:val="1"/>
      <w:marLeft w:val="0"/>
      <w:marRight w:val="0"/>
      <w:marTop w:val="0"/>
      <w:marBottom w:val="0"/>
      <w:divBdr>
        <w:top w:val="none" w:sz="0" w:space="0" w:color="auto"/>
        <w:left w:val="none" w:sz="0" w:space="0" w:color="auto"/>
        <w:bottom w:val="none" w:sz="0" w:space="0" w:color="auto"/>
        <w:right w:val="none" w:sz="0" w:space="0" w:color="auto"/>
      </w:divBdr>
    </w:div>
    <w:div w:id="922029376">
      <w:bodyDiv w:val="1"/>
      <w:marLeft w:val="0"/>
      <w:marRight w:val="0"/>
      <w:marTop w:val="0"/>
      <w:marBottom w:val="0"/>
      <w:divBdr>
        <w:top w:val="none" w:sz="0" w:space="0" w:color="auto"/>
        <w:left w:val="none" w:sz="0" w:space="0" w:color="auto"/>
        <w:bottom w:val="none" w:sz="0" w:space="0" w:color="auto"/>
        <w:right w:val="none" w:sz="0" w:space="0" w:color="auto"/>
      </w:divBdr>
    </w:div>
    <w:div w:id="954360750">
      <w:bodyDiv w:val="1"/>
      <w:marLeft w:val="0"/>
      <w:marRight w:val="0"/>
      <w:marTop w:val="0"/>
      <w:marBottom w:val="0"/>
      <w:divBdr>
        <w:top w:val="none" w:sz="0" w:space="0" w:color="auto"/>
        <w:left w:val="none" w:sz="0" w:space="0" w:color="auto"/>
        <w:bottom w:val="none" w:sz="0" w:space="0" w:color="auto"/>
        <w:right w:val="none" w:sz="0" w:space="0" w:color="auto"/>
      </w:divBdr>
    </w:div>
    <w:div w:id="980159162">
      <w:bodyDiv w:val="1"/>
      <w:marLeft w:val="0"/>
      <w:marRight w:val="0"/>
      <w:marTop w:val="0"/>
      <w:marBottom w:val="0"/>
      <w:divBdr>
        <w:top w:val="none" w:sz="0" w:space="0" w:color="auto"/>
        <w:left w:val="none" w:sz="0" w:space="0" w:color="auto"/>
        <w:bottom w:val="none" w:sz="0" w:space="0" w:color="auto"/>
        <w:right w:val="none" w:sz="0" w:space="0" w:color="auto"/>
      </w:divBdr>
    </w:div>
    <w:div w:id="989167484">
      <w:bodyDiv w:val="1"/>
      <w:marLeft w:val="0"/>
      <w:marRight w:val="0"/>
      <w:marTop w:val="0"/>
      <w:marBottom w:val="0"/>
      <w:divBdr>
        <w:top w:val="none" w:sz="0" w:space="0" w:color="auto"/>
        <w:left w:val="none" w:sz="0" w:space="0" w:color="auto"/>
        <w:bottom w:val="none" w:sz="0" w:space="0" w:color="auto"/>
        <w:right w:val="none" w:sz="0" w:space="0" w:color="auto"/>
      </w:divBdr>
    </w:div>
    <w:div w:id="1009328380">
      <w:bodyDiv w:val="1"/>
      <w:marLeft w:val="0"/>
      <w:marRight w:val="0"/>
      <w:marTop w:val="0"/>
      <w:marBottom w:val="0"/>
      <w:divBdr>
        <w:top w:val="none" w:sz="0" w:space="0" w:color="auto"/>
        <w:left w:val="none" w:sz="0" w:space="0" w:color="auto"/>
        <w:bottom w:val="none" w:sz="0" w:space="0" w:color="auto"/>
        <w:right w:val="none" w:sz="0" w:space="0" w:color="auto"/>
      </w:divBdr>
    </w:div>
    <w:div w:id="1059284987">
      <w:bodyDiv w:val="1"/>
      <w:marLeft w:val="0"/>
      <w:marRight w:val="0"/>
      <w:marTop w:val="0"/>
      <w:marBottom w:val="0"/>
      <w:divBdr>
        <w:top w:val="none" w:sz="0" w:space="0" w:color="auto"/>
        <w:left w:val="none" w:sz="0" w:space="0" w:color="auto"/>
        <w:bottom w:val="none" w:sz="0" w:space="0" w:color="auto"/>
        <w:right w:val="none" w:sz="0" w:space="0" w:color="auto"/>
      </w:divBdr>
    </w:div>
    <w:div w:id="1110666763">
      <w:bodyDiv w:val="1"/>
      <w:marLeft w:val="0"/>
      <w:marRight w:val="0"/>
      <w:marTop w:val="0"/>
      <w:marBottom w:val="0"/>
      <w:divBdr>
        <w:top w:val="none" w:sz="0" w:space="0" w:color="auto"/>
        <w:left w:val="none" w:sz="0" w:space="0" w:color="auto"/>
        <w:bottom w:val="none" w:sz="0" w:space="0" w:color="auto"/>
        <w:right w:val="none" w:sz="0" w:space="0" w:color="auto"/>
      </w:divBdr>
    </w:div>
    <w:div w:id="1156729060">
      <w:bodyDiv w:val="1"/>
      <w:marLeft w:val="0"/>
      <w:marRight w:val="0"/>
      <w:marTop w:val="0"/>
      <w:marBottom w:val="0"/>
      <w:divBdr>
        <w:top w:val="none" w:sz="0" w:space="0" w:color="auto"/>
        <w:left w:val="none" w:sz="0" w:space="0" w:color="auto"/>
        <w:bottom w:val="none" w:sz="0" w:space="0" w:color="auto"/>
        <w:right w:val="none" w:sz="0" w:space="0" w:color="auto"/>
      </w:divBdr>
    </w:div>
    <w:div w:id="1208176379">
      <w:bodyDiv w:val="1"/>
      <w:marLeft w:val="0"/>
      <w:marRight w:val="0"/>
      <w:marTop w:val="0"/>
      <w:marBottom w:val="0"/>
      <w:divBdr>
        <w:top w:val="none" w:sz="0" w:space="0" w:color="auto"/>
        <w:left w:val="none" w:sz="0" w:space="0" w:color="auto"/>
        <w:bottom w:val="none" w:sz="0" w:space="0" w:color="auto"/>
        <w:right w:val="none" w:sz="0" w:space="0" w:color="auto"/>
      </w:divBdr>
    </w:div>
    <w:div w:id="1269123816">
      <w:bodyDiv w:val="1"/>
      <w:marLeft w:val="0"/>
      <w:marRight w:val="0"/>
      <w:marTop w:val="0"/>
      <w:marBottom w:val="0"/>
      <w:divBdr>
        <w:top w:val="none" w:sz="0" w:space="0" w:color="auto"/>
        <w:left w:val="none" w:sz="0" w:space="0" w:color="auto"/>
        <w:bottom w:val="none" w:sz="0" w:space="0" w:color="auto"/>
        <w:right w:val="none" w:sz="0" w:space="0" w:color="auto"/>
      </w:divBdr>
    </w:div>
    <w:div w:id="1318724814">
      <w:bodyDiv w:val="1"/>
      <w:marLeft w:val="0"/>
      <w:marRight w:val="0"/>
      <w:marTop w:val="0"/>
      <w:marBottom w:val="0"/>
      <w:divBdr>
        <w:top w:val="none" w:sz="0" w:space="0" w:color="auto"/>
        <w:left w:val="none" w:sz="0" w:space="0" w:color="auto"/>
        <w:bottom w:val="none" w:sz="0" w:space="0" w:color="auto"/>
        <w:right w:val="none" w:sz="0" w:space="0" w:color="auto"/>
      </w:divBdr>
    </w:div>
    <w:div w:id="1374185785">
      <w:bodyDiv w:val="1"/>
      <w:marLeft w:val="0"/>
      <w:marRight w:val="0"/>
      <w:marTop w:val="0"/>
      <w:marBottom w:val="0"/>
      <w:divBdr>
        <w:top w:val="none" w:sz="0" w:space="0" w:color="auto"/>
        <w:left w:val="none" w:sz="0" w:space="0" w:color="auto"/>
        <w:bottom w:val="none" w:sz="0" w:space="0" w:color="auto"/>
        <w:right w:val="none" w:sz="0" w:space="0" w:color="auto"/>
      </w:divBdr>
    </w:div>
    <w:div w:id="1418944875">
      <w:bodyDiv w:val="1"/>
      <w:marLeft w:val="0"/>
      <w:marRight w:val="0"/>
      <w:marTop w:val="0"/>
      <w:marBottom w:val="0"/>
      <w:divBdr>
        <w:top w:val="none" w:sz="0" w:space="0" w:color="auto"/>
        <w:left w:val="none" w:sz="0" w:space="0" w:color="auto"/>
        <w:bottom w:val="none" w:sz="0" w:space="0" w:color="auto"/>
        <w:right w:val="none" w:sz="0" w:space="0" w:color="auto"/>
      </w:divBdr>
    </w:div>
    <w:div w:id="1451701377">
      <w:bodyDiv w:val="1"/>
      <w:marLeft w:val="0"/>
      <w:marRight w:val="0"/>
      <w:marTop w:val="0"/>
      <w:marBottom w:val="0"/>
      <w:divBdr>
        <w:top w:val="none" w:sz="0" w:space="0" w:color="auto"/>
        <w:left w:val="none" w:sz="0" w:space="0" w:color="auto"/>
        <w:bottom w:val="none" w:sz="0" w:space="0" w:color="auto"/>
        <w:right w:val="none" w:sz="0" w:space="0" w:color="auto"/>
      </w:divBdr>
    </w:div>
    <w:div w:id="1506675137">
      <w:bodyDiv w:val="1"/>
      <w:marLeft w:val="0"/>
      <w:marRight w:val="0"/>
      <w:marTop w:val="0"/>
      <w:marBottom w:val="0"/>
      <w:divBdr>
        <w:top w:val="none" w:sz="0" w:space="0" w:color="auto"/>
        <w:left w:val="none" w:sz="0" w:space="0" w:color="auto"/>
        <w:bottom w:val="none" w:sz="0" w:space="0" w:color="auto"/>
        <w:right w:val="none" w:sz="0" w:space="0" w:color="auto"/>
      </w:divBdr>
    </w:div>
    <w:div w:id="1610162101">
      <w:bodyDiv w:val="1"/>
      <w:marLeft w:val="0"/>
      <w:marRight w:val="0"/>
      <w:marTop w:val="0"/>
      <w:marBottom w:val="0"/>
      <w:divBdr>
        <w:top w:val="none" w:sz="0" w:space="0" w:color="auto"/>
        <w:left w:val="none" w:sz="0" w:space="0" w:color="auto"/>
        <w:bottom w:val="none" w:sz="0" w:space="0" w:color="auto"/>
        <w:right w:val="none" w:sz="0" w:space="0" w:color="auto"/>
      </w:divBdr>
    </w:div>
    <w:div w:id="1611743879">
      <w:bodyDiv w:val="1"/>
      <w:marLeft w:val="0"/>
      <w:marRight w:val="0"/>
      <w:marTop w:val="0"/>
      <w:marBottom w:val="0"/>
      <w:divBdr>
        <w:top w:val="none" w:sz="0" w:space="0" w:color="auto"/>
        <w:left w:val="none" w:sz="0" w:space="0" w:color="auto"/>
        <w:bottom w:val="none" w:sz="0" w:space="0" w:color="auto"/>
        <w:right w:val="none" w:sz="0" w:space="0" w:color="auto"/>
      </w:divBdr>
    </w:div>
    <w:div w:id="1619488465">
      <w:bodyDiv w:val="1"/>
      <w:marLeft w:val="0"/>
      <w:marRight w:val="0"/>
      <w:marTop w:val="0"/>
      <w:marBottom w:val="0"/>
      <w:divBdr>
        <w:top w:val="none" w:sz="0" w:space="0" w:color="auto"/>
        <w:left w:val="none" w:sz="0" w:space="0" w:color="auto"/>
        <w:bottom w:val="none" w:sz="0" w:space="0" w:color="auto"/>
        <w:right w:val="none" w:sz="0" w:space="0" w:color="auto"/>
      </w:divBdr>
    </w:div>
    <w:div w:id="1646348651">
      <w:bodyDiv w:val="1"/>
      <w:marLeft w:val="0"/>
      <w:marRight w:val="0"/>
      <w:marTop w:val="0"/>
      <w:marBottom w:val="0"/>
      <w:divBdr>
        <w:top w:val="none" w:sz="0" w:space="0" w:color="auto"/>
        <w:left w:val="none" w:sz="0" w:space="0" w:color="auto"/>
        <w:bottom w:val="none" w:sz="0" w:space="0" w:color="auto"/>
        <w:right w:val="none" w:sz="0" w:space="0" w:color="auto"/>
      </w:divBdr>
    </w:div>
    <w:div w:id="1678342893">
      <w:bodyDiv w:val="1"/>
      <w:marLeft w:val="0"/>
      <w:marRight w:val="0"/>
      <w:marTop w:val="0"/>
      <w:marBottom w:val="0"/>
      <w:divBdr>
        <w:top w:val="none" w:sz="0" w:space="0" w:color="auto"/>
        <w:left w:val="none" w:sz="0" w:space="0" w:color="auto"/>
        <w:bottom w:val="none" w:sz="0" w:space="0" w:color="auto"/>
        <w:right w:val="none" w:sz="0" w:space="0" w:color="auto"/>
      </w:divBdr>
    </w:div>
    <w:div w:id="1719695920">
      <w:bodyDiv w:val="1"/>
      <w:marLeft w:val="0"/>
      <w:marRight w:val="0"/>
      <w:marTop w:val="0"/>
      <w:marBottom w:val="0"/>
      <w:divBdr>
        <w:top w:val="none" w:sz="0" w:space="0" w:color="auto"/>
        <w:left w:val="none" w:sz="0" w:space="0" w:color="auto"/>
        <w:bottom w:val="none" w:sz="0" w:space="0" w:color="auto"/>
        <w:right w:val="none" w:sz="0" w:space="0" w:color="auto"/>
      </w:divBdr>
    </w:div>
    <w:div w:id="1748310455">
      <w:bodyDiv w:val="1"/>
      <w:marLeft w:val="0"/>
      <w:marRight w:val="0"/>
      <w:marTop w:val="0"/>
      <w:marBottom w:val="0"/>
      <w:divBdr>
        <w:top w:val="none" w:sz="0" w:space="0" w:color="auto"/>
        <w:left w:val="none" w:sz="0" w:space="0" w:color="auto"/>
        <w:bottom w:val="none" w:sz="0" w:space="0" w:color="auto"/>
        <w:right w:val="none" w:sz="0" w:space="0" w:color="auto"/>
      </w:divBdr>
    </w:div>
    <w:div w:id="1751582468">
      <w:bodyDiv w:val="1"/>
      <w:marLeft w:val="0"/>
      <w:marRight w:val="0"/>
      <w:marTop w:val="0"/>
      <w:marBottom w:val="0"/>
      <w:divBdr>
        <w:top w:val="none" w:sz="0" w:space="0" w:color="auto"/>
        <w:left w:val="none" w:sz="0" w:space="0" w:color="auto"/>
        <w:bottom w:val="none" w:sz="0" w:space="0" w:color="auto"/>
        <w:right w:val="none" w:sz="0" w:space="0" w:color="auto"/>
      </w:divBdr>
    </w:div>
    <w:div w:id="1759518309">
      <w:bodyDiv w:val="1"/>
      <w:marLeft w:val="0"/>
      <w:marRight w:val="0"/>
      <w:marTop w:val="0"/>
      <w:marBottom w:val="0"/>
      <w:divBdr>
        <w:top w:val="none" w:sz="0" w:space="0" w:color="auto"/>
        <w:left w:val="none" w:sz="0" w:space="0" w:color="auto"/>
        <w:bottom w:val="none" w:sz="0" w:space="0" w:color="auto"/>
        <w:right w:val="none" w:sz="0" w:space="0" w:color="auto"/>
      </w:divBdr>
    </w:div>
    <w:div w:id="1820606806">
      <w:bodyDiv w:val="1"/>
      <w:marLeft w:val="0"/>
      <w:marRight w:val="0"/>
      <w:marTop w:val="0"/>
      <w:marBottom w:val="0"/>
      <w:divBdr>
        <w:top w:val="none" w:sz="0" w:space="0" w:color="auto"/>
        <w:left w:val="none" w:sz="0" w:space="0" w:color="auto"/>
        <w:bottom w:val="none" w:sz="0" w:space="0" w:color="auto"/>
        <w:right w:val="none" w:sz="0" w:space="0" w:color="auto"/>
      </w:divBdr>
    </w:div>
    <w:div w:id="1828209025">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34833083">
      <w:bodyDiv w:val="1"/>
      <w:marLeft w:val="0"/>
      <w:marRight w:val="0"/>
      <w:marTop w:val="0"/>
      <w:marBottom w:val="0"/>
      <w:divBdr>
        <w:top w:val="none" w:sz="0" w:space="0" w:color="auto"/>
        <w:left w:val="none" w:sz="0" w:space="0" w:color="auto"/>
        <w:bottom w:val="none" w:sz="0" w:space="0" w:color="auto"/>
        <w:right w:val="none" w:sz="0" w:space="0" w:color="auto"/>
      </w:divBdr>
    </w:div>
    <w:div w:id="1838033166">
      <w:bodyDiv w:val="1"/>
      <w:marLeft w:val="0"/>
      <w:marRight w:val="0"/>
      <w:marTop w:val="0"/>
      <w:marBottom w:val="0"/>
      <w:divBdr>
        <w:top w:val="none" w:sz="0" w:space="0" w:color="auto"/>
        <w:left w:val="none" w:sz="0" w:space="0" w:color="auto"/>
        <w:bottom w:val="none" w:sz="0" w:space="0" w:color="auto"/>
        <w:right w:val="none" w:sz="0" w:space="0" w:color="auto"/>
      </w:divBdr>
    </w:div>
    <w:div w:id="1840389862">
      <w:bodyDiv w:val="1"/>
      <w:marLeft w:val="0"/>
      <w:marRight w:val="0"/>
      <w:marTop w:val="0"/>
      <w:marBottom w:val="0"/>
      <w:divBdr>
        <w:top w:val="none" w:sz="0" w:space="0" w:color="auto"/>
        <w:left w:val="none" w:sz="0" w:space="0" w:color="auto"/>
        <w:bottom w:val="none" w:sz="0" w:space="0" w:color="auto"/>
        <w:right w:val="none" w:sz="0" w:space="0" w:color="auto"/>
      </w:divBdr>
    </w:div>
    <w:div w:id="1897232635">
      <w:bodyDiv w:val="1"/>
      <w:marLeft w:val="0"/>
      <w:marRight w:val="0"/>
      <w:marTop w:val="0"/>
      <w:marBottom w:val="0"/>
      <w:divBdr>
        <w:top w:val="none" w:sz="0" w:space="0" w:color="auto"/>
        <w:left w:val="none" w:sz="0" w:space="0" w:color="auto"/>
        <w:bottom w:val="none" w:sz="0" w:space="0" w:color="auto"/>
        <w:right w:val="none" w:sz="0" w:space="0" w:color="auto"/>
      </w:divBdr>
    </w:div>
    <w:div w:id="1905288143">
      <w:bodyDiv w:val="1"/>
      <w:marLeft w:val="0"/>
      <w:marRight w:val="0"/>
      <w:marTop w:val="0"/>
      <w:marBottom w:val="0"/>
      <w:divBdr>
        <w:top w:val="none" w:sz="0" w:space="0" w:color="auto"/>
        <w:left w:val="none" w:sz="0" w:space="0" w:color="auto"/>
        <w:bottom w:val="none" w:sz="0" w:space="0" w:color="auto"/>
        <w:right w:val="none" w:sz="0" w:space="0" w:color="auto"/>
      </w:divBdr>
    </w:div>
    <w:div w:id="1958876339">
      <w:bodyDiv w:val="1"/>
      <w:marLeft w:val="0"/>
      <w:marRight w:val="0"/>
      <w:marTop w:val="0"/>
      <w:marBottom w:val="0"/>
      <w:divBdr>
        <w:top w:val="none" w:sz="0" w:space="0" w:color="auto"/>
        <w:left w:val="none" w:sz="0" w:space="0" w:color="auto"/>
        <w:bottom w:val="none" w:sz="0" w:space="0" w:color="auto"/>
        <w:right w:val="none" w:sz="0" w:space="0" w:color="auto"/>
      </w:divBdr>
    </w:div>
    <w:div w:id="2002659868">
      <w:bodyDiv w:val="1"/>
      <w:marLeft w:val="0"/>
      <w:marRight w:val="0"/>
      <w:marTop w:val="0"/>
      <w:marBottom w:val="0"/>
      <w:divBdr>
        <w:top w:val="none" w:sz="0" w:space="0" w:color="auto"/>
        <w:left w:val="none" w:sz="0" w:space="0" w:color="auto"/>
        <w:bottom w:val="none" w:sz="0" w:space="0" w:color="auto"/>
        <w:right w:val="none" w:sz="0" w:space="0" w:color="auto"/>
      </w:divBdr>
    </w:div>
    <w:div w:id="2072995644">
      <w:bodyDiv w:val="1"/>
      <w:marLeft w:val="0"/>
      <w:marRight w:val="0"/>
      <w:marTop w:val="0"/>
      <w:marBottom w:val="0"/>
      <w:divBdr>
        <w:top w:val="none" w:sz="0" w:space="0" w:color="auto"/>
        <w:left w:val="none" w:sz="0" w:space="0" w:color="auto"/>
        <w:bottom w:val="none" w:sz="0" w:space="0" w:color="auto"/>
        <w:right w:val="none" w:sz="0" w:space="0" w:color="auto"/>
      </w:divBdr>
    </w:div>
    <w:div w:id="2076925401">
      <w:bodyDiv w:val="1"/>
      <w:marLeft w:val="0"/>
      <w:marRight w:val="0"/>
      <w:marTop w:val="0"/>
      <w:marBottom w:val="0"/>
      <w:divBdr>
        <w:top w:val="none" w:sz="0" w:space="0" w:color="auto"/>
        <w:left w:val="none" w:sz="0" w:space="0" w:color="auto"/>
        <w:bottom w:val="none" w:sz="0" w:space="0" w:color="auto"/>
        <w:right w:val="none" w:sz="0" w:space="0" w:color="auto"/>
      </w:divBdr>
    </w:div>
    <w:div w:id="2146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Василiвна</dc:creator>
  <cp:keywords/>
  <dc:description/>
  <cp:lastModifiedBy>Любов Василiвна</cp:lastModifiedBy>
  <cp:revision>15</cp:revision>
  <dcterms:created xsi:type="dcterms:W3CDTF">2022-11-01T07:05:00Z</dcterms:created>
  <dcterms:modified xsi:type="dcterms:W3CDTF">2022-11-11T05:19:00Z</dcterms:modified>
</cp:coreProperties>
</file>