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B8" w:rsidRDefault="00FB12E6" w:rsidP="00104FB8">
      <w:pPr>
        <w:jc w:val="right"/>
        <w:rPr>
          <w:rFonts w:ascii="Times New Roman" w:hAnsi="Times New Roman" w:cs="Times New Roman"/>
          <w:b/>
          <w:bCs/>
          <w:sz w:val="36"/>
          <w:szCs w:val="36"/>
          <w:u w:val="single"/>
          <w:lang w:val="uk-UA"/>
        </w:rPr>
      </w:pPr>
      <w:r w:rsidRPr="00FB12E6">
        <w:rPr>
          <w:rFonts w:ascii="Times New Roman" w:hAnsi="Times New Roman" w:cs="Times New Roman"/>
          <w:b/>
          <w:bCs/>
          <w:sz w:val="36"/>
          <w:szCs w:val="36"/>
          <w:u w:val="single"/>
          <w:lang w:val="uk-UA"/>
        </w:rPr>
        <w:t>Комунальне некомерційне підприємство "</w:t>
      </w:r>
      <w:proofErr w:type="spellStart"/>
      <w:r w:rsidRPr="00FB12E6">
        <w:rPr>
          <w:rFonts w:ascii="Times New Roman" w:hAnsi="Times New Roman" w:cs="Times New Roman"/>
          <w:b/>
          <w:bCs/>
          <w:sz w:val="36"/>
          <w:szCs w:val="36"/>
          <w:u w:val="single"/>
          <w:lang w:val="uk-UA"/>
        </w:rPr>
        <w:t>Чемеровецька</w:t>
      </w:r>
      <w:proofErr w:type="spellEnd"/>
      <w:r w:rsidRPr="00FB12E6">
        <w:rPr>
          <w:rFonts w:ascii="Times New Roman" w:hAnsi="Times New Roman" w:cs="Times New Roman"/>
          <w:b/>
          <w:bCs/>
          <w:sz w:val="36"/>
          <w:szCs w:val="36"/>
          <w:u w:val="single"/>
          <w:lang w:val="uk-UA"/>
        </w:rPr>
        <w:t xml:space="preserve"> багатопрофільна лікарня" </w:t>
      </w:r>
      <w:proofErr w:type="spellStart"/>
      <w:r w:rsidRPr="00FB12E6">
        <w:rPr>
          <w:rFonts w:ascii="Times New Roman" w:hAnsi="Times New Roman" w:cs="Times New Roman"/>
          <w:b/>
          <w:bCs/>
          <w:sz w:val="36"/>
          <w:szCs w:val="36"/>
          <w:u w:val="single"/>
          <w:lang w:val="uk-UA"/>
        </w:rPr>
        <w:t>Чемеровецької</w:t>
      </w:r>
      <w:proofErr w:type="spellEnd"/>
      <w:r w:rsidRPr="00FB12E6">
        <w:rPr>
          <w:rFonts w:ascii="Times New Roman" w:hAnsi="Times New Roman" w:cs="Times New Roman"/>
          <w:b/>
          <w:bCs/>
          <w:sz w:val="36"/>
          <w:szCs w:val="36"/>
          <w:u w:val="single"/>
          <w:lang w:val="uk-UA"/>
        </w:rPr>
        <w:t xml:space="preserve"> селищної ради</w:t>
      </w:r>
    </w:p>
    <w:p w:rsidR="00FB12E6" w:rsidRDefault="00FB12E6" w:rsidP="00104FB8">
      <w:pPr>
        <w:jc w:val="right"/>
        <w:rPr>
          <w:rFonts w:ascii="Times New Roman" w:hAnsi="Times New Roman" w:cs="Times New Roman"/>
          <w:b/>
          <w:sz w:val="36"/>
          <w:lang w:val="uk-UA"/>
        </w:rPr>
      </w:pPr>
    </w:p>
    <w:p w:rsidR="002474AC" w:rsidRPr="00976445" w:rsidRDefault="002474AC"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976445" w:rsidTr="00DB0BAA">
        <w:tc>
          <w:tcPr>
            <w:tcW w:w="9743" w:type="dxa"/>
            <w:tcBorders>
              <w:top w:val="nil"/>
              <w:left w:val="nil"/>
              <w:bottom w:val="nil"/>
              <w:right w:val="nil"/>
            </w:tcBorders>
          </w:tcPr>
          <w:p w:rsidR="00104FB8" w:rsidRPr="00976445" w:rsidRDefault="00104FB8" w:rsidP="00DB0BAA">
            <w:pPr>
              <w:ind w:left="177"/>
              <w:rPr>
                <w:rFonts w:ascii="Times New Roman" w:hAnsi="Times New Roman" w:cs="Times New Roman"/>
                <w:b/>
                <w:bCs/>
                <w:noProof/>
                <w:lang w:val="uk-UA"/>
              </w:rPr>
            </w:pPr>
            <w:r w:rsidRPr="00976445">
              <w:rPr>
                <w:rFonts w:ascii="Times New Roman" w:hAnsi="Times New Roman" w:cs="Times New Roman"/>
                <w:b/>
                <w:bCs/>
                <w:noProof/>
                <w:lang w:val="uk-UA"/>
              </w:rPr>
              <w:t xml:space="preserve">ЗАТВЕРДЖЕНО </w:t>
            </w:r>
          </w:p>
        </w:tc>
      </w:tr>
      <w:tr w:rsidR="00104FB8" w:rsidRPr="00976445" w:rsidTr="00DB0BAA">
        <w:tc>
          <w:tcPr>
            <w:tcW w:w="9743" w:type="dxa"/>
            <w:tcBorders>
              <w:top w:val="nil"/>
              <w:left w:val="nil"/>
              <w:bottom w:val="nil"/>
              <w:right w:val="nil"/>
            </w:tcBorders>
          </w:tcPr>
          <w:p w:rsidR="00104FB8" w:rsidRPr="00976445" w:rsidRDefault="00104FB8" w:rsidP="00DB0BAA">
            <w:pPr>
              <w:ind w:left="177"/>
              <w:rPr>
                <w:rFonts w:ascii="Times New Roman" w:hAnsi="Times New Roman" w:cs="Times New Roman"/>
                <w:b/>
                <w:bCs/>
                <w:lang w:val="uk-UA"/>
              </w:rPr>
            </w:pPr>
            <w:r w:rsidRPr="00976445">
              <w:rPr>
                <w:rFonts w:ascii="Times New Roman" w:hAnsi="Times New Roman" w:cs="Times New Roman"/>
                <w:b/>
                <w:bCs/>
                <w:lang w:val="uk-UA"/>
              </w:rPr>
              <w:t>РІШЕННЯМ УПОВНОВАЖЕНОЇ ОСОБИ</w:t>
            </w:r>
          </w:p>
        </w:tc>
      </w:tr>
      <w:tr w:rsidR="00104FB8" w:rsidRPr="00976445" w:rsidTr="00DB0BAA">
        <w:tc>
          <w:tcPr>
            <w:tcW w:w="9743" w:type="dxa"/>
            <w:tcBorders>
              <w:top w:val="nil"/>
              <w:left w:val="nil"/>
              <w:bottom w:val="nil"/>
              <w:right w:val="nil"/>
            </w:tcBorders>
          </w:tcPr>
          <w:p w:rsidR="00104FB8" w:rsidRPr="00976445" w:rsidRDefault="00104FB8" w:rsidP="00ED2087">
            <w:pPr>
              <w:ind w:left="177"/>
              <w:rPr>
                <w:rFonts w:ascii="Times New Roman" w:hAnsi="Times New Roman" w:cs="Times New Roman"/>
                <w:b/>
                <w:bCs/>
                <w:lang w:val="uk-UA"/>
              </w:rPr>
            </w:pPr>
            <w:r w:rsidRPr="00487DAA">
              <w:rPr>
                <w:rFonts w:ascii="Times New Roman" w:hAnsi="Times New Roman" w:cs="Times New Roman"/>
                <w:b/>
                <w:bCs/>
                <w:lang w:val="uk-UA"/>
              </w:rPr>
              <w:t xml:space="preserve">ПРОТОКОЛ </w:t>
            </w:r>
            <w:r w:rsidR="00487DAA">
              <w:rPr>
                <w:rFonts w:ascii="Times New Roman" w:hAnsi="Times New Roman" w:cs="Times New Roman"/>
                <w:b/>
                <w:bCs/>
                <w:lang w:val="uk-UA"/>
              </w:rPr>
              <w:t>№</w:t>
            </w:r>
            <w:r w:rsidR="00ED2087">
              <w:rPr>
                <w:rFonts w:ascii="Times New Roman" w:hAnsi="Times New Roman" w:cs="Times New Roman"/>
                <w:b/>
                <w:bCs/>
                <w:lang w:val="uk-UA"/>
              </w:rPr>
              <w:t>420</w:t>
            </w:r>
            <w:r w:rsidRPr="00487DAA">
              <w:rPr>
                <w:rFonts w:ascii="Times New Roman" w:hAnsi="Times New Roman" w:cs="Times New Roman"/>
                <w:b/>
                <w:bCs/>
                <w:lang w:val="uk-UA"/>
              </w:rPr>
              <w:t xml:space="preserve"> від</w:t>
            </w:r>
            <w:r w:rsidR="00ED2087">
              <w:rPr>
                <w:rFonts w:ascii="Times New Roman" w:hAnsi="Times New Roman" w:cs="Times New Roman"/>
                <w:lang w:val="uk-UA"/>
              </w:rPr>
              <w:t xml:space="preserve"> </w:t>
            </w:r>
            <w:r w:rsidR="00ED2087" w:rsidRPr="00ED2087">
              <w:rPr>
                <w:rFonts w:ascii="Times New Roman" w:hAnsi="Times New Roman" w:cs="Times New Roman"/>
                <w:b/>
                <w:lang w:val="uk-UA"/>
              </w:rPr>
              <w:t>30</w:t>
            </w:r>
            <w:r w:rsidRPr="00EC71DF">
              <w:rPr>
                <w:rFonts w:ascii="Times New Roman" w:hAnsi="Times New Roman" w:cs="Times New Roman"/>
                <w:b/>
                <w:lang w:val="uk-UA"/>
              </w:rPr>
              <w:t>.</w:t>
            </w:r>
            <w:r w:rsidRPr="00487DAA">
              <w:rPr>
                <w:rFonts w:ascii="Times New Roman" w:hAnsi="Times New Roman" w:cs="Times New Roman"/>
                <w:b/>
                <w:lang w:val="uk-UA"/>
              </w:rPr>
              <w:t>05.2023</w:t>
            </w:r>
          </w:p>
        </w:tc>
      </w:tr>
      <w:tr w:rsidR="00104FB8" w:rsidRPr="00976445" w:rsidTr="00DB0BAA">
        <w:tc>
          <w:tcPr>
            <w:tcW w:w="9743" w:type="dxa"/>
            <w:tcBorders>
              <w:top w:val="nil"/>
              <w:left w:val="nil"/>
              <w:bottom w:val="nil"/>
              <w:right w:val="nil"/>
            </w:tcBorders>
          </w:tcPr>
          <w:p w:rsidR="00104FB8" w:rsidRPr="00976445" w:rsidRDefault="00104FB8" w:rsidP="00DB0BAA">
            <w:pPr>
              <w:ind w:left="177"/>
              <w:rPr>
                <w:rFonts w:ascii="Times New Roman" w:hAnsi="Times New Roman" w:cs="Times New Roman"/>
                <w:b/>
                <w:bCs/>
                <w:lang w:val="uk-UA"/>
              </w:rPr>
            </w:pPr>
          </w:p>
        </w:tc>
      </w:tr>
    </w:tbl>
    <w:p w:rsidR="00104FB8" w:rsidRPr="00976445" w:rsidRDefault="00104FB8" w:rsidP="00104FB8">
      <w:pPr>
        <w:ind w:left="320"/>
        <w:jc w:val="right"/>
        <w:rPr>
          <w:rFonts w:ascii="Times New Roman" w:hAnsi="Times New Roman" w:cs="Times New Roman"/>
          <w:b/>
          <w:bCs/>
          <w:lang w:val="uk-UA"/>
        </w:rPr>
      </w:pPr>
    </w:p>
    <w:p w:rsidR="009B0AB3" w:rsidRPr="00971D09"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971D09" w:rsidTr="00155A20">
        <w:tc>
          <w:tcPr>
            <w:tcW w:w="10598" w:type="dxa"/>
          </w:tcPr>
          <w:p w:rsidR="002474AC" w:rsidRDefault="002474AC" w:rsidP="006D507B">
            <w:pPr>
              <w:jc w:val="center"/>
              <w:rPr>
                <w:rFonts w:ascii="Times New Roman" w:hAnsi="Times New Roman" w:cs="Times New Roman"/>
                <w:b/>
                <w:bCs/>
                <w:sz w:val="40"/>
                <w:szCs w:val="40"/>
                <w:lang w:val="uk-UA"/>
              </w:rPr>
            </w:pPr>
          </w:p>
          <w:p w:rsidR="002474AC" w:rsidRDefault="002474AC" w:rsidP="006D507B">
            <w:pPr>
              <w:jc w:val="center"/>
              <w:rPr>
                <w:rFonts w:ascii="Times New Roman" w:hAnsi="Times New Roman" w:cs="Times New Roman"/>
                <w:b/>
                <w:bCs/>
                <w:sz w:val="40"/>
                <w:szCs w:val="40"/>
                <w:lang w:val="uk-UA"/>
              </w:rPr>
            </w:pPr>
          </w:p>
          <w:p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ТЕНДЕРНА ДОКУМЕНТАЦІЯ</w:t>
            </w:r>
          </w:p>
          <w:p w:rsidR="009B0AB3" w:rsidRPr="00971D09" w:rsidRDefault="009B0AB3" w:rsidP="006D507B">
            <w:pPr>
              <w:jc w:val="center"/>
              <w:rPr>
                <w:rFonts w:ascii="Times New Roman" w:hAnsi="Times New Roman" w:cs="Times New Roman"/>
                <w:b/>
                <w:bCs/>
                <w:sz w:val="40"/>
                <w:szCs w:val="40"/>
                <w:lang w:val="uk-UA"/>
              </w:rPr>
            </w:pPr>
          </w:p>
        </w:tc>
      </w:tr>
      <w:tr w:rsidR="0045659D" w:rsidRPr="00971D09" w:rsidTr="00155A20">
        <w:tc>
          <w:tcPr>
            <w:tcW w:w="10598" w:type="dxa"/>
          </w:tcPr>
          <w:p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для  процедури закупівлі</w:t>
            </w:r>
          </w:p>
          <w:p w:rsidR="009B0AB3" w:rsidRPr="00971D09" w:rsidRDefault="009B0AB3" w:rsidP="006D507B">
            <w:pPr>
              <w:jc w:val="center"/>
              <w:rPr>
                <w:rFonts w:ascii="Times New Roman" w:hAnsi="Times New Roman" w:cs="Times New Roman"/>
                <w:b/>
                <w:bCs/>
                <w:sz w:val="40"/>
                <w:szCs w:val="40"/>
                <w:lang w:val="uk-UA"/>
              </w:rPr>
            </w:pPr>
            <w:r w:rsidRPr="00971D09">
              <w:rPr>
                <w:rFonts w:ascii="Times New Roman" w:hAnsi="Times New Roman" w:cs="Times New Roman"/>
                <w:b/>
                <w:bCs/>
                <w:sz w:val="40"/>
                <w:szCs w:val="40"/>
                <w:lang w:val="uk-UA"/>
              </w:rPr>
              <w:t>«ВІДКРИТІ  ТОРГИ З ОСОБЛИВОСТЯМИ»</w:t>
            </w:r>
          </w:p>
        </w:tc>
      </w:tr>
    </w:tbl>
    <w:p w:rsidR="009B0AB3" w:rsidRPr="00971D09" w:rsidRDefault="009B0AB3" w:rsidP="006D507B">
      <w:pPr>
        <w:ind w:left="320"/>
        <w:jc w:val="right"/>
        <w:rPr>
          <w:rFonts w:ascii="Times New Roman" w:hAnsi="Times New Roman" w:cs="Times New Roman"/>
          <w:b/>
          <w:bCs/>
          <w:lang w:val="uk-UA"/>
        </w:rPr>
      </w:pPr>
    </w:p>
    <w:p w:rsidR="009B0AB3" w:rsidRPr="002474AC" w:rsidRDefault="00355BC3" w:rsidP="006D507B">
      <w:pPr>
        <w:jc w:val="center"/>
        <w:rPr>
          <w:rFonts w:ascii="Times New Roman" w:hAnsi="Times New Roman" w:cs="Times New Roman"/>
          <w:b/>
          <w:bCs/>
          <w:sz w:val="48"/>
          <w:szCs w:val="48"/>
          <w:lang w:val="uk-UA" w:eastAsia="uk-UA"/>
        </w:rPr>
      </w:pPr>
      <w:r w:rsidRPr="00355BC3">
        <w:rPr>
          <w:rFonts w:ascii="Times New Roman" w:hAnsi="Times New Roman" w:cs="Times New Roman"/>
          <w:b/>
          <w:lang w:val="uk-UA"/>
        </w:rPr>
        <w:t xml:space="preserve">«код ДК 021:2015 - 33690000-3 «Лікарські засоби різні» (52923 - </w:t>
      </w:r>
      <w:proofErr w:type="spellStart"/>
      <w:r w:rsidRPr="00355BC3">
        <w:rPr>
          <w:rFonts w:ascii="Times New Roman" w:hAnsi="Times New Roman" w:cs="Times New Roman"/>
          <w:b/>
          <w:lang w:val="uk-UA"/>
        </w:rPr>
        <w:t>Аланінамінотрансфераза</w:t>
      </w:r>
      <w:proofErr w:type="spellEnd"/>
      <w:r w:rsidRPr="00355BC3">
        <w:rPr>
          <w:rFonts w:ascii="Times New Roman" w:hAnsi="Times New Roman" w:cs="Times New Roman"/>
          <w:b/>
          <w:lang w:val="uk-UA"/>
        </w:rPr>
        <w:t xml:space="preserve"> (ALT) IVD, набір, ферментний спектрофотометричний аналіз; 52954 - Загальна </w:t>
      </w:r>
      <w:proofErr w:type="spellStart"/>
      <w:r w:rsidRPr="00355BC3">
        <w:rPr>
          <w:rFonts w:ascii="Times New Roman" w:hAnsi="Times New Roman" w:cs="Times New Roman"/>
          <w:b/>
          <w:lang w:val="uk-UA"/>
        </w:rPr>
        <w:t>аспартатамінотрансфераза</w:t>
      </w:r>
      <w:proofErr w:type="spellEnd"/>
      <w:r w:rsidRPr="00355BC3">
        <w:rPr>
          <w:rFonts w:ascii="Times New Roman" w:hAnsi="Times New Roman" w:cs="Times New Roman"/>
          <w:b/>
          <w:lang w:val="uk-UA"/>
        </w:rPr>
        <w:t xml:space="preserve"> (AST) IVD, набір, ферментний спектрофотометричний аналіз; 53229 - Загальний білірубін IVD, набір, спектрофотометричний аналіз; 53301 - Глюкоза IVD, набір, ферментний спектрофотометричний аналіз; 53251 - Креатинін IVD, набір, спектрофотометричний аналіз; 53583 - Сечова кислота IVD, набір, ферментний спектрофотометричний аналіз; 53587 - Сечовина (</w:t>
      </w:r>
      <w:proofErr w:type="spellStart"/>
      <w:r w:rsidRPr="00355BC3">
        <w:rPr>
          <w:rFonts w:ascii="Times New Roman" w:hAnsi="Times New Roman" w:cs="Times New Roman"/>
          <w:b/>
          <w:lang w:val="uk-UA"/>
        </w:rPr>
        <w:t>Urea</w:t>
      </w:r>
      <w:proofErr w:type="spellEnd"/>
      <w:r w:rsidRPr="00355BC3">
        <w:rPr>
          <w:rFonts w:ascii="Times New Roman" w:hAnsi="Times New Roman" w:cs="Times New Roman"/>
          <w:b/>
          <w:lang w:val="uk-UA"/>
        </w:rPr>
        <w:t xml:space="preserve">) IVD, набір, ферментний спектрофотометричний аналіз; 53359 - Загальний холестерин IVD, набір, ферментний спектрофотометричний аналіз; 59058 - Миючий / </w:t>
      </w:r>
      <w:proofErr w:type="spellStart"/>
      <w:r w:rsidRPr="00355BC3">
        <w:rPr>
          <w:rFonts w:ascii="Times New Roman" w:hAnsi="Times New Roman" w:cs="Times New Roman"/>
          <w:b/>
          <w:lang w:val="uk-UA"/>
        </w:rPr>
        <w:t>очищуючий</w:t>
      </w:r>
      <w:proofErr w:type="spellEnd"/>
      <w:r w:rsidRPr="00355BC3">
        <w:rPr>
          <w:rFonts w:ascii="Times New Roman" w:hAnsi="Times New Roman" w:cs="Times New Roman"/>
          <w:b/>
          <w:lang w:val="uk-UA"/>
        </w:rPr>
        <w:t xml:space="preserve"> розчин ІВД, для автоматизованих / </w:t>
      </w:r>
      <w:proofErr w:type="spellStart"/>
      <w:r w:rsidRPr="00355BC3">
        <w:rPr>
          <w:rFonts w:ascii="Times New Roman" w:hAnsi="Times New Roman" w:cs="Times New Roman"/>
          <w:b/>
          <w:lang w:val="uk-UA"/>
        </w:rPr>
        <w:t>полуавтоматізіванних</w:t>
      </w:r>
      <w:proofErr w:type="spellEnd"/>
      <w:r w:rsidRPr="00355BC3">
        <w:rPr>
          <w:rFonts w:ascii="Times New Roman" w:hAnsi="Times New Roman" w:cs="Times New Roman"/>
          <w:b/>
          <w:lang w:val="uk-UA"/>
        </w:rPr>
        <w:t xml:space="preserve"> систем; 59058 - Миючий / </w:t>
      </w:r>
      <w:proofErr w:type="spellStart"/>
      <w:r w:rsidRPr="00355BC3">
        <w:rPr>
          <w:rFonts w:ascii="Times New Roman" w:hAnsi="Times New Roman" w:cs="Times New Roman"/>
          <w:b/>
          <w:lang w:val="uk-UA"/>
        </w:rPr>
        <w:t>очищуючий</w:t>
      </w:r>
      <w:proofErr w:type="spellEnd"/>
      <w:r w:rsidRPr="00355BC3">
        <w:rPr>
          <w:rFonts w:ascii="Times New Roman" w:hAnsi="Times New Roman" w:cs="Times New Roman"/>
          <w:b/>
          <w:lang w:val="uk-UA"/>
        </w:rPr>
        <w:t xml:space="preserve"> розчин ІВД, для автоматизованих / </w:t>
      </w:r>
      <w:proofErr w:type="spellStart"/>
      <w:r w:rsidRPr="00355BC3">
        <w:rPr>
          <w:rFonts w:ascii="Times New Roman" w:hAnsi="Times New Roman" w:cs="Times New Roman"/>
          <w:b/>
          <w:lang w:val="uk-UA"/>
        </w:rPr>
        <w:t>полуавтоматізіванних</w:t>
      </w:r>
      <w:proofErr w:type="spellEnd"/>
      <w:r w:rsidRPr="00355BC3">
        <w:rPr>
          <w:rFonts w:ascii="Times New Roman" w:hAnsi="Times New Roman" w:cs="Times New Roman"/>
          <w:b/>
          <w:lang w:val="uk-UA"/>
        </w:rPr>
        <w:t xml:space="preserve"> систем; 30216 - Багатокомпонентний </w:t>
      </w:r>
      <w:proofErr w:type="spellStart"/>
      <w:r w:rsidRPr="00355BC3">
        <w:rPr>
          <w:rFonts w:ascii="Times New Roman" w:hAnsi="Times New Roman" w:cs="Times New Roman"/>
          <w:b/>
          <w:lang w:val="uk-UA"/>
        </w:rPr>
        <w:t>калібратор</w:t>
      </w:r>
      <w:proofErr w:type="spellEnd"/>
      <w:r w:rsidRPr="00355BC3">
        <w:rPr>
          <w:rFonts w:ascii="Times New Roman" w:hAnsi="Times New Roman" w:cs="Times New Roman"/>
          <w:b/>
          <w:lang w:val="uk-UA"/>
        </w:rPr>
        <w:t xml:space="preserve"> клінічної хімії; 41823 - Багатокомпонентний </w:t>
      </w:r>
      <w:proofErr w:type="spellStart"/>
      <w:r w:rsidRPr="00355BC3">
        <w:rPr>
          <w:rFonts w:ascii="Times New Roman" w:hAnsi="Times New Roman" w:cs="Times New Roman"/>
          <w:b/>
          <w:lang w:val="uk-UA"/>
        </w:rPr>
        <w:t>коінічний</w:t>
      </w:r>
      <w:proofErr w:type="spellEnd"/>
      <w:r w:rsidRPr="00355BC3">
        <w:rPr>
          <w:rFonts w:ascii="Times New Roman" w:hAnsi="Times New Roman" w:cs="Times New Roman"/>
          <w:b/>
          <w:lang w:val="uk-UA"/>
        </w:rPr>
        <w:t xml:space="preserve"> хімічний контроль, аналізований, </w:t>
      </w:r>
      <w:proofErr w:type="spellStart"/>
      <w:r w:rsidRPr="00355BC3">
        <w:rPr>
          <w:rFonts w:ascii="Times New Roman" w:hAnsi="Times New Roman" w:cs="Times New Roman"/>
          <w:b/>
          <w:lang w:val="uk-UA"/>
        </w:rPr>
        <w:t>абнормальний</w:t>
      </w:r>
      <w:proofErr w:type="spellEnd"/>
      <w:r w:rsidRPr="00355BC3">
        <w:rPr>
          <w:rFonts w:ascii="Times New Roman" w:hAnsi="Times New Roman" w:cs="Times New Roman"/>
          <w:b/>
          <w:lang w:val="uk-UA"/>
        </w:rPr>
        <w:t xml:space="preserve">; 53233 - </w:t>
      </w:r>
      <w:proofErr w:type="spellStart"/>
      <w:r w:rsidRPr="00355BC3">
        <w:rPr>
          <w:rFonts w:ascii="Times New Roman" w:hAnsi="Times New Roman" w:cs="Times New Roman"/>
          <w:b/>
          <w:lang w:val="uk-UA"/>
        </w:rPr>
        <w:t>Кон'югований</w:t>
      </w:r>
      <w:proofErr w:type="spellEnd"/>
      <w:r w:rsidRPr="00355BC3">
        <w:rPr>
          <w:rFonts w:ascii="Times New Roman" w:hAnsi="Times New Roman" w:cs="Times New Roman"/>
          <w:b/>
          <w:lang w:val="uk-UA"/>
        </w:rPr>
        <w:t xml:space="preserve"> (прямий, зв'язаний) білірубін IVD, набір, спектрофотометричний аналіз; 54758 -  Залізо IVD, набір, спектрофотометричний аналіз; 45789 - Кальцій (Ca2 +) IVD, набір, спектрофотометричний аналіз; 52928 - Загальна лужна фосфатаза (ALP) IVD, набір, ферментний спектрофотометричний аналіз; 53391 - Холестерин </w:t>
      </w:r>
      <w:proofErr w:type="spellStart"/>
      <w:r w:rsidRPr="00355BC3">
        <w:rPr>
          <w:rFonts w:ascii="Times New Roman" w:hAnsi="Times New Roman" w:cs="Times New Roman"/>
          <w:b/>
          <w:lang w:val="uk-UA"/>
        </w:rPr>
        <w:t>ліпопротеїнів</w:t>
      </w:r>
      <w:proofErr w:type="spellEnd"/>
      <w:r w:rsidRPr="00355BC3">
        <w:rPr>
          <w:rFonts w:ascii="Times New Roman" w:hAnsi="Times New Roman" w:cs="Times New Roman"/>
          <w:b/>
          <w:lang w:val="uk-UA"/>
        </w:rPr>
        <w:t xml:space="preserve"> високої щільності IVD, набір, ферментний спектрофотометричний аналіз; 53395 - Холестерин </w:t>
      </w:r>
      <w:proofErr w:type="spellStart"/>
      <w:r w:rsidRPr="00355BC3">
        <w:rPr>
          <w:rFonts w:ascii="Times New Roman" w:hAnsi="Times New Roman" w:cs="Times New Roman"/>
          <w:b/>
          <w:lang w:val="uk-UA"/>
        </w:rPr>
        <w:t>ліпопротеїнів</w:t>
      </w:r>
      <w:proofErr w:type="spellEnd"/>
      <w:r w:rsidRPr="00355BC3">
        <w:rPr>
          <w:rFonts w:ascii="Times New Roman" w:hAnsi="Times New Roman" w:cs="Times New Roman"/>
          <w:b/>
          <w:lang w:val="uk-UA"/>
        </w:rPr>
        <w:t xml:space="preserve"> низької щільності IVD, набір, ферментний спектрофотометричний аналіз; 59071 - Альбумін ІВД, набір, спектрофотометричний аналіз; 52940 - Загальна амілаза IVD, набір, ферментний спектрофотометричний аналіз; 53027 - Гама-</w:t>
      </w:r>
      <w:proofErr w:type="spellStart"/>
      <w:r w:rsidRPr="00355BC3">
        <w:rPr>
          <w:rFonts w:ascii="Times New Roman" w:hAnsi="Times New Roman" w:cs="Times New Roman"/>
          <w:b/>
          <w:lang w:val="uk-UA"/>
        </w:rPr>
        <w:t>глутамілтрансфераза</w:t>
      </w:r>
      <w:proofErr w:type="spellEnd"/>
      <w:r w:rsidRPr="00355BC3">
        <w:rPr>
          <w:rFonts w:ascii="Times New Roman" w:hAnsi="Times New Roman" w:cs="Times New Roman"/>
          <w:b/>
          <w:lang w:val="uk-UA"/>
        </w:rPr>
        <w:t xml:space="preserve"> (ГГТ) IVD, набір, ферментний спектрофотометричний аналіз; 61900 - Загальний білок ІВД, набір, спектрофотометричний аналіз; 47384 - Численний </w:t>
      </w:r>
      <w:proofErr w:type="spellStart"/>
      <w:r w:rsidRPr="00355BC3">
        <w:rPr>
          <w:rFonts w:ascii="Times New Roman" w:hAnsi="Times New Roman" w:cs="Times New Roman"/>
          <w:b/>
          <w:lang w:val="uk-UA"/>
        </w:rPr>
        <w:t>кардіальний</w:t>
      </w:r>
      <w:proofErr w:type="spellEnd"/>
      <w:r w:rsidRPr="00355BC3">
        <w:rPr>
          <w:rFonts w:ascii="Times New Roman" w:hAnsi="Times New Roman" w:cs="Times New Roman"/>
          <w:b/>
          <w:lang w:val="uk-UA"/>
        </w:rPr>
        <w:t xml:space="preserve"> маркер IVD, набір, </w:t>
      </w:r>
      <w:proofErr w:type="spellStart"/>
      <w:r w:rsidRPr="00355BC3">
        <w:rPr>
          <w:rFonts w:ascii="Times New Roman" w:hAnsi="Times New Roman" w:cs="Times New Roman"/>
          <w:b/>
          <w:lang w:val="uk-UA"/>
        </w:rPr>
        <w:t>імунофлюоресцентний</w:t>
      </w:r>
      <w:proofErr w:type="spellEnd"/>
      <w:r w:rsidRPr="00355BC3">
        <w:rPr>
          <w:rFonts w:ascii="Times New Roman" w:hAnsi="Times New Roman" w:cs="Times New Roman"/>
          <w:b/>
          <w:lang w:val="uk-UA"/>
        </w:rPr>
        <w:t xml:space="preserve"> аналіз)»</w:t>
      </w:r>
    </w:p>
    <w:p w:rsidR="009B0AB3" w:rsidRPr="002474AC" w:rsidRDefault="009B0AB3" w:rsidP="006D507B">
      <w:pPr>
        <w:jc w:val="center"/>
        <w:rPr>
          <w:rFonts w:ascii="Times New Roman" w:hAnsi="Times New Roman" w:cs="Times New Roman"/>
          <w:b/>
          <w:bCs/>
          <w:sz w:val="48"/>
          <w:szCs w:val="48"/>
          <w:lang w:val="uk-UA" w:eastAsia="uk-UA"/>
        </w:rPr>
      </w:pPr>
    </w:p>
    <w:p w:rsidR="009B0AB3" w:rsidRPr="00971D09" w:rsidRDefault="009B0AB3" w:rsidP="006D507B">
      <w:pPr>
        <w:jc w:val="center"/>
        <w:rPr>
          <w:rFonts w:ascii="Times New Roman" w:hAnsi="Times New Roman" w:cs="Times New Roman"/>
          <w:b/>
          <w:bCs/>
          <w:sz w:val="28"/>
          <w:szCs w:val="28"/>
          <w:lang w:val="uk-UA" w:eastAsia="uk-UA"/>
        </w:rPr>
      </w:pPr>
    </w:p>
    <w:p w:rsidR="009B0AB3" w:rsidRPr="00971D09" w:rsidRDefault="00EF0B19" w:rsidP="006D507B">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w:t>
      </w:r>
      <w:r w:rsidR="009B0AB3" w:rsidRPr="00971D09">
        <w:rPr>
          <w:rFonts w:ascii="Times New Roman" w:hAnsi="Times New Roman" w:cs="Times New Roman"/>
          <w:b/>
          <w:bCs/>
          <w:sz w:val="28"/>
          <w:szCs w:val="28"/>
          <w:lang w:val="uk-UA" w:eastAsia="ru-RU"/>
        </w:rPr>
        <w:t>м</w:t>
      </w:r>
      <w:r>
        <w:rPr>
          <w:rFonts w:ascii="Times New Roman" w:hAnsi="Times New Roman" w:cs="Times New Roman"/>
          <w:b/>
          <w:bCs/>
          <w:sz w:val="28"/>
          <w:szCs w:val="28"/>
          <w:lang w:val="uk-UA" w:eastAsia="ru-RU"/>
        </w:rPr>
        <w:t>т</w:t>
      </w:r>
      <w:r w:rsidR="009B0AB3" w:rsidRPr="00971D09">
        <w:rPr>
          <w:rFonts w:ascii="Times New Roman" w:hAnsi="Times New Roman" w:cs="Times New Roman"/>
          <w:b/>
          <w:bCs/>
          <w:sz w:val="28"/>
          <w:szCs w:val="28"/>
          <w:lang w:val="uk-UA" w:eastAsia="ru-RU"/>
        </w:rPr>
        <w:t xml:space="preserve">. </w:t>
      </w:r>
      <w:r w:rsidR="00FB12E6">
        <w:rPr>
          <w:rFonts w:ascii="Times New Roman" w:hAnsi="Times New Roman" w:cs="Times New Roman"/>
          <w:b/>
          <w:bCs/>
          <w:sz w:val="28"/>
          <w:szCs w:val="28"/>
          <w:lang w:val="uk-UA" w:eastAsia="ru-RU"/>
        </w:rPr>
        <w:t>Чемерівці</w:t>
      </w:r>
      <w:r w:rsidR="00B91A85">
        <w:rPr>
          <w:rFonts w:ascii="Times New Roman" w:hAnsi="Times New Roman" w:cs="Times New Roman"/>
          <w:b/>
          <w:bCs/>
          <w:sz w:val="28"/>
          <w:szCs w:val="28"/>
          <w:lang w:val="uk-UA" w:eastAsia="ru-RU"/>
        </w:rPr>
        <w:t>-2023</w:t>
      </w:r>
    </w:p>
    <w:p w:rsidR="00A45FA1" w:rsidRPr="00971D09" w:rsidRDefault="00A45FA1" w:rsidP="006D507B">
      <w:pPr>
        <w:jc w:val="center"/>
        <w:rPr>
          <w:rFonts w:ascii="Times New Roman" w:hAnsi="Times New Roman" w:cs="Times New Roman"/>
          <w:b/>
          <w:bCs/>
          <w:sz w:val="28"/>
          <w:szCs w:val="28"/>
          <w:lang w:val="uk-UA" w:eastAsia="ru-RU"/>
        </w:rPr>
      </w:pPr>
    </w:p>
    <w:p w:rsidR="00C53EE1" w:rsidRPr="00971D09" w:rsidRDefault="00C53EE1" w:rsidP="006D507B">
      <w:pPr>
        <w:jc w:val="center"/>
        <w:rPr>
          <w:rFonts w:ascii="Times New Roman" w:hAnsi="Times New Roman" w:cs="Times New Roman"/>
          <w:lang w:val="uk-UA"/>
        </w:rPr>
        <w:sectPr w:rsidR="00C53EE1" w:rsidRPr="00971D09" w:rsidSect="002D1E08">
          <w:pgSz w:w="11906" w:h="16838"/>
          <w:pgMar w:top="720" w:right="720" w:bottom="567" w:left="720" w:header="720" w:footer="720" w:gutter="0"/>
          <w:cols w:space="720"/>
          <w:docGrid w:linePitch="326"/>
        </w:sectPr>
      </w:pPr>
    </w:p>
    <w:p w:rsidR="008758C3" w:rsidRPr="00971D09" w:rsidRDefault="008758C3" w:rsidP="006D507B">
      <w:pPr>
        <w:jc w:val="center"/>
        <w:rPr>
          <w:rFonts w:ascii="Times New Roman" w:hAnsi="Times New Roman" w:cs="Times New Roman"/>
          <w:lang w:val="uk-UA"/>
        </w:rPr>
      </w:pPr>
      <w:r w:rsidRPr="00971D09">
        <w:rPr>
          <w:rFonts w:ascii="Times New Roman" w:hAnsi="Times New Roman" w:cs="Times New Roman"/>
          <w:b/>
          <w:lang w:val="uk-UA"/>
        </w:rPr>
        <w:lastRenderedPageBreak/>
        <w:t xml:space="preserve">Тендерна документація </w:t>
      </w:r>
    </w:p>
    <w:p w:rsidR="008758C3" w:rsidRPr="00971D09" w:rsidRDefault="008758C3" w:rsidP="006D507B">
      <w:pPr>
        <w:pStyle w:val="a6"/>
        <w:spacing w:before="0" w:after="0"/>
        <w:jc w:val="center"/>
        <w:rPr>
          <w:lang w:val="uk-UA"/>
        </w:rPr>
      </w:pPr>
      <w:r w:rsidRPr="00971D09">
        <w:rPr>
          <w:b/>
          <w:lang w:val="uk-UA"/>
        </w:rPr>
        <w:t>для процедури закупівлі «Відкриті торги</w:t>
      </w:r>
      <w:r w:rsidR="008E2510" w:rsidRPr="00971D09">
        <w:rPr>
          <w:b/>
          <w:lang w:val="uk-UA"/>
        </w:rPr>
        <w:t xml:space="preserve"> з особливостями</w:t>
      </w:r>
      <w:r w:rsidRPr="00971D09">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971D0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71D09" w:rsidRDefault="008758C3" w:rsidP="006D507B">
            <w:pPr>
              <w:pStyle w:val="a6"/>
              <w:spacing w:before="0" w:after="0"/>
              <w:jc w:val="center"/>
              <w:rPr>
                <w:lang w:val="uk-UA"/>
              </w:rPr>
            </w:pPr>
            <w:r w:rsidRPr="00971D09">
              <w:rPr>
                <w:lang w:val="uk-UA"/>
              </w:rPr>
              <w:t> </w:t>
            </w:r>
            <w:r w:rsidRPr="00971D09">
              <w:rPr>
                <w:b/>
                <w:bCs/>
                <w:lang w:val="uk-UA"/>
              </w:rPr>
              <w:t>I. Загальні положення</w:t>
            </w:r>
            <w:r w:rsidRPr="00971D09">
              <w:rPr>
                <w:lang w:val="uk-UA"/>
              </w:rPr>
              <w:t> </w:t>
            </w:r>
          </w:p>
        </w:tc>
      </w:tr>
      <w:tr w:rsidR="0045659D" w:rsidRPr="00355BC3"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71D09" w:rsidRDefault="00A45FA1" w:rsidP="006D507B">
            <w:pPr>
              <w:pStyle w:val="a6"/>
              <w:spacing w:before="0" w:after="0"/>
              <w:jc w:val="both"/>
              <w:rPr>
                <w:lang w:val="uk-UA"/>
              </w:rPr>
            </w:pPr>
            <w:r w:rsidRPr="00971D09">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71D09" w:rsidRDefault="00A45FA1" w:rsidP="006D507B">
            <w:pPr>
              <w:pStyle w:val="a6"/>
              <w:spacing w:before="0" w:after="0"/>
              <w:jc w:val="both"/>
              <w:rPr>
                <w:lang w:val="uk-UA"/>
              </w:rPr>
            </w:pPr>
            <w:r w:rsidRPr="00971D0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71D09">
              <w:rPr>
                <w:lang w:val="uk-UA"/>
              </w:rPr>
              <w:t xml:space="preserve"> та </w:t>
            </w:r>
            <w:r w:rsidR="00B14E39" w:rsidRPr="00971D0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71D09">
              <w:rPr>
                <w:bCs/>
                <w:lang w:val="uk-UA"/>
              </w:rPr>
              <w:t>(далі – Особливості)</w:t>
            </w:r>
            <w:r w:rsidRPr="00971D09">
              <w:rPr>
                <w:lang w:val="uk-UA"/>
              </w:rPr>
              <w:t xml:space="preserve">. </w:t>
            </w:r>
          </w:p>
          <w:p w:rsidR="00A45FA1" w:rsidRPr="00971D09" w:rsidRDefault="00A45FA1" w:rsidP="006D507B">
            <w:pPr>
              <w:pStyle w:val="a6"/>
              <w:spacing w:before="0" w:after="0"/>
              <w:jc w:val="both"/>
              <w:rPr>
                <w:lang w:val="uk-UA"/>
              </w:rPr>
            </w:pPr>
            <w:r w:rsidRPr="00971D09">
              <w:rPr>
                <w:lang w:val="uk-UA"/>
              </w:rPr>
              <w:t xml:space="preserve">Терміни, які використовуються в цій тендерній документації, вживаються </w:t>
            </w:r>
            <w:r w:rsidR="001A08DF" w:rsidRPr="00971D0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71D09" w:rsidRDefault="00A45FA1" w:rsidP="006D507B">
            <w:pPr>
              <w:pStyle w:val="a6"/>
              <w:spacing w:before="0" w:after="0"/>
              <w:jc w:val="both"/>
              <w:rPr>
                <w:lang w:val="uk-UA"/>
              </w:rPr>
            </w:pPr>
            <w:r w:rsidRPr="00971D09">
              <w:rPr>
                <w:b/>
                <w:bCs/>
                <w:lang w:val="uk-UA"/>
              </w:rPr>
              <w:t>2. Інформація про замовника торгів</w:t>
            </w:r>
            <w:r w:rsidR="00A52ECC" w:rsidRPr="00971D09">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971D09" w:rsidRDefault="00A45FA1" w:rsidP="006D507B">
            <w:pPr>
              <w:pStyle w:val="a6"/>
              <w:spacing w:before="0" w:after="0"/>
              <w:jc w:val="both"/>
              <w:rPr>
                <w:lang w:val="uk-UA"/>
              </w:rPr>
            </w:pPr>
            <w:r w:rsidRPr="00971D09">
              <w:rPr>
                <w:lang w:val="uk-UA"/>
              </w:rPr>
              <w:t>  </w:t>
            </w:r>
          </w:p>
        </w:tc>
      </w:tr>
      <w:tr w:rsidR="00104FB8" w:rsidRPr="00971D09"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971D09" w:rsidRDefault="00104FB8" w:rsidP="00104FB8">
            <w:pPr>
              <w:pStyle w:val="a6"/>
              <w:spacing w:before="0" w:after="0"/>
              <w:jc w:val="both"/>
              <w:rPr>
                <w:lang w:val="uk-UA"/>
              </w:rPr>
            </w:pPr>
            <w:r w:rsidRPr="00971D09">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971D09" w:rsidRDefault="00FB12E6" w:rsidP="00104FB8">
            <w:pPr>
              <w:jc w:val="both"/>
              <w:rPr>
                <w:rFonts w:ascii="Times New Roman" w:hAnsi="Times New Roman" w:cs="Times New Roman"/>
                <w:b/>
                <w:bCs/>
                <w:iCs/>
                <w:lang w:val="uk-UA"/>
              </w:rPr>
            </w:pPr>
            <w:r w:rsidRPr="00FB12E6">
              <w:rPr>
                <w:rFonts w:ascii="Times New Roman" w:hAnsi="Times New Roman" w:cs="Times New Roman"/>
                <w:b/>
                <w:bCs/>
                <w:lang w:val="uk-UA"/>
              </w:rPr>
              <w:t>Комунальне некомерційне підприємство "</w:t>
            </w:r>
            <w:proofErr w:type="spellStart"/>
            <w:r w:rsidRPr="00FB12E6">
              <w:rPr>
                <w:rFonts w:ascii="Times New Roman" w:hAnsi="Times New Roman" w:cs="Times New Roman"/>
                <w:b/>
                <w:bCs/>
                <w:lang w:val="uk-UA"/>
              </w:rPr>
              <w:t>Чемеровецька</w:t>
            </w:r>
            <w:proofErr w:type="spellEnd"/>
            <w:r w:rsidRPr="00FB12E6">
              <w:rPr>
                <w:rFonts w:ascii="Times New Roman" w:hAnsi="Times New Roman" w:cs="Times New Roman"/>
                <w:b/>
                <w:bCs/>
                <w:lang w:val="uk-UA"/>
              </w:rPr>
              <w:t xml:space="preserve"> багатопрофільна лікарня" </w:t>
            </w:r>
            <w:proofErr w:type="spellStart"/>
            <w:r w:rsidRPr="00FB12E6">
              <w:rPr>
                <w:rFonts w:ascii="Times New Roman" w:hAnsi="Times New Roman" w:cs="Times New Roman"/>
                <w:b/>
                <w:bCs/>
                <w:lang w:val="uk-UA"/>
              </w:rPr>
              <w:t>Чемеровецької</w:t>
            </w:r>
            <w:proofErr w:type="spellEnd"/>
            <w:r w:rsidRPr="00FB12E6">
              <w:rPr>
                <w:rFonts w:ascii="Times New Roman" w:hAnsi="Times New Roman" w:cs="Times New Roman"/>
                <w:b/>
                <w:bCs/>
                <w:lang w:val="uk-UA"/>
              </w:rPr>
              <w:t xml:space="preserve"> селищної ради</w:t>
            </w:r>
          </w:p>
        </w:tc>
      </w:tr>
      <w:tr w:rsidR="00104FB8" w:rsidRPr="00971D09"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971D09" w:rsidRDefault="00104FB8" w:rsidP="00104FB8">
            <w:pPr>
              <w:pStyle w:val="a6"/>
              <w:spacing w:before="0" w:after="0"/>
              <w:jc w:val="both"/>
              <w:rPr>
                <w:lang w:val="uk-UA"/>
              </w:rPr>
            </w:pPr>
            <w:r w:rsidRPr="00971D09">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971D09" w:rsidRDefault="00FB12E6" w:rsidP="00104FB8">
            <w:pPr>
              <w:pStyle w:val="a6"/>
              <w:spacing w:before="0" w:after="0"/>
              <w:jc w:val="both"/>
              <w:rPr>
                <w:b/>
                <w:bCs/>
                <w:iCs/>
                <w:lang w:val="uk-UA"/>
              </w:rPr>
            </w:pPr>
            <w:r w:rsidRPr="00FB12E6">
              <w:rPr>
                <w:b/>
                <w:color w:val="000000"/>
                <w:lang w:val="uk-UA" w:eastAsia="uk-UA"/>
              </w:rPr>
              <w:t>31601, Хмельницька область, Кам’янець-Подільський район, смт Чемерівці, вул. Пирогова, буд. № 1</w:t>
            </w:r>
          </w:p>
        </w:tc>
      </w:tr>
      <w:tr w:rsidR="00104FB8" w:rsidRPr="00EF0B19"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CF45ED" w:rsidRDefault="00104FB8" w:rsidP="00104FB8">
            <w:pPr>
              <w:pStyle w:val="a6"/>
              <w:spacing w:before="0" w:after="0"/>
              <w:rPr>
                <w:lang w:val="uk-UA"/>
              </w:rPr>
            </w:pPr>
            <w:r w:rsidRPr="00CF45E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12E6" w:rsidRPr="002573AE" w:rsidRDefault="00FB12E6" w:rsidP="00FB12E6">
            <w:pPr>
              <w:tabs>
                <w:tab w:val="left" w:pos="2160"/>
                <w:tab w:val="left" w:pos="3600"/>
              </w:tabs>
              <w:spacing w:line="264" w:lineRule="auto"/>
              <w:ind w:right="127"/>
              <w:jc w:val="both"/>
              <w:rPr>
                <w:rFonts w:ascii="Times New Roman" w:hAnsi="Times New Roman" w:cs="Times New Roman"/>
                <w:b/>
                <w:color w:val="000000"/>
                <w:lang w:val="uk-UA"/>
              </w:rPr>
            </w:pPr>
            <w:proofErr w:type="spellStart"/>
            <w:r w:rsidRPr="002573AE">
              <w:rPr>
                <w:rFonts w:ascii="Times New Roman" w:hAnsi="Times New Roman" w:cs="Times New Roman"/>
                <w:b/>
                <w:color w:val="000000"/>
                <w:lang w:val="uk-UA"/>
              </w:rPr>
              <w:t>Штограм</w:t>
            </w:r>
            <w:proofErr w:type="spellEnd"/>
            <w:r w:rsidRPr="002573AE">
              <w:rPr>
                <w:rFonts w:ascii="Times New Roman" w:hAnsi="Times New Roman" w:cs="Times New Roman"/>
                <w:b/>
                <w:color w:val="000000"/>
                <w:lang w:val="uk-UA"/>
              </w:rPr>
              <w:t xml:space="preserve"> Олена Олексіївна,</w:t>
            </w:r>
          </w:p>
          <w:p w:rsidR="00FB12E6" w:rsidRPr="002573AE" w:rsidRDefault="00FB12E6" w:rsidP="00FB12E6">
            <w:pPr>
              <w:tabs>
                <w:tab w:val="left" w:pos="2160"/>
                <w:tab w:val="left" w:pos="3600"/>
              </w:tabs>
              <w:spacing w:line="264" w:lineRule="auto"/>
              <w:ind w:right="127"/>
              <w:jc w:val="both"/>
              <w:rPr>
                <w:rFonts w:ascii="Times New Roman" w:hAnsi="Times New Roman" w:cs="Times New Roman"/>
                <w:b/>
                <w:color w:val="000000"/>
                <w:lang w:val="uk-UA"/>
              </w:rPr>
            </w:pPr>
            <w:r w:rsidRPr="002573AE">
              <w:rPr>
                <w:rFonts w:ascii="Times New Roman" w:hAnsi="Times New Roman" w:cs="Times New Roman"/>
                <w:b/>
                <w:color w:val="000000"/>
                <w:lang w:val="uk-UA"/>
              </w:rPr>
              <w:t>Уповноважена особа, заступник головного бухгалтера,</w:t>
            </w:r>
          </w:p>
          <w:p w:rsidR="00FB12E6" w:rsidRPr="002573AE" w:rsidRDefault="00FB12E6" w:rsidP="00FB12E6">
            <w:pPr>
              <w:tabs>
                <w:tab w:val="left" w:pos="2160"/>
                <w:tab w:val="left" w:pos="3600"/>
              </w:tabs>
              <w:spacing w:line="264" w:lineRule="auto"/>
              <w:ind w:right="127"/>
              <w:jc w:val="both"/>
              <w:rPr>
                <w:rFonts w:ascii="Times New Roman" w:hAnsi="Times New Roman" w:cs="Times New Roman"/>
                <w:b/>
                <w:color w:val="000000"/>
                <w:lang w:val="uk-UA"/>
              </w:rPr>
            </w:pPr>
            <w:r w:rsidRPr="00465F7D">
              <w:rPr>
                <w:rFonts w:ascii="Times New Roman" w:hAnsi="Times New Roman" w:cs="Times New Roman"/>
                <w:b/>
                <w:color w:val="000000"/>
                <w:lang w:val="uk-UA"/>
              </w:rPr>
              <w:t xml:space="preserve">31601, Хмельницька обл., </w:t>
            </w:r>
            <w:r w:rsidRPr="00FD164B">
              <w:rPr>
                <w:rFonts w:ascii="Times New Roman" w:hAnsi="Times New Roman" w:cs="Times New Roman"/>
                <w:b/>
                <w:color w:val="000000"/>
              </w:rPr>
              <w:t>Кам’янець-Подільський район</w:t>
            </w:r>
            <w:r w:rsidRPr="00465F7D">
              <w:rPr>
                <w:rFonts w:ascii="Times New Roman" w:hAnsi="Times New Roman" w:cs="Times New Roman"/>
                <w:b/>
                <w:color w:val="000000"/>
                <w:lang w:val="uk-UA"/>
              </w:rPr>
              <w:t>, смт Чемерівці, вул. Пирогова, буд. № 1</w:t>
            </w:r>
            <w:r w:rsidRPr="002573AE">
              <w:rPr>
                <w:rFonts w:ascii="Times New Roman" w:hAnsi="Times New Roman" w:cs="Times New Roman"/>
                <w:b/>
                <w:color w:val="000000"/>
                <w:lang w:val="uk-UA"/>
              </w:rPr>
              <w:t>,</w:t>
            </w:r>
          </w:p>
          <w:p w:rsidR="00FB12E6" w:rsidRPr="002573AE" w:rsidRDefault="00FB12E6" w:rsidP="00FB12E6">
            <w:pPr>
              <w:tabs>
                <w:tab w:val="left" w:pos="2160"/>
                <w:tab w:val="left" w:pos="3600"/>
              </w:tabs>
              <w:spacing w:line="264" w:lineRule="auto"/>
              <w:ind w:right="127"/>
              <w:jc w:val="both"/>
              <w:rPr>
                <w:rFonts w:ascii="Times New Roman" w:hAnsi="Times New Roman" w:cs="Times New Roman"/>
                <w:b/>
                <w:color w:val="000000"/>
                <w:lang w:val="uk-UA"/>
              </w:rPr>
            </w:pPr>
            <w:r w:rsidRPr="002573AE">
              <w:rPr>
                <w:rFonts w:ascii="Times New Roman" w:hAnsi="Times New Roman" w:cs="Times New Roman"/>
                <w:b/>
                <w:color w:val="000000"/>
                <w:lang w:val="uk-UA"/>
              </w:rPr>
              <w:t>(03859) 9-</w:t>
            </w:r>
            <w:r>
              <w:rPr>
                <w:rFonts w:ascii="Times New Roman" w:hAnsi="Times New Roman" w:cs="Times New Roman"/>
                <w:b/>
                <w:color w:val="000000"/>
                <w:lang w:val="uk-UA"/>
              </w:rPr>
              <w:t>0000</w:t>
            </w:r>
            <w:r w:rsidRPr="002573AE">
              <w:rPr>
                <w:rFonts w:ascii="Times New Roman" w:hAnsi="Times New Roman" w:cs="Times New Roman"/>
                <w:b/>
                <w:color w:val="000000"/>
                <w:lang w:val="uk-UA"/>
              </w:rPr>
              <w:t>,</w:t>
            </w:r>
          </w:p>
          <w:p w:rsidR="00104FB8" w:rsidRPr="00CF45ED" w:rsidRDefault="00FB12E6" w:rsidP="00FB12E6">
            <w:pPr>
              <w:widowControl/>
              <w:suppressAutoHyphens w:val="0"/>
              <w:autoSpaceDE/>
              <w:jc w:val="both"/>
              <w:rPr>
                <w:b/>
                <w:bCs/>
                <w:iCs/>
                <w:lang w:val="uk-UA"/>
              </w:rPr>
            </w:pPr>
            <w:r w:rsidRPr="002573AE">
              <w:rPr>
                <w:rFonts w:ascii="Times New Roman" w:hAnsi="Times New Roman" w:cs="Times New Roman"/>
                <w:b/>
                <w:color w:val="000000"/>
                <w:lang w:val="uk-UA"/>
              </w:rPr>
              <w:t>medic_ch@ukr.net</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71D09" w:rsidRDefault="00515581" w:rsidP="006D507B">
            <w:pPr>
              <w:pStyle w:val="a6"/>
              <w:spacing w:before="0" w:after="0"/>
              <w:rPr>
                <w:lang w:val="uk-UA"/>
              </w:rPr>
            </w:pPr>
            <w:r w:rsidRPr="00971D09">
              <w:rPr>
                <w:b/>
                <w:bCs/>
                <w:lang w:val="uk-UA"/>
              </w:rPr>
              <w:t>3. Процедура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71D09" w:rsidRDefault="00515581" w:rsidP="006D507B">
            <w:pPr>
              <w:pStyle w:val="a6"/>
              <w:spacing w:before="0" w:after="0"/>
              <w:jc w:val="both"/>
              <w:rPr>
                <w:lang w:val="uk-UA"/>
              </w:rPr>
            </w:pPr>
            <w:r w:rsidRPr="00971D09">
              <w:rPr>
                <w:lang w:val="uk-UA"/>
              </w:rPr>
              <w:t>3.1. Відкриті торги</w:t>
            </w:r>
            <w:r w:rsidR="008E2510" w:rsidRPr="00971D09">
              <w:rPr>
                <w:lang w:val="uk-UA"/>
              </w:rPr>
              <w:t xml:space="preserve"> з особливостями</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71D09" w:rsidRDefault="00515581" w:rsidP="006D507B">
            <w:pPr>
              <w:pStyle w:val="a6"/>
              <w:spacing w:before="0" w:after="0"/>
              <w:jc w:val="both"/>
              <w:rPr>
                <w:lang w:val="uk-UA"/>
              </w:rPr>
            </w:pPr>
            <w:r w:rsidRPr="00971D09">
              <w:rPr>
                <w:b/>
                <w:bCs/>
                <w:lang w:val="uk-UA"/>
              </w:rPr>
              <w:t>4. Інформація про предмет закупівлі</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71D09" w:rsidRDefault="00515581" w:rsidP="006D507B">
            <w:pPr>
              <w:pStyle w:val="a6"/>
              <w:snapToGrid w:val="0"/>
              <w:spacing w:before="0" w:after="0"/>
              <w:jc w:val="both"/>
              <w:rPr>
                <w:lang w:val="uk-UA"/>
              </w:rPr>
            </w:pPr>
          </w:p>
        </w:tc>
      </w:tr>
      <w:tr w:rsidR="0045659D" w:rsidRPr="00355BC3"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971D09" w:rsidRDefault="00515581" w:rsidP="006D507B">
            <w:pPr>
              <w:pStyle w:val="a6"/>
              <w:spacing w:before="0" w:after="0"/>
              <w:jc w:val="both"/>
              <w:rPr>
                <w:lang w:val="uk-UA"/>
              </w:rPr>
            </w:pPr>
            <w:r w:rsidRPr="00971D09">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71D09" w:rsidRDefault="00355BC3" w:rsidP="006D507B">
            <w:pPr>
              <w:jc w:val="both"/>
              <w:rPr>
                <w:rFonts w:ascii="Times New Roman" w:hAnsi="Times New Roman" w:cs="Times New Roman"/>
                <w:b/>
                <w:lang w:val="uk-UA"/>
              </w:rPr>
            </w:pPr>
            <w:r w:rsidRPr="00355BC3">
              <w:rPr>
                <w:rFonts w:ascii="Times New Roman" w:hAnsi="Times New Roman" w:cs="Times New Roman"/>
                <w:b/>
                <w:lang w:val="uk-UA"/>
              </w:rPr>
              <w:t xml:space="preserve">«код ДК 021:2015 - 33690000-3 «Лікарські засоби різні» (52923 - </w:t>
            </w:r>
            <w:proofErr w:type="spellStart"/>
            <w:r w:rsidRPr="00355BC3">
              <w:rPr>
                <w:rFonts w:ascii="Times New Roman" w:hAnsi="Times New Roman" w:cs="Times New Roman"/>
                <w:b/>
                <w:lang w:val="uk-UA"/>
              </w:rPr>
              <w:t>Аланінамінотрансфераза</w:t>
            </w:r>
            <w:proofErr w:type="spellEnd"/>
            <w:r w:rsidRPr="00355BC3">
              <w:rPr>
                <w:rFonts w:ascii="Times New Roman" w:hAnsi="Times New Roman" w:cs="Times New Roman"/>
                <w:b/>
                <w:lang w:val="uk-UA"/>
              </w:rPr>
              <w:t xml:space="preserve"> (ALT) IVD, набір, ферментний спектрофотометричний аналіз; 52954 - Загальна </w:t>
            </w:r>
            <w:proofErr w:type="spellStart"/>
            <w:r w:rsidRPr="00355BC3">
              <w:rPr>
                <w:rFonts w:ascii="Times New Roman" w:hAnsi="Times New Roman" w:cs="Times New Roman"/>
                <w:b/>
                <w:lang w:val="uk-UA"/>
              </w:rPr>
              <w:t>аспартатамінотрансфераза</w:t>
            </w:r>
            <w:proofErr w:type="spellEnd"/>
            <w:r w:rsidRPr="00355BC3">
              <w:rPr>
                <w:rFonts w:ascii="Times New Roman" w:hAnsi="Times New Roman" w:cs="Times New Roman"/>
                <w:b/>
                <w:lang w:val="uk-UA"/>
              </w:rPr>
              <w:t xml:space="preserve"> (AST) IVD, набір, ферментний спектрофотометричний аналіз; 53229 - Загальний білірубін IVD, набір, спектрофотометричний аналіз; 53301 - Глюкоза IVD, набір, ферментний спектрофотометричний аналіз; 53251 - Креатинін IVD, набір, спектрофотометричний аналіз; 53583 - Сечова кислота IVD, набір, ферментний спектрофотометричний аналіз; 53587 - Сечовина (</w:t>
            </w:r>
            <w:proofErr w:type="spellStart"/>
            <w:r w:rsidRPr="00355BC3">
              <w:rPr>
                <w:rFonts w:ascii="Times New Roman" w:hAnsi="Times New Roman" w:cs="Times New Roman"/>
                <w:b/>
                <w:lang w:val="uk-UA"/>
              </w:rPr>
              <w:t>Urea</w:t>
            </w:r>
            <w:proofErr w:type="spellEnd"/>
            <w:r w:rsidRPr="00355BC3">
              <w:rPr>
                <w:rFonts w:ascii="Times New Roman" w:hAnsi="Times New Roman" w:cs="Times New Roman"/>
                <w:b/>
                <w:lang w:val="uk-UA"/>
              </w:rPr>
              <w:t xml:space="preserve">) IVD, набір, ферментний спектрофотометричний аналіз; 53359 - Загальний холестерин IVD, набір, ферментний спектрофотометричний аналіз; 59058 - Миючий / </w:t>
            </w:r>
            <w:proofErr w:type="spellStart"/>
            <w:r w:rsidRPr="00355BC3">
              <w:rPr>
                <w:rFonts w:ascii="Times New Roman" w:hAnsi="Times New Roman" w:cs="Times New Roman"/>
                <w:b/>
                <w:lang w:val="uk-UA"/>
              </w:rPr>
              <w:t>очищуючий</w:t>
            </w:r>
            <w:proofErr w:type="spellEnd"/>
            <w:r w:rsidRPr="00355BC3">
              <w:rPr>
                <w:rFonts w:ascii="Times New Roman" w:hAnsi="Times New Roman" w:cs="Times New Roman"/>
                <w:b/>
                <w:lang w:val="uk-UA"/>
              </w:rPr>
              <w:t xml:space="preserve"> розчин ІВД, для автоматизованих / </w:t>
            </w:r>
            <w:proofErr w:type="spellStart"/>
            <w:r w:rsidRPr="00355BC3">
              <w:rPr>
                <w:rFonts w:ascii="Times New Roman" w:hAnsi="Times New Roman" w:cs="Times New Roman"/>
                <w:b/>
                <w:lang w:val="uk-UA"/>
              </w:rPr>
              <w:t>полуавтоматізіванних</w:t>
            </w:r>
            <w:proofErr w:type="spellEnd"/>
            <w:r w:rsidRPr="00355BC3">
              <w:rPr>
                <w:rFonts w:ascii="Times New Roman" w:hAnsi="Times New Roman" w:cs="Times New Roman"/>
                <w:b/>
                <w:lang w:val="uk-UA"/>
              </w:rPr>
              <w:t xml:space="preserve"> систем; 59058 - Миючий / </w:t>
            </w:r>
            <w:proofErr w:type="spellStart"/>
            <w:r w:rsidRPr="00355BC3">
              <w:rPr>
                <w:rFonts w:ascii="Times New Roman" w:hAnsi="Times New Roman" w:cs="Times New Roman"/>
                <w:b/>
                <w:lang w:val="uk-UA"/>
              </w:rPr>
              <w:t>очищуючий</w:t>
            </w:r>
            <w:proofErr w:type="spellEnd"/>
            <w:r w:rsidRPr="00355BC3">
              <w:rPr>
                <w:rFonts w:ascii="Times New Roman" w:hAnsi="Times New Roman" w:cs="Times New Roman"/>
                <w:b/>
                <w:lang w:val="uk-UA"/>
              </w:rPr>
              <w:t xml:space="preserve"> розчин ІВД, для автоматизованих / </w:t>
            </w:r>
            <w:proofErr w:type="spellStart"/>
            <w:r w:rsidRPr="00355BC3">
              <w:rPr>
                <w:rFonts w:ascii="Times New Roman" w:hAnsi="Times New Roman" w:cs="Times New Roman"/>
                <w:b/>
                <w:lang w:val="uk-UA"/>
              </w:rPr>
              <w:t>полуавтоматізіванних</w:t>
            </w:r>
            <w:proofErr w:type="spellEnd"/>
            <w:r w:rsidRPr="00355BC3">
              <w:rPr>
                <w:rFonts w:ascii="Times New Roman" w:hAnsi="Times New Roman" w:cs="Times New Roman"/>
                <w:b/>
                <w:lang w:val="uk-UA"/>
              </w:rPr>
              <w:t xml:space="preserve"> систем; 30216 - Багатокомпонентний </w:t>
            </w:r>
            <w:proofErr w:type="spellStart"/>
            <w:r w:rsidRPr="00355BC3">
              <w:rPr>
                <w:rFonts w:ascii="Times New Roman" w:hAnsi="Times New Roman" w:cs="Times New Roman"/>
                <w:b/>
                <w:lang w:val="uk-UA"/>
              </w:rPr>
              <w:t>калібратор</w:t>
            </w:r>
            <w:proofErr w:type="spellEnd"/>
            <w:r w:rsidRPr="00355BC3">
              <w:rPr>
                <w:rFonts w:ascii="Times New Roman" w:hAnsi="Times New Roman" w:cs="Times New Roman"/>
                <w:b/>
                <w:lang w:val="uk-UA"/>
              </w:rPr>
              <w:t xml:space="preserve"> клінічної хімії; 41823 - Багатокомпонентний </w:t>
            </w:r>
            <w:proofErr w:type="spellStart"/>
            <w:r w:rsidRPr="00355BC3">
              <w:rPr>
                <w:rFonts w:ascii="Times New Roman" w:hAnsi="Times New Roman" w:cs="Times New Roman"/>
                <w:b/>
                <w:lang w:val="uk-UA"/>
              </w:rPr>
              <w:t>коінічний</w:t>
            </w:r>
            <w:proofErr w:type="spellEnd"/>
            <w:r w:rsidRPr="00355BC3">
              <w:rPr>
                <w:rFonts w:ascii="Times New Roman" w:hAnsi="Times New Roman" w:cs="Times New Roman"/>
                <w:b/>
                <w:lang w:val="uk-UA"/>
              </w:rPr>
              <w:t xml:space="preserve"> хімічний контроль, аналізований, </w:t>
            </w:r>
            <w:proofErr w:type="spellStart"/>
            <w:r w:rsidRPr="00355BC3">
              <w:rPr>
                <w:rFonts w:ascii="Times New Roman" w:hAnsi="Times New Roman" w:cs="Times New Roman"/>
                <w:b/>
                <w:lang w:val="uk-UA"/>
              </w:rPr>
              <w:t>абнормальний</w:t>
            </w:r>
            <w:proofErr w:type="spellEnd"/>
            <w:r w:rsidRPr="00355BC3">
              <w:rPr>
                <w:rFonts w:ascii="Times New Roman" w:hAnsi="Times New Roman" w:cs="Times New Roman"/>
                <w:b/>
                <w:lang w:val="uk-UA"/>
              </w:rPr>
              <w:t xml:space="preserve">; 53233 - </w:t>
            </w:r>
            <w:proofErr w:type="spellStart"/>
            <w:r w:rsidRPr="00355BC3">
              <w:rPr>
                <w:rFonts w:ascii="Times New Roman" w:hAnsi="Times New Roman" w:cs="Times New Roman"/>
                <w:b/>
                <w:lang w:val="uk-UA"/>
              </w:rPr>
              <w:t>Кон'югований</w:t>
            </w:r>
            <w:proofErr w:type="spellEnd"/>
            <w:r w:rsidRPr="00355BC3">
              <w:rPr>
                <w:rFonts w:ascii="Times New Roman" w:hAnsi="Times New Roman" w:cs="Times New Roman"/>
                <w:b/>
                <w:lang w:val="uk-UA"/>
              </w:rPr>
              <w:t xml:space="preserve"> (прямий, зв'язаний) білірубін IVD, набір, спектрофотометричний аналіз; 54758 -  Залізо IVD, набір, спектрофотометричний аналіз; 45789 - Кальцій (Ca2 +) IVD, набір, спектрофотометричний аналіз; 52928 - Загальна лужна фосфатаза (ALP) IVD, набір, ферментний спектрофотометричний аналіз; 53391 - Холестерин </w:t>
            </w:r>
            <w:proofErr w:type="spellStart"/>
            <w:r w:rsidRPr="00355BC3">
              <w:rPr>
                <w:rFonts w:ascii="Times New Roman" w:hAnsi="Times New Roman" w:cs="Times New Roman"/>
                <w:b/>
                <w:lang w:val="uk-UA"/>
              </w:rPr>
              <w:t>ліпопротеїнів</w:t>
            </w:r>
            <w:proofErr w:type="spellEnd"/>
            <w:r w:rsidRPr="00355BC3">
              <w:rPr>
                <w:rFonts w:ascii="Times New Roman" w:hAnsi="Times New Roman" w:cs="Times New Roman"/>
                <w:b/>
                <w:lang w:val="uk-UA"/>
              </w:rPr>
              <w:t xml:space="preserve"> високої щільності IVD, набір, ферментний спектрофотометричний аналіз; 53395 - Холестерин </w:t>
            </w:r>
            <w:proofErr w:type="spellStart"/>
            <w:r w:rsidRPr="00355BC3">
              <w:rPr>
                <w:rFonts w:ascii="Times New Roman" w:hAnsi="Times New Roman" w:cs="Times New Roman"/>
                <w:b/>
                <w:lang w:val="uk-UA"/>
              </w:rPr>
              <w:t>ліпопротеїнів</w:t>
            </w:r>
            <w:proofErr w:type="spellEnd"/>
            <w:r w:rsidRPr="00355BC3">
              <w:rPr>
                <w:rFonts w:ascii="Times New Roman" w:hAnsi="Times New Roman" w:cs="Times New Roman"/>
                <w:b/>
                <w:lang w:val="uk-UA"/>
              </w:rPr>
              <w:t xml:space="preserve"> низької щільності IVD, набір, ферментний спектрофотометричний аналіз; 59071 - Альбумін ІВД, набір, спектрофотометричний аналіз; 52940 - Загальна амілаза IVD, набір, ферментний спектрофотометричний аналіз; 53027 - Гама-</w:t>
            </w:r>
            <w:proofErr w:type="spellStart"/>
            <w:r w:rsidRPr="00355BC3">
              <w:rPr>
                <w:rFonts w:ascii="Times New Roman" w:hAnsi="Times New Roman" w:cs="Times New Roman"/>
                <w:b/>
                <w:lang w:val="uk-UA"/>
              </w:rPr>
              <w:t>глутамілтрансфераза</w:t>
            </w:r>
            <w:proofErr w:type="spellEnd"/>
            <w:r w:rsidRPr="00355BC3">
              <w:rPr>
                <w:rFonts w:ascii="Times New Roman" w:hAnsi="Times New Roman" w:cs="Times New Roman"/>
                <w:b/>
                <w:lang w:val="uk-UA"/>
              </w:rPr>
              <w:t xml:space="preserve"> (ГГТ) IVD, набір, ферментний спектрофотометричний аналіз; 61900 - Загальний білок ІВД, набір, спектрофотометричний аналіз; 47384 - Численний </w:t>
            </w:r>
            <w:proofErr w:type="spellStart"/>
            <w:r w:rsidRPr="00355BC3">
              <w:rPr>
                <w:rFonts w:ascii="Times New Roman" w:hAnsi="Times New Roman" w:cs="Times New Roman"/>
                <w:b/>
                <w:lang w:val="uk-UA"/>
              </w:rPr>
              <w:t>кардіальний</w:t>
            </w:r>
            <w:proofErr w:type="spellEnd"/>
            <w:r w:rsidRPr="00355BC3">
              <w:rPr>
                <w:rFonts w:ascii="Times New Roman" w:hAnsi="Times New Roman" w:cs="Times New Roman"/>
                <w:b/>
                <w:lang w:val="uk-UA"/>
              </w:rPr>
              <w:t xml:space="preserve"> маркер IVD, набір, </w:t>
            </w:r>
            <w:proofErr w:type="spellStart"/>
            <w:r w:rsidRPr="00355BC3">
              <w:rPr>
                <w:rFonts w:ascii="Times New Roman" w:hAnsi="Times New Roman" w:cs="Times New Roman"/>
                <w:b/>
                <w:lang w:val="uk-UA"/>
              </w:rPr>
              <w:t>імунофлюоресцентний</w:t>
            </w:r>
            <w:proofErr w:type="spellEnd"/>
            <w:r w:rsidRPr="00355BC3">
              <w:rPr>
                <w:rFonts w:ascii="Times New Roman" w:hAnsi="Times New Roman" w:cs="Times New Roman"/>
                <w:b/>
                <w:lang w:val="uk-UA"/>
              </w:rPr>
              <w:t xml:space="preserve"> аналіз)»</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71D09" w:rsidRDefault="00515581" w:rsidP="006D507B">
            <w:pPr>
              <w:pStyle w:val="a6"/>
              <w:spacing w:before="0" w:after="0"/>
              <w:jc w:val="both"/>
              <w:rPr>
                <w:lang w:val="uk-UA"/>
              </w:rPr>
            </w:pPr>
            <w:r w:rsidRPr="00971D09">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71D09" w:rsidRDefault="00515581" w:rsidP="006D507B">
            <w:pPr>
              <w:pStyle w:val="a6"/>
              <w:snapToGrid w:val="0"/>
              <w:spacing w:before="0" w:after="0"/>
              <w:jc w:val="both"/>
              <w:rPr>
                <w:lang w:val="uk-UA"/>
              </w:rPr>
            </w:pPr>
            <w:r w:rsidRPr="00971D09">
              <w:rPr>
                <w:lang w:val="uk-UA"/>
              </w:rPr>
              <w:t>Поділ предмета закупівлі на окремі частини (лоти) не передбачений.</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71D09" w:rsidRDefault="00EF0B19" w:rsidP="006D507B">
            <w:pPr>
              <w:pStyle w:val="a6"/>
              <w:spacing w:before="0" w:after="0"/>
              <w:jc w:val="both"/>
              <w:rPr>
                <w:lang w:val="uk-UA"/>
              </w:rPr>
            </w:pPr>
            <w:r w:rsidRPr="00981C3B">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971D09" w:rsidRDefault="005A60C3" w:rsidP="006D507B">
            <w:pPr>
              <w:pStyle w:val="a6"/>
              <w:widowControl w:val="0"/>
              <w:snapToGrid w:val="0"/>
              <w:spacing w:before="0" w:after="0"/>
              <w:rPr>
                <w:b/>
                <w:lang w:val="uk-UA" w:eastAsia="uk-UA"/>
              </w:rPr>
            </w:pPr>
            <w:r w:rsidRPr="00971D09">
              <w:rPr>
                <w:b/>
                <w:bCs/>
                <w:lang w:val="uk-UA"/>
              </w:rPr>
              <w:t>М</w:t>
            </w:r>
            <w:r w:rsidR="00515581" w:rsidRPr="00971D09">
              <w:rPr>
                <w:b/>
                <w:bCs/>
                <w:lang w:val="uk-UA"/>
              </w:rPr>
              <w:t xml:space="preserve">ісце </w:t>
            </w:r>
            <w:r w:rsidR="002474AC">
              <w:rPr>
                <w:b/>
                <w:bCs/>
                <w:lang w:val="uk-UA"/>
              </w:rPr>
              <w:t>поставки товару</w:t>
            </w:r>
            <w:r w:rsidRPr="00971D09">
              <w:rPr>
                <w:b/>
                <w:bCs/>
                <w:lang w:val="uk-UA"/>
              </w:rPr>
              <w:t xml:space="preserve"> -</w:t>
            </w:r>
            <w:bookmarkStart w:id="0" w:name="_Hlk126322291"/>
            <w:r w:rsidR="00175521">
              <w:rPr>
                <w:b/>
                <w:bCs/>
                <w:lang w:val="uk-UA"/>
              </w:rPr>
              <w:t xml:space="preserve"> </w:t>
            </w:r>
            <w:r w:rsidR="00FB12E6" w:rsidRPr="00C92A0D">
              <w:rPr>
                <w:b/>
                <w:color w:val="000000"/>
                <w:lang w:val="uk-UA"/>
              </w:rPr>
              <w:t xml:space="preserve">31601, Хмельницька область, </w:t>
            </w:r>
            <w:r w:rsidR="00FB12E6">
              <w:rPr>
                <w:b/>
                <w:color w:val="000000"/>
                <w:lang w:val="uk-UA"/>
              </w:rPr>
              <w:t>Кам’янець-Подільський</w:t>
            </w:r>
            <w:r w:rsidR="00FB12E6" w:rsidRPr="00C92A0D">
              <w:rPr>
                <w:b/>
                <w:color w:val="000000"/>
                <w:lang w:val="uk-UA"/>
              </w:rPr>
              <w:t xml:space="preserve"> район, смт Чемерівці, вул. Пирогова, буд. № 1</w:t>
            </w:r>
            <w:bookmarkEnd w:id="0"/>
          </w:p>
          <w:p w:rsidR="00FB12E6" w:rsidRDefault="00FB12E6" w:rsidP="002474AC">
            <w:pPr>
              <w:pStyle w:val="a6"/>
              <w:widowControl w:val="0"/>
              <w:snapToGrid w:val="0"/>
              <w:spacing w:before="0" w:after="0"/>
              <w:rPr>
                <w:b/>
                <w:lang w:val="uk-UA"/>
              </w:rPr>
            </w:pPr>
          </w:p>
          <w:p w:rsidR="001A08DF" w:rsidRDefault="002474AC" w:rsidP="002474AC">
            <w:pPr>
              <w:pStyle w:val="a6"/>
              <w:widowControl w:val="0"/>
              <w:snapToGrid w:val="0"/>
              <w:spacing w:before="0" w:after="0"/>
              <w:rPr>
                <w:b/>
                <w:lang w:val="uk-UA"/>
              </w:rPr>
            </w:pPr>
            <w:r w:rsidRPr="002474AC">
              <w:rPr>
                <w:b/>
                <w:lang w:val="uk-UA"/>
              </w:rPr>
              <w:t>Кількість:</w:t>
            </w:r>
          </w:p>
          <w:p w:rsidR="002474AC" w:rsidRPr="002474AC" w:rsidRDefault="00FB12E6" w:rsidP="002474AC">
            <w:pPr>
              <w:pStyle w:val="a6"/>
              <w:widowControl w:val="0"/>
              <w:snapToGrid w:val="0"/>
              <w:spacing w:before="0" w:after="0"/>
              <w:rPr>
                <w:b/>
                <w:lang w:val="uk-UA"/>
              </w:rPr>
            </w:pPr>
            <w:r w:rsidRPr="00FE23AE">
              <w:rPr>
                <w:b/>
                <w:lang w:val="uk-UA"/>
              </w:rPr>
              <w:t>кількість та обсяг товару зазначені у Додатку 2 до тендерної документації</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F45ED" w:rsidRDefault="00EF0B19" w:rsidP="006D507B">
            <w:pPr>
              <w:pStyle w:val="a6"/>
              <w:spacing w:before="0" w:after="0"/>
              <w:jc w:val="both"/>
              <w:rPr>
                <w:lang w:val="uk-UA"/>
              </w:rPr>
            </w:pPr>
            <w:r w:rsidRPr="00CF45ED">
              <w:rPr>
                <w:lang w:val="uk-UA"/>
              </w:rPr>
              <w:t>4.4. строк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F45ED" w:rsidRDefault="00515581" w:rsidP="006D507B">
            <w:pPr>
              <w:pStyle w:val="a6"/>
              <w:snapToGrid w:val="0"/>
              <w:spacing w:before="0" w:after="0"/>
              <w:jc w:val="both"/>
              <w:rPr>
                <w:lang w:val="en-US"/>
              </w:rPr>
            </w:pPr>
            <w:r w:rsidRPr="00CF45ED">
              <w:rPr>
                <w:b/>
                <w:lang w:val="uk-UA"/>
              </w:rPr>
              <w:t xml:space="preserve">до </w:t>
            </w:r>
            <w:r w:rsidR="00FB12E6">
              <w:rPr>
                <w:b/>
                <w:lang w:val="uk-UA"/>
              </w:rPr>
              <w:t>31</w:t>
            </w:r>
            <w:r w:rsidR="009B0AB3" w:rsidRPr="00CF45ED">
              <w:rPr>
                <w:b/>
                <w:lang w:val="uk-UA"/>
              </w:rPr>
              <w:t>.</w:t>
            </w:r>
            <w:r w:rsidR="00FB12E6">
              <w:rPr>
                <w:b/>
                <w:lang w:val="uk-UA"/>
              </w:rPr>
              <w:t>12</w:t>
            </w:r>
            <w:r w:rsidR="00D854DE" w:rsidRPr="00CF45ED">
              <w:rPr>
                <w:b/>
                <w:lang w:val="uk-UA"/>
              </w:rPr>
              <w:t>.2023</w:t>
            </w:r>
            <w:r w:rsidR="002474AC" w:rsidRPr="00CF45ED">
              <w:rPr>
                <w:b/>
                <w:lang w:val="uk-UA"/>
              </w:rPr>
              <w:t xml:space="preserve"> року</w:t>
            </w:r>
          </w:p>
        </w:tc>
      </w:tr>
      <w:tr w:rsidR="0045659D" w:rsidRPr="00EF0B1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71D09" w:rsidRDefault="008758C3" w:rsidP="006D507B">
            <w:pPr>
              <w:pStyle w:val="a6"/>
              <w:spacing w:before="0" w:after="0"/>
              <w:rPr>
                <w:lang w:val="uk-UA"/>
              </w:rPr>
            </w:pPr>
            <w:r w:rsidRPr="00971D09">
              <w:rPr>
                <w:b/>
                <w:bCs/>
                <w:lang w:val="uk-UA"/>
              </w:rPr>
              <w:t>5. Недискримінація учасників</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D87101" w:rsidRDefault="00EF0B19" w:rsidP="00EF0B19">
            <w:pPr>
              <w:ind w:left="38" w:right="34"/>
              <w:contextualSpacing/>
              <w:jc w:val="both"/>
              <w:rPr>
                <w:lang w:val="uk-UA"/>
              </w:rPr>
            </w:pPr>
            <w:r w:rsidRPr="00D87101">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EF0B19" w:rsidRPr="00D87101" w:rsidRDefault="00EF0B19" w:rsidP="00EF0B19">
            <w:pPr>
              <w:ind w:left="38" w:right="34"/>
              <w:contextualSpacing/>
              <w:jc w:val="both"/>
              <w:rPr>
                <w:lang w:val="uk-UA"/>
              </w:rPr>
            </w:pPr>
            <w:r w:rsidRPr="00D87101">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F0B19" w:rsidRPr="00D87101" w:rsidRDefault="00EF0B19" w:rsidP="00EF0B19">
            <w:pPr>
              <w:ind w:right="100"/>
              <w:contextualSpacing/>
              <w:jc w:val="both"/>
              <w:rPr>
                <w:rFonts w:ascii="Times New Roman" w:hAnsi="Times New Roman" w:cs="Times New Roman"/>
                <w:lang w:val="uk-UA"/>
              </w:rPr>
            </w:pPr>
            <w:r w:rsidRPr="00D87101">
              <w:rPr>
                <w:rFonts w:ascii="Times New Roman" w:eastAsia="Arial" w:hAnsi="Times New Roman" w:cs="Times New Roman"/>
                <w:lang w:val="uk-UA"/>
              </w:rPr>
              <w:t xml:space="preserve">1.5.2. </w:t>
            </w:r>
            <w:r w:rsidRPr="00D87101">
              <w:rPr>
                <w:rFonts w:ascii="Times New Roman" w:hAnsi="Times New Roman" w:cs="Times New Roman"/>
                <w:lang w:val="uk-UA"/>
              </w:rPr>
              <w:t xml:space="preserve">Відповідно до </w:t>
            </w:r>
            <w:proofErr w:type="spellStart"/>
            <w:r w:rsidRPr="00D87101">
              <w:rPr>
                <w:rFonts w:ascii="Times New Roman" w:hAnsi="Times New Roman" w:cs="Times New Roman"/>
                <w:lang w:val="uk-UA"/>
              </w:rPr>
              <w:t>абз</w:t>
            </w:r>
            <w:proofErr w:type="spellEnd"/>
            <w:r w:rsidRPr="00D87101">
              <w:rPr>
                <w:rFonts w:ascii="Times New Roman" w:hAnsi="Times New Roman" w:cs="Times New Roman"/>
                <w:lang w:val="uk-UA"/>
              </w:rPr>
              <w:t>. 2 п. 2 Постанови Кабінету Міністрів України від 12 жовтня 2022 р. № 1178,</w:t>
            </w:r>
            <w:r w:rsidRPr="00D87101">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7101">
              <w:rPr>
                <w:shd w:val="clear" w:color="auto" w:fill="FFFFFF"/>
                <w:lang w:val="uk-UA"/>
              </w:rPr>
              <w:t>бенефіціарним</w:t>
            </w:r>
            <w:proofErr w:type="spellEnd"/>
            <w:r w:rsidRPr="00D87101">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87101">
              <w:rPr>
                <w:rFonts w:ascii="Times New Roman" w:hAnsi="Times New Roman" w:cs="Times New Roman"/>
                <w:lang w:val="uk-UA"/>
              </w:rPr>
              <w:t>.</w:t>
            </w:r>
          </w:p>
          <w:p w:rsidR="00EF0B19" w:rsidRPr="00ED2087"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ED2087">
              <w:rPr>
                <w:rFonts w:ascii="Times New Roman" w:hAnsi="Times New Roman" w:cs="Times New Roman"/>
                <w:b/>
                <w:bCs/>
                <w:i/>
                <w:iCs/>
                <w:lang w:val="uk-UA" w:eastAsia="ru-RU"/>
              </w:rPr>
              <w:t>З метою підтвердження</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виконання</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вимог</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даного пункту тендерної</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документації</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учасник у складі</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тендерної</w:t>
            </w:r>
            <w:r w:rsidR="00A13A93">
              <w:rPr>
                <w:rFonts w:ascii="Times New Roman" w:hAnsi="Times New Roman" w:cs="Times New Roman"/>
                <w:b/>
                <w:bCs/>
                <w:i/>
                <w:iCs/>
                <w:lang w:val="uk-UA" w:eastAsia="ru-RU"/>
              </w:rPr>
              <w:t xml:space="preserve"> </w:t>
            </w:r>
            <w:r w:rsidRPr="00ED2087">
              <w:rPr>
                <w:rFonts w:ascii="Times New Roman" w:hAnsi="Times New Roman" w:cs="Times New Roman"/>
                <w:b/>
                <w:bCs/>
                <w:i/>
                <w:iCs/>
                <w:lang w:val="uk-UA" w:eastAsia="ru-RU"/>
              </w:rPr>
              <w:t>пропозиції повинен надати:</w:t>
            </w:r>
          </w:p>
          <w:p w:rsidR="00EF0B19" w:rsidRPr="00ED2087"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ED2087">
              <w:rPr>
                <w:rFonts w:ascii="Times New Roman" w:hAnsi="Times New Roman" w:cs="Times New Roman"/>
                <w:lang w:val="uk-UA" w:eastAsia="ru-RU"/>
              </w:rPr>
              <w:t>- інформацію про кінцевого (</w:t>
            </w:r>
            <w:proofErr w:type="spellStart"/>
            <w:r w:rsidRPr="00ED2087">
              <w:rPr>
                <w:rFonts w:ascii="Times New Roman" w:hAnsi="Times New Roman" w:cs="Times New Roman"/>
                <w:lang w:val="uk-UA" w:eastAsia="ru-RU"/>
              </w:rPr>
              <w:t>их</w:t>
            </w:r>
            <w:proofErr w:type="spellEnd"/>
            <w:r w:rsidRPr="00ED2087">
              <w:rPr>
                <w:rFonts w:ascii="Times New Roman" w:hAnsi="Times New Roman" w:cs="Times New Roman"/>
                <w:lang w:val="uk-UA" w:eastAsia="ru-RU"/>
              </w:rPr>
              <w:t xml:space="preserve">) </w:t>
            </w:r>
            <w:proofErr w:type="spellStart"/>
            <w:r w:rsidRPr="00ED2087">
              <w:rPr>
                <w:rFonts w:ascii="Times New Roman" w:hAnsi="Times New Roman" w:cs="Times New Roman"/>
                <w:lang w:val="uk-UA" w:eastAsia="ru-RU"/>
              </w:rPr>
              <w:t>бенефеціарного</w:t>
            </w:r>
            <w:proofErr w:type="spellEnd"/>
            <w:r w:rsidRPr="00ED2087">
              <w:rPr>
                <w:rFonts w:ascii="Times New Roman" w:hAnsi="Times New Roman" w:cs="Times New Roman"/>
                <w:lang w:val="uk-UA" w:eastAsia="ru-RU"/>
              </w:rPr>
              <w:t xml:space="preserve"> (</w:t>
            </w:r>
            <w:proofErr w:type="spellStart"/>
            <w:r w:rsidRPr="00ED2087">
              <w:rPr>
                <w:rFonts w:ascii="Times New Roman" w:hAnsi="Times New Roman" w:cs="Times New Roman"/>
                <w:lang w:val="uk-UA" w:eastAsia="ru-RU"/>
              </w:rPr>
              <w:t>их</w:t>
            </w:r>
            <w:proofErr w:type="spellEnd"/>
            <w:r w:rsidRPr="00ED2087">
              <w:rPr>
                <w:rFonts w:ascii="Times New Roman" w:hAnsi="Times New Roman" w:cs="Times New Roman"/>
                <w:lang w:val="uk-UA" w:eastAsia="ru-RU"/>
              </w:rPr>
              <w:t>) власника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із</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зазначенням</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інформації про громадянство</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кінцевого (</w:t>
            </w:r>
            <w:proofErr w:type="spellStart"/>
            <w:r w:rsidRPr="00ED2087">
              <w:rPr>
                <w:rFonts w:ascii="Times New Roman" w:hAnsi="Times New Roman" w:cs="Times New Roman"/>
                <w:lang w:val="uk-UA" w:eastAsia="ru-RU"/>
              </w:rPr>
              <w:t>их</w:t>
            </w:r>
            <w:proofErr w:type="spellEnd"/>
            <w:r w:rsidRPr="00ED2087">
              <w:rPr>
                <w:rFonts w:ascii="Times New Roman" w:hAnsi="Times New Roman" w:cs="Times New Roman"/>
                <w:lang w:val="uk-UA" w:eastAsia="ru-RU"/>
              </w:rPr>
              <w:t xml:space="preserve">) </w:t>
            </w:r>
            <w:proofErr w:type="spellStart"/>
            <w:r w:rsidRPr="00ED2087">
              <w:rPr>
                <w:rFonts w:ascii="Times New Roman" w:hAnsi="Times New Roman" w:cs="Times New Roman"/>
                <w:lang w:val="uk-UA" w:eastAsia="ru-RU"/>
              </w:rPr>
              <w:t>бенефіціара</w:t>
            </w:r>
            <w:proofErr w:type="spellEnd"/>
            <w:r w:rsidRPr="00ED2087">
              <w:rPr>
                <w:rFonts w:ascii="Times New Roman" w:hAnsi="Times New Roman" w:cs="Times New Roman"/>
                <w:lang w:val="uk-UA" w:eastAsia="ru-RU"/>
              </w:rPr>
              <w:t xml:space="preserve"> (рів) та</w:t>
            </w:r>
            <w:r w:rsidRPr="00D87101">
              <w:rPr>
                <w:rFonts w:ascii="Times New Roman" w:hAnsi="Times New Roman" w:cs="Times New Roman"/>
                <w:lang w:eastAsia="ru-RU"/>
              </w:rPr>
              <w:t> </w:t>
            </w:r>
            <w:r w:rsidRPr="00ED2087">
              <w:rPr>
                <w:rFonts w:ascii="Times New Roman" w:hAnsi="Times New Roman" w:cs="Times New Roman"/>
                <w:lang w:val="uk-UA" w:eastAsia="ru-RU"/>
              </w:rPr>
              <w:t>члена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або</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учасника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(акціонера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що</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має (</w:t>
            </w:r>
            <w:proofErr w:type="spellStart"/>
            <w:r w:rsidRPr="00ED2087">
              <w:rPr>
                <w:rFonts w:ascii="Times New Roman" w:hAnsi="Times New Roman" w:cs="Times New Roman"/>
                <w:lang w:val="uk-UA" w:eastAsia="ru-RU"/>
              </w:rPr>
              <w:t>ють</w:t>
            </w:r>
            <w:proofErr w:type="spellEnd"/>
            <w:r w:rsidRPr="00ED2087">
              <w:rPr>
                <w:rFonts w:ascii="Times New Roman" w:hAnsi="Times New Roman" w:cs="Times New Roman"/>
                <w:lang w:val="uk-UA" w:eastAsia="ru-RU"/>
              </w:rPr>
              <w:t>) частку в статутному капіталі 10 і більше</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відсотків</w:t>
            </w:r>
            <w:r w:rsidRPr="00D87101">
              <w:rPr>
                <w:rFonts w:ascii="Times New Roman" w:hAnsi="Times New Roman" w:cs="Times New Roman"/>
                <w:lang w:eastAsia="ru-RU"/>
              </w:rPr>
              <w:t> </w:t>
            </w:r>
            <w:r w:rsidRPr="00ED2087">
              <w:rPr>
                <w:rFonts w:ascii="Times New Roman" w:hAnsi="Times New Roman" w:cs="Times New Roman"/>
                <w:lang w:val="uk-UA" w:eastAsia="ru-RU"/>
              </w:rPr>
              <w:t>в статутному капіталі</w:t>
            </w:r>
            <w:r w:rsidRPr="00D87101">
              <w:rPr>
                <w:rFonts w:ascii="Times New Roman" w:hAnsi="Times New Roman" w:cs="Times New Roman"/>
                <w:lang w:val="uk-UA" w:eastAsia="ru-RU"/>
              </w:rPr>
              <w:t xml:space="preserve"> (</w:t>
            </w:r>
            <w:r w:rsidRPr="00F772A0">
              <w:rPr>
                <w:rFonts w:ascii="Times New Roman" w:hAnsi="Times New Roman" w:cs="Times New Roman"/>
                <w:b/>
                <w:lang w:val="uk-UA" w:eastAsia="ru-RU"/>
              </w:rPr>
              <w:t>дана вимога стосується юридичних осіб</w:t>
            </w:r>
            <w:r w:rsidRPr="00D87101">
              <w:rPr>
                <w:rFonts w:ascii="Times New Roman" w:hAnsi="Times New Roman" w:cs="Times New Roman"/>
                <w:lang w:val="uk-UA" w:eastAsia="ru-RU"/>
              </w:rPr>
              <w:t>)</w:t>
            </w:r>
            <w:r w:rsidRPr="00ED2087">
              <w:rPr>
                <w:rFonts w:ascii="Times New Roman" w:hAnsi="Times New Roman" w:cs="Times New Roman"/>
                <w:lang w:val="uk-UA" w:eastAsia="ru-RU"/>
              </w:rPr>
              <w:t>.</w:t>
            </w:r>
          </w:p>
          <w:p w:rsidR="00EF0B19" w:rsidRPr="00ED2087" w:rsidRDefault="00EF0B19" w:rsidP="00EF0B19">
            <w:pPr>
              <w:widowControl/>
              <w:shd w:val="clear" w:color="auto" w:fill="FFFFFF"/>
              <w:suppressAutoHyphens w:val="0"/>
              <w:autoSpaceDE/>
              <w:autoSpaceDN w:val="0"/>
              <w:ind w:right="102"/>
              <w:jc w:val="both"/>
              <w:rPr>
                <w:rFonts w:ascii="Times New Roman" w:hAnsi="Times New Roman" w:cs="Times New Roman"/>
                <w:lang w:val="uk-UA" w:eastAsia="ru-RU"/>
              </w:rPr>
            </w:pPr>
            <w:r w:rsidRPr="00ED2087">
              <w:rPr>
                <w:rFonts w:ascii="Times New Roman" w:hAnsi="Times New Roman" w:cs="Times New Roman"/>
                <w:lang w:val="uk-UA" w:eastAsia="ru-RU"/>
              </w:rPr>
              <w:t>Законність</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підстав</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проживання на території</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України</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кінцевого (</w:t>
            </w:r>
            <w:proofErr w:type="spellStart"/>
            <w:r w:rsidRPr="00ED2087">
              <w:rPr>
                <w:rFonts w:ascii="Times New Roman" w:hAnsi="Times New Roman" w:cs="Times New Roman"/>
                <w:lang w:val="uk-UA" w:eastAsia="ru-RU"/>
              </w:rPr>
              <w:t>их</w:t>
            </w:r>
            <w:proofErr w:type="spellEnd"/>
            <w:r w:rsidRPr="00ED2087">
              <w:rPr>
                <w:rFonts w:ascii="Times New Roman" w:hAnsi="Times New Roman" w:cs="Times New Roman"/>
                <w:lang w:val="uk-UA" w:eastAsia="ru-RU"/>
              </w:rPr>
              <w:t xml:space="preserve">) </w:t>
            </w:r>
            <w:proofErr w:type="spellStart"/>
            <w:r w:rsidRPr="00ED2087">
              <w:rPr>
                <w:rFonts w:ascii="Times New Roman" w:hAnsi="Times New Roman" w:cs="Times New Roman"/>
                <w:lang w:val="uk-UA" w:eastAsia="ru-RU"/>
              </w:rPr>
              <w:t>бенефеціарного</w:t>
            </w:r>
            <w:proofErr w:type="spellEnd"/>
            <w:r w:rsidRPr="00ED2087">
              <w:rPr>
                <w:rFonts w:ascii="Times New Roman" w:hAnsi="Times New Roman" w:cs="Times New Roman"/>
                <w:lang w:val="uk-UA" w:eastAsia="ru-RU"/>
              </w:rPr>
              <w:t xml:space="preserve"> (</w:t>
            </w:r>
            <w:proofErr w:type="spellStart"/>
            <w:r w:rsidRPr="00ED2087">
              <w:rPr>
                <w:rFonts w:ascii="Times New Roman" w:hAnsi="Times New Roman" w:cs="Times New Roman"/>
                <w:lang w:val="uk-UA" w:eastAsia="ru-RU"/>
              </w:rPr>
              <w:t>их</w:t>
            </w:r>
            <w:proofErr w:type="spellEnd"/>
            <w:r w:rsidRPr="00ED2087">
              <w:rPr>
                <w:rFonts w:ascii="Times New Roman" w:hAnsi="Times New Roman" w:cs="Times New Roman"/>
                <w:lang w:val="uk-UA" w:eastAsia="ru-RU"/>
              </w:rPr>
              <w:t>) власника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із</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зазначенням</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інформації про громадянство</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кінцевого (</w:t>
            </w:r>
            <w:proofErr w:type="spellStart"/>
            <w:r w:rsidRPr="00ED2087">
              <w:rPr>
                <w:rFonts w:ascii="Times New Roman" w:hAnsi="Times New Roman" w:cs="Times New Roman"/>
                <w:lang w:val="uk-UA" w:eastAsia="ru-RU"/>
              </w:rPr>
              <w:t>их</w:t>
            </w:r>
            <w:proofErr w:type="spellEnd"/>
            <w:r w:rsidRPr="00ED2087">
              <w:rPr>
                <w:rFonts w:ascii="Times New Roman" w:hAnsi="Times New Roman" w:cs="Times New Roman"/>
                <w:lang w:val="uk-UA" w:eastAsia="ru-RU"/>
              </w:rPr>
              <w:t xml:space="preserve">) </w:t>
            </w:r>
            <w:proofErr w:type="spellStart"/>
            <w:r w:rsidRPr="00ED2087">
              <w:rPr>
                <w:rFonts w:ascii="Times New Roman" w:hAnsi="Times New Roman" w:cs="Times New Roman"/>
                <w:lang w:val="uk-UA" w:eastAsia="ru-RU"/>
              </w:rPr>
              <w:t>бенефіціара</w:t>
            </w:r>
            <w:proofErr w:type="spellEnd"/>
            <w:r w:rsidRPr="00ED2087">
              <w:rPr>
                <w:rFonts w:ascii="Times New Roman" w:hAnsi="Times New Roman" w:cs="Times New Roman"/>
                <w:lang w:val="uk-UA" w:eastAsia="ru-RU"/>
              </w:rPr>
              <w:t xml:space="preserve"> (рів) та</w:t>
            </w:r>
            <w:r w:rsidRPr="00D87101">
              <w:rPr>
                <w:rFonts w:ascii="Times New Roman" w:hAnsi="Times New Roman" w:cs="Times New Roman"/>
                <w:lang w:eastAsia="ru-RU"/>
              </w:rPr>
              <w:t> </w:t>
            </w:r>
            <w:r w:rsidRPr="00ED2087">
              <w:rPr>
                <w:rFonts w:ascii="Times New Roman" w:hAnsi="Times New Roman" w:cs="Times New Roman"/>
                <w:lang w:val="uk-UA" w:eastAsia="ru-RU"/>
              </w:rPr>
              <w:t>члена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або</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учасника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 (акціонера (</w:t>
            </w:r>
            <w:proofErr w:type="spellStart"/>
            <w:r w:rsidRPr="00ED2087">
              <w:rPr>
                <w:rFonts w:ascii="Times New Roman" w:hAnsi="Times New Roman" w:cs="Times New Roman"/>
                <w:lang w:val="uk-UA" w:eastAsia="ru-RU"/>
              </w:rPr>
              <w:t>ів</w:t>
            </w:r>
            <w:proofErr w:type="spellEnd"/>
            <w:r w:rsidRPr="00ED2087">
              <w:rPr>
                <w:rFonts w:ascii="Times New Roman" w:hAnsi="Times New Roman" w:cs="Times New Roman"/>
                <w:lang w:val="uk-UA" w:eastAsia="ru-RU"/>
              </w:rPr>
              <w:t>))</w:t>
            </w:r>
            <w:r w:rsidRPr="00D87101">
              <w:rPr>
                <w:rFonts w:ascii="Times New Roman" w:hAnsi="Times New Roman" w:cs="Times New Roman"/>
                <w:lang w:eastAsia="ru-RU"/>
              </w:rPr>
              <w:t> </w:t>
            </w:r>
            <w:r w:rsidRPr="00ED2087">
              <w:rPr>
                <w:rFonts w:ascii="Times New Roman" w:hAnsi="Times New Roman" w:cs="Times New Roman"/>
                <w:lang w:val="uk-UA" w:eastAsia="ru-RU"/>
              </w:rPr>
              <w:t xml:space="preserve">– </w:t>
            </w:r>
            <w:r w:rsidRPr="00ED2087">
              <w:rPr>
                <w:rFonts w:ascii="Times New Roman" w:hAnsi="Times New Roman" w:cs="Times New Roman"/>
                <w:b/>
                <w:i/>
                <w:lang w:val="uk-UA" w:eastAsia="ru-RU"/>
              </w:rPr>
              <w:t>громадянина/громадян</w:t>
            </w:r>
            <w:r w:rsidR="00A13A93">
              <w:rPr>
                <w:rFonts w:ascii="Times New Roman" w:hAnsi="Times New Roman" w:cs="Times New Roman"/>
                <w:b/>
                <w:i/>
                <w:lang w:val="uk-UA" w:eastAsia="ru-RU"/>
              </w:rPr>
              <w:t xml:space="preserve"> </w:t>
            </w:r>
            <w:r w:rsidRPr="00ED2087">
              <w:rPr>
                <w:rFonts w:ascii="Times New Roman" w:hAnsi="Times New Roman" w:cs="Times New Roman"/>
                <w:b/>
                <w:i/>
                <w:lang w:val="uk-UA" w:eastAsia="ru-RU"/>
              </w:rPr>
              <w:t>Російської</w:t>
            </w:r>
            <w:r w:rsidR="00A13A93">
              <w:rPr>
                <w:rFonts w:ascii="Times New Roman" w:hAnsi="Times New Roman" w:cs="Times New Roman"/>
                <w:b/>
                <w:i/>
                <w:lang w:val="uk-UA" w:eastAsia="ru-RU"/>
              </w:rPr>
              <w:t xml:space="preserve"> </w:t>
            </w:r>
            <w:r w:rsidRPr="00ED2087">
              <w:rPr>
                <w:rFonts w:ascii="Times New Roman" w:hAnsi="Times New Roman" w:cs="Times New Roman"/>
                <w:b/>
                <w:i/>
                <w:lang w:val="uk-UA" w:eastAsia="ru-RU"/>
              </w:rPr>
              <w:t>Федерації/ Республіки</w:t>
            </w:r>
            <w:r w:rsidR="00A13A93">
              <w:rPr>
                <w:rFonts w:ascii="Times New Roman" w:hAnsi="Times New Roman" w:cs="Times New Roman"/>
                <w:b/>
                <w:i/>
                <w:lang w:val="uk-UA" w:eastAsia="ru-RU"/>
              </w:rPr>
              <w:t xml:space="preserve"> </w:t>
            </w:r>
            <w:r w:rsidRPr="00ED2087">
              <w:rPr>
                <w:rFonts w:ascii="Times New Roman" w:hAnsi="Times New Roman" w:cs="Times New Roman"/>
                <w:b/>
                <w:i/>
                <w:lang w:val="uk-UA" w:eastAsia="ru-RU"/>
              </w:rPr>
              <w:t>Білорусь</w:t>
            </w:r>
            <w:r w:rsidR="00A13A93">
              <w:rPr>
                <w:rFonts w:ascii="Times New Roman" w:hAnsi="Times New Roman" w:cs="Times New Roman"/>
                <w:b/>
                <w:i/>
                <w:lang w:val="uk-UA" w:eastAsia="ru-RU"/>
              </w:rPr>
              <w:t xml:space="preserve"> </w:t>
            </w:r>
            <w:r w:rsidRPr="00ED2087">
              <w:rPr>
                <w:rFonts w:ascii="Times New Roman" w:hAnsi="Times New Roman" w:cs="Times New Roman"/>
                <w:lang w:val="uk-UA" w:eastAsia="ru-RU"/>
              </w:rPr>
              <w:t>підтверджується</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наданням у складі</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тендерної</w:t>
            </w:r>
            <w:r w:rsidR="00A13A93">
              <w:rPr>
                <w:rFonts w:ascii="Times New Roman" w:hAnsi="Times New Roman" w:cs="Times New Roman"/>
                <w:lang w:val="uk-UA" w:eastAsia="ru-RU"/>
              </w:rPr>
              <w:t xml:space="preserve"> </w:t>
            </w:r>
            <w:r w:rsidRPr="00ED2087">
              <w:rPr>
                <w:rFonts w:ascii="Times New Roman" w:hAnsi="Times New Roman" w:cs="Times New Roman"/>
                <w:lang w:val="uk-UA" w:eastAsia="ru-RU"/>
              </w:rPr>
              <w:t>пропозиції одного з таких документів:</w:t>
            </w:r>
          </w:p>
          <w:p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а) паспорт громадянинаколишнього СРСР зразка 1974 року з відміткою про постійнучитимчасову прописку на територіїУкраїниабозареєстрував на територіїУкраїнисвійнаціональний паспорт;</w:t>
            </w:r>
          </w:p>
          <w:p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б) посвідку на постійнечитимчасовепроживання на територіїУкраїни;</w:t>
            </w:r>
          </w:p>
          <w:p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в) військовий квиток, виданийросійськомугромадянину, якийуклав контракт про проходженнявійськовоїслужби у Збройних Силах України;</w:t>
            </w:r>
          </w:p>
          <w:p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г) посвідченнябіженцячи документ, щопідтверджуєнаданняпритулку в Україні (стаття 1 Закону України «Про громадянствоУкраїни»).</w:t>
            </w:r>
          </w:p>
          <w:p w:rsidR="00EF0B19" w:rsidRPr="00D87101" w:rsidRDefault="00EF0B19" w:rsidP="00EF0B19">
            <w:pPr>
              <w:widowControl/>
              <w:shd w:val="clear" w:color="auto" w:fill="FFFFFF"/>
              <w:suppressAutoHyphens w:val="0"/>
              <w:autoSpaceDE/>
              <w:autoSpaceDN w:val="0"/>
              <w:ind w:right="102"/>
              <w:jc w:val="both"/>
              <w:rPr>
                <w:rFonts w:ascii="Times New Roman" w:hAnsi="Times New Roman" w:cs="Times New Roman"/>
                <w:lang w:eastAsia="ru-RU"/>
              </w:rPr>
            </w:pPr>
            <w:r w:rsidRPr="00D87101">
              <w:rPr>
                <w:rFonts w:ascii="Times New Roman" w:hAnsi="Times New Roman" w:cs="Times New Roman"/>
                <w:lang w:eastAsia="ru-RU"/>
              </w:rPr>
              <w:t>*Згіднороз'ясненняМіністерстваюстиціїУкраїнивід 08.03.2022 року № 24560/8.1.3/10-22.</w:t>
            </w:r>
          </w:p>
          <w:p w:rsidR="00EF0B19" w:rsidRPr="00D87101" w:rsidRDefault="00EF0B19" w:rsidP="00EF0B19">
            <w:pPr>
              <w:ind w:right="100"/>
              <w:contextualSpacing/>
              <w:jc w:val="both"/>
              <w:rPr>
                <w:rFonts w:ascii="Times New Roman" w:hAnsi="Times New Roman" w:cs="Times New Roman"/>
                <w:lang w:val="uk-UA"/>
              </w:rPr>
            </w:pPr>
            <w:r w:rsidRPr="00D87101">
              <w:rPr>
                <w:rFonts w:ascii="Times New Roman" w:hAnsi="Times New Roman" w:cs="Times New Roman"/>
                <w:lang w:val="uk-UA" w:eastAsia="uk-UA"/>
              </w:rPr>
              <w:t xml:space="preserve">1.5.3. </w:t>
            </w:r>
            <w:r w:rsidRPr="00D87101">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7803BD">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w:t>
            </w:r>
            <w:r w:rsidRPr="00D87101">
              <w:rPr>
                <w:shd w:val="clear" w:color="auto" w:fill="FFFFFF"/>
                <w:lang w:val="uk-UA"/>
              </w:rPr>
              <w:t>ї</w:t>
            </w:r>
            <w:r w:rsidRPr="007803BD">
              <w:rPr>
                <w:shd w:val="clear" w:color="auto" w:fill="FFFFFF"/>
                <w:lang w:val="uk-UA"/>
              </w:rPr>
              <w:t xml:space="preserve"> постанов</w:t>
            </w:r>
            <w:r w:rsidRPr="00D87101">
              <w:rPr>
                <w:shd w:val="clear" w:color="auto" w:fill="FFFFFF"/>
                <w:lang w:val="uk-UA"/>
              </w:rPr>
              <w:t>и</w:t>
            </w:r>
            <w:r w:rsidRPr="00D87101">
              <w:rPr>
                <w:rFonts w:ascii="Times New Roman" w:hAnsi="Times New Roman" w:cs="Times New Roman"/>
                <w:lang w:val="uk-UA"/>
              </w:rPr>
              <w:t>.</w:t>
            </w:r>
          </w:p>
          <w:p w:rsidR="00EF0B19" w:rsidRPr="00D87101" w:rsidRDefault="00EF0B19" w:rsidP="00EF0B19">
            <w:pPr>
              <w:ind w:right="100"/>
              <w:contextualSpacing/>
              <w:jc w:val="both"/>
              <w:rPr>
                <w:rFonts w:ascii="Times New Roman" w:hAnsi="Times New Roman" w:cs="Times New Roman"/>
                <w:b/>
                <w:i/>
                <w:lang w:val="uk-UA"/>
              </w:rPr>
            </w:pPr>
            <w:r w:rsidRPr="00D87101">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758C3" w:rsidRPr="00D87101" w:rsidRDefault="00EF0B19" w:rsidP="00EF0B19">
            <w:pPr>
              <w:ind w:left="91" w:right="34"/>
              <w:jc w:val="both"/>
              <w:rPr>
                <w:rFonts w:ascii="Times New Roman" w:hAnsi="Times New Roman" w:cs="Times New Roman"/>
                <w:lang w:val="uk-UA"/>
              </w:rPr>
            </w:pPr>
            <w:r w:rsidRPr="00D87101">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D87101">
              <w:rPr>
                <w:rFonts w:ascii="Times New Roman" w:hAnsi="Times New Roman" w:cs="Times New Roman"/>
                <w:lang w:val="uk-UA"/>
              </w:rPr>
              <w:t>Російська Федерація/Республіка Білорусь</w:t>
            </w:r>
            <w:r w:rsidRPr="00D87101">
              <w:rPr>
                <w:rFonts w:ascii="Times New Roman" w:hAnsi="Times New Roman" w:cs="Times New Roman"/>
                <w:lang w:val="uk-UA" w:eastAsia="uk-UA"/>
              </w:rPr>
              <w:t>.</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71D09" w:rsidRDefault="008758C3" w:rsidP="006D507B">
            <w:pPr>
              <w:pStyle w:val="a6"/>
              <w:spacing w:before="0" w:after="0"/>
              <w:rPr>
                <w:lang w:val="uk-UA"/>
              </w:rPr>
            </w:pPr>
            <w:r w:rsidRPr="00971D09">
              <w:rPr>
                <w:b/>
                <w:bCs/>
                <w:lang w:val="uk-UA"/>
              </w:rPr>
              <w:t xml:space="preserve">6. </w:t>
            </w:r>
            <w:r w:rsidR="00286732" w:rsidRPr="00971D09">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D87101" w:rsidRDefault="00EF0B19" w:rsidP="00EF0B19">
            <w:pPr>
              <w:pStyle w:val="a6"/>
              <w:spacing w:before="0" w:after="0"/>
              <w:ind w:right="100"/>
              <w:contextualSpacing/>
              <w:jc w:val="both"/>
              <w:rPr>
                <w:lang w:val="uk-UA"/>
              </w:rPr>
            </w:pPr>
            <w:r w:rsidRPr="00D87101">
              <w:rPr>
                <w:lang w:val="uk-UA"/>
              </w:rPr>
              <w:t>1.6.1. Валютою тендерної пропозиції є національна валюта України - гривня.</w:t>
            </w:r>
          </w:p>
          <w:p w:rsidR="00EF0B19" w:rsidRPr="00D87101" w:rsidRDefault="00EF0B19" w:rsidP="00EF0B19">
            <w:pPr>
              <w:pStyle w:val="a6"/>
              <w:spacing w:before="0" w:after="0"/>
              <w:ind w:right="100"/>
              <w:contextualSpacing/>
              <w:jc w:val="both"/>
              <w:rPr>
                <w:lang w:val="uk-UA"/>
              </w:rPr>
            </w:pPr>
            <w:r w:rsidRPr="00D8710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F0B19" w:rsidRPr="00D87101" w:rsidRDefault="00EF0B19" w:rsidP="00EF0B19">
            <w:pPr>
              <w:pStyle w:val="a6"/>
              <w:spacing w:before="0" w:after="0"/>
              <w:ind w:right="100"/>
              <w:contextualSpacing/>
              <w:jc w:val="both"/>
              <w:rPr>
                <w:b/>
                <w:lang w:val="uk-UA"/>
              </w:rPr>
            </w:pPr>
            <w:r w:rsidRPr="00D8710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F0B19" w:rsidRPr="00D87101" w:rsidRDefault="00EF0B19" w:rsidP="00EF0B19">
            <w:pPr>
              <w:pStyle w:val="a6"/>
              <w:spacing w:before="0" w:after="0"/>
              <w:ind w:right="100"/>
              <w:contextualSpacing/>
              <w:jc w:val="both"/>
              <w:rPr>
                <w:lang w:val="uk-UA"/>
              </w:rPr>
            </w:pPr>
            <w:proofErr w:type="spellStart"/>
            <w:r w:rsidRPr="00D87101">
              <w:rPr>
                <w:b/>
                <w:lang w:val="uk-UA"/>
              </w:rPr>
              <w:t>Цтгрн</w:t>
            </w:r>
            <w:proofErr w:type="spellEnd"/>
            <w:r w:rsidRPr="00D87101">
              <w:rPr>
                <w:b/>
                <w:lang w:val="uk-UA"/>
              </w:rPr>
              <w:t>=</w:t>
            </w:r>
            <w:proofErr w:type="spellStart"/>
            <w:r w:rsidRPr="00D87101">
              <w:rPr>
                <w:b/>
                <w:lang w:val="uk-UA"/>
              </w:rPr>
              <w:t>ЦтдолхК</w:t>
            </w:r>
            <w:proofErr w:type="spellEnd"/>
            <w:r w:rsidRPr="00D87101">
              <w:rPr>
                <w:b/>
                <w:lang w:val="uk-UA"/>
              </w:rPr>
              <w:t>,</w:t>
            </w:r>
            <w:r w:rsidRPr="00D87101">
              <w:rPr>
                <w:lang w:val="uk-UA"/>
              </w:rPr>
              <w:t xml:space="preserve"> де </w:t>
            </w:r>
            <w:proofErr w:type="spellStart"/>
            <w:r w:rsidRPr="00D87101">
              <w:rPr>
                <w:lang w:val="uk-UA"/>
              </w:rPr>
              <w:t>Цтгрн</w:t>
            </w:r>
            <w:proofErr w:type="spellEnd"/>
            <w:r w:rsidRPr="00D87101">
              <w:rPr>
                <w:lang w:val="uk-UA"/>
              </w:rPr>
              <w:t>- ціна за одиницю товару в гривнях;</w:t>
            </w:r>
          </w:p>
          <w:p w:rsidR="00EF0B19" w:rsidRPr="00D87101" w:rsidRDefault="00EF0B19" w:rsidP="00EF0B19">
            <w:pPr>
              <w:pStyle w:val="a6"/>
              <w:spacing w:before="0" w:after="0"/>
              <w:ind w:right="100"/>
              <w:contextualSpacing/>
              <w:jc w:val="both"/>
              <w:rPr>
                <w:lang w:val="uk-UA"/>
              </w:rPr>
            </w:pPr>
            <w:proofErr w:type="spellStart"/>
            <w:r w:rsidRPr="00D87101">
              <w:rPr>
                <w:lang w:val="uk-UA"/>
              </w:rPr>
              <w:t>Цтдол</w:t>
            </w:r>
            <w:proofErr w:type="spellEnd"/>
            <w:r w:rsidRPr="00D87101">
              <w:rPr>
                <w:lang w:val="uk-UA"/>
              </w:rPr>
              <w:t>- ціна за одиницю товару в доларах США,ЄВРО згідно цінової пропозиції;</w:t>
            </w:r>
          </w:p>
          <w:p w:rsidR="008758C3" w:rsidRPr="00D87101" w:rsidRDefault="00EF0B19" w:rsidP="00EF0B19">
            <w:pPr>
              <w:jc w:val="both"/>
              <w:rPr>
                <w:rFonts w:ascii="Times New Roman" w:hAnsi="Times New Roman" w:cs="Times New Roman"/>
                <w:lang w:val="uk-UA"/>
              </w:rPr>
            </w:pPr>
            <w:r w:rsidRPr="00D8710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971D0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71D09" w:rsidRDefault="008758C3" w:rsidP="006D507B">
            <w:pPr>
              <w:pStyle w:val="a6"/>
              <w:spacing w:before="0" w:after="0"/>
              <w:jc w:val="both"/>
              <w:rPr>
                <w:lang w:val="uk-UA"/>
              </w:rPr>
            </w:pPr>
            <w:r w:rsidRPr="00971D09">
              <w:rPr>
                <w:b/>
                <w:bCs/>
                <w:lang w:val="uk-UA"/>
              </w:rPr>
              <w:t xml:space="preserve">7. </w:t>
            </w:r>
            <w:r w:rsidR="00286732" w:rsidRPr="00971D09">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D87101" w:rsidRDefault="006917D5" w:rsidP="006D507B">
            <w:pPr>
              <w:tabs>
                <w:tab w:val="left" w:pos="585"/>
              </w:tabs>
              <w:autoSpaceDN w:val="0"/>
              <w:ind w:firstLine="283"/>
              <w:jc w:val="both"/>
              <w:rPr>
                <w:rFonts w:ascii="Times New Roman" w:hAnsi="Times New Roman" w:cs="Times New Roman"/>
                <w:lang w:val="uk-UA"/>
              </w:rPr>
            </w:pPr>
            <w:r w:rsidRPr="00D87101">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D87101">
              <w:rPr>
                <w:rFonts w:ascii="Times New Roman" w:hAnsi="Times New Roman" w:cs="Times New Roman"/>
                <w:lang w:val="uk-UA"/>
              </w:rPr>
              <w:t xml:space="preserve"> мовою</w:t>
            </w:r>
            <w:r w:rsidRPr="00D87101">
              <w:rPr>
                <w:rFonts w:ascii="Times New Roman" w:hAnsi="Times New Roman" w:cs="Times New Roman"/>
                <w:lang w:val="uk-UA"/>
              </w:rPr>
              <w:t xml:space="preserve">. </w:t>
            </w:r>
          </w:p>
          <w:p w:rsidR="00065090" w:rsidRPr="00D87101" w:rsidRDefault="00065090" w:rsidP="006D507B">
            <w:pPr>
              <w:tabs>
                <w:tab w:val="left" w:pos="585"/>
              </w:tabs>
              <w:autoSpaceDN w:val="0"/>
              <w:ind w:firstLine="283"/>
              <w:jc w:val="both"/>
              <w:rPr>
                <w:rFonts w:ascii="Times New Roman" w:hAnsi="Times New Roman" w:cs="Times New Roman"/>
                <w:b/>
                <w:u w:val="single"/>
                <w:lang w:val="uk-UA"/>
              </w:rPr>
            </w:pPr>
            <w:r w:rsidRPr="00D8710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D87101" w:rsidRDefault="00065090" w:rsidP="006D507B">
            <w:pPr>
              <w:tabs>
                <w:tab w:val="left" w:pos="585"/>
              </w:tabs>
              <w:autoSpaceDN w:val="0"/>
              <w:ind w:firstLine="283"/>
              <w:jc w:val="both"/>
              <w:rPr>
                <w:rFonts w:ascii="Times New Roman" w:hAnsi="Times New Roman" w:cs="Times New Roman"/>
                <w:lang w:val="uk-UA"/>
              </w:rPr>
            </w:pPr>
            <w:r w:rsidRPr="00D8710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D87101" w:rsidRDefault="00065090" w:rsidP="006D507B">
            <w:pPr>
              <w:autoSpaceDN w:val="0"/>
              <w:ind w:firstLine="283"/>
              <w:jc w:val="both"/>
              <w:rPr>
                <w:rFonts w:ascii="Times New Roman" w:hAnsi="Times New Roman" w:cs="Times New Roman"/>
                <w:lang w:val="uk-UA"/>
              </w:rPr>
            </w:pPr>
            <w:r w:rsidRPr="00D87101">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87101">
              <w:rPr>
                <w:rFonts w:ascii="Times New Roman" w:hAnsi="Times New Roman" w:cs="Times New Roman"/>
                <w:lang w:val="uk-UA"/>
              </w:rPr>
              <w:t>Apostille</w:t>
            </w:r>
            <w:proofErr w:type="spellEnd"/>
            <w:r w:rsidRPr="00D8710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Способи легалізації документів учасниками – нерезидентами України:</w:t>
            </w:r>
          </w:p>
          <w:p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 xml:space="preserve">а) за спрощеною процедурою проставлення </w:t>
            </w:r>
            <w:proofErr w:type="spellStart"/>
            <w:r w:rsidRPr="00D87101">
              <w:rPr>
                <w:rFonts w:ascii="Times New Roman" w:hAnsi="Times New Roman" w:cs="Times New Roman"/>
                <w:lang w:val="uk-UA"/>
              </w:rPr>
              <w:t>Апостиля</w:t>
            </w:r>
            <w:proofErr w:type="spellEnd"/>
            <w:r w:rsidRPr="00D87101">
              <w:rPr>
                <w:rFonts w:ascii="Times New Roman" w:hAnsi="Times New Roman" w:cs="Times New Roman"/>
                <w:lang w:val="uk-UA"/>
              </w:rPr>
              <w:t xml:space="preserve"> (</w:t>
            </w:r>
            <w:proofErr w:type="spellStart"/>
            <w:r w:rsidRPr="00D87101">
              <w:rPr>
                <w:rFonts w:ascii="Times New Roman" w:hAnsi="Times New Roman" w:cs="Times New Roman"/>
                <w:lang w:val="uk-UA"/>
              </w:rPr>
              <w:t>Apostille</w:t>
            </w:r>
            <w:proofErr w:type="spellEnd"/>
            <w:r w:rsidRPr="00D87101">
              <w:rPr>
                <w:rFonts w:ascii="Times New Roman" w:hAnsi="Times New Roman" w:cs="Times New Roman"/>
                <w:lang w:val="uk-UA"/>
              </w:rPr>
              <w:t>) відповідно до статей 3 та 4 Гаазької Конвенції від 05.10.1961 або</w:t>
            </w:r>
          </w:p>
          <w:p w:rsidR="00065090" w:rsidRPr="00D87101" w:rsidRDefault="00065090" w:rsidP="006D507B">
            <w:pPr>
              <w:autoSpaceDN w:val="0"/>
              <w:ind w:right="22" w:firstLine="283"/>
              <w:jc w:val="both"/>
              <w:rPr>
                <w:rFonts w:ascii="Times New Roman" w:hAnsi="Times New Roman" w:cs="Times New Roman"/>
                <w:lang w:val="uk-UA"/>
              </w:rPr>
            </w:pPr>
            <w:r w:rsidRPr="00D8710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D87101" w:rsidRDefault="00065090" w:rsidP="006D507B">
            <w:pPr>
              <w:jc w:val="both"/>
              <w:rPr>
                <w:rFonts w:ascii="Times New Roman" w:hAnsi="Times New Roman" w:cs="Times New Roman"/>
                <w:lang w:val="uk-UA"/>
              </w:rPr>
            </w:pPr>
            <w:r w:rsidRPr="00D8710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971D0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71D09" w:rsidRDefault="008758C3" w:rsidP="006D507B">
            <w:pPr>
              <w:pStyle w:val="a6"/>
              <w:spacing w:before="0" w:after="0"/>
              <w:jc w:val="center"/>
              <w:rPr>
                <w:lang w:val="uk-UA"/>
              </w:rPr>
            </w:pPr>
            <w:r w:rsidRPr="00971D09">
              <w:rPr>
                <w:b/>
                <w:bCs/>
                <w:lang w:val="uk-UA"/>
              </w:rPr>
              <w:t>II. Порядок унесення змін та надання роз'яснень до тендерної документації</w:t>
            </w:r>
          </w:p>
        </w:tc>
      </w:tr>
      <w:tr w:rsidR="0045659D" w:rsidRPr="00355BC3"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71D09" w:rsidRDefault="008758C3" w:rsidP="006D507B">
            <w:pPr>
              <w:pStyle w:val="a6"/>
              <w:tabs>
                <w:tab w:val="left" w:pos="237"/>
              </w:tabs>
              <w:spacing w:before="0" w:after="0"/>
              <w:rPr>
                <w:lang w:val="uk-UA"/>
              </w:rPr>
            </w:pPr>
            <w:r w:rsidRPr="00971D09">
              <w:rPr>
                <w:b/>
                <w:bCs/>
                <w:lang w:val="uk-UA"/>
              </w:rPr>
              <w:t>1. Процедура надання роз'яснень щодо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71D09" w:rsidRDefault="002B744C" w:rsidP="006D507B">
            <w:pPr>
              <w:pStyle w:val="rvps2"/>
              <w:shd w:val="clear" w:color="auto" w:fill="FFFFFF"/>
              <w:spacing w:before="0" w:after="0"/>
              <w:jc w:val="both"/>
              <w:rPr>
                <w:lang w:val="uk-UA"/>
              </w:rPr>
            </w:pPr>
            <w:r w:rsidRPr="00971D09">
              <w:rPr>
                <w:lang w:val="uk-UA"/>
              </w:rPr>
              <w:t>2.1.</w:t>
            </w:r>
            <w:r w:rsidR="001A08DF" w:rsidRPr="00971D09">
              <w:rPr>
                <w:lang w:val="uk-UA"/>
              </w:rPr>
              <w:t>1.Надання роз’яснень щодо тендерної документації та внесення змін до неї здійснюється замовником відповідно до пункту 5</w:t>
            </w:r>
            <w:r w:rsidR="00EF0B19">
              <w:rPr>
                <w:lang w:val="uk-UA"/>
              </w:rPr>
              <w:t>4</w:t>
            </w:r>
            <w:r w:rsidR="001A08DF" w:rsidRPr="00971D09">
              <w:rPr>
                <w:lang w:val="uk-UA"/>
              </w:rPr>
              <w:t xml:space="preserve"> Особливостей.</w:t>
            </w:r>
          </w:p>
          <w:p w:rsidR="001A08DF" w:rsidRPr="00971D09" w:rsidRDefault="001A08DF" w:rsidP="006D507B">
            <w:pPr>
              <w:pStyle w:val="rvps2"/>
              <w:shd w:val="clear" w:color="auto" w:fill="FFFFFF"/>
              <w:spacing w:before="0" w:after="0"/>
              <w:jc w:val="both"/>
              <w:rPr>
                <w:lang w:val="uk-UA"/>
              </w:rPr>
            </w:pPr>
            <w:r w:rsidRPr="00971D09">
              <w:rPr>
                <w:lang w:val="uk-UA"/>
              </w:rPr>
              <w:t xml:space="preserve">2.1.2. </w:t>
            </w:r>
            <w:r w:rsidR="006D507B" w:rsidRPr="00971D09">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971D09" w:rsidRDefault="001A08DF" w:rsidP="006D507B">
            <w:pPr>
              <w:pStyle w:val="rvps2"/>
              <w:shd w:val="clear" w:color="auto" w:fill="FFFFFF"/>
              <w:spacing w:before="0" w:after="0"/>
              <w:jc w:val="both"/>
              <w:rPr>
                <w:lang w:val="uk-UA"/>
              </w:rPr>
            </w:pPr>
            <w:r w:rsidRPr="00971D09">
              <w:rPr>
                <w:lang w:val="uk-UA"/>
              </w:rPr>
              <w:t xml:space="preserve">2.1.3. </w:t>
            </w:r>
            <w:r w:rsidR="006D507B" w:rsidRPr="00971D09">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Default="001A08DF" w:rsidP="00EF0B19">
            <w:pPr>
              <w:pStyle w:val="rvps2"/>
              <w:shd w:val="clear" w:color="auto" w:fill="FFFFFF"/>
              <w:spacing w:before="0" w:after="0"/>
              <w:jc w:val="both"/>
              <w:rPr>
                <w:shd w:val="clear" w:color="auto" w:fill="FFFFFF"/>
                <w:lang w:val="uk-UA"/>
              </w:rPr>
            </w:pPr>
            <w:r w:rsidRPr="00971D09">
              <w:rPr>
                <w:lang w:val="uk-UA"/>
              </w:rPr>
              <w:t xml:space="preserve">2.1.4. </w:t>
            </w:r>
            <w:r w:rsidR="006D507B" w:rsidRPr="00971D09">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0B19" w:rsidRPr="00971D09" w:rsidRDefault="00EF0B19" w:rsidP="00EF0B19">
            <w:pPr>
              <w:widowControl/>
              <w:shd w:val="clear" w:color="auto" w:fill="FFFFFF"/>
              <w:suppressAutoHyphens w:val="0"/>
              <w:autoSpaceDE/>
              <w:jc w:val="both"/>
              <w:rPr>
                <w:rFonts w:ascii="Times New Roman" w:hAnsi="Times New Roman" w:cs="Times New Roman"/>
                <w:lang w:val="uk-UA" w:eastAsia="en-US"/>
              </w:rPr>
            </w:pPr>
            <w:r w:rsidRPr="00971D09">
              <w:rPr>
                <w:lang w:val="uk-UA"/>
              </w:rPr>
              <w:t>2.</w:t>
            </w:r>
            <w:r>
              <w:rPr>
                <w:lang w:val="uk-UA"/>
              </w:rPr>
              <w:t>1</w:t>
            </w:r>
            <w:r w:rsidRPr="00971D09">
              <w:rPr>
                <w:lang w:val="uk-UA"/>
              </w:rPr>
              <w:t xml:space="preserve">.5. </w:t>
            </w:r>
            <w:r w:rsidRPr="00971D09">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B19" w:rsidRPr="00971D09" w:rsidRDefault="00EF0B19" w:rsidP="00EF0B19">
            <w:pPr>
              <w:pStyle w:val="rvps2"/>
              <w:shd w:val="clear" w:color="auto" w:fill="FFFFFF"/>
              <w:spacing w:before="0" w:after="0"/>
              <w:jc w:val="both"/>
              <w:rPr>
                <w:lang w:val="uk-UA"/>
              </w:rPr>
            </w:pPr>
            <w:bookmarkStart w:id="1" w:name="n659"/>
            <w:bookmarkEnd w:id="1"/>
            <w:r w:rsidRPr="00971D09">
              <w:rPr>
                <w:lang w:val="uk-UA"/>
              </w:rPr>
              <w:t>2.</w:t>
            </w:r>
            <w:r>
              <w:rPr>
                <w:lang w:val="uk-UA"/>
              </w:rPr>
              <w:t>1</w:t>
            </w:r>
            <w:r w:rsidRPr="00971D09">
              <w:rPr>
                <w:lang w:val="uk-UA"/>
              </w:rPr>
              <w:t xml:space="preserve">.6. </w:t>
            </w:r>
            <w:r w:rsidRPr="00971D09">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D507B" w:rsidRPr="00EF0B1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71D09" w:rsidRDefault="008758C3" w:rsidP="006D507B">
            <w:pPr>
              <w:pStyle w:val="a6"/>
              <w:spacing w:before="0" w:after="0"/>
              <w:rPr>
                <w:lang w:val="uk-UA"/>
              </w:rPr>
            </w:pPr>
            <w:r w:rsidRPr="00971D09">
              <w:rPr>
                <w:b/>
                <w:bCs/>
                <w:lang w:val="uk-UA"/>
              </w:rPr>
              <w:t xml:space="preserve">2. </w:t>
            </w:r>
            <w:r w:rsidRPr="00971D09">
              <w:rPr>
                <w:b/>
                <w:lang w:val="uk-UA"/>
              </w:rPr>
              <w:t>Унесення змін до тендерної документації</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71D09" w:rsidRDefault="002B744C" w:rsidP="006D507B">
            <w:pPr>
              <w:pStyle w:val="rvps2"/>
              <w:shd w:val="clear" w:color="auto" w:fill="FFFFFF"/>
              <w:spacing w:before="0" w:after="0"/>
              <w:jc w:val="both"/>
              <w:rPr>
                <w:lang w:val="uk-UA"/>
              </w:rPr>
            </w:pPr>
            <w:r w:rsidRPr="00971D09">
              <w:rPr>
                <w:lang w:val="uk-UA"/>
              </w:rPr>
              <w:t xml:space="preserve">2.2.1. </w:t>
            </w:r>
            <w:r w:rsidR="006D507B" w:rsidRPr="00971D09">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971D09">
                <w:rPr>
                  <w:rStyle w:val="a3"/>
                  <w:color w:val="auto"/>
                  <w:shd w:val="clear" w:color="auto" w:fill="FFFFFF"/>
                  <w:lang w:val="uk-UA"/>
                </w:rPr>
                <w:t>статті</w:t>
              </w:r>
            </w:hyperlink>
            <w:hyperlink r:id="rId7" w:anchor="n960" w:tgtFrame="_blank" w:history="1">
              <w:r w:rsidR="006D507B" w:rsidRPr="00971D09">
                <w:rPr>
                  <w:rStyle w:val="a3"/>
                  <w:color w:val="auto"/>
                  <w:shd w:val="clear" w:color="auto" w:fill="FFFFFF"/>
                  <w:lang w:val="uk-UA"/>
                </w:rPr>
                <w:t> 8</w:t>
              </w:r>
            </w:hyperlink>
            <w:r w:rsidR="006D507B" w:rsidRPr="00971D09">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971D09" w:rsidRDefault="001A08DF" w:rsidP="006D507B">
            <w:pPr>
              <w:pStyle w:val="rvps2"/>
              <w:shd w:val="clear" w:color="auto" w:fill="FFFFFF"/>
              <w:spacing w:before="0" w:after="0"/>
              <w:jc w:val="both"/>
              <w:rPr>
                <w:lang w:val="uk-UA"/>
              </w:rPr>
            </w:pPr>
            <w:r w:rsidRPr="00971D09">
              <w:rPr>
                <w:lang w:val="uk-UA"/>
              </w:rPr>
              <w:t xml:space="preserve">2.2.2. </w:t>
            </w:r>
            <w:r w:rsidR="006D507B" w:rsidRPr="00971D09">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971D09" w:rsidRDefault="001A08DF" w:rsidP="00EF0B19">
            <w:pPr>
              <w:pStyle w:val="rvps2"/>
              <w:shd w:val="clear" w:color="auto" w:fill="FFFFFF"/>
              <w:spacing w:before="0" w:after="0"/>
              <w:jc w:val="both"/>
              <w:rPr>
                <w:lang w:val="uk-UA" w:eastAsia="en-US"/>
              </w:rPr>
            </w:pPr>
            <w:r w:rsidRPr="00971D09">
              <w:rPr>
                <w:lang w:val="uk-UA"/>
              </w:rPr>
              <w:t xml:space="preserve">2.2.3. </w:t>
            </w:r>
            <w:r w:rsidR="006D507B" w:rsidRPr="00971D09">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1A08DF" w:rsidRPr="00971D09" w:rsidRDefault="001A08DF" w:rsidP="00EF0B19">
            <w:pPr>
              <w:pStyle w:val="rvps2"/>
              <w:shd w:val="clear" w:color="auto" w:fill="FFFFFF"/>
              <w:spacing w:before="0" w:after="0"/>
              <w:jc w:val="both"/>
              <w:rPr>
                <w:lang w:val="uk-UA"/>
              </w:rPr>
            </w:pPr>
            <w:r w:rsidRPr="00971D09">
              <w:rPr>
                <w:lang w:val="uk-UA"/>
              </w:rPr>
              <w:t xml:space="preserve">2.2.4. </w:t>
            </w:r>
            <w:r w:rsidR="006D507B" w:rsidRPr="00971D09">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971D09">
              <w:rPr>
                <w:lang w:val="uk-UA" w:eastAsia="en-US"/>
              </w:rPr>
              <w:t>машинозчитувальному</w:t>
            </w:r>
            <w:proofErr w:type="spellEnd"/>
            <w:r w:rsidR="006D507B" w:rsidRPr="00971D09">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2" w:name="n658"/>
            <w:bookmarkEnd w:id="2"/>
          </w:p>
        </w:tc>
      </w:tr>
      <w:tr w:rsidR="0045659D" w:rsidRPr="00971D0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71D09" w:rsidRDefault="008758C3" w:rsidP="006D507B">
            <w:pPr>
              <w:pStyle w:val="a6"/>
              <w:spacing w:before="0" w:after="0"/>
              <w:jc w:val="center"/>
              <w:rPr>
                <w:lang w:val="uk-UA"/>
              </w:rPr>
            </w:pPr>
            <w:r w:rsidRPr="00971D09">
              <w:rPr>
                <w:b/>
                <w:bCs/>
                <w:lang w:val="uk-UA"/>
              </w:rPr>
              <w:t xml:space="preserve">III. </w:t>
            </w:r>
            <w:r w:rsidRPr="00971D09">
              <w:rPr>
                <w:b/>
                <w:lang w:val="uk-UA"/>
              </w:rPr>
              <w:t>Інструкція з підготовки тендерної пропозиції</w:t>
            </w:r>
          </w:p>
        </w:tc>
      </w:tr>
      <w:tr w:rsidR="0045659D" w:rsidRPr="00971D0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971D09" w:rsidRDefault="008758C3" w:rsidP="006D507B">
            <w:pPr>
              <w:pStyle w:val="a6"/>
              <w:spacing w:before="0" w:after="0"/>
              <w:rPr>
                <w:lang w:val="uk-UA"/>
              </w:rPr>
            </w:pPr>
            <w:r w:rsidRPr="00971D09">
              <w:rPr>
                <w:lang w:val="uk-UA"/>
              </w:rPr>
              <w:t> </w:t>
            </w:r>
            <w:r w:rsidRPr="00971D09">
              <w:rPr>
                <w:b/>
                <w:bCs/>
                <w:lang w:val="uk-UA"/>
              </w:rPr>
              <w:t xml:space="preserve">1. </w:t>
            </w:r>
            <w:r w:rsidRPr="00971D09">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971D09" w:rsidRDefault="000F7897" w:rsidP="006D507B">
            <w:pPr>
              <w:pStyle w:val="a6"/>
              <w:spacing w:before="0" w:after="0"/>
              <w:jc w:val="both"/>
              <w:rPr>
                <w:lang w:val="uk-UA"/>
              </w:rPr>
            </w:pPr>
            <w:r w:rsidRPr="00971D09">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71D09">
              <w:rPr>
                <w:lang w:val="uk-UA"/>
              </w:rPr>
              <w:t>, а саме</w:t>
            </w:r>
            <w:r w:rsidR="008758C3" w:rsidRPr="00971D09">
              <w:rPr>
                <w:lang w:val="uk-UA"/>
              </w:rPr>
              <w:t>:</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hAnsi="Times New Roman" w:cs="Times New Roman"/>
                <w:bCs/>
                <w:color w:val="auto"/>
                <w:sz w:val="24"/>
                <w:szCs w:val="24"/>
                <w:lang w:val="uk-UA"/>
              </w:rPr>
              <w:t>форма " ТЕНДЕРНА ПРОПОЗИЦІЯ", згідно додатку №1;</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D87101">
              <w:rPr>
                <w:rFonts w:ascii="Times New Roman" w:hAnsi="Times New Roman"/>
                <w:color w:val="auto"/>
                <w:sz w:val="24"/>
                <w:szCs w:val="24"/>
                <w:lang w:val="uk-UA"/>
              </w:rPr>
              <w:t>(у випадку їх визначення Замовником в тендерній документації)</w:t>
            </w:r>
            <w:r w:rsidRPr="00D87101">
              <w:rPr>
                <w:rFonts w:ascii="Times New Roman" w:eastAsia="Times New Roman" w:hAnsi="Times New Roman" w:cs="Times New Roman"/>
                <w:color w:val="auto"/>
                <w:sz w:val="24"/>
                <w:szCs w:val="24"/>
                <w:lang w:val="uk-UA"/>
              </w:rPr>
              <w:t xml:space="preserve">; </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EF0B19" w:rsidRPr="00D87101" w:rsidRDefault="00EF0B19" w:rsidP="00EF0B19">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D87101">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EF0B19" w:rsidRPr="00D87101" w:rsidRDefault="00EF0B19" w:rsidP="00EF0B19">
            <w:pPr>
              <w:pBdr>
                <w:top w:val="nil"/>
                <w:left w:val="nil"/>
                <w:bottom w:val="nil"/>
                <w:right w:val="nil"/>
                <w:between w:val="nil"/>
              </w:pBdr>
              <w:suppressAutoHyphens w:val="0"/>
              <w:autoSpaceDE/>
              <w:ind w:right="100"/>
              <w:contextualSpacing/>
              <w:jc w:val="both"/>
              <w:textDirection w:val="btLr"/>
              <w:textAlignment w:val="top"/>
              <w:outlineLvl w:val="0"/>
              <w:rPr>
                <w:lang w:val="uk-UA"/>
              </w:rPr>
            </w:pPr>
            <w:r w:rsidRPr="00D87101">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hAnsi="Times New Roman" w:cs="Times New Roman"/>
                <w:color w:val="auto"/>
                <w:sz w:val="24"/>
                <w:szCs w:val="24"/>
                <w:lang w:val="uk-UA"/>
              </w:rPr>
              <w:t>копія паспорту/</w:t>
            </w:r>
            <w:proofErr w:type="spellStart"/>
            <w:r w:rsidRPr="00D87101">
              <w:rPr>
                <w:rFonts w:ascii="Times New Roman" w:hAnsi="Times New Roman" w:cs="Times New Roman"/>
                <w:color w:val="auto"/>
                <w:sz w:val="24"/>
                <w:szCs w:val="24"/>
                <w:lang w:val="uk-UA"/>
              </w:rPr>
              <w:t>id</w:t>
            </w:r>
            <w:proofErr w:type="spellEnd"/>
            <w:r w:rsidRPr="00D87101">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D87101">
              <w:rPr>
                <w:rFonts w:ascii="Times New Roman" w:eastAsia="Times New Roman" w:hAnsi="Times New Roman" w:cs="Times New Roman"/>
                <w:color w:val="auto"/>
                <w:sz w:val="24"/>
                <w:szCs w:val="24"/>
                <w:lang w:val="uk-UA"/>
              </w:rPr>
              <w:t>;</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F0B19" w:rsidRPr="00D87101"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D87101">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8758C3" w:rsidRPr="00971D09" w:rsidRDefault="008758C3" w:rsidP="00EF0B19">
            <w:pPr>
              <w:pStyle w:val="a6"/>
              <w:spacing w:before="0" w:after="0"/>
              <w:ind w:left="-20" w:firstLine="20"/>
              <w:jc w:val="both"/>
              <w:rPr>
                <w:lang w:val="uk-UA"/>
              </w:rPr>
            </w:pPr>
            <w:r w:rsidRPr="00D87101">
              <w:rPr>
                <w:lang w:val="uk-UA"/>
              </w:rPr>
              <w:t>3.1.2. Кожен учасник має право подати тільки одну тендерну</w:t>
            </w:r>
            <w:r w:rsidRPr="00971D09">
              <w:rPr>
                <w:lang w:val="uk-UA"/>
              </w:rPr>
              <w:t xml:space="preserve"> пропозицію (у тому числі до визначеної в тендерній документації частини предмета закупівлі (лота).</w:t>
            </w:r>
          </w:p>
          <w:p w:rsidR="003A6060" w:rsidRPr="00971D09" w:rsidRDefault="008758C3" w:rsidP="006D507B">
            <w:pPr>
              <w:pStyle w:val="a6"/>
              <w:spacing w:before="0" w:after="0"/>
              <w:jc w:val="both"/>
              <w:rPr>
                <w:lang w:val="uk-UA"/>
              </w:rPr>
            </w:pPr>
            <w:r w:rsidRPr="00971D09">
              <w:rPr>
                <w:lang w:val="uk-UA"/>
              </w:rPr>
              <w:t>3.1.3</w:t>
            </w:r>
            <w:r w:rsidR="007B3BA8" w:rsidRPr="00971D09">
              <w:rPr>
                <w:lang w:val="uk-UA"/>
              </w:rPr>
              <w:t xml:space="preserve">. </w:t>
            </w:r>
            <w:r w:rsidR="003A6060" w:rsidRPr="00971D0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71D09">
              <w:rPr>
                <w:b/>
                <w:sz w:val="32"/>
                <w:u w:val="single"/>
                <w:lang w:val="uk-UA"/>
              </w:rPr>
              <w:t xml:space="preserve">у вигляді pdf-формату файлу. </w:t>
            </w:r>
          </w:p>
          <w:p w:rsidR="003A6060" w:rsidRPr="00971D09" w:rsidRDefault="003A6060" w:rsidP="006D507B">
            <w:pPr>
              <w:pStyle w:val="a6"/>
              <w:spacing w:before="0" w:after="0"/>
              <w:jc w:val="both"/>
              <w:rPr>
                <w:lang w:val="uk-UA"/>
              </w:rPr>
            </w:pPr>
            <w:r w:rsidRPr="00971D0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71D09" w:rsidRDefault="00A84F8E" w:rsidP="006D507B">
            <w:pPr>
              <w:pStyle w:val="a6"/>
              <w:spacing w:before="0" w:after="0"/>
              <w:jc w:val="both"/>
              <w:rPr>
                <w:lang w:val="uk-UA"/>
              </w:rPr>
            </w:pPr>
            <w:r w:rsidRPr="00971D09">
              <w:rPr>
                <w:lang w:val="uk-UA"/>
              </w:rPr>
              <w:t xml:space="preserve">Замовник не вимагає від </w:t>
            </w:r>
            <w:r w:rsidR="00927653" w:rsidRPr="00971D0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71D09">
              <w:rPr>
                <w:lang w:val="uk-UA"/>
              </w:rPr>
              <w:t>.</w:t>
            </w:r>
          </w:p>
          <w:p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Pr="00D87101">
              <w:rPr>
                <w:rFonts w:ascii="Times New Roman" w:hAnsi="Times New Roman" w:cs="Times New Roman"/>
                <w:lang w:val="uk-UA"/>
              </w:rPr>
              <w:t>"Про електронні довірчі послуги", тобто тендерна пропозиція у будь-якому випадку повинна містити накладений кв</w:t>
            </w:r>
            <w:r w:rsidR="006D4A8A" w:rsidRPr="00D87101">
              <w:rPr>
                <w:rFonts w:ascii="Times New Roman" w:hAnsi="Times New Roman" w:cs="Times New Roman"/>
                <w:lang w:val="uk-UA"/>
              </w:rPr>
              <w:t>аліфікований</w:t>
            </w:r>
            <w:r w:rsidR="00EF0B19" w:rsidRPr="00D87101">
              <w:rPr>
                <w:rFonts w:ascii="Times New Roman" w:hAnsi="Times New Roman" w:cs="Times New Roman"/>
                <w:lang w:val="uk-UA"/>
              </w:rPr>
              <w:t xml:space="preserve"> або удосконалений електронний </w:t>
            </w:r>
            <w:r w:rsidR="00AE5904" w:rsidRPr="00D87101">
              <w:rPr>
                <w:rFonts w:ascii="Times New Roman" w:hAnsi="Times New Roman" w:cs="Times New Roman"/>
                <w:lang w:val="uk-UA"/>
              </w:rPr>
              <w:t>п</w:t>
            </w:r>
            <w:r w:rsidR="006D4A8A" w:rsidRPr="00D87101">
              <w:rPr>
                <w:rFonts w:ascii="Times New Roman" w:hAnsi="Times New Roman" w:cs="Times New Roman"/>
                <w:lang w:val="uk-UA"/>
              </w:rPr>
              <w:t xml:space="preserve">ідпис </w:t>
            </w:r>
            <w:r w:rsidRPr="00D87101">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w:t>
            </w:r>
            <w:r w:rsidRPr="00971D09">
              <w:rPr>
                <w:rFonts w:ascii="Times New Roman" w:hAnsi="Times New Roman" w:cs="Times New Roman"/>
                <w:lang w:val="uk-UA"/>
              </w:rPr>
              <w:t xml:space="preserve"> вимагаються згідно п. 3.1.5. цієї документації.</w:t>
            </w:r>
          </w:p>
          <w:p w:rsidR="007B3BA8" w:rsidRPr="00971D09" w:rsidRDefault="002B744C" w:rsidP="006D507B">
            <w:pPr>
              <w:pStyle w:val="a6"/>
              <w:spacing w:before="0" w:after="0"/>
              <w:ind w:right="101"/>
              <w:jc w:val="both"/>
              <w:rPr>
                <w:lang w:val="uk-UA"/>
              </w:rPr>
            </w:pPr>
            <w:r w:rsidRPr="00971D09">
              <w:rPr>
                <w:lang w:val="uk-UA"/>
              </w:rPr>
              <w:t xml:space="preserve">3.1.5. </w:t>
            </w:r>
            <w:r w:rsidR="007B3BA8" w:rsidRPr="00971D09">
              <w:rPr>
                <w:b/>
                <w:lang w:val="uk-UA"/>
              </w:rPr>
              <w:t xml:space="preserve">Повноваження щодо підпису документів </w:t>
            </w:r>
            <w:r w:rsidR="007B3BA8" w:rsidRPr="00971D09">
              <w:rPr>
                <w:lang w:val="uk-UA"/>
              </w:rPr>
              <w:t xml:space="preserve">тендерної пропозиції учасника процедури закупівлі підтверджується: </w:t>
            </w:r>
          </w:p>
          <w:p w:rsidR="007B3BA8" w:rsidRPr="00971D09" w:rsidRDefault="007B3BA8" w:rsidP="006D507B">
            <w:pPr>
              <w:pStyle w:val="a6"/>
              <w:spacing w:before="0" w:after="0"/>
              <w:ind w:left="55" w:right="101"/>
              <w:jc w:val="both"/>
              <w:rPr>
                <w:lang w:val="uk-UA"/>
              </w:rPr>
            </w:pPr>
            <w:r w:rsidRPr="00971D0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71D09">
              <w:rPr>
                <w:lang w:val="uk-UA"/>
              </w:rPr>
              <w:t xml:space="preserve">або </w:t>
            </w:r>
            <w:r w:rsidRPr="00971D09">
              <w:rPr>
                <w:lang w:val="uk-UA"/>
              </w:rPr>
              <w:t>виписка</w:t>
            </w:r>
            <w:r w:rsidR="00924C46" w:rsidRPr="00971D09">
              <w:rPr>
                <w:lang w:val="uk-UA"/>
              </w:rPr>
              <w:t>,</w:t>
            </w:r>
            <w:r w:rsidRPr="00971D09">
              <w:rPr>
                <w:lang w:val="uk-UA"/>
              </w:rPr>
              <w:t xml:space="preserve"> або витяг із ЄДР, тощо. </w:t>
            </w:r>
          </w:p>
          <w:p w:rsidR="007B3BA8" w:rsidRPr="00971D09" w:rsidRDefault="007B3BA8" w:rsidP="006D507B">
            <w:pPr>
              <w:pStyle w:val="a6"/>
              <w:spacing w:before="0" w:after="0"/>
              <w:ind w:right="99"/>
              <w:jc w:val="both"/>
              <w:rPr>
                <w:lang w:val="uk-UA"/>
              </w:rPr>
            </w:pPr>
            <w:r w:rsidRPr="00971D0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71D09">
              <w:rPr>
                <w:lang w:val="uk-UA"/>
              </w:rPr>
              <w:t xml:space="preserve"> інтереси учасника на підставі установчих документів </w:t>
            </w:r>
            <w:r w:rsidRPr="00971D09">
              <w:rPr>
                <w:lang w:val="uk-UA"/>
              </w:rPr>
              <w:t>– довіреність, оформлена у відповідності до вимог чинного законодавства.</w:t>
            </w:r>
          </w:p>
          <w:p w:rsidR="00927653" w:rsidRPr="00971D09" w:rsidRDefault="007B3BA8" w:rsidP="006D507B">
            <w:pPr>
              <w:pStyle w:val="a6"/>
              <w:spacing w:before="0" w:after="0"/>
              <w:jc w:val="both"/>
              <w:rPr>
                <w:lang w:val="uk-UA"/>
              </w:rPr>
            </w:pPr>
            <w:r w:rsidRPr="00971D09">
              <w:rPr>
                <w:lang w:val="uk-UA"/>
              </w:rPr>
              <w:t xml:space="preserve"> - для фізичних осіб-підприємців - копія свідоцтва про державну реєстрацію</w:t>
            </w:r>
            <w:r w:rsidR="00693F31">
              <w:rPr>
                <w:lang w:val="uk-UA"/>
              </w:rPr>
              <w:t xml:space="preserve"> або</w:t>
            </w:r>
            <w:r w:rsidRPr="00971D09">
              <w:rPr>
                <w:lang w:val="uk-UA"/>
              </w:rPr>
              <w:t xml:space="preserve"> виписк</w:t>
            </w:r>
            <w:r w:rsidR="00693F31">
              <w:rPr>
                <w:lang w:val="uk-UA"/>
              </w:rPr>
              <w:t>и</w:t>
            </w:r>
            <w:r w:rsidRPr="00971D09">
              <w:rPr>
                <w:lang w:val="uk-UA"/>
              </w:rPr>
              <w:t xml:space="preserve"> або витягу із ЄДР. </w:t>
            </w:r>
          </w:p>
          <w:p w:rsidR="007B3BA8" w:rsidRPr="00971D09" w:rsidRDefault="00927653" w:rsidP="006D507B">
            <w:pPr>
              <w:pStyle w:val="a6"/>
              <w:spacing w:before="0" w:after="0"/>
              <w:jc w:val="both"/>
              <w:rPr>
                <w:lang w:val="uk-UA"/>
              </w:rPr>
            </w:pPr>
            <w:r w:rsidRPr="00971D09">
              <w:rPr>
                <w:lang w:val="uk-UA"/>
              </w:rPr>
              <w:t>- д</w:t>
            </w:r>
            <w:r w:rsidR="007B3BA8" w:rsidRPr="00971D09">
              <w:rPr>
                <w:lang w:val="uk-UA"/>
              </w:rPr>
              <w:t>ля іноземного учасника - завірений переклад витягу з торгового реєстру, тощо.</w:t>
            </w:r>
          </w:p>
          <w:p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71D09" w:rsidRDefault="002B744C" w:rsidP="006D507B">
            <w:pPr>
              <w:ind w:hanging="21"/>
              <w:contextualSpacing/>
              <w:jc w:val="both"/>
              <w:rPr>
                <w:rFonts w:ascii="Times New Roman" w:hAnsi="Times New Roman" w:cs="Times New Roman"/>
                <w:lang w:val="uk-UA"/>
              </w:rPr>
            </w:pPr>
            <w:r w:rsidRPr="00971D0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971D09" w:rsidRDefault="000E18C2" w:rsidP="006D507B">
            <w:pPr>
              <w:pStyle w:val="a6"/>
              <w:spacing w:before="0" w:after="0"/>
              <w:jc w:val="both"/>
              <w:rPr>
                <w:lang w:val="uk-UA"/>
              </w:rPr>
            </w:pPr>
            <w:r w:rsidRPr="00971D09">
              <w:rPr>
                <w:lang w:val="uk-UA"/>
              </w:rPr>
              <w:t>3.1.</w:t>
            </w:r>
            <w:r w:rsidR="00693F31">
              <w:rPr>
                <w:lang w:val="uk-UA"/>
              </w:rPr>
              <w:t>7</w:t>
            </w:r>
            <w:r w:rsidRPr="00971D09">
              <w:rPr>
                <w:lang w:val="uk-UA"/>
              </w:rPr>
              <w:t xml:space="preserve">. </w:t>
            </w:r>
            <w:r w:rsidR="002B744C" w:rsidRPr="00971D09">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71D09">
              <w:rPr>
                <w:lang w:val="uk-UA"/>
              </w:rPr>
              <w:t>.</w:t>
            </w:r>
          </w:p>
          <w:p w:rsidR="00732CEE" w:rsidRPr="00971D09" w:rsidRDefault="00732CEE" w:rsidP="006D507B">
            <w:pPr>
              <w:pStyle w:val="a6"/>
              <w:spacing w:before="0" w:after="0"/>
              <w:jc w:val="both"/>
              <w:rPr>
                <w:lang w:val="uk-UA"/>
              </w:rPr>
            </w:pPr>
            <w:r w:rsidRPr="00971D09">
              <w:rPr>
                <w:lang w:val="uk-UA"/>
              </w:rPr>
              <w:t>3.1.</w:t>
            </w:r>
            <w:r w:rsidR="00693F31">
              <w:rPr>
                <w:lang w:val="uk-UA"/>
              </w:rPr>
              <w:t>8</w:t>
            </w:r>
            <w:r w:rsidRPr="00971D09">
              <w:rPr>
                <w:lang w:val="uk-UA"/>
              </w:rPr>
              <w:t xml:space="preserve">. </w:t>
            </w:r>
            <w:r w:rsidRPr="00693F31">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971D0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971D09" w:rsidRDefault="00AF3580" w:rsidP="006D507B">
            <w:pPr>
              <w:rPr>
                <w:rFonts w:ascii="Times New Roman" w:hAnsi="Times New Roman" w:cs="Times New Roman"/>
                <w:b/>
                <w:lang w:val="uk-UA"/>
              </w:rPr>
            </w:pPr>
            <w:r w:rsidRPr="00971D09">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971D09" w:rsidRDefault="00693F31" w:rsidP="006D507B">
            <w:pPr>
              <w:tabs>
                <w:tab w:val="left" w:pos="1440"/>
              </w:tabs>
              <w:ind w:right="99"/>
              <w:jc w:val="both"/>
              <w:rPr>
                <w:rFonts w:ascii="Times New Roman" w:hAnsi="Times New Roman" w:cs="Times New Roman"/>
                <w:lang w:val="uk-UA"/>
              </w:rPr>
            </w:pPr>
            <w:r w:rsidRPr="00A62BFC">
              <w:rPr>
                <w:rFonts w:ascii="Times New Roman" w:hAnsi="Times New Roman" w:cs="Times New Roman"/>
                <w:lang w:val="uk-UA"/>
              </w:rPr>
              <w:t>3.2.1. Не вимагається</w:t>
            </w:r>
          </w:p>
        </w:tc>
      </w:tr>
      <w:tr w:rsidR="00AF3580" w:rsidRPr="00971D09"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971D09" w:rsidRDefault="00AF3580" w:rsidP="006D507B">
            <w:pPr>
              <w:jc w:val="both"/>
              <w:rPr>
                <w:rFonts w:ascii="Times New Roman" w:hAnsi="Times New Roman" w:cs="Times New Roman"/>
                <w:b/>
                <w:lang w:val="uk-UA"/>
              </w:rPr>
            </w:pPr>
            <w:r w:rsidRPr="00971D09">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971D09" w:rsidRDefault="00693F31" w:rsidP="006D507B">
            <w:pPr>
              <w:suppressLineNumbers/>
              <w:autoSpaceDE/>
              <w:jc w:val="both"/>
              <w:rPr>
                <w:rFonts w:ascii="Times New Roman" w:hAnsi="Times New Roman" w:cs="Times New Roman"/>
                <w:lang w:val="uk-UA"/>
              </w:rPr>
            </w:pPr>
            <w:r w:rsidRPr="00A62BFC">
              <w:rPr>
                <w:rFonts w:ascii="Times New Roman" w:hAnsi="Times New Roman" w:cs="Times New Roman"/>
                <w:lang w:val="uk-UA"/>
              </w:rPr>
              <w:t>3.3.1. Не встановлюються, оскільки забезпечення не вимагається</w:t>
            </w:r>
          </w:p>
        </w:tc>
      </w:tr>
      <w:tr w:rsidR="0045659D" w:rsidRPr="00971D0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71D09" w:rsidRDefault="00167FAE" w:rsidP="006D507B">
            <w:pPr>
              <w:pStyle w:val="a4"/>
              <w:spacing w:after="0"/>
              <w:jc w:val="both"/>
              <w:rPr>
                <w:rFonts w:ascii="Times New Roman" w:hAnsi="Times New Roman" w:cs="Times New Roman"/>
                <w:lang w:val="uk-UA"/>
              </w:rPr>
            </w:pPr>
            <w:r w:rsidRPr="00971D09">
              <w:rPr>
                <w:rFonts w:ascii="Times New Roman" w:hAnsi="Times New Roman" w:cs="Times New Roman"/>
                <w:b/>
                <w:bCs/>
                <w:lang w:val="uk-UA"/>
              </w:rPr>
              <w:t xml:space="preserve">4. </w:t>
            </w:r>
            <w:r w:rsidRPr="00971D09">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71D09" w:rsidRDefault="00167FAE" w:rsidP="006D507B">
            <w:pPr>
              <w:pStyle w:val="22"/>
              <w:ind w:left="0" w:firstLine="0"/>
              <w:jc w:val="both"/>
              <w:rPr>
                <w:sz w:val="24"/>
                <w:szCs w:val="24"/>
                <w:lang w:val="uk-UA"/>
              </w:rPr>
            </w:pPr>
            <w:r w:rsidRPr="00971D09">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971D09" w:rsidRDefault="00167FAE" w:rsidP="006D507B">
            <w:pPr>
              <w:pStyle w:val="22"/>
              <w:ind w:left="0" w:firstLine="0"/>
              <w:jc w:val="both"/>
              <w:rPr>
                <w:sz w:val="24"/>
                <w:szCs w:val="24"/>
                <w:lang w:val="uk-UA"/>
              </w:rPr>
            </w:pPr>
            <w:r w:rsidRPr="00971D09">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971D09" w:rsidRDefault="00167FAE" w:rsidP="006D507B">
            <w:pPr>
              <w:pStyle w:val="22"/>
              <w:ind w:left="0" w:firstLine="0"/>
              <w:jc w:val="both"/>
              <w:rPr>
                <w:sz w:val="24"/>
                <w:szCs w:val="24"/>
                <w:lang w:val="uk-UA"/>
              </w:rPr>
            </w:pPr>
            <w:r w:rsidRPr="00971D09">
              <w:rPr>
                <w:sz w:val="24"/>
                <w:szCs w:val="24"/>
                <w:lang w:val="uk-UA"/>
              </w:rPr>
              <w:t>3.4.3. Учасник процедури закупівлі має право:</w:t>
            </w:r>
          </w:p>
          <w:p w:rsidR="00167FAE" w:rsidRPr="00971D09" w:rsidRDefault="00167FAE" w:rsidP="006D507B">
            <w:pPr>
              <w:pStyle w:val="22"/>
              <w:ind w:left="0" w:firstLine="0"/>
              <w:jc w:val="both"/>
              <w:rPr>
                <w:sz w:val="24"/>
                <w:szCs w:val="24"/>
                <w:lang w:val="uk-UA"/>
              </w:rPr>
            </w:pPr>
            <w:r w:rsidRPr="00971D09">
              <w:rPr>
                <w:sz w:val="24"/>
                <w:szCs w:val="24"/>
                <w:lang w:val="uk-UA"/>
              </w:rPr>
              <w:t>- відхилити таку вимогу, не втрачаючи при цьому наданого ним забезпечення тендерної пропозиції;</w:t>
            </w:r>
          </w:p>
          <w:p w:rsidR="00167FAE" w:rsidRPr="00971D09" w:rsidRDefault="00167FAE" w:rsidP="006D507B">
            <w:pPr>
              <w:pStyle w:val="22"/>
              <w:ind w:left="0" w:firstLine="0"/>
              <w:jc w:val="both"/>
              <w:rPr>
                <w:sz w:val="24"/>
                <w:szCs w:val="24"/>
                <w:lang w:val="uk-UA"/>
              </w:rPr>
            </w:pPr>
            <w:r w:rsidRPr="00971D0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971D09" w:rsidRDefault="00167FAE" w:rsidP="006D507B">
            <w:pPr>
              <w:pStyle w:val="22"/>
              <w:ind w:left="0" w:firstLine="0"/>
              <w:jc w:val="both"/>
              <w:rPr>
                <w:sz w:val="24"/>
                <w:szCs w:val="24"/>
                <w:lang w:val="uk-UA"/>
              </w:rPr>
            </w:pPr>
            <w:r w:rsidRPr="00971D0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971D09" w:rsidRDefault="00167FAE" w:rsidP="006D507B">
            <w:pPr>
              <w:pStyle w:val="22"/>
              <w:ind w:left="0" w:firstLine="0"/>
              <w:jc w:val="both"/>
              <w:rPr>
                <w:lang w:val="uk-UA"/>
              </w:rPr>
            </w:pPr>
            <w:r w:rsidRPr="00971D09">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693F31"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lang w:val="uk-UA"/>
              </w:rPr>
              <w:t> </w:t>
            </w:r>
            <w:r w:rsidRPr="00971D09">
              <w:rPr>
                <w:rFonts w:ascii="Times New Roman" w:hAnsi="Times New Roman" w:cs="Times New Roman"/>
                <w:b/>
                <w:bCs/>
                <w:lang w:val="uk-UA"/>
              </w:rPr>
              <w:t xml:space="preserve">5. </w:t>
            </w:r>
            <w:r w:rsidRPr="00971D0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971D09">
              <w:rPr>
                <w:rFonts w:ascii="Times New Roman" w:hAnsi="Times New Roman" w:cs="Times New Roman"/>
                <w:b/>
                <w:lang w:val="uk-UA"/>
              </w:rPr>
              <w:t xml:space="preserve">пунктом 47 </w:t>
            </w:r>
            <w:r w:rsidR="00264E4B" w:rsidRPr="00971D09">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91A85" w:rsidRPr="00F44E75" w:rsidRDefault="00B91A85" w:rsidP="00B91A85">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B91A85" w:rsidRPr="00F44E75" w:rsidRDefault="00B91A85" w:rsidP="00B91A85">
            <w:pPr>
              <w:pStyle w:val="21"/>
              <w:spacing w:after="0" w:line="240" w:lineRule="auto"/>
              <w:ind w:left="0" w:right="100"/>
              <w:contextualSpacing/>
              <w:jc w:val="both"/>
              <w:rPr>
                <w:rFonts w:ascii="Times New Roman" w:hAnsi="Times New Roman"/>
                <w:color w:val="000000"/>
                <w:sz w:val="24"/>
                <w:szCs w:val="24"/>
                <w:lang w:val="uk-UA"/>
              </w:rPr>
            </w:pPr>
            <w:r w:rsidRPr="00F44E75">
              <w:rPr>
                <w:rFonts w:ascii="Times New Roman" w:hAnsi="Times New Roman"/>
                <w:color w:val="000000"/>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5386"/>
              <w:gridCol w:w="568"/>
            </w:tblGrid>
            <w:tr w:rsidR="00B91A85" w:rsidRPr="00F44E75" w:rsidTr="00D152A2">
              <w:tc>
                <w:tcPr>
                  <w:tcW w:w="3103" w:type="dxa"/>
                </w:tcPr>
                <w:p w:rsidR="00B91A85" w:rsidRPr="00F44E75" w:rsidRDefault="00B91A85" w:rsidP="00B91A85">
                  <w:pPr>
                    <w:pStyle w:val="2"/>
                    <w:spacing w:after="0" w:line="240" w:lineRule="auto"/>
                    <w:ind w:left="0" w:right="100"/>
                    <w:jc w:val="center"/>
                    <w:rPr>
                      <w:rFonts w:ascii="Times New Roman" w:hAnsi="Times New Roman"/>
                      <w:b/>
                      <w:i/>
                      <w:color w:val="000000"/>
                      <w:lang w:val="uk-UA"/>
                    </w:rPr>
                  </w:pPr>
                  <w:r w:rsidRPr="00F44E75">
                    <w:rPr>
                      <w:rFonts w:ascii="Times New Roman" w:hAnsi="Times New Roman"/>
                      <w:b/>
                      <w:i/>
                      <w:color w:val="000000"/>
                      <w:lang w:val="uk-UA"/>
                    </w:rPr>
                    <w:t>Кваліфікаційний критерій</w:t>
                  </w:r>
                </w:p>
              </w:tc>
              <w:tc>
                <w:tcPr>
                  <w:tcW w:w="5954" w:type="dxa"/>
                  <w:gridSpan w:val="2"/>
                </w:tcPr>
                <w:p w:rsidR="00B91A85" w:rsidRPr="00F44E75" w:rsidRDefault="00B91A85" w:rsidP="00B91A85">
                  <w:pPr>
                    <w:pStyle w:val="2"/>
                    <w:spacing w:after="0" w:line="240" w:lineRule="auto"/>
                    <w:ind w:left="0" w:right="100"/>
                    <w:jc w:val="center"/>
                    <w:rPr>
                      <w:rFonts w:ascii="Times New Roman" w:hAnsi="Times New Roman"/>
                      <w:b/>
                      <w:i/>
                      <w:color w:val="000000"/>
                      <w:lang w:val="uk-UA"/>
                    </w:rPr>
                  </w:pPr>
                  <w:r w:rsidRPr="00F44E75">
                    <w:rPr>
                      <w:rFonts w:ascii="Times New Roman" w:hAnsi="Times New Roman"/>
                      <w:b/>
                      <w:i/>
                      <w:color w:val="000000"/>
                      <w:lang w:val="uk-UA"/>
                    </w:rPr>
                    <w:t>Документальне підтвердження</w:t>
                  </w:r>
                </w:p>
              </w:tc>
            </w:tr>
            <w:tr w:rsidR="00B91A85" w:rsidRPr="00F44E75" w:rsidTr="00D152A2">
              <w:trPr>
                <w:gridAfter w:val="1"/>
                <w:wAfter w:w="568" w:type="dxa"/>
              </w:trPr>
              <w:tc>
                <w:tcPr>
                  <w:tcW w:w="3103" w:type="dxa"/>
                  <w:vAlign w:val="center"/>
                </w:tcPr>
                <w:p w:rsidR="00B91A85" w:rsidRPr="00F44E75" w:rsidRDefault="00B91A85" w:rsidP="00B91A85">
                  <w:pPr>
                    <w:ind w:right="100"/>
                    <w:jc w:val="center"/>
                    <w:rPr>
                      <w:rFonts w:ascii="Times New Roman" w:hAnsi="Times New Roman" w:cs="Times New Roman"/>
                      <w:i/>
                      <w:color w:val="000000"/>
                      <w:lang w:val="uk-UA"/>
                    </w:rPr>
                  </w:pPr>
                  <w:r w:rsidRPr="00F44E75">
                    <w:rPr>
                      <w:rFonts w:ascii="Times New Roman" w:hAnsi="Times New Roman" w:cs="Times New Roman"/>
                      <w:i/>
                      <w:color w:val="000000"/>
                      <w:lang w:val="uk-UA"/>
                    </w:rPr>
                    <w:t>1. Наявність в учасника процедури закупівлі обладнання, матеріально-технічної бази та технологій</w:t>
                  </w:r>
                </w:p>
              </w:tc>
              <w:tc>
                <w:tcPr>
                  <w:tcW w:w="5386" w:type="dxa"/>
                </w:tcPr>
                <w:p w:rsidR="00B91A85" w:rsidRPr="00F44E75" w:rsidRDefault="00B91A85" w:rsidP="00B91A85">
                  <w:pPr>
                    <w:pStyle w:val="2"/>
                    <w:spacing w:after="0" w:line="240" w:lineRule="auto"/>
                    <w:ind w:left="0"/>
                    <w:jc w:val="both"/>
                    <w:rPr>
                      <w:rFonts w:ascii="Times New Roman" w:hAnsi="Times New Roman"/>
                      <w:color w:val="000000"/>
                      <w:lang w:val="uk-UA"/>
                    </w:rPr>
                  </w:pPr>
                  <w:r w:rsidRPr="00F44E75">
                    <w:rPr>
                      <w:rFonts w:ascii="Times New Roman" w:hAnsi="Times New Roman"/>
                      <w:color w:val="000000"/>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rsidR="00B91A85" w:rsidRPr="00F44E75" w:rsidRDefault="00B91A85" w:rsidP="00B91A85">
                  <w:pPr>
                    <w:pStyle w:val="2"/>
                    <w:spacing w:after="0" w:line="240" w:lineRule="auto"/>
                    <w:ind w:left="0"/>
                    <w:jc w:val="both"/>
                    <w:rPr>
                      <w:rFonts w:ascii="Times New Roman" w:hAnsi="Times New Roman"/>
                      <w:color w:val="000000"/>
                      <w:lang w:val="uk-UA"/>
                    </w:rPr>
                  </w:pPr>
                </w:p>
              </w:tc>
            </w:tr>
            <w:tr w:rsidR="00B91A85" w:rsidRPr="00355BC3" w:rsidTr="00D152A2">
              <w:trPr>
                <w:gridAfter w:val="1"/>
                <w:wAfter w:w="568" w:type="dxa"/>
              </w:trPr>
              <w:tc>
                <w:tcPr>
                  <w:tcW w:w="3103" w:type="dxa"/>
                  <w:vAlign w:val="center"/>
                </w:tcPr>
                <w:p w:rsidR="00B91A85" w:rsidRPr="00F44E75" w:rsidRDefault="00B91A85" w:rsidP="00B91A85">
                  <w:pPr>
                    <w:ind w:right="100"/>
                    <w:jc w:val="center"/>
                    <w:rPr>
                      <w:rFonts w:ascii="Times New Roman" w:hAnsi="Times New Roman" w:cs="Times New Roman"/>
                      <w:i/>
                      <w:color w:val="000000"/>
                      <w:lang w:val="uk-UA"/>
                    </w:rPr>
                  </w:pPr>
                  <w:r w:rsidRPr="00F44E75">
                    <w:rPr>
                      <w:rFonts w:ascii="Times New Roman" w:hAnsi="Times New Roman" w:cs="Times New Roman"/>
                      <w:i/>
                      <w:color w:val="000000"/>
                      <w:lang w:val="uk-UA"/>
                    </w:rPr>
                    <w:t>2. Наявність в учасника процедури закупівлі працівників відповідної кваліфі</w:t>
                  </w:r>
                  <w:r>
                    <w:rPr>
                      <w:rFonts w:ascii="Times New Roman" w:hAnsi="Times New Roman" w:cs="Times New Roman"/>
                      <w:i/>
                      <w:color w:val="000000"/>
                      <w:lang w:val="uk-UA"/>
                    </w:rPr>
                    <w:t>к</w:t>
                  </w:r>
                  <w:r w:rsidRPr="00F44E75">
                    <w:rPr>
                      <w:rFonts w:ascii="Times New Roman" w:hAnsi="Times New Roman" w:cs="Times New Roman"/>
                      <w:i/>
                      <w:color w:val="000000"/>
                      <w:lang w:val="uk-UA"/>
                    </w:rPr>
                    <w:t>ації, які мають необхідні знання та досвід</w:t>
                  </w:r>
                </w:p>
              </w:tc>
              <w:tc>
                <w:tcPr>
                  <w:tcW w:w="5386" w:type="dxa"/>
                </w:tcPr>
                <w:p w:rsidR="00B91A85" w:rsidRPr="00F44E75" w:rsidRDefault="00B91A85" w:rsidP="00B91A85">
                  <w:pPr>
                    <w:pStyle w:val="220"/>
                    <w:spacing w:line="240" w:lineRule="auto"/>
                    <w:ind w:left="0" w:right="141"/>
                    <w:jc w:val="both"/>
                    <w:rPr>
                      <w:rFonts w:ascii="Times New Roman" w:hAnsi="Times New Roman" w:cs="Times New Roman"/>
                      <w:color w:val="000000"/>
                      <w:sz w:val="24"/>
                      <w:szCs w:val="24"/>
                      <w:lang w:val="uk-UA"/>
                    </w:rPr>
                  </w:pPr>
                  <w:r w:rsidRPr="00F44E75">
                    <w:rPr>
                      <w:rFonts w:ascii="Times New Roman" w:hAnsi="Times New Roman" w:cs="Times New Roman"/>
                      <w:color w:val="000000"/>
                      <w:sz w:val="24"/>
                      <w:szCs w:val="24"/>
                      <w:lang w:val="uk-UA"/>
                    </w:rPr>
                    <w:t>2.1. Інформаційну довідку в довільній формі про наявність в учасника працівників відповідної кваліфікації.</w:t>
                  </w:r>
                </w:p>
              </w:tc>
            </w:tr>
          </w:tbl>
          <w:p w:rsidR="00693F31" w:rsidRPr="001B4595" w:rsidRDefault="00693F31" w:rsidP="00693F31">
            <w:pPr>
              <w:pStyle w:val="rvps2"/>
              <w:shd w:val="clear" w:color="auto" w:fill="FFFFFF"/>
              <w:spacing w:before="0" w:after="0"/>
              <w:jc w:val="both"/>
              <w:rPr>
                <w:lang w:val="uk-UA"/>
              </w:rPr>
            </w:pPr>
            <w:r w:rsidRPr="001B4595">
              <w:rPr>
                <w:bCs/>
                <w:lang w:val="uk-UA"/>
              </w:rPr>
              <w:t>3.5.3.</w:t>
            </w:r>
            <w:r w:rsidRPr="001B459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F31" w:rsidRPr="001B4595" w:rsidRDefault="00693F31" w:rsidP="00D87101">
            <w:pPr>
              <w:pStyle w:val="rvps2"/>
              <w:shd w:val="clear" w:color="auto" w:fill="FFFFFF"/>
              <w:spacing w:before="0" w:after="0"/>
              <w:jc w:val="both"/>
              <w:rPr>
                <w:lang w:val="uk-UA"/>
              </w:rPr>
            </w:pPr>
            <w:r w:rsidRPr="001B459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3F31" w:rsidRPr="001B4595" w:rsidRDefault="00693F31" w:rsidP="00D87101">
            <w:pPr>
              <w:pStyle w:val="rvps2"/>
              <w:shd w:val="clear" w:color="auto" w:fill="FFFFFF"/>
              <w:spacing w:before="0" w:after="0"/>
              <w:jc w:val="both"/>
              <w:rPr>
                <w:lang w:val="uk-UA"/>
              </w:rPr>
            </w:pPr>
            <w:r w:rsidRPr="001B459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3F31" w:rsidRPr="001B4595" w:rsidRDefault="00693F31" w:rsidP="00D87101">
            <w:pPr>
              <w:pStyle w:val="rvps2"/>
              <w:shd w:val="clear" w:color="auto" w:fill="FFFFFF"/>
              <w:spacing w:before="0" w:after="0"/>
              <w:jc w:val="both"/>
              <w:rPr>
                <w:lang w:val="uk-UA"/>
              </w:rPr>
            </w:pPr>
            <w:r w:rsidRPr="001B459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3F31" w:rsidRPr="001B4595" w:rsidRDefault="00693F31" w:rsidP="00D87101">
            <w:pPr>
              <w:pStyle w:val="rvps2"/>
              <w:shd w:val="clear" w:color="auto" w:fill="FFFFFF"/>
              <w:spacing w:before="0" w:after="0"/>
              <w:jc w:val="both"/>
              <w:rPr>
                <w:lang w:val="uk-UA"/>
              </w:rPr>
            </w:pPr>
            <w:r w:rsidRPr="001B4595">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4595">
              <w:rPr>
                <w:lang w:val="uk-UA"/>
              </w:rPr>
              <w:t>антиконкурентних</w:t>
            </w:r>
            <w:proofErr w:type="spellEnd"/>
            <w:r w:rsidRPr="001B4595">
              <w:rPr>
                <w:lang w:val="uk-UA"/>
              </w:rPr>
              <w:t xml:space="preserve"> узгоджених дій, що стосуються спотворення результатів тендерів;</w:t>
            </w:r>
          </w:p>
          <w:p w:rsidR="00693F31" w:rsidRPr="001B4595" w:rsidRDefault="00693F31" w:rsidP="00D87101">
            <w:pPr>
              <w:pStyle w:val="rvps2"/>
              <w:shd w:val="clear" w:color="auto" w:fill="FFFFFF"/>
              <w:spacing w:before="0" w:after="0"/>
              <w:jc w:val="both"/>
              <w:rPr>
                <w:lang w:val="uk-UA"/>
              </w:rPr>
            </w:pPr>
            <w:r w:rsidRPr="001B459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F31" w:rsidRPr="001B4595" w:rsidRDefault="00693F31" w:rsidP="00D87101">
            <w:pPr>
              <w:pStyle w:val="rvps2"/>
              <w:shd w:val="clear" w:color="auto" w:fill="FFFFFF"/>
              <w:spacing w:before="0" w:after="0"/>
              <w:jc w:val="both"/>
              <w:rPr>
                <w:lang w:val="uk-UA"/>
              </w:rPr>
            </w:pPr>
            <w:r w:rsidRPr="001B459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F31" w:rsidRPr="001B4595" w:rsidRDefault="00693F31" w:rsidP="00D87101">
            <w:pPr>
              <w:pStyle w:val="rvps2"/>
              <w:shd w:val="clear" w:color="auto" w:fill="FFFFFF"/>
              <w:spacing w:before="0" w:after="0"/>
              <w:jc w:val="both"/>
              <w:rPr>
                <w:lang w:val="uk-UA"/>
              </w:rPr>
            </w:pPr>
            <w:r w:rsidRPr="001B459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3F31" w:rsidRPr="001B4595" w:rsidRDefault="00693F31" w:rsidP="00D87101">
            <w:pPr>
              <w:pStyle w:val="rvps2"/>
              <w:shd w:val="clear" w:color="auto" w:fill="FFFFFF"/>
              <w:spacing w:before="0" w:after="0"/>
              <w:jc w:val="both"/>
              <w:rPr>
                <w:lang w:val="uk-UA"/>
              </w:rPr>
            </w:pPr>
            <w:r w:rsidRPr="001B459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93F31" w:rsidRPr="001B4595" w:rsidRDefault="00693F31" w:rsidP="00D87101">
            <w:pPr>
              <w:pStyle w:val="rvps2"/>
              <w:shd w:val="clear" w:color="auto" w:fill="FFFFFF"/>
              <w:spacing w:before="0" w:after="0"/>
              <w:jc w:val="both"/>
              <w:rPr>
                <w:lang w:val="uk-UA"/>
              </w:rPr>
            </w:pPr>
            <w:r w:rsidRPr="001B459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F31" w:rsidRPr="001B4595" w:rsidRDefault="00693F31" w:rsidP="00D87101">
            <w:pPr>
              <w:pStyle w:val="rvps2"/>
              <w:shd w:val="clear" w:color="auto" w:fill="FFFFFF"/>
              <w:spacing w:before="0" w:after="0"/>
              <w:jc w:val="both"/>
              <w:rPr>
                <w:lang w:val="uk-UA"/>
              </w:rPr>
            </w:pPr>
            <w:r w:rsidRPr="001B459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3F31" w:rsidRPr="001B4595" w:rsidRDefault="00693F31" w:rsidP="00D87101">
            <w:pPr>
              <w:pStyle w:val="rvps2"/>
              <w:shd w:val="clear" w:color="auto" w:fill="FFFFFF"/>
              <w:spacing w:before="0" w:after="0"/>
              <w:jc w:val="both"/>
              <w:rPr>
                <w:lang w:val="uk-UA"/>
              </w:rPr>
            </w:pPr>
            <w:r w:rsidRPr="001B4595">
              <w:rPr>
                <w:lang w:val="uk-UA"/>
              </w:rPr>
              <w:t xml:space="preserve">11) учасник процедури закупівлі або кінцевий </w:t>
            </w:r>
            <w:proofErr w:type="spellStart"/>
            <w:r w:rsidRPr="001B4595">
              <w:rPr>
                <w:lang w:val="uk-UA"/>
              </w:rPr>
              <w:t>бенефіціарний</w:t>
            </w:r>
            <w:proofErr w:type="spellEnd"/>
            <w:r w:rsidRPr="001B459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3F31" w:rsidRPr="001B4595" w:rsidRDefault="00693F31" w:rsidP="00D87101">
            <w:pPr>
              <w:pStyle w:val="rvps2"/>
              <w:shd w:val="clear" w:color="auto" w:fill="FFFFFF"/>
              <w:spacing w:before="0" w:after="0"/>
              <w:jc w:val="both"/>
              <w:rPr>
                <w:lang w:val="uk-UA"/>
              </w:rPr>
            </w:pPr>
            <w:r w:rsidRPr="001B459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1B4595" w:rsidRDefault="00693F31" w:rsidP="00D87101">
            <w:pPr>
              <w:pStyle w:val="rvps2"/>
              <w:shd w:val="clear" w:color="auto" w:fill="FFFFFF"/>
              <w:spacing w:before="0" w:after="0"/>
              <w:jc w:val="both"/>
              <w:rPr>
                <w:lang w:val="uk-UA"/>
              </w:rPr>
            </w:pPr>
            <w:r w:rsidRPr="001B459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3F31" w:rsidRPr="001B4595" w:rsidRDefault="00693F31" w:rsidP="00693F31">
            <w:pPr>
              <w:pStyle w:val="rvps2"/>
              <w:shd w:val="clear" w:color="auto" w:fill="FFFFFF"/>
              <w:spacing w:before="0" w:after="0"/>
              <w:jc w:val="both"/>
              <w:rPr>
                <w:lang w:val="uk-UA"/>
              </w:rPr>
            </w:pPr>
            <w:r w:rsidRPr="001B4595">
              <w:rPr>
                <w:bCs/>
                <w:lang w:val="uk-UA"/>
              </w:rPr>
              <w:t>3.5.4.</w:t>
            </w:r>
            <w:r w:rsidRPr="001B4595">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B4595" w:rsidRPr="001B4595" w:rsidRDefault="00693F31" w:rsidP="001B4595">
            <w:pPr>
              <w:pStyle w:val="rvps2"/>
              <w:shd w:val="clear" w:color="auto" w:fill="FFFFFF"/>
              <w:spacing w:before="0" w:after="0"/>
              <w:jc w:val="both"/>
              <w:rPr>
                <w:lang w:val="uk-UA"/>
              </w:rPr>
            </w:pPr>
            <w:r w:rsidRPr="001B4595">
              <w:rPr>
                <w:lang w:val="uk-UA"/>
              </w:rPr>
              <w:t xml:space="preserve">3.5.5. </w:t>
            </w:r>
            <w:r w:rsidR="001B4595" w:rsidRPr="001B459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1B4595">
              <w:rPr>
                <w:shd w:val="clear" w:color="auto" w:fill="FFFFFF"/>
              </w:rPr>
              <w:t> </w:t>
            </w:r>
            <w:hyperlink r:id="rId8" w:tgtFrame="_blank" w:history="1">
              <w:r w:rsidR="001B4595" w:rsidRPr="001B4595">
                <w:rPr>
                  <w:rStyle w:val="a3"/>
                  <w:shd w:val="clear" w:color="auto" w:fill="FFFFFF"/>
                  <w:lang w:val="uk-UA"/>
                </w:rPr>
                <w:t>Законом України</w:t>
              </w:r>
            </w:hyperlink>
            <w:r w:rsidR="001B4595" w:rsidRPr="001B4595">
              <w:rPr>
                <w:shd w:val="clear" w:color="auto" w:fill="FFFFFF"/>
              </w:rPr>
              <w:t> </w:t>
            </w:r>
            <w:r w:rsidR="001B4595" w:rsidRPr="001B459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1B4595">
              <w:rPr>
                <w:lang w:val="uk-UA"/>
              </w:rPr>
              <w:t>.</w:t>
            </w:r>
          </w:p>
          <w:p w:rsidR="00693F31" w:rsidRPr="001B4595" w:rsidRDefault="00693F31" w:rsidP="00693F31">
            <w:pPr>
              <w:pStyle w:val="rvps2"/>
              <w:shd w:val="clear" w:color="auto" w:fill="FFFFFF"/>
              <w:spacing w:before="0" w:after="0"/>
              <w:jc w:val="both"/>
              <w:rPr>
                <w:lang w:val="uk-UA"/>
              </w:rPr>
            </w:pPr>
            <w:r w:rsidRPr="001B459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93F31" w:rsidRPr="001B4595" w:rsidRDefault="00693F31" w:rsidP="00693F31">
            <w:pPr>
              <w:pStyle w:val="rvps2"/>
              <w:shd w:val="clear" w:color="auto" w:fill="FFFFFF"/>
              <w:spacing w:before="0" w:after="0"/>
              <w:jc w:val="both"/>
              <w:rPr>
                <w:lang w:val="uk-UA"/>
              </w:rPr>
            </w:pPr>
            <w:r w:rsidRPr="001B4595">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Pr>
                <w:lang w:val="uk-UA"/>
              </w:rPr>
              <w:t xml:space="preserve"> 47 Особливостей</w:t>
            </w:r>
            <w:r w:rsidRPr="001B4595">
              <w:rPr>
                <w:lang w:val="uk-UA"/>
              </w:rPr>
              <w:t>.</w:t>
            </w:r>
          </w:p>
          <w:p w:rsidR="00693F31" w:rsidRPr="001B4595" w:rsidRDefault="00693F31" w:rsidP="00693F31">
            <w:pPr>
              <w:pStyle w:val="rvps2"/>
              <w:shd w:val="clear" w:color="auto" w:fill="FFFFFF"/>
              <w:spacing w:before="0" w:after="0"/>
              <w:jc w:val="both"/>
              <w:rPr>
                <w:lang w:val="uk-UA"/>
              </w:rPr>
            </w:pPr>
            <w:r w:rsidRPr="001B4595">
              <w:rPr>
                <w:bCs/>
                <w:lang w:val="uk-UA"/>
              </w:rPr>
              <w:t>3.5.7.</w:t>
            </w:r>
            <w:r w:rsidRPr="001B4595">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1B4595">
              <w:rPr>
                <w:b/>
                <w:bCs/>
                <w:lang w:val="uk-UA"/>
              </w:rPr>
              <w:t>і</w:t>
            </w:r>
            <w:r w:rsidRPr="001B4595">
              <w:rPr>
                <w:b/>
                <w:bCs/>
                <w:lang w:val="uk-UA"/>
              </w:rPr>
              <w:t xml:space="preserve"> абзацом чотирнадцятим  пункту 47 Особливостей.</w:t>
            </w:r>
          </w:p>
          <w:p w:rsidR="00693F31" w:rsidRPr="001B4595" w:rsidRDefault="00693F31" w:rsidP="00693F31">
            <w:pPr>
              <w:pStyle w:val="rvps2"/>
              <w:shd w:val="clear" w:color="auto" w:fill="FFFFFF"/>
              <w:spacing w:before="0" w:after="0"/>
              <w:jc w:val="both"/>
              <w:rPr>
                <w:lang w:val="uk-UA"/>
              </w:rPr>
            </w:pPr>
            <w:r w:rsidRPr="001B4595">
              <w:rPr>
                <w:bCs/>
                <w:lang w:val="uk-UA"/>
              </w:rPr>
              <w:t>3.5.8.</w:t>
            </w:r>
            <w:r w:rsidRPr="001B459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93F31" w:rsidRPr="001B4595" w:rsidRDefault="00693F31" w:rsidP="00693F31">
            <w:pPr>
              <w:pStyle w:val="rvps2"/>
              <w:shd w:val="clear" w:color="auto" w:fill="FFFFFF"/>
              <w:spacing w:before="0" w:after="0"/>
              <w:jc w:val="both"/>
              <w:rPr>
                <w:b/>
                <w:bCs/>
                <w:lang w:val="uk-UA"/>
              </w:rPr>
            </w:pPr>
            <w:r w:rsidRPr="001B4595">
              <w:rPr>
                <w:bCs/>
                <w:lang w:val="uk-UA"/>
              </w:rPr>
              <w:t>3.5.9.</w:t>
            </w:r>
            <w:r w:rsidRPr="001B4595">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3F31" w:rsidRPr="001B4595" w:rsidRDefault="00693F31" w:rsidP="00693F31">
            <w:pPr>
              <w:pStyle w:val="rvps2"/>
              <w:shd w:val="clear" w:color="auto" w:fill="FFFFFF"/>
              <w:spacing w:before="0" w:after="0"/>
              <w:ind w:firstLine="567"/>
              <w:jc w:val="both"/>
              <w:rPr>
                <w:bCs/>
                <w:lang w:val="uk-UA"/>
              </w:rPr>
            </w:pPr>
            <w:r w:rsidRPr="001B4595">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93F31" w:rsidRPr="001B4595" w:rsidRDefault="00693F31" w:rsidP="00D87101">
            <w:pPr>
              <w:pStyle w:val="rvps2"/>
              <w:shd w:val="clear" w:color="auto" w:fill="FFFFFF"/>
              <w:spacing w:before="0" w:after="0"/>
              <w:jc w:val="both"/>
              <w:rPr>
                <w:shd w:val="clear" w:color="auto" w:fill="FFFFFF"/>
                <w:lang w:val="uk-UA"/>
              </w:rPr>
            </w:pPr>
            <w:r w:rsidRPr="001B4595">
              <w:rPr>
                <w:lang w:val="uk-UA"/>
              </w:rPr>
              <w:t>У зв’язку із чим, учасник-переможець надає наступні документи</w:t>
            </w:r>
            <w:r w:rsidRPr="001B4595">
              <w:rPr>
                <w:shd w:val="clear" w:color="auto" w:fill="FFFFFF"/>
                <w:lang w:val="uk-UA"/>
              </w:rPr>
              <w:t>:</w:t>
            </w:r>
          </w:p>
          <w:p w:rsidR="00693F31" w:rsidRPr="001B4595" w:rsidRDefault="00693F31" w:rsidP="00D87101">
            <w:pPr>
              <w:pStyle w:val="rvps2"/>
              <w:shd w:val="clear" w:color="auto" w:fill="FFFFFF"/>
              <w:spacing w:before="0" w:after="0"/>
              <w:jc w:val="both"/>
              <w:rPr>
                <w:shd w:val="clear" w:color="auto" w:fill="FFFFFF"/>
                <w:lang w:val="uk-UA"/>
              </w:rPr>
            </w:pPr>
            <w:r w:rsidRPr="001B4595">
              <w:rPr>
                <w:b/>
                <w:bCs/>
                <w:shd w:val="clear" w:color="auto" w:fill="FFFFFF"/>
                <w:lang w:val="uk-UA"/>
              </w:rPr>
              <w:t>1) по підпункту 3 пункту 47 Особливостей</w:t>
            </w:r>
            <w:r w:rsidRPr="001B4595">
              <w:rPr>
                <w:shd w:val="clear" w:color="auto" w:fill="FFFFFF"/>
                <w:lang w:val="uk-UA"/>
              </w:rPr>
              <w:t>:</w:t>
            </w:r>
          </w:p>
          <w:p w:rsidR="00693F31" w:rsidRPr="001B4595" w:rsidRDefault="00693F31" w:rsidP="00693F31">
            <w:pPr>
              <w:pStyle w:val="rvps2"/>
              <w:shd w:val="clear" w:color="auto" w:fill="FFFFFF"/>
              <w:spacing w:before="0" w:after="0"/>
              <w:ind w:firstLine="567"/>
              <w:jc w:val="both"/>
              <w:rPr>
                <w:shd w:val="clear" w:color="auto" w:fill="FFFFFF"/>
                <w:lang w:val="uk-UA"/>
              </w:rPr>
            </w:pPr>
            <w:r w:rsidRPr="001B4595">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693F31" w:rsidRPr="001B4595" w:rsidRDefault="00693F31" w:rsidP="00D87101">
            <w:pPr>
              <w:pStyle w:val="rvps2"/>
              <w:shd w:val="clear" w:color="auto" w:fill="FFFFFF"/>
              <w:spacing w:before="0" w:after="0"/>
              <w:jc w:val="both"/>
              <w:rPr>
                <w:shd w:val="clear" w:color="auto" w:fill="FFFFFF"/>
                <w:lang w:val="uk-UA"/>
              </w:rPr>
            </w:pPr>
            <w:r w:rsidRPr="001B4595">
              <w:rPr>
                <w:b/>
                <w:bCs/>
                <w:shd w:val="clear" w:color="auto" w:fill="FFFFFF"/>
                <w:lang w:val="uk-UA"/>
              </w:rPr>
              <w:t>2) по підпунктах 5, 6 пункту 47 Особливостей</w:t>
            </w:r>
            <w:r w:rsidRPr="001B4595">
              <w:rPr>
                <w:shd w:val="clear" w:color="auto" w:fill="FFFFFF"/>
                <w:lang w:val="uk-UA"/>
              </w:rPr>
              <w:t>:</w:t>
            </w:r>
          </w:p>
          <w:p w:rsidR="00693F31" w:rsidRPr="001B4595" w:rsidRDefault="00693F31" w:rsidP="00693F31">
            <w:pPr>
              <w:pStyle w:val="rvps2"/>
              <w:shd w:val="clear" w:color="auto" w:fill="FFFFFF"/>
              <w:spacing w:before="0" w:after="0"/>
              <w:ind w:firstLine="567"/>
              <w:jc w:val="both"/>
              <w:rPr>
                <w:shd w:val="clear" w:color="auto" w:fill="FFFFFF"/>
                <w:lang w:val="uk-UA"/>
              </w:rPr>
            </w:pPr>
            <w:r w:rsidRPr="001B4595">
              <w:rPr>
                <w:shd w:val="clear" w:color="auto" w:fill="FFFFFF"/>
                <w:lang w:val="uk-UA"/>
              </w:rPr>
              <w:t xml:space="preserve">- витяг </w:t>
            </w:r>
            <w:r w:rsidRPr="001B459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B4595">
              <w:rPr>
                <w:bCs/>
                <w:lang w:val="uk-UA"/>
              </w:rPr>
              <w:t>, який підтверджує відсутність судимості або обмежень, передбачених кримінальним процесуальним законодавством України</w:t>
            </w:r>
            <w:r w:rsidRPr="001B4595">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B4595">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1B4595" w:rsidRDefault="00693F31" w:rsidP="00D87101">
            <w:pPr>
              <w:pStyle w:val="rvps2"/>
              <w:shd w:val="clear" w:color="auto" w:fill="FFFFFF"/>
              <w:spacing w:before="0" w:after="0"/>
              <w:jc w:val="both"/>
              <w:rPr>
                <w:lang w:val="uk-UA"/>
              </w:rPr>
            </w:pPr>
            <w:r w:rsidRPr="001B4595">
              <w:rPr>
                <w:b/>
                <w:bCs/>
                <w:shd w:val="clear" w:color="auto" w:fill="FFFFFF"/>
                <w:lang w:val="uk-UA"/>
              </w:rPr>
              <w:t>3) по підпункту 12 пункту 47 Особливостей</w:t>
            </w:r>
            <w:r w:rsidRPr="001B4595">
              <w:rPr>
                <w:shd w:val="clear" w:color="auto" w:fill="FFFFFF"/>
                <w:lang w:val="uk-UA"/>
              </w:rPr>
              <w:t>:</w:t>
            </w:r>
          </w:p>
          <w:p w:rsidR="00693F31" w:rsidRPr="001B4595" w:rsidRDefault="00693F31" w:rsidP="00693F31">
            <w:pPr>
              <w:pStyle w:val="rvps2"/>
              <w:shd w:val="clear" w:color="auto" w:fill="FFFFFF"/>
              <w:spacing w:before="0" w:after="0"/>
              <w:ind w:firstLine="567"/>
              <w:jc w:val="both"/>
              <w:rPr>
                <w:shd w:val="clear" w:color="auto" w:fill="FFFFFF"/>
                <w:lang w:val="uk-UA"/>
              </w:rPr>
            </w:pPr>
            <w:r w:rsidRPr="001B4595">
              <w:rPr>
                <w:shd w:val="clear" w:color="auto" w:fill="FFFFFF"/>
                <w:lang w:val="uk-UA"/>
              </w:rPr>
              <w:t xml:space="preserve">- витяг </w:t>
            </w:r>
            <w:r w:rsidRPr="001B459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1B4595">
              <w:rPr>
                <w:bCs/>
                <w:lang w:val="uk-UA"/>
              </w:rPr>
              <w:t>, який підтверджує відсутність судимості або обмежень, передбачених кримінальним процесуальним законодавством України</w:t>
            </w:r>
            <w:r w:rsidRPr="001B4595">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B4595">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1B4595" w:rsidRDefault="00693F31" w:rsidP="00693F31">
            <w:pPr>
              <w:pStyle w:val="rvps2"/>
              <w:shd w:val="clear" w:color="auto" w:fill="FFFFFF"/>
              <w:suppressAutoHyphens w:val="0"/>
              <w:spacing w:before="0" w:after="0"/>
              <w:ind w:firstLine="567"/>
              <w:jc w:val="both"/>
              <w:rPr>
                <w:shd w:val="clear" w:color="auto" w:fill="FFFFFF"/>
                <w:lang w:val="uk-UA"/>
              </w:rPr>
            </w:pPr>
            <w:r w:rsidRPr="001B4595">
              <w:rPr>
                <w:shd w:val="clear" w:color="auto" w:fill="FFFFFF"/>
                <w:lang w:val="uk-UA"/>
              </w:rPr>
              <w:t xml:space="preserve">- </w:t>
            </w:r>
            <w:r w:rsidRPr="001B4595">
              <w:rPr>
                <w:bCs/>
                <w:lang w:val="uk-UA"/>
              </w:rPr>
              <w:t>довідка,</w:t>
            </w:r>
            <w:r w:rsidRPr="001B4595">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1B4595" w:rsidRDefault="00693F31" w:rsidP="00D87101">
            <w:pPr>
              <w:pStyle w:val="rvps2"/>
              <w:shd w:val="clear" w:color="auto" w:fill="FFFFFF"/>
              <w:spacing w:before="0" w:after="0"/>
              <w:jc w:val="both"/>
              <w:rPr>
                <w:lang w:val="uk-UA"/>
              </w:rPr>
            </w:pPr>
            <w:r w:rsidRPr="001B4595">
              <w:rPr>
                <w:b/>
                <w:bCs/>
                <w:shd w:val="clear" w:color="auto" w:fill="FFFFFF"/>
                <w:lang w:val="uk-UA"/>
              </w:rPr>
              <w:t xml:space="preserve">4) по </w:t>
            </w:r>
            <w:r w:rsidRPr="001B4595">
              <w:rPr>
                <w:b/>
                <w:bCs/>
                <w:lang w:val="uk-UA"/>
              </w:rPr>
              <w:t>абзацу чотирнадцятому пункту 47 Особливостей</w:t>
            </w:r>
            <w:r w:rsidRPr="001B4595">
              <w:rPr>
                <w:shd w:val="clear" w:color="auto" w:fill="FFFFFF"/>
                <w:lang w:val="uk-UA"/>
              </w:rPr>
              <w:t>:</w:t>
            </w:r>
          </w:p>
          <w:p w:rsidR="00693F31" w:rsidRPr="001B4595" w:rsidRDefault="00693F31" w:rsidP="00693F31">
            <w:pPr>
              <w:pStyle w:val="rvps2"/>
              <w:shd w:val="clear" w:color="auto" w:fill="FFFFFF"/>
              <w:suppressAutoHyphens w:val="0"/>
              <w:spacing w:before="0" w:after="0"/>
              <w:ind w:firstLine="567"/>
              <w:jc w:val="both"/>
              <w:rPr>
                <w:lang w:val="uk-UA"/>
              </w:rPr>
            </w:pPr>
            <w:r w:rsidRPr="001B4595">
              <w:rPr>
                <w:b/>
                <w:lang w:val="uk-UA"/>
              </w:rPr>
              <w:t xml:space="preserve">- </w:t>
            </w:r>
            <w:r w:rsidRPr="001B4595">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1B4595">
              <w:rPr>
                <w:lang w:val="uk-UA"/>
              </w:rPr>
              <w:t>.</w:t>
            </w:r>
          </w:p>
          <w:p w:rsidR="00693F31" w:rsidRPr="00D87101" w:rsidRDefault="00693F31" w:rsidP="00693F31">
            <w:pPr>
              <w:pStyle w:val="rvps2"/>
              <w:shd w:val="clear" w:color="auto" w:fill="FFFFFF"/>
              <w:spacing w:before="0" w:after="0"/>
              <w:jc w:val="both"/>
              <w:rPr>
                <w:lang w:val="uk-UA"/>
              </w:rPr>
            </w:pPr>
            <w:r w:rsidRPr="001B4595">
              <w:rPr>
                <w:bCs/>
                <w:lang w:val="uk-UA"/>
              </w:rPr>
              <w:t>3.5.1</w:t>
            </w:r>
            <w:r w:rsidR="001B4595" w:rsidRPr="001B4595">
              <w:rPr>
                <w:bCs/>
                <w:lang w:val="uk-UA"/>
              </w:rPr>
              <w:t>0</w:t>
            </w:r>
            <w:r w:rsidRPr="001B4595">
              <w:rPr>
                <w:bCs/>
                <w:lang w:val="uk-UA"/>
              </w:rPr>
              <w:t>.</w:t>
            </w:r>
            <w:r w:rsidRPr="00D87101">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D87101">
              <w:rPr>
                <w:shd w:val="clear" w:color="auto" w:fill="FFFFFF"/>
              </w:rPr>
              <w:t> </w:t>
            </w:r>
            <w:hyperlink r:id="rId9" w:anchor="n159" w:history="1">
              <w:r w:rsidRPr="00D87101">
                <w:rPr>
                  <w:rStyle w:val="a3"/>
                  <w:shd w:val="clear" w:color="auto" w:fill="FFFFFF"/>
                  <w:lang w:val="uk-UA"/>
                </w:rPr>
                <w:t>пунктом 47</w:t>
              </w:r>
            </w:hyperlink>
            <w:r w:rsidRPr="00D87101">
              <w:rPr>
                <w:shd w:val="clear" w:color="auto" w:fill="FFFFFF"/>
              </w:rPr>
              <w:t> </w:t>
            </w:r>
            <w:r w:rsidRPr="00D87101">
              <w:rPr>
                <w:shd w:val="clear" w:color="auto" w:fill="FFFFFF"/>
                <w:lang w:val="uk-UA"/>
              </w:rPr>
              <w:t>Особливостей</w:t>
            </w:r>
            <w:r w:rsidRPr="00D87101">
              <w:rPr>
                <w:lang w:val="uk-UA"/>
              </w:rPr>
              <w:t>.</w:t>
            </w:r>
          </w:p>
          <w:p w:rsidR="00693F31" w:rsidRPr="00D87101" w:rsidRDefault="00693F31" w:rsidP="00693F31">
            <w:pPr>
              <w:pStyle w:val="rvps2"/>
              <w:shd w:val="clear" w:color="auto" w:fill="FFFFFF"/>
              <w:spacing w:before="0" w:after="0"/>
              <w:jc w:val="both"/>
              <w:rPr>
                <w:lang w:val="uk-UA"/>
              </w:rPr>
            </w:pPr>
            <w:r w:rsidRPr="00D87101">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F31" w:rsidRPr="00D87101" w:rsidRDefault="00693F31" w:rsidP="00693F31">
            <w:pPr>
              <w:pStyle w:val="rvps2"/>
              <w:shd w:val="clear" w:color="auto" w:fill="FFFFFF"/>
              <w:spacing w:before="0" w:after="0"/>
              <w:jc w:val="both"/>
              <w:rPr>
                <w:lang w:val="uk-UA"/>
              </w:rPr>
            </w:pPr>
            <w:r w:rsidRPr="00D87101">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3F31" w:rsidRPr="00D87101" w:rsidRDefault="00693F31" w:rsidP="00693F31">
            <w:pPr>
              <w:pStyle w:val="rvps2"/>
              <w:shd w:val="clear" w:color="auto" w:fill="FFFFFF"/>
              <w:spacing w:before="0" w:after="0"/>
              <w:jc w:val="both"/>
              <w:rPr>
                <w:lang w:val="uk-UA"/>
              </w:rPr>
            </w:pPr>
            <w:r w:rsidRPr="00D87101">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693F31" w:rsidRPr="001B4595" w:rsidRDefault="00693F31" w:rsidP="00693F31">
            <w:pPr>
              <w:pStyle w:val="rvps2"/>
              <w:shd w:val="clear" w:color="auto" w:fill="FFFFFF"/>
              <w:spacing w:before="0" w:after="0"/>
              <w:jc w:val="both"/>
              <w:rPr>
                <w:lang w:val="uk-UA"/>
              </w:rPr>
            </w:pPr>
            <w:r w:rsidRPr="00D87101">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D87101">
              <w:rPr>
                <w:b/>
                <w:bCs/>
                <w:lang w:val="uk-UA"/>
              </w:rPr>
              <w:t>пунктом 47 Особливостей,</w:t>
            </w:r>
            <w:r w:rsidRPr="00D87101">
              <w:rPr>
                <w:lang w:val="uk-UA"/>
              </w:rPr>
              <w:t xml:space="preserve"> подається</w:t>
            </w:r>
            <w:r w:rsidRPr="001B4595">
              <w:rPr>
                <w:lang w:val="uk-UA"/>
              </w:rPr>
              <w:t xml:space="preserve"> по кожному з учасників, які входять у склад об’єднання окремо.</w:t>
            </w:r>
          </w:p>
          <w:p w:rsidR="00167FAE" w:rsidRPr="001B4595" w:rsidRDefault="00167FAE" w:rsidP="006D507B">
            <w:pPr>
              <w:pStyle w:val="rvps2"/>
              <w:shd w:val="clear" w:color="auto" w:fill="FFFFFF"/>
              <w:spacing w:before="0" w:after="0"/>
              <w:jc w:val="both"/>
              <w:rPr>
                <w:lang w:val="uk-UA"/>
              </w:rPr>
            </w:pPr>
            <w:r w:rsidRPr="001B4595">
              <w:rPr>
                <w:lang w:val="uk-UA"/>
              </w:rPr>
              <w:t>3.5.</w:t>
            </w:r>
            <w:r w:rsidR="00693F31" w:rsidRPr="001B4595">
              <w:rPr>
                <w:lang w:val="uk-UA"/>
              </w:rPr>
              <w:t>1</w:t>
            </w:r>
            <w:r w:rsidR="001B4595" w:rsidRPr="001B4595">
              <w:rPr>
                <w:lang w:val="uk-UA"/>
              </w:rPr>
              <w:t>1</w:t>
            </w:r>
            <w:r w:rsidRPr="001B4595">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1B4595" w:rsidRDefault="00167FAE" w:rsidP="006D507B">
            <w:pPr>
              <w:tabs>
                <w:tab w:val="left" w:pos="1080"/>
                <w:tab w:val="left" w:pos="10381"/>
              </w:tabs>
              <w:jc w:val="both"/>
              <w:rPr>
                <w:rFonts w:ascii="Times New Roman" w:hAnsi="Times New Roman" w:cs="Times New Roman"/>
                <w:lang w:val="uk-UA"/>
              </w:rPr>
            </w:pPr>
            <w:r w:rsidRPr="001B4595">
              <w:rPr>
                <w:rFonts w:ascii="Times New Roman" w:hAnsi="Times New Roman" w:cs="Times New Roman"/>
                <w:bCs/>
                <w:lang w:val="uk-UA"/>
              </w:rPr>
              <w:t>3.5.</w:t>
            </w:r>
            <w:r w:rsidR="00693F31" w:rsidRPr="001B4595">
              <w:rPr>
                <w:rFonts w:ascii="Times New Roman" w:hAnsi="Times New Roman" w:cs="Times New Roman"/>
                <w:bCs/>
                <w:lang w:val="uk-UA"/>
              </w:rPr>
              <w:t>1</w:t>
            </w:r>
            <w:r w:rsidR="001B4595" w:rsidRPr="001B4595">
              <w:rPr>
                <w:rFonts w:ascii="Times New Roman" w:hAnsi="Times New Roman" w:cs="Times New Roman"/>
                <w:bCs/>
                <w:lang w:val="uk-UA"/>
              </w:rPr>
              <w:t>2</w:t>
            </w:r>
            <w:r w:rsidRPr="001B459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971D09" w:rsidRDefault="00167FAE" w:rsidP="006D507B">
            <w:pPr>
              <w:tabs>
                <w:tab w:val="left" w:pos="1080"/>
                <w:tab w:val="left" w:pos="10381"/>
              </w:tabs>
              <w:jc w:val="both"/>
              <w:rPr>
                <w:rFonts w:ascii="Times New Roman" w:hAnsi="Times New Roman" w:cs="Times New Roman"/>
                <w:lang w:val="uk-UA"/>
              </w:rPr>
            </w:pPr>
            <w:r w:rsidRPr="001B4595">
              <w:rPr>
                <w:rFonts w:ascii="Times New Roman" w:hAnsi="Times New Roman" w:cs="Times New Roman"/>
                <w:lang w:val="uk-UA"/>
              </w:rPr>
              <w:t>3.5.</w:t>
            </w:r>
            <w:r w:rsidR="00693F31" w:rsidRPr="001B4595">
              <w:rPr>
                <w:rFonts w:ascii="Times New Roman" w:hAnsi="Times New Roman" w:cs="Times New Roman"/>
                <w:lang w:val="uk-UA"/>
              </w:rPr>
              <w:t>1</w:t>
            </w:r>
            <w:r w:rsidR="001B4595" w:rsidRPr="001B4595">
              <w:rPr>
                <w:rFonts w:ascii="Times New Roman" w:hAnsi="Times New Roman" w:cs="Times New Roman"/>
                <w:lang w:val="uk-UA"/>
              </w:rPr>
              <w:t>3</w:t>
            </w:r>
            <w:r w:rsidRPr="001B4595">
              <w:rPr>
                <w:rFonts w:ascii="Times New Roman" w:hAnsi="Times New Roman" w:cs="Times New Roman"/>
                <w:lang w:val="uk-UA"/>
              </w:rPr>
              <w:t>. Документи, що не передбачені законодавством для</w:t>
            </w:r>
            <w:r w:rsidRPr="00971D09">
              <w:rPr>
                <w:rFonts w:ascii="Times New Roman" w:hAnsi="Times New Roman" w:cs="Times New Roman"/>
                <w:lang w:val="uk-UA"/>
              </w:rPr>
              <w:t xml:space="preserve"> учасників - юридичних, фізичних осіб, у тому числі фізичних осіб - підприємців, не подаються ними у складі тендерної пропозиції.</w:t>
            </w:r>
          </w:p>
          <w:p w:rsidR="00693F31" w:rsidRPr="00971D09" w:rsidRDefault="00167FAE" w:rsidP="00693F31">
            <w:pPr>
              <w:tabs>
                <w:tab w:val="left" w:pos="1080"/>
                <w:tab w:val="left" w:pos="10381"/>
              </w:tabs>
              <w:jc w:val="both"/>
              <w:rPr>
                <w:rFonts w:ascii="Times New Roman" w:hAnsi="Times New Roman" w:cs="Times New Roman"/>
                <w:lang w:val="uk-UA"/>
              </w:rPr>
            </w:pPr>
            <w:r w:rsidRPr="00971D09">
              <w:rPr>
                <w:rFonts w:ascii="Times New Roman" w:hAnsi="Times New Roman" w:cs="Times New Roman"/>
                <w:lang w:val="uk-UA"/>
              </w:rPr>
              <w:t>3.5.</w:t>
            </w:r>
            <w:r w:rsidR="00693F31">
              <w:rPr>
                <w:rFonts w:ascii="Times New Roman" w:hAnsi="Times New Roman" w:cs="Times New Roman"/>
                <w:lang w:val="uk-UA"/>
              </w:rPr>
              <w:t>1</w:t>
            </w:r>
            <w:r w:rsidR="001B4595">
              <w:rPr>
                <w:rFonts w:ascii="Times New Roman" w:hAnsi="Times New Roman" w:cs="Times New Roman"/>
                <w:lang w:val="uk-UA"/>
              </w:rPr>
              <w:t>4</w:t>
            </w:r>
            <w:r w:rsidRPr="00971D09">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971D0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71D09" w:rsidRDefault="00167FAE" w:rsidP="006D507B">
            <w:pPr>
              <w:pStyle w:val="a4"/>
              <w:spacing w:after="0"/>
              <w:rPr>
                <w:rFonts w:ascii="Times New Roman" w:hAnsi="Times New Roman" w:cs="Times New Roman"/>
                <w:lang w:val="uk-UA"/>
              </w:rPr>
            </w:pPr>
            <w:r w:rsidRPr="00971D09">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971D09" w:rsidRDefault="00167FAE" w:rsidP="001B4595">
            <w:pPr>
              <w:tabs>
                <w:tab w:val="left" w:pos="711"/>
                <w:tab w:val="left" w:pos="10381"/>
              </w:tabs>
              <w:jc w:val="both"/>
              <w:rPr>
                <w:rFonts w:ascii="Times New Roman" w:hAnsi="Times New Roman" w:cs="Times New Roman"/>
                <w:b/>
                <w:lang w:val="uk-UA"/>
              </w:rPr>
            </w:pPr>
            <w:r w:rsidRPr="00971D09">
              <w:rPr>
                <w:rFonts w:ascii="Times New Roman" w:hAnsi="Times New Roman" w:cs="Times New Roman"/>
                <w:lang w:val="uk-UA"/>
              </w:rPr>
              <w:t xml:space="preserve">3.6.1. Предмет закупівлі: </w:t>
            </w:r>
            <w:r w:rsidR="00355BC3" w:rsidRPr="00355BC3">
              <w:rPr>
                <w:b/>
                <w:lang w:val="uk-UA"/>
              </w:rPr>
              <w:t xml:space="preserve">«код ДК 021:2015 - 33690000-3 «Лікарські засоби різні» (52923 - </w:t>
            </w:r>
            <w:proofErr w:type="spellStart"/>
            <w:r w:rsidR="00355BC3" w:rsidRPr="00355BC3">
              <w:rPr>
                <w:b/>
                <w:lang w:val="uk-UA"/>
              </w:rPr>
              <w:t>Аланінамінотрансфераза</w:t>
            </w:r>
            <w:proofErr w:type="spellEnd"/>
            <w:r w:rsidR="00355BC3" w:rsidRPr="00355BC3">
              <w:rPr>
                <w:b/>
                <w:lang w:val="uk-UA"/>
              </w:rPr>
              <w:t xml:space="preserve"> (ALT) IVD, набір, ферментний спектрофотометричний аналіз; 52954 - Загальна </w:t>
            </w:r>
            <w:proofErr w:type="spellStart"/>
            <w:r w:rsidR="00355BC3" w:rsidRPr="00355BC3">
              <w:rPr>
                <w:b/>
                <w:lang w:val="uk-UA"/>
              </w:rPr>
              <w:t>аспартатамінотрансфераза</w:t>
            </w:r>
            <w:proofErr w:type="spellEnd"/>
            <w:r w:rsidR="00355BC3" w:rsidRPr="00355BC3">
              <w:rPr>
                <w:b/>
                <w:lang w:val="uk-UA"/>
              </w:rPr>
              <w:t xml:space="preserve"> (AST) IVD, набір, ферментний спектрофотометричний аналіз; 53229 - Загальний білірубін IVD, набір, спектрофотометричний аналіз; 53301 - Глюкоза IVD, набір, ферментний спектрофотометричний аналіз; 53251 - Креатинін IVD, набір, спектрофотометричний аналіз; 53583 - Сечова кислота IVD, набір, ферментний спектрофотометричний аналіз; 53587 - Сечовина (</w:t>
            </w:r>
            <w:proofErr w:type="spellStart"/>
            <w:r w:rsidR="00355BC3" w:rsidRPr="00355BC3">
              <w:rPr>
                <w:b/>
                <w:lang w:val="uk-UA"/>
              </w:rPr>
              <w:t>Urea</w:t>
            </w:r>
            <w:proofErr w:type="spellEnd"/>
            <w:r w:rsidR="00355BC3" w:rsidRPr="00355BC3">
              <w:rPr>
                <w:b/>
                <w:lang w:val="uk-UA"/>
              </w:rPr>
              <w:t xml:space="preserve">) IVD, набір, ферментний спектрофотометричний аналіз; 53359 - Загальний холестерин IVD, набір, ферментний спектрофотометричний аналіз; 59058 - Миючий / </w:t>
            </w:r>
            <w:proofErr w:type="spellStart"/>
            <w:r w:rsidR="00355BC3" w:rsidRPr="00355BC3">
              <w:rPr>
                <w:b/>
                <w:lang w:val="uk-UA"/>
              </w:rPr>
              <w:t>очищуючий</w:t>
            </w:r>
            <w:proofErr w:type="spellEnd"/>
            <w:r w:rsidR="00355BC3" w:rsidRPr="00355BC3">
              <w:rPr>
                <w:b/>
                <w:lang w:val="uk-UA"/>
              </w:rPr>
              <w:t xml:space="preserve"> розчин ІВД, для автоматизованих / </w:t>
            </w:r>
            <w:proofErr w:type="spellStart"/>
            <w:r w:rsidR="00355BC3" w:rsidRPr="00355BC3">
              <w:rPr>
                <w:b/>
                <w:lang w:val="uk-UA"/>
              </w:rPr>
              <w:t>полуавтоматізіванних</w:t>
            </w:r>
            <w:proofErr w:type="spellEnd"/>
            <w:r w:rsidR="00355BC3" w:rsidRPr="00355BC3">
              <w:rPr>
                <w:b/>
                <w:lang w:val="uk-UA"/>
              </w:rPr>
              <w:t xml:space="preserve"> систем; 59058 - Миючий / </w:t>
            </w:r>
            <w:proofErr w:type="spellStart"/>
            <w:r w:rsidR="00355BC3" w:rsidRPr="00355BC3">
              <w:rPr>
                <w:b/>
                <w:lang w:val="uk-UA"/>
              </w:rPr>
              <w:t>очищуючий</w:t>
            </w:r>
            <w:proofErr w:type="spellEnd"/>
            <w:r w:rsidR="00355BC3" w:rsidRPr="00355BC3">
              <w:rPr>
                <w:b/>
                <w:lang w:val="uk-UA"/>
              </w:rPr>
              <w:t xml:space="preserve"> розчин ІВД, для автоматизованих / </w:t>
            </w:r>
            <w:proofErr w:type="spellStart"/>
            <w:r w:rsidR="00355BC3" w:rsidRPr="00355BC3">
              <w:rPr>
                <w:b/>
                <w:lang w:val="uk-UA"/>
              </w:rPr>
              <w:t>полуавтоматізіванних</w:t>
            </w:r>
            <w:proofErr w:type="spellEnd"/>
            <w:r w:rsidR="00355BC3" w:rsidRPr="00355BC3">
              <w:rPr>
                <w:b/>
                <w:lang w:val="uk-UA"/>
              </w:rPr>
              <w:t xml:space="preserve"> систем; 30216 - Багатокомпонентний </w:t>
            </w:r>
            <w:proofErr w:type="spellStart"/>
            <w:r w:rsidR="00355BC3" w:rsidRPr="00355BC3">
              <w:rPr>
                <w:b/>
                <w:lang w:val="uk-UA"/>
              </w:rPr>
              <w:t>калібратор</w:t>
            </w:r>
            <w:proofErr w:type="spellEnd"/>
            <w:r w:rsidR="00355BC3" w:rsidRPr="00355BC3">
              <w:rPr>
                <w:b/>
                <w:lang w:val="uk-UA"/>
              </w:rPr>
              <w:t xml:space="preserve"> клінічної хімії; 41823 - Багатокомпонентний </w:t>
            </w:r>
            <w:proofErr w:type="spellStart"/>
            <w:r w:rsidR="00355BC3" w:rsidRPr="00355BC3">
              <w:rPr>
                <w:b/>
                <w:lang w:val="uk-UA"/>
              </w:rPr>
              <w:t>коінічний</w:t>
            </w:r>
            <w:proofErr w:type="spellEnd"/>
            <w:r w:rsidR="00355BC3" w:rsidRPr="00355BC3">
              <w:rPr>
                <w:b/>
                <w:lang w:val="uk-UA"/>
              </w:rPr>
              <w:t xml:space="preserve"> хімічний контроль, аналізований, </w:t>
            </w:r>
            <w:proofErr w:type="spellStart"/>
            <w:r w:rsidR="00355BC3" w:rsidRPr="00355BC3">
              <w:rPr>
                <w:b/>
                <w:lang w:val="uk-UA"/>
              </w:rPr>
              <w:t>абнормальний</w:t>
            </w:r>
            <w:proofErr w:type="spellEnd"/>
            <w:r w:rsidR="00355BC3" w:rsidRPr="00355BC3">
              <w:rPr>
                <w:b/>
                <w:lang w:val="uk-UA"/>
              </w:rPr>
              <w:t xml:space="preserve">; 53233 - </w:t>
            </w:r>
            <w:proofErr w:type="spellStart"/>
            <w:r w:rsidR="00355BC3" w:rsidRPr="00355BC3">
              <w:rPr>
                <w:b/>
                <w:lang w:val="uk-UA"/>
              </w:rPr>
              <w:t>Кон'югований</w:t>
            </w:r>
            <w:proofErr w:type="spellEnd"/>
            <w:r w:rsidR="00355BC3" w:rsidRPr="00355BC3">
              <w:rPr>
                <w:b/>
                <w:lang w:val="uk-UA"/>
              </w:rPr>
              <w:t xml:space="preserve"> (прямий, зв'язаний) білірубін IVD, набір, спектрофотометричний аналіз; 54758 -  Залізо IVD, набір, спектрофотометричний аналіз; 45789 - Кальцій (Ca2 +) IVD, набір, спектрофотометричний аналіз; 52928 - Загальна лужна фосфатаза (ALP) IVD, набір, ферментний спектрофотометричний аналіз; 53391 - Холестерин </w:t>
            </w:r>
            <w:proofErr w:type="spellStart"/>
            <w:r w:rsidR="00355BC3" w:rsidRPr="00355BC3">
              <w:rPr>
                <w:b/>
                <w:lang w:val="uk-UA"/>
              </w:rPr>
              <w:t>ліпопротеїнів</w:t>
            </w:r>
            <w:proofErr w:type="spellEnd"/>
            <w:r w:rsidR="00355BC3" w:rsidRPr="00355BC3">
              <w:rPr>
                <w:b/>
                <w:lang w:val="uk-UA"/>
              </w:rPr>
              <w:t xml:space="preserve"> високої щільності IVD, набір, ферментний спектрофотометричний аналіз; 53395 - Холестерин </w:t>
            </w:r>
            <w:proofErr w:type="spellStart"/>
            <w:r w:rsidR="00355BC3" w:rsidRPr="00355BC3">
              <w:rPr>
                <w:b/>
                <w:lang w:val="uk-UA"/>
              </w:rPr>
              <w:t>ліпопротеїнів</w:t>
            </w:r>
            <w:proofErr w:type="spellEnd"/>
            <w:r w:rsidR="00355BC3" w:rsidRPr="00355BC3">
              <w:rPr>
                <w:b/>
                <w:lang w:val="uk-UA"/>
              </w:rPr>
              <w:t xml:space="preserve"> низької щільності IVD, набір, ферментний спектрофотометричний аналіз; 59071 - Альбумін ІВД, набір, спектрофотометричний аналіз; 52940 - Загальна амілаза IVD, набір, ферментний спектрофотометричний аналіз; 53027 - Гама-</w:t>
            </w:r>
            <w:proofErr w:type="spellStart"/>
            <w:r w:rsidR="00355BC3" w:rsidRPr="00355BC3">
              <w:rPr>
                <w:b/>
                <w:lang w:val="uk-UA"/>
              </w:rPr>
              <w:t>глутамілтрансфераза</w:t>
            </w:r>
            <w:proofErr w:type="spellEnd"/>
            <w:r w:rsidR="00355BC3" w:rsidRPr="00355BC3">
              <w:rPr>
                <w:b/>
                <w:lang w:val="uk-UA"/>
              </w:rPr>
              <w:t xml:space="preserve"> (ГГТ) IVD, набір, ферментний спектрофотометричний аналіз; 61900 - Загальний білок ІВД, набір, спектрофотометричний аналіз; 47384 - Численний </w:t>
            </w:r>
            <w:proofErr w:type="spellStart"/>
            <w:r w:rsidR="00355BC3" w:rsidRPr="00355BC3">
              <w:rPr>
                <w:b/>
                <w:lang w:val="uk-UA"/>
              </w:rPr>
              <w:t>кардіальний</w:t>
            </w:r>
            <w:proofErr w:type="spellEnd"/>
            <w:r w:rsidR="00355BC3" w:rsidRPr="00355BC3">
              <w:rPr>
                <w:b/>
                <w:lang w:val="uk-UA"/>
              </w:rPr>
              <w:t xml:space="preserve"> маркер IVD, набір, </w:t>
            </w:r>
            <w:proofErr w:type="spellStart"/>
            <w:r w:rsidR="00355BC3" w:rsidRPr="00355BC3">
              <w:rPr>
                <w:b/>
                <w:lang w:val="uk-UA"/>
              </w:rPr>
              <w:t>імунофлюоресцентний</w:t>
            </w:r>
            <w:proofErr w:type="spellEnd"/>
            <w:r w:rsidR="00355BC3" w:rsidRPr="00355BC3">
              <w:rPr>
                <w:b/>
                <w:lang w:val="uk-UA"/>
              </w:rPr>
              <w:t xml:space="preserve"> аналіз)»</w:t>
            </w:r>
            <w:bookmarkStart w:id="3" w:name="_GoBack"/>
            <w:bookmarkEnd w:id="3"/>
            <w:r w:rsidR="002474AC" w:rsidRPr="00FB12E6">
              <w:rPr>
                <w:b/>
                <w:lang w:val="uk-UA"/>
              </w:rPr>
              <w:t>.</w:t>
            </w:r>
          </w:p>
          <w:p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A62BFC">
              <w:rPr>
                <w:rFonts w:ascii="Times New Roman" w:hAnsi="Times New Roman" w:cs="Times New Roman"/>
                <w:bCs/>
                <w:lang w:val="uk-UA"/>
              </w:rPr>
              <w:t xml:space="preserve">. </w:t>
            </w:r>
          </w:p>
          <w:p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Технічні, якісні, кількісні характ</w:t>
            </w:r>
            <w:r w:rsidR="002474AC">
              <w:rPr>
                <w:rFonts w:ascii="Times New Roman" w:hAnsi="Times New Roman" w:cs="Times New Roman"/>
                <w:lang w:val="uk-UA"/>
              </w:rPr>
              <w:t>е</w:t>
            </w:r>
            <w:r w:rsidRPr="00A62BFC">
              <w:rPr>
                <w:rFonts w:ascii="Times New Roman" w:hAnsi="Times New Roman" w:cs="Times New Roman"/>
                <w:lang w:val="uk-UA"/>
              </w:rPr>
              <w:t xml:space="preserve">ристики зазначені у </w:t>
            </w:r>
            <w:r w:rsidRPr="00A62BFC">
              <w:rPr>
                <w:rFonts w:ascii="Times New Roman" w:hAnsi="Times New Roman" w:cs="Times New Roman"/>
                <w:b/>
                <w:u w:val="single"/>
                <w:lang w:val="uk-UA"/>
              </w:rPr>
              <w:t>Додатку №2</w:t>
            </w:r>
            <w:r w:rsidRPr="00A62BFC">
              <w:rPr>
                <w:rFonts w:ascii="Times New Roman" w:hAnsi="Times New Roman" w:cs="Times New Roman"/>
                <w:lang w:val="uk-UA"/>
              </w:rPr>
              <w:t xml:space="preserve"> до тендерної документації.</w:t>
            </w:r>
          </w:p>
          <w:p w:rsidR="001B4595" w:rsidRPr="00A62BFC" w:rsidRDefault="001B4595" w:rsidP="001B4595">
            <w:pPr>
              <w:ind w:right="100"/>
              <w:contextualSpacing/>
              <w:jc w:val="both"/>
              <w:rPr>
                <w:rFonts w:ascii="Times New Roman" w:hAnsi="Times New Roman" w:cs="Times New Roman"/>
                <w:bCs/>
                <w:lang w:val="uk-UA"/>
              </w:rPr>
            </w:pPr>
            <w:r w:rsidRPr="00A62BF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4595" w:rsidRPr="00A62BFC" w:rsidRDefault="001B4595" w:rsidP="001B4595">
            <w:pPr>
              <w:ind w:right="100"/>
              <w:contextualSpacing/>
              <w:jc w:val="both"/>
              <w:rPr>
                <w:rFonts w:ascii="Times New Roman" w:hAnsi="Times New Roman"/>
                <w:lang w:val="uk-UA" w:eastAsia="uk-UA"/>
              </w:rPr>
            </w:pPr>
            <w:r w:rsidRPr="00A62BFC">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4595" w:rsidRPr="00A62BFC" w:rsidRDefault="001B4595" w:rsidP="001B4595">
            <w:pPr>
              <w:ind w:right="100"/>
              <w:contextualSpacing/>
              <w:jc w:val="both"/>
              <w:rPr>
                <w:rFonts w:ascii="Times New Roman" w:hAnsi="Times New Roman" w:cs="Times New Roman"/>
                <w:lang w:val="uk-UA"/>
              </w:rPr>
            </w:pPr>
            <w:r w:rsidRPr="00A62BF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2573BF" w:rsidRPr="00971D09" w:rsidRDefault="001B4595" w:rsidP="001B4595">
            <w:pPr>
              <w:jc w:val="both"/>
              <w:rPr>
                <w:rFonts w:ascii="Times New Roman" w:eastAsia="Calibri" w:hAnsi="Times New Roman" w:cs="Times New Roman"/>
                <w:lang w:val="uk-UA" w:eastAsia="ru-RU"/>
              </w:rPr>
            </w:pPr>
            <w:r w:rsidRPr="00A62BFC">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B4595" w:rsidRPr="00355BC3" w:rsidTr="003A5C86">
        <w:tc>
          <w:tcPr>
            <w:tcW w:w="2694" w:type="dxa"/>
            <w:gridSpan w:val="2"/>
            <w:tcBorders>
              <w:top w:val="single" w:sz="4" w:space="0" w:color="000000"/>
              <w:left w:val="single" w:sz="4" w:space="0" w:color="000000"/>
              <w:bottom w:val="single" w:sz="4" w:space="0" w:color="000000"/>
            </w:tcBorders>
            <w:shd w:val="clear" w:color="auto" w:fill="auto"/>
          </w:tcPr>
          <w:p w:rsidR="001B4595" w:rsidRPr="001B4595" w:rsidRDefault="001B4595" w:rsidP="001B4595">
            <w:pPr>
              <w:pStyle w:val="a4"/>
              <w:spacing w:after="0"/>
              <w:rPr>
                <w:rFonts w:ascii="Times New Roman" w:hAnsi="Times New Roman" w:cs="Times New Roman"/>
                <w:lang w:val="uk-UA"/>
              </w:rPr>
            </w:pPr>
            <w:r w:rsidRPr="001B459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4595" w:rsidRPr="001B4595" w:rsidRDefault="001B4595" w:rsidP="001B4595">
            <w:pPr>
              <w:ind w:right="100"/>
              <w:contextualSpacing/>
              <w:jc w:val="both"/>
              <w:rPr>
                <w:rFonts w:ascii="Times New Roman" w:hAnsi="Times New Roman"/>
                <w:lang w:val="uk-UA" w:eastAsia="uk-UA"/>
              </w:rPr>
            </w:pPr>
            <w:r w:rsidRPr="001B4595">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B4595" w:rsidRPr="001B4595" w:rsidRDefault="001B4595" w:rsidP="001B4595">
            <w:pPr>
              <w:jc w:val="both"/>
              <w:rPr>
                <w:rFonts w:ascii="Times New Roman" w:hAnsi="Times New Roman" w:cs="Times New Roman"/>
                <w:lang w:val="uk-UA"/>
              </w:rPr>
            </w:pPr>
            <w:r w:rsidRPr="001B4595">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B4595" w:rsidRPr="00EF0B19" w:rsidTr="00C64B3C">
        <w:tc>
          <w:tcPr>
            <w:tcW w:w="2694" w:type="dxa"/>
            <w:gridSpan w:val="2"/>
            <w:tcBorders>
              <w:top w:val="single" w:sz="4" w:space="0" w:color="000000"/>
              <w:left w:val="single" w:sz="4" w:space="0" w:color="000000"/>
              <w:bottom w:val="single" w:sz="4" w:space="0" w:color="000000"/>
            </w:tcBorders>
            <w:shd w:val="clear" w:color="auto" w:fill="auto"/>
          </w:tcPr>
          <w:p w:rsidR="001B4595" w:rsidRPr="00971D09" w:rsidRDefault="001B4595" w:rsidP="001B4595">
            <w:pPr>
              <w:pStyle w:val="a4"/>
              <w:spacing w:after="0"/>
              <w:rPr>
                <w:rFonts w:ascii="Times New Roman" w:hAnsi="Times New Roman" w:cs="Times New Roman"/>
                <w:lang w:val="uk-UA"/>
              </w:rPr>
            </w:pPr>
            <w:r w:rsidRPr="00A62BFC">
              <w:rPr>
                <w:rFonts w:ascii="Times New Roman" w:hAnsi="Times New Roman"/>
                <w:b/>
                <w:lang w:val="uk-UA"/>
              </w:rPr>
              <w:t xml:space="preserve">8. </w:t>
            </w:r>
            <w:r w:rsidRPr="00A62BFC">
              <w:rPr>
                <w:rFonts w:ascii="Times New Roman" w:hAnsi="Times New Roman"/>
                <w:b/>
              </w:rPr>
              <w:t xml:space="preserve">Інформація про </w:t>
            </w:r>
            <w:r w:rsidRPr="00A62BFC">
              <w:rPr>
                <w:rFonts w:ascii="Times New Roman" w:hAnsi="Times New Roman"/>
                <w:b/>
                <w:lang w:eastAsia="uk-UA"/>
              </w:rPr>
              <w:t>субпідрядника/співвиконавця</w:t>
            </w:r>
            <w:r w:rsidRPr="00A62BFC">
              <w:rPr>
                <w:rFonts w:ascii="Times New Roman" w:hAnsi="Times New Roman"/>
                <w:b/>
              </w:rPr>
              <w:t>(у випадкузакупівліробіт</w:t>
            </w:r>
            <w:r w:rsidRPr="00A62BFC">
              <w:rPr>
                <w:rFonts w:ascii="Times New Roman" w:hAnsi="Times New Roman"/>
                <w:b/>
                <w:lang w:eastAsia="uk-UA"/>
              </w:rPr>
              <w:t>чипослуг</w:t>
            </w:r>
            <w:r w:rsidRPr="00A62BFC">
              <w:rPr>
                <w:rFonts w:ascii="Times New Roman" w:hAnsi="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jc w:val="both"/>
              <w:rPr>
                <w:rFonts w:ascii="Times New Roman" w:hAnsi="Times New Roman" w:cs="Times New Roman"/>
                <w:lang w:val="uk-UA"/>
              </w:rPr>
            </w:pPr>
            <w:r w:rsidRPr="00A62BFC">
              <w:rPr>
                <w:rFonts w:ascii="Times New Roman" w:hAnsi="Times New Roman"/>
                <w:lang w:eastAsia="uk-UA"/>
              </w:rPr>
              <w:t xml:space="preserve">3.8.1. </w:t>
            </w:r>
            <w:r w:rsidRPr="00A62BFC">
              <w:rPr>
                <w:rFonts w:ascii="Times New Roman" w:hAnsi="Times New Roman"/>
                <w:lang w:val="uk-UA" w:eastAsia="uk-UA"/>
              </w:rPr>
              <w:t>Не встановлюється оскільки предметом закупівлі є товар</w:t>
            </w:r>
          </w:p>
        </w:tc>
      </w:tr>
      <w:tr w:rsidR="001B4595" w:rsidRPr="00355BC3"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rsidR="001B4595" w:rsidRPr="00A62BFC" w:rsidRDefault="001B4595" w:rsidP="001B4595">
            <w:pPr>
              <w:pStyle w:val="a4"/>
              <w:spacing w:after="0"/>
              <w:rPr>
                <w:rFonts w:ascii="Times New Roman" w:hAnsi="Times New Roman"/>
                <w:b/>
                <w:lang w:val="uk-UA"/>
              </w:rPr>
            </w:pPr>
            <w:r w:rsidRPr="00A62BFC">
              <w:rPr>
                <w:rFonts w:ascii="Times New Roman" w:hAnsi="Times New Roman"/>
                <w:b/>
                <w:bCs/>
                <w:lang w:val="uk-UA"/>
              </w:rPr>
              <w:t xml:space="preserve">9. </w:t>
            </w:r>
            <w:r w:rsidRPr="00A62BFC">
              <w:rPr>
                <w:rFonts w:ascii="Times New Roman" w:hAnsi="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1B4595" w:rsidRDefault="001B4595" w:rsidP="001B4595">
            <w:pPr>
              <w:jc w:val="both"/>
              <w:rPr>
                <w:rFonts w:ascii="Times New Roman" w:hAnsi="Times New Roman"/>
                <w:lang w:val="uk-UA" w:eastAsia="uk-UA"/>
              </w:rPr>
            </w:pPr>
            <w:r w:rsidRPr="00A62BFC">
              <w:rPr>
                <w:rFonts w:ascii="Times New Roman" w:hAnsi="Times New Roman" w:cs="Times New Roman"/>
                <w:lang w:val="uk-UA"/>
              </w:rPr>
              <w:t xml:space="preserve">3.9.1. </w:t>
            </w:r>
            <w:r w:rsidRPr="00A62BF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4595" w:rsidRPr="00971D0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pStyle w:val="a6"/>
              <w:spacing w:before="0" w:after="0"/>
              <w:jc w:val="center"/>
              <w:rPr>
                <w:lang w:val="uk-UA"/>
              </w:rPr>
            </w:pPr>
            <w:r w:rsidRPr="00971D09">
              <w:rPr>
                <w:lang w:val="uk-UA"/>
              </w:rPr>
              <w:t> </w:t>
            </w:r>
            <w:r w:rsidRPr="00971D09">
              <w:rPr>
                <w:b/>
                <w:bCs/>
                <w:lang w:val="uk-UA"/>
              </w:rPr>
              <w:t>IV. Подання та розкриття тендерних пропозицій</w:t>
            </w:r>
            <w:r w:rsidRPr="00971D09">
              <w:rPr>
                <w:lang w:val="uk-UA"/>
              </w:rPr>
              <w:t> </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4595" w:rsidRPr="00971D09" w:rsidRDefault="001B4595" w:rsidP="001B4595">
            <w:pPr>
              <w:pStyle w:val="a6"/>
              <w:spacing w:before="0" w:after="0"/>
              <w:rPr>
                <w:lang w:val="uk-UA"/>
              </w:rPr>
            </w:pPr>
            <w:r w:rsidRPr="00971D09">
              <w:rPr>
                <w:lang w:val="uk-UA"/>
              </w:rPr>
              <w:t xml:space="preserve">Кінцевий строк подання тендерних пропозицій: </w:t>
            </w:r>
            <w:r w:rsidRPr="001B4595">
              <w:rPr>
                <w:b/>
                <w:lang w:val="uk-UA"/>
              </w:rPr>
              <w:t>0</w:t>
            </w:r>
            <w:r w:rsidR="007803BD">
              <w:rPr>
                <w:b/>
                <w:lang w:val="uk-UA"/>
              </w:rPr>
              <w:t>7</w:t>
            </w:r>
            <w:r w:rsidRPr="00971D09">
              <w:rPr>
                <w:b/>
                <w:lang w:val="uk-UA"/>
              </w:rPr>
              <w:t>.0</w:t>
            </w:r>
            <w:r>
              <w:rPr>
                <w:b/>
                <w:lang w:val="uk-UA"/>
              </w:rPr>
              <w:t xml:space="preserve">6.2023 до </w:t>
            </w:r>
            <w:r w:rsidR="007803BD">
              <w:rPr>
                <w:b/>
                <w:lang w:val="uk-UA"/>
              </w:rPr>
              <w:t>18</w:t>
            </w:r>
            <w:r w:rsidRPr="00971D09">
              <w:rPr>
                <w:b/>
                <w:lang w:val="uk-UA"/>
              </w:rPr>
              <w:t>:00 год.</w:t>
            </w:r>
          </w:p>
          <w:p w:rsidR="001B4595" w:rsidRPr="00971D09"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1B4595" w:rsidRPr="00971D09"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71D0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B4595" w:rsidRPr="00971D09" w:rsidRDefault="001B4595" w:rsidP="001B4595">
            <w:pPr>
              <w:pStyle w:val="LO-normal1"/>
              <w:widowControl w:val="0"/>
              <w:spacing w:line="240" w:lineRule="auto"/>
              <w:ind w:right="113"/>
              <w:jc w:val="both"/>
              <w:rPr>
                <w:rFonts w:ascii="Times New Roman" w:hAnsi="Times New Roman" w:cs="Times New Roman"/>
                <w:color w:val="auto"/>
                <w:lang w:val="uk-UA"/>
              </w:rPr>
            </w:pPr>
            <w:r w:rsidRPr="00971D0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B4595" w:rsidRPr="00EF0B1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b/>
                <w:lang w:val="uk-UA"/>
              </w:rPr>
            </w:pPr>
            <w:r w:rsidRPr="00971D09">
              <w:rPr>
                <w:b/>
                <w:lang w:val="uk-UA"/>
              </w:rPr>
              <w:t xml:space="preserve">2. Порядок проведення </w:t>
            </w:r>
            <w:r w:rsidRPr="00971D09">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2474AC"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4</w:t>
            </w:r>
            <w:r w:rsidRPr="002474AC">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5</w:t>
            </w:r>
            <w:r w:rsidRPr="002474AC">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6</w:t>
            </w:r>
            <w:r w:rsidRPr="002474AC">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7</w:t>
            </w:r>
            <w:r w:rsidRPr="002474AC">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8</w:t>
            </w:r>
            <w:r w:rsidRPr="002474AC">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9</w:t>
            </w:r>
            <w:r w:rsidRPr="002474AC">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2474AC">
              <w:rPr>
                <w:rFonts w:ascii="Times New Roman" w:eastAsia="Times New Roman" w:hAnsi="Times New Roman" w:cs="Times New Roman"/>
                <w:color w:val="auto"/>
                <w:sz w:val="24"/>
                <w:szCs w:val="24"/>
                <w:lang w:val="uk-UA"/>
              </w:rPr>
              <w:t>4.2.</w:t>
            </w:r>
            <w:r w:rsidR="00EA49B9" w:rsidRPr="002474AC">
              <w:rPr>
                <w:rFonts w:ascii="Times New Roman" w:eastAsia="Times New Roman" w:hAnsi="Times New Roman" w:cs="Times New Roman"/>
                <w:color w:val="auto"/>
                <w:sz w:val="24"/>
                <w:szCs w:val="24"/>
                <w:lang w:val="uk-UA"/>
              </w:rPr>
              <w:t>10</w:t>
            </w:r>
            <w:r w:rsidRPr="002474AC">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B4595" w:rsidRPr="002474AC" w:rsidRDefault="001B4595" w:rsidP="001B4595">
            <w:pPr>
              <w:pStyle w:val="rvps2"/>
              <w:shd w:val="clear" w:color="auto" w:fill="FFFFFF"/>
              <w:spacing w:before="0" w:after="0"/>
              <w:jc w:val="both"/>
              <w:rPr>
                <w:lang w:val="uk-UA"/>
              </w:rPr>
            </w:pPr>
            <w:bookmarkStart w:id="10" w:name="n1566"/>
            <w:bookmarkEnd w:id="10"/>
            <w:r w:rsidRPr="002474AC">
              <w:rPr>
                <w:lang w:val="uk-UA"/>
              </w:rPr>
              <w:t>4.2.</w:t>
            </w:r>
            <w:r w:rsidR="00EA49B9" w:rsidRPr="002474AC">
              <w:rPr>
                <w:lang w:val="uk-UA"/>
              </w:rPr>
              <w:t>11</w:t>
            </w:r>
            <w:r w:rsidRPr="002474AC">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2474AC">
              <w:rPr>
                <w:rFonts w:ascii="Times New Roman" w:eastAsia="Times New Roman" w:hAnsi="Times New Roman" w:cs="Times New Roman"/>
                <w:color w:val="auto"/>
                <w:sz w:val="24"/>
                <w:szCs w:val="24"/>
                <w:lang w:val="uk-UA"/>
              </w:rPr>
              <w:t>4.2.1</w:t>
            </w:r>
            <w:r w:rsidR="00EA49B9" w:rsidRPr="002474AC">
              <w:rPr>
                <w:rFonts w:ascii="Times New Roman" w:eastAsia="Times New Roman" w:hAnsi="Times New Roman" w:cs="Times New Roman"/>
                <w:color w:val="auto"/>
                <w:sz w:val="24"/>
                <w:szCs w:val="24"/>
                <w:lang w:val="uk-UA"/>
              </w:rPr>
              <w:t>2</w:t>
            </w:r>
            <w:r w:rsidRPr="002474AC">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2474AC">
              <w:rPr>
                <w:rFonts w:ascii="Times New Roman" w:eastAsia="Times New Roman" w:hAnsi="Times New Roman" w:cs="Times New Roman"/>
                <w:color w:val="auto"/>
                <w:sz w:val="24"/>
                <w:szCs w:val="24"/>
                <w:lang w:val="uk-UA"/>
              </w:rPr>
              <w:t>4.2.1</w:t>
            </w:r>
            <w:r w:rsidR="00EA49B9" w:rsidRPr="002474AC">
              <w:rPr>
                <w:rFonts w:ascii="Times New Roman" w:eastAsia="Times New Roman" w:hAnsi="Times New Roman" w:cs="Times New Roman"/>
                <w:color w:val="auto"/>
                <w:sz w:val="24"/>
                <w:szCs w:val="24"/>
                <w:lang w:val="uk-UA"/>
              </w:rPr>
              <w:t>3</w:t>
            </w:r>
            <w:r w:rsidRPr="002474AC">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1B4595" w:rsidRPr="002474AC"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2474AC">
              <w:rPr>
                <w:rFonts w:ascii="Times New Roman" w:eastAsia="Times New Roman" w:hAnsi="Times New Roman" w:cs="Times New Roman"/>
                <w:color w:val="auto"/>
                <w:sz w:val="24"/>
                <w:szCs w:val="24"/>
                <w:lang w:val="uk-UA"/>
              </w:rPr>
              <w:t>4.2.1</w:t>
            </w:r>
            <w:r w:rsidR="00EA49B9" w:rsidRPr="002474AC">
              <w:rPr>
                <w:rFonts w:ascii="Times New Roman" w:eastAsia="Times New Roman" w:hAnsi="Times New Roman" w:cs="Times New Roman"/>
                <w:color w:val="auto"/>
                <w:sz w:val="24"/>
                <w:szCs w:val="24"/>
                <w:lang w:val="uk-UA"/>
              </w:rPr>
              <w:t>4</w:t>
            </w:r>
            <w:r w:rsidRPr="002474AC">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B4595" w:rsidRPr="002474AC" w:rsidRDefault="001B4595" w:rsidP="001B4595">
            <w:pPr>
              <w:pStyle w:val="a6"/>
              <w:spacing w:before="0" w:after="0"/>
              <w:jc w:val="both"/>
              <w:rPr>
                <w:lang w:val="uk-UA"/>
              </w:rPr>
            </w:pPr>
            <w:r w:rsidRPr="002474AC">
              <w:rPr>
                <w:lang w:val="uk-UA"/>
              </w:rPr>
              <w:t>4.2.1</w:t>
            </w:r>
            <w:r w:rsidR="00EA49B9" w:rsidRPr="002474AC">
              <w:rPr>
                <w:lang w:val="uk-UA"/>
              </w:rPr>
              <w:t>5</w:t>
            </w:r>
            <w:r w:rsidRPr="002474AC">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2474AC" w:rsidRDefault="001B4595" w:rsidP="001B4595">
            <w:pPr>
              <w:pStyle w:val="a6"/>
              <w:spacing w:before="0" w:after="0"/>
              <w:jc w:val="both"/>
              <w:rPr>
                <w:lang w:val="uk-UA"/>
              </w:rPr>
            </w:pPr>
            <w:r w:rsidRPr="002474AC">
              <w:rPr>
                <w:lang w:val="uk-UA"/>
              </w:rPr>
              <w:t>4.2.1</w:t>
            </w:r>
            <w:r w:rsidR="00EA49B9" w:rsidRPr="002474AC">
              <w:rPr>
                <w:lang w:val="uk-UA"/>
              </w:rPr>
              <w:t>6</w:t>
            </w:r>
            <w:r w:rsidRPr="002474AC">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rsidR="00D86264" w:rsidRPr="002474AC" w:rsidRDefault="001B4595" w:rsidP="00D86264">
            <w:pPr>
              <w:pStyle w:val="a6"/>
              <w:spacing w:before="0" w:after="0"/>
              <w:jc w:val="both"/>
              <w:rPr>
                <w:lang w:val="uk-UA"/>
              </w:rPr>
            </w:pPr>
            <w:r w:rsidRPr="002474AC">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D86264" w:rsidRPr="002474AC" w:rsidRDefault="001B4595" w:rsidP="00D86264">
            <w:pPr>
              <w:pStyle w:val="a6"/>
              <w:spacing w:before="0" w:after="0"/>
              <w:jc w:val="both"/>
              <w:rPr>
                <w:lang w:val="uk-UA"/>
              </w:rPr>
            </w:pPr>
            <w:r w:rsidRPr="002474AC">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B4595" w:rsidRPr="002474AC" w:rsidRDefault="00D86264" w:rsidP="00D86264">
            <w:pPr>
              <w:pStyle w:val="a6"/>
              <w:spacing w:before="0" w:after="0"/>
              <w:jc w:val="both"/>
              <w:rPr>
                <w:lang w:val="uk-UA"/>
              </w:rPr>
            </w:pPr>
            <w:r w:rsidRPr="002474AC">
              <w:rPr>
                <w:color w:val="333333"/>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2474AC">
              <w:rPr>
                <w:color w:val="333333"/>
                <w:shd w:val="clear" w:color="auto" w:fill="FFFFFF"/>
              </w:rPr>
              <w:t>Питома вага ціновогокритерію не може бути нижчоюніж 70 відсотків.</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b/>
                <w:lang w:val="uk-UA"/>
              </w:rPr>
            </w:pPr>
            <w:r w:rsidRPr="00971D09">
              <w:rPr>
                <w:b/>
                <w:lang w:val="uk-UA"/>
              </w:rPr>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2474AC"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B4595" w:rsidRPr="002474AC"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2474AC">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474AC">
                <w:rPr>
                  <w:rFonts w:ascii="Times New Roman" w:eastAsia="Times New Roman" w:hAnsi="Times New Roman" w:cs="Times New Roman"/>
                  <w:color w:val="auto"/>
                  <w:sz w:val="24"/>
                  <w:szCs w:val="24"/>
                  <w:lang w:val="uk-UA"/>
                </w:rPr>
                <w:t>статті 16</w:t>
              </w:r>
            </w:hyperlink>
            <w:r w:rsidRPr="002474AC">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2474AC">
                <w:rPr>
                  <w:rFonts w:ascii="Times New Roman" w:eastAsia="Times New Roman" w:hAnsi="Times New Roman" w:cs="Times New Roman"/>
                  <w:color w:val="auto"/>
                  <w:sz w:val="24"/>
                  <w:szCs w:val="24"/>
                  <w:lang w:val="uk-UA"/>
                </w:rPr>
                <w:t>пунктом 47</w:t>
              </w:r>
            </w:hyperlink>
            <w:r w:rsidRPr="002474AC">
              <w:rPr>
                <w:rFonts w:ascii="Times New Roman" w:eastAsia="Times New Roman" w:hAnsi="Times New Roman" w:cs="Times New Roman"/>
                <w:color w:val="auto"/>
                <w:sz w:val="24"/>
                <w:szCs w:val="24"/>
                <w:lang w:val="uk-UA"/>
              </w:rPr>
              <w:t> цих особливостей.</w:t>
            </w:r>
          </w:p>
          <w:p w:rsidR="001B4595" w:rsidRPr="002474AC"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2474AC">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B4595" w:rsidRPr="00971D09"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2474AC" w:rsidRDefault="001B4595" w:rsidP="001B4595">
            <w:pPr>
              <w:pStyle w:val="a6"/>
              <w:spacing w:before="0" w:after="0"/>
              <w:jc w:val="center"/>
              <w:rPr>
                <w:lang w:val="uk-UA"/>
              </w:rPr>
            </w:pPr>
            <w:r w:rsidRPr="002474AC">
              <w:rPr>
                <w:lang w:val="uk-UA"/>
              </w:rPr>
              <w:t> </w:t>
            </w:r>
            <w:r w:rsidRPr="002474AC">
              <w:rPr>
                <w:b/>
                <w:bCs/>
                <w:lang w:val="uk-UA"/>
              </w:rPr>
              <w:t xml:space="preserve">V. </w:t>
            </w:r>
            <w:r w:rsidRPr="002474AC">
              <w:rPr>
                <w:b/>
                <w:lang w:val="uk-UA"/>
              </w:rPr>
              <w:t>Розгляд та оцінка тендерних пропозицій</w:t>
            </w:r>
          </w:p>
        </w:tc>
      </w:tr>
      <w:tr w:rsidR="001B4595" w:rsidRPr="00355BC3"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lang w:val="uk-UA"/>
              </w:rPr>
              <w:t> </w:t>
            </w:r>
            <w:r w:rsidRPr="00971D09">
              <w:rPr>
                <w:b/>
                <w:bCs/>
                <w:lang w:val="uk-UA"/>
              </w:rPr>
              <w:t xml:space="preserve">1. </w:t>
            </w:r>
            <w:r w:rsidRPr="00971D09">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B12" w:rsidRPr="002474AC" w:rsidRDefault="001B4595" w:rsidP="001B4595">
            <w:pPr>
              <w:jc w:val="both"/>
              <w:rPr>
                <w:rFonts w:ascii="Times New Roman" w:hAnsi="Times New Roman" w:cs="Times New Roman"/>
                <w:shd w:val="clear" w:color="auto" w:fill="FFFFFF"/>
                <w:lang w:val="uk-UA"/>
              </w:rPr>
            </w:pPr>
            <w:r w:rsidRPr="002474AC">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E2974" w:rsidRPr="002474AC" w:rsidRDefault="00FE2974" w:rsidP="001B4595">
            <w:pPr>
              <w:jc w:val="both"/>
              <w:rPr>
                <w:rFonts w:ascii="Times New Roman" w:hAnsi="Times New Roman" w:cs="Times New Roman"/>
                <w:shd w:val="clear" w:color="auto" w:fill="FFFFFF"/>
                <w:lang w:val="uk-UA"/>
              </w:rPr>
            </w:pPr>
            <w:r w:rsidRPr="002474AC">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4595" w:rsidRPr="002474AC" w:rsidRDefault="001B4595" w:rsidP="001B4595">
            <w:pPr>
              <w:jc w:val="both"/>
              <w:rPr>
                <w:rFonts w:ascii="Times New Roman" w:hAnsi="Times New Roman" w:cs="Times New Roman"/>
                <w:lang w:val="uk-UA"/>
              </w:rPr>
            </w:pPr>
            <w:r w:rsidRPr="002474AC">
              <w:rPr>
                <w:rFonts w:ascii="Times New Roman" w:hAnsi="Times New Roman" w:cs="Times New Roman"/>
                <w:shd w:val="clear" w:color="auto" w:fill="FFFFFF"/>
                <w:lang w:val="uk-UA"/>
              </w:rPr>
              <w:t>5.1.</w:t>
            </w:r>
            <w:r w:rsidR="00D87101" w:rsidRPr="002474AC">
              <w:rPr>
                <w:rFonts w:ascii="Times New Roman" w:hAnsi="Times New Roman" w:cs="Times New Roman"/>
                <w:shd w:val="clear" w:color="auto" w:fill="FFFFFF"/>
                <w:lang w:val="uk-UA"/>
              </w:rPr>
              <w:t>2</w:t>
            </w:r>
            <w:r w:rsidRPr="002474AC">
              <w:rPr>
                <w:rFonts w:ascii="Times New Roman" w:hAnsi="Times New Roman" w:cs="Times New Roman"/>
                <w:shd w:val="clear" w:color="auto" w:fill="FFFFFF"/>
                <w:lang w:val="uk-UA"/>
              </w:rPr>
              <w:t>. Критеріями оцінки є ціна;.</w:t>
            </w:r>
          </w:p>
          <w:p w:rsidR="001B4595" w:rsidRPr="002474AC" w:rsidRDefault="001B4595" w:rsidP="001B4595">
            <w:pPr>
              <w:numPr>
                <w:ilvl w:val="0"/>
                <w:numId w:val="4"/>
              </w:numPr>
              <w:tabs>
                <w:tab w:val="clear" w:pos="-76"/>
                <w:tab w:val="num" w:pos="644"/>
              </w:tabs>
              <w:ind w:left="51"/>
              <w:jc w:val="both"/>
              <w:rPr>
                <w:rFonts w:ascii="Times New Roman" w:hAnsi="Times New Roman" w:cs="Times New Roman"/>
                <w:lang w:val="uk-UA"/>
              </w:rPr>
            </w:pPr>
            <w:r w:rsidRPr="002474AC">
              <w:rPr>
                <w:rFonts w:ascii="Times New Roman" w:hAnsi="Times New Roman" w:cs="Times New Roman"/>
                <w:b/>
                <w:lang w:val="uk-UA"/>
              </w:rPr>
              <w:t>Ціна</w:t>
            </w:r>
            <w:r w:rsidRPr="002474AC">
              <w:rPr>
                <w:rFonts w:ascii="Times New Roman" w:hAnsi="Times New Roman" w:cs="Times New Roman"/>
                <w:lang w:val="uk-UA"/>
              </w:rPr>
              <w:t xml:space="preserve"> - </w:t>
            </w:r>
            <w:r w:rsidRPr="002474AC">
              <w:rPr>
                <w:rFonts w:ascii="Times New Roman" w:hAnsi="Times New Roman" w:cs="Times New Roman"/>
                <w:b/>
                <w:lang w:val="uk-UA"/>
              </w:rPr>
              <w:t xml:space="preserve">питома вага критерію складає 100 відсотків. </w:t>
            </w:r>
            <w:r w:rsidRPr="002474AC">
              <w:rPr>
                <w:rFonts w:ascii="Times New Roman" w:hAnsi="Times New Roman" w:cs="Times New Roman"/>
                <w:bCs/>
                <w:lang w:val="uk-UA"/>
              </w:rPr>
              <w:t xml:space="preserve">Ціна </w:t>
            </w:r>
            <w:r w:rsidRPr="002474AC">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1B4595" w:rsidRPr="002474AC"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2474AC">
              <w:rPr>
                <w:rFonts w:ascii="Times New Roman" w:hAnsi="Times New Roman" w:cs="Times New Roman"/>
                <w:lang w:val="uk-UA"/>
              </w:rPr>
              <w:t>5.1.</w:t>
            </w:r>
            <w:r w:rsidR="00D87101" w:rsidRPr="002474AC">
              <w:rPr>
                <w:rFonts w:ascii="Times New Roman" w:hAnsi="Times New Roman" w:cs="Times New Roman"/>
                <w:lang w:val="uk-UA"/>
              </w:rPr>
              <w:t>3</w:t>
            </w:r>
            <w:r w:rsidRPr="002474AC">
              <w:rPr>
                <w:rFonts w:ascii="Times New Roman" w:hAnsi="Times New Roman" w:cs="Times New Roman"/>
                <w:lang w:val="uk-UA"/>
              </w:rPr>
              <w:t xml:space="preserve">. </w:t>
            </w:r>
            <w:r w:rsidRPr="002474AC">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35DD0" w:rsidRDefault="00C35DD0" w:rsidP="001B4595">
            <w:pPr>
              <w:pStyle w:val="rvps2"/>
              <w:shd w:val="clear" w:color="auto" w:fill="FFFFFF"/>
              <w:spacing w:before="0" w:after="0"/>
              <w:jc w:val="both"/>
              <w:rPr>
                <w:shd w:val="clear" w:color="auto" w:fill="FFFFFF"/>
                <w:lang w:val="uk-UA"/>
              </w:rPr>
            </w:pPr>
            <w:bookmarkStart w:id="14" w:name="n580"/>
            <w:bookmarkEnd w:id="14"/>
            <w:r>
              <w:rPr>
                <w:shd w:val="clear" w:color="auto" w:fill="FFFFFF"/>
                <w:lang w:val="uk-UA"/>
              </w:rPr>
              <w:t xml:space="preserve">5.2.1. </w:t>
            </w:r>
            <w:r w:rsidRPr="00C35DD0">
              <w:rPr>
                <w:color w:val="333333"/>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DD0"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 xml:space="preserve">5.2.3. </w:t>
            </w:r>
            <w:r w:rsidR="00C35DD0" w:rsidRPr="00C35DD0">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DD0" w:rsidRPr="002474AC" w:rsidRDefault="001B4595" w:rsidP="001B4595">
            <w:pPr>
              <w:contextualSpacing/>
              <w:jc w:val="both"/>
              <w:rPr>
                <w:rFonts w:ascii="Times New Roman" w:hAnsi="Times New Roman" w:cs="Times New Roman"/>
                <w:color w:val="FF0000"/>
                <w:lang w:val="uk-UA" w:eastAsia="uk-UA"/>
              </w:rPr>
            </w:pPr>
            <w:r w:rsidRPr="00971D09">
              <w:rPr>
                <w:shd w:val="clear" w:color="auto" w:fill="FFFFFF"/>
                <w:lang w:val="uk-UA"/>
              </w:rPr>
              <w:t xml:space="preserve">5.2.6. </w:t>
            </w:r>
            <w:r w:rsidR="00C35DD0" w:rsidRPr="002474AC">
              <w:rPr>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4595" w:rsidRPr="002474AC"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2474AC">
              <w:rPr>
                <w:shd w:val="clear" w:color="auto" w:fill="FFFFFF"/>
                <w:lang w:val="uk-UA"/>
              </w:rPr>
              <w:t xml:space="preserve">вказаноїу </w:t>
            </w:r>
            <w:r w:rsidRPr="002474AC">
              <w:rPr>
                <w:shd w:val="clear" w:color="auto" w:fill="FFFFFF"/>
                <w:lang w:val="uk-UA"/>
              </w:rPr>
              <w:t xml:space="preserve">ній ціни або вартості, та відхиляє аномально низьку тендерну пропозицію </w:t>
            </w:r>
            <w:r w:rsidR="000A3746" w:rsidRPr="002474AC">
              <w:rPr>
                <w:shd w:val="clear" w:color="auto" w:fill="FFFFFF"/>
                <w:lang w:val="uk-UA"/>
              </w:rPr>
              <w:t>у</w:t>
            </w:r>
            <w:r w:rsidRPr="002474AC">
              <w:rPr>
                <w:shd w:val="clear" w:color="auto" w:fill="FFFFFF"/>
                <w:lang w:val="uk-UA"/>
              </w:rPr>
              <w:t xml:space="preserve"> разі ненадходження такого обґрунтування протягом строку, визначеного абзацом </w:t>
            </w:r>
            <w:r w:rsidR="000A3746" w:rsidRPr="002474AC">
              <w:rPr>
                <w:shd w:val="clear" w:color="auto" w:fill="FFFFFF"/>
                <w:lang w:val="uk-UA"/>
              </w:rPr>
              <w:t>першим</w:t>
            </w:r>
            <w:r w:rsidR="00922A0D">
              <w:rPr>
                <w:shd w:val="clear" w:color="auto" w:fill="FFFFFF"/>
                <w:lang w:val="uk-UA"/>
              </w:rPr>
              <w:t xml:space="preserve">частини чотирнадцятої </w:t>
            </w:r>
            <w:r w:rsidR="000A3746" w:rsidRPr="002474AC">
              <w:rPr>
                <w:shd w:val="clear" w:color="auto" w:fill="FFFFFF"/>
                <w:lang w:val="uk-UA"/>
              </w:rPr>
              <w:t>статті 29 Закону</w:t>
            </w:r>
            <w:r w:rsidRPr="002474AC">
              <w:rPr>
                <w:shd w:val="clear" w:color="auto" w:fill="FFFFFF"/>
                <w:lang w:val="uk-UA"/>
              </w:rPr>
              <w:t>.</w:t>
            </w:r>
          </w:p>
          <w:p w:rsidR="001B4595" w:rsidRPr="002474AC"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5.2.7. Обґрунтування аномально низької тендерної пропозиції може містити інформацію про:</w:t>
            </w:r>
          </w:p>
          <w:p w:rsidR="001B4595" w:rsidRPr="002474AC"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B4595" w:rsidRPr="00971D09" w:rsidRDefault="001B4595" w:rsidP="001B4595">
            <w:pPr>
              <w:pStyle w:val="rvps2"/>
              <w:shd w:val="clear" w:color="auto" w:fill="FFFFFF"/>
              <w:spacing w:before="0" w:after="0"/>
              <w:jc w:val="both"/>
              <w:rPr>
                <w:shd w:val="clear" w:color="auto" w:fill="FFFFFF"/>
                <w:lang w:val="uk-UA"/>
              </w:rPr>
            </w:pPr>
            <w:r w:rsidRPr="002474AC">
              <w:rPr>
                <w:shd w:val="clear" w:color="auto" w:fill="FFFFFF"/>
                <w:lang w:val="uk-UA"/>
              </w:rPr>
              <w:t>- сприятливі умови</w:t>
            </w:r>
            <w:r w:rsidRPr="00971D09">
              <w:rPr>
                <w:shd w:val="clear" w:color="auto" w:fill="FFFFFF"/>
                <w:lang w:val="uk-UA"/>
              </w:rPr>
              <w:t>,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 отримання учасником процедури закупівлі державної допомоги згідно із законодавством.</w:t>
            </w:r>
          </w:p>
          <w:p w:rsidR="001B4595" w:rsidRPr="00971D09" w:rsidRDefault="001B4595" w:rsidP="001B4595">
            <w:pPr>
              <w:widowControl/>
              <w:shd w:val="clear" w:color="auto" w:fill="FFFFFF"/>
              <w:suppressAutoHyphens w:val="0"/>
              <w:jc w:val="both"/>
              <w:rPr>
                <w:shd w:val="clear" w:color="auto" w:fill="FFFFFF"/>
                <w:lang w:val="uk-UA"/>
              </w:rPr>
            </w:pPr>
            <w:r w:rsidRPr="00971D09">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4595" w:rsidRPr="00971D09" w:rsidRDefault="001B4595" w:rsidP="001B4595">
            <w:pPr>
              <w:widowControl/>
              <w:shd w:val="clear" w:color="auto" w:fill="FFFFFF"/>
              <w:suppressAutoHyphens w:val="0"/>
              <w:jc w:val="both"/>
              <w:rPr>
                <w:shd w:val="clear" w:color="auto" w:fill="FFFFFF"/>
                <w:lang w:val="uk-UA"/>
              </w:rPr>
            </w:pPr>
            <w:r w:rsidRPr="00971D09">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4595" w:rsidRPr="00971D09" w:rsidRDefault="001B4595" w:rsidP="001B4595">
            <w:pPr>
              <w:widowControl/>
              <w:shd w:val="clear" w:color="auto" w:fill="FFFFFF"/>
              <w:suppressAutoHyphens w:val="0"/>
              <w:jc w:val="both"/>
              <w:rPr>
                <w:shd w:val="clear" w:color="auto" w:fill="FFFFFF"/>
                <w:lang w:val="uk-UA"/>
              </w:rPr>
            </w:pPr>
            <w:r w:rsidRPr="00971D09">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4595" w:rsidRPr="00971D09" w:rsidRDefault="001B4595" w:rsidP="001B4595">
            <w:pPr>
              <w:pStyle w:val="rvps2"/>
              <w:shd w:val="clear" w:color="auto" w:fill="FFFFFF"/>
              <w:spacing w:before="0" w:after="0"/>
              <w:jc w:val="both"/>
              <w:rPr>
                <w:lang w:val="uk-UA" w:eastAsia="uk-UA"/>
              </w:rPr>
            </w:pPr>
            <w:r w:rsidRPr="00971D09">
              <w:rPr>
                <w:lang w:val="uk-UA" w:eastAsia="uk-UA"/>
              </w:rPr>
              <w:t xml:space="preserve">5.2.11. Замовник розглядає подані тендерні пропозиції з урахуванням виправлення або </w:t>
            </w:r>
            <w:proofErr w:type="spellStart"/>
            <w:r w:rsidRPr="00971D09">
              <w:rPr>
                <w:lang w:val="uk-UA" w:eastAsia="uk-UA"/>
              </w:rPr>
              <w:t>невиправлення</w:t>
            </w:r>
            <w:proofErr w:type="spellEnd"/>
            <w:r w:rsidRPr="00971D09">
              <w:rPr>
                <w:lang w:val="uk-UA" w:eastAsia="uk-UA"/>
              </w:rPr>
              <w:t xml:space="preserve"> учасниками виявлених </w:t>
            </w:r>
            <w:proofErr w:type="spellStart"/>
            <w:r w:rsidRPr="00971D09">
              <w:rPr>
                <w:lang w:val="uk-UA" w:eastAsia="uk-UA"/>
              </w:rPr>
              <w:t>невідповідностей</w:t>
            </w:r>
            <w:proofErr w:type="spellEnd"/>
            <w:r w:rsidRPr="00971D09">
              <w:rPr>
                <w:lang w:val="uk-UA" w:eastAsia="uk-UA"/>
              </w:rPr>
              <w:t>.</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3746"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4595" w:rsidRPr="00971D09" w:rsidRDefault="001B4595" w:rsidP="001B4595">
            <w:pPr>
              <w:pStyle w:val="rvps2"/>
              <w:shd w:val="clear" w:color="auto" w:fill="FFFFFF"/>
              <w:spacing w:before="0" w:after="0"/>
              <w:jc w:val="both"/>
              <w:rPr>
                <w:shd w:val="clear" w:color="auto" w:fill="FFFFFF"/>
                <w:lang w:val="uk-UA"/>
              </w:rPr>
            </w:pPr>
            <w:r w:rsidRPr="00971D0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4595" w:rsidRPr="00971D09" w:rsidRDefault="001B4595" w:rsidP="001B4595">
            <w:pPr>
              <w:contextualSpacing/>
              <w:jc w:val="both"/>
              <w:rPr>
                <w:rFonts w:ascii="Times New Roman" w:hAnsi="Times New Roman" w:cs="Times New Roman"/>
                <w:lang w:val="uk-UA" w:eastAsia="uk-UA"/>
              </w:rPr>
            </w:pPr>
            <w:r w:rsidRPr="00D87101">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1B4595" w:rsidRPr="00355BC3"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rPr>
                <w:lang w:val="uk-UA"/>
              </w:rPr>
            </w:pPr>
            <w:r w:rsidRPr="00971D09">
              <w:rPr>
                <w:lang w:val="uk-UA"/>
              </w:rPr>
              <w:t> </w:t>
            </w:r>
            <w:r w:rsidRPr="00971D09">
              <w:rPr>
                <w:b/>
                <w:bCs/>
                <w:lang w:val="uk-UA"/>
              </w:rPr>
              <w:t xml:space="preserve">3. </w:t>
            </w:r>
            <w:r w:rsidRPr="00971D09">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971D09" w:rsidRDefault="001B4595" w:rsidP="001B4595">
            <w:pPr>
              <w:pStyle w:val="a6"/>
              <w:spacing w:before="0" w:after="0"/>
              <w:jc w:val="both"/>
              <w:rPr>
                <w:bCs/>
                <w:lang w:val="uk-UA"/>
              </w:rPr>
            </w:pPr>
            <w:r w:rsidRPr="00971D09">
              <w:rPr>
                <w:lang w:val="uk-UA"/>
              </w:rPr>
              <w:t xml:space="preserve">5.3.1. </w:t>
            </w:r>
            <w:r w:rsidRPr="00971D09">
              <w:rPr>
                <w:bCs/>
                <w:lang w:val="uk-UA"/>
              </w:rPr>
              <w:t>Замовник відхиляє тендерну пропозицію із зазначенням аргументації в електронній системі закупівель у разі, коли:</w:t>
            </w:r>
          </w:p>
          <w:p w:rsidR="001B4595" w:rsidRPr="00971D09" w:rsidRDefault="001B4595" w:rsidP="001B4595">
            <w:pPr>
              <w:pStyle w:val="a6"/>
              <w:spacing w:before="0" w:after="0"/>
              <w:jc w:val="both"/>
              <w:rPr>
                <w:b/>
                <w:bCs/>
                <w:lang w:val="uk-UA"/>
              </w:rPr>
            </w:pPr>
            <w:r w:rsidRPr="00971D09">
              <w:rPr>
                <w:b/>
                <w:bCs/>
                <w:lang w:val="uk-UA"/>
              </w:rPr>
              <w:t>1) учасник процедури закупівлі:</w:t>
            </w:r>
          </w:p>
          <w:p w:rsidR="001B4595" w:rsidRPr="00971D09" w:rsidRDefault="001B4595" w:rsidP="001B4595">
            <w:pPr>
              <w:pStyle w:val="a6"/>
              <w:spacing w:before="0" w:after="0"/>
              <w:jc w:val="both"/>
              <w:rPr>
                <w:bCs/>
                <w:lang w:val="uk-UA"/>
              </w:rPr>
            </w:pPr>
            <w:r w:rsidRPr="00971D09">
              <w:rPr>
                <w:bCs/>
                <w:lang w:val="uk-UA"/>
              </w:rPr>
              <w:t>підпадає під підстави, встановлені пунктом 47 цих особливостей;</w:t>
            </w:r>
          </w:p>
          <w:p w:rsidR="001B4595" w:rsidRPr="00971D09" w:rsidRDefault="001B4595" w:rsidP="001B4595">
            <w:pPr>
              <w:pStyle w:val="a6"/>
              <w:spacing w:before="0" w:after="0"/>
              <w:jc w:val="both"/>
              <w:rPr>
                <w:bCs/>
                <w:lang w:val="uk-UA"/>
              </w:rPr>
            </w:pPr>
            <w:r w:rsidRPr="00971D09">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4595" w:rsidRPr="00971D09" w:rsidRDefault="001B4595" w:rsidP="001B4595">
            <w:pPr>
              <w:pStyle w:val="a6"/>
              <w:spacing w:before="0" w:after="0"/>
              <w:jc w:val="both"/>
              <w:rPr>
                <w:bCs/>
                <w:lang w:val="uk-UA"/>
              </w:rPr>
            </w:pPr>
            <w:r w:rsidRPr="00971D09">
              <w:rPr>
                <w:bCs/>
                <w:lang w:val="uk-UA"/>
              </w:rPr>
              <w:t>не надав забезпечення тендерної пропозиції, якщо таке забезпечення вимагалося замовником;</w:t>
            </w:r>
          </w:p>
          <w:p w:rsidR="001B4595" w:rsidRPr="00971D09" w:rsidRDefault="001B4595" w:rsidP="001B4595">
            <w:pPr>
              <w:pStyle w:val="a6"/>
              <w:spacing w:before="0" w:after="0"/>
              <w:jc w:val="both"/>
              <w:rPr>
                <w:bCs/>
                <w:lang w:val="uk-UA"/>
              </w:rPr>
            </w:pPr>
            <w:r w:rsidRPr="00971D09">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4595" w:rsidRPr="00971D09" w:rsidRDefault="001B4595" w:rsidP="001B4595">
            <w:pPr>
              <w:pStyle w:val="a6"/>
              <w:spacing w:before="0" w:after="0"/>
              <w:jc w:val="both"/>
              <w:rPr>
                <w:bCs/>
                <w:lang w:val="uk-UA"/>
              </w:rPr>
            </w:pPr>
            <w:r w:rsidRPr="00971D09">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4595" w:rsidRPr="00971D09" w:rsidRDefault="001B4595" w:rsidP="001B4595">
            <w:pPr>
              <w:pStyle w:val="a6"/>
              <w:spacing w:before="0" w:after="0"/>
              <w:jc w:val="both"/>
              <w:rPr>
                <w:bCs/>
                <w:lang w:val="uk-UA"/>
              </w:rPr>
            </w:pPr>
            <w:r w:rsidRPr="00971D09">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1B4595" w:rsidRPr="00971D09" w:rsidRDefault="001B4595" w:rsidP="001B4595">
            <w:pPr>
              <w:pStyle w:val="a6"/>
              <w:spacing w:before="0" w:after="0"/>
              <w:jc w:val="both"/>
              <w:rPr>
                <w:bCs/>
                <w:lang w:val="uk-UA"/>
              </w:rPr>
            </w:pPr>
            <w:r w:rsidRPr="00971D09">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71D09">
              <w:rPr>
                <w:bCs/>
                <w:lang w:val="uk-UA"/>
              </w:rPr>
              <w:t>бенефіціарним</w:t>
            </w:r>
            <w:proofErr w:type="spellEnd"/>
            <w:r w:rsidRPr="00971D09">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4595" w:rsidRPr="00971D09" w:rsidRDefault="001B4595" w:rsidP="001B4595">
            <w:pPr>
              <w:pStyle w:val="a6"/>
              <w:spacing w:before="0" w:after="0"/>
              <w:jc w:val="both"/>
              <w:rPr>
                <w:b/>
                <w:bCs/>
                <w:lang w:val="uk-UA"/>
              </w:rPr>
            </w:pPr>
            <w:r w:rsidRPr="00971D09">
              <w:rPr>
                <w:b/>
                <w:bCs/>
                <w:lang w:val="uk-UA"/>
              </w:rPr>
              <w:t>2) тендерна пропозиція:</w:t>
            </w:r>
          </w:p>
          <w:p w:rsidR="001B4595" w:rsidRPr="00971D09" w:rsidRDefault="001B4595" w:rsidP="001B4595">
            <w:pPr>
              <w:pStyle w:val="a6"/>
              <w:spacing w:before="0" w:after="0"/>
              <w:jc w:val="both"/>
              <w:rPr>
                <w:bCs/>
                <w:lang w:val="uk-UA"/>
              </w:rPr>
            </w:pPr>
            <w:r w:rsidRPr="00971D09">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B4595" w:rsidRPr="00971D09" w:rsidRDefault="001B4595" w:rsidP="001B4595">
            <w:pPr>
              <w:pStyle w:val="a6"/>
              <w:spacing w:before="0" w:after="0"/>
              <w:jc w:val="both"/>
              <w:rPr>
                <w:bCs/>
                <w:lang w:val="uk-UA"/>
              </w:rPr>
            </w:pPr>
            <w:r w:rsidRPr="00971D09">
              <w:rPr>
                <w:bCs/>
                <w:lang w:val="uk-UA"/>
              </w:rPr>
              <w:t>є такою, строк дії якої закінчився;</w:t>
            </w:r>
          </w:p>
          <w:p w:rsidR="001B4595" w:rsidRPr="00971D09" w:rsidRDefault="001B4595" w:rsidP="001B4595">
            <w:pPr>
              <w:pStyle w:val="a6"/>
              <w:spacing w:before="0" w:after="0"/>
              <w:jc w:val="both"/>
              <w:rPr>
                <w:bCs/>
                <w:lang w:val="uk-UA"/>
              </w:rPr>
            </w:pPr>
            <w:r w:rsidRPr="00971D09">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595" w:rsidRPr="00971D09" w:rsidRDefault="001B4595" w:rsidP="001B4595">
            <w:pPr>
              <w:pStyle w:val="a6"/>
              <w:spacing w:before="0" w:after="0"/>
              <w:jc w:val="both"/>
              <w:rPr>
                <w:bCs/>
                <w:lang w:val="uk-UA"/>
              </w:rPr>
            </w:pPr>
            <w:r w:rsidRPr="00971D09">
              <w:rPr>
                <w:bCs/>
                <w:lang w:val="uk-UA"/>
              </w:rPr>
              <w:t>не відповідає вимогам, установленим у тендерній документації відповідно до абзацу першого частини третьої статті 22 Закону;</w:t>
            </w:r>
          </w:p>
          <w:p w:rsidR="001B4595" w:rsidRPr="00971D09" w:rsidRDefault="001B4595" w:rsidP="001B4595">
            <w:pPr>
              <w:pStyle w:val="a6"/>
              <w:spacing w:before="0" w:after="0"/>
              <w:jc w:val="both"/>
              <w:rPr>
                <w:b/>
                <w:bCs/>
                <w:lang w:val="uk-UA"/>
              </w:rPr>
            </w:pPr>
            <w:r w:rsidRPr="00971D09">
              <w:rPr>
                <w:b/>
                <w:bCs/>
                <w:lang w:val="uk-UA"/>
              </w:rPr>
              <w:t>3) переможець процедури закупівлі:</w:t>
            </w:r>
          </w:p>
          <w:p w:rsidR="001B4595" w:rsidRPr="00971D09" w:rsidRDefault="001B4595" w:rsidP="001B4595">
            <w:pPr>
              <w:pStyle w:val="a6"/>
              <w:spacing w:before="0" w:after="0"/>
              <w:jc w:val="both"/>
              <w:rPr>
                <w:bCs/>
                <w:lang w:val="uk-UA"/>
              </w:rPr>
            </w:pPr>
            <w:r w:rsidRPr="00971D09">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B4595" w:rsidRPr="00971D09" w:rsidRDefault="001B4595" w:rsidP="001B4595">
            <w:pPr>
              <w:pStyle w:val="a6"/>
              <w:spacing w:before="0" w:after="0"/>
              <w:jc w:val="both"/>
              <w:rPr>
                <w:bCs/>
                <w:lang w:val="uk-UA"/>
              </w:rPr>
            </w:pPr>
            <w:r w:rsidRPr="00971D09">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4595" w:rsidRPr="00971D09" w:rsidRDefault="001B4595" w:rsidP="001B4595">
            <w:pPr>
              <w:pStyle w:val="a6"/>
              <w:spacing w:before="0" w:after="0"/>
              <w:jc w:val="both"/>
              <w:rPr>
                <w:bCs/>
                <w:lang w:val="uk-UA"/>
              </w:rPr>
            </w:pPr>
            <w:r w:rsidRPr="00971D09">
              <w:rPr>
                <w:bCs/>
                <w:lang w:val="uk-UA"/>
              </w:rPr>
              <w:t>не надав забезпечення виконання договору про закупівлю, якщо таке забезпечення вимагалося замовником;</w:t>
            </w:r>
          </w:p>
          <w:p w:rsidR="001B4595" w:rsidRPr="00971D09" w:rsidRDefault="001B4595" w:rsidP="001B4595">
            <w:pPr>
              <w:pStyle w:val="a6"/>
              <w:spacing w:before="0" w:after="0"/>
              <w:jc w:val="both"/>
              <w:rPr>
                <w:bCs/>
                <w:lang w:val="uk-UA"/>
              </w:rPr>
            </w:pPr>
            <w:r w:rsidRPr="00971D09">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4595" w:rsidRPr="00971D09" w:rsidRDefault="001B4595" w:rsidP="001B4595">
            <w:pPr>
              <w:pStyle w:val="a6"/>
              <w:spacing w:before="0" w:after="0"/>
              <w:jc w:val="both"/>
              <w:rPr>
                <w:bCs/>
                <w:lang w:val="uk-UA"/>
              </w:rPr>
            </w:pPr>
            <w:r w:rsidRPr="00971D09">
              <w:rPr>
                <w:bCs/>
                <w:lang w:val="uk-UA"/>
              </w:rPr>
              <w:t>5.3.2. Замовник може відхилити тендерну пропозицію із зазначенням аргументації в електронній системі закупівель у разі, коли:</w:t>
            </w:r>
          </w:p>
          <w:p w:rsidR="001B4595" w:rsidRPr="00971D09" w:rsidRDefault="001B4595" w:rsidP="001B4595">
            <w:pPr>
              <w:pStyle w:val="a6"/>
              <w:spacing w:before="0" w:after="0"/>
              <w:jc w:val="both"/>
              <w:rPr>
                <w:bCs/>
                <w:lang w:val="uk-UA"/>
              </w:rPr>
            </w:pPr>
            <w:r w:rsidRPr="00971D09">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595" w:rsidRPr="00971D09" w:rsidRDefault="001B4595" w:rsidP="001B4595">
            <w:pPr>
              <w:pStyle w:val="a6"/>
              <w:spacing w:before="0" w:after="0"/>
              <w:jc w:val="both"/>
              <w:rPr>
                <w:bCs/>
                <w:lang w:val="uk-UA"/>
              </w:rPr>
            </w:pPr>
            <w:r w:rsidRPr="00971D09">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595" w:rsidRPr="00971D09" w:rsidRDefault="001B4595" w:rsidP="001B4595">
            <w:pPr>
              <w:pStyle w:val="a6"/>
              <w:spacing w:before="0" w:after="0"/>
              <w:jc w:val="both"/>
              <w:rPr>
                <w:bCs/>
                <w:lang w:val="uk-UA"/>
              </w:rPr>
            </w:pPr>
            <w:r w:rsidRPr="00971D09">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4595" w:rsidRPr="00971D09" w:rsidRDefault="001B4595" w:rsidP="001B4595">
            <w:pPr>
              <w:pStyle w:val="a6"/>
              <w:spacing w:before="0" w:after="0"/>
              <w:jc w:val="both"/>
              <w:rPr>
                <w:bCs/>
                <w:lang w:val="uk-UA"/>
              </w:rPr>
            </w:pPr>
            <w:r w:rsidRPr="00971D0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4595" w:rsidRPr="00355BC3"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rPr>
                <w:b/>
                <w:lang w:val="uk-UA"/>
              </w:rPr>
            </w:pPr>
            <w:r w:rsidRPr="00971D09">
              <w:rPr>
                <w:b/>
                <w:lang w:val="uk-UA"/>
              </w:rPr>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971D09" w:rsidRDefault="001B4595" w:rsidP="001B4595">
            <w:pPr>
              <w:jc w:val="both"/>
              <w:rPr>
                <w:rFonts w:ascii="Times New Roman" w:hAnsi="Times New Roman" w:cs="Times New Roman"/>
                <w:lang w:val="uk-UA"/>
              </w:rPr>
            </w:pPr>
            <w:r w:rsidRPr="00971D09">
              <w:rPr>
                <w:rFonts w:ascii="Times New Roman" w:hAnsi="Times New Roman" w:cs="Times New Roman"/>
                <w:lang w:val="uk-UA"/>
              </w:rPr>
              <w:t xml:space="preserve">5.4.1. </w:t>
            </w:r>
            <w:r w:rsidRPr="00971D0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B4595" w:rsidRPr="00971D09" w:rsidRDefault="001B4595" w:rsidP="001B4595">
            <w:pPr>
              <w:jc w:val="both"/>
              <w:rPr>
                <w:rFonts w:ascii="Times New Roman" w:hAnsi="Times New Roman" w:cs="Times New Roman"/>
                <w:lang w:val="uk-UA"/>
              </w:rPr>
            </w:pPr>
            <w:r w:rsidRPr="00971D0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71D09">
              <w:rPr>
                <w:rFonts w:ascii="Times New Roman" w:hAnsi="Times New Roman" w:cs="Times New Roman"/>
                <w:lang w:val="uk-UA" w:eastAsia="ru-RU"/>
              </w:rPr>
              <w:t>до яких відносяться, зокрема.</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B4595" w:rsidRPr="00971D09" w:rsidRDefault="001B4595" w:rsidP="001B4595">
            <w:pPr>
              <w:ind w:left="40" w:right="120" w:hanging="20"/>
              <w:jc w:val="both"/>
              <w:rPr>
                <w:rFonts w:ascii="Times New Roman" w:hAnsi="Times New Roman" w:cs="Times New Roman"/>
                <w:lang w:val="uk-UA"/>
              </w:rPr>
            </w:pPr>
            <w:r w:rsidRPr="00971D09">
              <w:rPr>
                <w:rFonts w:ascii="Times New Roman" w:hAnsi="Times New Roman" w:cs="Times New Roman"/>
                <w:lang w:val="uk-UA" w:eastAsia="uk-UA"/>
              </w:rPr>
              <w:t>До формальних (несуттєвих) помилок відносяться:</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великої літери;</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уживання розділових знаків та відмінювання слів у реченні;</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використання слова або мовного звороту, запозичених з іншої мови;</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застосування правил переносу частини слова з рядка в рядок;</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написання слів разом та/або окремо, та/або через дефіс;</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4595" w:rsidRPr="00971D09" w:rsidRDefault="001B4595" w:rsidP="001B4595">
            <w:pPr>
              <w:ind w:right="113"/>
              <w:jc w:val="both"/>
              <w:rPr>
                <w:rFonts w:ascii="Times New Roman" w:hAnsi="Times New Roman" w:cs="Times New Roman"/>
                <w:lang w:val="uk-UA"/>
              </w:rPr>
            </w:pPr>
            <w:r w:rsidRPr="00971D0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4595" w:rsidRPr="00971D09" w:rsidRDefault="001B4595" w:rsidP="001B4595">
            <w:pPr>
              <w:pStyle w:val="a6"/>
              <w:suppressAutoHyphens w:val="0"/>
              <w:spacing w:before="0" w:after="0"/>
              <w:jc w:val="both"/>
              <w:rPr>
                <w:lang w:val="uk-UA" w:eastAsia="ru-RU"/>
              </w:rPr>
            </w:pPr>
            <w:r w:rsidRPr="00971D0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71D09">
              <w:rPr>
                <w:rFonts w:ascii="Times New Roman" w:hAnsi="Times New Roman" w:cs="Times New Roman"/>
                <w:b/>
                <w:bCs/>
                <w:lang w:val="uk-UA" w:eastAsia="ru-RU"/>
              </w:rPr>
              <w:t>Приклади формальних помилок:</w:t>
            </w:r>
          </w:p>
          <w:p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w:t>
            </w:r>
            <w:proofErr w:type="spellStart"/>
            <w:r w:rsidRPr="00971D09">
              <w:rPr>
                <w:rFonts w:ascii="Times New Roman" w:hAnsi="Times New Roman" w:cs="Times New Roman"/>
                <w:lang w:val="uk-UA" w:eastAsia="ru-RU"/>
              </w:rPr>
              <w:t>м.київ</w:t>
            </w:r>
            <w:proofErr w:type="spellEnd"/>
            <w:r w:rsidRPr="00971D09">
              <w:rPr>
                <w:rFonts w:ascii="Times New Roman" w:hAnsi="Times New Roman" w:cs="Times New Roman"/>
                <w:lang w:val="uk-UA" w:eastAsia="ru-RU"/>
              </w:rPr>
              <w:t>» замість «</w:t>
            </w:r>
            <w:proofErr w:type="spellStart"/>
            <w:r w:rsidRPr="00971D09">
              <w:rPr>
                <w:rFonts w:ascii="Times New Roman" w:hAnsi="Times New Roman" w:cs="Times New Roman"/>
                <w:lang w:val="uk-UA" w:eastAsia="ru-RU"/>
              </w:rPr>
              <w:t>м.Київ</w:t>
            </w:r>
            <w:proofErr w:type="spellEnd"/>
            <w:r w:rsidRPr="00971D09">
              <w:rPr>
                <w:rFonts w:ascii="Times New Roman" w:hAnsi="Times New Roman" w:cs="Times New Roman"/>
                <w:lang w:val="uk-UA" w:eastAsia="ru-RU"/>
              </w:rPr>
              <w:t>»;</w:t>
            </w:r>
          </w:p>
          <w:p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«поряд -</w:t>
            </w:r>
            <w:proofErr w:type="spellStart"/>
            <w:r w:rsidRPr="00971D09">
              <w:rPr>
                <w:rFonts w:ascii="Times New Roman" w:hAnsi="Times New Roman" w:cs="Times New Roman"/>
                <w:lang w:val="uk-UA" w:eastAsia="ru-RU"/>
              </w:rPr>
              <w:t>ок</w:t>
            </w:r>
            <w:proofErr w:type="spellEnd"/>
            <w:r w:rsidRPr="00971D09">
              <w:rPr>
                <w:rFonts w:ascii="Times New Roman" w:hAnsi="Times New Roman" w:cs="Times New Roman"/>
                <w:lang w:val="uk-UA" w:eastAsia="ru-RU"/>
              </w:rPr>
              <w:t>» замість «</w:t>
            </w:r>
            <w:proofErr w:type="spellStart"/>
            <w:r w:rsidRPr="00971D09">
              <w:rPr>
                <w:rFonts w:ascii="Times New Roman" w:hAnsi="Times New Roman" w:cs="Times New Roman"/>
                <w:lang w:val="uk-UA" w:eastAsia="ru-RU"/>
              </w:rPr>
              <w:t>поря</w:t>
            </w:r>
            <w:proofErr w:type="spellEnd"/>
            <w:r w:rsidRPr="00971D09">
              <w:rPr>
                <w:rFonts w:ascii="Times New Roman" w:hAnsi="Times New Roman" w:cs="Times New Roman"/>
                <w:lang w:val="uk-UA" w:eastAsia="ru-RU"/>
              </w:rPr>
              <w:t xml:space="preserve"> – док»;</w:t>
            </w:r>
          </w:p>
          <w:p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w:t>
            </w:r>
            <w:proofErr w:type="spellStart"/>
            <w:r w:rsidRPr="00971D09">
              <w:rPr>
                <w:rFonts w:ascii="Times New Roman" w:hAnsi="Times New Roman" w:cs="Times New Roman"/>
                <w:lang w:val="uk-UA" w:eastAsia="ru-RU"/>
              </w:rPr>
              <w:t>ненадається</w:t>
            </w:r>
            <w:proofErr w:type="spellEnd"/>
            <w:r w:rsidRPr="00971D09">
              <w:rPr>
                <w:rFonts w:ascii="Times New Roman" w:hAnsi="Times New Roman" w:cs="Times New Roman"/>
                <w:lang w:val="uk-UA" w:eastAsia="ru-RU"/>
              </w:rPr>
              <w:t>» замість «не надається»»;</w:t>
            </w:r>
          </w:p>
          <w:p w:rsidR="001B4595" w:rsidRPr="00971D09"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71D09">
              <w:rPr>
                <w:rFonts w:ascii="Times New Roman" w:hAnsi="Times New Roman" w:cs="Times New Roman"/>
                <w:lang w:val="uk-UA" w:eastAsia="ru-RU"/>
              </w:rPr>
              <w:t>- «______________№_____________» замість «14.08.2020 №320/13/14-01»</w:t>
            </w:r>
          </w:p>
          <w:p w:rsidR="001B4595" w:rsidRPr="00971D09" w:rsidRDefault="001B4595" w:rsidP="001B4595">
            <w:pPr>
              <w:pStyle w:val="a6"/>
              <w:suppressAutoHyphens w:val="0"/>
              <w:spacing w:before="0" w:after="0"/>
              <w:jc w:val="both"/>
              <w:rPr>
                <w:lang w:val="uk-UA"/>
              </w:rPr>
            </w:pPr>
            <w:r w:rsidRPr="00971D09">
              <w:rPr>
                <w:lang w:val="uk-UA" w:eastAsia="ru-RU"/>
              </w:rPr>
              <w:t>- учасник розмістив (завантажив) документ у форматі «JPG» замість  документа у форматі «</w:t>
            </w:r>
            <w:proofErr w:type="spellStart"/>
            <w:r w:rsidRPr="00971D09">
              <w:rPr>
                <w:lang w:val="uk-UA" w:eastAsia="ru-RU"/>
              </w:rPr>
              <w:t>pdf</w:t>
            </w:r>
            <w:proofErr w:type="spellEnd"/>
            <w:r w:rsidRPr="00971D09">
              <w:rPr>
                <w:lang w:val="uk-UA" w:eastAsia="ru-RU"/>
              </w:rPr>
              <w:t>» (</w:t>
            </w:r>
            <w:proofErr w:type="spellStart"/>
            <w:r w:rsidRPr="00971D09">
              <w:rPr>
                <w:lang w:val="uk-UA" w:eastAsia="ru-RU"/>
              </w:rPr>
              <w:t>PortableDocumentFormat</w:t>
            </w:r>
            <w:proofErr w:type="spellEnd"/>
            <w:r w:rsidRPr="00971D09">
              <w:rPr>
                <w:lang w:val="uk-UA" w:eastAsia="ru-RU"/>
              </w:rPr>
              <w:t>)».</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lang w:val="uk-UA"/>
              </w:rPr>
              <w:t> </w:t>
            </w:r>
            <w:r w:rsidRPr="00971D09">
              <w:rPr>
                <w:b/>
                <w:bCs/>
                <w:lang w:val="uk-UA"/>
              </w:rPr>
              <w:t>5. Інша інформація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5.5.1. </w:t>
            </w:r>
            <w:r w:rsidRPr="00971D0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1B4595" w:rsidRPr="00971D09" w:rsidRDefault="001B4595" w:rsidP="001B4595">
            <w:pPr>
              <w:tabs>
                <w:tab w:val="left" w:pos="1080"/>
              </w:tabs>
              <w:jc w:val="both"/>
              <w:rPr>
                <w:rFonts w:ascii="Times New Roman" w:hAnsi="Times New Roman" w:cs="Times New Roman"/>
                <w:lang w:val="uk-UA"/>
              </w:rPr>
            </w:pPr>
            <w:r w:rsidRPr="00971D09">
              <w:rPr>
                <w:rFonts w:ascii="Times New Roman" w:hAnsi="Times New Roman" w:cs="Times New Roman"/>
                <w:shd w:val="clear" w:color="auto" w:fill="FFFFFF"/>
                <w:lang w:val="uk-UA"/>
              </w:rPr>
              <w:t xml:space="preserve">5.5.2. </w:t>
            </w:r>
            <w:r w:rsidRPr="00971D0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B4595" w:rsidRDefault="001B4595" w:rsidP="001B4595">
            <w:pPr>
              <w:tabs>
                <w:tab w:val="left" w:pos="1080"/>
              </w:tabs>
              <w:jc w:val="both"/>
              <w:rPr>
                <w:rFonts w:ascii="Times New Roman" w:hAnsi="Times New Roman" w:cs="Times New Roman"/>
                <w:lang w:val="uk-UA"/>
              </w:rPr>
            </w:pPr>
            <w:r w:rsidRPr="00971D0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B4595" w:rsidRPr="004802F3" w:rsidRDefault="001B4595" w:rsidP="001B4595">
            <w:pPr>
              <w:tabs>
                <w:tab w:val="left" w:pos="1080"/>
              </w:tabs>
              <w:jc w:val="both"/>
              <w:rPr>
                <w:rFonts w:ascii="Times New Roman" w:hAnsi="Times New Roman" w:cs="Times New Roman"/>
                <w:lang w:val="uk-UA"/>
              </w:rPr>
            </w:pPr>
            <w:r>
              <w:rPr>
                <w:rFonts w:ascii="Times New Roman" w:hAnsi="Times New Roman" w:cs="Times New Roman"/>
                <w:lang w:val="uk-UA"/>
              </w:rPr>
              <w:t xml:space="preserve">5.5.4. </w:t>
            </w:r>
            <w:r w:rsidRPr="004802F3">
              <w:rPr>
                <w:rFonts w:ascii="Times New Roman" w:hAnsi="Times New Roman" w:cs="Times New Roman"/>
                <w:lang w:val="uk-UA"/>
              </w:rPr>
              <w:t xml:space="preserve">На Учасника-переможця торгів відповідно до ст. 527, 528, 629, 636, 903, 904 ЦК України можуть покладатися витрати в сумі </w:t>
            </w:r>
            <w:r w:rsidR="00FB12E6" w:rsidRPr="00FB12E6">
              <w:rPr>
                <w:rFonts w:ascii="Times New Roman" w:hAnsi="Times New Roman" w:cs="Times New Roman"/>
                <w:lang w:val="uk-UA"/>
              </w:rPr>
              <w:t>3</w:t>
            </w:r>
            <w:r w:rsidR="002474AC" w:rsidRPr="00FB12E6">
              <w:rPr>
                <w:rFonts w:ascii="Times New Roman" w:hAnsi="Times New Roman" w:cs="Times New Roman"/>
                <w:lang w:val="uk-UA"/>
              </w:rPr>
              <w:t>500.00</w:t>
            </w:r>
            <w:r w:rsidRPr="004802F3">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Pr>
                <w:rFonts w:ascii="Times New Roman" w:hAnsi="Times New Roman" w:cs="Times New Roman"/>
                <w:lang w:val="uk-UA"/>
              </w:rPr>
              <w:t>.</w:t>
            </w:r>
            <w:r w:rsidRPr="004802F3">
              <w:rPr>
                <w:rFonts w:ascii="Times New Roman" w:hAnsi="Times New Roman" w:cs="Times New Roman"/>
                <w:lang w:val="uk-UA"/>
              </w:rPr>
              <w:t>636 Цивільного кодексу України). Учасник-переможець має право ознайомитись з даним договором.</w:t>
            </w:r>
          </w:p>
          <w:p w:rsidR="001B4595" w:rsidRPr="00971D09" w:rsidRDefault="001B4595" w:rsidP="001B4595">
            <w:pPr>
              <w:tabs>
                <w:tab w:val="left" w:pos="1080"/>
              </w:tabs>
              <w:jc w:val="both"/>
              <w:rPr>
                <w:rFonts w:ascii="Times New Roman" w:hAnsi="Times New Roman" w:cs="Times New Roman"/>
                <w:lang w:val="uk-UA"/>
              </w:rPr>
            </w:pPr>
            <w:r w:rsidRPr="004802F3">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1B4595" w:rsidRPr="00971D09"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pStyle w:val="a6"/>
              <w:spacing w:before="0" w:after="0"/>
              <w:jc w:val="center"/>
              <w:rPr>
                <w:lang w:val="uk-UA"/>
              </w:rPr>
            </w:pPr>
            <w:r w:rsidRPr="00971D09">
              <w:rPr>
                <w:b/>
                <w:lang w:val="uk-UA"/>
              </w:rPr>
              <w:t>VI. Результати торгів та укладання договору про закупівлю</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lang w:val="uk-UA"/>
              </w:rPr>
              <w:t> </w:t>
            </w:r>
            <w:r w:rsidRPr="00971D09">
              <w:rPr>
                <w:b/>
                <w:bCs/>
                <w:lang w:val="uk-UA"/>
              </w:rPr>
              <w:t>1. Відміна замовником торгів чи визнання їх такими, що не відбулися</w:t>
            </w:r>
            <w:r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6.1.1 Замовник відміняє відкриті торги у разі:</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відсутності подальшої потреби в закупівлі товарів, робіт чи послуг;</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3) скорочення обсягу видатків на здійснення закупівлі товарів, робіт чи послуг;</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6.1.5. Відкриті торги можуть бути відмінені частково (за лотом).</w:t>
            </w:r>
          </w:p>
          <w:p w:rsidR="001B4595" w:rsidRPr="00971D09" w:rsidRDefault="001B4595" w:rsidP="001B4595">
            <w:pPr>
              <w:contextualSpacing/>
              <w:jc w:val="both"/>
              <w:rPr>
                <w:rFonts w:ascii="Times New Roman" w:hAnsi="Times New Roman" w:cs="Times New Roman"/>
                <w:lang w:val="uk-UA" w:eastAsia="uk-UA"/>
              </w:rPr>
            </w:pPr>
            <w:r w:rsidRPr="00971D0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b/>
                <w:bCs/>
                <w:lang w:val="uk-UA"/>
              </w:rPr>
            </w:pPr>
            <w:r w:rsidRPr="00971D09">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lang w:val="uk-UA"/>
              </w:rPr>
              <w:t>3</w:t>
            </w:r>
            <w:r w:rsidRPr="00971D09">
              <w:rPr>
                <w:b/>
                <w:bCs/>
                <w:lang w:val="uk-UA"/>
              </w:rPr>
              <w:t xml:space="preserve">. </w:t>
            </w:r>
            <w:r w:rsidRPr="00971D09">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6.3.1. </w:t>
            </w:r>
            <w:r w:rsidRPr="00971D09">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971D09">
              <w:rPr>
                <w:rFonts w:ascii="Times New Roman" w:hAnsi="Times New Roman" w:cs="Times New Roman"/>
                <w:lang w:val="uk-UA" w:eastAsia="uk-UA"/>
              </w:rPr>
              <w:t xml:space="preserve">. </w:t>
            </w:r>
          </w:p>
          <w:p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6.3.2. </w:t>
            </w:r>
            <w:r w:rsidRPr="00971D09">
              <w:rPr>
                <w:shd w:val="clear" w:color="auto" w:fill="FFFFFF"/>
                <w:lang w:val="uk-UA"/>
              </w:rPr>
              <w:t>У випадку обґрунтованої необхідності строк для укладення договору може бути продовжений до 60 днів.</w:t>
            </w:r>
          </w:p>
          <w:p w:rsidR="001B4595" w:rsidRPr="00971D09" w:rsidRDefault="001B4595" w:rsidP="001B4595">
            <w:pPr>
              <w:jc w:val="both"/>
              <w:rPr>
                <w:rFonts w:ascii="Times New Roman" w:hAnsi="Times New Roman" w:cs="Times New Roman"/>
                <w:lang w:val="uk-UA" w:eastAsia="uk-UA"/>
              </w:rPr>
            </w:pPr>
            <w:r w:rsidRPr="00971D09">
              <w:rPr>
                <w:rFonts w:ascii="Times New Roman" w:hAnsi="Times New Roman" w:cs="Times New Roman"/>
                <w:lang w:val="uk-UA" w:eastAsia="uk-UA"/>
              </w:rPr>
              <w:t xml:space="preserve">6.3.3. </w:t>
            </w:r>
            <w:r w:rsidRPr="00971D09">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971D09">
              <w:rPr>
                <w:rFonts w:ascii="Times New Roman" w:hAnsi="Times New Roman" w:cs="Times New Roman"/>
                <w:lang w:val="uk-UA" w:eastAsia="uk-UA"/>
              </w:rPr>
              <w:t>я.</w:t>
            </w:r>
          </w:p>
          <w:p w:rsidR="001B4595" w:rsidRPr="00971D09" w:rsidRDefault="001B4595" w:rsidP="00770D83">
            <w:pPr>
              <w:jc w:val="both"/>
              <w:rPr>
                <w:lang w:val="uk-UA"/>
              </w:rPr>
            </w:pPr>
            <w:r w:rsidRPr="00971D09">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B4595" w:rsidRPr="00355BC3"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770D83" w:rsidP="001B4595">
            <w:pPr>
              <w:jc w:val="both"/>
              <w:rPr>
                <w:rFonts w:ascii="Times New Roman" w:hAnsi="Times New Roman" w:cs="Times New Roman"/>
                <w:lang w:val="uk-UA"/>
              </w:rPr>
            </w:pPr>
            <w:r>
              <w:rPr>
                <w:rFonts w:ascii="Times New Roman" w:hAnsi="Times New Roman" w:cs="Times New Roman"/>
                <w:b/>
                <w:lang w:val="uk-UA"/>
              </w:rPr>
              <w:t>4</w:t>
            </w:r>
            <w:r w:rsidR="001B4595" w:rsidRPr="00971D09">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D87101" w:rsidRDefault="00770D83" w:rsidP="00770D83">
            <w:pPr>
              <w:ind w:right="100"/>
              <w:contextualSpacing/>
              <w:jc w:val="both"/>
              <w:rPr>
                <w:rFonts w:ascii="Times New Roman" w:hAnsi="Times New Roman" w:cs="Times New Roman"/>
                <w:lang w:val="uk-UA"/>
              </w:rPr>
            </w:pPr>
            <w:r w:rsidRPr="00D87101">
              <w:rPr>
                <w:rFonts w:ascii="Times New Roman" w:hAnsi="Times New Roman" w:cs="Times New Roman"/>
                <w:lang w:val="uk-UA"/>
              </w:rPr>
              <w:t>6.4.1. Проект договору про закупівлю передбачений у Додатку № 3.</w:t>
            </w:r>
          </w:p>
          <w:p w:rsidR="001B4595" w:rsidRPr="00D87101" w:rsidRDefault="00770D83" w:rsidP="00770D83">
            <w:pPr>
              <w:jc w:val="both"/>
              <w:rPr>
                <w:rFonts w:ascii="Times New Roman" w:hAnsi="Times New Roman" w:cs="Times New Roman"/>
                <w:lang w:val="uk-UA"/>
              </w:rPr>
            </w:pPr>
            <w:r w:rsidRPr="00D87101">
              <w:rPr>
                <w:rFonts w:ascii="Times New Roman" w:hAnsi="Times New Roman" w:cs="Times New Roman"/>
                <w:lang w:val="uk-UA"/>
              </w:rPr>
              <w:t xml:space="preserve">6.4.2. </w:t>
            </w:r>
            <w:r w:rsidR="00D87101" w:rsidRPr="00D87101">
              <w:rPr>
                <w:shd w:val="clear" w:color="auto" w:fill="FFFFFF"/>
                <w:lang w:val="uk-UA"/>
              </w:rPr>
              <w:t>Договір про закупівлю за результатами проведеної закупівлі згідно з</w:t>
            </w:r>
            <w:r w:rsidR="00D87101" w:rsidRPr="00D87101">
              <w:rPr>
                <w:shd w:val="clear" w:color="auto" w:fill="FFFFFF"/>
              </w:rPr>
              <w:t> </w:t>
            </w:r>
            <w:hyperlink r:id="rId12" w:anchor="n454" w:history="1">
              <w:r w:rsidR="00D87101" w:rsidRPr="00D87101">
                <w:rPr>
                  <w:rStyle w:val="a3"/>
                  <w:color w:val="auto"/>
                  <w:shd w:val="clear" w:color="auto" w:fill="FFFFFF"/>
                  <w:lang w:val="uk-UA"/>
                </w:rPr>
                <w:t>пунктами 10</w:t>
              </w:r>
            </w:hyperlink>
            <w:r w:rsidR="00D87101" w:rsidRPr="00D87101">
              <w:rPr>
                <w:shd w:val="clear" w:color="auto" w:fill="FFFFFF"/>
              </w:rPr>
              <w:t> </w:t>
            </w:r>
            <w:r w:rsidR="00D87101" w:rsidRPr="00D87101">
              <w:rPr>
                <w:shd w:val="clear" w:color="auto" w:fill="FFFFFF"/>
                <w:lang w:val="uk-UA"/>
              </w:rPr>
              <w:t>і</w:t>
            </w:r>
            <w:r w:rsidR="00D87101" w:rsidRPr="00D87101">
              <w:rPr>
                <w:shd w:val="clear" w:color="auto" w:fill="FFFFFF"/>
              </w:rPr>
              <w:t> </w:t>
            </w:r>
            <w:hyperlink r:id="rId13" w:anchor="n466" w:history="1">
              <w:r w:rsidR="00D87101" w:rsidRPr="00D87101">
                <w:rPr>
                  <w:rStyle w:val="a3"/>
                  <w:color w:val="auto"/>
                  <w:shd w:val="clear" w:color="auto" w:fill="FFFFFF"/>
                  <w:lang w:val="uk-UA"/>
                </w:rPr>
                <w:t>13</w:t>
              </w:r>
            </w:hyperlink>
            <w:r w:rsidR="00D87101" w:rsidRPr="00D87101">
              <w:rPr>
                <w:shd w:val="clear" w:color="auto" w:fill="FFFFFF"/>
              </w:rPr>
              <w:t> </w:t>
            </w:r>
            <w:r w:rsidR="00D87101" w:rsidRPr="00D87101">
              <w:rPr>
                <w:shd w:val="clear" w:color="auto" w:fill="FFFFFF"/>
                <w:lang w:val="uk-UA"/>
              </w:rPr>
              <w:t>цих особливостей укладається відповідно до</w:t>
            </w:r>
            <w:r w:rsidR="00D87101" w:rsidRPr="00D87101">
              <w:rPr>
                <w:shd w:val="clear" w:color="auto" w:fill="FFFFFF"/>
              </w:rPr>
              <w:t> </w:t>
            </w:r>
            <w:hyperlink r:id="rId14" w:tgtFrame="_blank" w:history="1">
              <w:r w:rsidR="00D87101" w:rsidRPr="00D87101">
                <w:rPr>
                  <w:rStyle w:val="a3"/>
                  <w:color w:val="auto"/>
                  <w:shd w:val="clear" w:color="auto" w:fill="FFFFFF"/>
                  <w:lang w:val="uk-UA"/>
                </w:rPr>
                <w:t>Цивільного</w:t>
              </w:r>
            </w:hyperlink>
            <w:r w:rsidR="00D87101" w:rsidRPr="00D87101">
              <w:rPr>
                <w:shd w:val="clear" w:color="auto" w:fill="FFFFFF"/>
              </w:rPr>
              <w:t> </w:t>
            </w:r>
            <w:r w:rsidR="00D87101" w:rsidRPr="00D87101">
              <w:rPr>
                <w:shd w:val="clear" w:color="auto" w:fill="FFFFFF"/>
                <w:lang w:val="uk-UA"/>
              </w:rPr>
              <w:t>і</w:t>
            </w:r>
            <w:r w:rsidR="00D87101" w:rsidRPr="00D87101">
              <w:rPr>
                <w:shd w:val="clear" w:color="auto" w:fill="FFFFFF"/>
              </w:rPr>
              <w:t> </w:t>
            </w:r>
            <w:hyperlink r:id="rId15" w:tgtFrame="_blank" w:history="1">
              <w:r w:rsidR="00D87101" w:rsidRPr="00D87101">
                <w:rPr>
                  <w:rStyle w:val="a3"/>
                  <w:color w:val="auto"/>
                  <w:shd w:val="clear" w:color="auto" w:fill="FFFFFF"/>
                  <w:lang w:val="uk-UA"/>
                </w:rPr>
                <w:t>Господарського</w:t>
              </w:r>
            </w:hyperlink>
            <w:r w:rsidR="00D87101" w:rsidRPr="00D87101">
              <w:rPr>
                <w:shd w:val="clear" w:color="auto" w:fill="FFFFFF"/>
              </w:rPr>
              <w:t> </w:t>
            </w:r>
            <w:r w:rsidR="00D87101" w:rsidRPr="00D87101">
              <w:rPr>
                <w:shd w:val="clear" w:color="auto" w:fill="FFFFFF"/>
                <w:lang w:val="uk-UA"/>
              </w:rPr>
              <w:t>кодексів України з урахуванням положень статті 41 Закону, крім частин</w:t>
            </w:r>
            <w:r w:rsidR="00D87101" w:rsidRPr="00D87101">
              <w:rPr>
                <w:shd w:val="clear" w:color="auto" w:fill="FFFFFF"/>
              </w:rPr>
              <w:t> </w:t>
            </w:r>
            <w:hyperlink r:id="rId16" w:anchor="n1762" w:tgtFrame="_blank" w:history="1">
              <w:r w:rsidR="00D87101" w:rsidRPr="00D87101">
                <w:rPr>
                  <w:rStyle w:val="a3"/>
                  <w:color w:val="auto"/>
                  <w:shd w:val="clear" w:color="auto" w:fill="FFFFFF"/>
                  <w:lang w:val="uk-UA"/>
                </w:rPr>
                <w:t>другої - п’ятої</w:t>
              </w:r>
            </w:hyperlink>
            <w:r w:rsidR="00D87101" w:rsidRPr="00D87101">
              <w:rPr>
                <w:shd w:val="clear" w:color="auto" w:fill="FFFFFF"/>
                <w:lang w:val="uk-UA"/>
              </w:rPr>
              <w:t>,</w:t>
            </w:r>
            <w:r w:rsidR="00D87101" w:rsidRPr="00D87101">
              <w:rPr>
                <w:shd w:val="clear" w:color="auto" w:fill="FFFFFF"/>
              </w:rPr>
              <w:t> </w:t>
            </w:r>
            <w:hyperlink r:id="rId17" w:anchor="n1779" w:tgtFrame="_blank" w:history="1">
              <w:r w:rsidR="00D87101" w:rsidRPr="00D87101">
                <w:rPr>
                  <w:rStyle w:val="a3"/>
                  <w:color w:val="auto"/>
                  <w:shd w:val="clear" w:color="auto" w:fill="FFFFFF"/>
                  <w:lang w:val="uk-UA"/>
                </w:rPr>
                <w:t>сьомої - дев’ятої</w:t>
              </w:r>
            </w:hyperlink>
            <w:r w:rsidR="00D87101" w:rsidRPr="00D87101">
              <w:rPr>
                <w:shd w:val="clear" w:color="auto" w:fill="FFFFFF"/>
              </w:rPr>
              <w:t> </w:t>
            </w:r>
            <w:r w:rsidR="00D87101" w:rsidRPr="00D87101">
              <w:rPr>
                <w:shd w:val="clear" w:color="auto" w:fill="FFFFFF"/>
                <w:lang w:val="uk-UA"/>
              </w:rPr>
              <w:t>статті 41 Закону та Особливостей.</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1B4595" w:rsidP="001B4595">
            <w:pPr>
              <w:pStyle w:val="a6"/>
              <w:spacing w:before="0" w:after="0"/>
              <w:jc w:val="both"/>
              <w:rPr>
                <w:lang w:val="uk-UA"/>
              </w:rPr>
            </w:pPr>
            <w:r w:rsidRPr="00971D09">
              <w:rPr>
                <w:lang w:val="uk-UA"/>
              </w:rPr>
              <w:t> </w:t>
            </w:r>
            <w:r w:rsidR="00770D83">
              <w:rPr>
                <w:b/>
                <w:bCs/>
                <w:lang w:val="uk-UA"/>
              </w:rPr>
              <w:t>5</w:t>
            </w:r>
            <w:r w:rsidRPr="00971D09">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D87101" w:rsidRDefault="001B4595" w:rsidP="00770D83">
            <w:pPr>
              <w:ind w:right="100"/>
              <w:contextualSpacing/>
              <w:jc w:val="both"/>
              <w:rPr>
                <w:rFonts w:ascii="Times New Roman" w:hAnsi="Times New Roman"/>
                <w:lang w:val="uk-UA" w:eastAsia="uk-UA"/>
              </w:rPr>
            </w:pPr>
            <w:r w:rsidRPr="00D87101">
              <w:rPr>
                <w:rFonts w:ascii="Times New Roman" w:hAnsi="Times New Roman" w:cs="Times New Roman"/>
                <w:lang w:val="uk-UA"/>
              </w:rPr>
              <w:t>6.</w:t>
            </w:r>
            <w:r w:rsidR="00770D83" w:rsidRPr="00D87101">
              <w:rPr>
                <w:rFonts w:ascii="Times New Roman" w:hAnsi="Times New Roman" w:cs="Times New Roman"/>
                <w:lang w:val="uk-UA"/>
              </w:rPr>
              <w:t>5</w:t>
            </w:r>
            <w:r w:rsidRPr="00D87101">
              <w:rPr>
                <w:rFonts w:ascii="Times New Roman" w:hAnsi="Times New Roman" w:cs="Times New Roman"/>
                <w:lang w:val="uk-UA"/>
              </w:rPr>
              <w:t xml:space="preserve">.1. </w:t>
            </w:r>
            <w:r w:rsidR="00770D83" w:rsidRPr="00D87101">
              <w:rPr>
                <w:rFonts w:ascii="Times New Roman" w:hAnsi="Times New Roman"/>
                <w:lang w:val="uk-UA" w:eastAsia="uk-UA"/>
              </w:rPr>
              <w:t>Переможець процедури закупівлі під час укладення договору про закупівлю повинен надат</w:t>
            </w:r>
            <w:r w:rsidR="00D87101" w:rsidRPr="00D87101">
              <w:rPr>
                <w:rFonts w:ascii="Times New Roman" w:hAnsi="Times New Roman"/>
                <w:lang w:val="uk-UA" w:eastAsia="uk-UA"/>
              </w:rPr>
              <w:t>и відповідну інформацію про право підписання договору про закупівлю.</w:t>
            </w:r>
          </w:p>
          <w:p w:rsidR="001B4595" w:rsidRPr="00D87101" w:rsidRDefault="00770D83" w:rsidP="00770D83">
            <w:pPr>
              <w:snapToGrid w:val="0"/>
              <w:jc w:val="both"/>
              <w:rPr>
                <w:rFonts w:ascii="Times New Roman" w:hAnsi="Times New Roman" w:cs="Times New Roman"/>
                <w:lang w:val="uk-UA"/>
              </w:rPr>
            </w:pPr>
            <w:r w:rsidRPr="00D87101">
              <w:rPr>
                <w:rFonts w:ascii="Times New Roman" w:hAnsi="Times New Roman" w:cs="Times New Roman"/>
                <w:lang w:val="uk-UA"/>
              </w:rPr>
              <w:t xml:space="preserve">6.5.2. </w:t>
            </w:r>
            <w:r w:rsidR="001B4595" w:rsidRPr="00D87101">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B4595" w:rsidRPr="00D87101" w:rsidRDefault="001B4595" w:rsidP="00770D83">
            <w:pPr>
              <w:snapToGrid w:val="0"/>
              <w:jc w:val="both"/>
              <w:rPr>
                <w:rFonts w:ascii="Times New Roman" w:hAnsi="Times New Roman" w:cs="Times New Roman"/>
                <w:lang w:val="uk-UA"/>
              </w:rPr>
            </w:pPr>
            <w:r w:rsidRPr="00D87101">
              <w:rPr>
                <w:rFonts w:ascii="Times New Roman" w:hAnsi="Times New Roman" w:cs="Times New Roman"/>
                <w:lang w:val="uk-UA"/>
              </w:rPr>
              <w:t>- визначення грошового еквівалента зобов’язання в іноземній валюті;</w:t>
            </w:r>
          </w:p>
          <w:p w:rsidR="001B4595" w:rsidRPr="00D87101" w:rsidRDefault="001B4595" w:rsidP="00770D83">
            <w:pPr>
              <w:snapToGrid w:val="0"/>
              <w:jc w:val="both"/>
              <w:rPr>
                <w:rFonts w:ascii="Times New Roman" w:hAnsi="Times New Roman" w:cs="Times New Roman"/>
                <w:lang w:val="uk-UA"/>
              </w:rPr>
            </w:pPr>
            <w:r w:rsidRPr="00D8710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1B4595" w:rsidRPr="00D87101" w:rsidRDefault="001B4595" w:rsidP="00770D83">
            <w:pPr>
              <w:snapToGrid w:val="0"/>
              <w:jc w:val="both"/>
              <w:rPr>
                <w:rFonts w:ascii="Times New Roman" w:hAnsi="Times New Roman" w:cs="Times New Roman"/>
                <w:lang w:val="uk-UA"/>
              </w:rPr>
            </w:pPr>
            <w:r w:rsidRPr="00D8710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770D83" w:rsidRPr="00D87101" w:rsidRDefault="001B4595" w:rsidP="00770D83">
            <w:pPr>
              <w:pStyle w:val="rvps2"/>
              <w:shd w:val="clear" w:color="auto" w:fill="FFFFFF"/>
              <w:spacing w:before="0" w:after="0"/>
              <w:jc w:val="both"/>
              <w:rPr>
                <w:lang w:val="uk-UA"/>
              </w:rPr>
            </w:pPr>
            <w:r w:rsidRPr="00D87101">
              <w:rPr>
                <w:lang w:val="uk-UA"/>
              </w:rPr>
              <w:t>6.</w:t>
            </w:r>
            <w:r w:rsidR="00770D83" w:rsidRPr="00D87101">
              <w:rPr>
                <w:lang w:val="uk-UA"/>
              </w:rPr>
              <w:t>5</w:t>
            </w:r>
            <w:r w:rsidRPr="00D87101">
              <w:rPr>
                <w:lang w:val="uk-UA"/>
              </w:rPr>
              <w:t>.</w:t>
            </w:r>
            <w:r w:rsidR="00770D83" w:rsidRPr="00D87101">
              <w:rPr>
                <w:lang w:val="uk-UA"/>
              </w:rPr>
              <w:t>3</w:t>
            </w:r>
            <w:r w:rsidRPr="00D87101">
              <w:rPr>
                <w:lang w:val="uk-UA"/>
              </w:rPr>
              <w:t xml:space="preserve">. </w:t>
            </w:r>
            <w:r w:rsidR="00770D83" w:rsidRPr="00D87101">
              <w:rPr>
                <w:shd w:val="clear" w:color="auto" w:fill="FFFFFF"/>
                <w:lang w:val="uk-UA"/>
              </w:rPr>
              <w:t>Істотні умови договору про закупівлю, укладеного відповідно до</w:t>
            </w:r>
            <w:r w:rsidR="00770D83" w:rsidRPr="00D87101">
              <w:rPr>
                <w:shd w:val="clear" w:color="auto" w:fill="FFFFFF"/>
              </w:rPr>
              <w:t> </w:t>
            </w:r>
            <w:hyperlink r:id="rId18" w:anchor="n454" w:history="1">
              <w:r w:rsidR="00770D83" w:rsidRPr="00D87101">
                <w:rPr>
                  <w:rStyle w:val="a3"/>
                  <w:color w:val="auto"/>
                  <w:shd w:val="clear" w:color="auto" w:fill="FFFFFF"/>
                  <w:lang w:val="uk-UA"/>
                </w:rPr>
                <w:t>пунктів 10</w:t>
              </w:r>
            </w:hyperlink>
            <w:r w:rsidR="00770D83" w:rsidRPr="00D87101">
              <w:rPr>
                <w:shd w:val="clear" w:color="auto" w:fill="FFFFFF"/>
              </w:rPr>
              <w:t> </w:t>
            </w:r>
            <w:r w:rsidR="00770D83" w:rsidRPr="00D87101">
              <w:rPr>
                <w:shd w:val="clear" w:color="auto" w:fill="FFFFFF"/>
                <w:lang w:val="uk-UA"/>
              </w:rPr>
              <w:t>і</w:t>
            </w:r>
            <w:r w:rsidR="00770D83" w:rsidRPr="00D87101">
              <w:rPr>
                <w:shd w:val="clear" w:color="auto" w:fill="FFFFFF"/>
              </w:rPr>
              <w:t> </w:t>
            </w:r>
            <w:hyperlink r:id="rId19" w:anchor="n466" w:history="1">
              <w:r w:rsidR="00770D83" w:rsidRPr="00D87101">
                <w:rPr>
                  <w:rStyle w:val="a3"/>
                  <w:color w:val="auto"/>
                  <w:shd w:val="clear" w:color="auto" w:fill="FFFFFF"/>
                  <w:lang w:val="uk-UA"/>
                </w:rPr>
                <w:t>13</w:t>
              </w:r>
            </w:hyperlink>
            <w:r w:rsidR="00770D83" w:rsidRPr="00D87101">
              <w:rPr>
                <w:shd w:val="clear" w:color="auto" w:fill="FFFFFF"/>
              </w:rPr>
              <w:t> </w:t>
            </w:r>
            <w:r w:rsidR="00770D83" w:rsidRPr="00D87101">
              <w:rPr>
                <w:shd w:val="clear" w:color="auto" w:fill="FFFFFF"/>
                <w:lang w:val="uk-UA"/>
              </w:rPr>
              <w:t>(крім</w:t>
            </w:r>
            <w:r w:rsidR="00770D83" w:rsidRPr="00D87101">
              <w:rPr>
                <w:shd w:val="clear" w:color="auto" w:fill="FFFFFF"/>
              </w:rPr>
              <w:t> </w:t>
            </w:r>
            <w:hyperlink r:id="rId20" w:anchor="n488" w:history="1">
              <w:r w:rsidR="00770D83" w:rsidRPr="00D87101">
                <w:rPr>
                  <w:rStyle w:val="a3"/>
                  <w:color w:val="auto"/>
                  <w:shd w:val="clear" w:color="auto" w:fill="FFFFFF"/>
                  <w:lang w:val="uk-UA"/>
                </w:rPr>
                <w:t>підпункту 13</w:t>
              </w:r>
            </w:hyperlink>
            <w:r w:rsidR="00770D83" w:rsidRPr="00D87101">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770D83" w:rsidRPr="00D87101" w:rsidRDefault="00770D83" w:rsidP="00770D83">
            <w:pPr>
              <w:pStyle w:val="rvps2"/>
              <w:shd w:val="clear" w:color="auto" w:fill="FFFFFF"/>
              <w:spacing w:before="0" w:after="0"/>
              <w:jc w:val="both"/>
              <w:rPr>
                <w:lang w:val="uk-UA" w:eastAsia="ru-RU"/>
              </w:rPr>
            </w:pPr>
            <w:r w:rsidRPr="00D87101">
              <w:rPr>
                <w:lang w:val="uk-UA"/>
              </w:rPr>
              <w:t>1) зменшення обсягів закупівлі, зокрема з урахуванням фактичного обсягу видатків замовника;</w:t>
            </w:r>
          </w:p>
          <w:p w:rsidR="00770D83" w:rsidRPr="00D87101" w:rsidRDefault="00770D83" w:rsidP="00770D83">
            <w:pPr>
              <w:pStyle w:val="rvps2"/>
              <w:shd w:val="clear" w:color="auto" w:fill="FFFFFF"/>
              <w:spacing w:before="0" w:after="0"/>
              <w:jc w:val="both"/>
              <w:rPr>
                <w:lang w:val="uk-UA"/>
              </w:rPr>
            </w:pPr>
            <w:bookmarkStart w:id="15" w:name="n511"/>
            <w:bookmarkEnd w:id="15"/>
            <w:r w:rsidRPr="00D8710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0D83" w:rsidRPr="00D87101" w:rsidRDefault="00770D83" w:rsidP="00770D83">
            <w:pPr>
              <w:pStyle w:val="rvps2"/>
              <w:shd w:val="clear" w:color="auto" w:fill="FFFFFF"/>
              <w:spacing w:before="0" w:after="0"/>
              <w:jc w:val="both"/>
              <w:rPr>
                <w:lang w:val="uk-UA"/>
              </w:rPr>
            </w:pPr>
            <w:bookmarkStart w:id="16" w:name="n512"/>
            <w:bookmarkEnd w:id="16"/>
            <w:r w:rsidRPr="00D8710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0D83" w:rsidRPr="00D87101" w:rsidRDefault="00770D83" w:rsidP="00770D83">
            <w:pPr>
              <w:pStyle w:val="rvps2"/>
              <w:shd w:val="clear" w:color="auto" w:fill="FFFFFF"/>
              <w:spacing w:before="0" w:after="0"/>
              <w:jc w:val="both"/>
              <w:rPr>
                <w:lang w:val="uk-UA"/>
              </w:rPr>
            </w:pPr>
            <w:bookmarkStart w:id="17" w:name="n513"/>
            <w:bookmarkEnd w:id="17"/>
            <w:r w:rsidRPr="00D8710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D83" w:rsidRPr="00D87101" w:rsidRDefault="00770D83" w:rsidP="00770D83">
            <w:pPr>
              <w:pStyle w:val="rvps2"/>
              <w:shd w:val="clear" w:color="auto" w:fill="FFFFFF"/>
              <w:spacing w:before="0" w:after="0"/>
              <w:jc w:val="both"/>
              <w:rPr>
                <w:lang w:val="uk-UA"/>
              </w:rPr>
            </w:pPr>
            <w:bookmarkStart w:id="18" w:name="n514"/>
            <w:bookmarkEnd w:id="18"/>
            <w:r w:rsidRPr="00D87101">
              <w:rPr>
                <w:lang w:val="uk-UA"/>
              </w:rPr>
              <w:t>5) погодження зміни ціни в договорі про закупівлю в бік зменшення (без зміни кількості (обсягу) та якості товарів, робіт і послуг);</w:t>
            </w:r>
          </w:p>
          <w:p w:rsidR="00770D83" w:rsidRPr="00D87101" w:rsidRDefault="00770D83" w:rsidP="00770D83">
            <w:pPr>
              <w:pStyle w:val="rvps2"/>
              <w:shd w:val="clear" w:color="auto" w:fill="FFFFFF"/>
              <w:spacing w:before="0" w:after="0"/>
              <w:jc w:val="both"/>
              <w:rPr>
                <w:lang w:val="uk-UA"/>
              </w:rPr>
            </w:pPr>
            <w:bookmarkStart w:id="19" w:name="n515"/>
            <w:bookmarkEnd w:id="19"/>
            <w:r w:rsidRPr="00D8710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0D83" w:rsidRPr="00D87101" w:rsidRDefault="00770D83" w:rsidP="00770D83">
            <w:pPr>
              <w:pStyle w:val="rvps2"/>
              <w:shd w:val="clear" w:color="auto" w:fill="FFFFFF"/>
              <w:spacing w:before="0" w:after="0"/>
              <w:jc w:val="both"/>
              <w:rPr>
                <w:lang w:val="uk-UA"/>
              </w:rPr>
            </w:pPr>
            <w:bookmarkStart w:id="20" w:name="n516"/>
            <w:bookmarkEnd w:id="20"/>
            <w:r w:rsidRPr="00D8710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7101">
              <w:rPr>
                <w:lang w:val="uk-UA"/>
              </w:rPr>
              <w:t>Platts</w:t>
            </w:r>
            <w:proofErr w:type="spellEnd"/>
            <w:r w:rsidRPr="00D8710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0D83" w:rsidRPr="00D87101" w:rsidRDefault="00770D83" w:rsidP="00770D83">
            <w:pPr>
              <w:pStyle w:val="rvps2"/>
              <w:shd w:val="clear" w:color="auto" w:fill="FFFFFF"/>
              <w:spacing w:before="0" w:after="0"/>
              <w:jc w:val="both"/>
              <w:rPr>
                <w:lang w:val="uk-UA"/>
              </w:rPr>
            </w:pPr>
            <w:bookmarkStart w:id="21" w:name="n517"/>
            <w:bookmarkEnd w:id="21"/>
            <w:r w:rsidRPr="00D87101">
              <w:rPr>
                <w:lang w:val="uk-UA"/>
              </w:rPr>
              <w:t>8) зміни умов у зв’язку із застосуванням положень </w:t>
            </w:r>
            <w:hyperlink r:id="rId21" w:anchor="n1778" w:tgtFrame="_blank" w:history="1">
              <w:r w:rsidRPr="00D87101">
                <w:rPr>
                  <w:rStyle w:val="a3"/>
                  <w:color w:val="auto"/>
                  <w:lang w:val="uk-UA"/>
                </w:rPr>
                <w:t>частини шостої</w:t>
              </w:r>
            </w:hyperlink>
            <w:r w:rsidRPr="00D87101">
              <w:rPr>
                <w:lang w:val="uk-UA"/>
              </w:rPr>
              <w:t> статті 41 Закону.</w:t>
            </w:r>
          </w:p>
          <w:p w:rsidR="00770D83" w:rsidRPr="00D87101" w:rsidRDefault="00770D83" w:rsidP="00770D83">
            <w:pPr>
              <w:pStyle w:val="rvps2"/>
              <w:shd w:val="clear" w:color="auto" w:fill="FFFFFF"/>
              <w:spacing w:before="0" w:after="0"/>
              <w:jc w:val="both"/>
              <w:rPr>
                <w:lang w:val="uk-UA"/>
              </w:rPr>
            </w:pPr>
            <w:bookmarkStart w:id="22" w:name="n518"/>
            <w:bookmarkEnd w:id="22"/>
            <w:r w:rsidRPr="00D87101">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D87101">
                <w:rPr>
                  <w:rStyle w:val="a3"/>
                  <w:color w:val="auto"/>
                  <w:lang w:val="uk-UA"/>
                </w:rPr>
                <w:t>Закону</w:t>
              </w:r>
            </w:hyperlink>
            <w:r w:rsidRPr="00D87101">
              <w:rPr>
                <w:lang w:val="uk-UA"/>
              </w:rPr>
              <w:t> з урахуванням цих особливостей.</w:t>
            </w:r>
          </w:p>
          <w:p w:rsidR="001B4595" w:rsidRPr="00D87101" w:rsidRDefault="001B4595" w:rsidP="006A59C0">
            <w:pPr>
              <w:ind w:right="100"/>
              <w:contextualSpacing/>
              <w:jc w:val="both"/>
            </w:pPr>
            <w:r w:rsidRPr="00D87101">
              <w:rPr>
                <w:rFonts w:ascii="Times New Roman" w:hAnsi="Times New Roman" w:cs="Times New Roman"/>
                <w:lang w:val="uk-UA"/>
              </w:rPr>
              <w:t>6.</w:t>
            </w:r>
            <w:r w:rsidR="00770D83" w:rsidRPr="00D87101">
              <w:rPr>
                <w:rFonts w:ascii="Times New Roman" w:hAnsi="Times New Roman" w:cs="Times New Roman"/>
                <w:lang w:val="uk-UA"/>
              </w:rPr>
              <w:t>5</w:t>
            </w:r>
            <w:r w:rsidRPr="00D87101">
              <w:rPr>
                <w:rFonts w:ascii="Times New Roman" w:hAnsi="Times New Roman" w:cs="Times New Roman"/>
                <w:lang w:val="uk-UA"/>
              </w:rPr>
              <w:t>.</w:t>
            </w:r>
            <w:r w:rsidR="00770D83" w:rsidRPr="00D87101">
              <w:rPr>
                <w:rFonts w:ascii="Times New Roman" w:hAnsi="Times New Roman" w:cs="Times New Roman"/>
                <w:lang w:val="uk-UA"/>
              </w:rPr>
              <w:t>4</w:t>
            </w:r>
            <w:r w:rsidRPr="00D87101">
              <w:rPr>
                <w:rFonts w:ascii="Times New Roman" w:hAnsi="Times New Roman" w:cs="Times New Roman"/>
                <w:lang w:val="uk-UA"/>
              </w:rPr>
              <w:t xml:space="preserve">. </w:t>
            </w:r>
            <w:r w:rsidR="00770D83" w:rsidRPr="00D87101">
              <w:rPr>
                <w:rFonts w:ascii="Times New Roman" w:hAnsi="Times New Roman" w:cs="Times New Roman"/>
                <w:lang w:val="uk-UA"/>
              </w:rPr>
              <w:t>Основними істотними умовами договору про закупівлю є:</w:t>
            </w:r>
            <w:r w:rsidR="006A59C0" w:rsidRPr="00502B5E">
              <w:rPr>
                <w:rFonts w:ascii="Times New Roman" w:hAnsi="Times New Roman" w:cs="Times New Roman"/>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1B4595" w:rsidRPr="00355BC3"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770D83" w:rsidP="001B4595">
            <w:pPr>
              <w:pStyle w:val="a6"/>
              <w:spacing w:before="0" w:after="0"/>
              <w:rPr>
                <w:lang w:val="uk-UA"/>
              </w:rPr>
            </w:pPr>
            <w:r>
              <w:rPr>
                <w:b/>
                <w:bCs/>
                <w:lang w:val="uk-UA"/>
              </w:rPr>
              <w:t>6</w:t>
            </w:r>
            <w:r w:rsidR="001B4595" w:rsidRPr="00971D09">
              <w:rPr>
                <w:b/>
                <w:bCs/>
                <w:lang w:val="uk-UA"/>
              </w:rPr>
              <w:t>. Дії замовника при відмові переможця торгів підписати договір про закупівлю</w:t>
            </w:r>
            <w:r w:rsidR="001B4595" w:rsidRPr="00971D09">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971D09" w:rsidRDefault="001B4595" w:rsidP="001B4595">
            <w:pPr>
              <w:ind w:left="91" w:right="34"/>
              <w:jc w:val="both"/>
              <w:rPr>
                <w:rFonts w:ascii="Times New Roman" w:eastAsia="Calibri" w:hAnsi="Times New Roman" w:cs="Times New Roman"/>
                <w:lang w:val="uk-UA" w:eastAsia="en-US"/>
              </w:rPr>
            </w:pPr>
            <w:r w:rsidRPr="00971D09">
              <w:rPr>
                <w:rFonts w:ascii="Times New Roman" w:hAnsi="Times New Roman" w:cs="Times New Roman"/>
                <w:lang w:val="uk-UA"/>
              </w:rPr>
              <w:t>6.</w:t>
            </w:r>
            <w:r w:rsidR="00770D83">
              <w:rPr>
                <w:rFonts w:ascii="Times New Roman" w:hAnsi="Times New Roman" w:cs="Times New Roman"/>
                <w:lang w:val="uk-UA"/>
              </w:rPr>
              <w:t>6</w:t>
            </w:r>
            <w:r w:rsidRPr="00971D09">
              <w:rPr>
                <w:rFonts w:ascii="Times New Roman" w:hAnsi="Times New Roman" w:cs="Times New Roman"/>
                <w:lang w:val="uk-UA"/>
              </w:rPr>
              <w:t xml:space="preserve">.1. </w:t>
            </w:r>
            <w:r w:rsidRPr="00971D09">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B4595" w:rsidRPr="00971D09" w:rsidRDefault="001B4595" w:rsidP="001B4595">
            <w:pPr>
              <w:ind w:left="91" w:right="34"/>
              <w:jc w:val="both"/>
              <w:rPr>
                <w:rFonts w:ascii="Times New Roman" w:hAnsi="Times New Roman" w:cs="Times New Roman"/>
                <w:lang w:val="uk-UA"/>
              </w:rPr>
            </w:pPr>
            <w:r w:rsidRPr="00971D09">
              <w:rPr>
                <w:rFonts w:ascii="Times New Roman" w:hAnsi="Times New Roman" w:cs="Times New Roman"/>
                <w:lang w:val="uk-UA"/>
              </w:rPr>
              <w:t>6.</w:t>
            </w:r>
            <w:r w:rsidR="00770D83">
              <w:rPr>
                <w:rFonts w:ascii="Times New Roman" w:hAnsi="Times New Roman" w:cs="Times New Roman"/>
                <w:lang w:val="uk-UA"/>
              </w:rPr>
              <w:t>6</w:t>
            </w:r>
            <w:r w:rsidRPr="00971D09">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B4595" w:rsidRPr="00971D09" w:rsidRDefault="001B4595" w:rsidP="001B4595">
            <w:pPr>
              <w:ind w:firstLine="340"/>
              <w:jc w:val="both"/>
              <w:rPr>
                <w:rFonts w:ascii="Times New Roman" w:hAnsi="Times New Roman" w:cs="Times New Roman"/>
                <w:lang w:val="uk-UA"/>
              </w:rPr>
            </w:pPr>
            <w:r w:rsidRPr="00971D09">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B4595" w:rsidRPr="00971D09" w:rsidRDefault="001B4595" w:rsidP="001B4595">
            <w:pPr>
              <w:ind w:firstLine="340"/>
              <w:jc w:val="both"/>
              <w:rPr>
                <w:rFonts w:ascii="Times New Roman" w:hAnsi="Times New Roman" w:cs="Times New Roman"/>
                <w:lang w:val="uk-UA"/>
              </w:rPr>
            </w:pPr>
            <w:r w:rsidRPr="00971D09">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B4595" w:rsidRPr="00971D09" w:rsidRDefault="001B4595" w:rsidP="001B4595">
            <w:pPr>
              <w:ind w:firstLine="340"/>
              <w:jc w:val="both"/>
              <w:rPr>
                <w:rFonts w:ascii="Times New Roman" w:hAnsi="Times New Roman" w:cs="Times New Roman"/>
                <w:lang w:val="uk-UA"/>
              </w:rPr>
            </w:pPr>
            <w:r w:rsidRPr="00971D09">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971D09"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971D09" w:rsidRDefault="00770D83" w:rsidP="001B4595">
            <w:pPr>
              <w:pStyle w:val="a6"/>
              <w:spacing w:before="0" w:after="0"/>
              <w:rPr>
                <w:lang w:val="uk-UA"/>
              </w:rPr>
            </w:pPr>
            <w:r>
              <w:rPr>
                <w:b/>
                <w:bCs/>
                <w:lang w:val="uk-UA"/>
              </w:rPr>
              <w:t>7</w:t>
            </w:r>
            <w:r w:rsidR="001B4595" w:rsidRPr="00971D09">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971D09" w:rsidRDefault="001B4595" w:rsidP="001B4595">
            <w:pPr>
              <w:rPr>
                <w:rFonts w:ascii="Times New Roman" w:hAnsi="Times New Roman" w:cs="Times New Roman"/>
                <w:lang w:val="uk-UA"/>
              </w:rPr>
            </w:pPr>
            <w:r w:rsidRPr="00971D09">
              <w:rPr>
                <w:rFonts w:ascii="Times New Roman" w:hAnsi="Times New Roman" w:cs="Times New Roman"/>
                <w:lang w:val="uk-UA"/>
              </w:rPr>
              <w:t>6.</w:t>
            </w:r>
            <w:r w:rsidR="00770D83">
              <w:rPr>
                <w:rFonts w:ascii="Times New Roman" w:hAnsi="Times New Roman" w:cs="Times New Roman"/>
                <w:lang w:val="uk-UA"/>
              </w:rPr>
              <w:t>7</w:t>
            </w:r>
            <w:r w:rsidRPr="00971D09">
              <w:rPr>
                <w:rFonts w:ascii="Times New Roman" w:hAnsi="Times New Roman" w:cs="Times New Roman"/>
                <w:lang w:val="uk-UA"/>
              </w:rPr>
              <w:t>.1. Замовником не вимагається забезпечення виконання договору про закупівлю.</w:t>
            </w:r>
          </w:p>
        </w:tc>
      </w:tr>
    </w:tbl>
    <w:p w:rsidR="00D61F46" w:rsidRPr="006D507B" w:rsidRDefault="00D61F46" w:rsidP="006D507B">
      <w:pPr>
        <w:rPr>
          <w:rFonts w:ascii="Times New Roman" w:hAnsi="Times New Roman" w:cs="Times New Roman"/>
          <w:lang w:val="uk-UA"/>
        </w:rPr>
      </w:pPr>
      <w:bookmarkStart w:id="23" w:name="OLE_LINK31_%2525D0%252594%2525D0%2525BE%"/>
      <w:bookmarkEnd w:id="23"/>
    </w:p>
    <w:sectPr w:rsidR="00D61F46" w:rsidRPr="006D507B"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5521"/>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FCB"/>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5BC3"/>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9C0"/>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A93"/>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5C0"/>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0E4A"/>
    <w:rsid w:val="00B91A85"/>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087"/>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E171A-0D1E-40E8-800B-10020E2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42DB-077A-4D01-9878-CDCED7D9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23</Pages>
  <Words>11991</Words>
  <Characters>68352</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53</cp:revision>
  <cp:lastPrinted>2023-03-29T13:11:00Z</cp:lastPrinted>
  <dcterms:created xsi:type="dcterms:W3CDTF">2023-03-29T15:39:00Z</dcterms:created>
  <dcterms:modified xsi:type="dcterms:W3CDTF">2023-05-30T08:31:00Z</dcterms:modified>
</cp:coreProperties>
</file>