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Оголошення про проведення спрощеної закупівлі</w:t>
      </w:r>
    </w:p>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через систему електронних закупівель у відповідності до вимог постанови Кабінету міністрів від 28.02.2022 р. № 169 «Деякі питання здійснення оборонних та публічних закупівель товарів, робіт і послуг в умовах воєнного стану».</w:t>
      </w:r>
    </w:p>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bl>
      <w:tblPr>
        <w:tblW w:w="10389" w:type="dxa"/>
        <w:jc w:val="left"/>
        <w:tblInd w:w="0" w:type="dxa"/>
        <w:tblCellMar>
          <w:top w:w="0" w:type="dxa"/>
          <w:left w:w="108" w:type="dxa"/>
          <w:bottom w:w="0" w:type="dxa"/>
          <w:right w:w="108" w:type="dxa"/>
        </w:tblCellMar>
        <w:tblLook w:val="0000" w:noHBand="0" w:noVBand="0" w:firstColumn="0" w:lastRow="0" w:lastColumn="0" w:firstRow="0"/>
      </w:tblPr>
      <w:tblGrid>
        <w:gridCol w:w="531"/>
        <w:gridCol w:w="3263"/>
        <w:gridCol w:w="6595"/>
      </w:tblGrid>
      <w:tr>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1</w:t>
            </w:r>
          </w:p>
        </w:tc>
        <w:tc>
          <w:tcPr>
            <w:tcW w:w="985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Замовник:</w:t>
            </w:r>
          </w:p>
        </w:tc>
      </w:tr>
      <w:tr>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hd w:val="clear" w:color="auto" w:fill="FFFFFF"/>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napToGrid w:val="fals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shd w:val="clear" w:color="auto" w:fill="FFFFFF"/>
              <w:suppressAutoHyphens w:val="true"/>
              <w:spacing w:lineRule="auto" w:line="240"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sz w:val="24"/>
                <w:szCs w:val="24"/>
                <w:lang w:eastAsia="zh-CN"/>
              </w:rPr>
              <w:t>Найменування:</w:t>
            </w:r>
          </w:p>
        </w:tc>
        <w:tc>
          <w:tcPr>
            <w:tcW w:w="659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Одеській області (надалі по тексту – Замовник).</w:t>
            </w:r>
          </w:p>
        </w:tc>
      </w:tr>
      <w:tr>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sz w:val="24"/>
                <w:szCs w:val="24"/>
                <w:lang w:eastAsia="zh-CN"/>
              </w:rPr>
              <w:t>Код за ЄДРПОУ:</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35303860</w:t>
            </w:r>
          </w:p>
        </w:tc>
      </w:tr>
      <w:tr>
        <w:trPr>
          <w:trHeight w:val="315" w:hRule="atLeast"/>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sz w:val="24"/>
                <w:szCs w:val="24"/>
                <w:lang w:eastAsia="zh-CN"/>
              </w:rPr>
              <w:t>Місце знаходження:</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t>65085, Одеська область,</w:t>
            </w:r>
            <w:r>
              <w:rPr>
                <w:b/>
              </w:rPr>
              <w:t xml:space="preserve"> </w:t>
            </w:r>
            <w:r>
              <w:rPr/>
              <w:t>м. Одеса, вул. Тираспольське шосе, 14</w:t>
            </w:r>
            <w:r>
              <w:rPr>
                <w:lang w:val="ru-RU"/>
              </w:rPr>
              <w:t>.</w:t>
            </w:r>
          </w:p>
        </w:tc>
      </w:tr>
      <w:tr>
        <w:trPr>
          <w:trHeight w:val="315" w:hRule="atLeast"/>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1.4</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Уповноважена  особа</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contextualSpacing/>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val="ru-RU" w:eastAsia="zh-CN"/>
              </w:rPr>
              <w:t>Пахомова Наталія Василівна, , бухгалтер ВЕФ АРЗ СП ГУ ДСНС України в Одеській област</w:t>
            </w:r>
            <w:r>
              <w:rPr>
                <w:rFonts w:eastAsia="Times New Roman" w:cs="Times New Roman" w:ascii="Times New Roman" w:hAnsi="Times New Roman"/>
                <w:b/>
                <w:sz w:val="24"/>
                <w:szCs w:val="24"/>
                <w:lang w:eastAsia="zh-CN"/>
              </w:rPr>
              <w:t>і</w:t>
            </w:r>
          </w:p>
          <w:p>
            <w:pPr>
              <w:pStyle w:val="Normal"/>
              <w:shd w:val="clear" w:color="auto" w:fill="FFFFFF"/>
              <w:suppressAutoHyphens w:val="true"/>
              <w:spacing w:lineRule="auto" w:line="240" w:before="0" w:after="0"/>
              <w:jc w:val="both"/>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ru-RU" w:eastAsia="zh-CN"/>
              </w:rPr>
              <w:t>тел</w:t>
            </w:r>
            <w:r>
              <w:rPr>
                <w:rFonts w:eastAsia="Times New Roman" w:cs="Times New Roman" w:ascii="Times New Roman" w:hAnsi="Times New Roman"/>
                <w:b/>
                <w:sz w:val="24"/>
                <w:szCs w:val="24"/>
                <w:lang w:val="en-US" w:eastAsia="zh-CN"/>
              </w:rPr>
              <w:t>. +380505308469</w:t>
            </w:r>
          </w:p>
          <w:p>
            <w:pPr>
              <w:pStyle w:val="Normal"/>
              <w:shd w:val="clear" w:color="auto" w:fill="FFFFFF"/>
              <w:suppressAutoHyphens w:val="true"/>
              <w:spacing w:lineRule="auto" w:line="240" w:before="0" w:after="0"/>
              <w:jc w:val="both"/>
              <w:rPr>
                <w:rFonts w:ascii="Times New Roman" w:hAnsi="Times New Roman" w:eastAsia="Times New Roman" w:cs="Times New Roman"/>
                <w:color w:val="0000FF"/>
                <w:sz w:val="24"/>
                <w:szCs w:val="24"/>
                <w:u w:val="single"/>
                <w:lang w:val="en-US" w:eastAsia="zh-CN"/>
              </w:rPr>
            </w:pPr>
            <w:r>
              <w:rPr>
                <w:rFonts w:eastAsia="Times New Roman" w:cs="Times New Roman" w:ascii="Times New Roman" w:hAnsi="Times New Roman"/>
                <w:b/>
                <w:sz w:val="24"/>
                <w:szCs w:val="24"/>
                <w:lang w:val="en-US" w:eastAsia="zh-CN"/>
              </w:rPr>
              <w:t>e-mail: darsarz@ukr.net</w:t>
            </w:r>
            <w:r>
              <w:rPr>
                <w:rFonts w:eastAsia="Times New Roman" w:cs="Times New Roman" w:ascii="Times New Roman" w:hAnsi="Times New Roman"/>
                <w:color w:val="0000FF"/>
                <w:sz w:val="24"/>
                <w:szCs w:val="24"/>
                <w:u w:val="single"/>
                <w:lang w:eastAsia="zh-CN"/>
              </w:rPr>
              <w:t xml:space="preserve"> </w:t>
            </w:r>
          </w:p>
        </w:tc>
      </w:tr>
      <w:tr>
        <w:trPr>
          <w:trHeight w:val="759" w:hRule="atLeast"/>
        </w:trPr>
        <w:tc>
          <w:tcPr>
            <w:tcW w:w="531" w:type="dxa"/>
            <w:tcBorders>
              <w:top w:val="single" w:sz="4" w:space="0" w:color="000000"/>
              <w:left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2</w:t>
            </w:r>
          </w:p>
        </w:tc>
        <w:tc>
          <w:tcPr>
            <w:tcW w:w="3263" w:type="dxa"/>
            <w:tcBorders>
              <w:top w:val="single" w:sz="4" w:space="0" w:color="000000"/>
              <w:left w:val="single" w:sz="4" w:space="0" w:color="000000"/>
              <w:right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 xml:space="preserve">Очікувана вартість предмета закупівлі </w:t>
            </w:r>
          </w:p>
        </w:tc>
        <w:tc>
          <w:tcPr>
            <w:tcW w:w="6595" w:type="dxa"/>
            <w:tcBorders>
              <w:top w:val="single" w:sz="4" w:space="0" w:color="000000"/>
              <w:left w:val="single" w:sz="4" w:space="0" w:color="000000"/>
              <w:right w:val="single" w:sz="4" w:space="0" w:color="000000"/>
            </w:tcBorders>
            <w:shd w:color="auto" w:fill="FFFFFF" w:val="clear"/>
          </w:tcPr>
          <w:p>
            <w:pPr>
              <w:pStyle w:val="Normal"/>
              <w:suppressAutoHyphens w:val="true"/>
              <w:spacing w:lineRule="auto" w:line="240" w:before="0" w:after="20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31 000</w:t>
            </w:r>
            <w:r>
              <w:rPr>
                <w:rFonts w:eastAsia="Times New Roman" w:cs="Times New Roman" w:ascii="Times New Roman" w:hAnsi="Times New Roman"/>
                <w:b/>
                <w:sz w:val="24"/>
                <w:szCs w:val="24"/>
                <w:lang w:eastAsia="zh-CN"/>
              </w:rPr>
              <w:t>,00 грн. (</w:t>
            </w:r>
            <w:r>
              <w:rPr>
                <w:rFonts w:eastAsia="Times New Roman" w:cs="Times New Roman" w:ascii="Times New Roman" w:hAnsi="Times New Roman"/>
                <w:b/>
                <w:sz w:val="24"/>
                <w:szCs w:val="24"/>
                <w:lang w:eastAsia="zh-CN"/>
              </w:rPr>
              <w:t>тридцять</w:t>
            </w:r>
            <w:r>
              <w:rPr>
                <w:rFonts w:eastAsia="Times New Roman" w:cs="Times New Roman" w:ascii="Times New Roman" w:hAnsi="Times New Roman"/>
                <w:b/>
                <w:color w:val="auto"/>
                <w:kern w:val="0"/>
                <w:sz w:val="24"/>
                <w:szCs w:val="24"/>
                <w:lang w:val="uk-UA" w:eastAsia="zh-CN" w:bidi="ar-SA"/>
              </w:rPr>
              <w:t xml:space="preserve"> одна тисяча</w:t>
            </w:r>
            <w:r>
              <w:rPr>
                <w:rFonts w:eastAsia="Times New Roman" w:cs="Times New Roman" w:ascii="Times New Roman" w:hAnsi="Times New Roman"/>
                <w:b/>
                <w:sz w:val="24"/>
                <w:szCs w:val="24"/>
                <w:lang w:eastAsia="zh-CN"/>
              </w:rPr>
              <w:t xml:space="preserve"> грн. 00 коп.)</w:t>
            </w:r>
          </w:p>
        </w:tc>
      </w:tr>
      <w:tr>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3</w:t>
            </w:r>
          </w:p>
        </w:tc>
        <w:tc>
          <w:tcPr>
            <w:tcW w:w="985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Інформація про предмет закупівлі:</w:t>
            </w:r>
          </w:p>
        </w:tc>
      </w:tr>
      <w:tr>
        <w:trPr>
          <w:trHeight w:val="872" w:hRule="atLeast"/>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3.1</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Назва предмета закупівлі та класифікатор:</w:t>
            </w:r>
          </w:p>
        </w:tc>
        <w:tc>
          <w:tcPr>
            <w:tcW w:w="6595" w:type="dxa"/>
            <w:tcBorders>
              <w:top w:val="single" w:sz="4" w:space="0" w:color="000000"/>
              <w:left w:val="single" w:sz="4" w:space="0" w:color="000000"/>
              <w:bottom w:val="single" w:sz="4" w:space="0" w:color="000000"/>
              <w:right w:val="single" w:sz="4" w:space="0" w:color="000000"/>
            </w:tcBorders>
          </w:tcPr>
          <w:p>
            <w:pPr>
              <w:pStyle w:val="Normal"/>
              <w:keepLines/>
              <w:suppressAutoHyphens w:val="true"/>
              <w:spacing w:lineRule="auto" w:line="240" w:before="0" w:after="0"/>
              <w:ind w:firstLine="34"/>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ДК 021:2015 – 50110000-9 «Послуги з ремонту і технічного обслуговування мототранспортних засобів і супутнього обладнання,</w:t>
            </w:r>
          </w:p>
          <w:p>
            <w:pPr>
              <w:pStyle w:val="Normal"/>
              <w:suppressAutoHyphens w:val="true"/>
              <w:spacing w:lineRule="auto" w:line="240" w:before="0" w:after="0"/>
              <w:ind w:firstLine="34"/>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Послуги з ремонту і технічного обслуговування а</w:t>
            </w:r>
            <w:r>
              <w:rPr>
                <w:rFonts w:eastAsia="Times New Roman" w:cs="Times New Roman" w:ascii="Times New Roman" w:hAnsi="Times New Roman"/>
                <w:b/>
                <w:bCs/>
                <w:sz w:val="24"/>
                <w:szCs w:val="24"/>
                <w:lang w:val="uk-UA" w:eastAsia="zh-CN"/>
              </w:rPr>
              <w:t xml:space="preserve">втомобілю марки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 xml:space="preserve">Benz Evobus </w:t>
            </w:r>
          </w:p>
        </w:tc>
      </w:tr>
      <w:tr>
        <w:trPr>
          <w:trHeight w:val="617" w:hRule="atLeast"/>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3.2</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Технічні, якісні характеристики та вимоги до предмета  закупівлі</w:t>
            </w:r>
          </w:p>
        </w:tc>
        <w:tc>
          <w:tcPr>
            <w:tcW w:w="6595"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200"/>
              <w:rPr>
                <w:rFonts w:ascii="Times New Roman" w:hAnsi="Times New Roman" w:eastAsia="Times New Roman" w:cs="Times New Roman"/>
                <w:b/>
                <w:b/>
                <w:sz w:val="24"/>
                <w:szCs w:val="24"/>
                <w:highlight w:val="white"/>
                <w:lang w:eastAsia="zh-CN"/>
              </w:rPr>
            </w:pPr>
            <w:r>
              <w:rPr>
                <w:rFonts w:eastAsia="Times New Roman" w:cs="Times New Roman" w:ascii="Times New Roman" w:hAnsi="Times New Roman"/>
                <w:b/>
                <w:sz w:val="24"/>
                <w:szCs w:val="24"/>
                <w:shd w:fill="FFFFFF" w:val="clear"/>
                <w:lang w:eastAsia="zh-CN"/>
              </w:rPr>
              <w:t>Додаток №2 до оголошення</w:t>
            </w:r>
          </w:p>
        </w:tc>
      </w:tr>
      <w:tr>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3.3</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Кількість товарів або обсяг виконання робіт чи надання послуг.</w:t>
            </w:r>
          </w:p>
        </w:tc>
        <w:tc>
          <w:tcPr>
            <w:tcW w:w="6595"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before="0" w:after="200"/>
              <w:contextualSpacing/>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Кількість: </w:t>
            </w:r>
            <w:r>
              <w:rPr>
                <w:rFonts w:cs="Times New Roman" w:ascii="Times New Roman" w:hAnsi="Times New Roman"/>
                <w:b/>
                <w:color w:val="000000"/>
              </w:rPr>
              <w:t>1</w:t>
            </w:r>
            <w:r>
              <w:rPr>
                <w:rFonts w:cs="Times New Roman" w:ascii="Times New Roman" w:hAnsi="Times New Roman"/>
                <w:b/>
                <w:color w:val="000000"/>
              </w:rPr>
              <w:t>4</w:t>
            </w:r>
            <w:r>
              <w:rPr>
                <w:rFonts w:cs="Times New Roman" w:ascii="Times New Roman" w:hAnsi="Times New Roman"/>
                <w:b/>
                <w:color w:val="000000"/>
              </w:rPr>
              <w:t xml:space="preserve"> послуг</w:t>
            </w:r>
          </w:p>
          <w:p>
            <w:pPr>
              <w:pStyle w:val="Normal"/>
              <w:suppressAutoHyphens w:val="true"/>
              <w:spacing w:lineRule="exact" w:line="240" w:before="0" w:after="200"/>
              <w:contextualSpacing/>
              <w:rPr>
                <w:rFonts w:ascii="Times New Roman" w:hAnsi="Times New Roman" w:eastAsia="Times New Roman" w:cs="Times New Roman"/>
                <w:b/>
                <w:b/>
                <w:color w:val="FF0000"/>
                <w:sz w:val="24"/>
                <w:szCs w:val="24"/>
                <w:lang w:eastAsia="zh-CN"/>
              </w:rPr>
            </w:pPr>
            <w:r>
              <w:rPr>
                <w:rFonts w:eastAsia="Times New Roman" w:cs="Times New Roman" w:ascii="Times New Roman" w:hAnsi="Times New Roman"/>
                <w:b/>
                <w:sz w:val="24"/>
                <w:szCs w:val="24"/>
                <w:lang w:eastAsia="zh-CN"/>
              </w:rPr>
              <w:t>Відповідно  додатку №2  до оголошення</w:t>
            </w:r>
          </w:p>
        </w:tc>
      </w:tr>
      <w:tr>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3.4</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Місце поставки товарів, виконання робіт чи надання послуг:</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lang w:eastAsia="zh-CN"/>
              </w:rPr>
              <w:t>за адресою СТО учасника-переможця, Одеська область в межах  м. Одеса.</w:t>
            </w:r>
          </w:p>
        </w:tc>
      </w:tr>
      <w:tr>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3.5</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Строк поставки товарів, виконання робіт, надання послуг:</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не пізніше 21.11.2022 року, відповідно до Закону України «Про затвердження Указу Президента України «Про введення воєнного стану в Україні» від 24.02.2022 №2102-ІХ та подовженого Указом Президента України від 17.05.2022 № 341 «Про продовження строку дії воєнного стану в Україні», 12 серпня 2022 р. №573/2022 «Про продовження строку дії воєнного стану в Україні». Продовження дії воєнного стану, підтвердженого Указом Президента, автоматично пролонгує поставку товару на строк, визначений відповідним Указом), але не пізніше 31.12.2022 року.</w:t>
            </w:r>
          </w:p>
        </w:tc>
      </w:tr>
      <w:tr>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3.6</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Умови оплати</w:t>
            </w:r>
          </w:p>
        </w:tc>
        <w:tc>
          <w:tcPr>
            <w:tcW w:w="65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Покупець здійснює оплату після наданих послуг в безготівковій формі, у розмірі 100% його вартості, впродовж 10 (десяти) банківських днів.</w:t>
            </w:r>
          </w:p>
        </w:tc>
      </w:tr>
      <w:tr>
        <w:trPr>
          <w:trHeight w:val="3814" w:hRule="atLeast"/>
        </w:trPr>
        <w:tc>
          <w:tcPr>
            <w:tcW w:w="531" w:type="dxa"/>
            <w:tcBorders>
              <w:top w:val="single" w:sz="4" w:space="0" w:color="000000"/>
              <w:left w:val="single" w:sz="4" w:space="0" w:color="000000"/>
              <w:bottom w:val="single" w:sz="4" w:space="0" w:color="000000"/>
            </w:tcBorders>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w:t>
            </w:r>
          </w:p>
        </w:tc>
        <w:tc>
          <w:tcPr>
            <w:tcW w:w="3263" w:type="dxa"/>
            <w:tcBorders>
              <w:top w:val="single" w:sz="4" w:space="0" w:color="000000"/>
              <w:left w:val="single" w:sz="4" w:space="0" w:color="000000"/>
              <w:bottom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Вимоги до кваліфікації учасників та спосіб їх підтвердження (сканкопії документів подавати у період подання пропозицій).</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Для підтвердження відповідності кваліфікаційним критеріям Учасник повинен у складі своєї пропозиції на сайті обов</w:t>
            </w:r>
            <w:r>
              <w:rPr>
                <w:rFonts w:eastAsia="Times New Roman" w:cs="Times New Roman" w:ascii="Times New Roman" w:hAnsi="Times New Roman"/>
                <w:b/>
                <w:sz w:val="24"/>
                <w:szCs w:val="24"/>
                <w:lang w:val="ru-RU" w:eastAsia="zh-CN"/>
              </w:rPr>
              <w:t>’</w:t>
            </w:r>
            <w:r>
              <w:rPr>
                <w:rFonts w:eastAsia="Times New Roman" w:cs="Times New Roman" w:ascii="Times New Roman" w:hAnsi="Times New Roman"/>
                <w:b/>
                <w:sz w:val="24"/>
                <w:szCs w:val="24"/>
                <w:lang w:eastAsia="zh-CN"/>
              </w:rPr>
              <w:t>язково надати наступні документи в електронному (сканованому) вигляді:</w:t>
            </w:r>
            <w:r>
              <w:rPr>
                <w:rFonts w:eastAsia="Times New Roman" w:cs="Times New Roman" w:ascii="Times New Roman" w:hAnsi="Times New Roman"/>
                <w:b/>
                <w:sz w:val="24"/>
                <w:szCs w:val="24"/>
                <w:lang w:val="ru-RU" w:eastAsia="zh-CN"/>
              </w:rPr>
              <w:t xml:space="preserve"> </w:t>
            </w:r>
          </w:p>
          <w:p>
            <w:pPr>
              <w:pStyle w:val="Normal"/>
              <w:shd w:val="clear" w:color="auto" w:fill="FFFFFF"/>
              <w:suppressAutoHyphens w:val="true"/>
              <w:spacing w:lineRule="auto" w:line="240" w:before="0" w:after="0"/>
              <w:ind w:left="34" w:firstLine="34"/>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  Учасник надає цінову пропозицію згідно Додатку 1.</w:t>
            </w:r>
          </w:p>
          <w:p>
            <w:pPr>
              <w:pStyle w:val="Normal"/>
              <w:numPr>
                <w:ilvl w:val="0"/>
                <w:numId w:val="1"/>
              </w:numPr>
              <w:suppressAutoHyphens w:val="true"/>
              <w:spacing w:lineRule="auto" w:line="240" w:before="0" w:after="0"/>
              <w:ind w:left="34" w:firstLine="34"/>
              <w:jc w:val="both"/>
              <w:rPr>
                <w:rFonts w:ascii="Times New Roman" w:hAnsi="Times New Roman" w:eastAsia="Times New Roman" w:cs="Times New Roman"/>
                <w:bCs/>
                <w:sz w:val="24"/>
                <w:szCs w:val="24"/>
                <w:lang w:eastAsia="zh-CN"/>
              </w:rPr>
            </w:pPr>
            <w:r>
              <w:rPr>
                <w:rFonts w:eastAsia="Times New Roman" w:cs="Times New Roman" w:ascii="Times New Roman" w:hAnsi="Times New Roman"/>
                <w:sz w:val="24"/>
                <w:szCs w:val="24"/>
                <w:lang w:eastAsia="zh-CN"/>
              </w:rPr>
              <w:t>Технічні, якісні та кількісні характеристики предмета закупівлі згідно Д</w:t>
            </w:r>
            <w:r>
              <w:rPr>
                <w:rFonts w:eastAsia="Times New Roman" w:cs="Times New Roman" w:ascii="Times New Roman" w:hAnsi="Times New Roman"/>
                <w:bCs/>
                <w:sz w:val="24"/>
                <w:szCs w:val="24"/>
                <w:lang w:eastAsia="zh-CN"/>
              </w:rPr>
              <w:t>одатку № 2.</w:t>
            </w:r>
          </w:p>
          <w:p>
            <w:pPr>
              <w:pStyle w:val="Normal"/>
              <w:numPr>
                <w:ilvl w:val="0"/>
                <w:numId w:val="1"/>
              </w:numPr>
              <w:suppressAutoHyphens w:val="true"/>
              <w:spacing w:lineRule="auto" w:line="240" w:before="0" w:after="0"/>
              <w:ind w:left="34" w:firstLine="34"/>
              <w:outlineLvl w:val="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Загальні відомості про учасника торгів згідно Додатку 3.</w:t>
            </w:r>
          </w:p>
          <w:p>
            <w:pPr>
              <w:pStyle w:val="Normal"/>
              <w:numPr>
                <w:ilvl w:val="0"/>
                <w:numId w:val="1"/>
              </w:numPr>
              <w:shd w:val="clear" w:color="auto" w:fill="FFFFFF"/>
              <w:tabs>
                <w:tab w:val="clear" w:pos="708"/>
                <w:tab w:val="left" w:pos="-1" w:leader="none"/>
              </w:tabs>
              <w:suppressAutoHyphens w:val="true"/>
              <w:spacing w:lineRule="auto" w:line="240" w:before="0" w:after="0"/>
              <w:ind w:left="34" w:firstLine="3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Установчий документ, на підставі якого діє керівник.</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34" w:firstLine="34"/>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Лист – згода на обробку персональних даних згідно Додатку 4.</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108" w:firstLine="17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Проект договору згідно Додатку 5.</w:t>
            </w:r>
          </w:p>
          <w:p>
            <w:pPr>
              <w:pStyle w:val="Normal"/>
              <w:suppressAutoHyphens w:val="true"/>
              <w:spacing w:lineRule="auto" w:line="240" w:before="0" w:after="0"/>
              <w:jc w:val="both"/>
              <w:rPr>
                <w:rFonts w:ascii="Times New Roman" w:hAnsi="Times New Roman" w:eastAsia="Times New Roman" w:cs="Times New Roman"/>
                <w:b/>
                <w:b/>
                <w:i/>
                <w:i/>
                <w:sz w:val="24"/>
                <w:szCs w:val="24"/>
                <w:lang w:eastAsia="zh-CN"/>
              </w:rPr>
            </w:pPr>
            <w:r>
              <w:rPr>
                <w:rFonts w:eastAsia="Times New Roman" w:cs="Times New Roman" w:ascii="Times New Roman" w:hAnsi="Times New Roman"/>
                <w:b/>
                <w:i/>
                <w:sz w:val="24"/>
                <w:szCs w:val="24"/>
                <w:lang w:eastAsia="zh-CN"/>
              </w:rPr>
              <w:t>Учасник повинен надати в електронному (сканованому) вигляді в складі своєї пропозиції наступні документи:</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  Витяг з Єдиного державного реєстру юридичної та фізичних осіб – підприємств із зазначенням відповідних відомостей;</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 Статут (у останній редакції) для юридичних осіб.</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10.Документ що засвідчує якість та безпечність товару (сертифікат відповідності та/або декларація виробника, та ін.).</w:t>
            </w:r>
          </w:p>
          <w:p>
            <w:pPr>
              <w:pStyle w:val="Normal"/>
              <w:widowControl w:val="false"/>
              <w:tabs>
                <w:tab w:val="clear" w:pos="708"/>
                <w:tab w:val="left" w:pos="0" w:leader="none"/>
                <w:tab w:val="left" w:pos="175" w:leader="none"/>
                <w:tab w:val="left" w:pos="284" w:leader="none"/>
              </w:tabs>
              <w:spacing w:lineRule="auto" w:line="240" w:before="0" w:after="0"/>
              <w:ind w:left="34"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11.</w:t>
            </w:r>
            <w:r>
              <w:rPr>
                <w:rFonts w:eastAsia="Times New Roman" w:cs="Times New Roman"/>
                <w:lang w:val="ru-RU"/>
              </w:rPr>
              <w:t xml:space="preserve"> </w:t>
            </w:r>
            <w:r>
              <w:rPr>
                <w:rFonts w:eastAsia="Arial" w:cs="Times New Roman" w:ascii="Times New Roman" w:hAnsi="Times New Roman"/>
                <w:sz w:val="24"/>
                <w:szCs w:val="24"/>
              </w:rPr>
              <w:t>Довідку у довільній формі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w:t>
            </w:r>
          </w:p>
          <w:p>
            <w:pPr>
              <w:pStyle w:val="Normal"/>
              <w:widowControl w:val="false"/>
              <w:tabs>
                <w:tab w:val="clear" w:pos="708"/>
                <w:tab w:val="left" w:pos="0" w:leader="none"/>
                <w:tab w:val="left" w:pos="175" w:leader="none"/>
                <w:tab w:val="left" w:pos="284" w:leader="none"/>
              </w:tabs>
              <w:suppressAutoHyphens w:val="true"/>
              <w:spacing w:lineRule="auto" w:line="240" w:before="0" w:after="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t>•</w:t>
            </w:r>
            <w:r>
              <w:rPr>
                <w:rFonts w:eastAsia="Arial" w:cs="Times New Roman" w:ascii="Times New Roman" w:hAnsi="Times New Roman"/>
                <w:sz w:val="24"/>
                <w:szCs w:val="24"/>
                <w:lang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tabs>
                <w:tab w:val="clear" w:pos="708"/>
                <w:tab w:val="left" w:pos="0" w:leader="none"/>
                <w:tab w:val="left" w:pos="175" w:leader="none"/>
                <w:tab w:val="left" w:pos="284" w:leader="none"/>
              </w:tabs>
              <w:spacing w:lineRule="auto" w:line="240" w:before="0" w:after="0"/>
              <w:ind w:left="34"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w:t>
            </w:r>
            <w:r>
              <w:rPr>
                <w:rFonts w:eastAsia="Arial"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tabs>
                <w:tab w:val="clear" w:pos="708"/>
                <w:tab w:val="left" w:pos="0" w:leader="none"/>
                <w:tab w:val="left" w:pos="175" w:leader="none"/>
                <w:tab w:val="left" w:pos="284" w:leader="none"/>
              </w:tabs>
              <w:spacing w:lineRule="auto" w:line="240" w:before="0" w:after="0"/>
              <w:ind w:left="34"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w:t>
            </w:r>
            <w:r>
              <w:rPr>
                <w:rFonts w:eastAsia="Arial" w:cs="Times New Roman" w:ascii="Times New Roman" w:hAnsi="Times New Roman"/>
                <w:sz w:val="24"/>
                <w:szCs w:val="24"/>
              </w:rPr>
              <w:tab/>
              <w:t>постанови Кабінету Міністрів України « Про заборону ввезення на митну територію України товарів, що входять з Російської Федерації» від 30.12.2015 № 1147;</w:t>
            </w:r>
          </w:p>
          <w:p>
            <w:pPr>
              <w:pStyle w:val="Normal"/>
              <w:widowControl w:val="false"/>
              <w:tabs>
                <w:tab w:val="clear" w:pos="708"/>
                <w:tab w:val="left" w:pos="0" w:leader="none"/>
                <w:tab w:val="left" w:pos="175" w:leader="none"/>
                <w:tab w:val="left" w:pos="284" w:leader="none"/>
              </w:tabs>
              <w:spacing w:lineRule="auto" w:line="240" w:before="0" w:after="0"/>
              <w:ind w:left="34"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w:t>
            </w:r>
            <w:r>
              <w:rPr>
                <w:rFonts w:eastAsia="Arial"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tabs>
                <w:tab w:val="clear" w:pos="708"/>
                <w:tab w:val="left" w:pos="0" w:leader="none"/>
                <w:tab w:val="left" w:pos="175" w:leader="none"/>
                <w:tab w:val="left" w:pos="284" w:leader="none"/>
              </w:tabs>
              <w:spacing w:lineRule="auto" w:line="240" w:before="0" w:after="0"/>
              <w:ind w:left="34"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12.</w:t>
            </w:r>
            <w:r>
              <w:rPr>
                <w:rFonts w:eastAsia="Times New Roman" w:cs="Times New Roman"/>
                <w:lang w:val="ru-RU"/>
              </w:rPr>
              <w:t xml:space="preserve"> </w:t>
            </w:r>
            <w:r>
              <w:rPr>
                <w:rFonts w:eastAsia="Arial" w:cs="Times New Roman" w:ascii="Times New Roman" w:hAnsi="Times New Roman"/>
                <w:sz w:val="24"/>
                <w:szCs w:val="24"/>
                <w:lang w:val="ru-RU"/>
              </w:rPr>
              <w:t>З</w:t>
            </w:r>
            <w:r>
              <w:rPr>
                <w:rFonts w:eastAsia="Arial" w:cs="Times New Roman" w:ascii="Times New Roman" w:hAnsi="Times New Roman"/>
                <w:sz w:val="24"/>
                <w:szCs w:val="24"/>
              </w:rPr>
              <w:t xml:space="preserve">амовник залишає за собою право відхилити пропозицію як таку, що не відповідає вимогам документації (оголошення). </w:t>
            </w:r>
          </w:p>
          <w:p>
            <w:pPr>
              <w:pStyle w:val="Normal"/>
              <w:widowControl w:val="false"/>
              <w:tabs>
                <w:tab w:val="clear" w:pos="708"/>
                <w:tab w:val="left" w:pos="0" w:leader="none"/>
                <w:tab w:val="left" w:pos="175" w:leader="none"/>
                <w:tab w:val="left" w:pos="284" w:leader="none"/>
              </w:tabs>
              <w:spacing w:lineRule="auto" w:line="240" w:before="0" w:after="0"/>
              <w:ind w:left="34"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про що у складі пропозиції надається гарантійний лист.</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2">
              <w:r>
                <w:rPr>
                  <w:rFonts w:eastAsia="Times New Roman" w:cs="Times New Roman" w:ascii="Times New Roman" w:hAnsi="Times New Roman"/>
                  <w:color w:val="0000FF"/>
                  <w:sz w:val="24"/>
                  <w:szCs w:val="24"/>
                  <w:u w:val="single"/>
                  <w:lang w:eastAsia="zh-CN"/>
                </w:rPr>
                <w:t>"Про електронні документи та електронний документообіг"</w:t>
              </w:r>
            </w:hyperlink>
            <w:r>
              <w:rPr>
                <w:rFonts w:eastAsia="Times New Roman" w:cs="Times New Roman" w:ascii="Times New Roman" w:hAnsi="Times New Roman"/>
                <w:sz w:val="24"/>
                <w:szCs w:val="24"/>
                <w:lang w:eastAsia="zh-CN"/>
              </w:rPr>
              <w:t xml:space="preserve"> та </w:t>
            </w:r>
            <w:hyperlink r:id="rId3">
              <w:r>
                <w:rPr>
                  <w:rFonts w:eastAsia="Times New Roman" w:cs="Times New Roman" w:ascii="Times New Roman" w:hAnsi="Times New Roman"/>
                  <w:color w:val="0000FF"/>
                  <w:sz w:val="24"/>
                  <w:szCs w:val="24"/>
                  <w:u w:val="single"/>
                  <w:lang w:eastAsia="zh-CN"/>
                </w:rPr>
                <w:t>"Про електронні довірчі послуги"</w:t>
              </w:r>
            </w:hyperlink>
            <w:r>
              <w:rPr>
                <w:rFonts w:eastAsia="Times New Roman" w:cs="Times New Roman" w:ascii="Times New Roman" w:hAnsi="Times New Roman"/>
                <w:sz w:val="24"/>
                <w:szCs w:val="24"/>
                <w:lang w:eastAsia="zh-C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suppressAutoHyphens w:val="true"/>
              <w:spacing w:lineRule="auto" w:line="240" w:before="0" w:after="0"/>
              <w:ind w:left="34"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pPr>
              <w:pStyle w:val="Normal"/>
              <w:suppressAutoHyphens w:val="true"/>
              <w:spacing w:lineRule="auto" w:line="240" w:before="0" w:after="0"/>
              <w:ind w:left="34"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Замовник перевіряє КЕП/ЕЦП учасника на сайті центрального засвідчувального органу за посиланням </w:t>
            </w:r>
            <w:hyperlink r:id="rId4">
              <w:r>
                <w:rPr>
                  <w:rFonts w:eastAsia="Times New Roman" w:cs="Times New Roman" w:ascii="Times New Roman" w:hAnsi="Times New Roman"/>
                  <w:color w:val="0000FF"/>
                  <w:sz w:val="24"/>
                  <w:szCs w:val="24"/>
                  <w:u w:val="single"/>
                  <w:lang w:eastAsia="zh-CN"/>
                </w:rPr>
                <w:t>https://czo.gov.ua/verify</w:t>
              </w:r>
            </w:hyperlink>
            <w:r>
              <w:rPr>
                <w:rFonts w:eastAsia="Times New Roman" w:cs="Times New Roman" w:ascii="Times New Roman" w:hAnsi="Times New Roman"/>
                <w:sz w:val="24"/>
                <w:szCs w:val="24"/>
                <w:lang w:eastAsia="zh-CN"/>
              </w:rPr>
              <w:t>.</w:t>
            </w:r>
          </w:p>
          <w:p>
            <w:pPr>
              <w:pStyle w:val="Normal"/>
              <w:shd w:val="clear" w:color="auto" w:fill="FFFFFF"/>
              <w:suppressAutoHyphens w:val="true"/>
              <w:spacing w:lineRule="auto" w:line="240" w:before="0" w:after="0"/>
              <w:ind w:left="34"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trPr>
          <w:trHeight w:val="592"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5</w:t>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Перелік критеріїв та методика оцінки пропозицій із зазначенням питомої ваги критеріїв</w:t>
            </w:r>
          </w:p>
        </w:tc>
        <w:tc>
          <w:tcPr>
            <w:tcW w:w="6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b/>
                <w:b/>
                <w:i/>
                <w:i/>
                <w:sz w:val="24"/>
                <w:szCs w:val="24"/>
                <w:u w:val="single"/>
                <w:lang w:eastAsia="uk-UA"/>
              </w:rPr>
            </w:pPr>
            <w:r>
              <w:rPr>
                <w:rFonts w:eastAsia="Times New Roman" w:cs="Times New Roman" w:ascii="Times New Roman" w:hAnsi="Times New Roman"/>
                <w:sz w:val="24"/>
                <w:szCs w:val="24"/>
                <w:lang w:eastAsia="uk-UA"/>
              </w:rPr>
              <w:t xml:space="preserve">Оцінка пропозицій Учасників здійснюється за єдиним критерієм – </w:t>
            </w:r>
            <w:r>
              <w:rPr>
                <w:rFonts w:eastAsia="Times New Roman" w:cs="Times New Roman" w:ascii="Times New Roman" w:hAnsi="Times New Roman"/>
                <w:b/>
                <w:i/>
                <w:sz w:val="24"/>
                <w:szCs w:val="24"/>
                <w:u w:val="single"/>
                <w:lang w:eastAsia="uk-UA"/>
              </w:rPr>
              <w:t>ціна пропозиції (з урахуванням всіх податків, зборів і всіх обов’язкових платежів, які сплачує Учасник ).</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Відповідно до статей 28, 29 Закону оцінка пропозицій проводиться автоматично електронною системою закупівель на основі критерію, зазначеного Замовником у оголошенні, та шляхом застосування електронного аукціону.</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b/>
                <w:b/>
                <w:i/>
                <w:i/>
                <w:sz w:val="24"/>
                <w:szCs w:val="24"/>
                <w:u w:val="single"/>
                <w:lang w:eastAsia="uk-UA"/>
              </w:rPr>
            </w:pPr>
            <w:bookmarkStart w:id="0" w:name="n473"/>
            <w:bookmarkEnd w:id="0"/>
            <w:r>
              <w:rPr>
                <w:rFonts w:eastAsia="Times New Roman" w:cs="Times New Roman" w:ascii="Times New Roman" w:hAnsi="Times New Roman"/>
                <w:b/>
                <w:i/>
                <w:sz w:val="24"/>
                <w:szCs w:val="24"/>
                <w:u w:val="single"/>
                <w:lang w:eastAsia="uk-UA"/>
              </w:rPr>
              <w:t>Пропозиція, яка матиме найнижчу ціну за підсумками електронного аукціону (оцінки), вважатиметься найбільш економічно вигідною.</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Відповідно до частини 4 статті 28 Закону:</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sz w:val="24"/>
                <w:szCs w:val="24"/>
                <w:lang w:eastAsia="uk-UA"/>
              </w:rPr>
            </w:pPr>
            <w:bookmarkStart w:id="1" w:name="n481"/>
            <w:bookmarkEnd w:id="1"/>
            <w:r>
              <w:rPr>
                <w:rFonts w:eastAsia="Times New Roman" w:cs="Times New Roman" w:ascii="Times New Roman" w:hAnsi="Times New Roman"/>
                <w:sz w:val="24"/>
                <w:szCs w:val="24"/>
                <w:lang w:eastAsia="uk-UA"/>
              </w:rPr>
              <w:t>а)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пропозиції може бути аргументовано продовжено Замовником до 20 робочих днів. У разі продовження строку розгляду пропозиції Замовник оприлюднює повідомлення в електронній системі закупівель.</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sz w:val="24"/>
                <w:szCs w:val="24"/>
                <w:lang w:eastAsia="uk-UA"/>
              </w:rPr>
            </w:pPr>
            <w:bookmarkStart w:id="2" w:name="n482"/>
            <w:bookmarkEnd w:id="2"/>
            <w:r>
              <w:rPr>
                <w:rFonts w:eastAsia="Times New Roman" w:cs="Times New Roman" w:ascii="Times New Roman" w:hAnsi="Times New Roman"/>
                <w:sz w:val="24"/>
                <w:szCs w:val="24"/>
                <w:lang w:eastAsia="uk-UA"/>
              </w:rPr>
              <w:t>б)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sz w:val="24"/>
                <w:szCs w:val="24"/>
                <w:lang w:eastAsia="uk-UA"/>
              </w:rPr>
            </w:pPr>
            <w:bookmarkStart w:id="3" w:name="n483"/>
            <w:bookmarkEnd w:id="3"/>
            <w:r>
              <w:rPr>
                <w:rFonts w:eastAsia="Times New Roman" w:cs="Times New Roman" w:ascii="Times New Roman" w:hAnsi="Times New Roman"/>
                <w:sz w:val="24"/>
                <w:szCs w:val="24"/>
                <w:lang w:eastAsia="uk-UA"/>
              </w:rPr>
              <w:t>Замовник визначає переможцем торгів того Учасника, пропозиція якого за результатами розгляду відповідає кваліфікаційним, технічним, іншим умовам оголошення.</w:t>
            </w:r>
          </w:p>
          <w:p>
            <w:pPr>
              <w:pStyle w:val="Normal"/>
              <w:widowControl w:val="false"/>
              <w:suppressAutoHyphens w:val="true"/>
              <w:overflowPunct w:val="true"/>
              <w:spacing w:lineRule="auto" w:line="240" w:before="0" w:after="0"/>
              <w:ind w:left="34"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пропозиції.</w:t>
            </w:r>
          </w:p>
        </w:tc>
      </w:tr>
      <w:tr>
        <w:trPr>
          <w:trHeight w:val="533"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6</w:t>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Розмір та умови надання забезпечення пропозицій учасників</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Не передбачається</w:t>
            </w:r>
          </w:p>
        </w:tc>
      </w:tr>
      <w:tr>
        <w:trPr>
          <w:trHeight w:val="646"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7</w:t>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Розмір та умови надання забезпечення виконання договору про закупівлю</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Не передбачається</w:t>
            </w:r>
          </w:p>
        </w:tc>
      </w:tr>
      <w:tr>
        <w:trPr>
          <w:trHeight w:val="646"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Період уточнення інформації про закупівлю:</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pPr>
            <w:r>
              <w:rPr>
                <w:rFonts w:eastAsia="Times New Roman" w:cs="Times New Roman" w:ascii="Times New Roman" w:hAnsi="Times New Roman"/>
                <w:b/>
                <w:sz w:val="24"/>
                <w:szCs w:val="24"/>
                <w:lang w:eastAsia="zh-CN"/>
              </w:rPr>
              <w:t>До 0</w:t>
            </w:r>
            <w:r>
              <w:rPr>
                <w:rFonts w:eastAsia="Times New Roman" w:cs="Times New Roman" w:ascii="Times New Roman" w:hAnsi="Times New Roman"/>
                <w:b/>
                <w:sz w:val="24"/>
                <w:szCs w:val="24"/>
                <w:lang w:eastAsia="zh-CN"/>
              </w:rPr>
              <w:t>4</w:t>
            </w:r>
            <w:r>
              <w:rPr>
                <w:rFonts w:eastAsia="Times New Roman" w:cs="Times New Roman" w:ascii="Times New Roman" w:hAnsi="Times New Roman"/>
                <w:b/>
                <w:sz w:val="24"/>
                <w:szCs w:val="24"/>
                <w:lang w:eastAsia="zh-CN"/>
              </w:rPr>
              <w:t xml:space="preserve">.10.2022 </w:t>
            </w:r>
          </w:p>
        </w:tc>
      </w:tr>
      <w:tr>
        <w:trPr>
          <w:trHeight w:val="391"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8</w:t>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Кінцевий строк подання пропозицій:</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pPr>
            <w:r>
              <w:rPr>
                <w:rFonts w:eastAsia="Times New Roman" w:cs="Times New Roman" w:ascii="Times New Roman" w:hAnsi="Times New Roman"/>
                <w:b/>
                <w:sz w:val="24"/>
                <w:szCs w:val="24"/>
                <w:lang w:eastAsia="zh-CN"/>
              </w:rPr>
              <w:t>0</w:t>
            </w:r>
            <w:r>
              <w:rPr>
                <w:rFonts w:eastAsia="Times New Roman" w:cs="Times New Roman" w:ascii="Times New Roman" w:hAnsi="Times New Roman"/>
                <w:b/>
                <w:sz w:val="24"/>
                <w:szCs w:val="24"/>
                <w:lang w:val="ru-RU" w:eastAsia="zh-CN"/>
              </w:rPr>
              <w:t>7</w:t>
            </w:r>
            <w:r>
              <w:rPr>
                <w:rFonts w:eastAsia="Times New Roman" w:cs="Times New Roman" w:ascii="Times New Roman" w:hAnsi="Times New Roman"/>
                <w:b/>
                <w:sz w:val="24"/>
                <w:szCs w:val="24"/>
                <w:lang w:eastAsia="zh-CN"/>
              </w:rPr>
              <w:t xml:space="preserve">.10.2022 </w:t>
            </w:r>
          </w:p>
        </w:tc>
      </w:tr>
      <w:tr>
        <w:trPr>
          <w:trHeight w:val="825"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9</w:t>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Крок пониження ціни під час аукціону</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1,0%</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310,00</w:t>
            </w:r>
            <w:r>
              <w:rPr>
                <w:rFonts w:eastAsia="Times New Roman" w:cs="Times New Roman" w:ascii="Times New Roman" w:hAnsi="Times New Roman"/>
                <w:sz w:val="24"/>
                <w:szCs w:val="24"/>
                <w:lang w:eastAsia="zh-CN"/>
              </w:rPr>
              <w:t xml:space="preserve"> грн. (</w:t>
            </w:r>
            <w:r>
              <w:rPr>
                <w:rFonts w:eastAsia="Times New Roman" w:cs="Times New Roman" w:ascii="Times New Roman" w:hAnsi="Times New Roman"/>
                <w:color w:val="auto"/>
                <w:kern w:val="0"/>
                <w:sz w:val="24"/>
                <w:szCs w:val="24"/>
                <w:lang w:val="uk-UA" w:eastAsia="zh-CN" w:bidi="ar-SA"/>
              </w:rPr>
              <w:t>триста десять</w:t>
            </w:r>
            <w:r>
              <w:rPr>
                <w:rFonts w:eastAsia="Times New Roman" w:cs="Times New Roman" w:ascii="Times New Roman" w:hAnsi="Times New Roman"/>
                <w:sz w:val="24"/>
                <w:szCs w:val="24"/>
                <w:lang w:eastAsia="zh-CN"/>
              </w:rPr>
              <w:t xml:space="preserve"> грн. </w:t>
            </w:r>
            <w:r>
              <w:rPr>
                <w:rFonts w:eastAsia="Times New Roman" w:cs="Times New Roman" w:ascii="Times New Roman" w:hAnsi="Times New Roman"/>
                <w:sz w:val="24"/>
                <w:szCs w:val="24"/>
                <w:lang w:eastAsia="zh-CN"/>
              </w:rPr>
              <w:t>0</w:t>
            </w:r>
            <w:r>
              <w:rPr>
                <w:rFonts w:eastAsia="Times New Roman" w:cs="Times New Roman" w:ascii="Times New Roman" w:hAnsi="Times New Roman"/>
                <w:sz w:val="24"/>
                <w:szCs w:val="24"/>
                <w:lang w:eastAsia="zh-CN"/>
              </w:rPr>
              <w:t>0 коп.), з ПДВ/без ПДВ</w:t>
            </w:r>
          </w:p>
        </w:tc>
      </w:tr>
      <w:tr>
        <w:trPr>
          <w:trHeight w:val="367" w:hRule="atLeast"/>
        </w:trPr>
        <w:tc>
          <w:tcPr>
            <w:tcW w:w="53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10</w:t>
            </w:r>
          </w:p>
        </w:tc>
        <w:tc>
          <w:tcPr>
            <w:tcW w:w="3263" w:type="dxa"/>
            <w:tcBorders>
              <w:top w:val="single" w:sz="4" w:space="0" w:color="000000"/>
              <w:left w:val="single" w:sz="4" w:space="0" w:color="000000"/>
              <w:bottom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Інші вимоги</w:t>
            </w:r>
          </w:p>
        </w:tc>
        <w:tc>
          <w:tcPr>
            <w:tcW w:w="65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Спрощена закупівля проводиться замовником із застосуванням електронного аукціону відповідно до статті 30 Закону.</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Оголошення про проведення спрощеної закупівлі та вимоги до предмета закупівлі не містять вимог, що обмежують конкуренцію та призводять до дискримінації учасників.</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Замовник відхиляє пропозицію в разі, якщо:</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визначає ціну на послуги, які він пропонує надати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 що повинно бути гарантовано Учасником в тендерній пропозиції шляхом надання листа.</w:t>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Відповідно до </w:t>
            </w:r>
            <w:r>
              <w:rPr>
                <w:rFonts w:eastAsia="Times New Roman" w:cs="Times New Roman" w:ascii="Times New Roman" w:hAnsi="Times New Roman"/>
                <w:bCs/>
                <w:sz w:val="24"/>
                <w:szCs w:val="24"/>
                <w:shd w:fill="FFFFFF" w:val="clear"/>
                <w:lang w:eastAsia="zh-CN"/>
              </w:rPr>
              <w:t>Статті 41.</w:t>
            </w:r>
            <w:r>
              <w:rPr>
                <w:rFonts w:eastAsia="Times New Roman" w:cs="Times New Roman" w:ascii="Times New Roman" w:hAnsi="Times New Roman"/>
                <w:sz w:val="24"/>
                <w:szCs w:val="24"/>
                <w:shd w:fill="FFFFFF" w:val="clear"/>
                <w:lang w:eastAsia="zh-CN"/>
              </w:rPr>
              <w:t> Основні вимоги до договору про закупівлю та внесення змін до нього.</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bookmarkStart w:id="4" w:name="n1034"/>
            <w:bookmarkEnd w:id="4"/>
            <w:r>
              <w:rPr>
                <w:rFonts w:eastAsia="Times New Roman" w:cs="Times New Roman" w:ascii="Times New Roman" w:hAnsi="Times New Roman"/>
                <w:sz w:val="24"/>
                <w:szCs w:val="24"/>
                <w:lang w:eastAsia="ru-RU"/>
              </w:rPr>
              <w:t>Договір про закупівлю укладається згідно з вимогами статті 41 Закону.</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Переможець процедури закупівлі/спрощеної закупівлі під час укладення договору про закупівлю повинен надати:</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відповідну інформацію про право підписання договору про закупівлю;</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зменшення обсягів закупівлі, зокрема з урахуванням фактичного обсягу видатків замовника;</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зміни умов у зв’язку із застосуванням положень частини шостої цієї статті.</w:t>
            </w:r>
          </w:p>
          <w:p>
            <w:pPr>
              <w:pStyle w:val="Normal"/>
              <w:shd w:val="clear" w:color="auto" w:fill="FFFFFF"/>
              <w:spacing w:lineRule="auto" w:line="240" w:before="0" w:after="0"/>
              <w:ind w:firstLine="32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tc>
      </w:tr>
    </w:tbl>
    <w:p>
      <w:pPr>
        <w:pStyle w:val="Normal"/>
        <w:suppressAutoHyphens w:val="true"/>
        <w:spacing w:lineRule="auto" w:line="240"/>
        <w:jc w:val="both"/>
        <w:rPr>
          <w:rFonts w:ascii="Times New Roman" w:hAnsi="Times New Roman" w:eastAsia="Times New Roman" w:cs="Times New Roman"/>
          <w:b/>
          <w:b/>
          <w:sz w:val="24"/>
          <w:szCs w:val="24"/>
          <w:lang w:val="ru-RU" w:eastAsia="zh-CN"/>
        </w:rPr>
      </w:pPr>
      <w:r>
        <w:rPr>
          <w:rFonts w:eastAsia="Times New Roman" w:cs="Times New Roman" w:ascii="Times New Roman" w:hAnsi="Times New Roman"/>
          <w:b/>
          <w:sz w:val="24"/>
          <w:szCs w:val="24"/>
          <w:lang w:val="ru-RU" w:eastAsia="zh-CN"/>
        </w:rPr>
      </w:r>
    </w:p>
    <w:p>
      <w:pPr>
        <w:pStyle w:val="Normal"/>
        <w:suppressAutoHyphens w:val="true"/>
        <w:spacing w:lineRule="auto" w:line="24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Додатки до оголошення:</w:t>
      </w:r>
    </w:p>
    <w:p>
      <w:pPr>
        <w:pStyle w:val="Normal"/>
        <w:suppressAutoHyphens w:val="true"/>
        <w:spacing w:lineRule="auto" w:line="240" w:before="0" w:after="0"/>
        <w:rPr>
          <w:rFonts w:ascii="Times New Roman" w:hAnsi="Times New Roman" w:eastAsia="Times New Roman" w:cs="Times New Roman"/>
          <w:b/>
          <w:b/>
          <w:caps/>
        </w:rPr>
      </w:pPr>
      <w:r>
        <w:rPr>
          <w:rFonts w:eastAsia="Times New Roman" w:cs="Times New Roman" w:ascii="Times New Roman" w:hAnsi="Times New Roman"/>
          <w:b/>
          <w:sz w:val="24"/>
          <w:szCs w:val="24"/>
          <w:lang w:eastAsia="zh-CN"/>
        </w:rPr>
        <w:t xml:space="preserve">1. Додаток 1 </w:t>
      </w:r>
      <w:r>
        <w:rPr>
          <w:rFonts w:eastAsia="Times New Roman" w:cs="Times New Roman" w:ascii="Times New Roman" w:hAnsi="Times New Roman"/>
          <w:b/>
          <w:caps/>
        </w:rPr>
        <w:t>ФОРМА «тендернА ПРОПОЗИЦІя»</w:t>
      </w:r>
    </w:p>
    <w:p>
      <w:pPr>
        <w:pStyle w:val="Normal"/>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2. Додаток 2 Технічні, якісні та кількісні характеристики предмета закупівлі </w:t>
      </w:r>
    </w:p>
    <w:p>
      <w:pPr>
        <w:pStyle w:val="Normal"/>
        <w:numPr>
          <w:ilvl w:val="0"/>
          <w:numId w:val="0"/>
        </w:numPr>
        <w:suppressAutoHyphens w:val="true"/>
        <w:spacing w:lineRule="auto" w:line="240" w:before="0" w:after="0"/>
        <w:ind w:left="0" w:hanging="0"/>
        <w:outlineLvl w:val="3"/>
        <w:rPr>
          <w:rFonts w:ascii="Times New Roman" w:hAnsi="Times New Roman" w:eastAsia="Times New Roman" w:cs="Times New Roman"/>
          <w:b/>
          <w:b/>
          <w:bCs/>
          <w:sz w:val="24"/>
          <w:szCs w:val="24"/>
          <w:lang w:eastAsia="zh-CN"/>
        </w:rPr>
      </w:pPr>
      <w:r>
        <w:rPr>
          <w:rFonts w:eastAsia="Times New Roman" w:cs="Times New Roman" w:ascii="Times New Roman" w:hAnsi="Times New Roman"/>
          <w:b/>
          <w:sz w:val="24"/>
          <w:szCs w:val="24"/>
          <w:lang w:eastAsia="zh-CN"/>
        </w:rPr>
        <w:t xml:space="preserve">3. Додаток 3 </w:t>
      </w:r>
      <w:r>
        <w:rPr>
          <w:rFonts w:eastAsia="Times New Roman" w:cs="Times New Roman" w:ascii="Times New Roman" w:hAnsi="Times New Roman"/>
          <w:b/>
          <w:bCs/>
          <w:sz w:val="24"/>
          <w:szCs w:val="24"/>
          <w:lang w:eastAsia="zh-CN"/>
        </w:rPr>
        <w:t>Загальні відомості про учасника торгів</w:t>
      </w:r>
    </w:p>
    <w:p>
      <w:pPr>
        <w:pStyle w:val="Normal"/>
        <w:numPr>
          <w:ilvl w:val="0"/>
          <w:numId w:val="0"/>
        </w:numPr>
        <w:suppressAutoHyphens w:val="true"/>
        <w:spacing w:lineRule="auto" w:line="240" w:before="0" w:after="0"/>
        <w:ind w:left="0" w:hanging="0"/>
        <w:outlineLvl w:val="3"/>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4. </w:t>
      </w:r>
      <w:r>
        <w:rPr>
          <w:rFonts w:eastAsia="Times New Roman" w:cs="Times New Roman" w:ascii="Times New Roman" w:hAnsi="Times New Roman"/>
          <w:b/>
          <w:sz w:val="24"/>
          <w:szCs w:val="24"/>
          <w:lang w:eastAsia="zh-CN"/>
        </w:rPr>
        <w:t>Додаток 4 Лист згода на обробку персональних даних</w:t>
      </w:r>
    </w:p>
    <w:p>
      <w:pPr>
        <w:pStyle w:val="Normal"/>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5. Додаток 5 Проект договору</w:t>
      </w:r>
    </w:p>
    <w:p>
      <w:pPr>
        <w:pStyle w:val="Normal"/>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6. Кваліфікаційні критерії</w:t>
      </w:r>
    </w:p>
    <w:p>
      <w:pPr>
        <w:pStyle w:val="Normal"/>
        <w:suppressAutoHyphens w:val="true"/>
        <w:spacing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uppressAutoHyphens w:val="true"/>
        <w:spacing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uppressAutoHyphens w:val="true"/>
        <w:spacing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r>
        <w:br w:type="page"/>
      </w:r>
    </w:p>
    <w:p>
      <w:pPr>
        <w:pStyle w:val="Normal"/>
        <w:spacing w:lineRule="auto" w:line="240" w:before="0" w:after="200"/>
        <w:contextualSpacing/>
        <w:jc w:val="right"/>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Додаток 1 до </w:t>
      </w:r>
    </w:p>
    <w:p>
      <w:pPr>
        <w:pStyle w:val="Normal"/>
        <w:spacing w:lineRule="auto" w:line="240" w:before="0" w:after="200"/>
        <w:contextualSpacing/>
        <w:jc w:val="right"/>
        <w:rPr>
          <w:rFonts w:ascii="Times New Roman" w:hAnsi="Times New Roman" w:eastAsia="Times New Roman" w:cs="Times New Roman"/>
          <w:b/>
          <w:b/>
          <w:lang w:eastAsia="ru-RU"/>
        </w:rPr>
      </w:pPr>
      <w:r>
        <w:rPr>
          <w:rFonts w:eastAsia="Times New Roman" w:cs="Times New Roman" w:ascii="Times New Roman" w:hAnsi="Times New Roman"/>
          <w:b/>
          <w:lang w:eastAsia="ru-RU"/>
        </w:rPr>
        <w:t>Документації</w:t>
      </w:r>
    </w:p>
    <w:p>
      <w:pPr>
        <w:pStyle w:val="Normal"/>
        <w:widowControl w:val="false"/>
        <w:suppressAutoHyphens w:val="true"/>
        <w:spacing w:lineRule="auto" w:line="240" w:before="0" w:after="200"/>
        <w:contextualSpacing/>
        <w:rPr>
          <w:rFonts w:ascii="Times New Roman" w:hAnsi="Times New Roman" w:eastAsia="Times New Roman" w:cs="Times New Roman"/>
        </w:rPr>
      </w:pPr>
      <w:r>
        <w:rPr>
          <w:rFonts w:eastAsia="Times New Roman" w:cs="Times New Roman" w:ascii="Times New Roman" w:hAnsi="Times New Roman"/>
          <w:i/>
        </w:rPr>
        <w:t>Форма тендерної пропозиції заповнюється Учасником та надається</w:t>
      </w:r>
    </w:p>
    <w:p>
      <w:pPr>
        <w:pStyle w:val="Normal"/>
        <w:suppressAutoHyphens w:val="true"/>
        <w:spacing w:lineRule="auto" w:line="240" w:before="0" w:after="200"/>
        <w:contextualSpacing/>
        <w:rPr>
          <w:rFonts w:ascii="Times New Roman" w:hAnsi="Times New Roman" w:eastAsia="Times New Roman" w:cs="Times New Roman"/>
        </w:rPr>
      </w:pPr>
      <w:r>
        <w:rPr>
          <w:rFonts w:eastAsia="Times New Roman" w:cs="Times New Roman" w:ascii="Times New Roman" w:hAnsi="Times New Roman"/>
          <w:i/>
        </w:rPr>
        <w:t>у складі тендерної пропозиції та за результатами торгів переможцем торгів</w:t>
      </w:r>
    </w:p>
    <w:p>
      <w:pPr>
        <w:pStyle w:val="Normal"/>
        <w:widowControl w:val="false"/>
        <w:suppressAutoHyphens w:val="true"/>
        <w:spacing w:lineRule="auto" w:line="240" w:before="0" w:after="200"/>
        <w:ind w:hanging="720"/>
        <w:contextualSpacing/>
        <w:jc w:val="center"/>
        <w:rPr>
          <w:rFonts w:ascii="Times New Roman" w:hAnsi="Times New Roman" w:eastAsia="Times New Roman" w:cs="Times New Roman"/>
        </w:rPr>
      </w:pPr>
      <w:r>
        <w:rPr>
          <w:rFonts w:eastAsia="Times New Roman" w:cs="Times New Roman" w:ascii="Times New Roman" w:hAnsi="Times New Roman"/>
          <w:b/>
          <w:caps/>
        </w:rPr>
        <w:t>ФОРМА «тендернА ПРОПОЗИЦІя»</w:t>
      </w:r>
      <w:r>
        <w:rPr>
          <w:rFonts w:eastAsia="Times New Roman" w:cs="Times New Roman" w:ascii="Times New Roman" w:hAnsi="Times New Roman"/>
          <w:b/>
          <w:caps/>
          <w:sz w:val="28"/>
          <w:szCs w:val="28"/>
          <w:vertAlign w:val="superscript"/>
        </w:rPr>
        <w:t>*</w:t>
      </w:r>
    </w:p>
    <w:p>
      <w:pPr>
        <w:pStyle w:val="Normal"/>
        <w:widowControl w:val="false"/>
        <w:suppressAutoHyphens w:val="true"/>
        <w:spacing w:lineRule="auto" w:line="240" w:before="0" w:after="200"/>
        <w:ind w:hanging="720"/>
        <w:contextualSpacing/>
        <w:jc w:val="center"/>
        <w:rPr>
          <w:rFonts w:ascii="Times New Roman" w:hAnsi="Times New Roman" w:eastAsia="Times New Roman" w:cs="Times New Roman"/>
          <w:i/>
          <w:i/>
        </w:rPr>
      </w:pPr>
      <w:r>
        <w:rPr>
          <w:rFonts w:eastAsia="Times New Roman" w:cs="Times New Roman" w:ascii="Times New Roman" w:hAnsi="Times New Roman"/>
          <w:i/>
        </w:rPr>
        <w:t>(форма, яка подається учасником на фірмовому бланку)</w:t>
      </w:r>
    </w:p>
    <w:p>
      <w:pPr>
        <w:pStyle w:val="Normal"/>
        <w:widowControl w:val="false"/>
        <w:suppressAutoHyphens w:val="true"/>
        <w:spacing w:lineRule="auto" w:line="240" w:before="0" w:after="200"/>
        <w:ind w:hanging="72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200"/>
        <w:contextualSpacing/>
        <w:jc w:val="center"/>
        <w:rPr>
          <w:rFonts w:ascii="Times New Roman" w:hAnsi="Times New Roman" w:cs="Times New Roman"/>
          <w:b/>
          <w:b/>
          <w:bCs/>
          <w:u w:val="single"/>
        </w:rPr>
      </w:pPr>
      <w:r>
        <w:rPr>
          <w:rFonts w:cs="Times New Roman" w:ascii="Times New Roman" w:hAnsi="Times New Roman"/>
          <w:b/>
          <w:bCs/>
          <w:u w:val="single"/>
        </w:rPr>
        <w:t xml:space="preserve">___________________  2022__ р. </w:t>
      </w:r>
    </w:p>
    <w:p>
      <w:pPr>
        <w:pStyle w:val="Normal"/>
        <w:widowControl w:val="false"/>
        <w:spacing w:lineRule="auto" w:line="240" w:before="0" w:after="200"/>
        <w:contextualSpacing/>
        <w:jc w:val="center"/>
        <w:rPr>
          <w:rFonts w:ascii="Times New Roman" w:hAnsi="Times New Roman" w:cs="Times New Roman"/>
          <w:b/>
          <w:b/>
          <w:bCs/>
        </w:rPr>
      </w:pPr>
      <w:r>
        <w:rPr>
          <w:rFonts w:cs="Times New Roman" w:ascii="Times New Roman" w:hAnsi="Times New Roman"/>
          <w:b/>
          <w:bCs/>
        </w:rPr>
      </w:r>
    </w:p>
    <w:p>
      <w:pPr>
        <w:pStyle w:val="Normal"/>
        <w:widowControl w:val="false"/>
        <w:spacing w:lineRule="auto" w:line="240" w:before="0" w:after="200"/>
        <w:contextualSpacing/>
        <w:jc w:val="both"/>
        <w:rPr>
          <w:rFonts w:ascii="Times New Roman" w:hAnsi="Times New Roman" w:cs="Times New Roman"/>
          <w:bCs/>
          <w:i/>
          <w:i/>
          <w:iCs/>
          <w:u w:val="single"/>
        </w:rPr>
      </w:pPr>
      <w:r>
        <w:rPr>
          <w:rFonts w:cs="Times New Roman" w:ascii="Times New Roman" w:hAnsi="Times New Roman"/>
        </w:rPr>
        <w:t xml:space="preserve">Кому: </w:t>
      </w:r>
      <w:r>
        <w:rPr>
          <w:rFonts w:cs="Times New Roman" w:ascii="Times New Roman" w:hAnsi="Times New Roman"/>
          <w:bCs/>
          <w:i/>
          <w:iCs/>
          <w:u w:val="single"/>
        </w:rPr>
        <w:t>_______________________________ (повна назва замовника)</w:t>
      </w:r>
    </w:p>
    <w:p>
      <w:pPr>
        <w:pStyle w:val="Normal"/>
        <w:widowControl w:val="false"/>
        <w:spacing w:lineRule="auto" w:line="240" w:before="0" w:after="200"/>
        <w:contextualSpacing/>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200"/>
        <w:contextualSpacing/>
        <w:jc w:val="both"/>
        <w:rPr>
          <w:rFonts w:ascii="Times New Roman" w:hAnsi="Times New Roman" w:cs="Times New Roman"/>
          <w:b/>
          <w:b/>
          <w:bCs/>
          <w:caps/>
        </w:rPr>
      </w:pPr>
      <w:r>
        <w:rPr>
          <w:rFonts w:cs="Times New Roman" w:ascii="Times New Roman" w:hAnsi="Times New Roman"/>
        </w:rPr>
        <w:t xml:space="preserve">Найменування предмета закупівлі згідно тендерної документації </w:t>
      </w:r>
      <w:r>
        <w:rPr>
          <w:rFonts w:cs="Times New Roman" w:ascii="Times New Roman" w:hAnsi="Times New Roman"/>
          <w:b/>
          <w:bCs/>
        </w:rPr>
        <w:t>___________________</w:t>
      </w:r>
    </w:p>
    <w:p>
      <w:pPr>
        <w:pStyle w:val="Normal"/>
        <w:widowControl w:val="false"/>
        <w:spacing w:lineRule="auto" w:line="240" w:before="0" w:after="200"/>
        <w:contextualSpacing/>
        <w:rPr>
          <w:rFonts w:ascii="Times New Roman" w:hAnsi="Times New Roman" w:cs="Times New Roman"/>
        </w:rPr>
      </w:pPr>
      <w:r>
        <w:rPr>
          <w:rFonts w:cs="Times New Roman" w:ascii="Times New Roman" w:hAnsi="Times New Roman"/>
        </w:rPr>
      </w:r>
    </w:p>
    <w:p>
      <w:pPr>
        <w:pStyle w:val="Normal"/>
        <w:widowControl w:val="false"/>
        <w:spacing w:lineRule="auto" w:line="240" w:before="0" w:after="200"/>
        <w:contextualSpacing/>
        <w:rPr>
          <w:rFonts w:ascii="Times New Roman" w:hAnsi="Times New Roman" w:cs="Times New Roman"/>
        </w:rPr>
      </w:pPr>
      <w:r>
        <w:rPr>
          <w:rFonts w:cs="Times New Roman" w:ascii="Times New Roman" w:hAnsi="Times New Roman"/>
        </w:rPr>
        <w:t>Найменування учасника: ________________________________________________________</w:t>
      </w:r>
    </w:p>
    <w:p>
      <w:pPr>
        <w:pStyle w:val="Normal"/>
        <w:widowControl w:val="false"/>
        <w:spacing w:lineRule="auto" w:line="240" w:before="0" w:after="200"/>
        <w:contextualSpacing/>
        <w:jc w:val="center"/>
        <w:rPr>
          <w:rFonts w:ascii="Times New Roman" w:hAnsi="Times New Roman" w:cs="Times New Roman"/>
          <w:i/>
          <w:i/>
          <w:iCs/>
        </w:rPr>
      </w:pPr>
      <w:r>
        <w:rPr>
          <w:rFonts w:cs="Times New Roman" w:ascii="Times New Roman" w:hAnsi="Times New Roman"/>
          <w:i/>
          <w:iCs/>
        </w:rPr>
        <w:t>(повна назва організації учасника)</w:t>
      </w:r>
    </w:p>
    <w:p>
      <w:pPr>
        <w:pStyle w:val="Normal"/>
        <w:widowControl w:val="false"/>
        <w:spacing w:lineRule="auto" w:line="240" w:before="0" w:after="200"/>
        <w:contextualSpacing/>
        <w:rPr>
          <w:rFonts w:ascii="Times New Roman" w:hAnsi="Times New Roman" w:cs="Times New Roman"/>
        </w:rPr>
      </w:pPr>
      <w:r>
        <w:rPr>
          <w:rFonts w:cs="Times New Roman" w:ascii="Times New Roman" w:hAnsi="Times New Roman"/>
        </w:rPr>
        <w:t>в особі __________________________________________________________________________</w:t>
      </w:r>
    </w:p>
    <w:p>
      <w:pPr>
        <w:pStyle w:val="Normal"/>
        <w:widowControl w:val="false"/>
        <w:spacing w:lineRule="auto" w:line="240" w:before="0" w:after="200"/>
        <w:contextualSpacing/>
        <w:jc w:val="center"/>
        <w:rPr>
          <w:rFonts w:ascii="Times New Roman" w:hAnsi="Times New Roman" w:cs="Times New Roman"/>
          <w:i/>
          <w:i/>
          <w:iCs/>
        </w:rPr>
      </w:pPr>
      <w:r>
        <w:rPr>
          <w:rFonts w:cs="Times New Roman" w:ascii="Times New Roman" w:hAnsi="Times New Roman"/>
          <w:i/>
          <w:iCs/>
        </w:rPr>
        <w:t>(прізвище, ім'я, по батькові, посада відповідальної особи)</w:t>
      </w:r>
    </w:p>
    <w:p>
      <w:pPr>
        <w:pStyle w:val="Normal"/>
        <w:widowControl w:val="false"/>
        <w:spacing w:lineRule="auto" w:line="240" w:before="0" w:after="200"/>
        <w:contextualSpacing/>
        <w:rPr>
          <w:rFonts w:ascii="Times New Roman" w:hAnsi="Times New Roman" w:cs="Times New Roman"/>
        </w:rPr>
      </w:pPr>
      <w:r>
        <w:rPr>
          <w:rFonts w:cs="Times New Roman" w:ascii="Times New Roman" w:hAnsi="Times New Roman"/>
        </w:rPr>
        <w:t xml:space="preserve">уповноважений повідомити наступне: </w:t>
      </w:r>
    </w:p>
    <w:p>
      <w:pPr>
        <w:pStyle w:val="Normal"/>
        <w:widowControl w:val="false"/>
        <w:spacing w:lineRule="auto" w:line="240" w:before="0" w:after="200"/>
        <w:contextualSpacing/>
        <w:jc w:val="both"/>
        <w:rPr>
          <w:rFonts w:ascii="Times New Roman" w:hAnsi="Times New Roman" w:cs="Times New Roman"/>
        </w:rPr>
      </w:pPr>
      <w:r>
        <w:rPr>
          <w:rFonts w:cs="Times New Roman" w:ascii="Times New Roman" w:hAnsi="Times New Roman"/>
        </w:rPr>
      </w:r>
    </w:p>
    <w:p>
      <w:pPr>
        <w:pStyle w:val="Normal"/>
        <w:widowControl w:val="false"/>
        <w:tabs>
          <w:tab w:val="clear" w:pos="708"/>
          <w:tab w:val="left" w:pos="561" w:leader="none"/>
        </w:tabs>
        <w:spacing w:lineRule="auto" w:line="240"/>
        <w:jc w:val="both"/>
        <w:rPr>
          <w:rFonts w:ascii="Times New Roman" w:hAnsi="Times New Roman" w:cs="Times New Roman"/>
        </w:rPr>
      </w:pPr>
      <w:r>
        <w:rPr>
          <w:rFonts w:cs="Times New Roman" w:ascii="Times New Roman" w:hAnsi="Times New Roman"/>
        </w:rPr>
        <w:t xml:space="preserve">1. </w:t>
      </w:r>
      <w:r>
        <w:rPr>
          <w:rFonts w:eastAsia="Times New Roman" w:cs="Times New Roman" w:ascii="Times New Roman" w:hAnsi="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eastAsia="Times New Roman" w:cs="Times New Roman" w:ascii="Times New Roman" w:hAnsi="Times New Roman"/>
          <w:i/>
        </w:rPr>
        <w:t>(назва предмету закупівлі)</w:t>
      </w:r>
      <w:r>
        <w:rPr>
          <w:rFonts w:eastAsia="Times New Roman" w:cs="Times New Roman" w:ascii="Times New Roman" w:hAnsi="Times New Roman"/>
        </w:rPr>
        <w:t xml:space="preserve">, </w:t>
      </w:r>
      <w:r>
        <w:rPr>
          <w:rFonts w:eastAsia="Times New Roman" w:cs="Times New Roman" w:ascii="Times New Roman" w:hAnsi="Times New Roman"/>
          <w:lang w:eastAsia="ru-RU"/>
        </w:rPr>
        <w:t>виконати вимоги Замовника</w:t>
      </w:r>
      <w:r>
        <w:rPr>
          <w:rFonts w:eastAsia="Times New Roman" w:cs="Times New Roman" w:ascii="Times New Roman" w:hAnsi="Times New Roman"/>
        </w:rPr>
        <w:t xml:space="preserve"> на умовах, зазначених у цій пропозиції.</w:t>
      </w:r>
    </w:p>
    <w:p>
      <w:pPr>
        <w:pStyle w:val="Normal"/>
        <w:widowControl w:val="false"/>
        <w:spacing w:lineRule="auto" w:line="240"/>
        <w:rPr>
          <w:rFonts w:ascii="Times New Roman" w:hAnsi="Times New Roman" w:cs="Times New Roman"/>
        </w:rPr>
      </w:pPr>
      <w:r>
        <w:rPr>
          <w:rFonts w:cs="Times New Roman" w:ascii="Times New Roman" w:hAnsi="Times New Roman"/>
        </w:rPr>
        <w:t>2. Адреса (юридична, поштова) учасника торгів _____________________________________</w:t>
      </w:r>
    </w:p>
    <w:p>
      <w:pPr>
        <w:pStyle w:val="Normal"/>
        <w:widowControl w:val="false"/>
        <w:spacing w:lineRule="auto" w:line="240"/>
        <w:rPr>
          <w:rFonts w:ascii="Times New Roman" w:hAnsi="Times New Roman" w:cs="Times New Roman"/>
        </w:rPr>
      </w:pPr>
      <w:r>
        <w:rPr>
          <w:rFonts w:cs="Times New Roman" w:ascii="Times New Roman" w:hAnsi="Times New Roman"/>
        </w:rPr>
        <w:t>3. Телефон/факс ________________________________________________________________</w:t>
      </w:r>
    </w:p>
    <w:p>
      <w:pPr>
        <w:pStyle w:val="Normal"/>
        <w:widowControl w:val="false"/>
        <w:spacing w:lineRule="auto" w:line="240"/>
        <w:jc w:val="both"/>
        <w:rPr>
          <w:rFonts w:ascii="Times New Roman" w:hAnsi="Times New Roman" w:cs="Times New Roman"/>
        </w:rPr>
      </w:pPr>
      <w:r>
        <w:rPr>
          <w:rFonts w:cs="Times New Roman" w:ascii="Times New Roman" w:hAnsi="Times New Roman"/>
        </w:rPr>
        <w:t xml:space="preserve">4. </w:t>
      </w:r>
      <w:r>
        <w:rPr>
          <w:rFonts w:cs="Times New Roman" w:ascii="Times New Roman" w:hAnsi="Times New Roman"/>
          <w:lang w:eastAsia="he-IL" w:bidi="he-IL"/>
        </w:rPr>
        <w:t>Відомості про керівника (П.І.Б., посада, номер контактного телефону) – для юридичних осіб</w:t>
      </w:r>
      <w:r>
        <w:rPr>
          <w:rFonts w:cs="Times New Roman" w:ascii="Times New Roman" w:hAnsi="Times New Roman"/>
        </w:rPr>
        <w:t xml:space="preserve"> </w:t>
      </w:r>
    </w:p>
    <w:tbl>
      <w:tblPr>
        <w:tblStyle w:val="af1"/>
        <w:tblW w:w="9889" w:type="dxa"/>
        <w:jc w:val="left"/>
        <w:tblInd w:w="0" w:type="dxa"/>
        <w:tblCellMar>
          <w:top w:w="0" w:type="dxa"/>
          <w:left w:w="108" w:type="dxa"/>
          <w:bottom w:w="0" w:type="dxa"/>
          <w:right w:w="108" w:type="dxa"/>
        </w:tblCellMar>
        <w:tblLook w:val="04a0" w:noHBand="0" w:noVBand="1" w:firstColumn="1" w:lastRow="0" w:lastColumn="0" w:firstRow="1"/>
      </w:tblPr>
      <w:tblGrid>
        <w:gridCol w:w="675"/>
        <w:gridCol w:w="4397"/>
        <w:gridCol w:w="989"/>
        <w:gridCol w:w="993"/>
        <w:gridCol w:w="1417"/>
        <w:gridCol w:w="1417"/>
      </w:tblGrid>
      <w:tr>
        <w:trPr>
          <w:trHeight w:val="855" w:hRule="atLeast"/>
        </w:trPr>
        <w:tc>
          <w:tcPr>
            <w:tcW w:w="675"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ru-RU"/>
              </w:rPr>
              <w:t>п/п</w:t>
            </w:r>
          </w:p>
        </w:tc>
        <w:tc>
          <w:tcPr>
            <w:tcW w:w="4397"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Найменування послуги</w:t>
            </w:r>
          </w:p>
        </w:tc>
        <w:tc>
          <w:tcPr>
            <w:tcW w:w="989"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Од.</w:t>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виміру</w:t>
            </w:r>
          </w:p>
        </w:tc>
        <w:tc>
          <w:tcPr>
            <w:tcW w:w="993"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Кіль-</w:t>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кість послуг</w:t>
            </w:r>
          </w:p>
        </w:tc>
        <w:tc>
          <w:tcPr>
            <w:tcW w:w="1417"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Вартість одиниці послуги ( роботи та матеріали ), грн., з ПДВ*</w:t>
            </w:r>
          </w:p>
        </w:tc>
        <w:tc>
          <w:tcPr>
            <w:tcW w:w="1417"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Загальна вартість послуг, грн., з ПДВ**</w:t>
            </w:r>
          </w:p>
        </w:tc>
      </w:tr>
      <w:tr>
        <w:trPr>
          <w:trHeight w:val="345" w:hRule="atLeast"/>
        </w:trPr>
        <w:tc>
          <w:tcPr>
            <w:tcW w:w="675"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4397"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989"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993"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1417"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1417"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r>
      <w:tr>
        <w:trPr>
          <w:trHeight w:val="240" w:hRule="atLeast"/>
        </w:trPr>
        <w:tc>
          <w:tcPr>
            <w:tcW w:w="675"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1</w:t>
            </w:r>
          </w:p>
        </w:tc>
        <w:tc>
          <w:tcPr>
            <w:tcW w:w="4397"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2</w:t>
            </w:r>
          </w:p>
        </w:tc>
        <w:tc>
          <w:tcPr>
            <w:tcW w:w="989"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3</w:t>
            </w:r>
          </w:p>
        </w:tc>
        <w:tc>
          <w:tcPr>
            <w:tcW w:w="993"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4</w:t>
            </w:r>
          </w:p>
        </w:tc>
        <w:tc>
          <w:tcPr>
            <w:tcW w:w="1417"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5</w:t>
            </w:r>
          </w:p>
        </w:tc>
        <w:tc>
          <w:tcPr>
            <w:tcW w:w="1417"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6</w:t>
            </w:r>
          </w:p>
        </w:tc>
      </w:tr>
      <w:tr>
        <w:trPr>
          <w:trHeight w:val="489" w:hRule="atLeast"/>
        </w:trPr>
        <w:tc>
          <w:tcPr>
            <w:tcW w:w="9888" w:type="dxa"/>
            <w:gridSpan w:val="6"/>
            <w:tcBorders/>
          </w:tcPr>
          <w:p>
            <w:pPr>
              <w:pStyle w:val="Normal"/>
              <w:widowControl w:val="false"/>
              <w:tabs>
                <w:tab w:val="clear" w:pos="708"/>
                <w:tab w:val="left" w:pos="0" w:leader="none"/>
              </w:tabs>
              <w:suppressAutoHyphens w:val="true"/>
              <w:spacing w:lineRule="auto" w:line="240" w:before="0" w:after="0"/>
              <w:jc w:val="both"/>
              <w:rPr>
                <w:lang w:val="ru-RU"/>
              </w:rPr>
            </w:pPr>
            <w:r>
              <w:rPr>
                <w:rFonts w:eastAsia="Times New Roman" w:cs="Times New Roman" w:ascii="Times New Roman" w:hAnsi="Times New Roman"/>
                <w:b/>
                <w:bCs/>
                <w:sz w:val="24"/>
                <w:szCs w:val="24"/>
                <w:lang w:val="uk-UA"/>
              </w:rPr>
              <w:t>І. Автомобіль марки</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Benz Evobus</w:t>
            </w:r>
            <w:r>
              <w:rPr>
                <w:rFonts w:eastAsia="Times New Roman" w:cs="Times New Roman" w:ascii="Times New Roman" w:hAnsi="Times New Roman"/>
                <w:b/>
                <w:bCs/>
                <w:sz w:val="24"/>
                <w:szCs w:val="24"/>
                <w:lang w:val="uk-UA" w:eastAsia="zh-CN"/>
              </w:rPr>
              <w:t xml:space="preserve"> </w:t>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w:t>
            </w:r>
          </w:p>
        </w:tc>
        <w:tc>
          <w:tcPr>
            <w:tcW w:w="4397" w:type="dxa"/>
            <w:tcBorders/>
            <w:vAlign w:val="center"/>
          </w:tcPr>
          <w:p>
            <w:pPr>
              <w:pStyle w:val="Normal"/>
              <w:widowControl w:val="false"/>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bCs/>
                <w:sz w:val="24"/>
                <w:szCs w:val="24"/>
                <w:lang w:eastAsia="zh-CN"/>
              </w:rPr>
              <w:t>Огляд, дефектування</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2</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олив та фільтрів</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3</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охолоджуючої рідини</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4</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eastAsia="zh-CN"/>
              </w:rPr>
              <w:t>Заміна  вітрового скла на автобус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5</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Керований пошук несправностей автомобіля</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6</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Оливний сервіс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7</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підшипників генератора</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8</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Обслуговування насосу ТНВД</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9</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хрестовин рульового валу</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10</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фільтра вологодільника</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11</w:t>
            </w:r>
          </w:p>
        </w:tc>
        <w:tc>
          <w:tcPr>
            <w:tcW w:w="4397"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продольних та поперечних тяг на автобус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12</w:t>
            </w:r>
          </w:p>
        </w:tc>
        <w:tc>
          <w:tcPr>
            <w:tcW w:w="4397"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Ремонт та обслуговування пневмосистеми</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13</w:t>
            </w:r>
          </w:p>
        </w:tc>
        <w:tc>
          <w:tcPr>
            <w:tcW w:w="4397"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карданних валів</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14</w:t>
            </w:r>
          </w:p>
        </w:tc>
        <w:tc>
          <w:tcPr>
            <w:tcW w:w="4397"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хрестовин</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7"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300" w:hRule="atLeast"/>
        </w:trPr>
        <w:tc>
          <w:tcPr>
            <w:tcW w:w="6061" w:type="dxa"/>
            <w:gridSpan w:val="3"/>
            <w:tcBorders/>
          </w:tcPr>
          <w:p>
            <w:pPr>
              <w:pStyle w:val="Normal"/>
              <w:widowControl w:val="false"/>
              <w:suppressAutoHyphens w:val="true"/>
              <w:spacing w:lineRule="auto" w:line="240" w:before="0" w:after="0"/>
              <w:contextualSpacing/>
              <w:rPr>
                <w:rFonts w:ascii="Times New Roman" w:hAnsi="Times New Roman" w:eastAsia="Calibri" w:cs="Times New Roman"/>
                <w:b/>
                <w:b/>
                <w:sz w:val="24"/>
                <w:szCs w:val="24"/>
              </w:rPr>
            </w:pPr>
            <w:r>
              <w:rPr>
                <w:rFonts w:eastAsia="Calibri" w:cs="Times New Roman" w:ascii="Times New Roman" w:hAnsi="Times New Roman"/>
                <w:b/>
                <w:sz w:val="24"/>
                <w:szCs w:val="24"/>
                <w:lang w:val="ru-RU"/>
              </w:rPr>
              <w:t>Всього:</w:t>
            </w:r>
          </w:p>
        </w:tc>
        <w:tc>
          <w:tcPr>
            <w:tcW w:w="993"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val="ru-RU" w:eastAsia="zh-CN"/>
              </w:rPr>
            </w:pPr>
            <w:r>
              <w:rPr>
                <w:rFonts w:eastAsia="Times New Roman" w:cs="Times New Roman" w:ascii="Times New Roman" w:hAnsi="Times New Roman"/>
                <w:b/>
                <w:sz w:val="24"/>
                <w:szCs w:val="24"/>
                <w:lang w:val="ru-RU" w:eastAsia="zh-CN"/>
              </w:rPr>
              <w:t>1</w:t>
            </w:r>
            <w:r>
              <w:rPr>
                <w:rFonts w:eastAsia="Times New Roman" w:cs="Times New Roman" w:ascii="Times New Roman" w:hAnsi="Times New Roman"/>
                <w:b/>
                <w:sz w:val="24"/>
                <w:szCs w:val="24"/>
                <w:lang w:val="ru-RU" w:eastAsia="zh-CN"/>
              </w:rPr>
              <w:t>4</w:t>
            </w:r>
          </w:p>
        </w:tc>
        <w:tc>
          <w:tcPr>
            <w:tcW w:w="1417" w:type="dxa"/>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7"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lang w:val="ru-RU"/>
              </w:rPr>
            </w:r>
          </w:p>
        </w:tc>
      </w:tr>
    </w:tbl>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1. 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pPr>
        <w:pStyle w:val="Normal"/>
        <w:spacing w:lineRule="auto" w:line="240"/>
        <w:ind w:firstLine="360"/>
        <w:jc w:val="both"/>
        <w:rPr>
          <w:rFonts w:ascii="Times New Roman" w:hAnsi="Times New Roman" w:eastAsia="Times New Roman" w:cs="Times New Roman"/>
        </w:rPr>
      </w:pPr>
      <w:r>
        <w:rPr>
          <w:rFonts w:eastAsia="Times New Roman" w:cs="Times New Roman" w:ascii="Times New Roman" w:hAnsi="Times New Roman"/>
        </w:rPr>
        <w:t xml:space="preserve">2. Ми згідні дотримуватися умов тендерної пропозиції протягом 90 днів із дати кінцевого строку подання тендерних пропозицій. </w:t>
      </w:r>
    </w:p>
    <w:p>
      <w:pPr>
        <w:pStyle w:val="Normal"/>
        <w:spacing w:lineRule="auto" w:line="240"/>
        <w:ind w:firstLine="360"/>
        <w:jc w:val="both"/>
        <w:rPr>
          <w:rFonts w:ascii="Times New Roman" w:hAnsi="Times New Roman" w:eastAsia="Times New Roman" w:cs="Times New Roman"/>
        </w:rPr>
      </w:pPr>
      <w:r>
        <w:rPr>
          <w:rFonts w:eastAsia="Times New Roman" w:cs="Times New Roman" w:ascii="Times New Roman" w:hAnsi="Times New Roman"/>
        </w:rPr>
        <w:t>3.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pPr>
        <w:pStyle w:val="Normal"/>
        <w:spacing w:lineRule="auto" w:line="240"/>
        <w:ind w:firstLine="360"/>
        <w:jc w:val="both"/>
        <w:rPr>
          <w:rFonts w:ascii="Times New Roman" w:hAnsi="Times New Roman" w:eastAsia="Times New Roman" w:cs="Times New Roman"/>
        </w:rPr>
      </w:pPr>
      <w:r>
        <w:rPr>
          <w:rFonts w:eastAsia="Times New Roman" w:cs="Times New Roman" w:ascii="Times New Roman" w:hAnsi="Times New Roman"/>
        </w:rPr>
        <w:t xml:space="preserve">(Посада, прізвище, ініціали, підпис керівника або уповноваженої особи учасника, завірені печаткою (у разі наявності)).    </w:t>
      </w:r>
      <w:r>
        <w:rPr>
          <w:rFonts w:eastAsia="Times New Roman" w:cs="Times New Roman" w:ascii="Times New Roman" w:hAnsi="Times New Roman"/>
          <w:i/>
        </w:rPr>
        <w:t>МП</w:t>
      </w:r>
    </w:p>
    <w:p>
      <w:pPr>
        <w:pStyle w:val="Normal"/>
        <w:spacing w:lineRule="auto" w:line="240"/>
        <w:ind w:firstLine="540"/>
        <w:jc w:val="both"/>
        <w:rPr>
          <w:rFonts w:ascii="Times New Roman" w:hAnsi="Times New Roman" w:cs="Times New Roman"/>
          <w:b/>
          <w:b/>
        </w:rPr>
      </w:pPr>
      <w:r>
        <w:rPr>
          <w:rFonts w:cs="Times New Roman" w:ascii="Times New Roman" w:hAnsi="Times New Roman"/>
          <w:b/>
        </w:rPr>
        <w:t>*Тендерні пропозиції оформлюються та подаються за встановленою замовником формою. Учасник не повинен відступати від даної форми.</w:t>
      </w:r>
    </w:p>
    <w:p>
      <w:pPr>
        <w:pStyle w:val="Normal"/>
        <w:spacing w:lineRule="auto" w:line="240"/>
        <w:ind w:firstLine="540"/>
        <w:jc w:val="both"/>
        <w:rPr>
          <w:rFonts w:ascii="Times New Roman" w:hAnsi="Times New Roman" w:cs="Times New Roman"/>
          <w:b/>
          <w:b/>
        </w:rPr>
      </w:pPr>
      <w:r>
        <w:rPr>
          <w:rFonts w:cs="Times New Roman" w:ascii="Times New Roman" w:hAnsi="Times New Roman"/>
          <w:b/>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r>
        <w:br w:type="page"/>
      </w:r>
    </w:p>
    <w:p>
      <w:pPr>
        <w:pStyle w:val="Normal"/>
        <w:spacing w:lineRule="auto" w:line="240" w:before="0" w:after="0"/>
        <w:ind w:left="7788" w:firstLine="708"/>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Додаток 2</w:t>
      </w:r>
    </w:p>
    <w:p>
      <w:pPr>
        <w:pStyle w:val="Normal"/>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до документації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p>
    <w:p>
      <w:pPr>
        <w:pStyle w:val="Normal"/>
        <w:tabs>
          <w:tab w:val="clear" w:pos="708"/>
          <w:tab w:val="left" w:pos="4410"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Технічні вимоги</w:t>
      </w:r>
    </w:p>
    <w:p>
      <w:pPr>
        <w:pStyle w:val="Normal"/>
        <w:tabs>
          <w:tab w:val="clear" w:pos="708"/>
          <w:tab w:val="left" w:pos="4410"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ДК 021:2015 – 50110000-9 «Послуги з ремонту і технічного обслуговування мототранспортних засобів і супутнього обладнання ,</w:t>
      </w:r>
    </w:p>
    <w:p>
      <w:pPr>
        <w:pStyle w:val="Normal"/>
        <w:tabs>
          <w:tab w:val="clear" w:pos="708"/>
          <w:tab w:val="left" w:pos="4410" w:leader="none"/>
        </w:tabs>
        <w:suppressAutoHyphens w:val="true"/>
        <w:spacing w:lineRule="auto" w:line="240" w:before="0" w:after="0"/>
        <w:ind w:firstLine="34"/>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Послуги з ремонту і технічного обслуговування а</w:t>
      </w:r>
      <w:r>
        <w:rPr>
          <w:rFonts w:eastAsia="Times New Roman" w:cs="Times New Roman" w:ascii="Times New Roman" w:hAnsi="Times New Roman"/>
          <w:b/>
          <w:bCs/>
          <w:sz w:val="24"/>
          <w:szCs w:val="24"/>
          <w:lang w:val="uk-UA" w:eastAsia="zh-CN"/>
        </w:rPr>
        <w:t xml:space="preserve">втомобілю марки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Benz Evobus</w:t>
      </w:r>
      <w:r>
        <w:rPr>
          <w:rFonts w:eastAsia="Times New Roman" w:cs="Times New Roman" w:ascii="Times New Roman" w:hAnsi="Times New Roman"/>
          <w:b/>
          <w:bCs/>
          <w:sz w:val="24"/>
          <w:szCs w:val="24"/>
          <w:lang w:val="uk-UA" w:eastAsia="zh-CN"/>
        </w:rPr>
        <w:t xml:space="preserve"> </w:t>
      </w:r>
    </w:p>
    <w:p>
      <w:pPr>
        <w:pStyle w:val="Normal"/>
        <w:tabs>
          <w:tab w:val="clear" w:pos="708"/>
          <w:tab w:val="left" w:pos="4410"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Предметом даної закупівлі є послуги з технічного обслуговування та ремонтування автомобілів Замовника в місті Одеса.</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 метою забезпечення повноцінного та якісного надання послуг з технічного обслуговування та ремонтування автомобілів до станції технічного обслуговування (далі – СТО) висуваються наступні вимоги:</w:t>
      </w:r>
    </w:p>
    <w:p>
      <w:pPr>
        <w:pStyle w:val="Normal"/>
        <w:tabs>
          <w:tab w:val="clear" w:pos="708"/>
          <w:tab w:val="left" w:pos="4410"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СТО повинна мати :</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зручну транспортну розв’язку для під’їзду до СТО;</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закриту територію для зберігання автомобілів під охороною; </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здійснення щоденного (24 години на день 7 днів на тиждень) позачергового прийому автомобілів Замовника на СТО, включаючи святкові та вихідні дні;</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кількість постів (підйомників) СТО повинно забезпечувати можливість обслуговування одночасно не менше 3 - трьох автомобілів;</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інформаційно-технічна підтримка;</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Строк виконання Учасником ремонтних робіт автомобіля не повинен перевищувати 14 календарних днів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та ремонтування автомобілів Замовника. У разі їх відсутності на складі Учасника, строк виконання Учасником таких робіт подовжується, але не повинен перевищувати 30 календарних днів з моменту передачі автомобіля на СТО.</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Гарантійні терміни на виконані ремонтні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 та зареєстрованих в Міністерстві юстиції України 17.12.2014 р. за № 1609/26386.</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w:t>
      </w:r>
    </w:p>
    <w:p>
      <w:pPr>
        <w:pStyle w:val="Normal"/>
        <w:tabs>
          <w:tab w:val="clear" w:pos="708"/>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Лист-згоду на виїзд Замовника на СТО та обстеження матеріально-технічної бази на предмет її відповідності вимогам тендерної документації. У разі, якщо під час обстеження виявиться що зазначена інформація у поданій довідці в складі тендерної пропозиції не відповідає наявному обладнанню на станції технічного обслуговування, в такому випадку складається акт про невідповідність і таку тендерну пропозицію буде відхилено, як таку що не відповідає кваліфікаційним вимогам.</w:t>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Учасник повинен забезпечити:</w:t>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 власний рахунок відповідальне зберігання автотранспорту Замовника в повній відповідності з вимогами експлуатаційної чи нормативної документації протягом строку надання Послуг Замовнику.</w:t>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Можливість Замовнику особисто контролювати надання Послуг за умов додержання вимог безпеки з охорони праці, передбачених законодавством, ремонт тз повинен здійснюватися в присутності представника замовника.</w:t>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Учасник гарантує, що послуги з ремонту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  На усі запасні частини, які будуть замінюватися мають бути вказані каталожні номери обов’язково</w:t>
      </w:r>
      <w:r>
        <w:rPr>
          <w:rFonts w:eastAsia="Times New Roman" w:cs="Times New Roman" w:ascii="Times New Roman" w:hAnsi="Times New Roman"/>
          <w:b/>
          <w:sz w:val="24"/>
          <w:szCs w:val="24"/>
          <w:lang w:val="ru-RU" w:eastAsia="ru-RU"/>
        </w:rPr>
        <w:t xml:space="preserve"> </w:t>
      </w:r>
      <w:r>
        <w:rPr>
          <w:rFonts w:eastAsia="Times New Roman" w:cs="Times New Roman" w:ascii="Times New Roman" w:hAnsi="Times New Roman"/>
          <w:b/>
          <w:sz w:val="24"/>
          <w:szCs w:val="24"/>
          <w:lang w:eastAsia="ru-RU"/>
        </w:rPr>
        <w:t>в Актах наданих послуг.</w:t>
      </w:r>
    </w:p>
    <w:p>
      <w:pPr>
        <w:pStyle w:val="Normal"/>
        <w:tabs>
          <w:tab w:val="clear" w:pos="708"/>
          <w:tab w:val="left" w:pos="181" w:leader="none"/>
          <w:tab w:val="left" w:pos="4410"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f1"/>
        <w:tblW w:w="9889" w:type="dxa"/>
        <w:jc w:val="left"/>
        <w:tblInd w:w="0" w:type="dxa"/>
        <w:tblCellMar>
          <w:top w:w="0" w:type="dxa"/>
          <w:left w:w="108" w:type="dxa"/>
          <w:bottom w:w="0" w:type="dxa"/>
          <w:right w:w="108" w:type="dxa"/>
        </w:tblCellMar>
        <w:tblLook w:val="04a0" w:noHBand="0" w:noVBand="1" w:firstColumn="1" w:lastRow="0" w:lastColumn="0" w:firstRow="1"/>
      </w:tblPr>
      <w:tblGrid>
        <w:gridCol w:w="675"/>
        <w:gridCol w:w="4396"/>
        <w:gridCol w:w="989"/>
        <w:gridCol w:w="994"/>
        <w:gridCol w:w="1416"/>
        <w:gridCol w:w="1418"/>
      </w:tblGrid>
      <w:tr>
        <w:trPr>
          <w:trHeight w:val="855" w:hRule="atLeast"/>
        </w:trPr>
        <w:tc>
          <w:tcPr>
            <w:tcW w:w="675"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ru-RU"/>
              </w:rPr>
              <w:t>п/п</w:t>
            </w:r>
          </w:p>
        </w:tc>
        <w:tc>
          <w:tcPr>
            <w:tcW w:w="4396"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Найменування послуги</w:t>
            </w:r>
          </w:p>
        </w:tc>
        <w:tc>
          <w:tcPr>
            <w:tcW w:w="989"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Од.</w:t>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виміру</w:t>
            </w:r>
          </w:p>
        </w:tc>
        <w:tc>
          <w:tcPr>
            <w:tcW w:w="994"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Кіль-</w:t>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кість послуг</w:t>
            </w:r>
          </w:p>
        </w:tc>
        <w:tc>
          <w:tcPr>
            <w:tcW w:w="1416"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Вартість одиниці послуги ( роботи та матеріали ), грн., з ПДВ*</w:t>
            </w:r>
          </w:p>
        </w:tc>
        <w:tc>
          <w:tcPr>
            <w:tcW w:w="1418"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Загальна вартість послуг, грн., з ПДВ**</w:t>
            </w:r>
          </w:p>
        </w:tc>
      </w:tr>
      <w:tr>
        <w:trPr>
          <w:trHeight w:val="345" w:hRule="atLeast"/>
        </w:trPr>
        <w:tc>
          <w:tcPr>
            <w:tcW w:w="675"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4396"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989"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994"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1416"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1418"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r>
      <w:tr>
        <w:trPr>
          <w:trHeight w:val="240" w:hRule="atLeast"/>
        </w:trPr>
        <w:tc>
          <w:tcPr>
            <w:tcW w:w="675"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1</w:t>
            </w:r>
          </w:p>
        </w:tc>
        <w:tc>
          <w:tcPr>
            <w:tcW w:w="4396"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2</w:t>
            </w:r>
          </w:p>
        </w:tc>
        <w:tc>
          <w:tcPr>
            <w:tcW w:w="989"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3</w:t>
            </w:r>
          </w:p>
        </w:tc>
        <w:tc>
          <w:tcPr>
            <w:tcW w:w="994"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4</w:t>
            </w:r>
          </w:p>
        </w:tc>
        <w:tc>
          <w:tcPr>
            <w:tcW w:w="1416"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5</w:t>
            </w:r>
          </w:p>
        </w:tc>
        <w:tc>
          <w:tcPr>
            <w:tcW w:w="1418"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6</w:t>
            </w:r>
          </w:p>
        </w:tc>
      </w:tr>
      <w:tr>
        <w:trPr>
          <w:trHeight w:val="489" w:hRule="atLeast"/>
        </w:trPr>
        <w:tc>
          <w:tcPr>
            <w:tcW w:w="9888" w:type="dxa"/>
            <w:gridSpan w:val="6"/>
            <w:tcBorders/>
          </w:tcPr>
          <w:p>
            <w:pPr>
              <w:pStyle w:val="Normal"/>
              <w:widowControl w:val="false"/>
              <w:tabs>
                <w:tab w:val="clear" w:pos="708"/>
                <w:tab w:val="left" w:pos="0" w:leader="none"/>
              </w:tabs>
              <w:suppressAutoHyphens w:val="true"/>
              <w:spacing w:lineRule="auto" w:line="240" w:before="0" w:after="0"/>
              <w:jc w:val="both"/>
              <w:rPr>
                <w:lang w:val="ru-RU"/>
              </w:rPr>
            </w:pPr>
            <w:r>
              <w:rPr>
                <w:rFonts w:eastAsia="Times New Roman" w:cs="Times New Roman" w:ascii="Times New Roman" w:hAnsi="Times New Roman"/>
                <w:b/>
                <w:bCs/>
                <w:sz w:val="24"/>
                <w:szCs w:val="24"/>
                <w:lang w:val="uk-UA"/>
              </w:rPr>
              <w:t>І. Автомобіль марки</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Benz Evobus</w:t>
            </w:r>
            <w:r>
              <w:rPr>
                <w:rFonts w:eastAsia="Times New Roman" w:cs="Times New Roman" w:ascii="Times New Roman" w:hAnsi="Times New Roman"/>
                <w:b/>
                <w:bCs/>
                <w:sz w:val="24"/>
                <w:szCs w:val="24"/>
                <w:lang w:val="uk-UA" w:eastAsia="zh-CN"/>
              </w:rPr>
              <w:t xml:space="preserve"> </w:t>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w:t>
            </w:r>
          </w:p>
        </w:tc>
        <w:tc>
          <w:tcPr>
            <w:tcW w:w="4396" w:type="dxa"/>
            <w:tcBorders/>
            <w:vAlign w:val="center"/>
          </w:tcPr>
          <w:p>
            <w:pPr>
              <w:pStyle w:val="Normal"/>
              <w:widowControl w:val="false"/>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bCs/>
                <w:sz w:val="24"/>
                <w:szCs w:val="24"/>
                <w:lang w:eastAsia="zh-CN"/>
              </w:rPr>
              <w:t>Огляд, дефектування</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2</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олив та фільтрів</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3</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охолоджуючої рідини</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4</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eastAsia="zh-CN"/>
              </w:rPr>
              <w:t>Заміна  вітрового скла на автобус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5</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Керований пошук несправностей автомобіля</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6</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Оливний сервіс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7</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підшипників генератора</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8</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Обслуговування насосу ТНВД</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9</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хрестовин рульового валу</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10</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фільтра вологодільника</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11</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продольних та поперечних тяг на автобус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12</w:t>
            </w:r>
          </w:p>
        </w:tc>
        <w:tc>
          <w:tcPr>
            <w:tcW w:w="4396"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Ремонт та обслуговування пневмосистеми</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13</w:t>
            </w:r>
          </w:p>
        </w:tc>
        <w:tc>
          <w:tcPr>
            <w:tcW w:w="4396"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карданних валів</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14</w:t>
            </w:r>
          </w:p>
        </w:tc>
        <w:tc>
          <w:tcPr>
            <w:tcW w:w="4396"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хрестовин</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300" w:hRule="atLeast"/>
        </w:trPr>
        <w:tc>
          <w:tcPr>
            <w:tcW w:w="6060" w:type="dxa"/>
            <w:gridSpan w:val="3"/>
            <w:tcBorders/>
          </w:tcPr>
          <w:p>
            <w:pPr>
              <w:pStyle w:val="Normal"/>
              <w:widowControl w:val="false"/>
              <w:suppressAutoHyphens w:val="true"/>
              <w:spacing w:lineRule="auto" w:line="240" w:before="0" w:after="0"/>
              <w:contextualSpacing/>
              <w:rPr>
                <w:rFonts w:ascii="Times New Roman" w:hAnsi="Times New Roman" w:eastAsia="Calibri" w:cs="Times New Roman"/>
                <w:b/>
                <w:b/>
                <w:sz w:val="24"/>
                <w:szCs w:val="24"/>
              </w:rPr>
            </w:pPr>
            <w:r>
              <w:rPr>
                <w:rFonts w:eastAsia="Calibri" w:cs="Times New Roman" w:ascii="Times New Roman" w:hAnsi="Times New Roman"/>
                <w:b/>
                <w:sz w:val="24"/>
                <w:szCs w:val="24"/>
                <w:lang w:val="ru-RU"/>
              </w:rPr>
              <w:t>Всього:</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val="ru-RU" w:eastAsia="zh-CN"/>
              </w:rPr>
            </w:pPr>
            <w:r>
              <w:rPr>
                <w:rFonts w:eastAsia="Times New Roman" w:cs="Times New Roman" w:ascii="Times New Roman" w:hAnsi="Times New Roman"/>
                <w:b/>
                <w:sz w:val="24"/>
                <w:szCs w:val="24"/>
                <w:lang w:val="ru-RU" w:eastAsia="zh-CN"/>
              </w:rPr>
              <w:t>1</w:t>
            </w:r>
            <w:r>
              <w:rPr>
                <w:rFonts w:eastAsia="Times New Roman" w:cs="Times New Roman" w:ascii="Times New Roman" w:hAnsi="Times New Roman"/>
                <w:b/>
                <w:sz w:val="24"/>
                <w:szCs w:val="24"/>
                <w:lang w:val="ru-RU" w:eastAsia="zh-CN"/>
              </w:rPr>
              <w:t>4</w:t>
            </w:r>
          </w:p>
        </w:tc>
        <w:tc>
          <w:tcPr>
            <w:tcW w:w="1416" w:type="dxa"/>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lang w:val="ru-RU"/>
              </w:rPr>
            </w:r>
          </w:p>
        </w:tc>
      </w:tr>
    </w:tbl>
    <w:p>
      <w:pPr>
        <w:pStyle w:val="Normal"/>
        <w:spacing w:lineRule="auto" w:line="240"/>
        <w:jc w:val="both"/>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pacing w:lineRule="auto" w:line="240"/>
        <w:jc w:val="both"/>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pacing w:lineRule="auto" w:line="240"/>
        <w:jc w:val="both"/>
        <w:rPr>
          <w:rFonts w:ascii="Times New Roman" w:hAnsi="Times New Roman" w:eastAsia="Times New Roman" w:cs="Times New Roman"/>
          <w:lang w:val="en-US"/>
        </w:rPr>
      </w:pPr>
      <w:r>
        <w:rPr>
          <w:rFonts w:eastAsia="Times New Roman" w:cs="Times New Roman" w:ascii="Times New Roman" w:hAnsi="Times New Roman"/>
          <w:lang w:val="en-US"/>
        </w:rPr>
        <w:t xml:space="preserve">(Посада, прізвище, ініціали, підпис керівника або уповноваженої особи учасника, завірені печаткою (у разі наявності)).    </w:t>
      </w:r>
      <w:r>
        <w:rPr>
          <w:rFonts w:eastAsia="Times New Roman" w:cs="Times New Roman" w:ascii="Times New Roman" w:hAnsi="Times New Roman"/>
          <w:i/>
          <w:lang w:val="en-US"/>
        </w:rPr>
        <w:t>МП</w:t>
      </w:r>
    </w:p>
    <w:p>
      <w:pPr>
        <w:pStyle w:val="Normal"/>
        <w:rPr>
          <w:rFonts w:ascii="Times New Roman" w:hAnsi="Times New Roman" w:cs="Times New Roman"/>
          <w:b/>
          <w:b/>
          <w:iCs/>
        </w:rPr>
      </w:pPr>
      <w:r>
        <w:rPr>
          <w:rFonts w:cs="Times New Roman" w:ascii="Times New Roman" w:hAnsi="Times New Roman"/>
          <w:b/>
          <w:iCs/>
        </w:rPr>
      </w:r>
      <w:r>
        <w:br w:type="page"/>
      </w:r>
    </w:p>
    <w:p>
      <w:pPr>
        <w:pStyle w:val="Normal"/>
        <w:spacing w:lineRule="auto" w:line="240" w:before="0" w:after="0"/>
        <w:ind w:left="720" w:hanging="0"/>
        <w:jc w:val="center"/>
        <w:rPr>
          <w:rFonts w:ascii="Times New Roman" w:hAnsi="Times New Roman"/>
          <w:b/>
          <w:b/>
        </w:rPr>
      </w:pPr>
      <w:r>
        <w:rPr>
          <w:rFonts w:ascii="Times New Roman" w:hAnsi="Times New Roman"/>
        </w:rPr>
        <w:t xml:space="preserve">                                                                                                        </w:t>
      </w:r>
      <w:r>
        <w:rPr>
          <w:rFonts w:ascii="Times New Roman" w:hAnsi="Times New Roman"/>
          <w:b/>
        </w:rPr>
        <w:t>Додаток 3</w:t>
      </w:r>
    </w:p>
    <w:p>
      <w:pPr>
        <w:pStyle w:val="15"/>
        <w:ind w:firstLine="567"/>
        <w:jc w:val="both"/>
        <w:rPr>
          <w:rFonts w:ascii="Times New Roman" w:hAnsi="Times New Roman"/>
          <w:b/>
          <w:b/>
          <w:lang w:val="uk-UA"/>
        </w:rPr>
      </w:pPr>
      <w:r>
        <w:rPr>
          <w:rFonts w:ascii="Times New Roman" w:hAnsi="Times New Roman"/>
          <w:b/>
          <w:lang w:val="uk-UA"/>
        </w:rPr>
        <w:t xml:space="preserve">                                                                                                                            </w:t>
      </w:r>
      <w:r>
        <w:rPr>
          <w:rFonts w:ascii="Times New Roman" w:hAnsi="Times New Roman"/>
          <w:b/>
          <w:lang w:val="uk-UA"/>
        </w:rPr>
        <w:t>до оголошення</w:t>
      </w:r>
    </w:p>
    <w:p>
      <w:pPr>
        <w:pStyle w:val="Normal"/>
        <w:spacing w:lineRule="auto" w:line="240" w:before="0" w:after="0"/>
        <w:ind w:left="720" w:hanging="0"/>
        <w:rPr>
          <w:rFonts w:ascii="Times New Roman" w:hAnsi="Times New Roman"/>
        </w:rPr>
      </w:pPr>
      <w:r>
        <w:rPr>
          <w:rFonts w:ascii="Times New Roman" w:hAnsi="Times New Roman"/>
        </w:rPr>
      </w:r>
    </w:p>
    <w:p>
      <w:pPr>
        <w:pStyle w:val="Normal"/>
        <w:numPr>
          <w:ilvl w:val="0"/>
          <w:numId w:val="0"/>
        </w:numPr>
        <w:spacing w:before="0" w:after="0"/>
        <w:ind w:left="0" w:hanging="0"/>
        <w:jc w:val="center"/>
        <w:outlineLvl w:val="3"/>
        <w:rPr>
          <w:rFonts w:ascii="Times New Roman" w:hAnsi="Times New Roman"/>
          <w:b/>
          <w:b/>
          <w:bCs/>
          <w:color w:val="000000"/>
        </w:rPr>
      </w:pPr>
      <w:r>
        <w:rPr>
          <w:rFonts w:ascii="Times New Roman" w:hAnsi="Times New Roman"/>
          <w:b/>
          <w:bCs/>
          <w:color w:val="000000"/>
        </w:rPr>
        <w:t>Загальні відомості про учасника торгів</w:t>
      </w:r>
    </w:p>
    <w:p>
      <w:pPr>
        <w:pStyle w:val="Normal"/>
        <w:spacing w:before="0" w:after="0"/>
        <w:rPr>
          <w:rFonts w:ascii="Times New Roman" w:hAnsi="Times New Roman"/>
          <w:b/>
          <w:b/>
          <w:bCs/>
          <w:color w:val="000000"/>
        </w:rPr>
      </w:pPr>
      <w:r>
        <w:rPr>
          <w:rFonts w:ascii="Times New Roman" w:hAnsi="Times New Roman"/>
          <w:b/>
          <w:bCs/>
          <w:color w:val="000000"/>
        </w:rPr>
      </w:r>
    </w:p>
    <w:p>
      <w:pPr>
        <w:pStyle w:val="Normal"/>
        <w:widowControl w:val="false"/>
        <w:numPr>
          <w:ilvl w:val="0"/>
          <w:numId w:val="2"/>
        </w:numPr>
        <w:tabs>
          <w:tab w:val="clear" w:pos="708"/>
          <w:tab w:val="left" w:pos="360" w:leader="none"/>
          <w:tab w:val="left" w:pos="8640" w:leader="none"/>
          <w:tab w:val="left" w:pos="9720" w:leader="none"/>
        </w:tabs>
        <w:suppressAutoHyphens w:val="true"/>
        <w:spacing w:lineRule="auto" w:line="360" w:before="0" w:after="0"/>
        <w:ind w:left="0" w:hanging="0"/>
        <w:rPr>
          <w:rFonts w:ascii="Times New Roman" w:hAnsi="Times New Roman"/>
          <w:color w:val="000000"/>
        </w:rPr>
      </w:pPr>
      <w:r>
        <w:rPr>
          <w:rFonts w:ascii="Times New Roman" w:hAnsi="Times New Roman"/>
          <w:color w:val="000000"/>
        </w:rPr>
        <w:t>Загальні відомості про учасника:</w:t>
      </w:r>
    </w:p>
    <w:p>
      <w:pPr>
        <w:pStyle w:val="Normal"/>
        <w:spacing w:lineRule="auto" w:line="360" w:before="0" w:after="0"/>
        <w:rPr>
          <w:rFonts w:ascii="Times New Roman" w:hAnsi="Times New Roman"/>
          <w:color w:val="000000"/>
        </w:rPr>
      </w:pPr>
      <w:r>
        <w:rPr>
          <w:rFonts w:ascii="Times New Roman" w:hAnsi="Times New Roman"/>
          <w:color w:val="000000"/>
        </w:rPr>
      </w:r>
    </w:p>
    <w:p>
      <w:pPr>
        <w:pStyle w:val="Normal"/>
        <w:tabs>
          <w:tab w:val="clear" w:pos="708"/>
          <w:tab w:val="left" w:pos="5760" w:leader="none"/>
          <w:tab w:val="left" w:pos="6840" w:leader="none"/>
        </w:tabs>
        <w:spacing w:lineRule="auto" w:line="360" w:before="0" w:after="0"/>
        <w:rPr>
          <w:rFonts w:ascii="Times New Roman" w:hAnsi="Times New Roman"/>
          <w:color w:val="000000"/>
        </w:rPr>
      </w:pPr>
      <w:r>
        <w:rPr>
          <w:rFonts w:ascii="Times New Roman" w:hAnsi="Times New Roman"/>
          <w:color w:val="000000"/>
        </w:rPr>
        <w:t>1.1. Найменування організації _____________________________________________________________________________________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Форма власності та юридичний статус:_______________________________________________________________________________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Поштова адреса: 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Фактична адреса:______________________________________________________________________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Телефон 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Телефакс ____________________________________________________________________________</w:t>
      </w:r>
    </w:p>
    <w:p>
      <w:pPr>
        <w:pStyle w:val="Normal"/>
        <w:tabs>
          <w:tab w:val="clear" w:pos="708"/>
          <w:tab w:val="left" w:pos="5760" w:leader="none"/>
          <w:tab w:val="left" w:pos="6840" w:leader="none"/>
        </w:tabs>
        <w:spacing w:lineRule="auto" w:line="360" w:before="0" w:after="0"/>
        <w:rPr>
          <w:rFonts w:ascii="Times New Roman" w:hAnsi="Times New Roman"/>
          <w:color w:val="000000"/>
        </w:rPr>
      </w:pPr>
      <w:r>
        <w:rPr>
          <w:rFonts w:ascii="Times New Roman" w:hAnsi="Times New Roman"/>
          <w:color w:val="000000"/>
        </w:rPr>
      </w:r>
    </w:p>
    <w:p>
      <w:pPr>
        <w:pStyle w:val="Normal"/>
        <w:tabs>
          <w:tab w:val="clear" w:pos="708"/>
          <w:tab w:val="left" w:pos="5760" w:leader="none"/>
          <w:tab w:val="left" w:pos="6840" w:leader="none"/>
        </w:tabs>
        <w:spacing w:lineRule="auto" w:line="360" w:before="0" w:after="0"/>
        <w:rPr>
          <w:rFonts w:ascii="Times New Roman" w:hAnsi="Times New Roman"/>
          <w:color w:val="000000"/>
        </w:rPr>
      </w:pPr>
      <w:r>
        <w:rPr>
          <w:rFonts w:ascii="Times New Roman" w:hAnsi="Times New Roman"/>
          <w:color w:val="000000"/>
        </w:rPr>
        <w:t>1.2.  Місце та дата реєстрації організації___________________________________________________________________________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Код ЄДРПОУ: 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Індивідуальний податковий номер_______________________________________________________________________________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r>
    </w:p>
    <w:p>
      <w:pPr>
        <w:pStyle w:val="Normal"/>
        <w:spacing w:lineRule="auto" w:line="360" w:before="0" w:after="0"/>
        <w:rPr>
          <w:rFonts w:ascii="Times New Roman" w:hAnsi="Times New Roman"/>
          <w:color w:val="000000"/>
        </w:rPr>
      </w:pPr>
      <w:r>
        <w:rPr>
          <w:rFonts w:ascii="Times New Roman" w:hAnsi="Times New Roman"/>
          <w:color w:val="000000"/>
        </w:rPr>
        <w:t>1.3. Керівництво (прізвище, ім'я та по батькові, посада)______________________________________________________________________________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r>
    </w:p>
    <w:p>
      <w:pPr>
        <w:pStyle w:val="Normal"/>
        <w:spacing w:lineRule="auto" w:line="360" w:before="0" w:after="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 особа, яка уповноважена підписувати документи пропозиції </w:t>
      </w:r>
    </w:p>
    <w:p>
      <w:pPr>
        <w:pStyle w:val="Normal"/>
        <w:spacing w:lineRule="auto" w:line="360" w:before="0" w:after="0"/>
        <w:rPr>
          <w:rFonts w:ascii="Times New Roman" w:hAnsi="Times New Roman"/>
          <w:color w:val="000000"/>
        </w:rPr>
      </w:pPr>
      <w:r>
        <w:rPr>
          <w:rFonts w:ascii="Times New Roman" w:hAnsi="Times New Roman"/>
          <w:color w:val="000000"/>
        </w:rPr>
        <w:t>_____________________________________________________________________________________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 особа, яка  має право підписувати договір у разі обрання переможцем пропозиції учасника _____________________________________________________________________________________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t>_____________________________________________________________________________________</w:t>
      </w:r>
    </w:p>
    <w:p>
      <w:pPr>
        <w:pStyle w:val="Normal"/>
        <w:widowControl w:val="false"/>
        <w:numPr>
          <w:ilvl w:val="1"/>
          <w:numId w:val="3"/>
        </w:numPr>
        <w:tabs>
          <w:tab w:val="clear" w:pos="708"/>
          <w:tab w:val="left" w:pos="5760" w:leader="none"/>
          <w:tab w:val="left" w:pos="6840" w:leader="none"/>
        </w:tabs>
        <w:spacing w:lineRule="auto" w:line="360" w:before="0" w:after="0"/>
        <w:ind w:left="0" w:hanging="0"/>
        <w:rPr>
          <w:rFonts w:ascii="Times New Roman" w:hAnsi="Times New Roman"/>
          <w:color w:val="000000"/>
        </w:rPr>
      </w:pPr>
      <w:r>
        <w:rPr>
          <w:rFonts w:ascii="Times New Roman" w:hAnsi="Times New Roman"/>
          <w:color w:val="000000"/>
        </w:rPr>
        <w:t>Найменування банку (через який будуть здійснюватись розрахунки): _____________________________________________________________________________________</w:t>
      </w:r>
    </w:p>
    <w:p>
      <w:pPr>
        <w:pStyle w:val="Normal"/>
        <w:widowControl w:val="false"/>
        <w:numPr>
          <w:ilvl w:val="1"/>
          <w:numId w:val="3"/>
        </w:numPr>
        <w:tabs>
          <w:tab w:val="clear" w:pos="708"/>
          <w:tab w:val="left" w:pos="5760" w:leader="none"/>
          <w:tab w:val="left" w:pos="6840" w:leader="none"/>
        </w:tabs>
        <w:spacing w:lineRule="auto" w:line="360" w:before="0" w:after="0"/>
        <w:ind w:left="0" w:hanging="0"/>
        <w:rPr>
          <w:rFonts w:ascii="Times New Roman" w:hAnsi="Times New Roman"/>
          <w:color w:val="000000"/>
        </w:rPr>
      </w:pPr>
      <w:r>
        <w:rPr>
          <w:rFonts w:ascii="Times New Roman" w:hAnsi="Times New Roman"/>
          <w:color w:val="000000"/>
        </w:rPr>
        <w:t>Поштова адреса: _________________________________________________________________</w:t>
      </w:r>
    </w:p>
    <w:p>
      <w:pPr>
        <w:pStyle w:val="14"/>
        <w:numPr>
          <w:ilvl w:val="1"/>
          <w:numId w:val="3"/>
        </w:numPr>
        <w:suppressAutoHyphens w:val="false"/>
        <w:spacing w:lineRule="auto" w:line="360" w:before="0" w:after="0"/>
        <w:ind w:left="0" w:hanging="0"/>
        <w:rPr>
          <w:rFonts w:ascii="Times New Roman" w:hAnsi="Times New Roman"/>
          <w:color w:val="000000"/>
          <w:lang w:val="uk-UA"/>
        </w:rPr>
      </w:pPr>
      <w:r>
        <w:rPr>
          <w:rFonts w:ascii="Times New Roman" w:hAnsi="Times New Roman"/>
          <w:color w:val="000000"/>
          <w:lang w:val="uk-UA"/>
        </w:rPr>
        <w:t>Розрахунковий рахунок учасника ___________________МФО __________________________</w:t>
      </w:r>
    </w:p>
    <w:p>
      <w:pPr>
        <w:pStyle w:val="Normal"/>
        <w:tabs>
          <w:tab w:val="clear" w:pos="708"/>
          <w:tab w:val="left" w:pos="5760" w:leader="none"/>
          <w:tab w:val="left" w:pos="6840" w:leader="none"/>
        </w:tabs>
        <w:spacing w:lineRule="auto" w:line="360" w:before="0" w:after="0"/>
        <w:rPr>
          <w:rFonts w:ascii="Times New Roman" w:hAnsi="Times New Roman"/>
          <w:color w:val="000000"/>
        </w:rPr>
      </w:pPr>
      <w:r>
        <w:rPr>
          <w:rFonts w:ascii="Times New Roman" w:hAnsi="Times New Roman"/>
          <w:color w:val="000000"/>
        </w:rPr>
      </w:r>
    </w:p>
    <w:p>
      <w:pPr>
        <w:pStyle w:val="Normal"/>
        <w:tabs>
          <w:tab w:val="clear" w:pos="708"/>
          <w:tab w:val="left" w:pos="5760" w:leader="none"/>
          <w:tab w:val="left" w:pos="6840" w:leader="none"/>
        </w:tabs>
        <w:spacing w:lineRule="auto" w:line="360" w:before="0" w:after="0"/>
        <w:rPr>
          <w:rFonts w:ascii="Times New Roman" w:hAnsi="Times New Roman"/>
          <w:color w:val="000000"/>
        </w:rPr>
      </w:pPr>
      <w:r>
        <w:rPr>
          <w:rFonts w:ascii="Times New Roman" w:hAnsi="Times New Roman"/>
          <w:color w:val="000000"/>
        </w:rPr>
        <w:t>1.7. Профілюючий напрямок діяльності організації ________________________________________</w:t>
      </w:r>
    </w:p>
    <w:p>
      <w:pPr>
        <w:pStyle w:val="Normal"/>
        <w:spacing w:lineRule="auto" w:line="360" w:before="0" w:after="0"/>
        <w:rPr>
          <w:rFonts w:ascii="Times New Roman" w:hAnsi="Times New Roman"/>
          <w:color w:val="000000"/>
        </w:rPr>
      </w:pPr>
      <w:r>
        <w:rPr>
          <w:rFonts w:ascii="Times New Roman" w:hAnsi="Times New Roman"/>
          <w:color w:val="000000"/>
        </w:rPr>
      </w:r>
    </w:p>
    <w:p>
      <w:pPr>
        <w:pStyle w:val="Normal"/>
        <w:spacing w:lineRule="auto" w:line="360" w:before="0" w:after="0"/>
        <w:rPr>
          <w:rFonts w:ascii="Times New Roman" w:hAnsi="Times New Roman"/>
          <w:color w:val="000000"/>
        </w:rPr>
      </w:pPr>
      <w:r>
        <w:rPr>
          <w:rFonts w:ascii="Times New Roman" w:hAnsi="Times New Roman"/>
          <w:color w:val="000000"/>
        </w:rPr>
        <w:t>Підпис  уповноваженої особи ___________________________/______________________/_________</w:t>
      </w:r>
    </w:p>
    <w:p>
      <w:pPr>
        <w:pStyle w:val="Normal"/>
        <w:spacing w:lineRule="auto" w:line="360" w:before="0" w:after="0"/>
        <w:ind w:firstLine="708"/>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М.П.(за наявності)</w:t>
      </w:r>
    </w:p>
    <w:p>
      <w:pPr>
        <w:pStyle w:val="Style32"/>
        <w:rPr>
          <w:sz w:val="18"/>
          <w:szCs w:val="18"/>
        </w:rPr>
      </w:pPr>
      <w:r>
        <w:rPr>
          <w:i/>
          <w:sz w:val="18"/>
          <w:szCs w:val="18"/>
          <w:u w:val="single"/>
        </w:rPr>
        <w:t>Заповнення усіх пунктів даного додатку є обов’язковими</w:t>
      </w:r>
    </w:p>
    <w:p>
      <w:pPr>
        <w:pStyle w:val="Normal"/>
        <w:rPr>
          <w:rFonts w:ascii="Times New Roman" w:hAnsi="Times New Roman" w:cs="Times New Roman"/>
          <w:b/>
          <w:b/>
          <w:iCs/>
        </w:rPr>
      </w:pPr>
      <w:r>
        <w:rPr>
          <w:rFonts w:cs="Times New Roman" w:ascii="Times New Roman" w:hAnsi="Times New Roman"/>
          <w:b/>
          <w:iCs/>
        </w:rPr>
      </w:r>
      <w:r>
        <w:br w:type="page"/>
      </w:r>
    </w:p>
    <w:p>
      <w:pPr>
        <w:pStyle w:val="Normal"/>
        <w:spacing w:lineRule="auto" w:line="240" w:before="0" w:after="0"/>
        <w:ind w:left="720" w:hanging="0"/>
        <w:jc w:val="center"/>
        <w:rPr>
          <w:rFonts w:ascii="Times New Roman" w:hAnsi="Times New Roman"/>
          <w:b/>
          <w:b/>
        </w:rPr>
      </w:pPr>
      <w:r>
        <w:rPr>
          <w:rFonts w:ascii="Times New Roman" w:hAnsi="Times New Roman"/>
          <w:b/>
        </w:rPr>
        <w:t xml:space="preserve">                                                                                                                        </w:t>
      </w:r>
      <w:r>
        <w:rPr>
          <w:rFonts w:ascii="Times New Roman" w:hAnsi="Times New Roman"/>
          <w:b/>
        </w:rPr>
        <w:t>Додаток 4</w:t>
      </w:r>
    </w:p>
    <w:p>
      <w:pPr>
        <w:pStyle w:val="15"/>
        <w:ind w:firstLine="567"/>
        <w:jc w:val="both"/>
        <w:rPr>
          <w:rFonts w:ascii="Times New Roman" w:hAnsi="Times New Roman"/>
          <w:b/>
          <w:b/>
          <w:lang w:val="uk-UA"/>
        </w:rPr>
      </w:pPr>
      <w:r>
        <w:rPr>
          <w:rFonts w:ascii="Times New Roman" w:hAnsi="Times New Roman"/>
          <w:b/>
          <w:lang w:val="uk-UA"/>
        </w:rPr>
        <w:t xml:space="preserve">                                                                                                                                    </w:t>
      </w:r>
      <w:r>
        <w:rPr>
          <w:rFonts w:ascii="Times New Roman" w:hAnsi="Times New Roman"/>
          <w:b/>
          <w:lang w:val="uk-UA"/>
        </w:rPr>
        <w:t>до оголошення</w:t>
      </w:r>
    </w:p>
    <w:p>
      <w:pPr>
        <w:pStyle w:val="Normal"/>
        <w:shd w:val="clear" w:color="auto" w:fill="FFFFFF"/>
        <w:spacing w:lineRule="auto" w:line="240"/>
        <w:jc w:val="right"/>
        <w:rPr>
          <w:rFonts w:ascii="Times New Roman" w:hAnsi="Times New Roman"/>
          <w:b/>
          <w:b/>
          <w:bCs/>
        </w:rPr>
      </w:pPr>
      <w:r>
        <w:rPr>
          <w:rFonts w:ascii="Times New Roman" w:hAnsi="Times New Roman"/>
          <w:b/>
          <w:bCs/>
        </w:rPr>
      </w:r>
    </w:p>
    <w:p>
      <w:pPr>
        <w:pStyle w:val="Normal"/>
        <w:shd w:val="clear" w:color="auto" w:fill="FFFFFF"/>
        <w:spacing w:lineRule="auto" w:line="240"/>
        <w:jc w:val="right"/>
        <w:rPr>
          <w:rFonts w:ascii="Times New Roman" w:hAnsi="Times New Roman"/>
          <w:b/>
          <w:b/>
          <w:bCs/>
        </w:rPr>
      </w:pPr>
      <w:r>
        <w:rPr>
          <w:rFonts w:ascii="Times New Roman" w:hAnsi="Times New Roman"/>
          <w:b/>
          <w:bCs/>
        </w:rPr>
      </w:r>
    </w:p>
    <w:p>
      <w:pPr>
        <w:pStyle w:val="Normal"/>
        <w:shd w:val="clear" w:color="auto" w:fill="FFFFFF"/>
        <w:spacing w:lineRule="auto" w:line="240"/>
        <w:jc w:val="center"/>
        <w:rPr>
          <w:rFonts w:ascii="Times New Roman" w:hAnsi="Times New Roman"/>
          <w:b/>
          <w:b/>
          <w:bCs/>
          <w:sz w:val="24"/>
          <w:szCs w:val="24"/>
        </w:rPr>
      </w:pPr>
      <w:r>
        <w:rPr>
          <w:rFonts w:ascii="Times New Roman" w:hAnsi="Times New Roman"/>
          <w:b/>
          <w:bCs/>
          <w:sz w:val="24"/>
          <w:szCs w:val="24"/>
        </w:rPr>
        <w:t>Лист-згода</w:t>
      </w:r>
    </w:p>
    <w:p>
      <w:pPr>
        <w:pStyle w:val="Normal"/>
        <w:shd w:val="clear" w:color="auto" w:fill="FFFFFF"/>
        <w:spacing w:lineRule="auto" w:line="240"/>
        <w:jc w:val="right"/>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jc w:val="center"/>
        <w:rPr>
          <w:rFonts w:ascii="Times New Roman" w:hAnsi="Times New Roman"/>
          <w:bCs/>
          <w:sz w:val="24"/>
          <w:szCs w:val="24"/>
        </w:rPr>
      </w:pPr>
      <w:r>
        <w:rPr>
          <w:rFonts w:ascii="Times New Roman" w:hAnsi="Times New Roman"/>
          <w:bCs/>
          <w:sz w:val="24"/>
          <w:szCs w:val="24"/>
        </w:rPr>
        <w:t>(для фізичних осіб, юридичних осіб та суб‘єктів підприємницької діяльності – фізичних осіб)</w:t>
      </w:r>
    </w:p>
    <w:p>
      <w:pPr>
        <w:pStyle w:val="Normal"/>
        <w:shd w:val="clear" w:color="auto" w:fill="FFFFFF"/>
        <w:spacing w:lineRule="auto" w:line="240"/>
        <w:jc w:val="center"/>
        <w:rPr>
          <w:rFonts w:ascii="Times New Roman" w:hAnsi="Times New Roman"/>
          <w:bCs/>
          <w:sz w:val="24"/>
          <w:szCs w:val="24"/>
        </w:rPr>
      </w:pPr>
      <w:r>
        <w:rPr>
          <w:rFonts w:ascii="Times New Roman" w:hAnsi="Times New Roman"/>
          <w:bCs/>
          <w:sz w:val="24"/>
          <w:szCs w:val="24"/>
        </w:rPr>
      </w:r>
    </w:p>
    <w:p>
      <w:pPr>
        <w:pStyle w:val="Normal"/>
        <w:shd w:val="clear" w:color="auto" w:fill="FFFFFF"/>
        <w:spacing w:lineRule="auto" w:line="240"/>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pStyle w:val="Normal"/>
        <w:spacing w:lineRule="auto" w:line="240"/>
        <w:rPr>
          <w:rFonts w:ascii="Times New Roman" w:hAnsi="Times New Roman"/>
          <w:bCs/>
          <w:sz w:val="24"/>
          <w:szCs w:val="24"/>
        </w:rPr>
      </w:pPr>
      <w:r>
        <w:rPr>
          <w:rFonts w:ascii="Times New Roman" w:hAnsi="Times New Roman"/>
          <w:bCs/>
          <w:sz w:val="24"/>
          <w:szCs w:val="24"/>
        </w:rPr>
      </w:r>
    </w:p>
    <w:p>
      <w:pPr>
        <w:pStyle w:val="Normal"/>
        <w:spacing w:lineRule="auto" w:line="240"/>
        <w:rPr>
          <w:rFonts w:ascii="Times New Roman" w:hAnsi="Times New Roman"/>
          <w:bCs/>
          <w:sz w:val="24"/>
          <w:szCs w:val="24"/>
        </w:rPr>
      </w:pPr>
      <w:r>
        <w:rPr>
          <w:rFonts w:ascii="Times New Roman" w:hAnsi="Times New Roman"/>
          <w:bCs/>
          <w:sz w:val="24"/>
          <w:szCs w:val="24"/>
        </w:rPr>
      </w:r>
    </w:p>
    <w:p>
      <w:pPr>
        <w:pStyle w:val="Normal"/>
        <w:spacing w:lineRule="auto" w:line="240"/>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_______________________                    ________________        ____________________</w:t>
      </w:r>
    </w:p>
    <w:p>
      <w:pPr>
        <w:pStyle w:val="Normal"/>
        <w:spacing w:lineRule="auto" w:line="240"/>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Дата                                                  Підпис                   Прізвище та ініціали</w:t>
      </w:r>
    </w:p>
    <w:p>
      <w:pPr>
        <w:pStyle w:val="Normal"/>
        <w:rPr/>
      </w:pPr>
      <w:r>
        <w:rPr/>
      </w:r>
    </w:p>
    <w:p>
      <w:pPr>
        <w:pStyle w:val="Normal"/>
        <w:rPr>
          <w:rFonts w:ascii="Times New Roman" w:hAnsi="Times New Roman" w:cs="Times New Roman"/>
          <w:b/>
          <w:b/>
          <w:iCs/>
        </w:rPr>
      </w:pPr>
      <w:r>
        <w:rPr>
          <w:rFonts w:cs="Times New Roman" w:ascii="Times New Roman" w:hAnsi="Times New Roman"/>
          <w:b/>
          <w:iCs/>
        </w:rPr>
      </w:r>
      <w:r>
        <w:br w:type="page"/>
      </w:r>
    </w:p>
    <w:p>
      <w:pPr>
        <w:pStyle w:val="Normal"/>
        <w:widowControl w:val="false"/>
        <w:overflowPunct w:val="true"/>
        <w:spacing w:lineRule="auto" w:line="240" w:before="0" w:after="0"/>
        <w:ind w:left="7080" w:firstLine="397"/>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eastAsia="ru-RU"/>
        </w:rPr>
        <w:t xml:space="preserve">Додаток </w:t>
      </w:r>
      <w:r>
        <w:rPr>
          <w:rFonts w:eastAsia="Times New Roman" w:cs="Times New Roman" w:ascii="Times New Roman" w:hAnsi="Times New Roman"/>
          <w:b/>
          <w:bCs/>
          <w:sz w:val="24"/>
          <w:szCs w:val="24"/>
          <w:lang w:val="ru-RU" w:eastAsia="ru-RU"/>
        </w:rPr>
        <w:t>5</w:t>
      </w:r>
    </w:p>
    <w:p>
      <w:pPr>
        <w:pStyle w:val="Normal"/>
        <w:widowControl w:val="false"/>
        <w:overflowPunct w:val="true"/>
        <w:spacing w:lineRule="auto" w:line="240" w:before="0" w:after="0"/>
        <w:ind w:left="7080" w:firstLine="397"/>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eastAsia="ru-RU"/>
        </w:rPr>
        <w:t xml:space="preserve">до </w:t>
      </w:r>
      <w:r>
        <w:rPr>
          <w:rFonts w:eastAsia="Times New Roman" w:cs="Times New Roman" w:ascii="Times New Roman" w:hAnsi="Times New Roman"/>
          <w:b/>
          <w:bCs/>
          <w:sz w:val="24"/>
          <w:szCs w:val="24"/>
          <w:lang w:val="ru-RU" w:eastAsia="ru-RU"/>
        </w:rPr>
        <w:t>Оголошення</w:t>
      </w:r>
    </w:p>
    <w:p>
      <w:pPr>
        <w:pStyle w:val="Normal"/>
        <w:widowControl w:val="false"/>
        <w:overflowPunct w:val="true"/>
        <w:spacing w:lineRule="auto" w:line="240" w:before="0" w:after="0"/>
        <w:ind w:left="708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val="ru-RU" w:eastAsia="ru-RU"/>
        </w:rPr>
        <w:t>спрощено</w:t>
      </w:r>
      <w:r>
        <w:rPr>
          <w:rFonts w:eastAsia="Times New Roman" w:cs="Times New Roman" w:ascii="Times New Roman" w:hAnsi="Times New Roman"/>
          <w:b/>
          <w:bCs/>
          <w:sz w:val="24"/>
          <w:szCs w:val="24"/>
          <w:lang w:eastAsia="ru-RU"/>
        </w:rPr>
        <w:t>ї закупівлі</w:t>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 xml:space="preserve">Наведений проект договору не є остаточним і вичерпним і може бути доповнений і скоригований під час укладання договору з учасником-переможцем торгів </w:t>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(без зміни істотних умов договору)</w:t>
      </w:r>
    </w:p>
    <w:p>
      <w:pPr>
        <w:pStyle w:val="Normal"/>
        <w:numPr>
          <w:ilvl w:val="0"/>
          <w:numId w:val="0"/>
        </w:numPr>
        <w:suppressAutoHyphens w:val="true"/>
        <w:spacing w:lineRule="auto" w:line="240" w:before="0" w:after="0"/>
        <w:ind w:left="0" w:hanging="0"/>
        <w:jc w:val="center"/>
        <w:outlineLvl w:val="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numPr>
          <w:ilvl w:val="0"/>
          <w:numId w:val="0"/>
        </w:numPr>
        <w:suppressAutoHyphens w:val="true"/>
        <w:spacing w:lineRule="auto" w:line="240" w:before="0" w:after="0"/>
        <w:ind w:left="0" w:hanging="0"/>
        <w:jc w:val="center"/>
        <w:outlineLvl w:val="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Договір № _______</w:t>
      </w:r>
    </w:p>
    <w:p>
      <w:pPr>
        <w:pStyle w:val="Normal"/>
        <w:numPr>
          <w:ilvl w:val="0"/>
          <w:numId w:val="0"/>
        </w:numPr>
        <w:suppressAutoHyphens w:val="true"/>
        <w:spacing w:lineRule="auto" w:line="240" w:before="0" w:after="0"/>
        <w:ind w:left="0" w:firstLine="851"/>
        <w:jc w:val="center"/>
        <w:outlineLvl w:val="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про надання послуг з  ремонту і технічного обслуговування автомобілів</w:t>
      </w:r>
    </w:p>
    <w:p>
      <w:pPr>
        <w:pStyle w:val="Normal"/>
        <w:numPr>
          <w:ilvl w:val="0"/>
          <w:numId w:val="0"/>
        </w:numPr>
        <w:suppressAutoHyphens w:val="true"/>
        <w:spacing w:lineRule="auto" w:line="240" w:before="0" w:after="0"/>
        <w:ind w:left="0" w:firstLine="851"/>
        <w:jc w:val="center"/>
        <w:outlineLvl w:val="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sz w:val="24"/>
          <w:szCs w:val="24"/>
          <w:lang w:eastAsia="zh-CN"/>
        </w:rPr>
        <w:t xml:space="preserve">м. Одеса                  </w:t>
        <w:tab/>
        <w:tab/>
        <w:tab/>
        <w:tab/>
        <w:tab/>
        <w:tab/>
        <w:tab/>
      </w:r>
      <w:r>
        <w:rPr>
          <w:rFonts w:eastAsia="Times New Roman" w:cs="Times New Roman" w:ascii="Times New Roman" w:hAnsi="Times New Roman"/>
          <w:b/>
          <w:sz w:val="24"/>
          <w:szCs w:val="24"/>
          <w:lang w:val="ru-RU" w:eastAsia="zh-CN"/>
        </w:rPr>
        <w:t xml:space="preserve">           </w:t>
      </w:r>
      <w:r>
        <w:rPr>
          <w:rFonts w:eastAsia="Times New Roman" w:cs="Times New Roman" w:ascii="Times New Roman" w:hAnsi="Times New Roman"/>
          <w:b/>
          <w:sz w:val="24"/>
          <w:szCs w:val="24"/>
          <w:lang w:eastAsia="zh-CN"/>
        </w:rPr>
        <w:t>«_____»_____________2022 р.</w:t>
        <w:tab/>
        <w:tab/>
        <w:tab/>
        <w:tab/>
        <w:tab/>
        <w:tab/>
        <w:t xml:space="preserve"> </w:t>
      </w:r>
      <w:r>
        <w:rPr>
          <w:rFonts w:eastAsia="Times New Roman" w:cs="Times New Roman" w:ascii="Times New Roman" w:hAnsi="Times New Roman"/>
          <w:b/>
          <w:bCs/>
          <w:sz w:val="24"/>
          <w:szCs w:val="24"/>
          <w:lang w:eastAsia="zh-CN"/>
        </w:rPr>
        <w:t xml:space="preserve">                                </w:t>
      </w:r>
    </w:p>
    <w:p>
      <w:pPr>
        <w:pStyle w:val="Normal"/>
        <w:suppressAutoHyphens w:val="true"/>
        <w:spacing w:lineRule="auto" w:line="240" w:before="0" w:after="0"/>
        <w:contextualSpacing/>
        <w:jc w:val="both"/>
        <w:rPr>
          <w:rFonts w:ascii="Times New Roman" w:hAnsi="Times New Roman" w:eastAsia="Times New Roman" w:cs="Times New Roman"/>
          <w:b/>
          <w:b/>
          <w:color w:val="000000"/>
          <w:sz w:val="24"/>
          <w:szCs w:val="24"/>
          <w:lang w:eastAsia="zh-CN"/>
        </w:rPr>
      </w:pPr>
      <w:r>
        <w:rPr>
          <w:rFonts w:eastAsia="Times New Roman" w:cs="Times New Roman" w:ascii="Times New Roman" w:hAnsi="Times New Roman"/>
          <w:b/>
          <w:bCs/>
          <w:sz w:val="24"/>
          <w:szCs w:val="24"/>
          <w:lang w:eastAsia="zh-CN"/>
        </w:rPr>
        <w:t>АВАРІЙНО – РЯТУВАЛЬНИЙ ЗАГІН СПЕЦІАЛЬНОГО ПРИЗНАЧЕННЯ ГОЛОВНОГО УПРАВЛІННЯ ДЕРЖАВНОЇ СЛУЖБИ УКРАЇНИ З НАДЗВИЧАЙНИХ СИТУАЦІЙ В ОДЕСЬКИЙ ОБЛАСТІ</w:t>
      </w: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sz w:val="24"/>
          <w:szCs w:val="24"/>
          <w:lang w:eastAsia="zh-CN"/>
        </w:rPr>
        <w:t>в особі начальника Середюка Геннадія Васильовича, що діє на підставі Положення</w:t>
      </w:r>
      <w:r>
        <w:rPr>
          <w:rFonts w:eastAsia="Times New Roman" w:cs="Times New Roman" w:ascii="Times New Roman" w:hAnsi="Times New Roman"/>
          <w:color w:val="000000"/>
          <w:sz w:val="24"/>
          <w:szCs w:val="24"/>
          <w:lang w:eastAsia="zh-CN"/>
        </w:rPr>
        <w:t xml:space="preserve"> (далі – Замовник), з однієї сторони, та _____________________________________________________________ в особі ________________________________, що діє на підставі  __________ (далі – Учасник), з іншої сторони, разом – Сторони, уклали цей договір про  таке:</w:t>
      </w:r>
    </w:p>
    <w:p>
      <w:pPr>
        <w:pStyle w:val="Normal"/>
        <w:suppressAutoHyphens w:val="true"/>
        <w:spacing w:lineRule="auto" w:line="240" w:before="0" w:after="0"/>
        <w:ind w:left="8080" w:hanging="0"/>
        <w:jc w:val="both"/>
        <w:rPr>
          <w:rFonts w:ascii="Times New Roman" w:hAnsi="Times New Roman" w:eastAsia="Calibri" w:cs="Times New Roman"/>
          <w:b/>
          <w:b/>
          <w:bCs/>
          <w:sz w:val="24"/>
          <w:szCs w:val="24"/>
          <w:lang w:eastAsia="uk-UA"/>
        </w:rPr>
      </w:pPr>
      <w:r>
        <w:rPr>
          <w:rFonts w:eastAsia="Calibri" w:cs="Times New Roman" w:ascii="Times New Roman" w:hAnsi="Times New Roman"/>
          <w:b/>
          <w:bCs/>
          <w:sz w:val="24"/>
          <w:szCs w:val="24"/>
          <w:lang w:eastAsia="uk-UA"/>
        </w:rPr>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b/>
          <w:b/>
          <w:bCs/>
          <w:sz w:val="24"/>
          <w:szCs w:val="24"/>
          <w:lang w:eastAsia="zh-CN"/>
        </w:rPr>
      </w:pPr>
      <w:r>
        <w:rPr>
          <w:rFonts w:eastAsia="Times New Roman" w:cs="Times New Roman CYR" w:ascii="Times New Roman CYR" w:hAnsi="Times New Roman CYR"/>
          <w:b/>
          <w:bCs/>
          <w:sz w:val="24"/>
          <w:szCs w:val="24"/>
          <w:lang w:eastAsia="zh-CN"/>
        </w:rPr>
        <w:t xml:space="preserve">I. ПРЕДМЕТ ДОГОВОРУ </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 Виконавець зобов’язується надати послуги згідно з калькуляцією, яка є невід’ємною частиною Договору, а Замовник – прийняти та оплатити надані послуги.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1.2. Найменування: </w:t>
      </w:r>
      <w:r>
        <w:rPr>
          <w:rFonts w:eastAsia="Times New Roman" w:cs="Times New Roman" w:ascii="Times New Roman" w:hAnsi="Times New Roman"/>
          <w:b/>
          <w:bCs/>
          <w:sz w:val="24"/>
          <w:szCs w:val="24"/>
          <w:lang w:val="uk-UA" w:eastAsia="zh-CN"/>
        </w:rPr>
        <w:t xml:space="preserve">Послуги з ремонту і технічного обслуговування автомобілю марки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Benz Evobus</w:t>
      </w:r>
      <w:r>
        <w:rPr>
          <w:rFonts w:eastAsia="Times New Roman" w:cs="Times New Roman" w:ascii="Times New Roman" w:hAnsi="Times New Roman"/>
          <w:b/>
          <w:bCs/>
          <w:sz w:val="24"/>
          <w:szCs w:val="24"/>
          <w:lang w:val="uk-UA"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 xml:space="preserve">1.3. Код за </w:t>
      </w:r>
      <w:r>
        <w:rPr>
          <w:rFonts w:eastAsia="Tahoma" w:cs="Times New Roman" w:ascii="Times New Roman" w:hAnsi="Times New Roman"/>
          <w:kern w:val="2"/>
          <w:sz w:val="24"/>
          <w:szCs w:val="24"/>
          <w:lang w:val="ru-RU" w:eastAsia="zh-CN" w:bidi="hi-IN"/>
        </w:rPr>
        <w:t xml:space="preserve">ДК 021:2015 —  </w:t>
      </w:r>
      <w:r>
        <w:rPr>
          <w:rFonts w:eastAsia="Tahoma" w:cs="Times New Roman" w:ascii="Times New Roman" w:hAnsi="Times New Roman"/>
          <w:b/>
          <w:kern w:val="2"/>
          <w:sz w:val="24"/>
          <w:szCs w:val="24"/>
          <w:lang w:val="ru-RU" w:eastAsia="zh-CN" w:bidi="hi-IN"/>
        </w:rPr>
        <w:t>50110000-9</w:t>
      </w:r>
      <w:r>
        <w:rPr>
          <w:rFonts w:eastAsia="Tahoma" w:cs="Times New Roman" w:ascii="Times New Roman" w:hAnsi="Times New Roman"/>
          <w:kern w:val="2"/>
          <w:sz w:val="24"/>
          <w:szCs w:val="24"/>
          <w:lang w:val="ru-RU" w:eastAsia="zh-CN" w:bidi="hi-IN"/>
        </w:rPr>
        <w:t xml:space="preserve"> Послуги з ремонту і технічного обслуговування мототранспортних засобів і супутнього обладнання</w:t>
      </w:r>
      <w:r>
        <w:rPr>
          <w:rFonts w:eastAsia="Times New Roman" w:cs="Times New Roman" w:ascii="Times New Roman" w:hAnsi="Times New Roman"/>
          <w:sz w:val="24"/>
          <w:szCs w:val="24"/>
          <w:lang w:val="ru-RU" w:eastAsia="zh-CN"/>
        </w:rPr>
        <w:t>.</w:t>
      </w:r>
    </w:p>
    <w:p>
      <w:pPr>
        <w:pStyle w:val="Normal"/>
        <w:suppressAutoHyphens w:val="true"/>
        <w:spacing w:lineRule="auto" w:line="240" w:before="0" w:after="0"/>
        <w:ind w:firstLine="72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eastAsia="zh-CN"/>
        </w:rPr>
        <w:t>1.4. Кількість послуг: 1</w:t>
      </w:r>
      <w:r>
        <w:rPr>
          <w:rFonts w:eastAsia="Times New Roman" w:cs="Times New Roman" w:ascii="Times New Roman" w:hAnsi="Times New Roman"/>
          <w:sz w:val="24"/>
          <w:szCs w:val="24"/>
          <w:lang w:eastAsia="zh-CN"/>
        </w:rPr>
        <w:t>4</w:t>
      </w:r>
      <w:r>
        <w:rPr>
          <w:rFonts w:eastAsia="Times New Roman" w:cs="Times New Roman" w:ascii="Times New Roman" w:hAnsi="Times New Roman"/>
          <w:sz w:val="24"/>
          <w:szCs w:val="24"/>
          <w:lang w:eastAsia="zh-CN"/>
        </w:rPr>
        <w:t xml:space="preserve"> послуг</w:t>
      </w:r>
      <w:r>
        <w:rPr>
          <w:rFonts w:eastAsia="Times New Roman" w:cs="Times New Roman" w:ascii="Times New Roman" w:hAnsi="Times New Roman"/>
          <w:sz w:val="24"/>
          <w:szCs w:val="24"/>
          <w:lang w:val="ru-RU" w:eastAsia="zh-CN"/>
        </w:rPr>
        <w:t>.</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Перелік операцій, що виконуються під час надання послуг, є орієнтовним (неповним) та, у разі, необхідності, може корегуватися без перевищення суми договору.</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ІІ. ЦІНА ДОГОВОРУ</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2.1. Ц</w:t>
      </w:r>
      <w:r>
        <w:rPr>
          <w:rFonts w:eastAsia="Times New Roman" w:cs="Times New Roman" w:ascii="Times New Roman" w:hAnsi="Times New Roman"/>
          <w:sz w:val="24"/>
          <w:szCs w:val="24"/>
          <w:lang w:val="ru-RU" w:eastAsia="zh-CN"/>
        </w:rPr>
        <w:t>і</w:t>
      </w:r>
      <w:r>
        <w:rPr>
          <w:rFonts w:eastAsia="Times New Roman" w:cs="Times New Roman" w:ascii="Times New Roman" w:hAnsi="Times New Roman"/>
          <w:sz w:val="24"/>
          <w:szCs w:val="24"/>
          <w:lang w:eastAsia="zh-CN"/>
        </w:rPr>
        <w:t>на цього Договору становить ________________</w:t>
      </w:r>
      <w:r>
        <w:rPr>
          <w:rFonts w:eastAsia="Times New Roman" w:cs="Times New Roman" w:ascii="Times New Roman" w:hAnsi="Times New Roman"/>
          <w:b/>
          <w:sz w:val="24"/>
          <w:szCs w:val="24"/>
          <w:lang w:eastAsia="zh-CN"/>
        </w:rPr>
        <w:t>грн.</w:t>
      </w:r>
      <w:r>
        <w:rPr>
          <w:rFonts w:eastAsia="Times New Roman" w:cs="Times New Roman" w:ascii="Times New Roman" w:hAnsi="Times New Roman"/>
          <w:sz w:val="24"/>
          <w:szCs w:val="24"/>
          <w:lang w:eastAsia="zh-CN"/>
        </w:rPr>
        <w:t xml:space="preserve"> (___________________ гривень ______ коп.), у тому числі ПДВ - _______ грн/без ПДВ.</w:t>
      </w:r>
    </w:p>
    <w:p>
      <w:pPr>
        <w:pStyle w:val="Normal"/>
        <w:widowControl w:val="false"/>
        <w:numPr>
          <w:ilvl w:val="0"/>
          <w:numId w:val="4"/>
        </w:numPr>
        <w:suppressAutoHyphens w:val="true"/>
        <w:spacing w:lineRule="auto" w:line="240" w:before="0" w:after="0"/>
        <w:ind w:left="0" w:firstLine="709"/>
        <w:jc w:val="both"/>
        <w:rPr>
          <w:rFonts w:ascii="Times New Roman" w:hAnsi="Times New Roman" w:eastAsia="Calibri" w:cs="Times New Roman"/>
          <w:sz w:val="24"/>
          <w:szCs w:val="24"/>
          <w:lang w:eastAsia="uk-UA"/>
        </w:rPr>
      </w:pPr>
      <w:r>
        <w:rPr>
          <w:rFonts w:eastAsia="Times New Roman" w:cs="Times New Roman" w:ascii="Times New Roman" w:hAnsi="Times New Roman"/>
          <w:sz w:val="24"/>
          <w:szCs w:val="24"/>
          <w:lang w:eastAsia="zh-CN"/>
        </w:rPr>
        <w:t xml:space="preserve">2.2. </w:t>
      </w:r>
      <w:r>
        <w:rPr>
          <w:rFonts w:eastAsia="Calibri" w:cs="Times New Roman" w:ascii="Times New Roman" w:hAnsi="Times New Roman"/>
          <w:sz w:val="24"/>
          <w:szCs w:val="24"/>
          <w:lang w:eastAsia="uk-UA"/>
        </w:rPr>
        <w:t xml:space="preserve">Обсяги закупівлі послуг можуть бути зменшені залежно від реального фінансування видатків Замовника. </w:t>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b/>
          <w:b/>
          <w:sz w:val="24"/>
          <w:szCs w:val="24"/>
          <w:lang w:eastAsia="zh-CN"/>
        </w:rPr>
      </w:pPr>
      <w:r>
        <w:rPr>
          <w:rFonts w:eastAsia="Times New Roman" w:cs="Times New Roman CYR" w:ascii="Times New Roman CYR" w:hAnsi="Times New Roman CYR"/>
          <w:b/>
          <w:sz w:val="24"/>
          <w:szCs w:val="24"/>
          <w:lang w:eastAsia="zh-CN"/>
        </w:rPr>
        <w:t>IІI. ПОРЯДОК ЗДІЙСНЕННЯ ОПЛАТИ</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3.1. Розрахунок проводиться шляхом оплати Замовником пред’явленого Виконавцем рахунка на оплату наданих послуг.</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3.2. До рахунка додається акт наданих послуг.</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3.3. Розрахунок проводиться після надання послуг шляхом безготівкового переказу коштів на поточний рахунок Виконавця, вказаний у даному Договорі, протягом 10  (десяти ) банківських днів із дати надання послуг.</w:t>
      </w:r>
    </w:p>
    <w:p>
      <w:pPr>
        <w:pStyle w:val="Normal"/>
        <w:suppressAutoHyphens w:val="true"/>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zh-CN"/>
        </w:rPr>
        <w:t xml:space="preserve">3.4. </w:t>
      </w:r>
      <w:r>
        <w:rPr>
          <w:rFonts w:eastAsia="Times New Roman" w:cs="Times New Roman" w:ascii="Times New Roman" w:hAnsi="Times New Roman"/>
          <w:color w:val="000000"/>
          <w:sz w:val="24"/>
          <w:szCs w:val="24"/>
          <w:lang w:eastAsia="ru-RU"/>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p>
    <w:p>
      <w:pPr>
        <w:pStyle w:val="Normal"/>
        <w:numPr>
          <w:ilvl w:val="0"/>
          <w:numId w:val="0"/>
        </w:numPr>
        <w:tabs>
          <w:tab w:val="clear" w:pos="708"/>
          <w:tab w:val="left" w:pos="0" w:leader="none"/>
        </w:tabs>
        <w:suppressAutoHyphens w:val="true"/>
        <w:spacing w:lineRule="auto" w:line="240" w:before="0" w:after="0"/>
        <w:ind w:left="0" w:hanging="0"/>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sz w:val="24"/>
          <w:szCs w:val="24"/>
          <w:lang w:eastAsia="zh-CN"/>
        </w:rPr>
      </w:r>
    </w:p>
    <w:p>
      <w:pPr>
        <w:pStyle w:val="Normal"/>
        <w:numPr>
          <w:ilvl w:val="0"/>
          <w:numId w:val="0"/>
        </w:numPr>
        <w:tabs>
          <w:tab w:val="clear" w:pos="708"/>
          <w:tab w:val="left" w:pos="0" w:leader="none"/>
        </w:tabs>
        <w:suppressAutoHyphens w:val="true"/>
        <w:spacing w:lineRule="auto" w:line="240" w:before="0" w:after="0"/>
        <w:ind w:left="0" w:hanging="0"/>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sz w:val="24"/>
          <w:szCs w:val="24"/>
          <w:lang w:eastAsia="zh-CN"/>
        </w:rPr>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b/>
          <w:bCs/>
          <w:color w:val="000000"/>
          <w:sz w:val="24"/>
          <w:szCs w:val="24"/>
          <w:lang w:eastAsia="zh-CN"/>
        </w:rPr>
        <w:t>I</w:t>
      </w:r>
      <w:r>
        <w:rPr>
          <w:rFonts w:eastAsia="Times New Roman" w:cs="Times New Roman CYR" w:ascii="Times New Roman CYR" w:hAnsi="Times New Roman CYR"/>
          <w:b/>
          <w:bCs/>
          <w:color w:val="000000"/>
          <w:sz w:val="24"/>
          <w:szCs w:val="24"/>
          <w:lang w:val="en-US" w:eastAsia="zh-CN"/>
        </w:rPr>
        <w:t>V</w:t>
      </w:r>
      <w:r>
        <w:rPr>
          <w:rFonts w:eastAsia="Times New Roman" w:cs="Times New Roman CYR" w:ascii="Times New Roman CYR" w:hAnsi="Times New Roman CYR"/>
          <w:b/>
          <w:bCs/>
          <w:color w:val="000000"/>
          <w:sz w:val="24"/>
          <w:szCs w:val="24"/>
          <w:lang w:eastAsia="zh-CN"/>
        </w:rPr>
        <w:t>. ПОРЯДОК ТА СТРОК НАДАННЯ ПОСЛУГ</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4.1. Послуги з ремонту і технічного обслуговування транспортних засобів (далі – Послуги)  надаються за заявкою Замовника. Заявка, за погодженням сторін, надається в письмовому вигляді або усно (телефоном). </w:t>
      </w:r>
    </w:p>
    <w:p>
      <w:pPr>
        <w:pStyle w:val="Normal"/>
        <w:suppressAutoHyphens w:val="true"/>
        <w:spacing w:lineRule="auto" w:line="240" w:before="0" w:after="0"/>
        <w:ind w:firstLine="720"/>
        <w:jc w:val="both"/>
        <w:rPr>
          <w:rFonts w:ascii="Times New Roman CYR" w:hAnsi="Times New Roman CYR" w:eastAsia="Times New Roman" w:cs="Times New Roman CYR"/>
          <w:sz w:val="24"/>
          <w:szCs w:val="24"/>
          <w:lang w:eastAsia="zh-CN"/>
        </w:rPr>
      </w:pPr>
      <w:r>
        <w:rPr>
          <w:rFonts w:eastAsia="Times New Roman" w:cs="Times New Roman" w:ascii="Times New Roman" w:hAnsi="Times New Roman"/>
          <w:sz w:val="24"/>
          <w:szCs w:val="24"/>
          <w:lang w:eastAsia="zh-CN"/>
        </w:rPr>
        <w:t>4.2. Термін надання послуг: до 21.11.2022 року, відповідно до Закону України «Про затвердження Указу Президента України «Про введення воєнного стану в Україні» від 24.02.2022 №2102-ІХ та подовженого Указом Президента України від 17.05.2022 № 341 «Про продовження строку дії воєнного стану в Україні», 12 серпня 2022 р. №573/2022 «Про продовження строку дії воєнного стану в Україні». Продовження дії воєнного стану, підтвердженого Указом Президента, автоматично пролонгує поставку товару на строк, визначений відповідним Указом), але не пізніше 31.12.2022 року.</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4.3. Датою надання послуг вважається дата підписання акту наданих послуг.</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4.4. Місце надання послуг — Україна. Відповідно до документації (СТО Виконавця в м. </w:t>
      </w:r>
      <w:r>
        <w:rPr>
          <w:rFonts w:eastAsia="Times New Roman" w:cs="Times New Roman" w:ascii="Times New Roman" w:hAnsi="Times New Roman"/>
          <w:sz w:val="24"/>
          <w:szCs w:val="24"/>
          <w:lang w:val="ru-RU" w:eastAsia="zh-CN"/>
        </w:rPr>
        <w:t>Одеса</w:t>
      </w:r>
      <w:r>
        <w:rPr>
          <w:rFonts w:eastAsia="Times New Roman" w:cs="Times New Roman" w:ascii="Times New Roman" w:hAnsi="Times New Roman"/>
          <w:sz w:val="24"/>
          <w:szCs w:val="24"/>
          <w:lang w:eastAsia="zh-CN"/>
        </w:rPr>
        <w:t>, а саме: ______________________________________________________________).</w:t>
      </w:r>
    </w:p>
    <w:p>
      <w:pPr>
        <w:pStyle w:val="Normal"/>
        <w:suppressAutoHyphens w:val="true"/>
        <w:spacing w:lineRule="auto" w:line="240" w:before="0" w:after="0"/>
        <w:ind w:firstLine="720"/>
        <w:jc w:val="both"/>
        <w:rPr>
          <w:rFonts w:ascii="Times New Roman" w:hAnsi="Times New Roman" w:eastAsia="Times New Roman" w:cs="Times New Roman"/>
          <w:color w:val="000000"/>
          <w:kern w:val="2"/>
          <w:sz w:val="24"/>
          <w:szCs w:val="24"/>
          <w:lang w:eastAsia="ar-SA"/>
        </w:rPr>
      </w:pPr>
      <w:r>
        <w:rPr>
          <w:rFonts w:eastAsia="Times New Roman" w:cs="Times New Roman" w:ascii="Times New Roman" w:hAnsi="Times New Roman"/>
          <w:sz w:val="24"/>
          <w:szCs w:val="24"/>
          <w:lang w:eastAsia="zh-CN"/>
        </w:rPr>
        <w:t xml:space="preserve">4.4. </w:t>
      </w:r>
      <w:r>
        <w:rPr>
          <w:rFonts w:eastAsia="Times New Roman" w:cs="Times New Roman" w:ascii="Times New Roman" w:hAnsi="Times New Roman"/>
          <w:color w:val="000000"/>
          <w:kern w:val="2"/>
          <w:sz w:val="24"/>
          <w:szCs w:val="24"/>
          <w:lang w:eastAsia="ar-SA"/>
        </w:rPr>
        <w:t>Транспортні засоби Замовника повинні обслуговуватись першочергово.</w:t>
      </w:r>
    </w:p>
    <w:p>
      <w:pPr>
        <w:pStyle w:val="Normal"/>
        <w:widowControl w:val="false"/>
        <w:shd w:val="clear" w:color="auto" w:fill="FFFFFF"/>
        <w:suppressAutoHyphens w:val="true"/>
        <w:overflowPunct w:val="true"/>
        <w:spacing w:lineRule="auto" w:line="240" w:before="0" w:after="0"/>
        <w:ind w:firstLine="709"/>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4.5. Після закінчення надання Послуг Виконавець  зобов’язаний невідкладно повідомити Замовника про їх закінчення.</w:t>
      </w:r>
    </w:p>
    <w:p>
      <w:pPr>
        <w:pStyle w:val="Normal"/>
        <w:widowControl w:val="false"/>
        <w:suppressAutoHyphens w:val="true"/>
        <w:overflowPunct w:val="true"/>
        <w:spacing w:lineRule="auto" w:line="240" w:before="0" w:after="0"/>
        <w:ind w:firstLine="709"/>
        <w:jc w:val="both"/>
        <w:textAlignment w:val="baseline"/>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eastAsia="zh-CN"/>
        </w:rPr>
        <w:t>4.6. Послуги вважаються наданими Замовнику з моменту підписання представниками Сторін Акту наданих послуг, в якому зазначається перелік наданих Послуг</w:t>
      </w:r>
      <w:r>
        <w:rPr>
          <w:rFonts w:eastAsia="Times New Roman" w:cs="Times New Roman" w:ascii="Times New Roman" w:hAnsi="Times New Roman"/>
          <w:sz w:val="24"/>
          <w:szCs w:val="24"/>
          <w:lang w:val="ru-RU" w:eastAsia="zh-CN"/>
        </w:rPr>
        <w:t>.</w:t>
      </w:r>
    </w:p>
    <w:p>
      <w:pPr>
        <w:pStyle w:val="Normal"/>
        <w:suppressAutoHyphens w:val="true"/>
        <w:spacing w:lineRule="auto" w:line="240" w:before="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b/>
          <w:bCs/>
          <w:sz w:val="24"/>
          <w:szCs w:val="24"/>
          <w:lang w:eastAsia="zh-CN"/>
        </w:rPr>
        <w:t xml:space="preserve">V. ПРАВА ТА ОБОВ'ЯЗКИ СТОРІН </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5.1. Замовник зобов’язаний :</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5.1.1. Самостійно доставити на СТО транспортні засобі, що підлягають технічному обслуговуванню.</w:t>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5.1.2. Приймати надані послуги не пізніше 5 днів з дня отримання повідомлення Виконавця  про їх закінчення.</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5.1.3. Своєчасно та в повному обсязі сплачувати надані послуги.</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5.2. Виконавець зобов’язаний:</w:t>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5.2.1. Забезпечити своєчасне і якісне надання Послуг Замовнику у відповідності з технологією та встановленими вимогами.</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5.2.2. Забезпечити надання послуг у строки, встановлені цим Договором.</w:t>
      </w:r>
    </w:p>
    <w:p>
      <w:pPr>
        <w:pStyle w:val="Normal"/>
        <w:spacing w:lineRule="auto" w:line="240" w:before="0" w:after="0"/>
        <w:ind w:firstLine="709"/>
        <w:jc w:val="both"/>
        <w:rPr>
          <w:rFonts w:ascii="Times New Roman" w:hAnsi="Times New Roman" w:eastAsia="Times New Roman" w:cs="Times New Roman"/>
          <w:b/>
          <w:b/>
          <w:bCs/>
          <w:sz w:val="24"/>
          <w:szCs w:val="24"/>
          <w:lang w:eastAsia="zh-CN"/>
        </w:rPr>
      </w:pPr>
      <w:r>
        <w:rPr>
          <w:rFonts w:eastAsia="Times New Roman" w:cs="Times New Roman CYR" w:ascii="Times New Roman CYR" w:hAnsi="Times New Roman CYR"/>
          <w:sz w:val="24"/>
          <w:szCs w:val="24"/>
          <w:lang w:eastAsia="zh-CN"/>
        </w:rPr>
        <w:t xml:space="preserve">5.2.3. У разі виявлення  недоліків  з технічного обслуговування під час прийняття автотранспортного засобу </w:t>
      </w:r>
      <w:r>
        <w:rPr>
          <w:rFonts w:eastAsia="Times New Roman" w:cs="Times New Roman CYR" w:ascii="Times New Roman CYR" w:hAnsi="Times New Roman CYR"/>
          <w:spacing w:val="-1"/>
          <w:sz w:val="24"/>
          <w:szCs w:val="24"/>
          <w:lang w:eastAsia="zh-CN"/>
        </w:rPr>
        <w:t>Замовником Учасник має безкоштовного  усунути ці недоліки.</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5.3. Виконавець має право своєчасно та в повному обсязі отримувати плату за надані послуги.</w:t>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b/>
          <w:bCs/>
          <w:sz w:val="24"/>
          <w:szCs w:val="24"/>
          <w:lang w:eastAsia="zh-CN"/>
        </w:rPr>
        <w:t xml:space="preserve">VI. ВІДПОВІДАЛЬНІСТЬ СТОРІН </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 У разі невиконання або несвоєчасного виконання зобов’язань при закупівлі за бюджетні кошти послуги,  що є предметом цього Договору, Виконавець сплачує Замовнику неустойку в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його невиконання.</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Сплата неустойки не звільняє Виконавця від подальшого належного виконання ним своїх зобов’язань, передбачених цим Договором.</w:t>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b/>
          <w:b/>
          <w:bCs/>
          <w:sz w:val="24"/>
          <w:szCs w:val="24"/>
          <w:lang w:eastAsia="zh-CN"/>
        </w:rPr>
      </w:pPr>
      <w:r>
        <w:rPr>
          <w:rFonts w:eastAsia="Times New Roman" w:cs="Times New Roman CYR" w:ascii="Times New Roman CYR" w:hAnsi="Times New Roman CYR"/>
          <w:b/>
          <w:bCs/>
          <w:sz w:val="24"/>
          <w:szCs w:val="24"/>
          <w:lang w:eastAsia="zh-CN"/>
        </w:rPr>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b/>
          <w:bCs/>
          <w:sz w:val="24"/>
          <w:szCs w:val="24"/>
          <w:lang w:eastAsia="zh-CN"/>
        </w:rPr>
        <w:t xml:space="preserve">VII. ОБСТАВИНИ НЕПЕРЕБОРНОЇ СИЛИ </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 Доказом виникнення обставин непереборної сили та строку їх дії є відповідні документи, які видаються Дніпропетровською торгово-промисловою палатою.</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7.4. У разі коли строк дії обставин непереборної сили продовжується більше ніж 10 днів, кожна із Сторін у встановленому порядку має право розірвати цей Договір.</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sz w:val="24"/>
          <w:szCs w:val="24"/>
          <w:lang w:eastAsia="zh-CN"/>
        </w:rPr>
      </w:pPr>
      <w:r>
        <w:rPr>
          <w:rFonts w:eastAsia="Times New Roman CYR" w:cs="Times New Roman CYR" w:ascii="Times New Roman CYR" w:hAnsi="Times New Roman CYR"/>
          <w:b/>
          <w:bCs/>
          <w:sz w:val="24"/>
          <w:szCs w:val="24"/>
          <w:lang w:eastAsia="zh-CN"/>
        </w:rPr>
        <w:t xml:space="preserve"> </w:t>
      </w:r>
      <w:r>
        <w:rPr>
          <w:rFonts w:eastAsia="Times New Roman" w:cs="Times New Roman CYR" w:ascii="Times New Roman CYR" w:hAnsi="Times New Roman CYR"/>
          <w:b/>
          <w:bCs/>
          <w:sz w:val="24"/>
          <w:szCs w:val="24"/>
          <w:lang w:eastAsia="zh-CN"/>
        </w:rPr>
        <w:t xml:space="preserve">VIII.  ВИРІШЕННЯ СПОРІВ </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8.1. У випадку виникнення спорів або розбіжностей Сторони зобов’язуються вирішувати їх шляхом взаємних переговорів та консультацій.</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8.2. У разі недосягнення Сторонами згоди спори (розбіжності) вирішуються у судовому порядку.</w:t>
      </w:r>
    </w:p>
    <w:p>
      <w:pPr>
        <w:pStyle w:val="Normal"/>
        <w:numPr>
          <w:ilvl w:val="0"/>
          <w:numId w:val="0"/>
        </w:numPr>
        <w:tabs>
          <w:tab w:val="clear" w:pos="708"/>
          <w:tab w:val="left" w:pos="0" w:leader="none"/>
        </w:tabs>
        <w:suppressAutoHyphens w:val="true"/>
        <w:spacing w:lineRule="auto" w:line="240" w:before="0" w:after="0"/>
        <w:ind w:left="720" w:hanging="720"/>
        <w:jc w:val="center"/>
        <w:outlineLvl w:val="2"/>
        <w:rPr>
          <w:rFonts w:ascii="Times New Roman CYR" w:hAnsi="Times New Roman CYR" w:eastAsia="Times New Roman" w:cs="Times New Roman CYR"/>
          <w:sz w:val="24"/>
          <w:szCs w:val="24"/>
          <w:lang w:eastAsia="zh-CN"/>
        </w:rPr>
      </w:pPr>
      <w:r>
        <w:rPr>
          <w:rFonts w:eastAsia="Times New Roman" w:cs="Times New Roman CYR" w:ascii="Times New Roman CYR" w:hAnsi="Times New Roman CYR"/>
          <w:b/>
          <w:bCs/>
          <w:sz w:val="24"/>
          <w:szCs w:val="24"/>
          <w:lang w:eastAsia="zh-CN"/>
        </w:rPr>
        <w:t xml:space="preserve">IX. СТРОК ДІЇ ДОГОВОРУ </w:t>
      </w:r>
    </w:p>
    <w:p>
      <w:pPr>
        <w:pStyle w:val="Normal"/>
        <w:widowControl w:val="false"/>
        <w:suppressAutoHyphens w:val="true"/>
        <w:overflowPunct w:val="true"/>
        <w:spacing w:lineRule="auto" w:line="240" w:before="0" w:after="0"/>
        <w:ind w:firstLine="709"/>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9.1. Цей Договір набирає чинності з дати підписання і діє до </w:t>
      </w:r>
      <w:r>
        <w:rPr>
          <w:rFonts w:eastAsia="Times New Roman" w:cs="Times New Roman" w:ascii="Times New Roman" w:hAnsi="Times New Roman"/>
          <w:sz w:val="24"/>
          <w:szCs w:val="24"/>
          <w:lang w:val="ru-RU" w:eastAsia="zh-CN"/>
        </w:rPr>
        <w:t>31</w:t>
      </w:r>
      <w:r>
        <w:rPr>
          <w:rFonts w:eastAsia="Times New Roman" w:cs="Times New Roman" w:ascii="Times New Roman" w:hAnsi="Times New Roman"/>
          <w:sz w:val="24"/>
          <w:szCs w:val="24"/>
          <w:lang w:eastAsia="zh-CN"/>
        </w:rPr>
        <w:t>.</w:t>
      </w:r>
      <w:r>
        <w:rPr>
          <w:rFonts w:eastAsia="Times New Roman" w:cs="Times New Roman" w:ascii="Times New Roman" w:hAnsi="Times New Roman"/>
          <w:sz w:val="24"/>
          <w:szCs w:val="24"/>
          <w:lang w:val="ru-RU" w:eastAsia="zh-CN"/>
        </w:rPr>
        <w:t>12</w:t>
      </w:r>
      <w:r>
        <w:rPr>
          <w:rFonts w:eastAsia="Times New Roman" w:cs="Times New Roman" w:ascii="Times New Roman" w:hAnsi="Times New Roman"/>
          <w:sz w:val="24"/>
          <w:szCs w:val="24"/>
          <w:lang w:eastAsia="zh-CN"/>
        </w:rPr>
        <w:t>.2022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pPr>
        <w:pStyle w:val="Normal"/>
        <w:widowControl w:val="false"/>
        <w:suppressAutoHyphens w:val="true"/>
        <w:overflowPunct w:val="true"/>
        <w:spacing w:lineRule="auto" w:line="240" w:before="0" w:after="0"/>
        <w:ind w:firstLine="709"/>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9.2.У разі необхідності внесення змін до даного Договору, вони оформлюються у вигляді додаткових угод, що після підписання і скріплення печатками Сторін стають невід’ємними частинами цього Договору.</w:t>
      </w:r>
    </w:p>
    <w:p>
      <w:pPr>
        <w:pStyle w:val="Normal"/>
        <w:shd w:val="clear" w:color="auto" w:fill="FFFFFF"/>
        <w:suppressAutoHyphens w:val="true"/>
        <w:spacing w:lineRule="auto" w:line="240" w:before="0" w:after="0"/>
        <w:ind w:right="-1"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uppressAutoHyphens w:val="true"/>
        <w:spacing w:lineRule="auto" w:line="240" w:before="0" w:after="0"/>
        <w:ind w:firstLine="709"/>
        <w:jc w:val="both"/>
        <w:rPr>
          <w:rFonts w:ascii="Times New Roman" w:hAnsi="Times New Roman" w:eastAsia="Times New Roman" w:cs="Times New Roman"/>
          <w:sz w:val="24"/>
          <w:szCs w:val="24"/>
          <w:lang w:eastAsia="zh-CN"/>
        </w:rPr>
      </w:pPr>
      <w:bookmarkStart w:id="5" w:name="n1040"/>
      <w:bookmarkEnd w:id="5"/>
      <w:r>
        <w:rPr>
          <w:rFonts w:eastAsia="Times New Roman" w:cs="Times New Roman" w:ascii="Times New Roman" w:hAnsi="Times New Roman"/>
          <w:sz w:val="24"/>
          <w:szCs w:val="24"/>
          <w:lang w:eastAsia="zh-CN"/>
        </w:rPr>
        <w:t>9.3.1. Зменшення обсягів закупівлі, зокрема з урахуванням фактичного обсягу видатків замовника;</w:t>
      </w:r>
    </w:p>
    <w:p>
      <w:pPr>
        <w:pStyle w:val="Normal"/>
        <w:shd w:val="clear" w:color="auto" w:fill="FFFFFF"/>
        <w:suppressAutoHyphens w:val="true"/>
        <w:spacing w:lineRule="auto" w:line="240" w:before="0" w:after="0"/>
        <w:ind w:firstLine="709"/>
        <w:jc w:val="both"/>
        <w:rPr>
          <w:rFonts w:ascii="Times New Roman" w:hAnsi="Times New Roman" w:eastAsia="Times New Roman" w:cs="Times New Roman"/>
          <w:sz w:val="24"/>
          <w:szCs w:val="24"/>
          <w:lang w:eastAsia="zh-CN"/>
        </w:rPr>
      </w:pPr>
      <w:bookmarkStart w:id="6" w:name="n1042"/>
      <w:bookmarkStart w:id="7" w:name="n1041"/>
      <w:bookmarkEnd w:id="6"/>
      <w:bookmarkEnd w:id="7"/>
      <w:r>
        <w:rPr>
          <w:rFonts w:eastAsia="Times New Roman" w:cs="Times New Roman" w:ascii="Times New Roman" w:hAnsi="Times New Roman"/>
          <w:sz w:val="24"/>
          <w:szCs w:val="24"/>
          <w:lang w:eastAsia="zh-CN"/>
        </w:rPr>
        <w:t>9.3.2.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suppressAutoHyphens w:val="true"/>
        <w:spacing w:lineRule="auto" w:line="240" w:before="0" w:after="0"/>
        <w:ind w:firstLine="709"/>
        <w:jc w:val="both"/>
        <w:rPr>
          <w:rFonts w:ascii="Times New Roman" w:hAnsi="Times New Roman" w:eastAsia="Times New Roman" w:cs="Times New Roman"/>
          <w:sz w:val="24"/>
          <w:szCs w:val="24"/>
          <w:lang w:eastAsia="zh-CN"/>
        </w:rPr>
      </w:pPr>
      <w:bookmarkStart w:id="8" w:name="n1043"/>
      <w:bookmarkEnd w:id="8"/>
      <w:r>
        <w:rPr>
          <w:rFonts w:eastAsia="Times New Roman" w:cs="Times New Roman" w:ascii="Times New Roman" w:hAnsi="Times New Roman"/>
          <w:sz w:val="24"/>
          <w:szCs w:val="24"/>
          <w:lang w:eastAsia="zh-CN"/>
        </w:rPr>
        <w:t>9.3.3.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suppressAutoHyphens w:val="true"/>
        <w:spacing w:lineRule="auto" w:line="240" w:before="0" w:after="0"/>
        <w:ind w:firstLine="709"/>
        <w:jc w:val="both"/>
        <w:rPr>
          <w:rFonts w:ascii="Times New Roman" w:hAnsi="Times New Roman" w:eastAsia="Times New Roman" w:cs="Times New Roman"/>
          <w:sz w:val="24"/>
          <w:szCs w:val="24"/>
          <w:lang w:eastAsia="zh-CN"/>
        </w:rPr>
      </w:pPr>
      <w:bookmarkStart w:id="9" w:name="n1044"/>
      <w:bookmarkEnd w:id="9"/>
      <w:r>
        <w:rPr>
          <w:rFonts w:eastAsia="Times New Roman" w:cs="Times New Roman" w:ascii="Times New Roman" w:hAnsi="Times New Roman"/>
          <w:sz w:val="24"/>
          <w:szCs w:val="24"/>
          <w:lang w:eastAsia="zh-CN"/>
        </w:rPr>
        <w:t>9.3.4.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hd w:val="clear" w:color="auto" w:fill="FFFFFF"/>
        <w:suppressAutoHyphens w:val="true"/>
        <w:spacing w:lineRule="auto" w:line="240" w:before="0" w:after="0"/>
        <w:ind w:firstLine="709"/>
        <w:jc w:val="both"/>
        <w:rPr>
          <w:rFonts w:ascii="Times New Roman" w:hAnsi="Times New Roman" w:eastAsia="Times New Roman" w:cs="Times New Roman"/>
          <w:sz w:val="24"/>
          <w:szCs w:val="24"/>
          <w:lang w:eastAsia="zh-CN"/>
        </w:rPr>
      </w:pPr>
      <w:bookmarkStart w:id="10" w:name="n1045"/>
      <w:bookmarkEnd w:id="10"/>
      <w:r>
        <w:rPr>
          <w:rFonts w:eastAsia="Times New Roman" w:cs="Times New Roman" w:ascii="Times New Roman" w:hAnsi="Times New Roman"/>
          <w:sz w:val="24"/>
          <w:szCs w:val="24"/>
          <w:lang w:eastAsia="zh-CN"/>
        </w:rPr>
        <w:t>9.3.5.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zh-CN"/>
        </w:rPr>
      </w:pPr>
      <w:bookmarkStart w:id="11" w:name="n1046"/>
      <w:bookmarkEnd w:id="11"/>
      <w:r>
        <w:rPr>
          <w:rFonts w:eastAsia="Times New Roman" w:cs="Times New Roman" w:ascii="Times New Roman" w:hAnsi="Times New Roman"/>
          <w:sz w:val="24"/>
          <w:szCs w:val="24"/>
          <w:lang w:eastAsia="zh-CN"/>
        </w:rPr>
        <w:t>9.4. Цей Договір укладається і підписується у 2-х примірниках, що мають однакову юридичну силу. </w:t>
      </w:r>
    </w:p>
    <w:p>
      <w:pPr>
        <w:pStyle w:val="Normal"/>
        <w:suppressAutoHyphens w:val="true"/>
        <w:spacing w:lineRule="auto" w:line="240" w:before="0" w:after="0"/>
        <w:ind w:firstLine="77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pPr>
        <w:pStyle w:val="Normal"/>
        <w:suppressAutoHyphens w:val="true"/>
        <w:spacing w:lineRule="auto" w:line="240" w:before="0" w:after="0"/>
        <w:ind w:firstLine="77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ind w:firstLine="77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X. ІНШІ УМОВИ</w:t>
      </w:r>
    </w:p>
    <w:p>
      <w:pPr>
        <w:pStyle w:val="Normal"/>
        <w:suppressAutoHyphens w:val="true"/>
        <w:spacing w:lineRule="auto" w:line="240" w:before="0" w:after="0"/>
        <w:ind w:firstLine="77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t>10.1.Закупівля здійснюється відповідно до умов Постанов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pPr w:bottomFromText="0" w:horzAnchor="margin" w:leftFromText="180" w:rightFromText="180" w:tblpX="108" w:tblpY="956" w:topFromText="0" w:vertAnchor="text"/>
        <w:tblW w:w="9832" w:type="dxa"/>
        <w:jc w:val="left"/>
        <w:tblInd w:w="108" w:type="dxa"/>
        <w:tblCellMar>
          <w:top w:w="0" w:type="dxa"/>
          <w:left w:w="108" w:type="dxa"/>
          <w:bottom w:w="0" w:type="dxa"/>
          <w:right w:w="108" w:type="dxa"/>
        </w:tblCellMar>
        <w:tblLook w:val="0000" w:noHBand="0" w:noVBand="0" w:firstColumn="0" w:lastRow="0" w:lastColumn="0" w:firstRow="0"/>
      </w:tblPr>
      <w:tblGrid>
        <w:gridCol w:w="4860"/>
        <w:gridCol w:w="4971"/>
      </w:tblGrid>
      <w:tr>
        <w:trPr>
          <w:trHeight w:val="571" w:hRule="atLeast"/>
        </w:trPr>
        <w:tc>
          <w:tcPr>
            <w:tcW w:w="4860" w:type="dxa"/>
            <w:tcBorders/>
          </w:tcPr>
          <w:p>
            <w:pPr>
              <w:pStyle w:val="Normal"/>
              <w:keepNext w:val="true"/>
              <w:numPr>
                <w:ilvl w:val="0"/>
                <w:numId w:val="0"/>
              </w:numPr>
              <w:spacing w:before="0" w:after="200"/>
              <w:ind w:left="211" w:hanging="0"/>
              <w:outlineLvl w:val="0"/>
              <w:rPr>
                <w:b/>
                <w:b/>
              </w:rPr>
            </w:pPr>
            <w:r>
              <w:rPr>
                <w:b/>
              </w:rPr>
            </w:r>
          </w:p>
        </w:tc>
        <w:tc>
          <w:tcPr>
            <w:tcW w:w="4971" w:type="dxa"/>
            <w:tcBorders/>
          </w:tcPr>
          <w:p>
            <w:pPr>
              <w:pStyle w:val="Normal"/>
              <w:keepNext w:val="true"/>
              <w:numPr>
                <w:ilvl w:val="0"/>
                <w:numId w:val="0"/>
              </w:numPr>
              <w:spacing w:before="0" w:after="200"/>
              <w:ind w:left="0" w:hanging="0"/>
              <w:jc w:val="both"/>
              <w:outlineLvl w:val="2"/>
              <w:rPr>
                <w:b/>
                <w:b/>
              </w:rPr>
            </w:pPr>
            <w:r>
              <w:rPr>
                <w:b/>
              </w:rPr>
            </w:r>
          </w:p>
        </w:tc>
      </w:tr>
      <w:tr>
        <w:trPr>
          <w:trHeight w:val="1131" w:hRule="atLeast"/>
        </w:trPr>
        <w:tc>
          <w:tcPr>
            <w:tcW w:w="4860" w:type="dxa"/>
            <w:tcBorders/>
            <w:shd w:color="auto" w:fill="auto" w:val="clear"/>
          </w:tcPr>
          <w:p>
            <w:pPr>
              <w:pStyle w:val="Normal"/>
              <w:ind w:left="211" w:hanging="0"/>
              <w:rPr/>
            </w:pPr>
            <w:r>
              <w:rPr/>
            </w:r>
          </w:p>
          <w:p>
            <w:pPr>
              <w:pStyle w:val="Normal"/>
              <w:spacing w:before="0" w:after="200"/>
              <w:ind w:left="211" w:hanging="0"/>
              <w:rPr/>
            </w:pPr>
            <w:r>
              <w:rPr/>
            </w:r>
          </w:p>
        </w:tc>
        <w:tc>
          <w:tcPr>
            <w:tcW w:w="4971" w:type="dxa"/>
            <w:tcBorders/>
          </w:tcPr>
          <w:p>
            <w:pPr>
              <w:pStyle w:val="Normal"/>
              <w:widowControl/>
              <w:bidi w:val="0"/>
              <w:spacing w:lineRule="auto" w:line="276" w:before="0" w:after="200"/>
              <w:jc w:val="left"/>
              <w:rPr/>
            </w:pPr>
            <w:r>
              <w:rPr/>
            </w:r>
          </w:p>
        </w:tc>
      </w:tr>
    </w:tbl>
    <w:p>
      <w:pPr>
        <w:pStyle w:val="Normal"/>
        <w:numPr>
          <w:ilvl w:val="0"/>
          <w:numId w:val="0"/>
        </w:numPr>
        <w:tabs>
          <w:tab w:val="clear" w:pos="708"/>
          <w:tab w:val="left" w:pos="0" w:leader="none"/>
        </w:tabs>
        <w:ind w:left="720" w:hanging="720"/>
        <w:jc w:val="center"/>
        <w:outlineLvl w:val="2"/>
        <w:rPr>
          <w:rFonts w:ascii="Times New Roman CYR" w:hAnsi="Times New Roman CYR" w:cs="Times New Roman CYR"/>
          <w:b/>
          <w:b/>
          <w:sz w:val="24"/>
          <w:szCs w:val="24"/>
        </w:rPr>
      </w:pPr>
      <w:r>
        <w:rPr>
          <w:rFonts w:cs="Times New Roman CYR" w:ascii="Times New Roman CYR" w:hAnsi="Times New Roman CYR"/>
          <w:b/>
          <w:sz w:val="24"/>
          <w:szCs w:val="24"/>
        </w:rPr>
        <w:t xml:space="preserve">XІ. МІСЦЕЗНАХОДЖЕННЯ ТА БАНКІВСЬКІ РЕКВІЗИТИ СТОРІН </w:t>
      </w:r>
    </w:p>
    <w:tbl>
      <w:tblPr>
        <w:tblpPr w:bottomFromText="0" w:horzAnchor="text" w:leftFromText="180" w:rightFromText="180" w:tblpX="0" w:tblpY="59" w:topFromText="0" w:vertAnchor="text"/>
        <w:tblW w:w="9861" w:type="dxa"/>
        <w:jc w:val="left"/>
        <w:tblInd w:w="30" w:type="dxa"/>
        <w:tblCellMar>
          <w:top w:w="30" w:type="dxa"/>
          <w:left w:w="30" w:type="dxa"/>
          <w:bottom w:w="30" w:type="dxa"/>
          <w:right w:w="30" w:type="dxa"/>
        </w:tblCellMar>
        <w:tblLook w:val="0000" w:noHBand="0" w:noVBand="0" w:firstColumn="0" w:lastRow="0" w:lastColumn="0" w:firstRow="0"/>
      </w:tblPr>
      <w:tblGrid>
        <w:gridCol w:w="4906"/>
        <w:gridCol w:w="4954"/>
      </w:tblGrid>
      <w:tr>
        <w:trPr>
          <w:trHeight w:val="484" w:hRule="atLeast"/>
        </w:trPr>
        <w:tc>
          <w:tcPr>
            <w:tcW w:w="4906" w:type="dxa"/>
            <w:tcBorders/>
            <w:shd w:color="auto" w:fill="auto" w:val="clear"/>
          </w:tcPr>
          <w:p>
            <w:pPr>
              <w:pStyle w:val="Normal"/>
              <w:tabs>
                <w:tab w:val="clear" w:pos="708"/>
                <w:tab w:val="left" w:pos="1296" w:leader="none"/>
              </w:tabs>
              <w:spacing w:before="0" w:after="200"/>
              <w:ind w:right="-92" w:hanging="0"/>
              <w:jc w:val="center"/>
              <w:rPr>
                <w:sz w:val="24"/>
                <w:szCs w:val="24"/>
              </w:rPr>
            </w:pPr>
            <w:r>
              <w:rPr>
                <w:rFonts w:eastAsia="Calibri"/>
                <w:b/>
                <w:sz w:val="24"/>
                <w:szCs w:val="24"/>
                <w:lang w:eastAsia="uk-UA"/>
              </w:rPr>
              <w:t>ЗАМОВНИК</w:t>
            </w:r>
          </w:p>
        </w:tc>
        <w:tc>
          <w:tcPr>
            <w:tcW w:w="4954" w:type="dxa"/>
            <w:tcBorders/>
            <w:shd w:color="auto" w:fill="auto" w:val="clear"/>
          </w:tcPr>
          <w:p>
            <w:pPr>
              <w:pStyle w:val="Normal"/>
              <w:tabs>
                <w:tab w:val="clear" w:pos="708"/>
                <w:tab w:val="left" w:pos="1296" w:leader="none"/>
              </w:tabs>
              <w:spacing w:before="0" w:after="200"/>
              <w:ind w:right="-123" w:hanging="0"/>
              <w:jc w:val="center"/>
              <w:rPr>
                <w:sz w:val="24"/>
                <w:szCs w:val="24"/>
              </w:rPr>
            </w:pPr>
            <w:r>
              <w:rPr>
                <w:rFonts w:eastAsia="Calibri"/>
                <w:b/>
                <w:sz w:val="24"/>
                <w:szCs w:val="24"/>
                <w:lang w:eastAsia="uk-UA"/>
              </w:rPr>
              <w:t>ВИКОНАВЕЦЬ</w:t>
            </w:r>
          </w:p>
        </w:tc>
      </w:tr>
    </w:tbl>
    <w:p>
      <w:pPr>
        <w:sectPr>
          <w:footerReference w:type="default" r:id="rId5"/>
          <w:type w:val="nextPage"/>
          <w:pgSz w:w="11906" w:h="16838"/>
          <w:pgMar w:left="1155" w:right="567" w:header="0" w:top="540" w:footer="37" w:bottom="719" w:gutter="0"/>
          <w:pgNumType w:fmt="decimal"/>
          <w:formProt w:val="false"/>
          <w:titlePg/>
          <w:textDirection w:val="lrTb"/>
          <w:docGrid w:type="default" w:linePitch="360" w:charSpace="4096"/>
        </w:sectPr>
      </w:pPr>
    </w:p>
    <w:p>
      <w:pPr>
        <w:pStyle w:val="Normal"/>
        <w:tabs>
          <w:tab w:val="clear" w:pos="708"/>
          <w:tab w:val="left" w:pos="-1701" w:leader="none"/>
        </w:tabs>
        <w:suppressAutoHyphens w:val="true"/>
        <w:spacing w:lineRule="auto" w:line="240" w:before="0" w:after="0"/>
        <w:jc w:val="center"/>
        <w:rPr>
          <w:rFonts w:ascii="Times New Roman" w:hAnsi="Times New Roman" w:eastAsia="Times New Roman" w:cs="Times New Roman"/>
          <w:i/>
          <w:i/>
          <w:sz w:val="24"/>
          <w:szCs w:val="24"/>
          <w:lang w:val="ru-RU" w:eastAsia="zh-CN"/>
        </w:rPr>
      </w:pPr>
      <w:r>
        <w:rPr>
          <w:rFonts w:eastAsia="Times New Roman" w:cs="Times New Roman" w:ascii="Times New Roman" w:hAnsi="Times New Roman"/>
          <w:i/>
          <w:sz w:val="24"/>
          <w:szCs w:val="28"/>
          <w:lang w:val="ru-RU" w:eastAsia="zh-CN"/>
        </w:rPr>
        <w:tab/>
        <w:tab/>
        <w:tab/>
        <w:tab/>
        <w:tab/>
        <w:tab/>
        <w:tab/>
      </w:r>
      <w:r>
        <w:rPr>
          <w:rFonts w:eastAsia="Times New Roman" w:cs="Times New Roman" w:ascii="Times New Roman" w:hAnsi="Times New Roman"/>
          <w:i/>
          <w:sz w:val="24"/>
          <w:szCs w:val="24"/>
          <w:lang w:val="ru-RU" w:eastAsia="zh-CN"/>
        </w:rPr>
        <w:t xml:space="preserve">Додаток  №1 </w:t>
      </w:r>
    </w:p>
    <w:p>
      <w:pPr>
        <w:pStyle w:val="Normal"/>
        <w:tabs>
          <w:tab w:val="clear" w:pos="708"/>
          <w:tab w:val="left" w:pos="-1701" w:leader="none"/>
        </w:tabs>
        <w:suppressAutoHyphens w:val="true"/>
        <w:spacing w:lineRule="auto" w:line="240" w:before="0" w:after="0"/>
        <w:jc w:val="center"/>
        <w:rPr>
          <w:rFonts w:ascii="Times New Roman" w:hAnsi="Times New Roman" w:eastAsia="Times New Roman" w:cs="Times New Roman"/>
          <w:i/>
          <w:i/>
          <w:sz w:val="24"/>
          <w:szCs w:val="24"/>
          <w:lang w:val="ru-RU" w:eastAsia="zh-CN"/>
        </w:rPr>
      </w:pPr>
      <w:r>
        <w:rPr>
          <w:rFonts w:eastAsia="Times New Roman" w:cs="Times New Roman" w:ascii="Times New Roman" w:hAnsi="Times New Roman"/>
          <w:i/>
          <w:sz w:val="24"/>
          <w:szCs w:val="24"/>
          <w:lang w:val="ru-RU" w:eastAsia="zh-CN"/>
        </w:rPr>
        <w:tab/>
        <w:tab/>
        <w:tab/>
        <w:tab/>
        <w:tab/>
        <w:tab/>
        <w:tab/>
        <w:tab/>
        <w:tab/>
        <w:t xml:space="preserve">до Договору №____________ </w:t>
      </w:r>
    </w:p>
    <w:p>
      <w:pPr>
        <w:pStyle w:val="Normal"/>
        <w:tabs>
          <w:tab w:val="clear" w:pos="708"/>
          <w:tab w:val="left" w:pos="-1701" w:leader="none"/>
        </w:tabs>
        <w:suppressAutoHyphens w:val="true"/>
        <w:spacing w:lineRule="auto" w:line="240" w:before="0" w:after="0"/>
        <w:jc w:val="center"/>
        <w:rPr>
          <w:rFonts w:ascii="Times New Roman" w:hAnsi="Times New Roman" w:eastAsia="Times New Roman" w:cs="Times New Roman"/>
          <w:i/>
          <w:i/>
          <w:sz w:val="24"/>
          <w:szCs w:val="24"/>
          <w:lang w:val="ru-RU" w:eastAsia="zh-CN"/>
        </w:rPr>
      </w:pPr>
      <w:r>
        <w:rPr>
          <w:rFonts w:eastAsia="Times New Roman" w:cs="Times New Roman" w:ascii="Times New Roman" w:hAnsi="Times New Roman"/>
          <w:i/>
          <w:sz w:val="24"/>
          <w:szCs w:val="24"/>
          <w:lang w:val="ru-RU" w:eastAsia="zh-CN"/>
        </w:rPr>
        <w:tab/>
        <w:tab/>
        <w:tab/>
        <w:tab/>
        <w:tab/>
        <w:tab/>
        <w:tab/>
        <w:t xml:space="preserve">       про надання послуг </w:t>
      </w:r>
    </w:p>
    <w:p>
      <w:pPr>
        <w:pStyle w:val="Normal"/>
        <w:tabs>
          <w:tab w:val="clear" w:pos="708"/>
          <w:tab w:val="left" w:pos="-1701" w:leader="none"/>
        </w:tabs>
        <w:suppressAutoHyphens w:val="true"/>
        <w:spacing w:lineRule="auto" w:line="240" w:before="0" w:after="0"/>
        <w:jc w:val="right"/>
        <w:rPr>
          <w:rFonts w:ascii="Times New Roman" w:hAnsi="Times New Roman" w:eastAsia="Times New Roman" w:cs="Times New Roman"/>
          <w:i/>
          <w:i/>
          <w:sz w:val="24"/>
          <w:szCs w:val="24"/>
          <w:lang w:val="ru-RU" w:eastAsia="zh-CN"/>
        </w:rPr>
      </w:pPr>
      <w:r>
        <w:rPr>
          <w:rFonts w:eastAsia="Times New Roman" w:cs="Times New Roman" w:ascii="Times New Roman" w:hAnsi="Times New Roman"/>
          <w:i/>
          <w:sz w:val="24"/>
          <w:szCs w:val="24"/>
          <w:lang w:val="ru-RU" w:eastAsia="zh-CN"/>
        </w:rPr>
        <w:t>від  «______» ________ 2022р.</w:t>
      </w:r>
    </w:p>
    <w:p>
      <w:pPr>
        <w:pStyle w:val="Normal"/>
        <w:tabs>
          <w:tab w:val="clear" w:pos="708"/>
          <w:tab w:val="left" w:pos="-1701" w:leader="none"/>
        </w:tabs>
        <w:suppressAutoHyphens w:val="true"/>
        <w:spacing w:lineRule="auto" w:line="240" w:before="0" w:after="0"/>
        <w:jc w:val="right"/>
        <w:rPr>
          <w:rFonts w:ascii="Times New Roman" w:hAnsi="Times New Roman" w:eastAsia="Times New Roman" w:cs="Times New Roman"/>
          <w:i/>
          <w:i/>
          <w:sz w:val="24"/>
          <w:szCs w:val="24"/>
          <w:lang w:val="ru-RU" w:eastAsia="zh-CN"/>
        </w:rPr>
      </w:pPr>
      <w:r>
        <w:rPr>
          <w:rFonts w:eastAsia="Times New Roman" w:cs="Times New Roman" w:ascii="Times New Roman" w:hAnsi="Times New Roman"/>
          <w:i/>
          <w:sz w:val="24"/>
          <w:szCs w:val="24"/>
          <w:lang w:val="ru-RU" w:eastAsia="zh-CN"/>
        </w:rPr>
      </w:r>
    </w:p>
    <w:p>
      <w:pPr>
        <w:pStyle w:val="Normal"/>
        <w:tabs>
          <w:tab w:val="clear" w:pos="708"/>
          <w:tab w:val="left" w:pos="-1701" w:leader="none"/>
        </w:tabs>
        <w:suppressAutoHyphens w:val="true"/>
        <w:spacing w:lineRule="auto" w:line="240" w:before="0" w:after="0"/>
        <w:jc w:val="right"/>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r>
    </w:p>
    <w:p>
      <w:pPr>
        <w:pStyle w:val="Normal"/>
        <w:suppressAutoHyphens w:val="true"/>
        <w:spacing w:lineRule="auto" w:line="240" w:before="0" w:after="24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КАЛЬКУЛЯЦІЯ</w:t>
      </w:r>
    </w:p>
    <w:tbl>
      <w:tblPr>
        <w:tblStyle w:val="af1"/>
        <w:tblW w:w="9889" w:type="dxa"/>
        <w:jc w:val="left"/>
        <w:tblInd w:w="0" w:type="dxa"/>
        <w:tblCellMar>
          <w:top w:w="0" w:type="dxa"/>
          <w:left w:w="108" w:type="dxa"/>
          <w:bottom w:w="0" w:type="dxa"/>
          <w:right w:w="108" w:type="dxa"/>
        </w:tblCellMar>
        <w:tblLook w:val="04a0" w:noHBand="0" w:noVBand="1" w:firstColumn="1" w:lastRow="0" w:lastColumn="0" w:firstRow="1"/>
      </w:tblPr>
      <w:tblGrid>
        <w:gridCol w:w="675"/>
        <w:gridCol w:w="4396"/>
        <w:gridCol w:w="989"/>
        <w:gridCol w:w="994"/>
        <w:gridCol w:w="1416"/>
        <w:gridCol w:w="1418"/>
      </w:tblGrid>
      <w:tr>
        <w:trPr>
          <w:trHeight w:val="855" w:hRule="atLeast"/>
        </w:trPr>
        <w:tc>
          <w:tcPr>
            <w:tcW w:w="675"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ru-RU"/>
              </w:rPr>
              <w:t>п/п</w:t>
            </w:r>
          </w:p>
        </w:tc>
        <w:tc>
          <w:tcPr>
            <w:tcW w:w="4396"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Найменування послуги</w:t>
            </w:r>
          </w:p>
        </w:tc>
        <w:tc>
          <w:tcPr>
            <w:tcW w:w="989"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Од.</w:t>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виміру</w:t>
            </w:r>
          </w:p>
        </w:tc>
        <w:tc>
          <w:tcPr>
            <w:tcW w:w="994"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Кіль-</w:t>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кість послуг</w:t>
            </w:r>
          </w:p>
        </w:tc>
        <w:tc>
          <w:tcPr>
            <w:tcW w:w="1416"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Вартість одиниці послуги ( роботи та матеріали ), грн., з ПДВ*</w:t>
            </w:r>
          </w:p>
        </w:tc>
        <w:tc>
          <w:tcPr>
            <w:tcW w:w="1418" w:type="dxa"/>
            <w:vMerge w:val="restart"/>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Загальна вартість послуг, грн., з ПДВ**</w:t>
            </w:r>
          </w:p>
        </w:tc>
      </w:tr>
      <w:tr>
        <w:trPr>
          <w:trHeight w:val="345" w:hRule="atLeast"/>
        </w:trPr>
        <w:tc>
          <w:tcPr>
            <w:tcW w:w="675"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4396"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989"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994"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1416"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c>
          <w:tcPr>
            <w:tcW w:w="1418" w:type="dxa"/>
            <w:vMerge w:val="continue"/>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r>
          </w:p>
        </w:tc>
      </w:tr>
      <w:tr>
        <w:trPr>
          <w:trHeight w:val="240" w:hRule="atLeast"/>
        </w:trPr>
        <w:tc>
          <w:tcPr>
            <w:tcW w:w="675"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1</w:t>
            </w:r>
          </w:p>
        </w:tc>
        <w:tc>
          <w:tcPr>
            <w:tcW w:w="4396"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2</w:t>
            </w:r>
          </w:p>
        </w:tc>
        <w:tc>
          <w:tcPr>
            <w:tcW w:w="989"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3</w:t>
            </w:r>
          </w:p>
        </w:tc>
        <w:tc>
          <w:tcPr>
            <w:tcW w:w="994"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4</w:t>
            </w:r>
          </w:p>
        </w:tc>
        <w:tc>
          <w:tcPr>
            <w:tcW w:w="1416"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5</w:t>
            </w:r>
          </w:p>
        </w:tc>
        <w:tc>
          <w:tcPr>
            <w:tcW w:w="1418" w:type="dxa"/>
            <w:tcBorders/>
          </w:tcPr>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6</w:t>
            </w:r>
          </w:p>
        </w:tc>
      </w:tr>
      <w:tr>
        <w:trPr>
          <w:trHeight w:val="489" w:hRule="atLeast"/>
        </w:trPr>
        <w:tc>
          <w:tcPr>
            <w:tcW w:w="9888" w:type="dxa"/>
            <w:gridSpan w:val="6"/>
            <w:tcBorders/>
          </w:tcPr>
          <w:p>
            <w:pPr>
              <w:pStyle w:val="Normal"/>
              <w:widowControl w:val="false"/>
              <w:tabs>
                <w:tab w:val="clear" w:pos="708"/>
                <w:tab w:val="left" w:pos="0" w:leader="none"/>
              </w:tabs>
              <w:suppressAutoHyphens w:val="true"/>
              <w:spacing w:lineRule="auto" w:line="240" w:before="0" w:after="0"/>
              <w:jc w:val="both"/>
              <w:rPr>
                <w:lang w:val="ru-RU"/>
              </w:rPr>
            </w:pPr>
            <w:r>
              <w:rPr>
                <w:rFonts w:eastAsia="Times New Roman" w:cs="Times New Roman" w:ascii="Times New Roman" w:hAnsi="Times New Roman"/>
                <w:b/>
                <w:bCs/>
                <w:sz w:val="24"/>
                <w:szCs w:val="24"/>
                <w:lang w:val="uk-UA"/>
              </w:rPr>
              <w:t>І. Автомобіль марки</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Benz Evobus</w:t>
            </w:r>
            <w:r>
              <w:rPr>
                <w:rFonts w:eastAsia="Times New Roman" w:cs="Times New Roman" w:ascii="Times New Roman" w:hAnsi="Times New Roman"/>
                <w:b/>
                <w:bCs/>
                <w:sz w:val="24"/>
                <w:szCs w:val="24"/>
                <w:lang w:val="uk-UA" w:eastAsia="zh-CN"/>
              </w:rPr>
              <w:t xml:space="preserve"> </w:t>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w:t>
            </w:r>
          </w:p>
        </w:tc>
        <w:tc>
          <w:tcPr>
            <w:tcW w:w="4396" w:type="dxa"/>
            <w:tcBorders/>
            <w:vAlign w:val="center"/>
          </w:tcPr>
          <w:p>
            <w:pPr>
              <w:pStyle w:val="Normal"/>
              <w:widowControl w:val="false"/>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bCs/>
                <w:sz w:val="24"/>
                <w:szCs w:val="24"/>
                <w:lang w:eastAsia="zh-CN"/>
              </w:rPr>
              <w:t>Огляд, дефектування</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2</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олив та фільтрів</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3</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охолоджуючої рідини</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4</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eastAsia="zh-CN"/>
              </w:rPr>
              <w:t>Заміна  вітрового скла на автобус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5</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Керований пошук несправностей автомобіля</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6</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Оливний сервіс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7</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підшипників генератора</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8</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Обслуговування насосу ТНВД</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9</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хрестовин рульового валу</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10</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фільтра вологодільника</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11</w:t>
            </w:r>
          </w:p>
        </w:tc>
        <w:tc>
          <w:tcPr>
            <w:tcW w:w="4396" w:type="dxa"/>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продольних та поперечних тяг на автобус</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val="ru-RU"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12</w:t>
            </w:r>
          </w:p>
        </w:tc>
        <w:tc>
          <w:tcPr>
            <w:tcW w:w="4396"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Ремонт та обслуговування пневмосистеми</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13</w:t>
            </w:r>
          </w:p>
        </w:tc>
        <w:tc>
          <w:tcPr>
            <w:tcW w:w="4396"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карданних валів</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255" w:hRule="atLeast"/>
        </w:trPr>
        <w:tc>
          <w:tcPr>
            <w:tcW w:w="675"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14</w:t>
            </w:r>
          </w:p>
        </w:tc>
        <w:tc>
          <w:tcPr>
            <w:tcW w:w="4396" w:type="dxa"/>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хрестовин</w:t>
            </w:r>
          </w:p>
        </w:tc>
        <w:tc>
          <w:tcPr>
            <w:tcW w:w="989"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416" w:type="dxa"/>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tc>
      </w:tr>
      <w:tr>
        <w:trPr>
          <w:trHeight w:val="300" w:hRule="atLeast"/>
        </w:trPr>
        <w:tc>
          <w:tcPr>
            <w:tcW w:w="6060" w:type="dxa"/>
            <w:gridSpan w:val="3"/>
            <w:tcBorders/>
          </w:tcPr>
          <w:p>
            <w:pPr>
              <w:pStyle w:val="Normal"/>
              <w:widowControl w:val="false"/>
              <w:suppressAutoHyphens w:val="true"/>
              <w:spacing w:lineRule="auto" w:line="240" w:before="0" w:after="0"/>
              <w:contextualSpacing/>
              <w:rPr>
                <w:rFonts w:ascii="Times New Roman" w:hAnsi="Times New Roman" w:eastAsia="Calibri" w:cs="Times New Roman"/>
                <w:b/>
                <w:b/>
                <w:sz w:val="24"/>
                <w:szCs w:val="24"/>
              </w:rPr>
            </w:pPr>
            <w:r>
              <w:rPr>
                <w:rFonts w:eastAsia="Calibri" w:cs="Times New Roman" w:ascii="Times New Roman" w:hAnsi="Times New Roman"/>
                <w:b/>
                <w:sz w:val="24"/>
                <w:szCs w:val="24"/>
                <w:lang w:val="ru-RU"/>
              </w:rPr>
              <w:t>Всього:</w:t>
            </w:r>
          </w:p>
        </w:tc>
        <w:tc>
          <w:tcPr>
            <w:tcW w:w="994"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val="ru-RU" w:eastAsia="zh-CN"/>
              </w:rPr>
            </w:pPr>
            <w:r>
              <w:rPr>
                <w:rFonts w:eastAsia="Times New Roman" w:cs="Times New Roman" w:ascii="Times New Roman" w:hAnsi="Times New Roman"/>
                <w:b/>
                <w:sz w:val="24"/>
                <w:szCs w:val="24"/>
                <w:lang w:val="ru-RU" w:eastAsia="zh-CN"/>
              </w:rPr>
              <w:t>1</w:t>
            </w:r>
            <w:r>
              <w:rPr>
                <w:rFonts w:eastAsia="Times New Roman" w:cs="Times New Roman" w:ascii="Times New Roman" w:hAnsi="Times New Roman"/>
                <w:b/>
                <w:sz w:val="24"/>
                <w:szCs w:val="24"/>
                <w:lang w:val="ru-RU" w:eastAsia="zh-CN"/>
              </w:rPr>
              <w:t>4</w:t>
            </w:r>
          </w:p>
        </w:tc>
        <w:tc>
          <w:tcPr>
            <w:tcW w:w="1416" w:type="dxa"/>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val="ru-RU" w:eastAsia="zh-CN"/>
              </w:rPr>
            </w:r>
          </w:p>
        </w:tc>
        <w:tc>
          <w:tcPr>
            <w:tcW w:w="1418" w:type="dxa"/>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lang w:val="ru-RU"/>
              </w:rPr>
            </w:r>
          </w:p>
        </w:tc>
      </w:tr>
    </w:tbl>
    <w:p>
      <w:pPr>
        <w:pStyle w:val="Normal"/>
        <w:spacing w:lineRule="auto" w:line="240" w:beforeAutospacing="1" w:afterAutospacing="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Загальна сума договору : ________ коп. (____________коп. __ коп.) з/без ПДВ</w:t>
      </w:r>
    </w:p>
    <w:tbl>
      <w:tblPr>
        <w:tblW w:w="9889" w:type="dxa"/>
        <w:jc w:val="left"/>
        <w:tblInd w:w="0" w:type="dxa"/>
        <w:tblCellMar>
          <w:top w:w="0" w:type="dxa"/>
          <w:left w:w="108" w:type="dxa"/>
          <w:bottom w:w="0" w:type="dxa"/>
          <w:right w:w="108" w:type="dxa"/>
        </w:tblCellMar>
        <w:tblLook w:val="0000" w:noHBand="0" w:noVBand="0" w:firstColumn="0" w:lastRow="0" w:lastColumn="0" w:firstRow="0"/>
      </w:tblPr>
      <w:tblGrid>
        <w:gridCol w:w="4927"/>
        <w:gridCol w:w="4961"/>
      </w:tblGrid>
      <w:tr>
        <w:trPr>
          <w:trHeight w:val="313" w:hRule="atLeast"/>
        </w:trPr>
        <w:tc>
          <w:tcPr>
            <w:tcW w:w="4927" w:type="dxa"/>
            <w:tcBorders/>
            <w:shd w:color="auto" w:fill="auto" w:val="clear"/>
          </w:tcPr>
          <w:p>
            <w:pPr>
              <w:pStyle w:val="Normal"/>
              <w:tabs>
                <w:tab w:val="clear" w:pos="708"/>
                <w:tab w:val="left" w:pos="1296" w:leader="none"/>
              </w:tabs>
              <w:suppressAutoHyphens w:val="true"/>
              <w:spacing w:lineRule="auto" w:line="240" w:before="0" w:after="0"/>
              <w:ind w:right="-92" w:hanging="0"/>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uk-UA"/>
              </w:rPr>
              <w:t xml:space="preserve">            </w:t>
            </w:r>
            <w:r>
              <w:rPr>
                <w:rFonts w:eastAsia="Calibri" w:cs="Times New Roman" w:ascii="Times New Roman" w:hAnsi="Times New Roman"/>
                <w:b/>
                <w:sz w:val="24"/>
                <w:szCs w:val="24"/>
                <w:lang w:eastAsia="uk-UA"/>
              </w:rPr>
              <w:t>ЗАМОВНИК</w:t>
            </w:r>
          </w:p>
        </w:tc>
        <w:tc>
          <w:tcPr>
            <w:tcW w:w="4961" w:type="dxa"/>
            <w:tcBorders/>
            <w:shd w:color="auto" w:fill="auto" w:val="clear"/>
          </w:tcPr>
          <w:p>
            <w:pPr>
              <w:pStyle w:val="Normal"/>
              <w:tabs>
                <w:tab w:val="clear" w:pos="708"/>
                <w:tab w:val="left" w:pos="1296" w:leader="none"/>
              </w:tabs>
              <w:suppressAutoHyphens w:val="true"/>
              <w:spacing w:lineRule="auto" w:line="240" w:before="0" w:after="0"/>
              <w:ind w:right="-123" w:hanging="0"/>
              <w:jc w:val="center"/>
              <w:rPr>
                <w:rFonts w:ascii="Times New Roman" w:hAnsi="Times New Roman" w:eastAsia="Times New Roman" w:cs="Times New Roman"/>
                <w:sz w:val="24"/>
                <w:szCs w:val="24"/>
                <w:lang w:eastAsia="zh-CN"/>
              </w:rPr>
            </w:pPr>
            <w:r>
              <w:rPr>
                <w:rFonts w:eastAsia="Calibri" w:cs="Times New Roman" w:ascii="Times New Roman" w:hAnsi="Times New Roman"/>
                <w:b/>
                <w:sz w:val="24"/>
                <w:szCs w:val="24"/>
                <w:lang w:eastAsia="uk-UA"/>
              </w:rPr>
              <w:t>ВИКОНАВЕЦЬ</w:t>
            </w:r>
          </w:p>
        </w:tc>
      </w:tr>
      <w:tr>
        <w:trPr>
          <w:trHeight w:val="866" w:hRule="atLeast"/>
        </w:trPr>
        <w:tc>
          <w:tcPr>
            <w:tcW w:w="4927" w:type="dxa"/>
            <w:tcBorders/>
            <w:shd w:color="auto" w:fill="auto" w:val="clear"/>
          </w:tcPr>
          <w:p>
            <w:pPr>
              <w:pStyle w:val="Normal"/>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tc>
        <w:tc>
          <w:tcPr>
            <w:tcW w:w="4961" w:type="dxa"/>
            <w:tcBorders/>
            <w:shd w:color="auto" w:fill="auto" w:val="clear"/>
          </w:tcPr>
          <w:p>
            <w:pPr>
              <w:pStyle w:val="Normal"/>
              <w:suppressAutoHyphens w:val="true"/>
              <w:snapToGrid w:val="false"/>
              <w:spacing w:lineRule="auto" w:line="240" w:before="0" w:after="0"/>
              <w:ind w:left="1091" w:hanging="0"/>
              <w:jc w:val="both"/>
              <w:rPr>
                <w:rFonts w:ascii="Times New Roman CYR" w:hAnsi="Times New Roman CYR" w:eastAsia="Calibri" w:cs="Times New Roman CYR"/>
                <w:b/>
                <w:b/>
                <w:bCs/>
                <w:iCs/>
                <w:sz w:val="24"/>
                <w:szCs w:val="24"/>
                <w:lang w:eastAsia="uk-UA"/>
              </w:rPr>
            </w:pPr>
            <w:r>
              <w:rPr>
                <w:rFonts w:eastAsia="Calibri" w:cs="Times New Roman CYR" w:ascii="Times New Roman CYR" w:hAnsi="Times New Roman CYR"/>
                <w:b/>
                <w:bCs/>
                <w:iCs/>
                <w:sz w:val="24"/>
                <w:szCs w:val="24"/>
                <w:lang w:eastAsia="uk-UA"/>
              </w:rPr>
            </w:r>
          </w:p>
        </w:tc>
      </w:tr>
    </w:tbl>
    <w:p>
      <w:pPr>
        <w:pStyle w:val="Normal"/>
        <w:tabs>
          <w:tab w:val="clear" w:pos="708"/>
          <w:tab w:val="left" w:pos="-1701" w:leader="none"/>
        </w:tabs>
        <w:suppressAutoHyphens w:val="true"/>
        <w:spacing w:lineRule="auto" w:line="240" w:before="0" w:after="0"/>
        <w:ind w:left="5664" w:firstLine="708"/>
        <w:rPr>
          <w:rFonts w:ascii="Times New Roman" w:hAnsi="Times New Roman" w:eastAsia="Times New Roman" w:cs="Times New Roman"/>
          <w:i/>
          <w:i/>
          <w:sz w:val="24"/>
          <w:szCs w:val="28"/>
          <w:lang w:eastAsia="zh-CN"/>
        </w:rPr>
      </w:pPr>
      <w:r>
        <w:br w:type="page"/>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i/>
          <w:sz w:val="24"/>
          <w:szCs w:val="28"/>
          <w:lang w:eastAsia="zh-CN"/>
        </w:rPr>
        <w:t xml:space="preserve">Додаток  №2 </w:t>
      </w:r>
    </w:p>
    <w:p>
      <w:pPr>
        <w:pStyle w:val="Normal"/>
        <w:tabs>
          <w:tab w:val="clear" w:pos="708"/>
          <w:tab w:val="left" w:pos="-1701" w:leader="none"/>
        </w:tabs>
        <w:suppressAutoHyphens w:val="true"/>
        <w:spacing w:lineRule="auto" w:line="240" w:before="0" w:after="0"/>
        <w:jc w:val="center"/>
        <w:rPr>
          <w:rFonts w:ascii="Times New Roman" w:hAnsi="Times New Roman" w:eastAsia="Times New Roman" w:cs="Times New Roman"/>
          <w:i/>
          <w:i/>
          <w:sz w:val="24"/>
          <w:szCs w:val="28"/>
          <w:lang w:eastAsia="zh-CN"/>
        </w:rPr>
      </w:pPr>
      <w:r>
        <w:rPr>
          <w:rFonts w:eastAsia="Times New Roman" w:cs="Times New Roman" w:ascii="Times New Roman" w:hAnsi="Times New Roman"/>
          <w:i/>
          <w:sz w:val="24"/>
          <w:szCs w:val="28"/>
          <w:lang w:eastAsia="zh-CN"/>
        </w:rPr>
        <w:tab/>
        <w:tab/>
        <w:tab/>
        <w:tab/>
        <w:tab/>
        <w:tab/>
        <w:tab/>
        <w:tab/>
        <w:tab/>
        <w:t xml:space="preserve">до Договору №____________ </w:t>
      </w:r>
    </w:p>
    <w:p>
      <w:pPr>
        <w:pStyle w:val="Normal"/>
        <w:tabs>
          <w:tab w:val="clear" w:pos="708"/>
          <w:tab w:val="left" w:pos="-1701" w:leader="none"/>
        </w:tabs>
        <w:suppressAutoHyphens w:val="true"/>
        <w:spacing w:lineRule="auto" w:line="240" w:before="0" w:after="0"/>
        <w:jc w:val="center"/>
        <w:rPr>
          <w:rFonts w:ascii="Times New Roman" w:hAnsi="Times New Roman" w:eastAsia="Times New Roman" w:cs="Times New Roman"/>
          <w:i/>
          <w:i/>
          <w:sz w:val="24"/>
          <w:szCs w:val="28"/>
          <w:lang w:eastAsia="zh-CN"/>
        </w:rPr>
      </w:pPr>
      <w:r>
        <w:rPr>
          <w:rFonts w:eastAsia="Times New Roman" w:cs="Times New Roman" w:ascii="Times New Roman" w:hAnsi="Times New Roman"/>
          <w:i/>
          <w:sz w:val="24"/>
          <w:szCs w:val="28"/>
          <w:lang w:eastAsia="zh-CN"/>
        </w:rPr>
        <w:tab/>
        <w:tab/>
        <w:tab/>
        <w:tab/>
        <w:tab/>
        <w:tab/>
        <w:tab/>
        <w:t xml:space="preserve">       про надання послуг </w:t>
      </w:r>
    </w:p>
    <w:p>
      <w:pPr>
        <w:pStyle w:val="Normal"/>
        <w:tabs>
          <w:tab w:val="clear" w:pos="708"/>
          <w:tab w:val="left" w:pos="-1701" w:leader="none"/>
        </w:tabs>
        <w:suppressAutoHyphens w:val="true"/>
        <w:spacing w:lineRule="auto" w:line="240" w:before="0" w:after="0"/>
        <w:jc w:val="right"/>
        <w:rPr>
          <w:rFonts w:ascii="Times New Roman" w:hAnsi="Times New Roman" w:eastAsia="Times New Roman" w:cs="Times New Roman"/>
          <w:i/>
          <w:i/>
          <w:sz w:val="24"/>
          <w:szCs w:val="28"/>
          <w:lang w:eastAsia="zh-CN"/>
        </w:rPr>
      </w:pPr>
      <w:r>
        <w:rPr>
          <w:rFonts w:eastAsia="Times New Roman" w:cs="Times New Roman" w:ascii="Times New Roman" w:hAnsi="Times New Roman"/>
          <w:i/>
          <w:sz w:val="24"/>
          <w:szCs w:val="28"/>
          <w:lang w:eastAsia="zh-CN"/>
        </w:rPr>
        <w:t>від  «______» ________ 2022р.</w:t>
      </w:r>
    </w:p>
    <w:p>
      <w:pPr>
        <w:pStyle w:val="Normal"/>
        <w:widowControl w:val="false"/>
        <w:tabs>
          <w:tab w:val="clear" w:pos="708"/>
          <w:tab w:val="left" w:pos="0" w:leader="none"/>
        </w:tabs>
        <w:suppressAutoHyphens w:val="true"/>
        <w:spacing w:lineRule="auto" w:line="240" w:before="1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clear" w:pos="708"/>
          <w:tab w:val="left" w:pos="0" w:leader="none"/>
        </w:tabs>
        <w:suppressAutoHyphens w:val="true"/>
        <w:spacing w:lineRule="auto" w:line="240" w:before="1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ab/>
        <w:tab/>
        <w:tab/>
        <w:tab/>
        <w:tab/>
        <w:tab/>
        <w:tab/>
        <w:tab/>
      </w:r>
      <w:r>
        <w:rPr>
          <w:rFonts w:eastAsia="Times New Roman" w:cs="Times New Roman" w:ascii="Times New Roman" w:hAnsi="Times New Roman"/>
          <w:sz w:val="24"/>
          <w:szCs w:val="24"/>
          <w:lang w:eastAsia="zh-CN"/>
        </w:rPr>
        <w:t xml:space="preserve">ЗАТВЕРДЖЕНО </w:t>
      </w:r>
    </w:p>
    <w:p>
      <w:pPr>
        <w:pStyle w:val="Normal"/>
        <w:widowControl w:val="false"/>
        <w:tabs>
          <w:tab w:val="clear" w:pos="708"/>
          <w:tab w:val="left" w:pos="0" w:leader="none"/>
        </w:tabs>
        <w:suppressAutoHyphens w:val="true"/>
        <w:spacing w:lineRule="auto" w:line="240" w:before="1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ab/>
        <w:tab/>
        <w:tab/>
        <w:tab/>
        <w:tab/>
        <w:tab/>
        <w:t>Начальник АРЗ СП ГУ ДСНС</w:t>
      </w:r>
    </w:p>
    <w:p>
      <w:pPr>
        <w:pStyle w:val="Normal"/>
        <w:widowControl w:val="false"/>
        <w:tabs>
          <w:tab w:val="clear" w:pos="708"/>
          <w:tab w:val="left" w:pos="0" w:leader="none"/>
        </w:tabs>
        <w:suppressAutoHyphens w:val="true"/>
        <w:spacing w:lineRule="auto" w:line="240" w:before="1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ab/>
        <w:tab/>
        <w:tab/>
        <w:tab/>
        <w:tab/>
        <w:tab/>
        <w:t>України в Одеській області</w:t>
      </w:r>
    </w:p>
    <w:p>
      <w:pPr>
        <w:pStyle w:val="Normal"/>
        <w:widowControl w:val="false"/>
        <w:tabs>
          <w:tab w:val="clear" w:pos="708"/>
          <w:tab w:val="left" w:pos="0" w:leader="none"/>
        </w:tabs>
        <w:suppressAutoHyphens w:val="true"/>
        <w:spacing w:lineRule="auto" w:line="240" w:before="120" w:after="120"/>
        <w:ind w:left="3540"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ab/>
        <w:t xml:space="preserve">Полковник служби цивільного </w:t>
        <w:tab/>
        <w:tab/>
        <w:tab/>
        <w:tab/>
        <w:t>захисту</w:t>
      </w:r>
    </w:p>
    <w:p>
      <w:pPr>
        <w:pStyle w:val="Normal"/>
        <w:widowControl w:val="false"/>
        <w:tabs>
          <w:tab w:val="clear" w:pos="708"/>
          <w:tab w:val="left" w:pos="0" w:leader="none"/>
        </w:tabs>
        <w:suppressAutoHyphens w:val="true"/>
        <w:spacing w:lineRule="auto" w:line="240" w:before="1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ab/>
        <w:tab/>
        <w:tab/>
        <w:tab/>
        <w:tab/>
        <w:tab/>
        <w:t>Середюк Г.В.</w:t>
      </w:r>
    </w:p>
    <w:p>
      <w:pPr>
        <w:pStyle w:val="Normal"/>
        <w:widowControl w:val="false"/>
        <w:tabs>
          <w:tab w:val="clear" w:pos="708"/>
          <w:tab w:val="left" w:pos="0" w:leader="none"/>
        </w:tabs>
        <w:suppressAutoHyphens w:val="true"/>
        <w:spacing w:lineRule="auto" w:line="240" w:before="120" w:after="12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ab/>
        <w:tab/>
        <w:tab/>
        <w:tab/>
        <w:tab/>
        <w:tab/>
        <w:t>«____»__________2022 р.</w:t>
      </w:r>
    </w:p>
    <w:p>
      <w:pPr>
        <w:pStyle w:val="Normal"/>
        <w:widowControl w:val="false"/>
        <w:tabs>
          <w:tab w:val="clear" w:pos="708"/>
          <w:tab w:val="left" w:pos="0" w:leader="none"/>
        </w:tabs>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tabs>
          <w:tab w:val="clear" w:pos="708"/>
          <w:tab w:val="left" w:pos="0" w:leader="none"/>
        </w:tabs>
        <w:suppressAutoHyphens w:val="true"/>
        <w:spacing w:lineRule="auto" w:line="240" w:before="120" w:after="12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Дефектний акт</w:t>
      </w:r>
    </w:p>
    <w:p>
      <w:pPr>
        <w:pStyle w:val="Normal"/>
        <w:widowControl w:val="false"/>
        <w:tabs>
          <w:tab w:val="clear" w:pos="708"/>
          <w:tab w:val="left" w:pos="0" w:leader="none"/>
        </w:tabs>
        <w:suppressAutoHyphens w:val="true"/>
        <w:spacing w:lineRule="auto" w:line="240" w:before="120" w:after="12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На поточний ремонт транспортного засобу </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
          <w:bCs/>
          <w:sz w:val="24"/>
          <w:szCs w:val="24"/>
          <w:lang w:val="en-US" w:eastAsia="zh-CN"/>
        </w:rPr>
        <w:t>Mercedes</w:t>
      </w:r>
      <w:r>
        <w:rPr>
          <w:rFonts w:eastAsia="Times New Roman" w:cs="Times New Roman" w:ascii="Times New Roman" w:hAnsi="Times New Roman"/>
          <w:b/>
          <w:bCs/>
          <w:sz w:val="24"/>
          <w:szCs w:val="24"/>
          <w:lang w:val="ru-RU" w:eastAsia="zh-CN"/>
        </w:rPr>
        <w:t>-</w:t>
      </w:r>
      <w:r>
        <w:rPr>
          <w:rFonts w:eastAsia="Times New Roman" w:cs="Times New Roman" w:ascii="Times New Roman" w:hAnsi="Times New Roman"/>
          <w:b/>
          <w:bCs/>
          <w:sz w:val="24"/>
          <w:szCs w:val="24"/>
          <w:lang w:val="en-US" w:eastAsia="zh-CN"/>
        </w:rPr>
        <w:t>Benz Evobus</w:t>
      </w:r>
      <w:r>
        <w:rPr>
          <w:rFonts w:eastAsia="Times New Roman" w:cs="Times New Roman" w:ascii="Times New Roman" w:hAnsi="Times New Roman"/>
          <w:b/>
          <w:bCs/>
          <w:sz w:val="24"/>
          <w:szCs w:val="24"/>
          <w:lang w:val="uk-UA" w:eastAsia="zh-CN"/>
        </w:rPr>
        <w:t xml:space="preserve"> </w:t>
      </w:r>
    </w:p>
    <w:tbl>
      <w:tblPr>
        <w:tblpPr w:bottomFromText="200" w:horzAnchor="text" w:leftFromText="180" w:rightFromText="180" w:tblpX="0" w:tblpY="1" w:topFromText="0" w:vertAnchor="text"/>
        <w:tblW w:w="9344" w:type="dxa"/>
        <w:jc w:val="left"/>
        <w:tblInd w:w="108" w:type="dxa"/>
        <w:tblCellMar>
          <w:top w:w="0" w:type="dxa"/>
          <w:left w:w="108" w:type="dxa"/>
          <w:bottom w:w="0" w:type="dxa"/>
          <w:right w:w="108" w:type="dxa"/>
        </w:tblCellMar>
        <w:tblLook w:val="04a0" w:noHBand="0" w:noVBand="1" w:firstColumn="1" w:lastRow="0" w:lastColumn="0" w:firstRow="1"/>
      </w:tblPr>
      <w:tblGrid>
        <w:gridCol w:w="658"/>
        <w:gridCol w:w="3871"/>
        <w:gridCol w:w="1560"/>
        <w:gridCol w:w="1559"/>
        <w:gridCol w:w="1696"/>
      </w:tblGrid>
      <w:tr>
        <w:trPr/>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Назва робіт</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Одиниця виміру</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Кількість</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Примітка</w:t>
            </w:r>
          </w:p>
        </w:tc>
      </w:tr>
      <w:tr>
        <w:trPr/>
        <w:tc>
          <w:tcPr>
            <w:tcW w:w="6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bCs/>
                <w:sz w:val="24"/>
                <w:szCs w:val="24"/>
                <w:lang w:eastAsia="zh-CN"/>
              </w:rPr>
              <w:t>Огляд, дефектування</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олив та фільтрів</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охолоджуючої рідини</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264"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eastAsia="zh-CN"/>
              </w:rPr>
              <w:t>Заміна  вітрового скла на автобус</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Керований пошук несправностей автомобіля</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263"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Оливний сервіс</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Заміна підшипників генератора</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Обслуговування насосу ТНВД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хрестовин рульового валу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ru-RU"/>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70"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фільтра вологодільника</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70"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t>Заміна продольних та поперечних тяг на автобус</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70"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Ремонт та обслуговування пневмосистеми</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70"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карданних валів</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rHeight w:val="70" w:hRule="atLeast"/>
        </w:trPr>
        <w:tc>
          <w:tcPr>
            <w:tcW w:w="6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14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113"/>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Змащення хрестовин</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посл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r>
        <w:trPr/>
        <w:tc>
          <w:tcPr>
            <w:tcW w:w="60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rPr>
                <w:rFonts w:ascii="Times New Roman" w:hAnsi="Times New Roman" w:eastAsia="Calibri" w:cs="Times New Roman"/>
                <w:b/>
                <w:b/>
                <w:sz w:val="24"/>
                <w:szCs w:val="24"/>
              </w:rPr>
            </w:pPr>
            <w:r>
              <w:rPr>
                <w:rFonts w:eastAsia="Calibri" w:cs="Times New Roman" w:ascii="Times New Roman" w:hAnsi="Times New Roman"/>
                <w:b/>
                <w:sz w:val="24"/>
                <w:szCs w:val="24"/>
              </w:rPr>
              <w:t>Всього:</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val="ru-RU" w:eastAsia="zh-CN"/>
              </w:rPr>
            </w:pPr>
            <w:r>
              <w:rPr>
                <w:rFonts w:eastAsia="Times New Roman" w:cs="Times New Roman" w:ascii="Times New Roman" w:hAnsi="Times New Roman"/>
                <w:b/>
                <w:sz w:val="24"/>
                <w:szCs w:val="24"/>
                <w:lang w:val="ru-RU" w:eastAsia="zh-CN"/>
              </w:rPr>
              <w:t>1</w:t>
            </w:r>
            <w:r>
              <w:rPr>
                <w:rFonts w:eastAsia="Times New Roman" w:cs="Times New Roman" w:ascii="Times New Roman" w:hAnsi="Times New Roman"/>
                <w:b/>
                <w:sz w:val="24"/>
                <w:szCs w:val="24"/>
                <w:lang w:val="ru-RU" w:eastAsia="zh-CN"/>
              </w:rPr>
              <w:t>4</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tc>
      </w:tr>
    </w:tbl>
    <w:p>
      <w:pPr>
        <w:pStyle w:val="Normal"/>
        <w:widowControl w:val="false"/>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Склав _______________ </w:t>
      </w:r>
    </w:p>
    <w:p>
      <w:pPr>
        <w:pStyle w:val="Normal"/>
        <w:rPr>
          <w:b/>
          <w:b/>
          <w:bCs/>
          <w:sz w:val="24"/>
          <w:szCs w:val="24"/>
          <w:lang w:val="ru-RU"/>
        </w:rPr>
      </w:pPr>
      <w:r>
        <w:rPr>
          <w:b/>
          <w:bCs/>
          <w:sz w:val="24"/>
          <w:szCs w:val="24"/>
          <w:lang w:val="ru-RU"/>
        </w:rPr>
      </w:r>
      <w:r>
        <w:br w:type="page"/>
      </w:r>
    </w:p>
    <w:p>
      <w:pPr>
        <w:pStyle w:val="Normal"/>
        <w:overflowPunct w:val="true"/>
        <w:spacing w:lineRule="auto" w:line="240" w:before="0" w:after="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 xml:space="preserve">Додаток 6 </w:t>
      </w:r>
    </w:p>
    <w:p>
      <w:pPr>
        <w:pStyle w:val="Normal"/>
        <w:overflowPunct w:val="true"/>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val="ru-RU" w:eastAsia="ru-RU"/>
        </w:rPr>
        <w:t xml:space="preserve">до </w:t>
      </w:r>
      <w:r>
        <w:rPr>
          <w:rFonts w:eastAsia="Times New Roman" w:cs="Times New Roman" w:ascii="Times New Roman" w:hAnsi="Times New Roman"/>
          <w:b/>
          <w:bCs/>
          <w:sz w:val="24"/>
          <w:szCs w:val="24"/>
          <w:lang w:eastAsia="ru-RU"/>
        </w:rPr>
        <w:t>документації</w:t>
      </w:r>
    </w:p>
    <w:p>
      <w:pPr>
        <w:pStyle w:val="Normal"/>
        <w:widowControl w:val="false"/>
        <w:suppressAutoHyphens w:val="true"/>
        <w:overflowPunct w:val="tru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uppressAutoHyphens w:val="true"/>
        <w:overflowPunct w:val="tru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Кваліфікаційні критерії до учасника відповідно до статті 16 Закону </w:t>
      </w:r>
    </w:p>
    <w:p>
      <w:pPr>
        <w:pStyle w:val="Normal"/>
        <w:widowControl w:val="false"/>
        <w:suppressAutoHyphens w:val="true"/>
        <w:overflowPunct w:val="tru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та спосіб їх документального підтвердження.</w:t>
      </w:r>
    </w:p>
    <w:p>
      <w:pPr>
        <w:pStyle w:val="Normal"/>
        <w:widowControl w:val="false"/>
        <w:suppressAutoHyphens w:val="true"/>
        <w:overflowPunc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5000" w:type="pct"/>
        <w:jc w:val="left"/>
        <w:tblInd w:w="0" w:type="dxa"/>
        <w:tblCellMar>
          <w:top w:w="0" w:type="dxa"/>
          <w:left w:w="98" w:type="dxa"/>
          <w:bottom w:w="0" w:type="dxa"/>
          <w:right w:w="108" w:type="dxa"/>
        </w:tblCellMar>
        <w:tblLook w:val="0000" w:noHBand="0" w:noVBand="0" w:firstColumn="0" w:lastRow="0" w:lastColumn="0" w:firstRow="0"/>
      </w:tblPr>
      <w:tblGrid>
        <w:gridCol w:w="3636"/>
        <w:gridCol w:w="6002"/>
      </w:tblGrid>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Кваліфікаційні критерії, встановлені відповідно до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ст. 16 Закону</w:t>
            </w:r>
          </w:p>
        </w:tc>
        <w:tc>
          <w:tcPr>
            <w:tcW w:w="60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true"/>
              <w:overflowPunct w:val="tru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Документи, які підтверджують відповідність Учасника встановленим кваліфікаційним критеріям</w:t>
            </w:r>
          </w:p>
        </w:tc>
      </w:tr>
      <w:tr>
        <w:trPr/>
        <w:tc>
          <w:tcPr>
            <w:tcW w:w="3636"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Наявність обладнання та матеріально-технічної бази.</w:t>
            </w:r>
          </w:p>
        </w:tc>
        <w:tc>
          <w:tcPr>
            <w:tcW w:w="600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tru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Довідка про наявність обладнання та матеріально-технічної бази в довільній формі. Та документи, які підтверджують право користування зазначеним обладнанням.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 про закупівлю.</w:t>
            </w:r>
          </w:p>
        </w:tc>
      </w:tr>
      <w:tr>
        <w:trPr/>
        <w:tc>
          <w:tcPr>
            <w:tcW w:w="3636"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Наявність працівників відповідної кваліфікації, які мають необхідні знання та досвід.</w:t>
            </w:r>
          </w:p>
        </w:tc>
        <w:tc>
          <w:tcPr>
            <w:tcW w:w="600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tru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Довідка у довільній формі</w:t>
            </w: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sz w:val="20"/>
                <w:szCs w:val="20"/>
                <w:lang w:eastAsia="ru-RU"/>
              </w:rPr>
              <w:t>яка містить інформацію про наявність працівників, їх чисельність, досвід роботи та кваліфікацію працівників, необхідних для надання послуг щодо предмета закупівлі, а також документи передбачені чинним законодавством, що підтверджують законність взаємовідносин між учасником закупівлі та працівниками.</w:t>
            </w:r>
          </w:p>
        </w:tc>
      </w:tr>
      <w:tr>
        <w:trPr/>
        <w:tc>
          <w:tcPr>
            <w:tcW w:w="3636"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Наявність документально підтвердженого досвіду виконання аналогічних договорів*.</w:t>
            </w:r>
          </w:p>
        </w:tc>
        <w:tc>
          <w:tcPr>
            <w:tcW w:w="600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tru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Аналогічними договорами в розумінні цієї документації є договори по наданню послуг, аналогічного до предмету закупівлі (ремонт та технічне обслуговування автотранспорту). </w:t>
            </w:r>
            <w:r>
              <w:rPr>
                <w:rFonts w:eastAsia="Times New Roman" w:cs="Times New Roman" w:ascii="Times New Roman" w:hAnsi="Times New Roman"/>
                <w:bCs/>
                <w:sz w:val="20"/>
                <w:szCs w:val="20"/>
                <w:lang w:eastAsia="ru-RU"/>
              </w:rPr>
              <w:t>Для підтвердження виконання аналогічних договорів учасник у складі тендерної пропозиції повинен надати по договорам, вказаним у формі, підготовленій відповідно до Додатку 6 тендерної документації,</w:t>
            </w:r>
            <w:r>
              <w:rPr>
                <w:rFonts w:eastAsia="Times New Roman" w:cs="Times New Roman" w:ascii="Times New Roman" w:hAnsi="Times New Roman"/>
                <w:sz w:val="20"/>
                <w:szCs w:val="20"/>
                <w:lang w:eastAsia="ru-RU"/>
              </w:rPr>
              <w:t xml:space="preserve"> скановані копії договорів (не менше 2-х) та скановані копії відгуків, що стосуються наданих договорів.</w:t>
            </w:r>
          </w:p>
        </w:tc>
      </w:tr>
    </w:tbl>
    <w:p>
      <w:pPr>
        <w:pStyle w:val="Normal"/>
        <w:widowControl w:val="false"/>
        <w:suppressAutoHyphens w:val="true"/>
        <w:overflowPunct w:val="tru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p>
      <w:pPr>
        <w:pStyle w:val="ListParagraph"/>
        <w:widowControl w:val="false"/>
        <w:numPr>
          <w:ilvl w:val="0"/>
          <w:numId w:val="5"/>
        </w:numPr>
        <w:suppressAutoHyphens w:val="true"/>
        <w:overflowPunct w:val="true"/>
        <w:spacing w:lineRule="auto" w:line="240" w:before="0" w:after="0"/>
        <w:contextualSpacing/>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ФОРМА </w:t>
      </w:r>
      <w:r>
        <w:rPr>
          <w:rFonts w:eastAsia="Times New Roman" w:cs="Times New Roman" w:ascii="Times New Roman" w:hAnsi="Times New Roman"/>
          <w:b/>
          <w:bCs/>
          <w:caps/>
          <w:sz w:val="20"/>
          <w:szCs w:val="20"/>
          <w:lang w:eastAsia="ru-RU"/>
        </w:rPr>
        <w:t>Відомості</w:t>
      </w:r>
    </w:p>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про виконання аналогічних договорів щодо предмету закупівлі </w:t>
      </w:r>
    </w:p>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pPr w:bottomFromText="0" w:horzAnchor="margin" w:leftFromText="180" w:rightFromText="180" w:tblpX="0" w:tblpXSpec="center" w:tblpY="550" w:topFromText="0" w:vertAnchor="text"/>
        <w:tblW w:w="5000" w:type="pct"/>
        <w:jc w:val="center"/>
        <w:tblInd w:w="0" w:type="dxa"/>
        <w:tblCellMar>
          <w:top w:w="0" w:type="dxa"/>
          <w:left w:w="92" w:type="dxa"/>
          <w:bottom w:w="0" w:type="dxa"/>
          <w:right w:w="108" w:type="dxa"/>
        </w:tblCellMar>
        <w:tblLook w:val="0000" w:noHBand="0" w:noVBand="0" w:firstColumn="0" w:lastRow="0" w:lastColumn="0" w:firstRow="0"/>
      </w:tblPr>
      <w:tblGrid>
        <w:gridCol w:w="529"/>
        <w:gridCol w:w="2356"/>
        <w:gridCol w:w="1920"/>
        <w:gridCol w:w="1501"/>
        <w:gridCol w:w="1837"/>
        <w:gridCol w:w="1495"/>
      </w:tblGrid>
      <w:tr>
        <w:trPr/>
        <w:tc>
          <w:tcPr>
            <w:tcW w:w="529"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b/>
                <w:bCs/>
                <w:sz w:val="20"/>
                <w:szCs w:val="20"/>
                <w:lang w:eastAsia="ru-RU"/>
              </w:rPr>
              <w:t>з/п</w:t>
            </w:r>
          </w:p>
        </w:tc>
        <w:tc>
          <w:tcPr>
            <w:tcW w:w="2356"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Найменування замовника, для якого виконувалися аналогічні договори, місцезнаходження, код ЄДРПОУ, телефон</w:t>
            </w:r>
          </w:p>
        </w:tc>
        <w:tc>
          <w:tcPr>
            <w:tcW w:w="192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Найменування </w:t>
            </w:r>
            <w:r>
              <w:rPr>
                <w:rFonts w:eastAsia="Times New Roman" w:cs="Times New Roman" w:ascii="Times New Roman" w:hAnsi="Times New Roman"/>
                <w:b/>
                <w:sz w:val="20"/>
                <w:szCs w:val="20"/>
                <w:lang w:eastAsia="ru-RU"/>
              </w:rPr>
              <w:t>предмета закупівлі згідно аналогічного договору, кількість</w:t>
            </w:r>
          </w:p>
        </w:tc>
        <w:tc>
          <w:tcPr>
            <w:tcW w:w="1501"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Номер та дата укладеного договору</w:t>
            </w:r>
          </w:p>
        </w:tc>
        <w:tc>
          <w:tcPr>
            <w:tcW w:w="1837"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Вартість договору, грн.</w:t>
            </w:r>
          </w:p>
          <w:p>
            <w:pPr>
              <w:pStyle w:val="Normal"/>
              <w:widowControl w:val="false"/>
              <w:overflowPunct w:val="tru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(в тому випадку якщо розголошення даних відомостей не порушує комерційної таємниці за договором)</w:t>
            </w:r>
          </w:p>
        </w:tc>
        <w:tc>
          <w:tcPr>
            <w:tcW w:w="1495"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Контактна особа замовника, телефон</w:t>
            </w:r>
          </w:p>
        </w:tc>
      </w:tr>
      <w:tr>
        <w:trPr/>
        <w:tc>
          <w:tcPr>
            <w:tcW w:w="529"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356"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2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01"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37"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95"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overflowPunct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widowControl w:val="fals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p>
      <w:pPr>
        <w:pStyle w:val="Normal"/>
        <w:widowControl w:val="fals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*Договори повинні бути укладені із замовниками в розумінні Закону України «Про публічні закупівлі».</w:t>
      </w:r>
    </w:p>
    <w:p>
      <w:pPr>
        <w:pStyle w:val="Normal"/>
        <w:widowControl w:val="fals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overflowPunct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Підпис                                                              М.П.</w:t>
      </w:r>
    </w:p>
    <w:p>
      <w:pPr>
        <w:pStyle w:val="Normal"/>
        <w:overflowPunct w:val="true"/>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overflowPunct w:val="true"/>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overflowPunct w:val="true"/>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12" w:name="_GoBack"/>
      <w:bookmarkStart w:id="13" w:name="_GoBack"/>
      <w:bookmarkEnd w:id="13"/>
    </w:p>
    <w:p>
      <w:pPr>
        <w:pStyle w:val="Normal"/>
        <w:jc w:val="both"/>
        <w:rPr>
          <w:rFonts w:ascii="Times New Roman" w:hAnsi="Times New Roman" w:eastAsia="Calibri" w:cs="Times New Roman"/>
        </w:rPr>
      </w:pPr>
      <w:r>
        <w:rPr>
          <w:rFonts w:eastAsia="Calibri" w:cs="Times New Roman" w:ascii="Times New Roman" w:hAnsi="Times New Roman"/>
        </w:rPr>
        <w:t>2.            Наявність обладнання та матеріально-технічної бази</w:t>
        <w:tab/>
        <w:t xml:space="preserve"> Довідка у довільній формі, за власноручним підписом уповноваженої особи Учасника та завірений печаткою* у разі наявності, в який зазначається інформація про наявність в учасника обладнання та матеріально-технічної бази для забезпечення умов договору.</w:t>
      </w:r>
    </w:p>
    <w:p>
      <w:pPr>
        <w:pStyle w:val="Normal"/>
        <w:jc w:val="both"/>
        <w:rPr>
          <w:rFonts w:ascii="Times New Roman" w:hAnsi="Times New Roman" w:eastAsia="Calibri" w:cs="Times New Roman"/>
          <w:color w:val="FF0000"/>
        </w:rPr>
      </w:pPr>
      <w:r>
        <w:rPr>
          <w:rFonts w:eastAsia="Calibri" w:cs="Times New Roman" w:ascii="Times New Roman" w:hAnsi="Times New Roman"/>
        </w:rPr>
        <w:t xml:space="preserve">3.       Наявність працівників відповідної кваліфікації, які мають необхідні знання та досвід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умов договору; </w:t>
      </w:r>
    </w:p>
    <w:p>
      <w:pPr>
        <w:pStyle w:val="Normal"/>
        <w:jc w:val="both"/>
        <w:rPr>
          <w:rFonts w:ascii="Times New Roman" w:hAnsi="Times New Roman" w:eastAsia="Calibri" w:cs="Times New Roman"/>
        </w:rPr>
      </w:pPr>
      <w:r>
        <w:rPr>
          <w:rFonts w:eastAsia="Calibri" w:cs="Times New Roman" w:ascii="Times New Roman" w:hAnsi="Times New Roman"/>
        </w:rPr>
        <w:t>- оригінал (оригінали) чи копію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працівників з учасником (щодо всіх працівників, інформація про яких наведена учасником).</w:t>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before="0" w:after="200"/>
        <w:rPr>
          <w:rFonts w:ascii="Times New Roman" w:hAnsi="Times New Roman" w:eastAsia="Times New Roman" w:cs="Times New Roman"/>
          <w:i/>
          <w:i/>
          <w:sz w:val="24"/>
          <w:szCs w:val="28"/>
          <w:lang w:eastAsia="zh-CN"/>
        </w:rPr>
      </w:pPr>
      <w:r>
        <w:rPr/>
      </w:r>
    </w:p>
    <w:sectPr>
      <w:footerReference w:type="default" r:id="rId6"/>
      <w:type w:val="nextPage"/>
      <w:pgSz w:w="11906" w:h="16838"/>
      <w:pgMar w:left="1417" w:right="850" w:header="0" w:top="85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Arial">
    <w:charset w:val="01"/>
    <w:family w:val="roman"/>
    <w:pitch w:val="variable"/>
  </w:font>
  <w:font w:name="Times New Roman CYR">
    <w:charset w:val="01"/>
    <w:family w:val="roman"/>
    <w:pitch w:val="variable"/>
  </w:font>
  <w:font w:name="Tahoma">
    <w:charset w:val="01"/>
    <w:family w:val="roman"/>
    <w:pitch w:val="variable"/>
  </w:font>
  <w:font w:name="Cambria">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Book Antiqua">
    <w:charset w:val="01"/>
    <w:family w:val="roman"/>
    <w:pitch w:val="variable"/>
  </w:font>
  <w:font w:name="Verdana">
    <w:charset w:val="01"/>
    <w:family w:val="roman"/>
    <w:pitch w:val="variable"/>
  </w:font>
  <w:font w:name="Antiqu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123"/>
        </w:tabs>
        <w:ind w:left="1123" w:hanging="360"/>
      </w:pPr>
      <w:rPr>
        <w:rFonts w:cs="Times New Roman"/>
      </w:rPr>
    </w:lvl>
    <w:lvl w:ilvl="2">
      <w:start w:val="1"/>
      <w:numFmt w:val="lowerRoman"/>
      <w:lvlText w:val="%3."/>
      <w:lvlJc w:val="right"/>
      <w:pPr>
        <w:tabs>
          <w:tab w:val="num" w:pos="1843"/>
        </w:tabs>
        <w:ind w:left="1843" w:hanging="180"/>
      </w:pPr>
      <w:rPr>
        <w:rFonts w:cs="Times New Roman"/>
      </w:rPr>
    </w:lvl>
    <w:lvl w:ilvl="3">
      <w:start w:val="1"/>
      <w:numFmt w:val="decimal"/>
      <w:lvlText w:val="%4."/>
      <w:lvlJc w:val="left"/>
      <w:pPr>
        <w:tabs>
          <w:tab w:val="num" w:pos="2563"/>
        </w:tabs>
        <w:ind w:left="2563" w:hanging="360"/>
      </w:pPr>
      <w:rPr>
        <w:rFonts w:cs="Times New Roman"/>
      </w:rPr>
    </w:lvl>
    <w:lvl w:ilvl="4">
      <w:start w:val="1"/>
      <w:numFmt w:val="lowerLetter"/>
      <w:lvlText w:val="%5."/>
      <w:lvlJc w:val="left"/>
      <w:pPr>
        <w:tabs>
          <w:tab w:val="num" w:pos="3283"/>
        </w:tabs>
        <w:ind w:left="3283" w:hanging="360"/>
      </w:pPr>
      <w:rPr>
        <w:rFonts w:cs="Times New Roman"/>
      </w:rPr>
    </w:lvl>
    <w:lvl w:ilvl="5">
      <w:start w:val="1"/>
      <w:numFmt w:val="lowerRoman"/>
      <w:lvlText w:val="%6."/>
      <w:lvlJc w:val="right"/>
      <w:pPr>
        <w:tabs>
          <w:tab w:val="num" w:pos="4003"/>
        </w:tabs>
        <w:ind w:left="4003" w:hanging="180"/>
      </w:pPr>
      <w:rPr>
        <w:rFonts w:cs="Times New Roman"/>
      </w:rPr>
    </w:lvl>
    <w:lvl w:ilvl="6">
      <w:start w:val="1"/>
      <w:numFmt w:val="decimal"/>
      <w:lvlText w:val="%7."/>
      <w:lvlJc w:val="left"/>
      <w:pPr>
        <w:tabs>
          <w:tab w:val="num" w:pos="4723"/>
        </w:tabs>
        <w:ind w:left="4723" w:hanging="360"/>
      </w:pPr>
      <w:rPr>
        <w:rFonts w:cs="Times New Roman"/>
      </w:rPr>
    </w:lvl>
    <w:lvl w:ilvl="7">
      <w:start w:val="1"/>
      <w:numFmt w:val="lowerLetter"/>
      <w:lvlText w:val="%8."/>
      <w:lvlJc w:val="left"/>
      <w:pPr>
        <w:tabs>
          <w:tab w:val="num" w:pos="5443"/>
        </w:tabs>
        <w:ind w:left="5443" w:hanging="360"/>
      </w:pPr>
      <w:rPr>
        <w:rFonts w:cs="Times New Roman"/>
      </w:rPr>
    </w:lvl>
    <w:lvl w:ilvl="8">
      <w:start w:val="1"/>
      <w:numFmt w:val="lowerRoman"/>
      <w:lvlText w:val="%9."/>
      <w:lvlJc w:val="right"/>
      <w:pPr>
        <w:tabs>
          <w:tab w:val="num" w:pos="6163"/>
        </w:tabs>
        <w:ind w:left="6163" w:hanging="180"/>
      </w:pPr>
      <w:rPr>
        <w:rFonts w:cs="Times New Roman"/>
      </w:rPr>
    </w:lvl>
  </w:abstractNum>
  <w:abstractNum w:abstractNumId="2">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Indent 3" w:uiPriority="0"/>
    <w:lsdException w:name="Hyperlink" w:uiPriority="0"/>
    <w:lsdException w:name="FollowedHyperlink" w:uiPriority="0"/>
    <w:lsdException w:name="Strong" w:uiPriority="0" w:semiHidden="0" w:unhideWhenUsed="0" w:qFormat="1"/>
    <w:lsdException w:name="Emphasis" w:uiPriority="20" w:semiHidden="0" w:unhideWhenUsed="0" w:qFormat="1"/>
    <w:lsdException w:name="HTML Preformatted" w:uiPriority="0"/>
    <w:lsdException w:name="Table Grid 1" w:uiPriority="0"/>
    <w:lsdException w:name="Balloon Text" w:uiPriority="0"/>
    <w:lsdException w:name="Table Grid" w:uiPriority="59" w:semiHidden="0" w:unhideWhenUsed="0"/>
    <w:lsdException w:name="Table Theme"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721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Style28"/>
    <w:link w:val="10"/>
    <w:qFormat/>
    <w:rsid w:val="00235044"/>
    <w:pPr>
      <w:keepNext w:val="true"/>
      <w:keepLines/>
      <w:widowControl w:val="false"/>
      <w:pBdr>
        <w:bottom w:val="nil"/>
      </w:pBdr>
      <w:tabs>
        <w:tab w:val="clear" w:pos="708"/>
        <w:tab w:val="left" w:pos="432" w:leader="none"/>
      </w:tabs>
      <w:spacing w:lineRule="auto" w:line="276" w:before="480" w:after="120"/>
      <w:ind w:left="432" w:hanging="432"/>
      <w:outlineLvl w:val="0"/>
    </w:pPr>
    <w:rPr>
      <w:rFonts w:ascii="Liberation Serif" w:hAnsi="Liberation Serif" w:eastAsia="Tahoma" w:cs="Lohit Devanagari"/>
      <w:b/>
      <w:color w:val="00000A"/>
      <w:spacing w:val="0"/>
      <w:kern w:val="0"/>
      <w:sz w:val="48"/>
      <w:szCs w:val="48"/>
      <w:lang w:eastAsia="zh-CN" w:bidi="hi-IN"/>
    </w:rPr>
  </w:style>
  <w:style w:type="paragraph" w:styleId="2">
    <w:name w:val="Heading 2"/>
    <w:basedOn w:val="Normal"/>
    <w:next w:val="Normal"/>
    <w:link w:val="20"/>
    <w:qFormat/>
    <w:rsid w:val="004f12b1"/>
    <w:pPr>
      <w:keepNext w:val="true"/>
      <w:widowControl w:val="false"/>
      <w:tabs>
        <w:tab w:val="clear" w:pos="708"/>
        <w:tab w:val="left" w:pos="1123" w:leader="none"/>
      </w:tabs>
      <w:suppressAutoHyphens w:val="true"/>
      <w:spacing w:lineRule="auto" w:line="480" w:before="0" w:after="0"/>
      <w:ind w:left="680" w:hanging="0"/>
      <w:jc w:val="center"/>
      <w:outlineLvl w:val="1"/>
    </w:pPr>
    <w:rPr>
      <w:rFonts w:ascii="Arial" w:hAnsi="Arial" w:eastAsia="Times New Roman" w:cs="Arial"/>
      <w:b/>
      <w:sz w:val="20"/>
      <w:szCs w:val="20"/>
      <w:lang w:eastAsia="zh-CN"/>
    </w:rPr>
  </w:style>
  <w:style w:type="paragraph" w:styleId="3">
    <w:name w:val="Heading 3"/>
    <w:basedOn w:val="Normal"/>
    <w:next w:val="Normal"/>
    <w:link w:val="30"/>
    <w:qFormat/>
    <w:rsid w:val="004f12b1"/>
    <w:pPr>
      <w:spacing w:lineRule="auto" w:line="240" w:before="0" w:after="0"/>
      <w:outlineLvl w:val="2"/>
    </w:pPr>
    <w:rPr>
      <w:rFonts w:ascii="Times New Roman CYR" w:hAnsi="Times New Roman CYR" w:eastAsia="Times New Roman" w:cs="Times New Roman"/>
      <w:sz w:val="24"/>
      <w:szCs w:val="24"/>
      <w:lang w:eastAsia="ru-RU"/>
    </w:rPr>
  </w:style>
  <w:style w:type="paragraph" w:styleId="4">
    <w:name w:val="Heading 4"/>
    <w:basedOn w:val="Normal"/>
    <w:next w:val="Normal"/>
    <w:link w:val="40"/>
    <w:qFormat/>
    <w:rsid w:val="004f12b1"/>
    <w:pPr>
      <w:tabs>
        <w:tab w:val="clear" w:pos="708"/>
        <w:tab w:val="left" w:pos="2563" w:leader="none"/>
      </w:tabs>
      <w:suppressAutoHyphens w:val="true"/>
      <w:spacing w:lineRule="auto" w:line="240" w:before="0" w:after="0"/>
      <w:ind w:left="2563" w:hanging="360"/>
      <w:outlineLvl w:val="3"/>
    </w:pPr>
    <w:rPr>
      <w:rFonts w:ascii="Times New Roman CYR" w:hAnsi="Times New Roman CYR" w:eastAsia="Times New Roman" w:cs="Times New Roman CYR"/>
      <w:sz w:val="24"/>
      <w:szCs w:val="24"/>
      <w:lang w:eastAsia="zh-CN"/>
    </w:rPr>
  </w:style>
  <w:style w:type="character" w:styleId="DefaultParagraphFont" w:default="1">
    <w:name w:val="Default Paragraph Font"/>
    <w:uiPriority w:val="1"/>
    <w:semiHidden/>
    <w:unhideWhenUsed/>
    <w:qFormat/>
    <w:rPr/>
  </w:style>
  <w:style w:type="character" w:styleId="Style10" w:customStyle="1">
    <w:name w:val="Текст выноски Знак"/>
    <w:basedOn w:val="DefaultParagraphFont"/>
    <w:link w:val="a4"/>
    <w:qFormat/>
    <w:rsid w:val="00c76a85"/>
    <w:rPr>
      <w:rFonts w:ascii="Tahoma" w:hAnsi="Tahoma" w:cs="Tahoma"/>
      <w:sz w:val="16"/>
      <w:szCs w:val="16"/>
    </w:rPr>
  </w:style>
  <w:style w:type="character" w:styleId="11" w:customStyle="1">
    <w:name w:val="Заголовок 1 Знак"/>
    <w:basedOn w:val="DefaultParagraphFont"/>
    <w:link w:val="1"/>
    <w:qFormat/>
    <w:rsid w:val="00235044"/>
    <w:rPr>
      <w:rFonts w:ascii="Liberation Serif" w:hAnsi="Liberation Serif" w:eastAsia="Tahoma" w:cs="Lohit Devanagari"/>
      <w:b/>
      <w:color w:val="00000A"/>
      <w:sz w:val="48"/>
      <w:szCs w:val="48"/>
      <w:lang w:eastAsia="zh-CN" w:bidi="hi-IN"/>
    </w:rPr>
  </w:style>
  <w:style w:type="character" w:styleId="Style11">
    <w:name w:val="Прив'язка виноски"/>
    <w:rPr>
      <w:vertAlign w:val="superscript"/>
    </w:rPr>
  </w:style>
  <w:style w:type="character" w:styleId="FootnoteCharacters">
    <w:name w:val="Footnote Characters"/>
    <w:semiHidden/>
    <w:qFormat/>
    <w:rsid w:val="00235044"/>
    <w:rPr>
      <w:vertAlign w:val="superscript"/>
    </w:rPr>
  </w:style>
  <w:style w:type="character" w:styleId="Style12" w:customStyle="1">
    <w:name w:val="Название Знак"/>
    <w:basedOn w:val="DefaultParagraphFont"/>
    <w:link w:val="a0"/>
    <w:uiPriority w:val="10"/>
    <w:qFormat/>
    <w:rsid w:val="00235044"/>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customStyle="1">
    <w:name w:val="Нижний колонтитул Знак"/>
    <w:basedOn w:val="DefaultParagraphFont"/>
    <w:link w:val="a8"/>
    <w:qFormat/>
    <w:rsid w:val="00235044"/>
    <w:rPr>
      <w:rFonts w:ascii="Times New Roman" w:hAnsi="Times New Roman" w:eastAsia="Times New Roman" w:cs="Times New Roman"/>
      <w:sz w:val="24"/>
      <w:szCs w:val="24"/>
      <w:lang w:val="ru-RU" w:eastAsia="ru-RU"/>
    </w:rPr>
  </w:style>
  <w:style w:type="character" w:styleId="Pagenumber">
    <w:name w:val="page number"/>
    <w:qFormat/>
    <w:rsid w:val="00235044"/>
    <w:rPr/>
  </w:style>
  <w:style w:type="character" w:styleId="Style14">
    <w:name w:val="Гіперпосилання"/>
    <w:basedOn w:val="DefaultParagraphFont"/>
    <w:unhideWhenUsed/>
    <w:rsid w:val="00235044"/>
    <w:rPr>
      <w:color w:val="0000FF"/>
      <w:u w:val="single"/>
    </w:rPr>
  </w:style>
  <w:style w:type="character" w:styleId="Style15">
    <w:name w:val="Відвідане гіперпосилання"/>
    <w:basedOn w:val="DefaultParagraphFont"/>
    <w:unhideWhenUsed/>
    <w:rsid w:val="00235044"/>
    <w:rPr>
      <w:color w:val="800080"/>
      <w:u w:val="single"/>
    </w:rPr>
  </w:style>
  <w:style w:type="character" w:styleId="Style16" w:customStyle="1">
    <w:name w:val="Верхний колонтитул Знак"/>
    <w:basedOn w:val="DefaultParagraphFont"/>
    <w:link w:val="ae"/>
    <w:qFormat/>
    <w:rsid w:val="00235044"/>
    <w:rPr>
      <w:rFonts w:ascii="Times New Roman" w:hAnsi="Times New Roman" w:eastAsia="Times New Roman" w:cs="Times New Roman"/>
      <w:sz w:val="20"/>
      <w:szCs w:val="20"/>
      <w:lang w:eastAsia="ru-RU"/>
    </w:rPr>
  </w:style>
  <w:style w:type="character" w:styleId="Style17" w:customStyle="1">
    <w:name w:val="Текст сноски Знак"/>
    <w:basedOn w:val="DefaultParagraphFont"/>
    <w:link w:val="af2"/>
    <w:qFormat/>
    <w:rsid w:val="008606de"/>
    <w:rPr>
      <w:rFonts w:ascii="Times New Roman" w:hAnsi="Times New Roman" w:eastAsia="Times New Roman" w:cs="Times New Roman"/>
      <w:bCs/>
      <w:sz w:val="20"/>
      <w:szCs w:val="20"/>
      <w:lang w:eastAsia="ar-SA"/>
    </w:rPr>
  </w:style>
  <w:style w:type="character" w:styleId="21" w:customStyle="1">
    <w:name w:val="Заголовок 2 Знак"/>
    <w:basedOn w:val="DefaultParagraphFont"/>
    <w:link w:val="2"/>
    <w:qFormat/>
    <w:rsid w:val="004f12b1"/>
    <w:rPr>
      <w:rFonts w:ascii="Arial" w:hAnsi="Arial" w:eastAsia="Times New Roman" w:cs="Arial"/>
      <w:b/>
      <w:sz w:val="20"/>
      <w:szCs w:val="20"/>
      <w:lang w:eastAsia="zh-CN"/>
    </w:rPr>
  </w:style>
  <w:style w:type="character" w:styleId="31" w:customStyle="1">
    <w:name w:val="Заголовок 3 Знак"/>
    <w:basedOn w:val="DefaultParagraphFont"/>
    <w:link w:val="3"/>
    <w:qFormat/>
    <w:rsid w:val="004f12b1"/>
    <w:rPr>
      <w:rFonts w:ascii="Times New Roman CYR" w:hAnsi="Times New Roman CYR" w:eastAsia="Times New Roman" w:cs="Times New Roman"/>
      <w:sz w:val="24"/>
      <w:szCs w:val="24"/>
      <w:lang w:eastAsia="ru-RU"/>
    </w:rPr>
  </w:style>
  <w:style w:type="character" w:styleId="41" w:customStyle="1">
    <w:name w:val="Заголовок 4 Знак"/>
    <w:basedOn w:val="DefaultParagraphFont"/>
    <w:link w:val="4"/>
    <w:qFormat/>
    <w:rsid w:val="004f12b1"/>
    <w:rPr>
      <w:rFonts w:ascii="Times New Roman CYR" w:hAnsi="Times New Roman CYR" w:eastAsia="Times New Roman" w:cs="Times New Roman CYR"/>
      <w:sz w:val="24"/>
      <w:szCs w:val="24"/>
      <w:lang w:eastAsia="zh-CN"/>
    </w:rPr>
  </w:style>
  <w:style w:type="character" w:styleId="WW8Num1z0" w:customStyle="1">
    <w:name w:val="WW8Num1z0"/>
    <w:qFormat/>
    <w:rsid w:val="004f12b1"/>
    <w:rPr/>
  </w:style>
  <w:style w:type="character" w:styleId="WW8Num1z1" w:customStyle="1">
    <w:name w:val="WW8Num1z1"/>
    <w:qFormat/>
    <w:rsid w:val="004f12b1"/>
    <w:rPr/>
  </w:style>
  <w:style w:type="character" w:styleId="WW8Num1z2" w:customStyle="1">
    <w:name w:val="WW8Num1z2"/>
    <w:qFormat/>
    <w:rsid w:val="004f12b1"/>
    <w:rPr/>
  </w:style>
  <w:style w:type="character" w:styleId="WW8Num1z3" w:customStyle="1">
    <w:name w:val="WW8Num1z3"/>
    <w:qFormat/>
    <w:rsid w:val="004f12b1"/>
    <w:rPr/>
  </w:style>
  <w:style w:type="character" w:styleId="WW8Num1z4" w:customStyle="1">
    <w:name w:val="WW8Num1z4"/>
    <w:qFormat/>
    <w:rsid w:val="004f12b1"/>
    <w:rPr/>
  </w:style>
  <w:style w:type="character" w:styleId="WW8Num1z5" w:customStyle="1">
    <w:name w:val="WW8Num1z5"/>
    <w:qFormat/>
    <w:rsid w:val="004f12b1"/>
    <w:rPr/>
  </w:style>
  <w:style w:type="character" w:styleId="WW8Num1z6" w:customStyle="1">
    <w:name w:val="WW8Num1z6"/>
    <w:qFormat/>
    <w:rsid w:val="004f12b1"/>
    <w:rPr/>
  </w:style>
  <w:style w:type="character" w:styleId="WW8Num1z7" w:customStyle="1">
    <w:name w:val="WW8Num1z7"/>
    <w:qFormat/>
    <w:rsid w:val="004f12b1"/>
    <w:rPr/>
  </w:style>
  <w:style w:type="character" w:styleId="WW8Num1z8" w:customStyle="1">
    <w:name w:val="WW8Num1z8"/>
    <w:qFormat/>
    <w:rsid w:val="004f12b1"/>
    <w:rPr/>
  </w:style>
  <w:style w:type="character" w:styleId="WW8Num2z0" w:customStyle="1">
    <w:name w:val="WW8Num2z0"/>
    <w:qFormat/>
    <w:rsid w:val="004f12b1"/>
    <w:rPr/>
  </w:style>
  <w:style w:type="character" w:styleId="WW8Num2z1" w:customStyle="1">
    <w:name w:val="WW8Num2z1"/>
    <w:qFormat/>
    <w:rsid w:val="004f12b1"/>
    <w:rPr/>
  </w:style>
  <w:style w:type="character" w:styleId="WW8Num2z2" w:customStyle="1">
    <w:name w:val="WW8Num2z2"/>
    <w:qFormat/>
    <w:rsid w:val="004f12b1"/>
    <w:rPr/>
  </w:style>
  <w:style w:type="character" w:styleId="WW8Num2z3" w:customStyle="1">
    <w:name w:val="WW8Num2z3"/>
    <w:qFormat/>
    <w:rsid w:val="004f12b1"/>
    <w:rPr/>
  </w:style>
  <w:style w:type="character" w:styleId="WW8Num2z4" w:customStyle="1">
    <w:name w:val="WW8Num2z4"/>
    <w:qFormat/>
    <w:rsid w:val="004f12b1"/>
    <w:rPr/>
  </w:style>
  <w:style w:type="character" w:styleId="WW8Num2z5" w:customStyle="1">
    <w:name w:val="WW8Num2z5"/>
    <w:qFormat/>
    <w:rsid w:val="004f12b1"/>
    <w:rPr/>
  </w:style>
  <w:style w:type="character" w:styleId="WW8Num2z6" w:customStyle="1">
    <w:name w:val="WW8Num2z6"/>
    <w:qFormat/>
    <w:rsid w:val="004f12b1"/>
    <w:rPr/>
  </w:style>
  <w:style w:type="character" w:styleId="WW8Num2z7" w:customStyle="1">
    <w:name w:val="WW8Num2z7"/>
    <w:qFormat/>
    <w:rsid w:val="004f12b1"/>
    <w:rPr/>
  </w:style>
  <w:style w:type="character" w:styleId="WW8Num2z8" w:customStyle="1">
    <w:name w:val="WW8Num2z8"/>
    <w:qFormat/>
    <w:rsid w:val="004f12b1"/>
    <w:rPr/>
  </w:style>
  <w:style w:type="character" w:styleId="WW8Num3z0" w:customStyle="1">
    <w:name w:val="WW8Num3z0"/>
    <w:qFormat/>
    <w:rsid w:val="004f12b1"/>
    <w:rPr/>
  </w:style>
  <w:style w:type="character" w:styleId="WW8Num3z1" w:customStyle="1">
    <w:name w:val="WW8Num3z1"/>
    <w:qFormat/>
    <w:rsid w:val="004f12b1"/>
    <w:rPr/>
  </w:style>
  <w:style w:type="character" w:styleId="WW8Num3z2" w:customStyle="1">
    <w:name w:val="WW8Num3z2"/>
    <w:qFormat/>
    <w:rsid w:val="004f12b1"/>
    <w:rPr/>
  </w:style>
  <w:style w:type="character" w:styleId="WW8Num3z3" w:customStyle="1">
    <w:name w:val="WW8Num3z3"/>
    <w:qFormat/>
    <w:rsid w:val="004f12b1"/>
    <w:rPr/>
  </w:style>
  <w:style w:type="character" w:styleId="WW8Num3z4" w:customStyle="1">
    <w:name w:val="WW8Num3z4"/>
    <w:qFormat/>
    <w:rsid w:val="004f12b1"/>
    <w:rPr/>
  </w:style>
  <w:style w:type="character" w:styleId="WW8Num3z5" w:customStyle="1">
    <w:name w:val="WW8Num3z5"/>
    <w:qFormat/>
    <w:rsid w:val="004f12b1"/>
    <w:rPr>
      <w:rFonts w:cs="Times New Roman"/>
      <w:bCs/>
    </w:rPr>
  </w:style>
  <w:style w:type="character" w:styleId="WW8Num3z6" w:customStyle="1">
    <w:name w:val="WW8Num3z6"/>
    <w:qFormat/>
    <w:rsid w:val="004f12b1"/>
    <w:rPr/>
  </w:style>
  <w:style w:type="character" w:styleId="WW8Num3z7" w:customStyle="1">
    <w:name w:val="WW8Num3z7"/>
    <w:qFormat/>
    <w:rsid w:val="004f12b1"/>
    <w:rPr/>
  </w:style>
  <w:style w:type="character" w:styleId="WW8Num3z8" w:customStyle="1">
    <w:name w:val="WW8Num3z8"/>
    <w:qFormat/>
    <w:rsid w:val="004f12b1"/>
    <w:rPr/>
  </w:style>
  <w:style w:type="character" w:styleId="WW8Num4z0" w:customStyle="1">
    <w:name w:val="WW8Num4z0"/>
    <w:qFormat/>
    <w:rsid w:val="004f12b1"/>
    <w:rPr>
      <w:rFonts w:ascii="Symbol" w:hAnsi="Symbol" w:cs="Symbol"/>
    </w:rPr>
  </w:style>
  <w:style w:type="character" w:styleId="WW8Num4z1" w:customStyle="1">
    <w:name w:val="WW8Num4z1"/>
    <w:qFormat/>
    <w:rsid w:val="004f12b1"/>
    <w:rPr>
      <w:rFonts w:ascii="Courier New" w:hAnsi="Courier New" w:cs="Courier New"/>
    </w:rPr>
  </w:style>
  <w:style w:type="character" w:styleId="WW8Num4z2" w:customStyle="1">
    <w:name w:val="WW8Num4z2"/>
    <w:qFormat/>
    <w:rsid w:val="004f12b1"/>
    <w:rPr>
      <w:rFonts w:ascii="Wingdings" w:hAnsi="Wingdings" w:cs="Wingdings"/>
    </w:rPr>
  </w:style>
  <w:style w:type="character" w:styleId="WW8Num5z0" w:customStyle="1">
    <w:name w:val="WW8Num5z0"/>
    <w:qFormat/>
    <w:rsid w:val="004f12b1"/>
    <w:rPr/>
  </w:style>
  <w:style w:type="character" w:styleId="WW8Num5z1" w:customStyle="1">
    <w:name w:val="WW8Num5z1"/>
    <w:qFormat/>
    <w:rsid w:val="004f12b1"/>
    <w:rPr/>
  </w:style>
  <w:style w:type="character" w:styleId="WW8Num5z2" w:customStyle="1">
    <w:name w:val="WW8Num5z2"/>
    <w:qFormat/>
    <w:rsid w:val="004f12b1"/>
    <w:rPr/>
  </w:style>
  <w:style w:type="character" w:styleId="WW8Num5z3" w:customStyle="1">
    <w:name w:val="WW8Num5z3"/>
    <w:qFormat/>
    <w:rsid w:val="004f12b1"/>
    <w:rPr/>
  </w:style>
  <w:style w:type="character" w:styleId="WW8Num5z4" w:customStyle="1">
    <w:name w:val="WW8Num5z4"/>
    <w:qFormat/>
    <w:rsid w:val="004f12b1"/>
    <w:rPr/>
  </w:style>
  <w:style w:type="character" w:styleId="WW8Num5z5" w:customStyle="1">
    <w:name w:val="WW8Num5z5"/>
    <w:qFormat/>
    <w:rsid w:val="004f12b1"/>
    <w:rPr/>
  </w:style>
  <w:style w:type="character" w:styleId="WW8Num5z6" w:customStyle="1">
    <w:name w:val="WW8Num5z6"/>
    <w:qFormat/>
    <w:rsid w:val="004f12b1"/>
    <w:rPr/>
  </w:style>
  <w:style w:type="character" w:styleId="WW8Num5z7" w:customStyle="1">
    <w:name w:val="WW8Num5z7"/>
    <w:qFormat/>
    <w:rsid w:val="004f12b1"/>
    <w:rPr/>
  </w:style>
  <w:style w:type="character" w:styleId="WW8Num5z8" w:customStyle="1">
    <w:name w:val="WW8Num5z8"/>
    <w:qFormat/>
    <w:rsid w:val="004f12b1"/>
    <w:rPr/>
  </w:style>
  <w:style w:type="character" w:styleId="WW8Num6z0" w:customStyle="1">
    <w:name w:val="WW8Num6z0"/>
    <w:qFormat/>
    <w:rsid w:val="004f12b1"/>
    <w:rPr/>
  </w:style>
  <w:style w:type="character" w:styleId="WW8Num7z0" w:customStyle="1">
    <w:name w:val="WW8Num7z0"/>
    <w:qFormat/>
    <w:rsid w:val="004f12b1"/>
    <w:rPr/>
  </w:style>
  <w:style w:type="character" w:styleId="WW8Num8z0" w:customStyle="1">
    <w:name w:val="WW8Num8z0"/>
    <w:qFormat/>
    <w:rsid w:val="004f12b1"/>
    <w:rPr>
      <w:rFonts w:ascii="Symbol" w:hAnsi="Symbol" w:cs="Symbol"/>
    </w:rPr>
  </w:style>
  <w:style w:type="character" w:styleId="WW8Num8z1" w:customStyle="1">
    <w:name w:val="WW8Num8z1"/>
    <w:qFormat/>
    <w:rsid w:val="004f12b1"/>
    <w:rPr>
      <w:rFonts w:ascii="Courier New" w:hAnsi="Courier New" w:cs="Courier New"/>
    </w:rPr>
  </w:style>
  <w:style w:type="character" w:styleId="WW8Num8z2" w:customStyle="1">
    <w:name w:val="WW8Num8z2"/>
    <w:qFormat/>
    <w:rsid w:val="004f12b1"/>
    <w:rPr>
      <w:rFonts w:ascii="Wingdings" w:hAnsi="Wingdings" w:cs="Wingdings"/>
    </w:rPr>
  </w:style>
  <w:style w:type="character" w:styleId="WW8Num9z0" w:customStyle="1">
    <w:name w:val="WW8Num9z0"/>
    <w:qFormat/>
    <w:rsid w:val="004f12b1"/>
    <w:rPr>
      <w:rFonts w:ascii="Times New Roman" w:hAnsi="Times New Roman" w:eastAsia="Times New Roman" w:cs="Times New Roman"/>
    </w:rPr>
  </w:style>
  <w:style w:type="character" w:styleId="WW8Num9z1" w:customStyle="1">
    <w:name w:val="WW8Num9z1"/>
    <w:qFormat/>
    <w:rsid w:val="004f12b1"/>
    <w:rPr>
      <w:rFonts w:ascii="Courier New" w:hAnsi="Courier New" w:cs="Courier New"/>
    </w:rPr>
  </w:style>
  <w:style w:type="character" w:styleId="WW8Num9z2" w:customStyle="1">
    <w:name w:val="WW8Num9z2"/>
    <w:qFormat/>
    <w:rsid w:val="004f12b1"/>
    <w:rPr>
      <w:rFonts w:ascii="Wingdings" w:hAnsi="Wingdings" w:cs="Wingdings"/>
    </w:rPr>
  </w:style>
  <w:style w:type="character" w:styleId="WW8Num9z3" w:customStyle="1">
    <w:name w:val="WW8Num9z3"/>
    <w:qFormat/>
    <w:rsid w:val="004f12b1"/>
    <w:rPr>
      <w:rFonts w:ascii="Symbol" w:hAnsi="Symbol" w:cs="Symbol"/>
    </w:rPr>
  </w:style>
  <w:style w:type="character" w:styleId="WW8Num10z0" w:customStyle="1">
    <w:name w:val="WW8Num10z0"/>
    <w:qFormat/>
    <w:rsid w:val="004f12b1"/>
    <w:rPr/>
  </w:style>
  <w:style w:type="character" w:styleId="WW8Num10z1" w:customStyle="1">
    <w:name w:val="WW8Num10z1"/>
    <w:qFormat/>
    <w:rsid w:val="004f12b1"/>
    <w:rPr/>
  </w:style>
  <w:style w:type="character" w:styleId="WW8Num10z2" w:customStyle="1">
    <w:name w:val="WW8Num10z2"/>
    <w:qFormat/>
    <w:rsid w:val="004f12b1"/>
    <w:rPr/>
  </w:style>
  <w:style w:type="character" w:styleId="WW8Num10z3" w:customStyle="1">
    <w:name w:val="WW8Num10z3"/>
    <w:qFormat/>
    <w:rsid w:val="004f12b1"/>
    <w:rPr/>
  </w:style>
  <w:style w:type="character" w:styleId="WW8Num10z4" w:customStyle="1">
    <w:name w:val="WW8Num10z4"/>
    <w:qFormat/>
    <w:rsid w:val="004f12b1"/>
    <w:rPr/>
  </w:style>
  <w:style w:type="character" w:styleId="WW8Num10z5" w:customStyle="1">
    <w:name w:val="WW8Num10z5"/>
    <w:qFormat/>
    <w:rsid w:val="004f12b1"/>
    <w:rPr/>
  </w:style>
  <w:style w:type="character" w:styleId="WW8Num10z6" w:customStyle="1">
    <w:name w:val="WW8Num10z6"/>
    <w:qFormat/>
    <w:rsid w:val="004f12b1"/>
    <w:rPr/>
  </w:style>
  <w:style w:type="character" w:styleId="WW8Num10z7" w:customStyle="1">
    <w:name w:val="WW8Num10z7"/>
    <w:qFormat/>
    <w:rsid w:val="004f12b1"/>
    <w:rPr/>
  </w:style>
  <w:style w:type="character" w:styleId="WW8Num10z8" w:customStyle="1">
    <w:name w:val="WW8Num10z8"/>
    <w:qFormat/>
    <w:rsid w:val="004f12b1"/>
    <w:rPr/>
  </w:style>
  <w:style w:type="character" w:styleId="WW8Num11z0" w:customStyle="1">
    <w:name w:val="WW8Num11z0"/>
    <w:qFormat/>
    <w:rsid w:val="004f12b1"/>
    <w:rPr>
      <w:rFonts w:ascii="Symbol" w:hAnsi="Symbol" w:cs="Symbol"/>
    </w:rPr>
  </w:style>
  <w:style w:type="character" w:styleId="WW8Num11z1" w:customStyle="1">
    <w:name w:val="WW8Num11z1"/>
    <w:qFormat/>
    <w:rsid w:val="004f12b1"/>
    <w:rPr>
      <w:rFonts w:ascii="Courier New" w:hAnsi="Courier New" w:cs="Courier New"/>
    </w:rPr>
  </w:style>
  <w:style w:type="character" w:styleId="WW8Num11z2" w:customStyle="1">
    <w:name w:val="WW8Num11z2"/>
    <w:qFormat/>
    <w:rsid w:val="004f12b1"/>
    <w:rPr>
      <w:rFonts w:ascii="Wingdings" w:hAnsi="Wingdings" w:cs="Wingdings"/>
    </w:rPr>
  </w:style>
  <w:style w:type="character" w:styleId="WW8Num12z0" w:customStyle="1">
    <w:name w:val="WW8Num12z0"/>
    <w:qFormat/>
    <w:rsid w:val="004f12b1"/>
    <w:rPr/>
  </w:style>
  <w:style w:type="character" w:styleId="WW8Num12z1" w:customStyle="1">
    <w:name w:val="WW8Num12z1"/>
    <w:qFormat/>
    <w:rsid w:val="004f12b1"/>
    <w:rPr/>
  </w:style>
  <w:style w:type="character" w:styleId="WW8Num12z2" w:customStyle="1">
    <w:name w:val="WW8Num12z2"/>
    <w:qFormat/>
    <w:rsid w:val="004f12b1"/>
    <w:rPr/>
  </w:style>
  <w:style w:type="character" w:styleId="WW8Num12z3" w:customStyle="1">
    <w:name w:val="WW8Num12z3"/>
    <w:qFormat/>
    <w:rsid w:val="004f12b1"/>
    <w:rPr/>
  </w:style>
  <w:style w:type="character" w:styleId="WW8Num12z4" w:customStyle="1">
    <w:name w:val="WW8Num12z4"/>
    <w:qFormat/>
    <w:rsid w:val="004f12b1"/>
    <w:rPr/>
  </w:style>
  <w:style w:type="character" w:styleId="WW8Num12z5" w:customStyle="1">
    <w:name w:val="WW8Num12z5"/>
    <w:qFormat/>
    <w:rsid w:val="004f12b1"/>
    <w:rPr/>
  </w:style>
  <w:style w:type="character" w:styleId="WW8Num12z6" w:customStyle="1">
    <w:name w:val="WW8Num12z6"/>
    <w:qFormat/>
    <w:rsid w:val="004f12b1"/>
    <w:rPr/>
  </w:style>
  <w:style w:type="character" w:styleId="WW8Num12z7" w:customStyle="1">
    <w:name w:val="WW8Num12z7"/>
    <w:qFormat/>
    <w:rsid w:val="004f12b1"/>
    <w:rPr/>
  </w:style>
  <w:style w:type="character" w:styleId="WW8Num12z8" w:customStyle="1">
    <w:name w:val="WW8Num12z8"/>
    <w:qFormat/>
    <w:rsid w:val="004f12b1"/>
    <w:rPr/>
  </w:style>
  <w:style w:type="character" w:styleId="WW8Num13z0" w:customStyle="1">
    <w:name w:val="WW8Num13z0"/>
    <w:qFormat/>
    <w:rsid w:val="004f12b1"/>
    <w:rPr/>
  </w:style>
  <w:style w:type="character" w:styleId="WW8Num13z1" w:customStyle="1">
    <w:name w:val="WW8Num13z1"/>
    <w:qFormat/>
    <w:rsid w:val="004f12b1"/>
    <w:rPr/>
  </w:style>
  <w:style w:type="character" w:styleId="WW8Num13z2" w:customStyle="1">
    <w:name w:val="WW8Num13z2"/>
    <w:qFormat/>
    <w:rsid w:val="004f12b1"/>
    <w:rPr/>
  </w:style>
  <w:style w:type="character" w:styleId="WW8Num13z3" w:customStyle="1">
    <w:name w:val="WW8Num13z3"/>
    <w:qFormat/>
    <w:rsid w:val="004f12b1"/>
    <w:rPr/>
  </w:style>
  <w:style w:type="character" w:styleId="WW8Num13z4" w:customStyle="1">
    <w:name w:val="WW8Num13z4"/>
    <w:qFormat/>
    <w:rsid w:val="004f12b1"/>
    <w:rPr/>
  </w:style>
  <w:style w:type="character" w:styleId="WW8Num13z5" w:customStyle="1">
    <w:name w:val="WW8Num13z5"/>
    <w:qFormat/>
    <w:rsid w:val="004f12b1"/>
    <w:rPr/>
  </w:style>
  <w:style w:type="character" w:styleId="WW8Num13z6" w:customStyle="1">
    <w:name w:val="WW8Num13z6"/>
    <w:qFormat/>
    <w:rsid w:val="004f12b1"/>
    <w:rPr/>
  </w:style>
  <w:style w:type="character" w:styleId="WW8Num13z7" w:customStyle="1">
    <w:name w:val="WW8Num13z7"/>
    <w:qFormat/>
    <w:rsid w:val="004f12b1"/>
    <w:rPr/>
  </w:style>
  <w:style w:type="character" w:styleId="WW8Num13z8" w:customStyle="1">
    <w:name w:val="WW8Num13z8"/>
    <w:qFormat/>
    <w:rsid w:val="004f12b1"/>
    <w:rPr/>
  </w:style>
  <w:style w:type="character" w:styleId="WW8Num14z0" w:customStyle="1">
    <w:name w:val="WW8Num14z0"/>
    <w:qFormat/>
    <w:rsid w:val="004f12b1"/>
    <w:rPr>
      <w:rFonts w:cs="Times New Roman"/>
    </w:rPr>
  </w:style>
  <w:style w:type="character" w:styleId="WW8Num14z1" w:customStyle="1">
    <w:name w:val="WW8Num14z1"/>
    <w:qFormat/>
    <w:rsid w:val="004f12b1"/>
    <w:rPr>
      <w:rFonts w:ascii="Symbol" w:hAnsi="Symbol" w:cs="Symbol"/>
    </w:rPr>
  </w:style>
  <w:style w:type="character" w:styleId="WW8Num14z2" w:customStyle="1">
    <w:name w:val="WW8Num14z2"/>
    <w:qFormat/>
    <w:rsid w:val="004f12b1"/>
    <w:rPr/>
  </w:style>
  <w:style w:type="character" w:styleId="WW8Num14z3" w:customStyle="1">
    <w:name w:val="WW8Num14z3"/>
    <w:qFormat/>
    <w:rsid w:val="004f12b1"/>
    <w:rPr>
      <w:rFonts w:cs="Times New Roman"/>
    </w:rPr>
  </w:style>
  <w:style w:type="character" w:styleId="WW8Num15z0" w:customStyle="1">
    <w:name w:val="WW8Num15z0"/>
    <w:qFormat/>
    <w:rsid w:val="004f12b1"/>
    <w:rPr>
      <w:rFonts w:ascii="Times New Roman" w:hAnsi="Times New Roman" w:eastAsia="Times New Roman" w:cs="Times New Roman"/>
    </w:rPr>
  </w:style>
  <w:style w:type="character" w:styleId="WW8Num15z1" w:customStyle="1">
    <w:name w:val="WW8Num15z1"/>
    <w:qFormat/>
    <w:rsid w:val="004f12b1"/>
    <w:rPr>
      <w:rFonts w:ascii="Courier New" w:hAnsi="Courier New" w:cs="Courier New"/>
    </w:rPr>
  </w:style>
  <w:style w:type="character" w:styleId="WW8Num15z2" w:customStyle="1">
    <w:name w:val="WW8Num15z2"/>
    <w:qFormat/>
    <w:rsid w:val="004f12b1"/>
    <w:rPr>
      <w:rFonts w:ascii="Wingdings" w:hAnsi="Wingdings" w:cs="Wingdings"/>
    </w:rPr>
  </w:style>
  <w:style w:type="character" w:styleId="WW8Num15z3" w:customStyle="1">
    <w:name w:val="WW8Num15z3"/>
    <w:qFormat/>
    <w:rsid w:val="004f12b1"/>
    <w:rPr>
      <w:rFonts w:ascii="Symbol" w:hAnsi="Symbol" w:cs="Symbol"/>
    </w:rPr>
  </w:style>
  <w:style w:type="character" w:styleId="WW8Num16z0" w:customStyle="1">
    <w:name w:val="WW8Num16z0"/>
    <w:qFormat/>
    <w:rsid w:val="004f12b1"/>
    <w:rPr>
      <w:rFonts w:ascii="Times New Roman" w:hAnsi="Times New Roman" w:eastAsia="Times New Roman" w:cs="Times New Roman"/>
    </w:rPr>
  </w:style>
  <w:style w:type="character" w:styleId="WW8Num16z1" w:customStyle="1">
    <w:name w:val="WW8Num16z1"/>
    <w:qFormat/>
    <w:rsid w:val="004f12b1"/>
    <w:rPr>
      <w:rFonts w:ascii="Courier New" w:hAnsi="Courier New" w:cs="Courier New"/>
    </w:rPr>
  </w:style>
  <w:style w:type="character" w:styleId="WW8Num16z2" w:customStyle="1">
    <w:name w:val="WW8Num16z2"/>
    <w:qFormat/>
    <w:rsid w:val="004f12b1"/>
    <w:rPr>
      <w:rFonts w:ascii="Wingdings" w:hAnsi="Wingdings" w:cs="Wingdings"/>
    </w:rPr>
  </w:style>
  <w:style w:type="character" w:styleId="WW8Num16z3" w:customStyle="1">
    <w:name w:val="WW8Num16z3"/>
    <w:qFormat/>
    <w:rsid w:val="004f12b1"/>
    <w:rPr>
      <w:rFonts w:ascii="Symbol" w:hAnsi="Symbol" w:cs="Symbol"/>
    </w:rPr>
  </w:style>
  <w:style w:type="character" w:styleId="WW8Num17z0" w:customStyle="1">
    <w:name w:val="WW8Num17z0"/>
    <w:qFormat/>
    <w:rsid w:val="004f12b1"/>
    <w:rPr>
      <w:rFonts w:ascii="Symbol" w:hAnsi="Symbol" w:cs="Symbol"/>
    </w:rPr>
  </w:style>
  <w:style w:type="character" w:styleId="WW8Num17z1" w:customStyle="1">
    <w:name w:val="WW8Num17z1"/>
    <w:qFormat/>
    <w:rsid w:val="004f12b1"/>
    <w:rPr>
      <w:rFonts w:ascii="Courier New" w:hAnsi="Courier New" w:cs="Courier New"/>
    </w:rPr>
  </w:style>
  <w:style w:type="character" w:styleId="WW8Num17z2" w:customStyle="1">
    <w:name w:val="WW8Num17z2"/>
    <w:qFormat/>
    <w:rsid w:val="004f12b1"/>
    <w:rPr>
      <w:rFonts w:ascii="Wingdings" w:hAnsi="Wingdings" w:cs="Wingdings"/>
    </w:rPr>
  </w:style>
  <w:style w:type="character" w:styleId="WW8Num18z0" w:customStyle="1">
    <w:name w:val="WW8Num18z0"/>
    <w:qFormat/>
    <w:rsid w:val="004f12b1"/>
    <w:rPr>
      <w:rFonts w:ascii="Times New Roman CYR" w:hAnsi="Times New Roman CYR" w:eastAsia="Times New Roman" w:cs="Times New Roman CYR"/>
    </w:rPr>
  </w:style>
  <w:style w:type="character" w:styleId="WW8Num18z1" w:customStyle="1">
    <w:name w:val="WW8Num18z1"/>
    <w:qFormat/>
    <w:rsid w:val="004f12b1"/>
    <w:rPr>
      <w:rFonts w:ascii="Courier New" w:hAnsi="Courier New" w:cs="Courier New"/>
    </w:rPr>
  </w:style>
  <w:style w:type="character" w:styleId="WW8Num18z2" w:customStyle="1">
    <w:name w:val="WW8Num18z2"/>
    <w:qFormat/>
    <w:rsid w:val="004f12b1"/>
    <w:rPr>
      <w:rFonts w:ascii="Wingdings" w:hAnsi="Wingdings" w:cs="Wingdings"/>
    </w:rPr>
  </w:style>
  <w:style w:type="character" w:styleId="WW8Num18z3" w:customStyle="1">
    <w:name w:val="WW8Num18z3"/>
    <w:qFormat/>
    <w:rsid w:val="004f12b1"/>
    <w:rPr>
      <w:rFonts w:ascii="Symbol" w:hAnsi="Symbol" w:cs="Symbol"/>
    </w:rPr>
  </w:style>
  <w:style w:type="character" w:styleId="WW8Num19z0" w:customStyle="1">
    <w:name w:val="WW8Num19z0"/>
    <w:qFormat/>
    <w:rsid w:val="004f12b1"/>
    <w:rPr>
      <w:rFonts w:ascii="Symbol" w:hAnsi="Symbol" w:cs="Symbol"/>
    </w:rPr>
  </w:style>
  <w:style w:type="character" w:styleId="WW8Num19z1" w:customStyle="1">
    <w:name w:val="WW8Num19z1"/>
    <w:qFormat/>
    <w:rsid w:val="004f12b1"/>
    <w:rPr>
      <w:rFonts w:ascii="Courier New" w:hAnsi="Courier New" w:cs="Courier New"/>
    </w:rPr>
  </w:style>
  <w:style w:type="character" w:styleId="WW8Num19z2" w:customStyle="1">
    <w:name w:val="WW8Num19z2"/>
    <w:qFormat/>
    <w:rsid w:val="004f12b1"/>
    <w:rPr>
      <w:rFonts w:ascii="Wingdings" w:hAnsi="Wingdings" w:cs="Wingdings"/>
    </w:rPr>
  </w:style>
  <w:style w:type="character" w:styleId="WW8Num20z0" w:customStyle="1">
    <w:name w:val="WW8Num20z0"/>
    <w:qFormat/>
    <w:rsid w:val="004f12b1"/>
    <w:rPr/>
  </w:style>
  <w:style w:type="character" w:styleId="WW8Num20z1" w:customStyle="1">
    <w:name w:val="WW8Num20z1"/>
    <w:qFormat/>
    <w:rsid w:val="004f12b1"/>
    <w:rPr/>
  </w:style>
  <w:style w:type="character" w:styleId="WW8Num20z2" w:customStyle="1">
    <w:name w:val="WW8Num20z2"/>
    <w:qFormat/>
    <w:rsid w:val="004f12b1"/>
    <w:rPr/>
  </w:style>
  <w:style w:type="character" w:styleId="WW8Num20z3" w:customStyle="1">
    <w:name w:val="WW8Num20z3"/>
    <w:qFormat/>
    <w:rsid w:val="004f12b1"/>
    <w:rPr/>
  </w:style>
  <w:style w:type="character" w:styleId="WW8Num20z4" w:customStyle="1">
    <w:name w:val="WW8Num20z4"/>
    <w:qFormat/>
    <w:rsid w:val="004f12b1"/>
    <w:rPr/>
  </w:style>
  <w:style w:type="character" w:styleId="WW8Num20z5" w:customStyle="1">
    <w:name w:val="WW8Num20z5"/>
    <w:qFormat/>
    <w:rsid w:val="004f12b1"/>
    <w:rPr/>
  </w:style>
  <w:style w:type="character" w:styleId="WW8Num20z6" w:customStyle="1">
    <w:name w:val="WW8Num20z6"/>
    <w:qFormat/>
    <w:rsid w:val="004f12b1"/>
    <w:rPr/>
  </w:style>
  <w:style w:type="character" w:styleId="WW8Num20z7" w:customStyle="1">
    <w:name w:val="WW8Num20z7"/>
    <w:qFormat/>
    <w:rsid w:val="004f12b1"/>
    <w:rPr/>
  </w:style>
  <w:style w:type="character" w:styleId="WW8Num20z8" w:customStyle="1">
    <w:name w:val="WW8Num20z8"/>
    <w:qFormat/>
    <w:rsid w:val="004f12b1"/>
    <w:rPr/>
  </w:style>
  <w:style w:type="character" w:styleId="WW8Num21z0" w:customStyle="1">
    <w:name w:val="WW8Num21z0"/>
    <w:qFormat/>
    <w:rsid w:val="004f12b1"/>
    <w:rPr/>
  </w:style>
  <w:style w:type="character" w:styleId="WW8Num21z1" w:customStyle="1">
    <w:name w:val="WW8Num21z1"/>
    <w:qFormat/>
    <w:rsid w:val="004f12b1"/>
    <w:rPr/>
  </w:style>
  <w:style w:type="character" w:styleId="WW8Num21z2" w:customStyle="1">
    <w:name w:val="WW8Num21z2"/>
    <w:qFormat/>
    <w:rsid w:val="004f12b1"/>
    <w:rPr/>
  </w:style>
  <w:style w:type="character" w:styleId="WW8Num21z3" w:customStyle="1">
    <w:name w:val="WW8Num21z3"/>
    <w:qFormat/>
    <w:rsid w:val="004f12b1"/>
    <w:rPr/>
  </w:style>
  <w:style w:type="character" w:styleId="WW8Num21z4" w:customStyle="1">
    <w:name w:val="WW8Num21z4"/>
    <w:qFormat/>
    <w:rsid w:val="004f12b1"/>
    <w:rPr/>
  </w:style>
  <w:style w:type="character" w:styleId="WW8Num21z5" w:customStyle="1">
    <w:name w:val="WW8Num21z5"/>
    <w:qFormat/>
    <w:rsid w:val="004f12b1"/>
    <w:rPr/>
  </w:style>
  <w:style w:type="character" w:styleId="WW8Num21z6" w:customStyle="1">
    <w:name w:val="WW8Num21z6"/>
    <w:qFormat/>
    <w:rsid w:val="004f12b1"/>
    <w:rPr/>
  </w:style>
  <w:style w:type="character" w:styleId="WW8Num21z7" w:customStyle="1">
    <w:name w:val="WW8Num21z7"/>
    <w:qFormat/>
    <w:rsid w:val="004f12b1"/>
    <w:rPr/>
  </w:style>
  <w:style w:type="character" w:styleId="WW8Num21z8" w:customStyle="1">
    <w:name w:val="WW8Num21z8"/>
    <w:qFormat/>
    <w:rsid w:val="004f12b1"/>
    <w:rPr/>
  </w:style>
  <w:style w:type="character" w:styleId="WW8Num22z0" w:customStyle="1">
    <w:name w:val="WW8Num22z0"/>
    <w:qFormat/>
    <w:rsid w:val="004f12b1"/>
    <w:rPr>
      <w:b w:val="false"/>
    </w:rPr>
  </w:style>
  <w:style w:type="character" w:styleId="WW8Num22z1" w:customStyle="1">
    <w:name w:val="WW8Num22z1"/>
    <w:qFormat/>
    <w:rsid w:val="004f12b1"/>
    <w:rPr/>
  </w:style>
  <w:style w:type="character" w:styleId="WW8Num22z2" w:customStyle="1">
    <w:name w:val="WW8Num22z2"/>
    <w:qFormat/>
    <w:rsid w:val="004f12b1"/>
    <w:rPr/>
  </w:style>
  <w:style w:type="character" w:styleId="WW8Num22z3" w:customStyle="1">
    <w:name w:val="WW8Num22z3"/>
    <w:qFormat/>
    <w:rsid w:val="004f12b1"/>
    <w:rPr/>
  </w:style>
  <w:style w:type="character" w:styleId="WW8Num22z4" w:customStyle="1">
    <w:name w:val="WW8Num22z4"/>
    <w:qFormat/>
    <w:rsid w:val="004f12b1"/>
    <w:rPr/>
  </w:style>
  <w:style w:type="character" w:styleId="WW8Num22z5" w:customStyle="1">
    <w:name w:val="WW8Num22z5"/>
    <w:qFormat/>
    <w:rsid w:val="004f12b1"/>
    <w:rPr/>
  </w:style>
  <w:style w:type="character" w:styleId="WW8Num22z6" w:customStyle="1">
    <w:name w:val="WW8Num22z6"/>
    <w:qFormat/>
    <w:rsid w:val="004f12b1"/>
    <w:rPr/>
  </w:style>
  <w:style w:type="character" w:styleId="WW8Num22z7" w:customStyle="1">
    <w:name w:val="WW8Num22z7"/>
    <w:qFormat/>
    <w:rsid w:val="004f12b1"/>
    <w:rPr/>
  </w:style>
  <w:style w:type="character" w:styleId="WW8Num22z8" w:customStyle="1">
    <w:name w:val="WW8Num22z8"/>
    <w:qFormat/>
    <w:rsid w:val="004f12b1"/>
    <w:rPr/>
  </w:style>
  <w:style w:type="character" w:styleId="WW8Num23z0" w:customStyle="1">
    <w:name w:val="WW8Num23z0"/>
    <w:qFormat/>
    <w:rsid w:val="004f12b1"/>
    <w:rPr/>
  </w:style>
  <w:style w:type="character" w:styleId="WW8Num23z1" w:customStyle="1">
    <w:name w:val="WW8Num23z1"/>
    <w:qFormat/>
    <w:rsid w:val="004f12b1"/>
    <w:rPr/>
  </w:style>
  <w:style w:type="character" w:styleId="WW8Num23z2" w:customStyle="1">
    <w:name w:val="WW8Num23z2"/>
    <w:qFormat/>
    <w:rsid w:val="004f12b1"/>
    <w:rPr/>
  </w:style>
  <w:style w:type="character" w:styleId="WW8Num23z3" w:customStyle="1">
    <w:name w:val="WW8Num23z3"/>
    <w:qFormat/>
    <w:rsid w:val="004f12b1"/>
    <w:rPr/>
  </w:style>
  <w:style w:type="character" w:styleId="WW8Num23z4" w:customStyle="1">
    <w:name w:val="WW8Num23z4"/>
    <w:qFormat/>
    <w:rsid w:val="004f12b1"/>
    <w:rPr/>
  </w:style>
  <w:style w:type="character" w:styleId="WW8Num23z5" w:customStyle="1">
    <w:name w:val="WW8Num23z5"/>
    <w:qFormat/>
    <w:rsid w:val="004f12b1"/>
    <w:rPr/>
  </w:style>
  <w:style w:type="character" w:styleId="WW8Num23z6" w:customStyle="1">
    <w:name w:val="WW8Num23z6"/>
    <w:qFormat/>
    <w:rsid w:val="004f12b1"/>
    <w:rPr/>
  </w:style>
  <w:style w:type="character" w:styleId="WW8Num23z7" w:customStyle="1">
    <w:name w:val="WW8Num23z7"/>
    <w:qFormat/>
    <w:rsid w:val="004f12b1"/>
    <w:rPr/>
  </w:style>
  <w:style w:type="character" w:styleId="WW8Num23z8" w:customStyle="1">
    <w:name w:val="WW8Num23z8"/>
    <w:qFormat/>
    <w:rsid w:val="004f12b1"/>
    <w:rPr/>
  </w:style>
  <w:style w:type="character" w:styleId="WW8Num24z0" w:customStyle="1">
    <w:name w:val="WW8Num24z0"/>
    <w:qFormat/>
    <w:rsid w:val="004f12b1"/>
    <w:rPr>
      <w:rFonts w:ascii="Symbol" w:hAnsi="Symbol" w:cs="Symbol"/>
    </w:rPr>
  </w:style>
  <w:style w:type="character" w:styleId="WW8Num24z1" w:customStyle="1">
    <w:name w:val="WW8Num24z1"/>
    <w:qFormat/>
    <w:rsid w:val="004f12b1"/>
    <w:rPr>
      <w:rFonts w:ascii="Courier New" w:hAnsi="Courier New" w:cs="Courier New"/>
    </w:rPr>
  </w:style>
  <w:style w:type="character" w:styleId="WW8Num24z2" w:customStyle="1">
    <w:name w:val="WW8Num24z2"/>
    <w:qFormat/>
    <w:rsid w:val="004f12b1"/>
    <w:rPr>
      <w:rFonts w:ascii="Wingdings" w:hAnsi="Wingdings" w:cs="Wingdings"/>
    </w:rPr>
  </w:style>
  <w:style w:type="character" w:styleId="WW8Num25z0" w:customStyle="1">
    <w:name w:val="WW8Num25z0"/>
    <w:qFormat/>
    <w:rsid w:val="004f12b1"/>
    <w:rPr>
      <w:rFonts w:ascii="Symbol" w:hAnsi="Symbol" w:eastAsia="Times New Roman" w:cs="Times New Roman"/>
    </w:rPr>
  </w:style>
  <w:style w:type="character" w:styleId="WW8Num25z1" w:customStyle="1">
    <w:name w:val="WW8Num25z1"/>
    <w:qFormat/>
    <w:rsid w:val="004f12b1"/>
    <w:rPr>
      <w:rFonts w:ascii="Courier New" w:hAnsi="Courier New" w:cs="Courier New"/>
    </w:rPr>
  </w:style>
  <w:style w:type="character" w:styleId="WW8Num25z2" w:customStyle="1">
    <w:name w:val="WW8Num25z2"/>
    <w:qFormat/>
    <w:rsid w:val="004f12b1"/>
    <w:rPr>
      <w:rFonts w:ascii="Wingdings" w:hAnsi="Wingdings" w:cs="Wingdings"/>
    </w:rPr>
  </w:style>
  <w:style w:type="character" w:styleId="WW8Num25z3" w:customStyle="1">
    <w:name w:val="WW8Num25z3"/>
    <w:qFormat/>
    <w:rsid w:val="004f12b1"/>
    <w:rPr>
      <w:rFonts w:ascii="Symbol" w:hAnsi="Symbol" w:cs="Symbol"/>
    </w:rPr>
  </w:style>
  <w:style w:type="character" w:styleId="WW8Num26z0" w:customStyle="1">
    <w:name w:val="WW8Num26z0"/>
    <w:qFormat/>
    <w:rsid w:val="004f12b1"/>
    <w:rPr>
      <w:b/>
    </w:rPr>
  </w:style>
  <w:style w:type="character" w:styleId="WW8Num26z1" w:customStyle="1">
    <w:name w:val="WW8Num26z1"/>
    <w:qFormat/>
    <w:rsid w:val="004f12b1"/>
    <w:rPr/>
  </w:style>
  <w:style w:type="character" w:styleId="WW8Num26z2" w:customStyle="1">
    <w:name w:val="WW8Num26z2"/>
    <w:qFormat/>
    <w:rsid w:val="004f12b1"/>
    <w:rPr/>
  </w:style>
  <w:style w:type="character" w:styleId="WW8Num26z3" w:customStyle="1">
    <w:name w:val="WW8Num26z3"/>
    <w:qFormat/>
    <w:rsid w:val="004f12b1"/>
    <w:rPr/>
  </w:style>
  <w:style w:type="character" w:styleId="WW8Num26z4" w:customStyle="1">
    <w:name w:val="WW8Num26z4"/>
    <w:qFormat/>
    <w:rsid w:val="004f12b1"/>
    <w:rPr/>
  </w:style>
  <w:style w:type="character" w:styleId="WW8Num26z5" w:customStyle="1">
    <w:name w:val="WW8Num26z5"/>
    <w:qFormat/>
    <w:rsid w:val="004f12b1"/>
    <w:rPr/>
  </w:style>
  <w:style w:type="character" w:styleId="WW8Num26z6" w:customStyle="1">
    <w:name w:val="WW8Num26z6"/>
    <w:qFormat/>
    <w:rsid w:val="004f12b1"/>
    <w:rPr/>
  </w:style>
  <w:style w:type="character" w:styleId="WW8Num26z7" w:customStyle="1">
    <w:name w:val="WW8Num26z7"/>
    <w:qFormat/>
    <w:rsid w:val="004f12b1"/>
    <w:rPr/>
  </w:style>
  <w:style w:type="character" w:styleId="WW8Num26z8" w:customStyle="1">
    <w:name w:val="WW8Num26z8"/>
    <w:qFormat/>
    <w:rsid w:val="004f12b1"/>
    <w:rPr/>
  </w:style>
  <w:style w:type="character" w:styleId="WW8Num27z0" w:customStyle="1">
    <w:name w:val="WW8Num27z0"/>
    <w:qFormat/>
    <w:rsid w:val="004f12b1"/>
    <w:rPr/>
  </w:style>
  <w:style w:type="character" w:styleId="WW8Num27z1" w:customStyle="1">
    <w:name w:val="WW8Num27z1"/>
    <w:qFormat/>
    <w:rsid w:val="004f12b1"/>
    <w:rPr/>
  </w:style>
  <w:style w:type="character" w:styleId="WW8Num27z2" w:customStyle="1">
    <w:name w:val="WW8Num27z2"/>
    <w:qFormat/>
    <w:rsid w:val="004f12b1"/>
    <w:rPr/>
  </w:style>
  <w:style w:type="character" w:styleId="WW8Num27z3" w:customStyle="1">
    <w:name w:val="WW8Num27z3"/>
    <w:qFormat/>
    <w:rsid w:val="004f12b1"/>
    <w:rPr/>
  </w:style>
  <w:style w:type="character" w:styleId="WW8Num27z4" w:customStyle="1">
    <w:name w:val="WW8Num27z4"/>
    <w:qFormat/>
    <w:rsid w:val="004f12b1"/>
    <w:rPr/>
  </w:style>
  <w:style w:type="character" w:styleId="WW8Num27z5" w:customStyle="1">
    <w:name w:val="WW8Num27z5"/>
    <w:qFormat/>
    <w:rsid w:val="004f12b1"/>
    <w:rPr/>
  </w:style>
  <w:style w:type="character" w:styleId="WW8Num27z6" w:customStyle="1">
    <w:name w:val="WW8Num27z6"/>
    <w:qFormat/>
    <w:rsid w:val="004f12b1"/>
    <w:rPr/>
  </w:style>
  <w:style w:type="character" w:styleId="WW8Num27z7" w:customStyle="1">
    <w:name w:val="WW8Num27z7"/>
    <w:qFormat/>
    <w:rsid w:val="004f12b1"/>
    <w:rPr/>
  </w:style>
  <w:style w:type="character" w:styleId="WW8Num27z8" w:customStyle="1">
    <w:name w:val="WW8Num27z8"/>
    <w:qFormat/>
    <w:rsid w:val="004f12b1"/>
    <w:rPr/>
  </w:style>
  <w:style w:type="character" w:styleId="WW8Num28z0" w:customStyle="1">
    <w:name w:val="WW8Num28z0"/>
    <w:qFormat/>
    <w:rsid w:val="004f12b1"/>
    <w:rPr>
      <w:rFonts w:ascii="Symbol" w:hAnsi="Symbol" w:cs="Symbol"/>
    </w:rPr>
  </w:style>
  <w:style w:type="character" w:styleId="WW8Num28z1" w:customStyle="1">
    <w:name w:val="WW8Num28z1"/>
    <w:qFormat/>
    <w:rsid w:val="004f12b1"/>
    <w:rPr>
      <w:rFonts w:ascii="Courier New" w:hAnsi="Courier New" w:cs="Courier New"/>
    </w:rPr>
  </w:style>
  <w:style w:type="character" w:styleId="WW8Num28z2" w:customStyle="1">
    <w:name w:val="WW8Num28z2"/>
    <w:qFormat/>
    <w:rsid w:val="004f12b1"/>
    <w:rPr>
      <w:rFonts w:ascii="Wingdings" w:hAnsi="Wingdings" w:cs="Wingdings"/>
    </w:rPr>
  </w:style>
  <w:style w:type="character" w:styleId="WW8Num29z0" w:customStyle="1">
    <w:name w:val="WW8Num29z0"/>
    <w:qFormat/>
    <w:rsid w:val="004f12b1"/>
    <w:rPr/>
  </w:style>
  <w:style w:type="character" w:styleId="WW8Num30z0" w:customStyle="1">
    <w:name w:val="WW8Num30z0"/>
    <w:qFormat/>
    <w:rsid w:val="004f12b1"/>
    <w:rPr>
      <w:rFonts w:ascii="Times New Roman" w:hAnsi="Times New Roman" w:eastAsia="Times New Roman" w:cs="Times New Roman"/>
    </w:rPr>
  </w:style>
  <w:style w:type="character" w:styleId="WW8Num30z1" w:customStyle="1">
    <w:name w:val="WW8Num30z1"/>
    <w:qFormat/>
    <w:rsid w:val="004f12b1"/>
    <w:rPr>
      <w:rFonts w:ascii="Courier New" w:hAnsi="Courier New" w:cs="Courier New"/>
    </w:rPr>
  </w:style>
  <w:style w:type="character" w:styleId="WW8Num30z2" w:customStyle="1">
    <w:name w:val="WW8Num30z2"/>
    <w:qFormat/>
    <w:rsid w:val="004f12b1"/>
    <w:rPr>
      <w:rFonts w:ascii="Wingdings" w:hAnsi="Wingdings" w:cs="Wingdings"/>
    </w:rPr>
  </w:style>
  <w:style w:type="character" w:styleId="WW8Num30z3" w:customStyle="1">
    <w:name w:val="WW8Num30z3"/>
    <w:qFormat/>
    <w:rsid w:val="004f12b1"/>
    <w:rPr>
      <w:rFonts w:ascii="Symbol" w:hAnsi="Symbol" w:cs="Symbol"/>
    </w:rPr>
  </w:style>
  <w:style w:type="character" w:styleId="WW8Num31z0" w:customStyle="1">
    <w:name w:val="WW8Num31z0"/>
    <w:qFormat/>
    <w:rsid w:val="004f12b1"/>
    <w:rPr/>
  </w:style>
  <w:style w:type="character" w:styleId="WW8Num32z0" w:customStyle="1">
    <w:name w:val="WW8Num32z0"/>
    <w:qFormat/>
    <w:rsid w:val="004f12b1"/>
    <w:rPr/>
  </w:style>
  <w:style w:type="character" w:styleId="WW8Num33z0" w:customStyle="1">
    <w:name w:val="WW8Num33z0"/>
    <w:qFormat/>
    <w:rsid w:val="004f12b1"/>
    <w:rPr>
      <w:rFonts w:ascii="Times New Roman" w:hAnsi="Times New Roman" w:eastAsia="Times New Roman" w:cs="Times New Roman"/>
    </w:rPr>
  </w:style>
  <w:style w:type="character" w:styleId="WW8Num33z1" w:customStyle="1">
    <w:name w:val="WW8Num33z1"/>
    <w:qFormat/>
    <w:rsid w:val="004f12b1"/>
    <w:rPr>
      <w:rFonts w:ascii="Courier New" w:hAnsi="Courier New" w:cs="Courier New"/>
    </w:rPr>
  </w:style>
  <w:style w:type="character" w:styleId="WW8Num33z2" w:customStyle="1">
    <w:name w:val="WW8Num33z2"/>
    <w:qFormat/>
    <w:rsid w:val="004f12b1"/>
    <w:rPr>
      <w:rFonts w:ascii="Wingdings" w:hAnsi="Wingdings" w:cs="Wingdings"/>
    </w:rPr>
  </w:style>
  <w:style w:type="character" w:styleId="WW8Num33z3" w:customStyle="1">
    <w:name w:val="WW8Num33z3"/>
    <w:qFormat/>
    <w:rsid w:val="004f12b1"/>
    <w:rPr>
      <w:rFonts w:ascii="Symbol" w:hAnsi="Symbol" w:cs="Symbol"/>
    </w:rPr>
  </w:style>
  <w:style w:type="character" w:styleId="WW8Num34z0" w:customStyle="1">
    <w:name w:val="WW8Num34z0"/>
    <w:qFormat/>
    <w:rsid w:val="004f12b1"/>
    <w:rPr>
      <w:rFonts w:ascii="Symbol" w:hAnsi="Symbol" w:cs="Symbol"/>
    </w:rPr>
  </w:style>
  <w:style w:type="character" w:styleId="WW8Num34z1" w:customStyle="1">
    <w:name w:val="WW8Num34z1"/>
    <w:qFormat/>
    <w:rsid w:val="004f12b1"/>
    <w:rPr>
      <w:rFonts w:ascii="Courier New" w:hAnsi="Courier New" w:cs="Courier New"/>
    </w:rPr>
  </w:style>
  <w:style w:type="character" w:styleId="WW8Num34z2" w:customStyle="1">
    <w:name w:val="WW8Num34z2"/>
    <w:qFormat/>
    <w:rsid w:val="004f12b1"/>
    <w:rPr>
      <w:rFonts w:ascii="Wingdings" w:hAnsi="Wingdings" w:cs="Wingdings"/>
    </w:rPr>
  </w:style>
  <w:style w:type="character" w:styleId="WW8Num35z0" w:customStyle="1">
    <w:name w:val="WW8Num35z0"/>
    <w:qFormat/>
    <w:rsid w:val="004f12b1"/>
    <w:rPr>
      <w:rFonts w:ascii="Times New Roman" w:hAnsi="Times New Roman" w:cs="Times New Roman"/>
      <w:sz w:val="28"/>
    </w:rPr>
  </w:style>
  <w:style w:type="character" w:styleId="WW8Num35z1" w:customStyle="1">
    <w:name w:val="WW8Num35z1"/>
    <w:qFormat/>
    <w:rsid w:val="004f12b1"/>
    <w:rPr>
      <w:rFonts w:ascii="Courier New" w:hAnsi="Courier New" w:cs="Courier New"/>
    </w:rPr>
  </w:style>
  <w:style w:type="character" w:styleId="WW8Num35z2" w:customStyle="1">
    <w:name w:val="WW8Num35z2"/>
    <w:qFormat/>
    <w:rsid w:val="004f12b1"/>
    <w:rPr>
      <w:rFonts w:ascii="Wingdings" w:hAnsi="Wingdings" w:cs="Wingdings"/>
    </w:rPr>
  </w:style>
  <w:style w:type="character" w:styleId="WW8Num35z3" w:customStyle="1">
    <w:name w:val="WW8Num35z3"/>
    <w:qFormat/>
    <w:rsid w:val="004f12b1"/>
    <w:rPr>
      <w:rFonts w:ascii="Symbol" w:hAnsi="Symbol" w:cs="Symbol"/>
    </w:rPr>
  </w:style>
  <w:style w:type="character" w:styleId="WW8Num36z0" w:customStyle="1">
    <w:name w:val="WW8Num36z0"/>
    <w:qFormat/>
    <w:rsid w:val="004f12b1"/>
    <w:rPr>
      <w:rFonts w:ascii="Times New Roman" w:hAnsi="Times New Roman" w:eastAsia="Times New Roman" w:cs="Times New Roman"/>
    </w:rPr>
  </w:style>
  <w:style w:type="character" w:styleId="WW8Num36z1" w:customStyle="1">
    <w:name w:val="WW8Num36z1"/>
    <w:qFormat/>
    <w:rsid w:val="004f12b1"/>
    <w:rPr>
      <w:rFonts w:ascii="Courier New" w:hAnsi="Courier New" w:cs="Courier New"/>
    </w:rPr>
  </w:style>
  <w:style w:type="character" w:styleId="WW8Num36z2" w:customStyle="1">
    <w:name w:val="WW8Num36z2"/>
    <w:qFormat/>
    <w:rsid w:val="004f12b1"/>
    <w:rPr>
      <w:rFonts w:ascii="Wingdings" w:hAnsi="Wingdings" w:cs="Wingdings"/>
    </w:rPr>
  </w:style>
  <w:style w:type="character" w:styleId="WW8Num36z3" w:customStyle="1">
    <w:name w:val="WW8Num36z3"/>
    <w:qFormat/>
    <w:rsid w:val="004f12b1"/>
    <w:rPr>
      <w:rFonts w:ascii="Symbol" w:hAnsi="Symbol" w:cs="Symbol"/>
    </w:rPr>
  </w:style>
  <w:style w:type="character" w:styleId="WW8Num37z0" w:customStyle="1">
    <w:name w:val="WW8Num37z0"/>
    <w:qFormat/>
    <w:rsid w:val="004f12b1"/>
    <w:rPr>
      <w:rFonts w:ascii="Symbol" w:hAnsi="Symbol" w:cs="Symbol"/>
    </w:rPr>
  </w:style>
  <w:style w:type="character" w:styleId="WW8Num37z1" w:customStyle="1">
    <w:name w:val="WW8Num37z1"/>
    <w:qFormat/>
    <w:rsid w:val="004f12b1"/>
    <w:rPr>
      <w:rFonts w:ascii="Courier New" w:hAnsi="Courier New" w:cs="Courier New"/>
    </w:rPr>
  </w:style>
  <w:style w:type="character" w:styleId="WW8Num37z2" w:customStyle="1">
    <w:name w:val="WW8Num37z2"/>
    <w:qFormat/>
    <w:rsid w:val="004f12b1"/>
    <w:rPr>
      <w:rFonts w:ascii="Wingdings" w:hAnsi="Wingdings" w:cs="Wingdings"/>
    </w:rPr>
  </w:style>
  <w:style w:type="character" w:styleId="WW8Num38z0" w:customStyle="1">
    <w:name w:val="WW8Num38z0"/>
    <w:qFormat/>
    <w:rsid w:val="004f12b1"/>
    <w:rPr>
      <w:rFonts w:ascii="Wingdings" w:hAnsi="Wingdings" w:eastAsia="Times New Roman" w:cs="Wingdings"/>
    </w:rPr>
  </w:style>
  <w:style w:type="character" w:styleId="WW8Num38z1" w:customStyle="1">
    <w:name w:val="WW8Num38z1"/>
    <w:qFormat/>
    <w:rsid w:val="004f12b1"/>
    <w:rPr>
      <w:rFonts w:ascii="Courier New" w:hAnsi="Courier New" w:cs="Courier New"/>
    </w:rPr>
  </w:style>
  <w:style w:type="character" w:styleId="WW8Num38z2" w:customStyle="1">
    <w:name w:val="WW8Num38z2"/>
    <w:qFormat/>
    <w:rsid w:val="004f12b1"/>
    <w:rPr>
      <w:rFonts w:ascii="Wingdings" w:hAnsi="Wingdings" w:cs="Wingdings"/>
    </w:rPr>
  </w:style>
  <w:style w:type="character" w:styleId="WW8Num38z3" w:customStyle="1">
    <w:name w:val="WW8Num38z3"/>
    <w:qFormat/>
    <w:rsid w:val="004f12b1"/>
    <w:rPr>
      <w:rFonts w:ascii="Symbol" w:hAnsi="Symbol" w:cs="Symbol"/>
    </w:rPr>
  </w:style>
  <w:style w:type="character" w:styleId="WW8Num39z0" w:customStyle="1">
    <w:name w:val="WW8Num39z0"/>
    <w:qFormat/>
    <w:rsid w:val="004f12b1"/>
    <w:rPr/>
  </w:style>
  <w:style w:type="character" w:styleId="WW8Num40z0" w:customStyle="1">
    <w:name w:val="WW8Num40z0"/>
    <w:qFormat/>
    <w:rsid w:val="004f12b1"/>
    <w:rPr>
      <w:rFonts w:ascii="Symbol" w:hAnsi="Symbol" w:cs="Symbol"/>
    </w:rPr>
  </w:style>
  <w:style w:type="character" w:styleId="WW8Num40z1" w:customStyle="1">
    <w:name w:val="WW8Num40z1"/>
    <w:qFormat/>
    <w:rsid w:val="004f12b1"/>
    <w:rPr>
      <w:rFonts w:ascii="Courier New" w:hAnsi="Courier New" w:cs="Courier New"/>
    </w:rPr>
  </w:style>
  <w:style w:type="character" w:styleId="WW8Num40z2" w:customStyle="1">
    <w:name w:val="WW8Num40z2"/>
    <w:qFormat/>
    <w:rsid w:val="004f12b1"/>
    <w:rPr>
      <w:rFonts w:ascii="Wingdings" w:hAnsi="Wingdings" w:cs="Wingdings"/>
    </w:rPr>
  </w:style>
  <w:style w:type="character" w:styleId="WW8Num41z0" w:customStyle="1">
    <w:name w:val="WW8Num41z0"/>
    <w:qFormat/>
    <w:rsid w:val="004f12b1"/>
    <w:rPr/>
  </w:style>
  <w:style w:type="character" w:styleId="WW8Num41z1" w:customStyle="1">
    <w:name w:val="WW8Num41z1"/>
    <w:qFormat/>
    <w:rsid w:val="004f12b1"/>
    <w:rPr/>
  </w:style>
  <w:style w:type="character" w:styleId="WW8Num41z2" w:customStyle="1">
    <w:name w:val="WW8Num41z2"/>
    <w:qFormat/>
    <w:rsid w:val="004f12b1"/>
    <w:rPr/>
  </w:style>
  <w:style w:type="character" w:styleId="WW8Num41z3" w:customStyle="1">
    <w:name w:val="WW8Num41z3"/>
    <w:qFormat/>
    <w:rsid w:val="004f12b1"/>
    <w:rPr/>
  </w:style>
  <w:style w:type="character" w:styleId="WW8Num41z4" w:customStyle="1">
    <w:name w:val="WW8Num41z4"/>
    <w:qFormat/>
    <w:rsid w:val="004f12b1"/>
    <w:rPr/>
  </w:style>
  <w:style w:type="character" w:styleId="WW8Num41z5" w:customStyle="1">
    <w:name w:val="WW8Num41z5"/>
    <w:qFormat/>
    <w:rsid w:val="004f12b1"/>
    <w:rPr/>
  </w:style>
  <w:style w:type="character" w:styleId="WW8Num41z6" w:customStyle="1">
    <w:name w:val="WW8Num41z6"/>
    <w:qFormat/>
    <w:rsid w:val="004f12b1"/>
    <w:rPr/>
  </w:style>
  <w:style w:type="character" w:styleId="WW8Num41z7" w:customStyle="1">
    <w:name w:val="WW8Num41z7"/>
    <w:qFormat/>
    <w:rsid w:val="004f12b1"/>
    <w:rPr/>
  </w:style>
  <w:style w:type="character" w:styleId="WW8Num41z8" w:customStyle="1">
    <w:name w:val="WW8Num41z8"/>
    <w:qFormat/>
    <w:rsid w:val="004f12b1"/>
    <w:rPr/>
  </w:style>
  <w:style w:type="character" w:styleId="WW8Num42z0" w:customStyle="1">
    <w:name w:val="WW8Num42z0"/>
    <w:qFormat/>
    <w:rsid w:val="004f12b1"/>
    <w:rPr>
      <w:rFonts w:ascii="Symbol" w:hAnsi="Symbol" w:cs="Symbol"/>
    </w:rPr>
  </w:style>
  <w:style w:type="character" w:styleId="WW8Num42z1" w:customStyle="1">
    <w:name w:val="WW8Num42z1"/>
    <w:qFormat/>
    <w:rsid w:val="004f12b1"/>
    <w:rPr/>
  </w:style>
  <w:style w:type="character" w:styleId="WW8Num42z2" w:customStyle="1">
    <w:name w:val="WW8Num42z2"/>
    <w:qFormat/>
    <w:rsid w:val="004f12b1"/>
    <w:rPr>
      <w:rFonts w:ascii="Wingdings" w:hAnsi="Wingdings" w:cs="Wingdings"/>
    </w:rPr>
  </w:style>
  <w:style w:type="character" w:styleId="WW8Num42z4" w:customStyle="1">
    <w:name w:val="WW8Num42z4"/>
    <w:qFormat/>
    <w:rsid w:val="004f12b1"/>
    <w:rPr>
      <w:rFonts w:ascii="Courier New" w:hAnsi="Courier New" w:cs="Courier New"/>
    </w:rPr>
  </w:style>
  <w:style w:type="character" w:styleId="WW8Num43z0" w:customStyle="1">
    <w:name w:val="WW8Num43z0"/>
    <w:qFormat/>
    <w:rsid w:val="004f12b1"/>
    <w:rPr/>
  </w:style>
  <w:style w:type="character" w:styleId="WW8Num43z1" w:customStyle="1">
    <w:name w:val="WW8Num43z1"/>
    <w:qFormat/>
    <w:rsid w:val="004f12b1"/>
    <w:rPr/>
  </w:style>
  <w:style w:type="character" w:styleId="WW8Num43z2" w:customStyle="1">
    <w:name w:val="WW8Num43z2"/>
    <w:qFormat/>
    <w:rsid w:val="004f12b1"/>
    <w:rPr/>
  </w:style>
  <w:style w:type="character" w:styleId="WW8Num43z3" w:customStyle="1">
    <w:name w:val="WW8Num43z3"/>
    <w:qFormat/>
    <w:rsid w:val="004f12b1"/>
    <w:rPr/>
  </w:style>
  <w:style w:type="character" w:styleId="WW8Num43z4" w:customStyle="1">
    <w:name w:val="WW8Num43z4"/>
    <w:qFormat/>
    <w:rsid w:val="004f12b1"/>
    <w:rPr/>
  </w:style>
  <w:style w:type="character" w:styleId="WW8Num43z5" w:customStyle="1">
    <w:name w:val="WW8Num43z5"/>
    <w:qFormat/>
    <w:rsid w:val="004f12b1"/>
    <w:rPr/>
  </w:style>
  <w:style w:type="character" w:styleId="WW8Num43z6" w:customStyle="1">
    <w:name w:val="WW8Num43z6"/>
    <w:qFormat/>
    <w:rsid w:val="004f12b1"/>
    <w:rPr/>
  </w:style>
  <w:style w:type="character" w:styleId="WW8Num43z7" w:customStyle="1">
    <w:name w:val="WW8Num43z7"/>
    <w:qFormat/>
    <w:rsid w:val="004f12b1"/>
    <w:rPr/>
  </w:style>
  <w:style w:type="character" w:styleId="WW8Num43z8" w:customStyle="1">
    <w:name w:val="WW8Num43z8"/>
    <w:qFormat/>
    <w:rsid w:val="004f12b1"/>
    <w:rPr/>
  </w:style>
  <w:style w:type="character" w:styleId="WW8Num44z0" w:customStyle="1">
    <w:name w:val="WW8Num44z0"/>
    <w:qFormat/>
    <w:rsid w:val="004f12b1"/>
    <w:rPr>
      <w:rFonts w:ascii="Symbol" w:hAnsi="Symbol" w:cs="Symbol"/>
    </w:rPr>
  </w:style>
  <w:style w:type="character" w:styleId="WW8Num44z1" w:customStyle="1">
    <w:name w:val="WW8Num44z1"/>
    <w:qFormat/>
    <w:rsid w:val="004f12b1"/>
    <w:rPr>
      <w:rFonts w:ascii="Courier New" w:hAnsi="Courier New" w:cs="Courier New"/>
    </w:rPr>
  </w:style>
  <w:style w:type="character" w:styleId="WW8Num44z2" w:customStyle="1">
    <w:name w:val="WW8Num44z2"/>
    <w:qFormat/>
    <w:rsid w:val="004f12b1"/>
    <w:rPr>
      <w:rFonts w:ascii="Wingdings" w:hAnsi="Wingdings" w:cs="Wingdings"/>
    </w:rPr>
  </w:style>
  <w:style w:type="character" w:styleId="WW8Num45z0" w:customStyle="1">
    <w:name w:val="WW8Num45z0"/>
    <w:qFormat/>
    <w:rsid w:val="004f12b1"/>
    <w:rPr>
      <w:rFonts w:ascii="Times New Roman" w:hAnsi="Times New Roman" w:eastAsia="Times New Roman" w:cs="Times New Roman"/>
    </w:rPr>
  </w:style>
  <w:style w:type="character" w:styleId="WW8Num45z1" w:customStyle="1">
    <w:name w:val="WW8Num45z1"/>
    <w:qFormat/>
    <w:rsid w:val="004f12b1"/>
    <w:rPr>
      <w:rFonts w:ascii="Courier New" w:hAnsi="Courier New" w:cs="Courier New"/>
    </w:rPr>
  </w:style>
  <w:style w:type="character" w:styleId="WW8Num45z2" w:customStyle="1">
    <w:name w:val="WW8Num45z2"/>
    <w:qFormat/>
    <w:rsid w:val="004f12b1"/>
    <w:rPr>
      <w:rFonts w:ascii="Wingdings" w:hAnsi="Wingdings" w:cs="Wingdings"/>
    </w:rPr>
  </w:style>
  <w:style w:type="character" w:styleId="WW8Num45z3" w:customStyle="1">
    <w:name w:val="WW8Num45z3"/>
    <w:qFormat/>
    <w:rsid w:val="004f12b1"/>
    <w:rPr>
      <w:rFonts w:ascii="Symbol" w:hAnsi="Symbol" w:cs="Symbol"/>
    </w:rPr>
  </w:style>
  <w:style w:type="character" w:styleId="WW8Num46z0" w:customStyle="1">
    <w:name w:val="WW8Num46z0"/>
    <w:qFormat/>
    <w:rsid w:val="004f12b1"/>
    <w:rPr>
      <w:rFonts w:ascii="Symbol" w:hAnsi="Symbol" w:cs="Symbol"/>
    </w:rPr>
  </w:style>
  <w:style w:type="character" w:styleId="WW8Num46z1" w:customStyle="1">
    <w:name w:val="WW8Num46z1"/>
    <w:qFormat/>
    <w:rsid w:val="004f12b1"/>
    <w:rPr>
      <w:rFonts w:ascii="Courier New" w:hAnsi="Courier New" w:cs="Courier New"/>
    </w:rPr>
  </w:style>
  <w:style w:type="character" w:styleId="WW8Num46z2" w:customStyle="1">
    <w:name w:val="WW8Num46z2"/>
    <w:qFormat/>
    <w:rsid w:val="004f12b1"/>
    <w:rPr>
      <w:rFonts w:ascii="Wingdings" w:hAnsi="Wingdings" w:cs="Wingdings"/>
    </w:rPr>
  </w:style>
  <w:style w:type="character" w:styleId="12" w:customStyle="1">
    <w:name w:val="Основной шрифт абзаца1"/>
    <w:qFormat/>
    <w:rsid w:val="004f12b1"/>
    <w:rPr/>
  </w:style>
  <w:style w:type="character" w:styleId="13" w:customStyle="1">
    <w:name w:val="Знак Знак1"/>
    <w:qFormat/>
    <w:rsid w:val="004f12b1"/>
    <w:rPr>
      <w:rFonts w:ascii="Courier New" w:hAnsi="Courier New" w:eastAsia="Courier New" w:cs="Courier New"/>
      <w:lang w:val="ru-RU" w:bidi="ar-SA"/>
    </w:rPr>
  </w:style>
  <w:style w:type="character" w:styleId="Spelle" w:customStyle="1">
    <w:name w:val="spelle"/>
    <w:qFormat/>
    <w:rsid w:val="004f12b1"/>
    <w:rPr/>
  </w:style>
  <w:style w:type="character" w:styleId="Strong">
    <w:name w:val="Strong"/>
    <w:qFormat/>
    <w:rsid w:val="004f12b1"/>
    <w:rPr>
      <w:b/>
      <w:bCs/>
    </w:rPr>
  </w:style>
  <w:style w:type="character" w:styleId="5" w:customStyle="1">
    <w:name w:val="Знак Знак5"/>
    <w:qFormat/>
    <w:rsid w:val="004f12b1"/>
    <w:rPr>
      <w:rFonts w:ascii="Arial" w:hAnsi="Arial" w:cs="Arial"/>
      <w:b/>
      <w:sz w:val="18"/>
      <w:lang w:val="uk-UA" w:bidi="ar-SA"/>
    </w:rPr>
  </w:style>
  <w:style w:type="character" w:styleId="42" w:customStyle="1">
    <w:name w:val="Знак Знак4"/>
    <w:qFormat/>
    <w:rsid w:val="004f12b1"/>
    <w:rPr>
      <w:b/>
      <w:sz w:val="24"/>
      <w:szCs w:val="24"/>
      <w:lang w:val="ru-RU" w:bidi="ar-SA"/>
    </w:rPr>
  </w:style>
  <w:style w:type="character" w:styleId="32" w:customStyle="1">
    <w:name w:val="Знак Знак3"/>
    <w:qFormat/>
    <w:rsid w:val="004f12b1"/>
    <w:rPr>
      <w:rFonts w:ascii="Arial" w:hAnsi="Arial" w:cs="Arial"/>
      <w:b/>
      <w:sz w:val="18"/>
      <w:lang w:val="uk-UA" w:bidi="ar-SA"/>
    </w:rPr>
  </w:style>
  <w:style w:type="character" w:styleId="Style18" w:customStyle="1">
    <w:name w:val="Символи виноски"/>
    <w:qFormat/>
    <w:rsid w:val="004f12b1"/>
    <w:rPr>
      <w:vertAlign w:val="superscript"/>
    </w:rPr>
  </w:style>
  <w:style w:type="character" w:styleId="WW" w:customStyle="1">
    <w:name w:val="WW-Гіперпосилання"/>
    <w:qFormat/>
    <w:rsid w:val="004f12b1"/>
    <w:rPr>
      <w:color w:val="0000FF"/>
      <w:u w:val="single"/>
    </w:rPr>
  </w:style>
  <w:style w:type="character" w:styleId="22" w:customStyle="1">
    <w:name w:val="Знак Знак2"/>
    <w:qFormat/>
    <w:rsid w:val="004f12b1"/>
    <w:rPr>
      <w:sz w:val="24"/>
      <w:szCs w:val="24"/>
    </w:rPr>
  </w:style>
  <w:style w:type="character" w:styleId="Appleconvertedspace" w:customStyle="1">
    <w:name w:val="apple-converted-space"/>
    <w:qFormat/>
    <w:rsid w:val="004f12b1"/>
    <w:rPr/>
  </w:style>
  <w:style w:type="character" w:styleId="FontStyle12" w:customStyle="1">
    <w:name w:val="Font Style12"/>
    <w:qFormat/>
    <w:rsid w:val="004f12b1"/>
    <w:rPr>
      <w:rFonts w:ascii="Times New Roman" w:hAnsi="Times New Roman" w:cs="Times New Roman"/>
      <w:b/>
      <w:bCs/>
      <w:sz w:val="14"/>
      <w:szCs w:val="14"/>
    </w:rPr>
  </w:style>
  <w:style w:type="character" w:styleId="Style19" w:customStyle="1">
    <w:name w:val="Заголовок Знак"/>
    <w:qFormat/>
    <w:rsid w:val="004f12b1"/>
    <w:rPr>
      <w:rFonts w:ascii="Arial" w:hAnsi="Arial" w:cs="Arial"/>
      <w:b/>
      <w:sz w:val="18"/>
      <w:lang w:val="uk-UA" w:eastAsia="zh-CN"/>
    </w:rPr>
  </w:style>
  <w:style w:type="character" w:styleId="Style20" w:customStyle="1">
    <w:name w:val="Основной текст Знак"/>
    <w:basedOn w:val="DefaultParagraphFont"/>
    <w:link w:val="af9"/>
    <w:qFormat/>
    <w:rsid w:val="004f12b1"/>
    <w:rPr>
      <w:rFonts w:ascii="Times New Roman" w:hAnsi="Times New Roman" w:eastAsia="Times New Roman" w:cs="Times New Roman"/>
      <w:sz w:val="24"/>
      <w:szCs w:val="24"/>
      <w:lang w:eastAsia="zh-CN"/>
    </w:rPr>
  </w:style>
  <w:style w:type="character" w:styleId="Style21" w:customStyle="1">
    <w:name w:val="Основной текст с отступом Знак"/>
    <w:basedOn w:val="DefaultParagraphFont"/>
    <w:link w:val="aff0"/>
    <w:qFormat/>
    <w:rsid w:val="004f12b1"/>
    <w:rPr>
      <w:rFonts w:ascii="Times New Roman" w:hAnsi="Times New Roman" w:eastAsia="Times New Roman" w:cs="Times New Roman"/>
      <w:sz w:val="24"/>
      <w:szCs w:val="24"/>
      <w:lang w:eastAsia="zh-CN"/>
    </w:rPr>
  </w:style>
  <w:style w:type="character" w:styleId="Style22" w:customStyle="1">
    <w:name w:val="Подзаголовок Знак"/>
    <w:basedOn w:val="DefaultParagraphFont"/>
    <w:link w:val="aff4"/>
    <w:qFormat/>
    <w:rsid w:val="004f12b1"/>
    <w:rPr>
      <w:rFonts w:ascii="Times New Roman" w:hAnsi="Times New Roman" w:eastAsia="Times New Roman" w:cs="Times New Roman"/>
      <w:b/>
      <w:sz w:val="24"/>
      <w:szCs w:val="24"/>
      <w:lang w:val="en-GB" w:eastAsia="ru-RU"/>
    </w:rPr>
  </w:style>
  <w:style w:type="character" w:styleId="HTML" w:customStyle="1">
    <w:name w:val="Стандартный HTML Знак"/>
    <w:basedOn w:val="DefaultParagraphFont"/>
    <w:link w:val="HTML"/>
    <w:qFormat/>
    <w:rsid w:val="004f12b1"/>
    <w:rPr>
      <w:rFonts w:ascii="Courier New" w:hAnsi="Courier New" w:eastAsia="Courier New" w:cs="Courier New"/>
      <w:sz w:val="20"/>
      <w:szCs w:val="20"/>
      <w:lang w:val="ru-RU" w:eastAsia="zh-CN"/>
    </w:rPr>
  </w:style>
  <w:style w:type="character" w:styleId="33" w:customStyle="1">
    <w:name w:val="Основной текст с отступом 3 Знак"/>
    <w:basedOn w:val="DefaultParagraphFont"/>
    <w:link w:val="33"/>
    <w:qFormat/>
    <w:rsid w:val="004f12b1"/>
    <w:rPr>
      <w:rFonts w:ascii="Times New Roman" w:hAnsi="Times New Roman" w:eastAsia="Times New Roman" w:cs="Times New Roman"/>
      <w:sz w:val="16"/>
      <w:szCs w:val="16"/>
      <w:lang w:eastAsia="ru-RU"/>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link w:val="afb"/>
    <w:rsid w:val="004f12b1"/>
    <w:pPr>
      <w:suppressAutoHyphens w:val="true"/>
      <w:spacing w:lineRule="auto" w:line="240" w:before="0" w:after="120"/>
    </w:pPr>
    <w:rPr>
      <w:rFonts w:ascii="Times New Roman" w:hAnsi="Times New Roman" w:eastAsia="Times New Roman" w:cs="Times New Roman"/>
      <w:sz w:val="24"/>
      <w:szCs w:val="24"/>
      <w:lang w:eastAsia="zh-CN"/>
    </w:rPr>
  </w:style>
  <w:style w:type="paragraph" w:styleId="Style25">
    <w:name w:val="List"/>
    <w:basedOn w:val="Style24"/>
    <w:rsid w:val="004f12b1"/>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customStyle="1">
    <w:name w:val="Покажчик"/>
    <w:basedOn w:val="Normal"/>
    <w:qFormat/>
    <w:rsid w:val="004f12b1"/>
    <w:pPr>
      <w:suppressLineNumbers/>
      <w:suppressAutoHyphens w:val="true"/>
      <w:spacing w:lineRule="auto" w:line="240" w:before="0" w:after="0"/>
    </w:pPr>
    <w:rPr>
      <w:rFonts w:ascii="Times New Roman" w:hAnsi="Times New Roman" w:eastAsia="Times New Roman" w:cs="Lohit Devanagari"/>
      <w:sz w:val="24"/>
      <w:szCs w:val="24"/>
      <w:lang w:eastAsia="zh-CN"/>
    </w:rPr>
  </w:style>
  <w:style w:type="paragraph" w:styleId="Style28">
    <w:name w:val="Title"/>
    <w:basedOn w:val="Normal"/>
    <w:next w:val="Normal"/>
    <w:link w:val="a7"/>
    <w:qFormat/>
    <w:rsid w:val="00235044"/>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loonText">
    <w:name w:val="Balloon Text"/>
    <w:basedOn w:val="Normal"/>
    <w:link w:val="a5"/>
    <w:unhideWhenUsed/>
    <w:qFormat/>
    <w:rsid w:val="00c76a85"/>
    <w:pPr>
      <w:spacing w:lineRule="auto" w:line="240" w:before="0" w:after="0"/>
    </w:pPr>
    <w:rPr>
      <w:rFonts w:ascii="Tahoma" w:hAnsi="Tahoma" w:cs="Tahoma"/>
      <w:sz w:val="16"/>
      <w:szCs w:val="16"/>
    </w:rPr>
  </w:style>
  <w:style w:type="paragraph" w:styleId="Style29">
    <w:name w:val="Верхній і нижній колонтитули"/>
    <w:basedOn w:val="Normal"/>
    <w:qFormat/>
    <w:pPr/>
    <w:rPr/>
  </w:style>
  <w:style w:type="paragraph" w:styleId="Style30">
    <w:name w:val="Footer"/>
    <w:basedOn w:val="Normal"/>
    <w:link w:val="a9"/>
    <w:rsid w:val="00235044"/>
    <w:pPr>
      <w:tabs>
        <w:tab w:val="clear" w:pos="708"/>
        <w:tab w:val="center" w:pos="4819" w:leader="none"/>
        <w:tab w:val="right" w:pos="9639" w:leader="none"/>
      </w:tabs>
      <w:spacing w:lineRule="auto" w:line="240" w:before="0" w:after="0"/>
    </w:pPr>
    <w:rPr>
      <w:rFonts w:ascii="Times New Roman" w:hAnsi="Times New Roman" w:eastAsia="Times New Roman" w:cs="Times New Roman"/>
      <w:sz w:val="24"/>
      <w:szCs w:val="24"/>
      <w:lang w:val="ru-RU" w:eastAsia="ru-RU"/>
    </w:rPr>
  </w:style>
  <w:style w:type="paragraph" w:styleId="Xl65" w:customStyle="1">
    <w:name w:val="xl65"/>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66" w:customStyle="1">
    <w:name w:val="xl66"/>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uk-UA"/>
    </w:rPr>
  </w:style>
  <w:style w:type="paragraph" w:styleId="Xl67" w:customStyle="1">
    <w:name w:val="xl67"/>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uk-UA"/>
    </w:rPr>
  </w:style>
  <w:style w:type="paragraph" w:styleId="Xl68" w:customStyle="1">
    <w:name w:val="xl68"/>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uk-UA"/>
    </w:rPr>
  </w:style>
  <w:style w:type="paragraph" w:styleId="Xl69" w:customStyle="1">
    <w:name w:val="xl69"/>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uk-UA"/>
    </w:rPr>
  </w:style>
  <w:style w:type="paragraph" w:styleId="Xl70" w:customStyle="1">
    <w:name w:val="xl70"/>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uk-UA"/>
    </w:rPr>
  </w:style>
  <w:style w:type="paragraph" w:styleId="Xl71" w:customStyle="1">
    <w:name w:val="xl71"/>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uk-UA"/>
    </w:rPr>
  </w:style>
  <w:style w:type="paragraph" w:styleId="Xl72" w:customStyle="1">
    <w:name w:val="xl72"/>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uk-UA"/>
    </w:rPr>
  </w:style>
  <w:style w:type="paragraph" w:styleId="Xl73" w:customStyle="1">
    <w:name w:val="xl73"/>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uk-UA"/>
    </w:rPr>
  </w:style>
  <w:style w:type="paragraph" w:styleId="Xl74" w:customStyle="1">
    <w:name w:val="xl74"/>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uk-UA"/>
    </w:rPr>
  </w:style>
  <w:style w:type="paragraph" w:styleId="Xl75" w:customStyle="1">
    <w:name w:val="xl75"/>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76" w:customStyle="1">
    <w:name w:val="xl76"/>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uk-UA"/>
    </w:rPr>
  </w:style>
  <w:style w:type="paragraph" w:styleId="Xl77" w:customStyle="1">
    <w:name w:val="xl77"/>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Book Antiqua" w:hAnsi="Book Antiqua" w:eastAsia="Times New Roman" w:cs="Times New Roman"/>
      <w:sz w:val="24"/>
      <w:szCs w:val="24"/>
      <w:lang w:eastAsia="uk-UA"/>
    </w:rPr>
  </w:style>
  <w:style w:type="paragraph" w:styleId="Xl78" w:customStyle="1">
    <w:name w:val="xl78"/>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uk-UA"/>
    </w:rPr>
  </w:style>
  <w:style w:type="paragraph" w:styleId="Xl79" w:customStyle="1">
    <w:name w:val="xl79"/>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uk-UA"/>
    </w:rPr>
  </w:style>
  <w:style w:type="paragraph" w:styleId="Xl80" w:customStyle="1">
    <w:name w:val="xl80"/>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81" w:customStyle="1">
    <w:name w:val="xl81"/>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b/>
      <w:bCs/>
      <w:sz w:val="24"/>
      <w:szCs w:val="24"/>
      <w:lang w:eastAsia="uk-UA"/>
    </w:rPr>
  </w:style>
  <w:style w:type="paragraph" w:styleId="Xl82" w:customStyle="1">
    <w:name w:val="xl82"/>
    <w:basedOn w:val="Normal"/>
    <w:qFormat/>
    <w:rsid w:val="00235044"/>
    <w:pPr>
      <w:pBdr>
        <w:top w:val="single" w:sz="4" w:space="0" w:color="000000"/>
        <w:left w:val="single" w:sz="4" w:space="0" w:color="000000"/>
        <w:bottom w:val="single" w:sz="4" w:space="0" w:color="000000"/>
      </w:pBdr>
      <w:spacing w:lineRule="auto" w:line="240" w:beforeAutospacing="1" w:afterAutospacing="1"/>
      <w:jc w:val="both"/>
      <w:textAlignment w:val="center"/>
    </w:pPr>
    <w:rPr>
      <w:rFonts w:ascii="Times New Roman" w:hAnsi="Times New Roman" w:eastAsia="Times New Roman" w:cs="Times New Roman"/>
      <w:b/>
      <w:bCs/>
      <w:sz w:val="24"/>
      <w:szCs w:val="24"/>
      <w:lang w:eastAsia="uk-UA"/>
    </w:rPr>
  </w:style>
  <w:style w:type="paragraph" w:styleId="Xl83" w:customStyle="1">
    <w:name w:val="xl83"/>
    <w:basedOn w:val="Normal"/>
    <w:qFormat/>
    <w:rsid w:val="00235044"/>
    <w:pPr>
      <w:pBdr>
        <w:top w:val="single" w:sz="4" w:space="0" w:color="000000"/>
        <w:bottom w:val="single" w:sz="4" w:space="0" w:color="000000"/>
      </w:pBdr>
      <w:spacing w:lineRule="auto" w:line="240" w:beforeAutospacing="1" w:afterAutospacing="1"/>
      <w:jc w:val="both"/>
      <w:textAlignment w:val="center"/>
    </w:pPr>
    <w:rPr>
      <w:rFonts w:ascii="Times New Roman" w:hAnsi="Times New Roman" w:eastAsia="Times New Roman" w:cs="Times New Roman"/>
      <w:b/>
      <w:bCs/>
      <w:sz w:val="24"/>
      <w:szCs w:val="24"/>
      <w:lang w:eastAsia="uk-UA"/>
    </w:rPr>
  </w:style>
  <w:style w:type="paragraph" w:styleId="Xl84" w:customStyle="1">
    <w:name w:val="xl84"/>
    <w:basedOn w:val="Normal"/>
    <w:qFormat/>
    <w:rsid w:val="00235044"/>
    <w:pPr>
      <w:pBdr>
        <w:top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b/>
      <w:bCs/>
      <w:sz w:val="24"/>
      <w:szCs w:val="24"/>
      <w:lang w:eastAsia="uk-UA"/>
    </w:rPr>
  </w:style>
  <w:style w:type="paragraph" w:styleId="Xl85" w:customStyle="1">
    <w:name w:val="xl85"/>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uk-UA"/>
    </w:rPr>
  </w:style>
  <w:style w:type="paragraph" w:styleId="Xl86" w:customStyle="1">
    <w:name w:val="xl86"/>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b/>
      <w:bCs/>
      <w:sz w:val="24"/>
      <w:szCs w:val="24"/>
      <w:lang w:eastAsia="uk-UA"/>
    </w:rPr>
  </w:style>
  <w:style w:type="paragraph" w:styleId="Xl87" w:customStyle="1">
    <w:name w:val="xl87"/>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88" w:customStyle="1">
    <w:name w:val="xl88"/>
    <w:basedOn w:val="Normal"/>
    <w:qFormat/>
    <w:rsid w:val="00235044"/>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89" w:customStyle="1">
    <w:name w:val="xl89"/>
    <w:basedOn w:val="Normal"/>
    <w:qFormat/>
    <w:rsid w:val="00235044"/>
    <w:pPr>
      <w:pBdr>
        <w:top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90" w:customStyle="1">
    <w:name w:val="xl90"/>
    <w:basedOn w:val="Normal"/>
    <w:qFormat/>
    <w:rsid w:val="00235044"/>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91" w:customStyle="1">
    <w:name w:val="xl91"/>
    <w:basedOn w:val="Normal"/>
    <w:qFormat/>
    <w:rsid w:val="0023504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uk-UA"/>
    </w:rPr>
  </w:style>
  <w:style w:type="paragraph" w:styleId="Xl92" w:customStyle="1">
    <w:name w:val="xl92"/>
    <w:basedOn w:val="Normal"/>
    <w:qFormat/>
    <w:rsid w:val="00235044"/>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93" w:customStyle="1">
    <w:name w:val="xl93"/>
    <w:basedOn w:val="Normal"/>
    <w:qFormat/>
    <w:rsid w:val="00235044"/>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94" w:customStyle="1">
    <w:name w:val="xl94"/>
    <w:basedOn w:val="Normal"/>
    <w:qFormat/>
    <w:rsid w:val="00235044"/>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95" w:customStyle="1">
    <w:name w:val="xl95"/>
    <w:basedOn w:val="Normal"/>
    <w:qFormat/>
    <w:rsid w:val="00235044"/>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96" w:customStyle="1">
    <w:name w:val="xl96"/>
    <w:basedOn w:val="Normal"/>
    <w:qFormat/>
    <w:rsid w:val="00235044"/>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NormalWeb">
    <w:name w:val="Normal (Web)"/>
    <w:basedOn w:val="Normal"/>
    <w:uiPriority w:val="99"/>
    <w:unhideWhenUsed/>
    <w:qFormat/>
    <w:rsid w:val="00235044"/>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yle31">
    <w:name w:val="Header"/>
    <w:basedOn w:val="Normal"/>
    <w:link w:val="af"/>
    <w:unhideWhenUsed/>
    <w:rsid w:val="00235044"/>
    <w:pPr>
      <w:widowControl w:val="false"/>
      <w:tabs>
        <w:tab w:val="clear" w:pos="708"/>
        <w:tab w:val="center" w:pos="4819" w:leader="none"/>
        <w:tab w:val="right" w:pos="9639" w:leader="none"/>
      </w:tabs>
      <w:overflowPunct w:val="true"/>
      <w:spacing w:lineRule="auto" w:line="240" w:before="0" w:after="0"/>
    </w:pPr>
    <w:rPr>
      <w:rFonts w:ascii="Times New Roman" w:hAnsi="Times New Roman" w:eastAsia="Times New Roman" w:cs="Times New Roman"/>
      <w:sz w:val="20"/>
      <w:szCs w:val="20"/>
      <w:lang w:eastAsia="ru-RU"/>
    </w:rPr>
  </w:style>
  <w:style w:type="paragraph" w:styleId="ListParagraph">
    <w:name w:val="List Paragraph"/>
    <w:basedOn w:val="Normal"/>
    <w:uiPriority w:val="34"/>
    <w:qFormat/>
    <w:rsid w:val="00235044"/>
    <w:pPr>
      <w:spacing w:before="0" w:after="200"/>
      <w:ind w:left="720" w:hanging="0"/>
      <w:contextualSpacing/>
    </w:pPr>
    <w:rPr>
      <w:lang w:val="ru-RU"/>
    </w:rPr>
  </w:style>
  <w:style w:type="paragraph" w:styleId="Xl97" w:customStyle="1">
    <w:name w:val="xl97"/>
    <w:basedOn w:val="Normal"/>
    <w:qFormat/>
    <w:rsid w:val="00235044"/>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98" w:customStyle="1">
    <w:name w:val="xl98"/>
    <w:basedOn w:val="Normal"/>
    <w:qFormat/>
    <w:rsid w:val="00235044"/>
    <w:pPr>
      <w:pBdr>
        <w:top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Xl99" w:customStyle="1">
    <w:name w:val="xl99"/>
    <w:basedOn w:val="Normal"/>
    <w:qFormat/>
    <w:rsid w:val="00235044"/>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uk-UA"/>
    </w:rPr>
  </w:style>
  <w:style w:type="paragraph" w:styleId="14" w:customStyle="1">
    <w:name w:val="Абзац списка1"/>
    <w:basedOn w:val="Normal"/>
    <w:qFormat/>
    <w:rsid w:val="008606de"/>
    <w:pPr>
      <w:suppressAutoHyphens w:val="true"/>
      <w:ind w:left="720" w:hanging="0"/>
    </w:pPr>
    <w:rPr>
      <w:rFonts w:ascii="Calibri" w:hAnsi="Calibri" w:eastAsia="Times New Roman" w:cs="Times New Roman"/>
      <w:lang w:val="ru-RU" w:eastAsia="zh-CN"/>
    </w:rPr>
  </w:style>
  <w:style w:type="paragraph" w:styleId="15" w:customStyle="1">
    <w:name w:val="Без интервала1"/>
    <w:qFormat/>
    <w:rsid w:val="008606d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zh-CN" w:bidi="ar-SA"/>
    </w:rPr>
  </w:style>
  <w:style w:type="paragraph" w:styleId="Style32">
    <w:name w:val="Footnote Text"/>
    <w:basedOn w:val="Normal"/>
    <w:link w:val="af3"/>
    <w:rsid w:val="008606de"/>
    <w:pPr>
      <w:suppressAutoHyphens w:val="true"/>
      <w:spacing w:lineRule="auto" w:line="240" w:before="0" w:after="0"/>
    </w:pPr>
    <w:rPr>
      <w:rFonts w:ascii="Times New Roman" w:hAnsi="Times New Roman" w:eastAsia="Times New Roman" w:cs="Times New Roman"/>
      <w:bCs/>
      <w:sz w:val="20"/>
      <w:szCs w:val="20"/>
      <w:lang w:eastAsia="ar-SA"/>
    </w:rPr>
  </w:style>
  <w:style w:type="paragraph" w:styleId="16" w:customStyle="1">
    <w:name w:val="Обычный (веб)1"/>
    <w:basedOn w:val="Normal"/>
    <w:qFormat/>
    <w:rsid w:val="004f12b1"/>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Rvps2" w:customStyle="1">
    <w:name w:val="rvps2"/>
    <w:basedOn w:val="Normal"/>
    <w:qFormat/>
    <w:rsid w:val="004f12b1"/>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LOnormal" w:customStyle="1">
    <w:name w:val="LO-normal"/>
    <w:qFormat/>
    <w:rsid w:val="004f12b1"/>
    <w:pPr>
      <w:widowControl/>
      <w:suppressAutoHyphens w:val="true"/>
      <w:bidi w:val="0"/>
      <w:spacing w:lineRule="auto" w:line="276" w:before="0" w:after="0"/>
      <w:jc w:val="left"/>
    </w:pPr>
    <w:rPr>
      <w:rFonts w:ascii="Arial" w:hAnsi="Arial" w:eastAsia="Arial" w:cs="Arial"/>
      <w:color w:val="000000"/>
      <w:kern w:val="2"/>
      <w:sz w:val="22"/>
      <w:szCs w:val="22"/>
      <w:lang w:val="ru-RU" w:eastAsia="zh-CN" w:bidi="ar-SA"/>
    </w:rPr>
  </w:style>
  <w:style w:type="paragraph" w:styleId="Style33" w:customStyle="1">
    <w:name w:val="Вміст таблиці"/>
    <w:basedOn w:val="Normal"/>
    <w:uiPriority w:val="99"/>
    <w:qFormat/>
    <w:rsid w:val="004f12b1"/>
    <w:pPr>
      <w:suppressLineNumbers/>
      <w:suppressAutoHyphens w:val="true"/>
      <w:spacing w:before="0" w:after="0"/>
    </w:pPr>
    <w:rPr>
      <w:rFonts w:ascii="Liberation Serif" w:hAnsi="Liberation Serif" w:eastAsia="Times New Roman" w:cs="Lohit Devanagari"/>
      <w:color w:val="00000A"/>
      <w:sz w:val="24"/>
      <w:szCs w:val="24"/>
      <w:lang w:eastAsia="zh-CN" w:bidi="hi-IN"/>
    </w:rPr>
  </w:style>
  <w:style w:type="paragraph" w:styleId="Caption">
    <w:name w:val="caption"/>
    <w:basedOn w:val="Normal"/>
    <w:qFormat/>
    <w:rsid w:val="004f12b1"/>
    <w:pPr>
      <w:suppressLineNumbers/>
      <w:suppressAutoHyphens w:val="true"/>
      <w:spacing w:lineRule="auto" w:line="240" w:before="120" w:after="120"/>
    </w:pPr>
    <w:rPr>
      <w:rFonts w:ascii="Times New Roman" w:hAnsi="Times New Roman" w:eastAsia="Times New Roman" w:cs="Lohit Devanagari"/>
      <w:i/>
      <w:iCs/>
      <w:sz w:val="24"/>
      <w:szCs w:val="24"/>
      <w:lang w:eastAsia="zh-CN"/>
    </w:rPr>
  </w:style>
  <w:style w:type="paragraph" w:styleId="211" w:customStyle="1">
    <w:name w:val="Основной текст 21"/>
    <w:basedOn w:val="Normal"/>
    <w:qFormat/>
    <w:rsid w:val="004f12b1"/>
    <w:pPr>
      <w:suppressAutoHyphens w:val="true"/>
      <w:spacing w:lineRule="auto" w:line="240" w:before="0" w:after="0"/>
      <w:jc w:val="center"/>
    </w:pPr>
    <w:rPr>
      <w:rFonts w:ascii="Times New Roman" w:hAnsi="Times New Roman" w:eastAsia="Times New Roman" w:cs="Times New Roman"/>
      <w:b/>
      <w:sz w:val="24"/>
      <w:szCs w:val="24"/>
      <w:lang w:val="ru-RU" w:eastAsia="zh-CN"/>
    </w:rPr>
  </w:style>
  <w:style w:type="paragraph" w:styleId="17" w:customStyle="1">
    <w:name w:val="Знак Знак Знак Знак Знак1 Знак Знак Знак Знак"/>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Style34" w:customStyle="1">
    <w:name w:val="Знак Знак"/>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4f12b1"/>
    <w:pPr>
      <w:suppressAutoHyphens w:val="true"/>
      <w:spacing w:lineRule="auto" w:line="480" w:before="0" w:after="120"/>
      <w:ind w:left="283" w:hanging="0"/>
    </w:pPr>
    <w:rPr>
      <w:rFonts w:ascii="Times New Roman" w:hAnsi="Times New Roman" w:eastAsia="Times New Roman" w:cs="Times New Roman"/>
      <w:sz w:val="24"/>
      <w:szCs w:val="24"/>
      <w:lang w:eastAsia="zh-CN"/>
    </w:rPr>
  </w:style>
  <w:style w:type="paragraph" w:styleId="Style35">
    <w:name w:val="Body Text Indent"/>
    <w:basedOn w:val="Normal"/>
    <w:link w:val="aff1"/>
    <w:rsid w:val="004f12b1"/>
    <w:pPr>
      <w:suppressAutoHyphens w:val="true"/>
      <w:spacing w:lineRule="auto" w:line="240" w:before="0" w:after="120"/>
      <w:ind w:left="283" w:hanging="0"/>
    </w:pPr>
    <w:rPr>
      <w:rFonts w:ascii="Times New Roman" w:hAnsi="Times New Roman" w:eastAsia="Times New Roman" w:cs="Times New Roman"/>
      <w:sz w:val="24"/>
      <w:szCs w:val="24"/>
      <w:lang w:eastAsia="zh-CN"/>
    </w:rPr>
  </w:style>
  <w:style w:type="paragraph" w:styleId="311" w:customStyle="1">
    <w:name w:val="Основной текст 31"/>
    <w:basedOn w:val="Normal"/>
    <w:qFormat/>
    <w:rsid w:val="004f12b1"/>
    <w:pPr>
      <w:suppressAutoHyphens w:val="true"/>
      <w:spacing w:lineRule="auto" w:line="240" w:before="0" w:after="120"/>
    </w:pPr>
    <w:rPr>
      <w:rFonts w:ascii="Times New Roman" w:hAnsi="Times New Roman" w:eastAsia="Times New Roman" w:cs="Times New Roman"/>
      <w:sz w:val="16"/>
      <w:szCs w:val="16"/>
      <w:lang w:eastAsia="zh-CN"/>
    </w:rPr>
  </w:style>
  <w:style w:type="paragraph" w:styleId="FR1" w:customStyle="1">
    <w:name w:val="FR1"/>
    <w:qFormat/>
    <w:rsid w:val="004f12b1"/>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zh-CN" w:bidi="ar-SA"/>
    </w:rPr>
  </w:style>
  <w:style w:type="paragraph" w:styleId="312" w:customStyle="1">
    <w:name w:val="Основной текст с отступом 31"/>
    <w:basedOn w:val="Normal"/>
    <w:qFormat/>
    <w:rsid w:val="004f12b1"/>
    <w:pPr>
      <w:suppressAutoHyphens w:val="true"/>
      <w:spacing w:lineRule="auto" w:line="240" w:before="0" w:after="120"/>
      <w:ind w:left="283" w:hanging="0"/>
    </w:pPr>
    <w:rPr>
      <w:rFonts w:ascii="Times New Roman" w:hAnsi="Times New Roman" w:eastAsia="Times New Roman" w:cs="Times New Roman"/>
      <w:sz w:val="16"/>
      <w:szCs w:val="16"/>
      <w:lang w:eastAsia="zh-CN"/>
    </w:rPr>
  </w:style>
  <w:style w:type="paragraph" w:styleId="Style36" w:customStyle="1">
    <w:name w:val="Знак Знак Знак Знак Знак Знак"/>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Style37">
    <w:name w:val="Subtitle"/>
    <w:basedOn w:val="Normal"/>
    <w:next w:val="Style24"/>
    <w:link w:val="aff5"/>
    <w:qFormat/>
    <w:rsid w:val="004f12b1"/>
    <w:pPr>
      <w:suppressAutoHyphens w:val="true"/>
      <w:spacing w:lineRule="auto" w:line="360" w:before="0" w:after="0"/>
      <w:jc w:val="center"/>
    </w:pPr>
    <w:rPr>
      <w:rFonts w:ascii="Times New Roman" w:hAnsi="Times New Roman" w:eastAsia="Times New Roman" w:cs="Times New Roman"/>
      <w:b/>
      <w:sz w:val="24"/>
      <w:szCs w:val="24"/>
      <w:lang w:val="en-GB" w:eastAsia="ru-RU"/>
    </w:rPr>
  </w:style>
  <w:style w:type="paragraph" w:styleId="18" w:customStyle="1">
    <w:name w:val="Цитата1"/>
    <w:basedOn w:val="Normal"/>
    <w:qFormat/>
    <w:rsid w:val="004f12b1"/>
    <w:pPr>
      <w:suppressAutoHyphens w:val="true"/>
      <w:spacing w:lineRule="auto" w:line="240" w:before="0" w:after="0"/>
      <w:ind w:left="-567" w:right="-1050" w:hanging="0"/>
      <w:jc w:val="both"/>
    </w:pPr>
    <w:rPr>
      <w:rFonts w:ascii="Times New Roman" w:hAnsi="Times New Roman" w:eastAsia="Times New Roman" w:cs="Times New Roman"/>
      <w:sz w:val="28"/>
      <w:szCs w:val="24"/>
      <w:lang w:eastAsia="zh-CN"/>
    </w:rPr>
  </w:style>
  <w:style w:type="paragraph" w:styleId="HTMLPreformatted">
    <w:name w:val="HTML Preformatted"/>
    <w:basedOn w:val="Normal"/>
    <w:link w:val="HTML0"/>
    <w:qFormat/>
    <w:rsid w:val="004f12b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Courier New" w:cs="Courier New"/>
      <w:sz w:val="20"/>
      <w:szCs w:val="20"/>
      <w:lang w:val="ru-RU" w:eastAsia="zh-CN"/>
    </w:rPr>
  </w:style>
  <w:style w:type="paragraph" w:styleId="A" w:customStyle="1">
    <w:name w:val="a"/>
    <w:basedOn w:val="Normal"/>
    <w:qFormat/>
    <w:rsid w:val="004f12b1"/>
    <w:pPr>
      <w:suppressAutoHyphens w:val="true"/>
      <w:spacing w:lineRule="auto" w:line="240" w:before="100" w:after="100"/>
    </w:pPr>
    <w:rPr>
      <w:rFonts w:ascii="Times New Roman" w:hAnsi="Times New Roman" w:eastAsia="Times New Roman" w:cs="Times New Roman"/>
      <w:color w:val="000000"/>
      <w:sz w:val="24"/>
      <w:szCs w:val="24"/>
      <w:lang w:eastAsia="zh-CN"/>
    </w:rPr>
  </w:style>
  <w:style w:type="paragraph" w:styleId="19" w:customStyle="1">
    <w:name w:val="Знак Знак Знак Знак Знак1"/>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LONormal1" w:customStyle="1">
    <w:name w:val="LO-Normal1"/>
    <w:qFormat/>
    <w:rsid w:val="004f12b1"/>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Normal1" w:customStyle="1">
    <w:name w:val="Normal1"/>
    <w:qFormat/>
    <w:rsid w:val="004f12b1"/>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NormalWeb1" w:customStyle="1">
    <w:name w:val="Normal (Web)1"/>
    <w:basedOn w:val="Normal"/>
    <w:qFormat/>
    <w:rsid w:val="004f12b1"/>
    <w:pPr>
      <w:suppressAutoHyphens w:val="true"/>
      <w:spacing w:lineRule="auto" w:line="240" w:before="100" w:after="100"/>
    </w:pPr>
    <w:rPr>
      <w:rFonts w:ascii="Times New Roman" w:hAnsi="Times New Roman" w:eastAsia="Times New Roman" w:cs="Times New Roman"/>
      <w:sz w:val="24"/>
      <w:szCs w:val="24"/>
      <w:lang w:eastAsia="zh-CN"/>
    </w:rPr>
  </w:style>
  <w:style w:type="paragraph" w:styleId="51" w:customStyle="1">
    <w:name w:val="Знак Знак Знак5"/>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Style38" w:customStyle="1">
    <w:name w:val="Знак"/>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Style39" w:customStyle="1">
    <w:name w:val="Знак Знак Знак Знак"/>
    <w:basedOn w:val="Normal"/>
    <w:qFormat/>
    <w:rsid w:val="004f12b1"/>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Нормальний текст"/>
    <w:basedOn w:val="Normal"/>
    <w:qFormat/>
    <w:rsid w:val="004f12b1"/>
    <w:pPr>
      <w:suppressAutoHyphens w:val="true"/>
      <w:spacing w:lineRule="auto" w:line="240" w:before="120" w:after="0"/>
      <w:ind w:firstLine="567"/>
    </w:pPr>
    <w:rPr>
      <w:rFonts w:ascii="Antiqua" w:hAnsi="Antiqua" w:eastAsia="Times New Roman" w:cs="Antiqua"/>
      <w:sz w:val="26"/>
      <w:szCs w:val="20"/>
      <w:lang w:eastAsia="zh-CN"/>
    </w:rPr>
  </w:style>
  <w:style w:type="paragraph" w:styleId="Iauiue1" w:customStyle="1">
    <w:name w:val="iauiue1"/>
    <w:basedOn w:val="Normal"/>
    <w:qFormat/>
    <w:rsid w:val="004f12b1"/>
    <w:pPr>
      <w:suppressAutoHyphens w:val="true"/>
      <w:spacing w:lineRule="auto" w:line="240" w:before="100" w:after="100"/>
    </w:pPr>
    <w:rPr>
      <w:rFonts w:ascii="Times New Roman" w:hAnsi="Times New Roman" w:eastAsia="Times New Roman" w:cs="Times New Roman"/>
      <w:sz w:val="24"/>
      <w:szCs w:val="24"/>
      <w:lang w:eastAsia="zh-CN"/>
    </w:rPr>
  </w:style>
  <w:style w:type="paragraph" w:styleId="23" w:customStyle="1">
    <w:name w:val="Абзац списка2"/>
    <w:basedOn w:val="Normal"/>
    <w:qFormat/>
    <w:rsid w:val="004f12b1"/>
    <w:pPr>
      <w:suppressAutoHyphens w:val="true"/>
      <w:spacing w:lineRule="auto" w:line="240" w:before="0" w:after="0"/>
      <w:ind w:left="720" w:hanging="0"/>
      <w:contextualSpacing/>
    </w:pPr>
    <w:rPr>
      <w:rFonts w:ascii="Times New Roman" w:hAnsi="Times New Roman" w:eastAsia="Calibri" w:cs="Times New Roman"/>
      <w:sz w:val="24"/>
      <w:szCs w:val="24"/>
      <w:lang w:eastAsia="zh-CN"/>
    </w:rPr>
  </w:style>
  <w:style w:type="paragraph" w:styleId="313" w:customStyle="1">
    <w:name w:val="Список 31"/>
    <w:basedOn w:val="Normal"/>
    <w:qFormat/>
    <w:rsid w:val="004f12b1"/>
    <w:pPr>
      <w:suppressAutoHyphens w:val="true"/>
      <w:spacing w:lineRule="auto" w:line="240" w:before="0" w:after="0"/>
      <w:ind w:left="849" w:hanging="283"/>
    </w:pPr>
    <w:rPr>
      <w:rFonts w:ascii="Times New Roman" w:hAnsi="Times New Roman" w:eastAsia="Times New Roman" w:cs="Times New Roman"/>
      <w:sz w:val="20"/>
      <w:szCs w:val="20"/>
      <w:lang w:eastAsia="zh-CN"/>
    </w:rPr>
  </w:style>
  <w:style w:type="paragraph" w:styleId="Msonormalbullet2gif" w:customStyle="1">
    <w:name w:val="msonormalbullet2.gif"/>
    <w:basedOn w:val="Normal"/>
    <w:qFormat/>
    <w:rsid w:val="004f12b1"/>
    <w:pPr>
      <w:suppressAutoHyphens w:val="true"/>
      <w:spacing w:lineRule="auto" w:line="240" w:before="100" w:after="100"/>
    </w:pPr>
    <w:rPr>
      <w:rFonts w:ascii="Times New Roman" w:hAnsi="Times New Roman" w:eastAsia="Times New Roman" w:cs="Times New Roman"/>
      <w:sz w:val="24"/>
      <w:szCs w:val="24"/>
      <w:lang w:val="ru-RU" w:eastAsia="zh-CN"/>
    </w:rPr>
  </w:style>
  <w:style w:type="paragraph" w:styleId="110" w:customStyle="1">
    <w:name w:val="Обычный1"/>
    <w:qFormat/>
    <w:rsid w:val="004f12b1"/>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Western" w:customStyle="1">
    <w:name w:val="western"/>
    <w:basedOn w:val="Normal"/>
    <w:qFormat/>
    <w:rsid w:val="004f12b1"/>
    <w:pPr>
      <w:suppressAutoHyphens w:val="true"/>
      <w:spacing w:lineRule="auto" w:line="288" w:before="100" w:after="142"/>
    </w:pPr>
    <w:rPr>
      <w:rFonts w:ascii="Tahoma" w:hAnsi="Tahoma" w:eastAsia="Times New Roman" w:cs="Tahoma"/>
      <w:color w:val="00000A"/>
      <w:sz w:val="16"/>
      <w:szCs w:val="16"/>
      <w:lang w:val="ru-RU" w:eastAsia="zh-CN"/>
    </w:rPr>
  </w:style>
  <w:style w:type="paragraph" w:styleId="WW1" w:customStyle="1">
    <w:name w:val="WW-Основний текст"/>
    <w:basedOn w:val="Normal"/>
    <w:qFormat/>
    <w:rsid w:val="004f12b1"/>
    <w:pPr>
      <w:suppressAutoHyphens w:val="true"/>
      <w:spacing w:lineRule="auto" w:line="288" w:before="0" w:after="140"/>
    </w:pPr>
    <w:rPr>
      <w:rFonts w:ascii="Liberation Serif" w:hAnsi="Liberation Serif" w:eastAsia="Times New Roman" w:cs="Lohit Devanagari"/>
      <w:color w:val="00000A"/>
      <w:sz w:val="24"/>
      <w:szCs w:val="24"/>
      <w:lang w:eastAsia="zh-CN" w:bidi="hi-IN"/>
    </w:rPr>
  </w:style>
  <w:style w:type="paragraph" w:styleId="Style310" w:customStyle="1">
    <w:name w:val="Style3"/>
    <w:basedOn w:val="Normal"/>
    <w:qFormat/>
    <w:rsid w:val="004f12b1"/>
    <w:pPr>
      <w:widowControl w:val="false"/>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111" w:customStyle="1">
    <w:name w:val="Схема документа1"/>
    <w:basedOn w:val="Normal"/>
    <w:qFormat/>
    <w:rsid w:val="004f12b1"/>
    <w:pPr>
      <w:shd w:val="clear" w:color="auto" w:fill="000080"/>
      <w:suppressAutoHyphens w:val="true"/>
      <w:spacing w:lineRule="auto" w:line="240" w:before="0" w:after="0"/>
    </w:pPr>
    <w:rPr>
      <w:rFonts w:ascii="Tahoma" w:hAnsi="Tahoma" w:eastAsia="Times New Roman" w:cs="Tahoma"/>
      <w:sz w:val="20"/>
      <w:szCs w:val="20"/>
      <w:lang w:eastAsia="zh-CN"/>
    </w:rPr>
  </w:style>
  <w:style w:type="paragraph" w:styleId="Style41" w:customStyle="1">
    <w:name w:val="Заголовок таблиці"/>
    <w:basedOn w:val="Style33"/>
    <w:qFormat/>
    <w:rsid w:val="004f12b1"/>
    <w:pPr>
      <w:jc w:val="center"/>
    </w:pPr>
    <w:rPr>
      <w:b/>
      <w:bCs/>
    </w:rPr>
  </w:style>
  <w:style w:type="paragraph" w:styleId="BodyTextIndent3">
    <w:name w:val="Body Text Indent 3"/>
    <w:basedOn w:val="Normal"/>
    <w:link w:val="34"/>
    <w:unhideWhenUsed/>
    <w:qFormat/>
    <w:rsid w:val="004f12b1"/>
    <w:pPr>
      <w:spacing w:lineRule="auto" w:line="240" w:before="0" w:after="120"/>
      <w:ind w:left="283" w:hanging="0"/>
    </w:pPr>
    <w:rPr>
      <w:rFonts w:ascii="Times New Roman" w:hAnsi="Times New Roman" w:eastAsia="Times New Roman" w:cs="Times New Roman"/>
      <w:sz w:val="16"/>
      <w:szCs w:val="16"/>
      <w:lang w:eastAsia="ru-RU"/>
    </w:rPr>
  </w:style>
  <w:style w:type="numbering" w:styleId="NoList" w:default="1">
    <w:name w:val="No List"/>
    <w:uiPriority w:val="99"/>
    <w:semiHidden/>
    <w:unhideWhenUsed/>
    <w:qFormat/>
  </w:style>
  <w:style w:type="numbering" w:styleId="112" w:customStyle="1">
    <w:name w:val="Нет списка1"/>
    <w:uiPriority w:val="99"/>
    <w:semiHidden/>
    <w:unhideWhenUsed/>
    <w:qFormat/>
    <w:rsid w:val="00235044"/>
  </w:style>
  <w:style w:type="numbering" w:styleId="24" w:customStyle="1">
    <w:name w:val="Нет списка2"/>
    <w:uiPriority w:val="99"/>
    <w:semiHidden/>
    <w:unhideWhenUsed/>
    <w:qFormat/>
    <w:rsid w:val="00235044"/>
  </w:style>
  <w:style w:type="numbering" w:styleId="113" w:customStyle="1">
    <w:name w:val="Нет списка11"/>
    <w:uiPriority w:val="99"/>
    <w:semiHidden/>
    <w:unhideWhenUsed/>
    <w:qFormat/>
    <w:rsid w:val="00235044"/>
  </w:style>
  <w:style w:type="numbering" w:styleId="34" w:customStyle="1">
    <w:name w:val="Нет списка3"/>
    <w:uiPriority w:val="99"/>
    <w:semiHidden/>
    <w:unhideWhenUsed/>
    <w:qFormat/>
    <w:rsid w:val="00235044"/>
  </w:style>
  <w:style w:type="numbering" w:styleId="121" w:customStyle="1">
    <w:name w:val="Нет списка12"/>
    <w:uiPriority w:val="99"/>
    <w:semiHidden/>
    <w:unhideWhenUsed/>
    <w:qFormat/>
    <w:rsid w:val="00235044"/>
  </w:style>
  <w:style w:type="numbering" w:styleId="1111" w:customStyle="1">
    <w:name w:val="Нет списка111"/>
    <w:uiPriority w:val="99"/>
    <w:semiHidden/>
    <w:unhideWhenUsed/>
    <w:qFormat/>
    <w:rsid w:val="00235044"/>
  </w:style>
  <w:style w:type="numbering" w:styleId="43" w:customStyle="1">
    <w:name w:val="Нет списка4"/>
    <w:uiPriority w:val="99"/>
    <w:semiHidden/>
    <w:unhideWhenUsed/>
    <w:qFormat/>
    <w:rsid w:val="00b8773c"/>
  </w:style>
  <w:style w:type="numbering" w:styleId="131" w:customStyle="1">
    <w:name w:val="Нет списка13"/>
    <w:uiPriority w:val="99"/>
    <w:semiHidden/>
    <w:unhideWhenUsed/>
    <w:qFormat/>
    <w:rsid w:val="00b8773c"/>
  </w:style>
  <w:style w:type="numbering" w:styleId="213" w:customStyle="1">
    <w:name w:val="Нет списка21"/>
    <w:uiPriority w:val="99"/>
    <w:semiHidden/>
    <w:unhideWhenUsed/>
    <w:qFormat/>
    <w:rsid w:val="00b8773c"/>
  </w:style>
  <w:style w:type="numbering" w:styleId="1121" w:customStyle="1">
    <w:name w:val="Нет списка112"/>
    <w:uiPriority w:val="99"/>
    <w:semiHidden/>
    <w:unhideWhenUsed/>
    <w:qFormat/>
    <w:rsid w:val="00b8773c"/>
  </w:style>
  <w:style w:type="numbering" w:styleId="52" w:customStyle="1">
    <w:name w:val="Нет списка5"/>
    <w:semiHidden/>
    <w:unhideWhenUsed/>
    <w:qFormat/>
    <w:rsid w:val="004f12b1"/>
  </w:style>
  <w:style w:type="numbering" w:styleId="141" w:customStyle="1">
    <w:name w:val="Нет списка14"/>
    <w:semiHidden/>
    <w:unhideWhenUsed/>
    <w:qFormat/>
    <w:rsid w:val="004f12b1"/>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2"/>
    <w:uiPriority w:val="59"/>
    <w:rsid w:val="00235044"/>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1"/>
    <w:basedOn w:val="a2"/>
    <w:rsid w:val="004f12b1"/>
    <w:pPr>
      <w:spacing w:after="0" w:line="240" w:lineRule="auto"/>
    </w:pPr>
    <w:rPr>
      <w:lang w:val="ru-RU"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33">
    <w:name w:val="Список-таблица 3 — акцент 3"/>
    <w:basedOn w:val="a2"/>
    <w:uiPriority w:val="48"/>
    <w:rsid w:val="004f12b1"/>
    <w:pPr>
      <w:spacing w:after="0" w:line="240" w:lineRule="auto"/>
    </w:pPr>
    <w:rPr>
      <w:lang w:val="ru-RU" w:eastAsia="ru-RU"/>
      <w:sz w:val="20"/>
      <w:szCs w:val="20"/>
    </w:rPr>
    <w:tblPr>
      <w:tblStyleRowBandSize w:val="1"/>
      <w:tblStyleColBandSize w:val="1"/>
      <w:tblBorders>
        <w:top w:val="single" w:color="A5A5A5" w:sz="4" w:space="0"/>
        <w:left w:val="single" w:color="A5A5A5" w:sz="4" w:space="0"/>
        <w:bottom w:val="single" w:color="A5A5A5" w:sz="4" w:space="0"/>
        <w:right w:val="single" w:color="A5A5A5" w:sz="4" w:space="0"/>
      </w:tblBorders>
    </w:tblPr>
    <w:tblStylePr w:type="firstRow">
      <w:rPr>
        <w:b/>
        <w:bCs/>
        <w:color w:val="FFFFFF"/>
      </w:rPr>
      <w:tblPr/>
      <w:tcPr>
        <w:shd w:val="clear" w:color="auto" w:fill="A5A5A5"/>
      </w:tcPr>
    </w:tblStylePr>
    <w:tblStylePr w:type="lastRow">
      <w:rPr>
        <w:b/>
        <w:bCs/>
      </w:rPr>
      <w:tblPr/>
      <w:tcPr>
        <w:tcBorders>
          <w:top w:val="double" w:color="A5A5A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A5A5A5" w:sz="4" w:space="0"/>
          <w:right w:val="single" w:color="A5A5A5" w:sz="4" w:space="0"/>
        </w:tcBorders>
      </w:tcPr>
    </w:tblStylePr>
    <w:tblStylePr w:type="band1Horz">
      <w:tblPr/>
      <w:tcPr>
        <w:tcBorders>
          <w:top w:val="single" w:color="A5A5A5" w:sz="4" w:space="0"/>
          <w:bottom w:val="single" w:color="A5A5A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sz="4" w:space="0"/>
          <w:left w:val="nil"/>
        </w:tcBorders>
      </w:tcPr>
    </w:tblStylePr>
    <w:tblStylePr w:type="swCell">
      <w:tblPr/>
      <w:tcPr>
        <w:tcBorders>
          <w:top w:val="double" w:color="A5A5A5" w:sz="4" w:space="0"/>
          <w:right w:val="nil"/>
        </w:tcBorders>
      </w:tcPr>
    </w:tblStylePr>
  </w:style>
  <w:style w:type="table" w:styleId="af4">
    <w:name w:val="Table Theme"/>
    <w:basedOn w:val="a2"/>
    <w:rsid w:val="004f12b1"/>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Сетка таблицы1"/>
    <w:basedOn w:val="a2"/>
    <w:rsid w:val="004f12b1"/>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czo.gov.ua/verify"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1B7F-AF03-4958-975A-7FA3BC56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Application>LibreOffice/6.4.7.2$Linux_X86_64 LibreOffice_project/40$Build-2</Application>
  <Pages>20</Pages>
  <Words>5190</Words>
  <Characters>35209</Characters>
  <CharactersWithSpaces>40933</CharactersWithSpaces>
  <Paragraphs>620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2022-09-20T12:01:00Z</dcterms:created>
  <dc:creator>Admin</dc:creator>
  <dc:description/>
  <dc:language>uk-UA</dc:language>
  <cp:lastModifiedBy/>
  <cp:lastPrinted>2022-08-01T14:11:00Z</cp:lastPrinted>
  <dcterms:modified xsi:type="dcterms:W3CDTF">2022-09-28T09:49:48Z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