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2E" w:rsidRPr="00A70DAC" w:rsidRDefault="00785B2E" w:rsidP="00785B2E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70DAC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 w:rsidR="00C47FCC">
        <w:rPr>
          <w:rFonts w:ascii="Times New Roman" w:hAnsi="Times New Roman" w:cs="Times New Roman"/>
          <w:i/>
          <w:sz w:val="24"/>
          <w:szCs w:val="24"/>
        </w:rPr>
        <w:t>2</w:t>
      </w:r>
    </w:p>
    <w:p w:rsidR="00785B2E" w:rsidRPr="00A70DAC" w:rsidRDefault="00785B2E" w:rsidP="00785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DAC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186BBE" w:rsidRDefault="00186BBE"/>
    <w:p w:rsidR="00785B2E" w:rsidRDefault="00785B2E"/>
    <w:p w:rsidR="00785B2E" w:rsidRDefault="00785B2E" w:rsidP="00785B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785B2E" w:rsidRPr="00DC3E16" w:rsidRDefault="00DC3E16" w:rsidP="00785B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181504"/>
      <w:r w:rsidRPr="00DC3E16">
        <w:rPr>
          <w:rFonts w:ascii="Times New Roman" w:hAnsi="Times New Roman" w:cs="Times New Roman"/>
          <w:b/>
          <w:sz w:val="24"/>
          <w:szCs w:val="24"/>
        </w:rPr>
        <w:t>Борошно</w:t>
      </w:r>
      <w:r w:rsidRPr="00DC3E16">
        <w:rPr>
          <w:rFonts w:ascii="Times New Roman" w:hAnsi="Times New Roman" w:cs="Times New Roman"/>
          <w:sz w:val="24"/>
          <w:szCs w:val="24"/>
        </w:rPr>
        <w:t xml:space="preserve"> та  </w:t>
      </w:r>
      <w:r w:rsidRPr="00DC3E16">
        <w:rPr>
          <w:rFonts w:ascii="Times New Roman" w:hAnsi="Times New Roman" w:cs="Times New Roman"/>
          <w:b/>
          <w:sz w:val="24"/>
          <w:szCs w:val="24"/>
        </w:rPr>
        <w:t>крупи</w:t>
      </w:r>
      <w:r w:rsidRPr="00DC3E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C3E16">
        <w:rPr>
          <w:rFonts w:ascii="Times New Roman" w:hAnsi="Times New Roman" w:cs="Times New Roman"/>
          <w:sz w:val="24"/>
          <w:szCs w:val="24"/>
        </w:rPr>
        <w:t xml:space="preserve"> гречана, </w:t>
      </w:r>
      <w:r w:rsidRPr="00DC3E16">
        <w:rPr>
          <w:rFonts w:ascii="Times New Roman" w:hAnsi="Times New Roman" w:cs="Times New Roman"/>
          <w:sz w:val="24"/>
          <w:szCs w:val="24"/>
          <w:shd w:val="clear" w:color="auto" w:fill="F5F7F9"/>
        </w:rPr>
        <w:t>перлова,</w:t>
      </w:r>
      <w:r w:rsidRPr="00DC3E16">
        <w:rPr>
          <w:rFonts w:ascii="Times New Roman" w:hAnsi="Times New Roman" w:cs="Times New Roman"/>
          <w:sz w:val="24"/>
          <w:szCs w:val="24"/>
        </w:rPr>
        <w:t xml:space="preserve"> пшенична, ячмінна, пшоно, вівсяні пластівці, рис шліфований, колотий горох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3E16">
        <w:rPr>
          <w:rFonts w:ascii="Times New Roman" w:hAnsi="Times New Roman" w:cs="Times New Roman"/>
          <w:sz w:val="24"/>
          <w:szCs w:val="24"/>
        </w:rPr>
        <w:t xml:space="preserve"> </w:t>
      </w:r>
      <w:r w:rsidR="00785B2E" w:rsidRPr="00DC3E16">
        <w:rPr>
          <w:rFonts w:ascii="Times New Roman" w:hAnsi="Times New Roman" w:cs="Times New Roman"/>
          <w:sz w:val="24"/>
          <w:szCs w:val="24"/>
        </w:rPr>
        <w:t>з к</w:t>
      </w:r>
      <w:r w:rsidR="00785B2E" w:rsidRPr="00DC3E16">
        <w:rPr>
          <w:rFonts w:ascii="Times New Roman" w:hAnsi="Times New Roman" w:cs="Times New Roman"/>
          <w:sz w:val="24"/>
          <w:szCs w:val="24"/>
          <w:shd w:val="clear" w:color="auto" w:fill="FFFFFF"/>
        </w:rPr>
        <w:t>одом за ДК 021:2015:</w:t>
      </w:r>
      <w:r w:rsidR="00785B2E" w:rsidRPr="00DC3E16">
        <w:rPr>
          <w:rFonts w:ascii="Times New Roman" w:hAnsi="Times New Roman" w:cs="Times New Roman"/>
          <w:sz w:val="24"/>
          <w:szCs w:val="24"/>
        </w:rPr>
        <w:t xml:space="preserve"> </w:t>
      </w:r>
      <w:r w:rsidRPr="00DC3E16">
        <w:rPr>
          <w:rFonts w:ascii="Times New Roman" w:hAnsi="Times New Roman" w:cs="Times New Roman"/>
          <w:b/>
          <w:sz w:val="24"/>
          <w:szCs w:val="24"/>
        </w:rPr>
        <w:t>15610000-7 «Продукція борошномельно-круп'яної промисловості»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2764"/>
        <w:gridCol w:w="2775"/>
        <w:gridCol w:w="3004"/>
      </w:tblGrid>
      <w:tr w:rsidR="001F0B4D" w:rsidRPr="00305C50" w:rsidTr="00466750">
        <w:tc>
          <w:tcPr>
            <w:tcW w:w="802" w:type="dxa"/>
          </w:tcPr>
          <w:bookmarkEnd w:id="0"/>
          <w:p w:rsidR="001F0B4D" w:rsidRPr="00305C50" w:rsidRDefault="001F0B4D" w:rsidP="00DA4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C50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764" w:type="dxa"/>
          </w:tcPr>
          <w:p w:rsidR="001F0B4D" w:rsidRPr="00305C50" w:rsidRDefault="001F0B4D" w:rsidP="00DA4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C50">
              <w:rPr>
                <w:rFonts w:ascii="Times New Roman" w:hAnsi="Times New Roman" w:cs="Times New Roman"/>
                <w:b/>
              </w:rPr>
              <w:t>Назва продукції</w:t>
            </w:r>
          </w:p>
        </w:tc>
        <w:tc>
          <w:tcPr>
            <w:tcW w:w="2775" w:type="dxa"/>
          </w:tcPr>
          <w:p w:rsidR="001F0B4D" w:rsidRPr="00305C50" w:rsidRDefault="001F0B4D" w:rsidP="00DA4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C50">
              <w:rPr>
                <w:rFonts w:ascii="Times New Roman" w:hAnsi="Times New Roman" w:cs="Times New Roman"/>
                <w:b/>
              </w:rPr>
              <w:t>Розфасовка (кг)</w:t>
            </w:r>
          </w:p>
        </w:tc>
        <w:tc>
          <w:tcPr>
            <w:tcW w:w="3004" w:type="dxa"/>
          </w:tcPr>
          <w:p w:rsidR="001F0B4D" w:rsidRPr="00305C50" w:rsidRDefault="001F0B4D" w:rsidP="00DA4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C50">
              <w:rPr>
                <w:rFonts w:ascii="Times New Roman" w:hAnsi="Times New Roman" w:cs="Times New Roman"/>
                <w:b/>
              </w:rPr>
              <w:t>Кількість (кг)</w:t>
            </w:r>
          </w:p>
        </w:tc>
      </w:tr>
      <w:tr w:rsidR="001F0B4D" w:rsidRPr="00305C50" w:rsidTr="00466750">
        <w:tc>
          <w:tcPr>
            <w:tcW w:w="802" w:type="dxa"/>
          </w:tcPr>
          <w:p w:rsidR="001F0B4D" w:rsidRPr="00305C50" w:rsidRDefault="001F0B4D" w:rsidP="00DA4710">
            <w:pPr>
              <w:rPr>
                <w:rFonts w:ascii="Times New Roman" w:hAnsi="Times New Roman" w:cs="Times New Roman"/>
              </w:rPr>
            </w:pPr>
            <w:r w:rsidRPr="0030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4" w:type="dxa"/>
          </w:tcPr>
          <w:p w:rsidR="001F0B4D" w:rsidRPr="00305C50" w:rsidRDefault="001F0B4D" w:rsidP="00DA4710">
            <w:pPr>
              <w:rPr>
                <w:rFonts w:ascii="Times New Roman" w:hAnsi="Times New Roman" w:cs="Times New Roman"/>
              </w:rPr>
            </w:pPr>
            <w:r w:rsidRPr="00305C50">
              <w:rPr>
                <w:rFonts w:ascii="Times New Roman" w:hAnsi="Times New Roman" w:cs="Times New Roman"/>
              </w:rPr>
              <w:t>Борошно</w:t>
            </w:r>
          </w:p>
        </w:tc>
        <w:tc>
          <w:tcPr>
            <w:tcW w:w="2775" w:type="dxa"/>
          </w:tcPr>
          <w:p w:rsidR="001F0B4D" w:rsidRPr="00305C50" w:rsidRDefault="002B3CB4" w:rsidP="00DA4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1F0B4D" w:rsidRPr="00305C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4" w:type="dxa"/>
          </w:tcPr>
          <w:p w:rsidR="001F0B4D" w:rsidRPr="00305C50" w:rsidRDefault="00466750" w:rsidP="00DA4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1F0B4D" w:rsidRPr="00305C50" w:rsidTr="00466750">
        <w:tc>
          <w:tcPr>
            <w:tcW w:w="6341" w:type="dxa"/>
            <w:gridSpan w:val="3"/>
          </w:tcPr>
          <w:p w:rsidR="001F0B4D" w:rsidRPr="00305C50" w:rsidRDefault="001F0B4D" w:rsidP="00DA471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5C50">
              <w:rPr>
                <w:rFonts w:ascii="Times New Roman" w:hAnsi="Times New Roman" w:cs="Times New Roman"/>
                <w:b/>
              </w:rPr>
              <w:t>Борошно усього:</w:t>
            </w:r>
          </w:p>
        </w:tc>
        <w:tc>
          <w:tcPr>
            <w:tcW w:w="3004" w:type="dxa"/>
          </w:tcPr>
          <w:p w:rsidR="001F0B4D" w:rsidRPr="00305C50" w:rsidRDefault="00466750" w:rsidP="00DA4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</w:tr>
      <w:tr w:rsidR="001F0B4D" w:rsidRPr="00305C50" w:rsidTr="00466750">
        <w:tc>
          <w:tcPr>
            <w:tcW w:w="802" w:type="dxa"/>
          </w:tcPr>
          <w:p w:rsidR="001F0B4D" w:rsidRPr="00305C50" w:rsidRDefault="001F0B4D" w:rsidP="00DA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1F0B4D" w:rsidRPr="00305C50" w:rsidRDefault="001F0B4D" w:rsidP="00DA4710">
            <w:pPr>
              <w:rPr>
                <w:rFonts w:ascii="Times New Roman" w:hAnsi="Times New Roman" w:cs="Times New Roman"/>
                <w:b/>
              </w:rPr>
            </w:pPr>
            <w:r w:rsidRPr="00305C50">
              <w:rPr>
                <w:rFonts w:ascii="Times New Roman" w:hAnsi="Times New Roman" w:cs="Times New Roman"/>
                <w:b/>
              </w:rPr>
              <w:t>Крупи:</w:t>
            </w:r>
          </w:p>
        </w:tc>
        <w:tc>
          <w:tcPr>
            <w:tcW w:w="2775" w:type="dxa"/>
          </w:tcPr>
          <w:p w:rsidR="001F0B4D" w:rsidRPr="00305C50" w:rsidRDefault="001F0B4D" w:rsidP="00DA4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1F0B4D" w:rsidRPr="00305C50" w:rsidRDefault="001F0B4D" w:rsidP="00DA47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50" w:rsidRPr="00305C50" w:rsidTr="00466750">
        <w:tc>
          <w:tcPr>
            <w:tcW w:w="802" w:type="dxa"/>
          </w:tcPr>
          <w:p w:rsidR="00466750" w:rsidRPr="00305C50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4" w:type="dxa"/>
          </w:tcPr>
          <w:p w:rsidR="00466750" w:rsidRPr="00374C0F" w:rsidRDefault="00466750" w:rsidP="00466750">
            <w:pPr>
              <w:rPr>
                <w:rFonts w:ascii="Times New Roman" w:hAnsi="Times New Roman" w:cs="Times New Roman"/>
              </w:rPr>
            </w:pPr>
            <w:r w:rsidRPr="00374C0F">
              <w:rPr>
                <w:rFonts w:ascii="Times New Roman" w:hAnsi="Times New Roman" w:cs="Times New Roman"/>
              </w:rPr>
              <w:t>гречана</w:t>
            </w:r>
          </w:p>
        </w:tc>
        <w:tc>
          <w:tcPr>
            <w:tcW w:w="2775" w:type="dxa"/>
          </w:tcPr>
          <w:p w:rsidR="00466750" w:rsidRPr="00305C50" w:rsidRDefault="00466750" w:rsidP="00466750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305C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4" w:type="dxa"/>
          </w:tcPr>
          <w:p w:rsidR="00466750" w:rsidRPr="00305C50" w:rsidRDefault="00466750" w:rsidP="0046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466750" w:rsidRPr="00305C50" w:rsidTr="00466750">
        <w:tc>
          <w:tcPr>
            <w:tcW w:w="802" w:type="dxa"/>
          </w:tcPr>
          <w:p w:rsidR="00466750" w:rsidRPr="00305C50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4" w:type="dxa"/>
          </w:tcPr>
          <w:p w:rsidR="00466750" w:rsidRPr="00374C0F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перлова</w:t>
            </w:r>
          </w:p>
        </w:tc>
        <w:tc>
          <w:tcPr>
            <w:tcW w:w="2775" w:type="dxa"/>
          </w:tcPr>
          <w:p w:rsidR="00466750" w:rsidRPr="00305C50" w:rsidRDefault="00466750" w:rsidP="00466750">
            <w:pPr>
              <w:jc w:val="center"/>
              <w:rPr>
                <w:rFonts w:ascii="Times New Roman" w:hAnsi="Times New Roman" w:cs="Times New Roman"/>
              </w:rPr>
            </w:pPr>
            <w:r w:rsidRPr="00305C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4" w:type="dxa"/>
          </w:tcPr>
          <w:p w:rsidR="00466750" w:rsidRPr="00305C50" w:rsidRDefault="00466750" w:rsidP="0046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466750" w:rsidRPr="00305C50" w:rsidTr="00466750">
        <w:tc>
          <w:tcPr>
            <w:tcW w:w="802" w:type="dxa"/>
          </w:tcPr>
          <w:p w:rsidR="00466750" w:rsidRPr="00305C50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4" w:type="dxa"/>
          </w:tcPr>
          <w:p w:rsidR="00466750" w:rsidRPr="00374C0F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пшенична</w:t>
            </w:r>
          </w:p>
        </w:tc>
        <w:tc>
          <w:tcPr>
            <w:tcW w:w="2775" w:type="dxa"/>
          </w:tcPr>
          <w:p w:rsidR="00466750" w:rsidRDefault="00466750" w:rsidP="00466750">
            <w:pPr>
              <w:jc w:val="center"/>
            </w:pPr>
            <w:r w:rsidRPr="00D048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4" w:type="dxa"/>
          </w:tcPr>
          <w:p w:rsidR="00466750" w:rsidRPr="00305C50" w:rsidRDefault="00466750" w:rsidP="0046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466750" w:rsidRPr="00305C50" w:rsidTr="00466750">
        <w:tc>
          <w:tcPr>
            <w:tcW w:w="802" w:type="dxa"/>
          </w:tcPr>
          <w:p w:rsidR="00466750" w:rsidRPr="00305C50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4" w:type="dxa"/>
          </w:tcPr>
          <w:p w:rsidR="00466750" w:rsidRPr="00374C0F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ячмінна</w:t>
            </w:r>
          </w:p>
        </w:tc>
        <w:tc>
          <w:tcPr>
            <w:tcW w:w="2775" w:type="dxa"/>
          </w:tcPr>
          <w:p w:rsidR="00466750" w:rsidRDefault="00466750" w:rsidP="00466750">
            <w:pPr>
              <w:jc w:val="center"/>
            </w:pPr>
            <w:r w:rsidRPr="00D048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4" w:type="dxa"/>
          </w:tcPr>
          <w:p w:rsidR="00466750" w:rsidRPr="00305C50" w:rsidRDefault="00466750" w:rsidP="0046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466750" w:rsidRPr="00305C50" w:rsidTr="00466750">
        <w:tc>
          <w:tcPr>
            <w:tcW w:w="802" w:type="dxa"/>
          </w:tcPr>
          <w:p w:rsidR="00466750" w:rsidRPr="00305C50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4" w:type="dxa"/>
          </w:tcPr>
          <w:p w:rsidR="00466750" w:rsidRPr="00374C0F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пшоно</w:t>
            </w:r>
          </w:p>
        </w:tc>
        <w:tc>
          <w:tcPr>
            <w:tcW w:w="2775" w:type="dxa"/>
          </w:tcPr>
          <w:p w:rsidR="00466750" w:rsidRDefault="00466750" w:rsidP="00466750">
            <w:pPr>
              <w:jc w:val="center"/>
            </w:pPr>
            <w:r w:rsidRPr="00D048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4" w:type="dxa"/>
          </w:tcPr>
          <w:p w:rsidR="00466750" w:rsidRPr="00305C50" w:rsidRDefault="00466750" w:rsidP="0046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466750" w:rsidRPr="00305C50" w:rsidTr="00466750">
        <w:tc>
          <w:tcPr>
            <w:tcW w:w="802" w:type="dxa"/>
          </w:tcPr>
          <w:p w:rsidR="00466750" w:rsidRPr="00305C50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4" w:type="dxa"/>
          </w:tcPr>
          <w:p w:rsidR="00466750" w:rsidRPr="00374C0F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вівсяні пластівці</w:t>
            </w:r>
          </w:p>
        </w:tc>
        <w:tc>
          <w:tcPr>
            <w:tcW w:w="2775" w:type="dxa"/>
          </w:tcPr>
          <w:p w:rsidR="00466750" w:rsidRDefault="00466750" w:rsidP="00466750">
            <w:pPr>
              <w:jc w:val="center"/>
            </w:pPr>
            <w:r w:rsidRPr="00D048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4" w:type="dxa"/>
          </w:tcPr>
          <w:p w:rsidR="00466750" w:rsidRPr="00305C50" w:rsidRDefault="00466750" w:rsidP="0046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466750" w:rsidRPr="00305C50" w:rsidTr="00466750">
        <w:tc>
          <w:tcPr>
            <w:tcW w:w="802" w:type="dxa"/>
          </w:tcPr>
          <w:p w:rsidR="00466750" w:rsidRPr="00305C50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4" w:type="dxa"/>
          </w:tcPr>
          <w:p w:rsidR="00466750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шліфований</w:t>
            </w:r>
          </w:p>
        </w:tc>
        <w:tc>
          <w:tcPr>
            <w:tcW w:w="2775" w:type="dxa"/>
          </w:tcPr>
          <w:p w:rsidR="00466750" w:rsidRDefault="00466750" w:rsidP="00466750">
            <w:pPr>
              <w:jc w:val="center"/>
            </w:pPr>
            <w:r w:rsidRPr="00D048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4" w:type="dxa"/>
          </w:tcPr>
          <w:p w:rsidR="00466750" w:rsidRPr="00305C50" w:rsidRDefault="00466750" w:rsidP="0046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466750" w:rsidRPr="00305C50" w:rsidTr="00466750">
        <w:tc>
          <w:tcPr>
            <w:tcW w:w="802" w:type="dxa"/>
          </w:tcPr>
          <w:p w:rsidR="00466750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4" w:type="dxa"/>
          </w:tcPr>
          <w:p w:rsidR="00466750" w:rsidRDefault="00466750" w:rsidP="0046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  <w:r w:rsidR="00DC3E16">
              <w:rPr>
                <w:rFonts w:ascii="Times New Roman" w:hAnsi="Times New Roman" w:cs="Times New Roman"/>
              </w:rPr>
              <w:t xml:space="preserve"> колотий</w:t>
            </w:r>
          </w:p>
        </w:tc>
        <w:tc>
          <w:tcPr>
            <w:tcW w:w="2775" w:type="dxa"/>
          </w:tcPr>
          <w:p w:rsidR="00466750" w:rsidRPr="00D048D1" w:rsidRDefault="00466750" w:rsidP="0046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4" w:type="dxa"/>
          </w:tcPr>
          <w:p w:rsidR="00466750" w:rsidRDefault="00466750" w:rsidP="0046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F0B4D" w:rsidRPr="00305C50" w:rsidTr="00466750">
        <w:tc>
          <w:tcPr>
            <w:tcW w:w="6341" w:type="dxa"/>
            <w:gridSpan w:val="3"/>
          </w:tcPr>
          <w:p w:rsidR="001F0B4D" w:rsidRPr="00305C50" w:rsidRDefault="001F0B4D" w:rsidP="00DA471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5C50">
              <w:rPr>
                <w:rFonts w:ascii="Times New Roman" w:hAnsi="Times New Roman" w:cs="Times New Roman"/>
                <w:b/>
              </w:rPr>
              <w:t>Крупи усього:</w:t>
            </w:r>
          </w:p>
        </w:tc>
        <w:tc>
          <w:tcPr>
            <w:tcW w:w="3004" w:type="dxa"/>
          </w:tcPr>
          <w:p w:rsidR="001F0B4D" w:rsidRPr="00305C50" w:rsidRDefault="00466750" w:rsidP="00DA4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</w:t>
            </w:r>
          </w:p>
        </w:tc>
      </w:tr>
    </w:tbl>
    <w:p w:rsidR="008E36AE" w:rsidRDefault="008E36AE" w:rsidP="007E682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E682E" w:rsidRDefault="007E682E" w:rsidP="007E682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F0289">
        <w:rPr>
          <w:color w:val="000000"/>
          <w:sz w:val="22"/>
          <w:szCs w:val="22"/>
        </w:rPr>
        <w:t xml:space="preserve">Товар повинен бути  безпечним, придатним до споживання,. </w:t>
      </w:r>
      <w:r w:rsidRPr="00AF0289">
        <w:rPr>
          <w:sz w:val="22"/>
          <w:szCs w:val="22"/>
        </w:rPr>
        <w:t>Термін придатності товару на момент постачання повинен бути не менше 80% загального терміну придатності даного товару, за умови його зберігання відповідно до норм і правил зберігання.</w:t>
      </w:r>
    </w:p>
    <w:p w:rsidR="008E36AE" w:rsidRPr="00AF0289" w:rsidRDefault="008E36AE" w:rsidP="007E682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E682E" w:rsidRDefault="007E682E" w:rsidP="007E682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F0289">
        <w:rPr>
          <w:color w:val="000000"/>
          <w:sz w:val="22"/>
          <w:szCs w:val="22"/>
        </w:rPr>
        <w:t>- Н</w:t>
      </w:r>
      <w:r w:rsidRPr="00AF0289">
        <w:rPr>
          <w:sz w:val="22"/>
          <w:szCs w:val="22"/>
          <w:lang w:eastAsia="ar-SA"/>
        </w:rPr>
        <w:t xml:space="preserve">а товар повинні бути документи, що засвідчують якість та безпеку запропонованої продукції в повному обсязі, наявність яких передбачена чинним законодавством (посвідчення про якість/ декларація про відповідність/ сертифікат відповідності – видані виробником). </w:t>
      </w:r>
      <w:r w:rsidRPr="00AF0289">
        <w:rPr>
          <w:sz w:val="22"/>
          <w:szCs w:val="22"/>
        </w:rPr>
        <w:t>Якість предмету закупівлі повинна відповідати діючим на момент виробництва вимогам нормативно-технічної документації.</w:t>
      </w:r>
    </w:p>
    <w:p w:rsidR="008E36AE" w:rsidRDefault="008E36AE" w:rsidP="008E36AE">
      <w:pPr>
        <w:spacing w:after="0" w:line="240" w:lineRule="auto"/>
        <w:ind w:right="23"/>
        <w:jc w:val="both"/>
        <w:rPr>
          <w:rFonts w:ascii="Times New Roman" w:hAnsi="Times New Roman"/>
          <w:i/>
          <w:lang w:eastAsia="uk-UA"/>
        </w:rPr>
      </w:pPr>
      <w:r>
        <w:rPr>
          <w:rFonts w:ascii="Times New Roman" w:hAnsi="Times New Roman"/>
          <w:i/>
        </w:rPr>
        <w:t>У</w:t>
      </w:r>
      <w:r w:rsidRPr="00593E9D">
        <w:rPr>
          <w:rFonts w:ascii="Times New Roman" w:hAnsi="Times New Roman"/>
          <w:i/>
        </w:rPr>
        <w:t xml:space="preserve">часник у складі тендерної пропозиції </w:t>
      </w:r>
      <w:r w:rsidRPr="00593E9D">
        <w:rPr>
          <w:rFonts w:ascii="Times New Roman" w:hAnsi="Times New Roman"/>
          <w:i/>
          <w:u w:val="single"/>
        </w:rPr>
        <w:t>має надати документи що підтверджують якість товару</w:t>
      </w:r>
      <w:r>
        <w:rPr>
          <w:rFonts w:ascii="Times New Roman" w:hAnsi="Times New Roman"/>
          <w:i/>
          <w:u w:val="single"/>
        </w:rPr>
        <w:t>:</w:t>
      </w:r>
      <w:r w:rsidRPr="00593E9D">
        <w:rPr>
          <w:rFonts w:ascii="Times New Roman" w:hAnsi="Times New Roman"/>
          <w:i/>
        </w:rPr>
        <w:t xml:space="preserve">   посвідчення про якість</w:t>
      </w:r>
      <w:r w:rsidRPr="00593E9D">
        <w:rPr>
          <w:rFonts w:ascii="Times New Roman" w:hAnsi="Times New Roman"/>
          <w:b/>
          <w:i/>
        </w:rPr>
        <w:t xml:space="preserve"> або</w:t>
      </w:r>
      <w:r>
        <w:rPr>
          <w:rFonts w:ascii="Times New Roman" w:hAnsi="Times New Roman"/>
          <w:i/>
        </w:rPr>
        <w:t xml:space="preserve"> декларація виробника</w:t>
      </w:r>
      <w:r w:rsidRPr="000F539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93E9D">
        <w:rPr>
          <w:rFonts w:ascii="Times New Roman" w:hAnsi="Times New Roman"/>
          <w:b/>
          <w:i/>
          <w:sz w:val="24"/>
          <w:szCs w:val="24"/>
          <w:lang w:eastAsia="ar-SA"/>
        </w:rPr>
        <w:t>або с</w:t>
      </w:r>
      <w:r w:rsidRPr="00593E9D">
        <w:rPr>
          <w:rFonts w:ascii="Times New Roman" w:hAnsi="Times New Roman"/>
          <w:i/>
          <w:sz w:val="24"/>
          <w:szCs w:val="24"/>
          <w:lang w:eastAsia="ar-SA"/>
        </w:rPr>
        <w:t>ертифікат відповідності</w:t>
      </w:r>
      <w:r w:rsidRPr="00593E9D">
        <w:rPr>
          <w:rFonts w:ascii="Times New Roman" w:hAnsi="Times New Roman"/>
          <w:i/>
        </w:rPr>
        <w:t xml:space="preserve"> </w:t>
      </w:r>
      <w:r w:rsidRPr="00593E9D">
        <w:rPr>
          <w:rFonts w:ascii="Times New Roman" w:hAnsi="Times New Roman"/>
          <w:b/>
          <w:i/>
        </w:rPr>
        <w:t>або</w:t>
      </w:r>
      <w:r>
        <w:rPr>
          <w:rFonts w:ascii="Times New Roman" w:hAnsi="Times New Roman"/>
          <w:i/>
        </w:rPr>
        <w:t xml:space="preserve"> висновок (</w:t>
      </w:r>
      <w:proofErr w:type="spellStart"/>
      <w:r>
        <w:rPr>
          <w:rFonts w:ascii="Times New Roman" w:hAnsi="Times New Roman"/>
          <w:i/>
        </w:rPr>
        <w:t>ки</w:t>
      </w:r>
      <w:proofErr w:type="spellEnd"/>
      <w:r w:rsidRPr="00593E9D">
        <w:rPr>
          <w:rFonts w:ascii="Times New Roman" w:hAnsi="Times New Roman"/>
          <w:i/>
        </w:rPr>
        <w:t xml:space="preserve">) державної санітарно – епідеміологічної експертизи </w:t>
      </w:r>
      <w:r w:rsidRPr="00593E9D">
        <w:rPr>
          <w:rFonts w:ascii="Times New Roman" w:hAnsi="Times New Roman"/>
          <w:b/>
          <w:i/>
        </w:rPr>
        <w:t>або</w:t>
      </w:r>
      <w:r w:rsidRPr="00593E9D">
        <w:rPr>
          <w:rFonts w:ascii="Times New Roman" w:hAnsi="Times New Roman"/>
          <w:i/>
        </w:rPr>
        <w:t xml:space="preserve"> інші документи, що підтверджують якість та передбачені чинним законодавством</w:t>
      </w:r>
      <w:r>
        <w:rPr>
          <w:rFonts w:ascii="Times New Roman" w:hAnsi="Times New Roman"/>
          <w:i/>
        </w:rPr>
        <w:t xml:space="preserve"> на даний вид товару</w:t>
      </w:r>
      <w:r>
        <w:rPr>
          <w:rFonts w:ascii="Times New Roman" w:hAnsi="Times New Roman"/>
          <w:i/>
          <w:lang w:eastAsia="uk-UA"/>
        </w:rPr>
        <w:t>.</w:t>
      </w:r>
    </w:p>
    <w:p w:rsidR="00D42601" w:rsidRDefault="00D42601" w:rsidP="00D42601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14558">
        <w:rPr>
          <w:sz w:val="22"/>
          <w:szCs w:val="22"/>
        </w:rPr>
        <w:t xml:space="preserve">У </w:t>
      </w:r>
      <w:proofErr w:type="spellStart"/>
      <w:r w:rsidRPr="00F14558">
        <w:rPr>
          <w:sz w:val="22"/>
          <w:szCs w:val="22"/>
        </w:rPr>
        <w:t>разі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якщо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Учасник</w:t>
      </w:r>
      <w:proofErr w:type="spellEnd"/>
      <w:r w:rsidRPr="00F14558">
        <w:rPr>
          <w:sz w:val="22"/>
          <w:szCs w:val="22"/>
        </w:rPr>
        <w:t xml:space="preserve"> не є </w:t>
      </w:r>
      <w:proofErr w:type="spellStart"/>
      <w:r w:rsidRPr="00F14558">
        <w:rPr>
          <w:sz w:val="22"/>
          <w:szCs w:val="22"/>
        </w:rPr>
        <w:t>виробником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надати</w:t>
      </w:r>
      <w:proofErr w:type="spellEnd"/>
      <w:r w:rsidRPr="00F14558">
        <w:rPr>
          <w:sz w:val="22"/>
          <w:szCs w:val="22"/>
        </w:rPr>
        <w:t xml:space="preserve">: </w:t>
      </w:r>
      <w:proofErr w:type="spellStart"/>
      <w:r w:rsidRPr="00F14558">
        <w:rPr>
          <w:sz w:val="22"/>
          <w:szCs w:val="22"/>
        </w:rPr>
        <w:t>гарантійний</w:t>
      </w:r>
      <w:proofErr w:type="spellEnd"/>
      <w:r w:rsidRPr="00F14558">
        <w:rPr>
          <w:sz w:val="22"/>
          <w:szCs w:val="22"/>
        </w:rPr>
        <w:t xml:space="preserve"> лист </w:t>
      </w:r>
      <w:proofErr w:type="spellStart"/>
      <w:r w:rsidRPr="00F14558">
        <w:rPr>
          <w:sz w:val="22"/>
          <w:szCs w:val="22"/>
        </w:rPr>
        <w:t>виробника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або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офіційного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представника</w:t>
      </w:r>
      <w:proofErr w:type="spellEnd"/>
      <w:r w:rsidRPr="00F14558">
        <w:rPr>
          <w:sz w:val="22"/>
          <w:szCs w:val="22"/>
        </w:rPr>
        <w:t xml:space="preserve"> ,  дистрибьютора, </w:t>
      </w:r>
      <w:proofErr w:type="spellStart"/>
      <w:r w:rsidRPr="00F14558">
        <w:rPr>
          <w:sz w:val="22"/>
          <w:szCs w:val="22"/>
        </w:rPr>
        <w:t>або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продавця</w:t>
      </w:r>
      <w:proofErr w:type="spellEnd"/>
      <w:r w:rsidRPr="00F14558">
        <w:rPr>
          <w:sz w:val="22"/>
          <w:szCs w:val="22"/>
        </w:rPr>
        <w:t xml:space="preserve">, в </w:t>
      </w:r>
      <w:proofErr w:type="spellStart"/>
      <w:r w:rsidRPr="00F14558">
        <w:rPr>
          <w:sz w:val="22"/>
          <w:szCs w:val="22"/>
        </w:rPr>
        <w:t>якого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Учасником</w:t>
      </w:r>
      <w:proofErr w:type="spellEnd"/>
      <w:r w:rsidRPr="00F14558">
        <w:rPr>
          <w:sz w:val="22"/>
          <w:szCs w:val="22"/>
        </w:rPr>
        <w:t xml:space="preserve"> буде </w:t>
      </w:r>
      <w:proofErr w:type="spellStart"/>
      <w:r w:rsidRPr="00F14558">
        <w:rPr>
          <w:sz w:val="22"/>
          <w:szCs w:val="22"/>
        </w:rPr>
        <w:t>придбаватися</w:t>
      </w:r>
      <w:proofErr w:type="spellEnd"/>
      <w:r w:rsidRPr="00F14558">
        <w:rPr>
          <w:sz w:val="22"/>
          <w:szCs w:val="22"/>
        </w:rPr>
        <w:t xml:space="preserve"> товар, </w:t>
      </w:r>
      <w:proofErr w:type="spellStart"/>
      <w:r w:rsidRPr="00F14558">
        <w:rPr>
          <w:sz w:val="22"/>
          <w:szCs w:val="22"/>
        </w:rPr>
        <w:t>що</w:t>
      </w:r>
      <w:proofErr w:type="spellEnd"/>
      <w:r w:rsidRPr="00F14558">
        <w:rPr>
          <w:sz w:val="22"/>
          <w:szCs w:val="22"/>
        </w:rPr>
        <w:t xml:space="preserve"> є предметом </w:t>
      </w:r>
      <w:proofErr w:type="spellStart"/>
      <w:r w:rsidRPr="00F14558">
        <w:rPr>
          <w:sz w:val="22"/>
          <w:szCs w:val="22"/>
        </w:rPr>
        <w:t>закупівлі</w:t>
      </w:r>
      <w:proofErr w:type="spellEnd"/>
      <w:r w:rsidRPr="00F14558">
        <w:rPr>
          <w:sz w:val="22"/>
          <w:szCs w:val="22"/>
        </w:rPr>
        <w:t xml:space="preserve">, </w:t>
      </w:r>
      <w:proofErr w:type="spellStart"/>
      <w:r w:rsidRPr="00F14558">
        <w:rPr>
          <w:sz w:val="22"/>
          <w:szCs w:val="22"/>
        </w:rPr>
        <w:t>що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підтверджує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можливість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постачання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учасником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запропонованого</w:t>
      </w:r>
      <w:proofErr w:type="spellEnd"/>
      <w:r w:rsidRPr="00F14558">
        <w:rPr>
          <w:sz w:val="22"/>
          <w:szCs w:val="22"/>
        </w:rPr>
        <w:t xml:space="preserve"> товару в </w:t>
      </w:r>
      <w:proofErr w:type="spellStart"/>
      <w:r w:rsidRPr="00F14558">
        <w:rPr>
          <w:sz w:val="22"/>
          <w:szCs w:val="22"/>
        </w:rPr>
        <w:t>необхідній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кількості</w:t>
      </w:r>
      <w:proofErr w:type="spellEnd"/>
      <w:r w:rsidRPr="00F14558">
        <w:rPr>
          <w:sz w:val="22"/>
          <w:szCs w:val="22"/>
        </w:rPr>
        <w:t xml:space="preserve">, </w:t>
      </w:r>
      <w:proofErr w:type="spellStart"/>
      <w:r w:rsidRPr="00F14558">
        <w:rPr>
          <w:sz w:val="22"/>
          <w:szCs w:val="22"/>
        </w:rPr>
        <w:t>якості</w:t>
      </w:r>
      <w:proofErr w:type="spellEnd"/>
      <w:r w:rsidRPr="00F14558">
        <w:rPr>
          <w:sz w:val="22"/>
          <w:szCs w:val="22"/>
        </w:rPr>
        <w:t xml:space="preserve"> та в </w:t>
      </w:r>
      <w:proofErr w:type="spellStart"/>
      <w:r w:rsidRPr="00F14558">
        <w:rPr>
          <w:sz w:val="22"/>
          <w:szCs w:val="22"/>
        </w:rPr>
        <w:t>потрібні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терміни</w:t>
      </w:r>
      <w:proofErr w:type="spellEnd"/>
      <w:r w:rsidRPr="00F14558">
        <w:rPr>
          <w:sz w:val="22"/>
          <w:szCs w:val="22"/>
        </w:rPr>
        <w:t xml:space="preserve"> (</w:t>
      </w:r>
      <w:proofErr w:type="spellStart"/>
      <w:r w:rsidRPr="00F14558">
        <w:rPr>
          <w:sz w:val="22"/>
          <w:szCs w:val="22"/>
        </w:rPr>
        <w:t>оригінал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або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нотаріально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завірена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копія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гарантійного</w:t>
      </w:r>
      <w:proofErr w:type="spellEnd"/>
      <w:r w:rsidRPr="00F14558">
        <w:rPr>
          <w:sz w:val="22"/>
          <w:szCs w:val="22"/>
        </w:rPr>
        <w:t xml:space="preserve"> листа) </w:t>
      </w:r>
      <w:proofErr w:type="spellStart"/>
      <w:r w:rsidRPr="00F14558">
        <w:rPr>
          <w:sz w:val="22"/>
          <w:szCs w:val="22"/>
        </w:rPr>
        <w:t>або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договір</w:t>
      </w:r>
      <w:proofErr w:type="spellEnd"/>
      <w:r w:rsidRPr="00F14558">
        <w:rPr>
          <w:sz w:val="22"/>
          <w:szCs w:val="22"/>
        </w:rPr>
        <w:t xml:space="preserve"> з </w:t>
      </w:r>
      <w:proofErr w:type="spellStart"/>
      <w:r w:rsidRPr="00F14558">
        <w:rPr>
          <w:sz w:val="22"/>
          <w:szCs w:val="22"/>
        </w:rPr>
        <w:t>виробником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або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офіційним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представником</w:t>
      </w:r>
      <w:proofErr w:type="spellEnd"/>
      <w:r w:rsidRPr="00F14558">
        <w:rPr>
          <w:sz w:val="22"/>
          <w:szCs w:val="22"/>
        </w:rPr>
        <w:t xml:space="preserve">,  дистрибьютором, </w:t>
      </w:r>
      <w:proofErr w:type="spellStart"/>
      <w:r w:rsidRPr="00F14558">
        <w:rPr>
          <w:sz w:val="22"/>
          <w:szCs w:val="22"/>
        </w:rPr>
        <w:t>або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продавцем</w:t>
      </w:r>
      <w:proofErr w:type="spellEnd"/>
      <w:r w:rsidRPr="00F14558">
        <w:rPr>
          <w:sz w:val="22"/>
          <w:szCs w:val="22"/>
        </w:rPr>
        <w:t xml:space="preserve"> в </w:t>
      </w:r>
      <w:proofErr w:type="spellStart"/>
      <w:r w:rsidRPr="00F14558">
        <w:rPr>
          <w:sz w:val="22"/>
          <w:szCs w:val="22"/>
        </w:rPr>
        <w:t>якого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Учасником</w:t>
      </w:r>
      <w:proofErr w:type="spellEnd"/>
      <w:r w:rsidRPr="00F14558">
        <w:rPr>
          <w:sz w:val="22"/>
          <w:szCs w:val="22"/>
        </w:rPr>
        <w:t xml:space="preserve"> буде </w:t>
      </w:r>
      <w:proofErr w:type="spellStart"/>
      <w:r w:rsidRPr="00F14558">
        <w:rPr>
          <w:sz w:val="22"/>
          <w:szCs w:val="22"/>
        </w:rPr>
        <w:t>придбаватися</w:t>
      </w:r>
      <w:proofErr w:type="spellEnd"/>
      <w:r w:rsidRPr="00F14558">
        <w:rPr>
          <w:sz w:val="22"/>
          <w:szCs w:val="22"/>
        </w:rPr>
        <w:t xml:space="preserve"> товар, </w:t>
      </w:r>
      <w:proofErr w:type="spellStart"/>
      <w:r w:rsidRPr="00F14558">
        <w:rPr>
          <w:sz w:val="22"/>
          <w:szCs w:val="22"/>
        </w:rPr>
        <w:t>що</w:t>
      </w:r>
      <w:proofErr w:type="spellEnd"/>
      <w:r w:rsidRPr="00F14558">
        <w:rPr>
          <w:sz w:val="22"/>
          <w:szCs w:val="22"/>
        </w:rPr>
        <w:t xml:space="preserve"> є предметом </w:t>
      </w:r>
      <w:proofErr w:type="spellStart"/>
      <w:r w:rsidRPr="00F14558">
        <w:rPr>
          <w:sz w:val="22"/>
          <w:szCs w:val="22"/>
        </w:rPr>
        <w:t>закупівлі</w:t>
      </w:r>
      <w:proofErr w:type="spellEnd"/>
      <w:r w:rsidRPr="00F14558">
        <w:rPr>
          <w:sz w:val="22"/>
          <w:szCs w:val="22"/>
        </w:rPr>
        <w:t xml:space="preserve">. </w:t>
      </w:r>
      <w:proofErr w:type="spellStart"/>
      <w:r w:rsidRPr="00F14558">
        <w:rPr>
          <w:sz w:val="22"/>
          <w:szCs w:val="22"/>
        </w:rPr>
        <w:t>Такий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гарантійний</w:t>
      </w:r>
      <w:proofErr w:type="spellEnd"/>
      <w:r w:rsidRPr="00F14558">
        <w:rPr>
          <w:sz w:val="22"/>
          <w:szCs w:val="22"/>
        </w:rPr>
        <w:t xml:space="preserve"> лист повинен </w:t>
      </w:r>
      <w:proofErr w:type="spellStart"/>
      <w:r w:rsidRPr="00F14558">
        <w:rPr>
          <w:sz w:val="22"/>
          <w:szCs w:val="22"/>
        </w:rPr>
        <w:t>включати</w:t>
      </w:r>
      <w:proofErr w:type="spellEnd"/>
      <w:r w:rsidRPr="00F14558">
        <w:rPr>
          <w:sz w:val="22"/>
          <w:szCs w:val="22"/>
        </w:rPr>
        <w:t xml:space="preserve"> в себе: </w:t>
      </w:r>
      <w:proofErr w:type="spellStart"/>
      <w:r w:rsidRPr="00F14558">
        <w:rPr>
          <w:sz w:val="22"/>
          <w:szCs w:val="22"/>
        </w:rPr>
        <w:t>назву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учасника</w:t>
      </w:r>
      <w:proofErr w:type="spellEnd"/>
      <w:r w:rsidRPr="00F14558">
        <w:rPr>
          <w:sz w:val="22"/>
          <w:szCs w:val="22"/>
        </w:rPr>
        <w:t xml:space="preserve">, номер </w:t>
      </w:r>
      <w:proofErr w:type="spellStart"/>
      <w:r w:rsidRPr="00F14558">
        <w:rPr>
          <w:sz w:val="22"/>
          <w:szCs w:val="22"/>
        </w:rPr>
        <w:t>оголошення</w:t>
      </w:r>
      <w:proofErr w:type="spellEnd"/>
      <w:r w:rsidRPr="00F14558">
        <w:rPr>
          <w:sz w:val="22"/>
          <w:szCs w:val="22"/>
        </w:rPr>
        <w:t xml:space="preserve">, а </w:t>
      </w:r>
      <w:proofErr w:type="spellStart"/>
      <w:r w:rsidRPr="00F14558">
        <w:rPr>
          <w:sz w:val="22"/>
          <w:szCs w:val="22"/>
        </w:rPr>
        <w:t>також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назву</w:t>
      </w:r>
      <w:proofErr w:type="spellEnd"/>
      <w:r w:rsidRPr="00F14558">
        <w:rPr>
          <w:sz w:val="22"/>
          <w:szCs w:val="22"/>
        </w:rPr>
        <w:t xml:space="preserve"> предмета </w:t>
      </w:r>
      <w:proofErr w:type="spellStart"/>
      <w:r w:rsidRPr="00F14558">
        <w:rPr>
          <w:sz w:val="22"/>
          <w:szCs w:val="22"/>
        </w:rPr>
        <w:t>закупівлі</w:t>
      </w:r>
      <w:proofErr w:type="spell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відповідно</w:t>
      </w:r>
      <w:proofErr w:type="spellEnd"/>
      <w:r w:rsidRPr="00F14558">
        <w:rPr>
          <w:sz w:val="22"/>
          <w:szCs w:val="22"/>
        </w:rPr>
        <w:t xml:space="preserve"> до </w:t>
      </w:r>
      <w:proofErr w:type="spellStart"/>
      <w:r w:rsidRPr="00F14558">
        <w:rPr>
          <w:sz w:val="22"/>
          <w:szCs w:val="22"/>
        </w:rPr>
        <w:t>оголошення</w:t>
      </w:r>
      <w:proofErr w:type="spellEnd"/>
      <w:r w:rsidRPr="00F14558">
        <w:rPr>
          <w:sz w:val="22"/>
          <w:szCs w:val="22"/>
        </w:rPr>
        <w:t xml:space="preserve"> </w:t>
      </w:r>
      <w:proofErr w:type="gramStart"/>
      <w:r w:rsidRPr="00F14558">
        <w:rPr>
          <w:sz w:val="22"/>
          <w:szCs w:val="22"/>
        </w:rPr>
        <w:t xml:space="preserve">про  </w:t>
      </w:r>
      <w:proofErr w:type="spellStart"/>
      <w:r w:rsidRPr="00F14558">
        <w:rPr>
          <w:sz w:val="22"/>
          <w:szCs w:val="22"/>
        </w:rPr>
        <w:t>проведення</w:t>
      </w:r>
      <w:proofErr w:type="spellEnd"/>
      <w:proofErr w:type="gramEnd"/>
      <w:r w:rsidRPr="00F14558">
        <w:rPr>
          <w:sz w:val="22"/>
          <w:szCs w:val="22"/>
        </w:rPr>
        <w:t xml:space="preserve"> </w:t>
      </w:r>
      <w:proofErr w:type="spellStart"/>
      <w:r w:rsidRPr="00F14558">
        <w:rPr>
          <w:sz w:val="22"/>
          <w:szCs w:val="22"/>
        </w:rPr>
        <w:t>закупівлі</w:t>
      </w:r>
      <w:proofErr w:type="spellEnd"/>
      <w:r>
        <w:rPr>
          <w:sz w:val="22"/>
          <w:szCs w:val="22"/>
          <w:lang w:val="uk-UA"/>
        </w:rPr>
        <w:t>.</w:t>
      </w:r>
    </w:p>
    <w:p w:rsidR="00D42601" w:rsidRDefault="00D42601" w:rsidP="00D42601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lang w:eastAsia="uk-UA"/>
        </w:rPr>
      </w:pPr>
    </w:p>
    <w:p w:rsidR="00D42601" w:rsidRPr="00F14558" w:rsidRDefault="00D42601" w:rsidP="00D42601">
      <w:pPr>
        <w:pStyle w:val="Default"/>
        <w:jc w:val="both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-Повинен надати к</w:t>
      </w:r>
      <w:r w:rsidRPr="00F14558">
        <w:rPr>
          <w:color w:val="auto"/>
          <w:sz w:val="22"/>
          <w:szCs w:val="22"/>
          <w:lang w:val="uk-UA"/>
        </w:rPr>
        <w:t>опію експлуатаційного дозволу, виданий у відповідності до вимог Закону України «</w:t>
      </w:r>
      <w:r w:rsidRPr="00F14558">
        <w:rPr>
          <w:bCs/>
          <w:color w:val="auto"/>
          <w:sz w:val="22"/>
          <w:szCs w:val="22"/>
          <w:shd w:val="clear" w:color="auto" w:fill="FFFFFF"/>
          <w:lang w:val="uk-UA"/>
        </w:rPr>
        <w:t>Про основні принципи та вимоги до безпечності та якості харчових продуктів», виданий</w:t>
      </w:r>
      <w:r w:rsidRPr="00F14558">
        <w:rPr>
          <w:color w:val="auto"/>
          <w:sz w:val="22"/>
          <w:szCs w:val="22"/>
          <w:lang w:val="uk-UA"/>
        </w:rPr>
        <w:t xml:space="preserve"> виробнику або офіційному представнику виробника,  дистриб’ютору товару, що є предметом закупівлі.</w:t>
      </w:r>
    </w:p>
    <w:p w:rsidR="00D42601" w:rsidRPr="00D42601" w:rsidRDefault="00D42601" w:rsidP="00D42601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lang w:val="uk-UA" w:eastAsia="uk-UA"/>
        </w:rPr>
      </w:pPr>
    </w:p>
    <w:p w:rsidR="00D42601" w:rsidRPr="00F14558" w:rsidRDefault="00D42601" w:rsidP="00D4260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F14558">
        <w:rPr>
          <w:sz w:val="22"/>
          <w:szCs w:val="22"/>
        </w:rPr>
        <w:t>Повинен постачатися у транспорті з дотриманням діючих норм щодо транспортування харчових продуктів. Навантаження/розвантаження, доставка до комори замовника здійснюється за рахунок постачальника.</w:t>
      </w:r>
    </w:p>
    <w:p w:rsidR="00D42601" w:rsidRPr="00593E9D" w:rsidRDefault="00D42601" w:rsidP="008E36AE">
      <w:pPr>
        <w:spacing w:after="0" w:line="240" w:lineRule="auto"/>
        <w:ind w:right="23"/>
        <w:jc w:val="both"/>
        <w:rPr>
          <w:rFonts w:ascii="Times New Roman" w:hAnsi="Times New Roman"/>
          <w:i/>
          <w:lang w:eastAsia="uk-UA"/>
        </w:rPr>
      </w:pPr>
    </w:p>
    <w:p w:rsidR="007E682E" w:rsidRDefault="007E682E" w:rsidP="007E682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F0289">
        <w:rPr>
          <w:color w:val="000000"/>
          <w:sz w:val="22"/>
          <w:szCs w:val="22"/>
        </w:rPr>
        <w:t xml:space="preserve">- </w:t>
      </w:r>
      <w:r w:rsidRPr="00D42601">
        <w:rPr>
          <w:b/>
          <w:color w:val="000000"/>
          <w:sz w:val="22"/>
          <w:szCs w:val="22"/>
        </w:rPr>
        <w:t>Товар</w:t>
      </w:r>
      <w:r w:rsidRPr="00AF0289">
        <w:rPr>
          <w:color w:val="000000"/>
          <w:sz w:val="22"/>
          <w:szCs w:val="22"/>
        </w:rPr>
        <w:t xml:space="preserve">, закупівля якого передбачена цією документацією, </w:t>
      </w:r>
      <w:r w:rsidRPr="00C47FCC">
        <w:rPr>
          <w:b/>
          <w:color w:val="000000"/>
          <w:sz w:val="22"/>
          <w:szCs w:val="22"/>
          <w:u w:val="single"/>
        </w:rPr>
        <w:t xml:space="preserve">має постачатися </w:t>
      </w:r>
      <w:r w:rsidR="00C47FCC" w:rsidRPr="00C47FCC">
        <w:rPr>
          <w:b/>
          <w:color w:val="000000"/>
          <w:sz w:val="22"/>
          <w:szCs w:val="22"/>
          <w:u w:val="single"/>
        </w:rPr>
        <w:t>щотижня</w:t>
      </w:r>
      <w:r w:rsidR="00C47FCC">
        <w:rPr>
          <w:color w:val="000000"/>
          <w:sz w:val="22"/>
          <w:szCs w:val="22"/>
        </w:rPr>
        <w:t xml:space="preserve"> </w:t>
      </w:r>
      <w:r w:rsidRPr="00AF0289">
        <w:rPr>
          <w:color w:val="000000"/>
          <w:sz w:val="22"/>
          <w:szCs w:val="22"/>
        </w:rPr>
        <w:t xml:space="preserve">дрібними партіями  </w:t>
      </w:r>
      <w:r w:rsidRPr="00AF0289">
        <w:rPr>
          <w:sz w:val="22"/>
          <w:szCs w:val="22"/>
        </w:rPr>
        <w:t xml:space="preserve">у робочі дні не пізніше 3-х діб з дня отримання заявки, </w:t>
      </w:r>
      <w:r w:rsidRPr="00AF0289">
        <w:rPr>
          <w:color w:val="000000"/>
          <w:sz w:val="22"/>
          <w:szCs w:val="22"/>
        </w:rPr>
        <w:t>у кількості відповідно до замовлення, яке здійснюється уповноваженими особами замовника (у телефонному режимі або шляхом направлення замовлення на електронну пошту, вказану в договорі).</w:t>
      </w:r>
      <w:r w:rsidRPr="00AF0289">
        <w:rPr>
          <w:sz w:val="22"/>
          <w:szCs w:val="22"/>
        </w:rPr>
        <w:t xml:space="preserve"> </w:t>
      </w:r>
    </w:p>
    <w:p w:rsidR="008E36AE" w:rsidRPr="00AF0289" w:rsidRDefault="008E36AE" w:rsidP="007E682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E682E" w:rsidRDefault="007E682E" w:rsidP="007E682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0289">
        <w:rPr>
          <w:color w:val="000000"/>
          <w:sz w:val="22"/>
          <w:szCs w:val="22"/>
        </w:rPr>
        <w:t>- Упаковка та</w:t>
      </w:r>
      <w:r>
        <w:rPr>
          <w:color w:val="000000"/>
          <w:sz w:val="22"/>
          <w:szCs w:val="22"/>
        </w:rPr>
        <w:t xml:space="preserve"> </w:t>
      </w:r>
      <w:r w:rsidRPr="00AF0289">
        <w:rPr>
          <w:color w:val="000000"/>
          <w:sz w:val="22"/>
          <w:szCs w:val="22"/>
        </w:rPr>
        <w:t>транспортування товару повинні відповідати встановленим вимогам.</w:t>
      </w:r>
    </w:p>
    <w:p w:rsidR="00C47FCC" w:rsidRPr="00AF0289" w:rsidRDefault="00C47FCC" w:rsidP="007E682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41B97" w:rsidRDefault="007E682E" w:rsidP="007E682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0289">
        <w:rPr>
          <w:color w:val="000000"/>
          <w:sz w:val="22"/>
          <w:szCs w:val="22"/>
        </w:rPr>
        <w:t>- Якість товару при поставці повинна бути підтверджена якісними посвідченнями, які додаються до кожної  видаткової накладної. Кожна партія товару супроводжується документами, що підтвер</w:t>
      </w:r>
      <w:r>
        <w:rPr>
          <w:color w:val="000000"/>
          <w:sz w:val="22"/>
          <w:szCs w:val="22"/>
        </w:rPr>
        <w:t>джують його кількість та якість</w:t>
      </w:r>
      <w:r w:rsidRPr="00AF0289">
        <w:rPr>
          <w:color w:val="000000"/>
          <w:sz w:val="22"/>
          <w:szCs w:val="22"/>
        </w:rPr>
        <w:t xml:space="preserve"> (при постачанні товару разом з товаром потрібно надавати документи, що підтверджують кількість, якість та безпечність товару згідно з вимогами чинного законодавства та стандартами якості</w:t>
      </w:r>
      <w:r>
        <w:rPr>
          <w:color w:val="000000"/>
          <w:sz w:val="22"/>
          <w:szCs w:val="22"/>
        </w:rPr>
        <w:t>)</w:t>
      </w:r>
      <w:r w:rsidRPr="00AF0289">
        <w:rPr>
          <w:color w:val="000000"/>
          <w:sz w:val="22"/>
          <w:szCs w:val="22"/>
        </w:rPr>
        <w:t xml:space="preserve">. </w:t>
      </w:r>
    </w:p>
    <w:p w:rsidR="00C47FCC" w:rsidRDefault="00C47FCC" w:rsidP="007E682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E682E" w:rsidRDefault="007E682E" w:rsidP="007E682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0289">
        <w:rPr>
          <w:color w:val="000000"/>
          <w:sz w:val="22"/>
          <w:szCs w:val="22"/>
        </w:rPr>
        <w:t>- 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 щодо формування ціни на відповідний товар.</w:t>
      </w:r>
    </w:p>
    <w:p w:rsidR="00C47FCC" w:rsidRPr="00AF0289" w:rsidRDefault="00C47FCC" w:rsidP="007E682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E682E" w:rsidRDefault="007E682E" w:rsidP="007E682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0289">
        <w:rPr>
          <w:sz w:val="22"/>
          <w:szCs w:val="22"/>
        </w:rPr>
        <w:t xml:space="preserve">- У разі постачання товару, який не відповідає якісним та технічним показникам згідно вимог </w:t>
      </w:r>
      <w:r>
        <w:rPr>
          <w:sz w:val="22"/>
          <w:szCs w:val="22"/>
        </w:rPr>
        <w:t>оголошення</w:t>
      </w:r>
      <w:r w:rsidRPr="00AF0289">
        <w:rPr>
          <w:sz w:val="22"/>
          <w:szCs w:val="22"/>
        </w:rPr>
        <w:t xml:space="preserve"> та візуального огляду</w:t>
      </w:r>
      <w:r>
        <w:rPr>
          <w:sz w:val="22"/>
          <w:szCs w:val="22"/>
        </w:rPr>
        <w:t>,</w:t>
      </w:r>
      <w:r w:rsidRPr="00AF0289">
        <w:rPr>
          <w:sz w:val="22"/>
          <w:szCs w:val="22"/>
        </w:rPr>
        <w:t xml:space="preserve"> такий товар Замовником не приймається  та  повертається Постачальнику. У</w:t>
      </w:r>
      <w:r w:rsidRPr="00AF0289">
        <w:rPr>
          <w:color w:val="000000"/>
          <w:sz w:val="22"/>
          <w:szCs w:val="22"/>
        </w:rPr>
        <w:t xml:space="preserve"> такому разі Постачальник повинен замінити товар своїми силами і за свій рахунок на протязі 2-х днів.</w:t>
      </w:r>
    </w:p>
    <w:p w:rsidR="00C47FCC" w:rsidRPr="00AF0289" w:rsidRDefault="00C47FCC" w:rsidP="007E682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E682E" w:rsidRDefault="007E682E" w:rsidP="007E68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F0289">
        <w:rPr>
          <w:rFonts w:ascii="Times New Roman" w:hAnsi="Times New Roman" w:cs="Times New Roman"/>
        </w:rPr>
        <w:t xml:space="preserve">У разі не своєчасного постачання товару, або  заміни товару при поверненні його Замовником в </w:t>
      </w:r>
      <w:r w:rsidRPr="00691954">
        <w:rPr>
          <w:rFonts w:ascii="Times New Roman" w:hAnsi="Times New Roman" w:cs="Times New Roman"/>
        </w:rPr>
        <w:t xml:space="preserve">односторонньому порядку  складається акт про невиконання умов договору. </w:t>
      </w:r>
    </w:p>
    <w:p w:rsidR="007E682E" w:rsidRDefault="007E682E" w:rsidP="007E682E">
      <w:pPr>
        <w:widowControl w:val="0"/>
        <w:ind w:firstLine="567"/>
        <w:jc w:val="both"/>
        <w:rPr>
          <w:sz w:val="20"/>
          <w:szCs w:val="20"/>
        </w:rPr>
      </w:pPr>
    </w:p>
    <w:p w:rsidR="007E682E" w:rsidRDefault="007E682E" w:rsidP="007E682E">
      <w:pPr>
        <w:widowControl w:val="0"/>
        <w:ind w:firstLine="567"/>
        <w:jc w:val="both"/>
        <w:rPr>
          <w:sz w:val="20"/>
          <w:szCs w:val="20"/>
        </w:rPr>
      </w:pPr>
    </w:p>
    <w:sectPr w:rsidR="007E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6AE"/>
    <w:multiLevelType w:val="multilevel"/>
    <w:tmpl w:val="BFDC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675"/>
    <w:multiLevelType w:val="multilevel"/>
    <w:tmpl w:val="CBB8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533DA"/>
    <w:multiLevelType w:val="multilevel"/>
    <w:tmpl w:val="F3B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206DE"/>
    <w:multiLevelType w:val="multilevel"/>
    <w:tmpl w:val="4DC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50F66"/>
    <w:multiLevelType w:val="multilevel"/>
    <w:tmpl w:val="E9D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B1336"/>
    <w:multiLevelType w:val="multilevel"/>
    <w:tmpl w:val="8718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B1317"/>
    <w:multiLevelType w:val="multilevel"/>
    <w:tmpl w:val="2FC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67FEE"/>
    <w:multiLevelType w:val="multilevel"/>
    <w:tmpl w:val="3A9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E2299"/>
    <w:multiLevelType w:val="multilevel"/>
    <w:tmpl w:val="EB2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666D65"/>
    <w:multiLevelType w:val="hybridMultilevel"/>
    <w:tmpl w:val="1F4E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2E"/>
    <w:rsid w:val="00141B97"/>
    <w:rsid w:val="00186BBE"/>
    <w:rsid w:val="001F0B4D"/>
    <w:rsid w:val="002B3CB4"/>
    <w:rsid w:val="00406C33"/>
    <w:rsid w:val="00466750"/>
    <w:rsid w:val="00475B98"/>
    <w:rsid w:val="005A7878"/>
    <w:rsid w:val="00785B2E"/>
    <w:rsid w:val="007E682E"/>
    <w:rsid w:val="008E36AE"/>
    <w:rsid w:val="00C47FCC"/>
    <w:rsid w:val="00D42601"/>
    <w:rsid w:val="00D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3881"/>
  <w15:chartTrackingRefBased/>
  <w15:docId w15:val="{98151889-68F6-4A24-B59C-B88448F8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B2E"/>
    <w:rPr>
      <w:rFonts w:ascii="Calibri" w:eastAsia="Calibri" w:hAnsi="Calibri" w:cs="Calibri"/>
      <w:lang w:val="uk-UA"/>
    </w:rPr>
  </w:style>
  <w:style w:type="paragraph" w:styleId="2">
    <w:name w:val="heading 2"/>
    <w:basedOn w:val="a"/>
    <w:link w:val="20"/>
    <w:uiPriority w:val="9"/>
    <w:qFormat/>
    <w:rsid w:val="00475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1 Знак,Обычный (Web) Знак,Обычный (веб) Знак Знак,Обычный (веб)1,Обычный (Web) Знак Знак Знак Знак,Обычный (веб) Знак2 Знак Знак,Обычный (веб) Знак Знак1 Знак Знак,Знак2,Знак18 Знак, Знак2"/>
    <w:basedOn w:val="a"/>
    <w:link w:val="a4"/>
    <w:qFormat/>
    <w:rsid w:val="00785B2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aliases w:val="Обычный (Web) Знак1,Обычный (веб) Знак1 Знак,Обычный (веб)1 Знак Знак,Обычный (Web) Знак Знак,Обычный (веб) Знак Знак Знак,Обычный (веб)1 Знак1,Обычный (Web) Знак Знак Знак Знак Знак,Обычный (веб) Знак2 Знак Знак Знак,Знак2 Знак"/>
    <w:link w:val="a3"/>
    <w:uiPriority w:val="99"/>
    <w:locked/>
    <w:rsid w:val="00785B2E"/>
    <w:rPr>
      <w:rFonts w:ascii="Times New Roman" w:eastAsia="MS Mincho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785B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7E68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82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List Paragraph"/>
    <w:basedOn w:val="a"/>
    <w:uiPriority w:val="99"/>
    <w:rsid w:val="007E68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75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75B98"/>
    <w:rPr>
      <w:b/>
      <w:bCs/>
    </w:rPr>
  </w:style>
  <w:style w:type="character" w:styleId="a8">
    <w:name w:val="Emphasis"/>
    <w:basedOn w:val="a0"/>
    <w:uiPriority w:val="20"/>
    <w:qFormat/>
    <w:rsid w:val="00475B98"/>
    <w:rPr>
      <w:i/>
      <w:iCs/>
    </w:rPr>
  </w:style>
  <w:style w:type="paragraph" w:customStyle="1" w:styleId="rvps2">
    <w:name w:val="rvps2"/>
    <w:basedOn w:val="a"/>
    <w:qFormat/>
    <w:rsid w:val="00D4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42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2023-03-07T15:33:00Z</dcterms:created>
  <dcterms:modified xsi:type="dcterms:W3CDTF">2023-03-08T13:26:00Z</dcterms:modified>
</cp:coreProperties>
</file>