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6619" w14:textId="2412798B" w:rsidR="006B761D" w:rsidRPr="008176CA" w:rsidRDefault="00B10E1B" w:rsidP="007875A3">
      <w:pPr>
        <w:suppressAutoHyphens w:val="0"/>
        <w:ind w:right="-1"/>
        <w:jc w:val="center"/>
        <w:rPr>
          <w:b/>
          <w:lang w:val="uk-UA" w:eastAsia="ru-RU"/>
        </w:rPr>
      </w:pPr>
      <w:r>
        <w:rPr>
          <w:b/>
          <w:lang w:eastAsia="ru-RU"/>
        </w:rPr>
        <w:t>Проект договору про закуп</w:t>
      </w:r>
      <w:r w:rsidR="004E4409">
        <w:rPr>
          <w:b/>
          <w:lang w:val="uk-UA" w:eastAsia="ru-RU"/>
        </w:rPr>
        <w:t>і</w:t>
      </w:r>
      <w:proofErr w:type="spellStart"/>
      <w:r>
        <w:rPr>
          <w:b/>
          <w:lang w:eastAsia="ru-RU"/>
        </w:rPr>
        <w:t>влю</w:t>
      </w:r>
      <w:proofErr w:type="spellEnd"/>
    </w:p>
    <w:p w14:paraId="45A5E814" w14:textId="77777777" w:rsidR="007875A3" w:rsidRPr="00CE562F" w:rsidRDefault="007875A3" w:rsidP="007875A3">
      <w:pPr>
        <w:suppressAutoHyphens w:val="0"/>
        <w:ind w:right="-1"/>
        <w:jc w:val="center"/>
        <w:rPr>
          <w:lang w:val="uk-UA" w:eastAsia="ru-RU"/>
        </w:rPr>
      </w:pPr>
    </w:p>
    <w:p w14:paraId="629AAF29" w14:textId="76F5B8B0" w:rsidR="006B761D" w:rsidRPr="00CE562F" w:rsidRDefault="006B761D" w:rsidP="00934805">
      <w:pPr>
        <w:suppressAutoHyphens w:val="0"/>
        <w:ind w:right="-1"/>
        <w:jc w:val="both"/>
        <w:rPr>
          <w:lang w:val="uk-UA" w:eastAsia="ru-RU"/>
        </w:rPr>
      </w:pPr>
      <w:r w:rsidRPr="00CE562F">
        <w:rPr>
          <w:lang w:val="uk-UA" w:eastAsia="ru-RU"/>
        </w:rPr>
        <w:t xml:space="preserve">м. Новоселиця                                                              </w:t>
      </w:r>
      <w:r w:rsidR="00934805" w:rsidRPr="00CE562F">
        <w:rPr>
          <w:lang w:val="uk-UA" w:eastAsia="ru-RU"/>
        </w:rPr>
        <w:t xml:space="preserve">    </w:t>
      </w:r>
      <w:r w:rsidRPr="00CE562F">
        <w:rPr>
          <w:lang w:val="uk-UA" w:eastAsia="ru-RU"/>
        </w:rPr>
        <w:t xml:space="preserve">    </w:t>
      </w:r>
      <w:r w:rsidR="008176CA">
        <w:rPr>
          <w:lang w:val="uk-UA" w:eastAsia="ru-RU"/>
        </w:rPr>
        <w:t xml:space="preserve">        </w:t>
      </w:r>
      <w:r w:rsidR="00DC466C">
        <w:rPr>
          <w:lang w:val="uk-UA" w:eastAsia="ru-RU"/>
        </w:rPr>
        <w:t xml:space="preserve">  </w:t>
      </w:r>
      <w:r w:rsidRPr="00CE562F">
        <w:rPr>
          <w:lang w:val="uk-UA" w:eastAsia="ru-RU"/>
        </w:rPr>
        <w:t xml:space="preserve">  </w:t>
      </w:r>
      <w:r w:rsidR="00B10E1B">
        <w:rPr>
          <w:lang w:val="uk-UA" w:eastAsia="ru-RU"/>
        </w:rPr>
        <w:t>_______________</w:t>
      </w:r>
      <w:r w:rsidR="008176CA">
        <w:rPr>
          <w:lang w:val="uk-UA" w:eastAsia="ru-RU"/>
        </w:rPr>
        <w:t xml:space="preserve"> </w:t>
      </w:r>
      <w:r w:rsidRPr="00CE562F">
        <w:rPr>
          <w:lang w:val="uk-UA" w:eastAsia="ru-RU"/>
        </w:rPr>
        <w:t>20</w:t>
      </w:r>
      <w:r w:rsidR="0000198E">
        <w:rPr>
          <w:lang w:val="uk-UA" w:eastAsia="ru-RU"/>
        </w:rPr>
        <w:t>2</w:t>
      </w:r>
      <w:r w:rsidR="00B10E1B">
        <w:rPr>
          <w:lang w:val="uk-UA" w:eastAsia="ru-RU"/>
        </w:rPr>
        <w:t>2</w:t>
      </w:r>
      <w:r w:rsidRPr="00CE562F">
        <w:rPr>
          <w:lang w:val="uk-UA" w:eastAsia="ru-RU"/>
        </w:rPr>
        <w:t xml:space="preserve"> року</w:t>
      </w:r>
    </w:p>
    <w:p w14:paraId="633EAF41" w14:textId="77777777" w:rsidR="006B761D" w:rsidRPr="00CE562F" w:rsidRDefault="006B761D" w:rsidP="00934805">
      <w:pPr>
        <w:suppressAutoHyphens w:val="0"/>
        <w:ind w:right="-1"/>
        <w:jc w:val="both"/>
        <w:rPr>
          <w:lang w:val="uk-UA" w:eastAsia="ru-RU"/>
        </w:rPr>
      </w:pPr>
      <w:r w:rsidRPr="00CE562F">
        <w:rPr>
          <w:lang w:val="uk-UA" w:eastAsia="ru-RU"/>
        </w:rPr>
        <w:t xml:space="preserve"> </w:t>
      </w:r>
    </w:p>
    <w:p w14:paraId="76D63803" w14:textId="77777777" w:rsidR="006B761D" w:rsidRPr="00CE562F" w:rsidRDefault="006B761D" w:rsidP="00934805">
      <w:pPr>
        <w:suppressAutoHyphens w:val="0"/>
        <w:ind w:right="-1"/>
        <w:jc w:val="center"/>
        <w:rPr>
          <w:lang w:val="uk-UA" w:eastAsia="ru-RU"/>
        </w:rPr>
      </w:pPr>
    </w:p>
    <w:p w14:paraId="132FBE68" w14:textId="14145975" w:rsidR="0058629F" w:rsidRPr="00CE562F" w:rsidRDefault="00E13005" w:rsidP="0058629F">
      <w:pPr>
        <w:ind w:firstLine="709"/>
        <w:jc w:val="both"/>
        <w:rPr>
          <w:spacing w:val="-2"/>
          <w:lang w:val="uk-UA"/>
        </w:rPr>
      </w:pPr>
      <w:r w:rsidRPr="00E13005">
        <w:rPr>
          <w:b/>
          <w:bCs/>
          <w:lang w:val="uk-UA"/>
        </w:rPr>
        <w:t xml:space="preserve">Комунальне некомерційне підприємство "Новоселицька лікарня" </w:t>
      </w:r>
      <w:proofErr w:type="spellStart"/>
      <w:r w:rsidRPr="00E13005">
        <w:rPr>
          <w:b/>
          <w:bCs/>
          <w:lang w:val="uk-UA"/>
        </w:rPr>
        <w:t>Новоселицької</w:t>
      </w:r>
      <w:proofErr w:type="spellEnd"/>
      <w:r w:rsidRPr="00E13005">
        <w:rPr>
          <w:b/>
          <w:bCs/>
          <w:lang w:val="uk-UA"/>
        </w:rPr>
        <w:t xml:space="preserve"> міської ради Чернівецького району Чернівецької області</w:t>
      </w:r>
      <w:r w:rsidR="0058629F" w:rsidRPr="00CE562F">
        <w:rPr>
          <w:lang w:val="uk-UA"/>
        </w:rPr>
        <w:t xml:space="preserve">, яке надалі іменується «Замовник», в особі головного лікаря </w:t>
      </w:r>
      <w:proofErr w:type="spellStart"/>
      <w:r w:rsidR="0058629F" w:rsidRPr="00CE562F">
        <w:rPr>
          <w:lang w:val="uk-UA"/>
        </w:rPr>
        <w:t>Калараш</w:t>
      </w:r>
      <w:proofErr w:type="spellEnd"/>
      <w:r w:rsidR="0058629F" w:rsidRPr="00CE562F">
        <w:rPr>
          <w:lang w:val="uk-UA"/>
        </w:rPr>
        <w:t xml:space="preserve"> В.О., що діє на підставі Статуту, з однієї сторони, </w:t>
      </w:r>
      <w:r w:rsidR="0058629F" w:rsidRPr="00CE562F">
        <w:rPr>
          <w:spacing w:val="-2"/>
          <w:lang w:val="uk-UA"/>
        </w:rPr>
        <w:t>та</w:t>
      </w:r>
    </w:p>
    <w:p w14:paraId="29A8643D" w14:textId="5F6C1A11" w:rsidR="0058629F" w:rsidRPr="00CE562F" w:rsidRDefault="00B10E1B" w:rsidP="0058629F">
      <w:pPr>
        <w:ind w:firstLine="709"/>
        <w:jc w:val="both"/>
        <w:rPr>
          <w:rFonts w:eastAsia="Calibri"/>
          <w:spacing w:val="-1"/>
          <w:lang w:val="uk-UA" w:eastAsia="en-US"/>
        </w:rPr>
      </w:pPr>
      <w:r>
        <w:rPr>
          <w:b/>
          <w:bCs/>
          <w:spacing w:val="-1"/>
          <w:lang w:val="uk-UA"/>
        </w:rPr>
        <w:t>____________________________________________</w:t>
      </w:r>
      <w:r>
        <w:rPr>
          <w:spacing w:val="-1"/>
          <w:lang w:val="uk-UA"/>
        </w:rPr>
        <w:t xml:space="preserve"> в особі _____________________,</w:t>
      </w:r>
      <w:r w:rsidR="0058629F" w:rsidRPr="00CE562F">
        <w:rPr>
          <w:spacing w:val="-1"/>
          <w:lang w:val="uk-UA"/>
        </w:rPr>
        <w:t xml:space="preserve"> який діє на підставі </w:t>
      </w:r>
      <w:r>
        <w:rPr>
          <w:spacing w:val="-1"/>
          <w:lang w:val="uk-UA"/>
        </w:rPr>
        <w:t>_____________________</w:t>
      </w:r>
      <w:r w:rsidR="0058629F" w:rsidRPr="00CE562F">
        <w:rPr>
          <w:spacing w:val="-1"/>
          <w:lang w:val="uk-UA"/>
        </w:rPr>
        <w:t xml:space="preserve">, надалі – «Постачальник», визначений переможцем </w:t>
      </w:r>
      <w:r w:rsidR="004954E8">
        <w:rPr>
          <w:spacing w:val="-1"/>
          <w:lang w:val="uk-UA"/>
        </w:rPr>
        <w:t>процедури закупівлі</w:t>
      </w:r>
      <w:r w:rsidR="0058629F" w:rsidRPr="00CE562F">
        <w:rPr>
          <w:spacing w:val="-1"/>
          <w:lang w:val="uk-UA"/>
        </w:rPr>
        <w:t xml:space="preserve">, з іншої сторони (в подальшому разом – Сторони, а кожна окремо – Сторона) уклали цей Договір </w:t>
      </w:r>
      <w:r w:rsidR="0058629F" w:rsidRPr="00CE562F">
        <w:rPr>
          <w:bCs/>
          <w:lang w:val="uk-UA"/>
        </w:rPr>
        <w:t xml:space="preserve">про закупівлю товару (надалі «Договір») </w:t>
      </w:r>
      <w:r w:rsidR="0058629F" w:rsidRPr="00CE562F">
        <w:rPr>
          <w:spacing w:val="-1"/>
          <w:lang w:val="uk-UA"/>
        </w:rPr>
        <w:t>про наступне:</w:t>
      </w:r>
    </w:p>
    <w:p w14:paraId="3C1A4470" w14:textId="77777777" w:rsidR="0058629F" w:rsidRPr="00CE562F" w:rsidRDefault="0058629F" w:rsidP="0058629F">
      <w:pPr>
        <w:ind w:firstLine="567"/>
        <w:jc w:val="center"/>
        <w:rPr>
          <w:b/>
          <w:spacing w:val="-1"/>
          <w:lang w:val="uk-UA"/>
        </w:rPr>
      </w:pPr>
      <w:r w:rsidRPr="00CE562F">
        <w:rPr>
          <w:b/>
          <w:spacing w:val="-1"/>
          <w:lang w:val="uk-UA"/>
        </w:rPr>
        <w:t>1. Предмет Договору</w:t>
      </w:r>
    </w:p>
    <w:p w14:paraId="56C05314" w14:textId="22B186DB" w:rsidR="0058629F" w:rsidRPr="00CE562F" w:rsidRDefault="0058629F" w:rsidP="0058629F">
      <w:pPr>
        <w:ind w:right="188"/>
        <w:jc w:val="both"/>
        <w:rPr>
          <w:spacing w:val="-1"/>
          <w:lang w:val="uk-UA"/>
        </w:rPr>
      </w:pPr>
      <w:r w:rsidRPr="00CE562F">
        <w:rPr>
          <w:spacing w:val="-1"/>
          <w:lang w:val="uk-UA"/>
        </w:rPr>
        <w:t xml:space="preserve">1.1 У порядку та на умовах, визначених цим Договором, Постачальник зобов’язується надати  </w:t>
      </w:r>
      <w:r w:rsidR="00B10E1B" w:rsidRPr="00B10E1B">
        <w:rPr>
          <w:b/>
          <w:bCs/>
          <w:spacing w:val="-1"/>
          <w:lang w:val="uk-UA"/>
        </w:rPr>
        <w:t>Молоко (ДК 021:2015 – 15510000-6 - Молоко та вершки)</w:t>
      </w:r>
      <w:r w:rsidR="00F41B61" w:rsidRPr="00DF0F99">
        <w:rPr>
          <w:spacing w:val="-1"/>
          <w:lang w:val="uk-UA"/>
        </w:rPr>
        <w:t xml:space="preserve">, </w:t>
      </w:r>
      <w:r w:rsidRPr="00DF0F99">
        <w:rPr>
          <w:spacing w:val="-1"/>
          <w:lang w:val="uk-UA"/>
        </w:rPr>
        <w:t>(надалі</w:t>
      </w:r>
      <w:r w:rsidRPr="00CE562F">
        <w:rPr>
          <w:spacing w:val="-1"/>
          <w:lang w:val="uk-UA"/>
        </w:rPr>
        <w:t xml:space="preserve"> - Товар), а Замовник зобов’язується </w:t>
      </w:r>
      <w:r w:rsidR="00CE562F">
        <w:rPr>
          <w:spacing w:val="-1"/>
          <w:lang w:val="uk-UA"/>
        </w:rPr>
        <w:t xml:space="preserve">прийняти та </w:t>
      </w:r>
      <w:r w:rsidRPr="00CE562F">
        <w:rPr>
          <w:spacing w:val="-1"/>
          <w:lang w:val="uk-UA"/>
        </w:rPr>
        <w:t>оплатити його вартість.</w:t>
      </w:r>
    </w:p>
    <w:p w14:paraId="53CC20E6" w14:textId="77777777" w:rsidR="00CE562F" w:rsidRPr="007754A5" w:rsidRDefault="00CE562F" w:rsidP="00CE562F">
      <w:pPr>
        <w:ind w:right="188"/>
        <w:jc w:val="both"/>
        <w:rPr>
          <w:spacing w:val="-1"/>
          <w:lang w:val="uk-UA"/>
        </w:rPr>
      </w:pPr>
      <w:r w:rsidRPr="007754A5">
        <w:rPr>
          <w:spacing w:val="-1"/>
          <w:lang w:val="uk-UA"/>
        </w:rPr>
        <w:t>1.2. Найменування (номенклатура, асортимент) та кількість Товару, визначені у Специфікації.</w:t>
      </w:r>
    </w:p>
    <w:p w14:paraId="5916FAE9" w14:textId="31AA7BBF" w:rsidR="00CE562F" w:rsidRDefault="00CE562F" w:rsidP="00CE562F">
      <w:pPr>
        <w:jc w:val="both"/>
        <w:rPr>
          <w:spacing w:val="-1"/>
          <w:lang w:val="uk-UA"/>
        </w:rPr>
      </w:pPr>
      <w:r w:rsidRPr="007754A5">
        <w:rPr>
          <w:spacing w:val="-1"/>
          <w:lang w:val="uk-UA"/>
        </w:rPr>
        <w:t>1.</w:t>
      </w:r>
      <w:r>
        <w:rPr>
          <w:spacing w:val="-1"/>
          <w:lang w:val="uk-UA"/>
        </w:rPr>
        <w:t>3</w:t>
      </w:r>
      <w:r w:rsidRPr="007754A5">
        <w:rPr>
          <w:spacing w:val="-1"/>
          <w:lang w:val="uk-UA"/>
        </w:rPr>
        <w:t xml:space="preserve">. </w:t>
      </w:r>
      <w:r w:rsidR="005544F3" w:rsidRPr="005544F3">
        <w:rPr>
          <w:spacing w:val="-1"/>
          <w:lang w:val="uk-UA"/>
        </w:rPr>
        <w:t>Якість товару має відповідати (ГОСТУ</w:t>
      </w:r>
      <w:r w:rsidR="005544F3">
        <w:rPr>
          <w:spacing w:val="-1"/>
          <w:lang w:val="uk-UA"/>
        </w:rPr>
        <w:t>,</w:t>
      </w:r>
      <w:r w:rsidR="005544F3" w:rsidRPr="005544F3">
        <w:rPr>
          <w:spacing w:val="-1"/>
          <w:lang w:val="uk-UA"/>
        </w:rPr>
        <w:t xml:space="preserve"> ДСТУ, ТУ)</w:t>
      </w:r>
      <w:r w:rsidR="005544F3">
        <w:rPr>
          <w:spacing w:val="-1"/>
          <w:lang w:val="uk-UA"/>
        </w:rPr>
        <w:t xml:space="preserve"> та</w:t>
      </w:r>
      <w:r w:rsidR="000E1EF7" w:rsidRPr="000E1EF7">
        <w:rPr>
          <w:spacing w:val="-1"/>
          <w:lang w:val="uk-UA"/>
        </w:rPr>
        <w:t xml:space="preserve"> повинна підтверджуватись відповідними документами (сертифікатами якості, відповідності тощо).</w:t>
      </w:r>
    </w:p>
    <w:p w14:paraId="7AFC8995" w14:textId="2BAED123" w:rsidR="000E1EF7" w:rsidRPr="007754A5" w:rsidRDefault="000E1EF7" w:rsidP="00CE562F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1.4. </w:t>
      </w:r>
      <w:r w:rsidRPr="000E1EF7">
        <w:rPr>
          <w:spacing w:val="-1"/>
          <w:lang w:val="uk-UA"/>
        </w:rPr>
        <w:t>Обсяги закупівлі товарів можуть бути зменшені залежно від реального фінансування видатків.</w:t>
      </w:r>
    </w:p>
    <w:p w14:paraId="3819DD05" w14:textId="0DFD7C80" w:rsidR="0058629F" w:rsidRPr="00CE562F" w:rsidRDefault="000E1EF7" w:rsidP="0058629F">
      <w:pPr>
        <w:pStyle w:val="a5"/>
        <w:ind w:firstLine="709"/>
        <w:jc w:val="center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pacing w:val="-1"/>
          <w:sz w:val="24"/>
          <w:szCs w:val="24"/>
          <w:lang w:val="uk-UA"/>
        </w:rPr>
        <w:t>2</w:t>
      </w:r>
      <w:r w:rsidR="0058629F" w:rsidRPr="00CE562F">
        <w:rPr>
          <w:rFonts w:ascii="Times New Roman" w:hAnsi="Times New Roman"/>
          <w:b/>
          <w:spacing w:val="-1"/>
          <w:sz w:val="24"/>
          <w:szCs w:val="24"/>
          <w:lang w:val="uk-UA"/>
        </w:rPr>
        <w:t>. Ціна Договору</w:t>
      </w:r>
    </w:p>
    <w:p w14:paraId="5340D817" w14:textId="73DD8ED2" w:rsidR="00C273D1" w:rsidRPr="00C96A53" w:rsidRDefault="000E1EF7" w:rsidP="0058629F">
      <w:pPr>
        <w:pStyle w:val="a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 xml:space="preserve">.1 Загальна сума цього Договору становить </w:t>
      </w:r>
      <w:r w:rsidR="00C96A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E1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</w:t>
      </w:r>
    </w:p>
    <w:p w14:paraId="0B815AB5" w14:textId="77777777" w:rsidR="000E1EF7" w:rsidRPr="000E1EF7" w:rsidRDefault="000E1EF7" w:rsidP="000E1EF7">
      <w:pPr>
        <w:jc w:val="both"/>
        <w:rPr>
          <w:lang w:val="uk-UA" w:eastAsia="en-US"/>
        </w:rPr>
      </w:pPr>
      <w:r w:rsidRPr="000E1EF7">
        <w:rPr>
          <w:lang w:val="uk-UA" w:eastAsia="en-US"/>
        </w:rPr>
        <w:t>2.2. Вартість поставки, розвантажувально-навантажувальних робіт включена у ціну цього Договору.</w:t>
      </w:r>
    </w:p>
    <w:p w14:paraId="5D9AD50E" w14:textId="77777777" w:rsidR="000E1EF7" w:rsidRDefault="000E1EF7" w:rsidP="000E1EF7">
      <w:pPr>
        <w:jc w:val="both"/>
        <w:rPr>
          <w:lang w:val="uk-UA" w:eastAsia="en-US"/>
        </w:rPr>
      </w:pPr>
      <w:r w:rsidRPr="000E1EF7">
        <w:rPr>
          <w:lang w:val="uk-UA" w:eastAsia="en-US"/>
        </w:rPr>
        <w:t>2.3. В ціну Договору включені прямі витрати, накладні витрати, прибуток, який Постачальник планує одержати при виконанні цього Договору та усі податки і збори, що сплачуються або мають бути сплачені Постачальником стосовно поставки товару.</w:t>
      </w:r>
    </w:p>
    <w:p w14:paraId="41AC3832" w14:textId="61A70DE5" w:rsidR="0058629F" w:rsidRPr="00CE562F" w:rsidRDefault="000E1EF7" w:rsidP="000E1EF7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>2</w:t>
      </w:r>
      <w:r w:rsidR="0058629F" w:rsidRPr="00CE562F">
        <w:rPr>
          <w:spacing w:val="-1"/>
          <w:lang w:val="uk-UA"/>
        </w:rPr>
        <w:t>.</w:t>
      </w:r>
      <w:r w:rsidR="00CE562F">
        <w:rPr>
          <w:spacing w:val="-1"/>
          <w:lang w:val="uk-UA"/>
        </w:rPr>
        <w:t>3</w:t>
      </w:r>
      <w:r w:rsidR="0058629F" w:rsidRPr="00CE562F">
        <w:rPr>
          <w:spacing w:val="-1"/>
          <w:lang w:val="uk-UA"/>
        </w:rPr>
        <w:t xml:space="preserve"> </w:t>
      </w:r>
      <w:r w:rsidR="0058629F" w:rsidRPr="00CE562F">
        <w:rPr>
          <w:lang w:val="uk-UA"/>
        </w:rPr>
        <w:t>У випадку надання Постачальником неналежно оформлених платіжних документів (рахунки, накладні, акти, списки та ін.) Замовник має право затримати оплату за товар до моменту усунення недоліків.</w:t>
      </w:r>
    </w:p>
    <w:p w14:paraId="06F4BC4C" w14:textId="32FB0E8C" w:rsidR="0058629F" w:rsidRPr="006A2F44" w:rsidRDefault="000E1EF7" w:rsidP="0058629F">
      <w:pPr>
        <w:ind w:firstLine="567"/>
        <w:jc w:val="center"/>
        <w:rPr>
          <w:b/>
          <w:spacing w:val="-1"/>
          <w:lang w:val="uk-UA"/>
        </w:rPr>
      </w:pPr>
      <w:r>
        <w:rPr>
          <w:b/>
          <w:spacing w:val="-1"/>
          <w:lang w:val="uk-UA"/>
        </w:rPr>
        <w:t>3</w:t>
      </w:r>
      <w:r w:rsidR="0058629F" w:rsidRPr="006A2F44">
        <w:rPr>
          <w:b/>
          <w:spacing w:val="-1"/>
          <w:lang w:val="uk-UA"/>
        </w:rPr>
        <w:t>. Порядок розрахунків</w:t>
      </w:r>
    </w:p>
    <w:p w14:paraId="5E9E7143" w14:textId="15163901" w:rsidR="00AA2A32" w:rsidRDefault="000E1EF7" w:rsidP="000E1EF7">
      <w:pPr>
        <w:jc w:val="both"/>
        <w:rPr>
          <w:lang w:val="uk-UA" w:eastAsia="en-US"/>
        </w:rPr>
      </w:pPr>
      <w:r>
        <w:rPr>
          <w:lang w:val="uk-UA" w:eastAsia="en-US"/>
        </w:rPr>
        <w:t>3</w:t>
      </w:r>
      <w:r w:rsidRPr="000E1EF7">
        <w:rPr>
          <w:lang w:val="uk-UA" w:eastAsia="en-US"/>
        </w:rPr>
        <w:t xml:space="preserve">.1. </w:t>
      </w:r>
      <w:r w:rsidR="00AA2A32" w:rsidRPr="00AA2A32">
        <w:rPr>
          <w:lang w:val="uk-UA" w:eastAsia="en-US"/>
        </w:rPr>
        <w:t>Оплата здійснюється Замовником протягом десяти робочих днів після поставки Товару на підставі видаткових накладних, а у разі відсутності фінансування – після поставки Товару, по мірі надходження фінансування.</w:t>
      </w:r>
    </w:p>
    <w:p w14:paraId="46468557" w14:textId="77777777" w:rsidR="00AA2A32" w:rsidRDefault="000E1EF7" w:rsidP="00AA2A32">
      <w:pPr>
        <w:jc w:val="both"/>
        <w:rPr>
          <w:lang w:val="uk-UA" w:eastAsia="en-US"/>
        </w:rPr>
      </w:pPr>
      <w:r>
        <w:rPr>
          <w:lang w:val="uk-UA" w:eastAsia="en-US"/>
        </w:rPr>
        <w:t>3</w:t>
      </w:r>
      <w:r w:rsidRPr="000E1EF7">
        <w:rPr>
          <w:lang w:val="uk-UA" w:eastAsia="en-US"/>
        </w:rPr>
        <w:t xml:space="preserve">.2. </w:t>
      </w:r>
      <w:r w:rsidR="00AA2A32" w:rsidRPr="00AA2A32">
        <w:rPr>
          <w:lang w:val="uk-UA" w:eastAsia="en-US"/>
        </w:rPr>
        <w:t xml:space="preserve">Оплата за Товар здійснюється Замовником шляхом перерахування коштів на поточний рахунок Постачальника. </w:t>
      </w:r>
    </w:p>
    <w:p w14:paraId="37CADB73" w14:textId="28FB2851" w:rsidR="0058629F" w:rsidRPr="006A2F44" w:rsidRDefault="005544F3" w:rsidP="00AA2A32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58629F" w:rsidRPr="006A2F44">
        <w:rPr>
          <w:b/>
          <w:lang w:val="uk-UA"/>
        </w:rPr>
        <w:t>. Умови приймання-передачі товару</w:t>
      </w:r>
    </w:p>
    <w:p w14:paraId="7C519E2B" w14:textId="104C5040" w:rsidR="0058629F" w:rsidRPr="006A2F44" w:rsidRDefault="005544F3" w:rsidP="0058629F">
      <w:pPr>
        <w:jc w:val="both"/>
        <w:rPr>
          <w:lang w:val="uk-UA"/>
        </w:rPr>
      </w:pPr>
      <w:r>
        <w:rPr>
          <w:lang w:val="uk-UA"/>
        </w:rPr>
        <w:t>4</w:t>
      </w:r>
      <w:r w:rsidR="0058629F" w:rsidRPr="006A2F44">
        <w:rPr>
          <w:lang w:val="uk-UA"/>
        </w:rPr>
        <w:t xml:space="preserve">.1 Термін поставки товару – до </w:t>
      </w:r>
      <w:r w:rsidR="00254A2D">
        <w:rPr>
          <w:lang w:val="uk-UA"/>
        </w:rPr>
        <w:t>31</w:t>
      </w:r>
      <w:r w:rsidR="00CE562F" w:rsidRPr="006A2F44">
        <w:rPr>
          <w:lang w:val="uk-UA"/>
        </w:rPr>
        <w:t xml:space="preserve"> </w:t>
      </w:r>
      <w:r w:rsidR="000E1EF7">
        <w:rPr>
          <w:lang w:val="uk-UA"/>
        </w:rPr>
        <w:t>грудня</w:t>
      </w:r>
      <w:r w:rsidR="0058629F" w:rsidRPr="006A2F44">
        <w:rPr>
          <w:lang w:val="uk-UA"/>
        </w:rPr>
        <w:t xml:space="preserve"> 20</w:t>
      </w:r>
      <w:r w:rsidR="00823A75" w:rsidRPr="006A2F44">
        <w:rPr>
          <w:lang w:val="uk-UA"/>
        </w:rPr>
        <w:t>2</w:t>
      </w:r>
      <w:r w:rsidR="00B10E1B">
        <w:rPr>
          <w:lang w:val="uk-UA"/>
        </w:rPr>
        <w:t>2</w:t>
      </w:r>
      <w:r w:rsidR="0058629F" w:rsidRPr="006A2F44">
        <w:rPr>
          <w:lang w:val="uk-UA"/>
        </w:rPr>
        <w:t xml:space="preserve"> року</w:t>
      </w:r>
      <w:r w:rsidR="000E1EF7">
        <w:rPr>
          <w:lang w:val="uk-UA"/>
        </w:rPr>
        <w:t xml:space="preserve"> </w:t>
      </w:r>
      <w:r w:rsidR="000E1EF7" w:rsidRPr="000E1EF7">
        <w:rPr>
          <w:lang w:val="uk-UA"/>
        </w:rPr>
        <w:t>(окремими партіями згідно замовлення)</w:t>
      </w:r>
      <w:r w:rsidR="0058629F" w:rsidRPr="006A2F44">
        <w:rPr>
          <w:lang w:val="uk-UA"/>
        </w:rPr>
        <w:t xml:space="preserve">. </w:t>
      </w:r>
    </w:p>
    <w:p w14:paraId="622DDE31" w14:textId="1F583764" w:rsidR="0058629F" w:rsidRPr="006A2F44" w:rsidRDefault="005544F3" w:rsidP="0058629F">
      <w:pPr>
        <w:jc w:val="both"/>
        <w:rPr>
          <w:lang w:val="uk-UA"/>
        </w:rPr>
      </w:pPr>
      <w:r>
        <w:rPr>
          <w:lang w:val="uk-UA"/>
        </w:rPr>
        <w:t>4</w:t>
      </w:r>
      <w:r w:rsidR="0058629F" w:rsidRPr="006A2F44">
        <w:rPr>
          <w:lang w:val="uk-UA"/>
        </w:rPr>
        <w:t xml:space="preserve">.2 </w:t>
      </w:r>
      <w:r w:rsidR="000E1EF7">
        <w:rPr>
          <w:lang w:val="uk-UA"/>
        </w:rPr>
        <w:t>Постачальник відвантажує товар за адресою замовника</w:t>
      </w:r>
      <w:r w:rsidR="0058629F" w:rsidRPr="006A2F44">
        <w:rPr>
          <w:lang w:val="uk-UA"/>
        </w:rPr>
        <w:t xml:space="preserve">: 60300, Чернівецька обл., м. Новоселиця, </w:t>
      </w:r>
      <w:proofErr w:type="spellStart"/>
      <w:r w:rsidR="0058629F" w:rsidRPr="006A2F44">
        <w:rPr>
          <w:lang w:val="uk-UA"/>
        </w:rPr>
        <w:t>пров</w:t>
      </w:r>
      <w:proofErr w:type="spellEnd"/>
      <w:r w:rsidR="0058629F" w:rsidRPr="006A2F44">
        <w:rPr>
          <w:lang w:val="uk-UA"/>
        </w:rPr>
        <w:t>. Карамзіна, 1.</w:t>
      </w:r>
    </w:p>
    <w:p w14:paraId="308CAC8E" w14:textId="5AAF515C" w:rsidR="005544F3" w:rsidRDefault="005544F3" w:rsidP="0058629F">
      <w:pPr>
        <w:jc w:val="both"/>
        <w:rPr>
          <w:lang w:val="uk-UA"/>
        </w:rPr>
      </w:pPr>
      <w:r>
        <w:rPr>
          <w:lang w:val="uk-UA"/>
        </w:rPr>
        <w:t>4</w:t>
      </w:r>
      <w:r w:rsidR="0058629F" w:rsidRPr="006A2F44">
        <w:rPr>
          <w:lang w:val="uk-UA"/>
        </w:rPr>
        <w:t xml:space="preserve">.3 </w:t>
      </w:r>
      <w:r w:rsidR="009B09FC" w:rsidRPr="009B09FC">
        <w:rPr>
          <w:lang w:val="uk-UA"/>
        </w:rPr>
        <w:t>Умови поставки:  протягом 2-х днів з моменту подання заявки.</w:t>
      </w:r>
    </w:p>
    <w:p w14:paraId="06F7F141" w14:textId="6D993643" w:rsidR="00CE562F" w:rsidRPr="006A2F44" w:rsidRDefault="005544F3" w:rsidP="00CE562F">
      <w:pPr>
        <w:jc w:val="both"/>
        <w:rPr>
          <w:lang w:val="uk-UA"/>
        </w:rPr>
      </w:pPr>
      <w:r>
        <w:rPr>
          <w:lang w:val="uk-UA"/>
        </w:rPr>
        <w:t>4</w:t>
      </w:r>
      <w:r w:rsidR="00CE562F" w:rsidRPr="006A2F44">
        <w:rPr>
          <w:lang w:val="uk-UA"/>
        </w:rPr>
        <w:t>.4 Датою поставки товару вважається день передачі вище вказаного товару Постачальником Замовнику за актом приймання-передачі. Накладна на поставку товару оформлюється Постачальником у двох примірниках, кожен примірник документів підписується уповноваженими особами Постачальника і Замовника; один примірник залишається у Постачальника, другий – у Замовника.</w:t>
      </w:r>
    </w:p>
    <w:p w14:paraId="18DEE954" w14:textId="399D946A" w:rsidR="00CE562F" w:rsidRDefault="005544F3" w:rsidP="00CE562F">
      <w:pPr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CE562F" w:rsidRPr="006A2F44">
        <w:rPr>
          <w:lang w:val="uk-UA"/>
        </w:rPr>
        <w:t>.</w:t>
      </w:r>
      <w:r>
        <w:rPr>
          <w:lang w:val="uk-UA"/>
        </w:rPr>
        <w:t>5</w:t>
      </w:r>
      <w:r w:rsidR="00CE562F" w:rsidRPr="006A2F44">
        <w:rPr>
          <w:lang w:val="uk-UA"/>
        </w:rPr>
        <w:t xml:space="preserve"> У випадку встановлення неналежної якості товару Постачальник зобов’язується за власний рахунок замінити товар неналежної якості на товар належної якості в термін не більше </w:t>
      </w:r>
      <w:r w:rsidR="00CB30E3">
        <w:rPr>
          <w:lang w:val="uk-UA"/>
        </w:rPr>
        <w:t>1</w:t>
      </w:r>
      <w:r w:rsidR="00CE562F" w:rsidRPr="006A2F44">
        <w:rPr>
          <w:lang w:val="uk-UA"/>
        </w:rPr>
        <w:t xml:space="preserve"> (</w:t>
      </w:r>
      <w:r w:rsidR="00CB30E3">
        <w:rPr>
          <w:lang w:val="uk-UA"/>
        </w:rPr>
        <w:t>одного</w:t>
      </w:r>
      <w:r w:rsidR="00CE562F" w:rsidRPr="006A2F44">
        <w:rPr>
          <w:lang w:val="uk-UA"/>
        </w:rPr>
        <w:t>) календарн</w:t>
      </w:r>
      <w:r w:rsidR="00CB30E3">
        <w:rPr>
          <w:lang w:val="uk-UA"/>
        </w:rPr>
        <w:t>ого</w:t>
      </w:r>
      <w:r w:rsidR="00CE562F" w:rsidRPr="006A2F44">
        <w:rPr>
          <w:lang w:val="uk-UA"/>
        </w:rPr>
        <w:t xml:space="preserve"> дн</w:t>
      </w:r>
      <w:r w:rsidR="00CB30E3">
        <w:rPr>
          <w:lang w:val="uk-UA"/>
        </w:rPr>
        <w:t>я</w:t>
      </w:r>
      <w:r w:rsidR="00CE562F" w:rsidRPr="006A2F44">
        <w:rPr>
          <w:lang w:val="uk-UA"/>
        </w:rPr>
        <w:t>.</w:t>
      </w:r>
    </w:p>
    <w:p w14:paraId="4E6E5F4D" w14:textId="77777777" w:rsidR="00CB30E3" w:rsidRDefault="00CB30E3" w:rsidP="00CB30E3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Тара, пакування і маркування товару</w:t>
      </w:r>
    </w:p>
    <w:p w14:paraId="7B4AFA84" w14:textId="77777777" w:rsidR="00CB30E3" w:rsidRDefault="00CB30E3" w:rsidP="00CB30E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Товар передається в тарі і упаковці, виготовленій з матеріалів, дозволених для використання на території України та які забезпечують схоронність товару при перевезенні та зберіганні, і відповідають нормам стандартів.</w:t>
      </w:r>
    </w:p>
    <w:p w14:paraId="0679893A" w14:textId="0FC9C7C8" w:rsidR="00CB30E3" w:rsidRDefault="00CB30E3" w:rsidP="00CB30E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Кожне пакувальне місце товару повинно бути промаркованим на тарі (упаковці) відповідно до державних стандартів, технічних умов і виконано таким чином, який виключає його знищення або пошкодження за час транспортування до Замовника.</w:t>
      </w:r>
    </w:p>
    <w:p w14:paraId="7F921F81" w14:textId="77777777" w:rsidR="00CB30E3" w:rsidRDefault="00CB30E3" w:rsidP="00CB30E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Маркування товару повинно відповідати вимогам нормативних актів до такого роду товарів .</w:t>
      </w:r>
    </w:p>
    <w:p w14:paraId="23CF82DD" w14:textId="6DDEACBB" w:rsidR="00CB30E3" w:rsidRDefault="00CB30E3" w:rsidP="00CB30E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Товар, доставлений Замовнику розпакованим або у неналежній, пошкодженій упаковці вважається таким, що не відповідає умовам цього Договору.</w:t>
      </w:r>
    </w:p>
    <w:p w14:paraId="6ADC1A72" w14:textId="478F28D5" w:rsidR="00CB30E3" w:rsidRDefault="00CB30E3" w:rsidP="00CB30E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Товар, доставлений Замовнику розпакованим або у неналежній упаковці, Постачальник зобов’язаний замінити за власний рахунок протягом 24 годин з моменту виявлення такого товару.</w:t>
      </w:r>
    </w:p>
    <w:p w14:paraId="6A759131" w14:textId="77777777" w:rsidR="00CB30E3" w:rsidRPr="006A2F44" w:rsidRDefault="00CB30E3" w:rsidP="00CE562F">
      <w:pPr>
        <w:jc w:val="both"/>
        <w:rPr>
          <w:lang w:val="uk-UA"/>
        </w:rPr>
      </w:pPr>
    </w:p>
    <w:p w14:paraId="239DD82D" w14:textId="37C8C3FF" w:rsidR="0058629F" w:rsidRPr="00DE20E4" w:rsidRDefault="00CB30E3" w:rsidP="0058629F">
      <w:pPr>
        <w:tabs>
          <w:tab w:val="left" w:pos="567"/>
        </w:tabs>
        <w:ind w:firstLine="567"/>
        <w:jc w:val="center"/>
        <w:rPr>
          <w:b/>
          <w:lang w:val="uk-UA"/>
        </w:rPr>
      </w:pPr>
      <w:r w:rsidRPr="00DE20E4">
        <w:rPr>
          <w:b/>
          <w:lang w:val="uk-UA"/>
        </w:rPr>
        <w:t>6</w:t>
      </w:r>
      <w:r w:rsidR="0058629F" w:rsidRPr="00DE20E4">
        <w:rPr>
          <w:b/>
          <w:lang w:val="uk-UA"/>
        </w:rPr>
        <w:t>. Відповідальність сторін</w:t>
      </w:r>
    </w:p>
    <w:p w14:paraId="0DA25998" w14:textId="7B07957B" w:rsidR="00DE20E4" w:rsidRPr="00DE20E4" w:rsidRDefault="00CB30E3" w:rsidP="00DE20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20E4">
        <w:rPr>
          <w:rFonts w:ascii="Times New Roman" w:hAnsi="Times New Roman"/>
          <w:sz w:val="24"/>
          <w:szCs w:val="24"/>
          <w:lang w:val="uk-UA"/>
        </w:rPr>
        <w:t>6</w:t>
      </w:r>
      <w:r w:rsidR="0058629F" w:rsidRPr="00DE20E4">
        <w:rPr>
          <w:rFonts w:ascii="Times New Roman" w:hAnsi="Times New Roman"/>
          <w:sz w:val="24"/>
          <w:szCs w:val="24"/>
          <w:lang w:val="uk-UA"/>
        </w:rPr>
        <w:t xml:space="preserve">.1 </w:t>
      </w:r>
      <w:r w:rsidR="00DE20E4" w:rsidRPr="00DE20E4">
        <w:rPr>
          <w:rFonts w:ascii="Times New Roman" w:hAnsi="Times New Roman"/>
          <w:sz w:val="24"/>
          <w:szCs w:val="24"/>
          <w:lang w:val="uk-UA"/>
        </w:rPr>
        <w:t xml:space="preserve">У разі невиконання або неналежного виконання своїх зобов’язань за Договором, Сторони несуть відповідальність, передбачену законами та цим Договором. </w:t>
      </w:r>
    </w:p>
    <w:p w14:paraId="2853D29E" w14:textId="68CF9B10" w:rsidR="00DE20E4" w:rsidRPr="00DE20E4" w:rsidRDefault="00DE20E4" w:rsidP="00DE20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20E4">
        <w:rPr>
          <w:rFonts w:ascii="Times New Roman" w:hAnsi="Times New Roman"/>
          <w:sz w:val="24"/>
          <w:szCs w:val="24"/>
          <w:lang w:val="uk-UA"/>
        </w:rPr>
        <w:t>6.2. Недоліки (дефекти), виявлені Замовником під час прийняття товару, Постачальник зобов’язаний усунути за власний рахунок у строки, визначені цим Договором.</w:t>
      </w:r>
    </w:p>
    <w:p w14:paraId="1C812B5F" w14:textId="387C9C51" w:rsidR="00DE20E4" w:rsidRPr="00DE20E4" w:rsidRDefault="00DE20E4" w:rsidP="00DE20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20E4">
        <w:rPr>
          <w:rFonts w:ascii="Times New Roman" w:hAnsi="Times New Roman"/>
          <w:sz w:val="24"/>
          <w:szCs w:val="24"/>
          <w:lang w:val="uk-UA"/>
        </w:rPr>
        <w:t>6.3. За прострочення строку поставки Товару, Постачальник сплачує Замовнику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14:paraId="664ED38D" w14:textId="77777777" w:rsidR="00DE20E4" w:rsidRPr="00A01AE2" w:rsidRDefault="00DE20E4" w:rsidP="00DE20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20E4">
        <w:rPr>
          <w:rFonts w:ascii="Times New Roman" w:hAnsi="Times New Roman"/>
          <w:sz w:val="24"/>
          <w:szCs w:val="24"/>
          <w:lang w:val="uk-UA"/>
        </w:rPr>
        <w:t xml:space="preserve">6.4. Застосування штрафних санкцій та їх сплата не звільняють Сторони від виконання </w:t>
      </w:r>
      <w:r w:rsidRPr="00A01AE2">
        <w:rPr>
          <w:rFonts w:ascii="Times New Roman" w:hAnsi="Times New Roman"/>
          <w:sz w:val="24"/>
          <w:szCs w:val="24"/>
          <w:lang w:val="uk-UA"/>
        </w:rPr>
        <w:t>ними зобов’язань за цим Договором.</w:t>
      </w:r>
    </w:p>
    <w:p w14:paraId="6E52C86E" w14:textId="7795ABFA" w:rsidR="00CB30E3" w:rsidRPr="00A01AE2" w:rsidRDefault="00CB30E3" w:rsidP="00DE20E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01AE2">
        <w:rPr>
          <w:rFonts w:ascii="Times New Roman" w:hAnsi="Times New Roman"/>
          <w:sz w:val="24"/>
          <w:szCs w:val="24"/>
          <w:lang w:val="uk-UA"/>
        </w:rPr>
        <w:t>6.</w:t>
      </w:r>
      <w:r w:rsidR="00DE20E4" w:rsidRPr="00A01AE2">
        <w:rPr>
          <w:rFonts w:ascii="Times New Roman" w:hAnsi="Times New Roman"/>
          <w:sz w:val="24"/>
          <w:szCs w:val="24"/>
          <w:lang w:val="uk-UA"/>
        </w:rPr>
        <w:t>5</w:t>
      </w:r>
      <w:r w:rsidRPr="00A01AE2">
        <w:rPr>
          <w:rFonts w:ascii="Times New Roman" w:hAnsi="Times New Roman"/>
          <w:sz w:val="24"/>
          <w:szCs w:val="24"/>
          <w:lang w:val="uk-UA"/>
        </w:rPr>
        <w:t>. Всі спори, які виникають  у зв’язку з даним  Договором, повинні вирішуватися  шляхом  переговорів  між Сторонами.</w:t>
      </w:r>
    </w:p>
    <w:p w14:paraId="78E00A4F" w14:textId="71DDC0CA" w:rsidR="00CB30E3" w:rsidRPr="00A01AE2" w:rsidRDefault="00CB30E3" w:rsidP="00CB30E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01AE2">
        <w:rPr>
          <w:lang w:val="uk-UA"/>
        </w:rPr>
        <w:t>6.</w:t>
      </w:r>
      <w:r w:rsidR="00DE20E4" w:rsidRPr="00A01AE2">
        <w:rPr>
          <w:lang w:val="uk-UA"/>
        </w:rPr>
        <w:t>6</w:t>
      </w:r>
      <w:r w:rsidRPr="00A01AE2">
        <w:rPr>
          <w:lang w:val="uk-UA"/>
        </w:rPr>
        <w:t>. У випадку недосягнення  згоди, сторони вирішують  свої розбіжності  у відповідності з чинним  законодавством  України .</w:t>
      </w:r>
    </w:p>
    <w:p w14:paraId="18C9A39D" w14:textId="4CC0E535" w:rsidR="0058629F" w:rsidRPr="00CE562F" w:rsidRDefault="00CB30E3" w:rsidP="00CB30E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val="uk-UA" w:eastAsia="en-US"/>
        </w:rPr>
      </w:pPr>
      <w:r>
        <w:rPr>
          <w:b/>
          <w:lang w:val="uk-UA"/>
        </w:rPr>
        <w:t>7</w:t>
      </w:r>
      <w:r w:rsidR="0058629F" w:rsidRPr="00CE562F">
        <w:rPr>
          <w:b/>
          <w:lang w:val="uk-UA"/>
        </w:rPr>
        <w:t>. Обставини непереборної сили</w:t>
      </w:r>
    </w:p>
    <w:p w14:paraId="0A967569" w14:textId="2DD75690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(техногенна аварія, катастрофа, стихійне лихо, епідемія, епізоотія, війна тощо).</w:t>
      </w:r>
    </w:p>
    <w:p w14:paraId="4922F989" w14:textId="30EA1A59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.2 Сторона, що не може виконувати зобов’язання за цим Договором унаслідок дії обставин непереборної сили, повинна не пізніше ніж протягом трьох календарних днів з моменту їх виникнення повідомити про це іншу Сторону у письмовій формі.</w:t>
      </w:r>
    </w:p>
    <w:p w14:paraId="5DCBE60B" w14:textId="776CDE09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.3 Виникнення обставин непереробної сили та термін їх дії засвідчується відповідною довідкою Торгово-Промислової Палати, або іншим органом, який має незаперечні докази щодо існування природних обставин непереборної сили, які беззаперечно впливають на термін виконання договірних зобов’язань.</w:t>
      </w:r>
    </w:p>
    <w:p w14:paraId="724515B3" w14:textId="565BDD2B" w:rsidR="0058629F" w:rsidRPr="00CE562F" w:rsidRDefault="00890D83" w:rsidP="0058629F">
      <w:pPr>
        <w:jc w:val="both"/>
        <w:rPr>
          <w:lang w:val="uk-UA"/>
        </w:rPr>
      </w:pPr>
      <w:r>
        <w:rPr>
          <w:lang w:val="uk-UA"/>
        </w:rPr>
        <w:t>7</w:t>
      </w:r>
      <w:r w:rsidR="0058629F" w:rsidRPr="00CE562F">
        <w:rPr>
          <w:lang w:val="uk-UA"/>
        </w:rPr>
        <w:t>.4 Неповідомлення або несвоєчасне повідомлення іншої Сторони про настання форс-ма</w:t>
      </w:r>
      <w:r w:rsidR="0058629F" w:rsidRPr="00CE562F">
        <w:rPr>
          <w:lang w:val="uk-UA"/>
        </w:rPr>
        <w:softHyphen/>
        <w:t>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 w14:paraId="5F5E6ED5" w14:textId="54A880B7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 xml:space="preserve">.5 У разі коли строк дії обставин непереборної сили продовжується більше ніж </w:t>
      </w:r>
      <w:r w:rsidR="00CB30E3">
        <w:rPr>
          <w:rFonts w:ascii="Times New Roman" w:hAnsi="Times New Roman"/>
          <w:sz w:val="24"/>
          <w:szCs w:val="24"/>
          <w:lang w:val="uk-UA"/>
        </w:rPr>
        <w:t>2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0 (</w:t>
      </w:r>
      <w:r w:rsidR="00CB30E3">
        <w:rPr>
          <w:rFonts w:ascii="Times New Roman" w:hAnsi="Times New Roman"/>
          <w:sz w:val="24"/>
          <w:szCs w:val="24"/>
          <w:lang w:val="uk-UA"/>
        </w:rPr>
        <w:t>двадцять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) днів, кожна із Сторін в установленому порядку має право розірвати цей Договір. У разі попередньої оплати Постачальник повертає Замовнику кошти на розрахунковий рахунок протягом трьох робочих днів з дня розірвання цього Договору.</w:t>
      </w:r>
    </w:p>
    <w:p w14:paraId="5024AD80" w14:textId="03920640" w:rsidR="0058629F" w:rsidRPr="00CE562F" w:rsidRDefault="00890D83" w:rsidP="0058629F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58629F" w:rsidRPr="00CE562F">
        <w:rPr>
          <w:rFonts w:ascii="Times New Roman" w:hAnsi="Times New Roman"/>
          <w:b/>
          <w:sz w:val="24"/>
          <w:szCs w:val="24"/>
          <w:lang w:val="uk-UA"/>
        </w:rPr>
        <w:t>. Строк дії договору</w:t>
      </w:r>
    </w:p>
    <w:p w14:paraId="2A20E9BC" w14:textId="79E26694" w:rsidR="0058629F" w:rsidRPr="00CE562F" w:rsidRDefault="00890D83" w:rsidP="0058629F">
      <w:pPr>
        <w:pStyle w:val="a3"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58629F" w:rsidRPr="00CE562F">
        <w:rPr>
          <w:lang w:val="uk-UA"/>
        </w:rPr>
        <w:t>.1 Цей Договір набирає чинності з моменту його підписання і діє до 31.12.20</w:t>
      </w:r>
      <w:r w:rsidR="00823A75">
        <w:rPr>
          <w:lang w:val="uk-UA"/>
        </w:rPr>
        <w:t>2</w:t>
      </w:r>
      <w:r w:rsidR="00B10E1B">
        <w:rPr>
          <w:lang w:val="uk-UA"/>
        </w:rPr>
        <w:t>2</w:t>
      </w:r>
      <w:r w:rsidR="0058629F" w:rsidRPr="00CE562F">
        <w:rPr>
          <w:lang w:val="uk-UA"/>
        </w:rPr>
        <w:t xml:space="preserve"> року або до повного виконання Сторонами своїх зобов’язань за договором.</w:t>
      </w:r>
    </w:p>
    <w:p w14:paraId="4BB389CB" w14:textId="1B3321FC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.2 Цей Договір укладається і підписується у двох примірниках, що мають однакову юридичну силу.</w:t>
      </w:r>
    </w:p>
    <w:p w14:paraId="41BA08F0" w14:textId="3557E74A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.3 Договір може бути достроково розірваний:</w:t>
      </w:r>
    </w:p>
    <w:p w14:paraId="18F5B103" w14:textId="77777777" w:rsidR="0058629F" w:rsidRPr="00CE562F" w:rsidRDefault="0058629F" w:rsidP="0058629F">
      <w:pPr>
        <w:jc w:val="both"/>
        <w:rPr>
          <w:bCs/>
          <w:iCs/>
          <w:lang w:val="uk-UA"/>
        </w:rPr>
      </w:pPr>
      <w:r w:rsidRPr="00CE562F">
        <w:rPr>
          <w:lang w:val="uk-UA"/>
        </w:rPr>
        <w:t xml:space="preserve"> - за згодою сторін</w:t>
      </w:r>
      <w:r w:rsidRPr="00CE562F">
        <w:rPr>
          <w:bCs/>
          <w:iCs/>
          <w:lang w:val="uk-UA"/>
        </w:rPr>
        <w:t>;</w:t>
      </w:r>
    </w:p>
    <w:p w14:paraId="2494810E" w14:textId="77777777" w:rsidR="0058629F" w:rsidRPr="00CE562F" w:rsidRDefault="0058629F" w:rsidP="0058629F">
      <w:pPr>
        <w:jc w:val="both"/>
        <w:rPr>
          <w:lang w:val="uk-UA"/>
        </w:rPr>
      </w:pPr>
      <w:r w:rsidRPr="00CE562F">
        <w:rPr>
          <w:lang w:val="uk-UA"/>
        </w:rPr>
        <w:t xml:space="preserve"> - за рішенням суду;</w:t>
      </w:r>
    </w:p>
    <w:p w14:paraId="7027BC11" w14:textId="77777777" w:rsidR="0058629F" w:rsidRPr="00CE562F" w:rsidRDefault="0058629F" w:rsidP="0058629F">
      <w:pPr>
        <w:jc w:val="both"/>
        <w:rPr>
          <w:lang w:val="uk-UA"/>
        </w:rPr>
      </w:pPr>
      <w:r w:rsidRPr="00CE562F">
        <w:rPr>
          <w:lang w:val="uk-UA"/>
        </w:rPr>
        <w:t xml:space="preserve"> - за рішенням Замовника у випадку відмови Постачальника від виконання Договору.</w:t>
      </w:r>
    </w:p>
    <w:p w14:paraId="3F66CB0B" w14:textId="2082FFF6" w:rsidR="0058629F" w:rsidRPr="00CE562F" w:rsidRDefault="00890D83" w:rsidP="0058629F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.4. Замовник має право відмовитись від Договору у випадку виявлення постачання Постачальником товару неналежної якості відповідно до п.</w:t>
      </w:r>
      <w:r w:rsidR="00615014">
        <w:rPr>
          <w:rFonts w:ascii="Times New Roman" w:hAnsi="Times New Roman"/>
          <w:sz w:val="24"/>
          <w:szCs w:val="24"/>
          <w:lang w:val="uk-UA"/>
        </w:rPr>
        <w:t>7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.3 Договору</w:t>
      </w:r>
      <w:r w:rsidR="0058629F" w:rsidRPr="00CE562F">
        <w:rPr>
          <w:lang w:val="uk-UA"/>
        </w:rPr>
        <w:t>.</w:t>
      </w:r>
    </w:p>
    <w:p w14:paraId="65882A01" w14:textId="66D79563" w:rsidR="0058629F" w:rsidRPr="00CE562F" w:rsidRDefault="00890D83" w:rsidP="009716DF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58629F" w:rsidRPr="00CE562F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14:paraId="33C04D5E" w14:textId="288C860E" w:rsidR="0058629F" w:rsidRPr="00DF0F99" w:rsidRDefault="00890D83" w:rsidP="0058629F">
      <w:pPr>
        <w:pStyle w:val="a3"/>
        <w:spacing w:before="0" w:after="0"/>
        <w:jc w:val="both"/>
        <w:rPr>
          <w:lang w:val="uk-UA" w:eastAsia="x-none"/>
        </w:rPr>
      </w:pPr>
      <w:r>
        <w:rPr>
          <w:lang w:val="uk-UA" w:eastAsia="x-none"/>
        </w:rPr>
        <w:t>9</w:t>
      </w:r>
      <w:r w:rsidR="0058629F" w:rsidRPr="00DF0F99">
        <w:rPr>
          <w:lang w:val="uk-UA" w:eastAsia="x-none"/>
        </w:rPr>
        <w:t>.1 Істотні умови договору про закупівлю є незмінними після підписання договору до повного виконання зобов’язань сторонами, крім випадків</w:t>
      </w:r>
      <w:r w:rsidR="00DF0F99" w:rsidRPr="00DF0F99">
        <w:t xml:space="preserve"> </w:t>
      </w:r>
      <w:r w:rsidR="00DF0F99" w:rsidRPr="00DF0F99">
        <w:rPr>
          <w:lang w:val="uk-UA"/>
        </w:rPr>
        <w:t xml:space="preserve">передбачених </w:t>
      </w:r>
      <w:r w:rsidR="00DF0F99" w:rsidRPr="00DF0F99">
        <w:rPr>
          <w:lang w:val="uk-UA" w:eastAsia="x-none"/>
        </w:rPr>
        <w:t>статтею 41 Закону України «Про публічні закупівлі», а саме</w:t>
      </w:r>
      <w:r w:rsidR="0058629F" w:rsidRPr="00DF0F99">
        <w:rPr>
          <w:lang w:val="uk-UA" w:eastAsia="x-none"/>
        </w:rPr>
        <w:t>:</w:t>
      </w:r>
    </w:p>
    <w:p w14:paraId="4241815D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>1) зменшення обсягів закупівлі, зокрема з урахуванням фактичного обсягу видатків замовника;</w:t>
      </w:r>
    </w:p>
    <w:p w14:paraId="660C9457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 xml:space="preserve">2) збільшення ціни за одиницю товару до 10 відсотків </w:t>
      </w:r>
      <w:proofErr w:type="spellStart"/>
      <w:r w:rsidRPr="00DF0F99">
        <w:rPr>
          <w:lang w:val="uk-UA" w:eastAsia="x-none"/>
        </w:rPr>
        <w:t>пропорційно</w:t>
      </w:r>
      <w:proofErr w:type="spellEnd"/>
      <w:r w:rsidRPr="00DF0F99">
        <w:rPr>
          <w:lang w:val="uk-UA" w:eastAsia="x-none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0BA3B95B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30A932E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7BD0B3F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A657149" w14:textId="77777777" w:rsidR="00DF0F99" w:rsidRP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DF0F99">
        <w:rPr>
          <w:lang w:val="uk-UA" w:eastAsia="x-none"/>
        </w:rPr>
        <w:t>пропорційно</w:t>
      </w:r>
      <w:proofErr w:type="spellEnd"/>
      <w:r w:rsidRPr="00DF0F99">
        <w:rPr>
          <w:lang w:val="uk-UA" w:eastAsia="x-none"/>
        </w:rPr>
        <w:t xml:space="preserve"> до зміни таких ставок та/або пільг з оподаткування;</w:t>
      </w:r>
    </w:p>
    <w:p w14:paraId="7E630230" w14:textId="77777777" w:rsidR="00DF0F99" w:rsidRDefault="00DF0F99" w:rsidP="00DF0F99">
      <w:pPr>
        <w:jc w:val="both"/>
        <w:rPr>
          <w:lang w:val="uk-UA" w:eastAsia="x-none"/>
        </w:rPr>
      </w:pPr>
      <w:r w:rsidRPr="00DF0F99">
        <w:rPr>
          <w:lang w:val="uk-UA"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F0F99">
        <w:rPr>
          <w:lang w:val="uk-UA" w:eastAsia="x-none"/>
        </w:rPr>
        <w:t>Platts</w:t>
      </w:r>
      <w:proofErr w:type="spellEnd"/>
      <w:r w:rsidRPr="00DF0F99">
        <w:rPr>
          <w:lang w:val="uk-UA" w:eastAsia="x-none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>
        <w:rPr>
          <w:lang w:val="uk-UA" w:eastAsia="x-none"/>
        </w:rPr>
        <w:t>.</w:t>
      </w:r>
    </w:p>
    <w:p w14:paraId="7F6579FB" w14:textId="33919B04" w:rsidR="0058629F" w:rsidRPr="00CE562F" w:rsidRDefault="00890D83" w:rsidP="00DF0F99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9</w:t>
      </w:r>
      <w:r w:rsidR="0058629F" w:rsidRPr="00CE562F">
        <w:rPr>
          <w:lang w:val="uk-UA"/>
        </w:rPr>
        <w:t>.2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14:paraId="73057F47" w14:textId="0F614DD6" w:rsidR="0058629F" w:rsidRPr="00CE562F" w:rsidRDefault="00890D83" w:rsidP="0058629F">
      <w:pPr>
        <w:jc w:val="both"/>
        <w:rPr>
          <w:lang w:val="uk-UA"/>
        </w:rPr>
      </w:pPr>
      <w:r>
        <w:rPr>
          <w:lang w:val="uk-UA"/>
        </w:rPr>
        <w:t>9</w:t>
      </w:r>
      <w:r w:rsidR="0058629F" w:rsidRPr="00CE562F">
        <w:rPr>
          <w:lang w:val="uk-UA"/>
        </w:rPr>
        <w:t>.3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34F0B29E" w14:textId="7C3CB75B" w:rsidR="0058629F" w:rsidRPr="00CE562F" w:rsidRDefault="00890D83" w:rsidP="005862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t>.4 Взаємовідносини Сторін, не передбачені Договором, регулюються чинним законодав</w:t>
      </w:r>
      <w:r w:rsidR="0058629F" w:rsidRPr="00CE562F">
        <w:rPr>
          <w:rFonts w:ascii="Times New Roman" w:hAnsi="Times New Roman"/>
          <w:sz w:val="24"/>
          <w:szCs w:val="24"/>
          <w:lang w:val="uk-UA"/>
        </w:rPr>
        <w:softHyphen/>
        <w:t>ством України.</w:t>
      </w:r>
    </w:p>
    <w:p w14:paraId="71DA340E" w14:textId="77777777" w:rsidR="007C7D00" w:rsidRDefault="007C7D00" w:rsidP="0058629F">
      <w:pPr>
        <w:shd w:val="clear" w:color="auto" w:fill="FFFFFF"/>
        <w:ind w:firstLine="567"/>
        <w:jc w:val="both"/>
        <w:rPr>
          <w:b/>
          <w:snapToGrid w:val="0"/>
          <w:lang w:val="uk-UA"/>
        </w:rPr>
      </w:pPr>
    </w:p>
    <w:p w14:paraId="11011990" w14:textId="3791DD0E" w:rsidR="0058629F" w:rsidRPr="00CE562F" w:rsidRDefault="0058629F" w:rsidP="007C7D00">
      <w:pPr>
        <w:shd w:val="clear" w:color="auto" w:fill="FFFFFF"/>
        <w:ind w:firstLine="567"/>
        <w:jc w:val="center"/>
        <w:rPr>
          <w:b/>
          <w:snapToGrid w:val="0"/>
          <w:lang w:val="uk-UA"/>
        </w:rPr>
      </w:pPr>
      <w:r w:rsidRPr="00CE562F">
        <w:rPr>
          <w:b/>
          <w:snapToGrid w:val="0"/>
          <w:lang w:val="uk-UA"/>
        </w:rPr>
        <w:t>1</w:t>
      </w:r>
      <w:r w:rsidR="00890D83">
        <w:rPr>
          <w:b/>
          <w:snapToGrid w:val="0"/>
          <w:lang w:val="uk-UA"/>
        </w:rPr>
        <w:t>0</w:t>
      </w:r>
      <w:r w:rsidRPr="00CE562F">
        <w:rPr>
          <w:b/>
          <w:snapToGrid w:val="0"/>
          <w:lang w:val="uk-UA"/>
        </w:rPr>
        <w:t>. Місцезнаходження та реквізити Сторін</w:t>
      </w:r>
    </w:p>
    <w:tbl>
      <w:tblPr>
        <w:tblW w:w="9795" w:type="dxa"/>
        <w:tblLayout w:type="fixed"/>
        <w:tblLook w:val="01E0" w:firstRow="1" w:lastRow="1" w:firstColumn="1" w:lastColumn="1" w:noHBand="0" w:noVBand="0"/>
      </w:tblPr>
      <w:tblGrid>
        <w:gridCol w:w="4897"/>
        <w:gridCol w:w="4898"/>
      </w:tblGrid>
      <w:tr w:rsidR="0058629F" w:rsidRPr="00CE562F" w14:paraId="78BED9CA" w14:textId="77777777" w:rsidTr="00C273D1">
        <w:trPr>
          <w:trHeight w:val="80"/>
        </w:trPr>
        <w:tc>
          <w:tcPr>
            <w:tcW w:w="4897" w:type="dxa"/>
            <w:hideMark/>
          </w:tcPr>
          <w:p w14:paraId="723E6BB2" w14:textId="576C015F" w:rsidR="0058629F" w:rsidRPr="00CE562F" w:rsidRDefault="0058629F" w:rsidP="000237E4">
            <w:pPr>
              <w:spacing w:line="256" w:lineRule="auto"/>
              <w:ind w:firstLine="709"/>
              <w:jc w:val="both"/>
              <w:rPr>
                <w:sz w:val="22"/>
                <w:szCs w:val="22"/>
                <w:lang w:val="uk-UA"/>
              </w:rPr>
            </w:pPr>
            <w:r w:rsidRPr="00CE562F">
              <w:rPr>
                <w:spacing w:val="-1"/>
                <w:sz w:val="22"/>
                <w:lang w:val="uk-UA"/>
              </w:rPr>
              <w:t>1</w:t>
            </w:r>
            <w:r w:rsidR="00890D83">
              <w:rPr>
                <w:spacing w:val="-1"/>
                <w:sz w:val="22"/>
                <w:lang w:val="uk-UA"/>
              </w:rPr>
              <w:t>0</w:t>
            </w:r>
            <w:r w:rsidRPr="00CE562F">
              <w:rPr>
                <w:spacing w:val="-1"/>
                <w:sz w:val="22"/>
                <w:lang w:val="uk-UA"/>
              </w:rPr>
              <w:t xml:space="preserve">.1 Замовник </w:t>
            </w:r>
          </w:p>
        </w:tc>
        <w:tc>
          <w:tcPr>
            <w:tcW w:w="4898" w:type="dxa"/>
            <w:hideMark/>
          </w:tcPr>
          <w:p w14:paraId="5FB68951" w14:textId="1877389A" w:rsidR="0058629F" w:rsidRPr="00CE562F" w:rsidRDefault="0058629F" w:rsidP="000237E4">
            <w:pPr>
              <w:spacing w:line="256" w:lineRule="auto"/>
              <w:jc w:val="center"/>
              <w:rPr>
                <w:sz w:val="22"/>
                <w:lang w:val="uk-UA"/>
              </w:rPr>
            </w:pPr>
            <w:r w:rsidRPr="00CE562F">
              <w:rPr>
                <w:spacing w:val="-1"/>
                <w:sz w:val="22"/>
                <w:lang w:val="uk-UA"/>
              </w:rPr>
              <w:t>1</w:t>
            </w:r>
            <w:r w:rsidR="00890D83">
              <w:rPr>
                <w:spacing w:val="-1"/>
                <w:sz w:val="22"/>
                <w:lang w:val="uk-UA"/>
              </w:rPr>
              <w:t>0</w:t>
            </w:r>
            <w:r w:rsidRPr="00CE562F">
              <w:rPr>
                <w:spacing w:val="-1"/>
                <w:sz w:val="22"/>
                <w:lang w:val="uk-UA"/>
              </w:rPr>
              <w:t>.2 Постачальник</w:t>
            </w:r>
          </w:p>
        </w:tc>
      </w:tr>
      <w:tr w:rsidR="0058629F" w:rsidRPr="00CE562F" w14:paraId="2C674F3D" w14:textId="77777777" w:rsidTr="00C273D1">
        <w:tc>
          <w:tcPr>
            <w:tcW w:w="4897" w:type="dxa"/>
          </w:tcPr>
          <w:p w14:paraId="02B01DDD" w14:textId="77777777" w:rsidR="00E13005" w:rsidRPr="004A5F80" w:rsidRDefault="00E13005" w:rsidP="00E13005">
            <w:pPr>
              <w:suppressAutoHyphens w:val="0"/>
              <w:rPr>
                <w:b/>
                <w:lang w:val="uk-UA" w:eastAsia="ru-RU"/>
              </w:rPr>
            </w:pPr>
            <w:r w:rsidRPr="004A5F80">
              <w:rPr>
                <w:b/>
                <w:lang w:val="uk-UA" w:eastAsia="ru-RU"/>
              </w:rPr>
              <w:lastRenderedPageBreak/>
              <w:t xml:space="preserve">Комунальне некомерційне підприємство "Новоселицька лікарня" </w:t>
            </w:r>
            <w:proofErr w:type="spellStart"/>
            <w:r w:rsidRPr="004A5F80">
              <w:rPr>
                <w:b/>
                <w:lang w:val="uk-UA" w:eastAsia="ru-RU"/>
              </w:rPr>
              <w:t>Новоселицької</w:t>
            </w:r>
            <w:proofErr w:type="spellEnd"/>
            <w:r w:rsidRPr="004A5F80">
              <w:rPr>
                <w:b/>
                <w:lang w:val="uk-UA" w:eastAsia="ru-RU"/>
              </w:rPr>
              <w:t xml:space="preserve"> міської ради Чернівецького району Чернівецької області</w:t>
            </w:r>
          </w:p>
          <w:p w14:paraId="39764F26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 xml:space="preserve">60300, Чернівецька обл., м. Новоселиця, </w:t>
            </w:r>
            <w:proofErr w:type="spellStart"/>
            <w:r w:rsidRPr="004A5F80">
              <w:rPr>
                <w:lang w:val="uk-UA" w:eastAsia="ru-RU"/>
              </w:rPr>
              <w:t>пров</w:t>
            </w:r>
            <w:proofErr w:type="spellEnd"/>
            <w:r w:rsidRPr="004A5F80">
              <w:rPr>
                <w:lang w:val="uk-UA" w:eastAsia="ru-RU"/>
              </w:rPr>
              <w:t>. Карамзіна, 1.</w:t>
            </w:r>
          </w:p>
          <w:p w14:paraId="0AC73090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 xml:space="preserve">Код ЄДРПОУ 02005832  </w:t>
            </w:r>
          </w:p>
          <w:p w14:paraId="169EC0EF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UA573562820000026009051511385</w:t>
            </w:r>
          </w:p>
          <w:p w14:paraId="635C4246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в АТ КБ «Приватбанк»</w:t>
            </w:r>
          </w:p>
          <w:p w14:paraId="65677322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proofErr w:type="spellStart"/>
            <w:r w:rsidRPr="004A5F80">
              <w:rPr>
                <w:lang w:val="uk-UA" w:eastAsia="ru-RU"/>
              </w:rPr>
              <w:t>тел</w:t>
            </w:r>
            <w:proofErr w:type="spellEnd"/>
            <w:r w:rsidRPr="004A5F80">
              <w:rPr>
                <w:lang w:val="uk-UA" w:eastAsia="ru-RU"/>
              </w:rPr>
              <w:t>. (03733)50954</w:t>
            </w:r>
          </w:p>
          <w:p w14:paraId="4CB8DB48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</w:p>
          <w:p w14:paraId="6AC143A1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Головний лікар</w:t>
            </w:r>
          </w:p>
          <w:p w14:paraId="134C559A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</w:p>
          <w:p w14:paraId="727CADD0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________________________</w:t>
            </w:r>
            <w:r w:rsidRPr="004A5F80">
              <w:rPr>
                <w:b/>
                <w:lang w:val="uk-UA" w:eastAsia="ru-RU"/>
              </w:rPr>
              <w:t xml:space="preserve">В. О. </w:t>
            </w:r>
            <w:proofErr w:type="spellStart"/>
            <w:r w:rsidRPr="004A5F80">
              <w:rPr>
                <w:b/>
                <w:lang w:val="uk-UA" w:eastAsia="ru-RU"/>
              </w:rPr>
              <w:t>Калараш</w:t>
            </w:r>
            <w:proofErr w:type="spellEnd"/>
          </w:p>
          <w:p w14:paraId="3AE383E2" w14:textId="77777777" w:rsidR="0058629F" w:rsidRPr="00CE562F" w:rsidRDefault="0058629F" w:rsidP="009716DF">
            <w:pPr>
              <w:spacing w:line="256" w:lineRule="auto"/>
              <w:rPr>
                <w:spacing w:val="-1"/>
                <w:sz w:val="16"/>
                <w:szCs w:val="16"/>
                <w:lang w:val="uk-UA"/>
              </w:rPr>
            </w:pPr>
            <w:r w:rsidRPr="00CE562F">
              <w:rPr>
                <w:spacing w:val="-1"/>
                <w:sz w:val="16"/>
                <w:szCs w:val="16"/>
                <w:lang w:val="uk-UA"/>
              </w:rPr>
              <w:t xml:space="preserve">МП                                                                 </w:t>
            </w:r>
          </w:p>
        </w:tc>
        <w:tc>
          <w:tcPr>
            <w:tcW w:w="4898" w:type="dxa"/>
          </w:tcPr>
          <w:p w14:paraId="7F099549" w14:textId="77777777" w:rsidR="00066D74" w:rsidRDefault="00066D74" w:rsidP="000237E4">
            <w:pPr>
              <w:spacing w:line="256" w:lineRule="auto"/>
              <w:rPr>
                <w:b/>
                <w:bCs/>
                <w:spacing w:val="-1"/>
                <w:lang w:val="uk-UA"/>
              </w:rPr>
            </w:pPr>
          </w:p>
          <w:p w14:paraId="7ABFF205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1D97F764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498F3399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4F8B2216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5E1C945A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4B12F2ED" w14:textId="7D8627E2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1EB50D81" w14:textId="22D3BFD8" w:rsidR="00B10E1B" w:rsidRDefault="00B10E1B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30737ADD" w14:textId="593D4F5E" w:rsidR="00B10E1B" w:rsidRDefault="00B10E1B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201AB63F" w14:textId="3BCE5459" w:rsidR="00B10E1B" w:rsidRDefault="00B10E1B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75869C6A" w14:textId="77777777" w:rsidR="00B10E1B" w:rsidRDefault="00B10E1B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265CB0E3" w14:textId="77777777" w:rsid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</w:p>
          <w:p w14:paraId="4AB56818" w14:textId="482B96A7" w:rsidR="00066D74" w:rsidRPr="00066D74" w:rsidRDefault="00066D74" w:rsidP="000237E4">
            <w:pPr>
              <w:spacing w:line="256" w:lineRule="auto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 xml:space="preserve">______________________ </w:t>
            </w:r>
          </w:p>
        </w:tc>
      </w:tr>
      <w:tr w:rsidR="00BD2A26" w:rsidRPr="00CE562F" w14:paraId="66AAE4E5" w14:textId="77777777" w:rsidTr="00C273D1">
        <w:trPr>
          <w:trHeight w:val="68"/>
        </w:trPr>
        <w:tc>
          <w:tcPr>
            <w:tcW w:w="4897" w:type="dxa"/>
          </w:tcPr>
          <w:p w14:paraId="1257ADEE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48B843F9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6014905B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0FF2D84A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72605191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74261AD6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74E08AFC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6540E081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04F1918E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42699C26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6898340C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32118CD2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665433AC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474F3017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  <w:p w14:paraId="60BB7FF1" w14:textId="77777777" w:rsidR="00BD2A26" w:rsidRPr="00CE562F" w:rsidRDefault="00BD2A26" w:rsidP="009716DF">
            <w:pPr>
              <w:suppressAutoHyphens w:val="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898" w:type="dxa"/>
          </w:tcPr>
          <w:p w14:paraId="75FDDCAF" w14:textId="77777777" w:rsidR="00BD2A26" w:rsidRDefault="00BD2A26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7E843646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2CBC729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0E1D3A9A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33A1CA7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3B7D0A7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05CDFFDE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34FEF07E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0E299ED3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48124284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1B29E15F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13B31DB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4D0EED1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3B4B2C84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2F2289C8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0BDAC34C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5411525F" w14:textId="77777777" w:rsidR="007C7D00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  <w:p w14:paraId="14283CA3" w14:textId="6282EED5" w:rsidR="007C7D00" w:rsidRPr="00CE562F" w:rsidRDefault="007C7D00" w:rsidP="000237E4">
            <w:pPr>
              <w:spacing w:line="256" w:lineRule="auto"/>
              <w:rPr>
                <w:sz w:val="22"/>
                <w:lang w:val="uk-UA"/>
              </w:rPr>
            </w:pPr>
          </w:p>
        </w:tc>
      </w:tr>
    </w:tbl>
    <w:p w14:paraId="633B0C37" w14:textId="77777777" w:rsidR="00C273D1" w:rsidRDefault="00C273D1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6B508DF8" w14:textId="77777777" w:rsidR="00C273D1" w:rsidRDefault="00C273D1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0C6343D4" w14:textId="77777777" w:rsidR="00C273D1" w:rsidRDefault="00C273D1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572DE2AC" w14:textId="680B9D2A" w:rsidR="00C273D1" w:rsidRDefault="00C273D1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20993A50" w14:textId="315ED1AD" w:rsidR="00066D74" w:rsidRDefault="00066D74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1D9E9FAF" w14:textId="6960BB23" w:rsidR="00066D74" w:rsidRDefault="00066D74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3EF82141" w14:textId="11885549" w:rsidR="00066D74" w:rsidRDefault="00066D74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363C8931" w14:textId="4B67F511" w:rsidR="00F41DCA" w:rsidRDefault="00F41DCA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3BCE988C" w14:textId="77777777" w:rsidR="00F41DCA" w:rsidRDefault="00F41DCA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0D7031DE" w14:textId="2435C6ED" w:rsidR="00066D74" w:rsidRDefault="00066D74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3E1D2B32" w14:textId="77777777" w:rsidR="00066D74" w:rsidRDefault="00066D74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165DC557" w14:textId="77777777" w:rsidR="009716DF" w:rsidRPr="00CE562F" w:rsidRDefault="009716DF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266860D1" w14:textId="77777777" w:rsidR="006B761D" w:rsidRPr="00CE562F" w:rsidRDefault="006B761D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  <w:r w:rsidRPr="00CE562F">
        <w:rPr>
          <w:b/>
          <w:lang w:val="uk-UA" w:eastAsia="ru-RU"/>
        </w:rPr>
        <w:t>Додаток №1 до Договору №_______</w:t>
      </w:r>
    </w:p>
    <w:p w14:paraId="0D56ECF9" w14:textId="77777777" w:rsidR="006B761D" w:rsidRPr="00CE562F" w:rsidRDefault="006B761D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5ACDC507" w14:textId="5CD31DAB" w:rsidR="006B761D" w:rsidRPr="00CE562F" w:rsidRDefault="006B761D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  <w:r w:rsidRPr="00CE562F">
        <w:rPr>
          <w:b/>
          <w:lang w:val="uk-UA" w:eastAsia="ru-RU"/>
        </w:rPr>
        <w:t>від «____»_____________20</w:t>
      </w:r>
      <w:r w:rsidR="006D107C">
        <w:rPr>
          <w:b/>
          <w:lang w:val="uk-UA" w:eastAsia="ru-RU"/>
        </w:rPr>
        <w:t>2</w:t>
      </w:r>
      <w:r w:rsidR="00F41DCA">
        <w:rPr>
          <w:b/>
          <w:lang w:val="uk-UA" w:eastAsia="ru-RU"/>
        </w:rPr>
        <w:t>2</w:t>
      </w:r>
      <w:r w:rsidRPr="00CE562F">
        <w:rPr>
          <w:b/>
          <w:lang w:val="uk-UA" w:eastAsia="ru-RU"/>
        </w:rPr>
        <w:t>р.</w:t>
      </w:r>
    </w:p>
    <w:p w14:paraId="230C7CB4" w14:textId="77777777" w:rsidR="006B761D" w:rsidRPr="00CE562F" w:rsidRDefault="006B761D" w:rsidP="006B761D">
      <w:pPr>
        <w:keepNext/>
        <w:suppressAutoHyphens w:val="0"/>
        <w:jc w:val="right"/>
        <w:outlineLvl w:val="3"/>
        <w:rPr>
          <w:b/>
          <w:lang w:val="uk-UA" w:eastAsia="ru-RU"/>
        </w:rPr>
      </w:pPr>
    </w:p>
    <w:p w14:paraId="2067010F" w14:textId="77777777" w:rsidR="009716DF" w:rsidRPr="00BD2A26" w:rsidRDefault="009716DF" w:rsidP="006B761D">
      <w:pPr>
        <w:keepNext/>
        <w:suppressAutoHyphens w:val="0"/>
        <w:jc w:val="center"/>
        <w:outlineLvl w:val="3"/>
        <w:rPr>
          <w:b/>
          <w:lang w:val="uk-UA" w:eastAsia="ru-RU"/>
        </w:rPr>
      </w:pPr>
    </w:p>
    <w:p w14:paraId="2AA05EEA" w14:textId="77777777" w:rsidR="009716DF" w:rsidRPr="00BD2A26" w:rsidRDefault="009716DF" w:rsidP="006B761D">
      <w:pPr>
        <w:keepNext/>
        <w:suppressAutoHyphens w:val="0"/>
        <w:jc w:val="center"/>
        <w:outlineLvl w:val="3"/>
        <w:rPr>
          <w:b/>
          <w:lang w:val="uk-UA" w:eastAsia="ru-RU"/>
        </w:rPr>
      </w:pPr>
    </w:p>
    <w:p w14:paraId="6565EEE7" w14:textId="77777777" w:rsidR="006B761D" w:rsidRPr="00BD2A26" w:rsidRDefault="006B761D" w:rsidP="006B761D">
      <w:pPr>
        <w:keepNext/>
        <w:suppressAutoHyphens w:val="0"/>
        <w:jc w:val="center"/>
        <w:outlineLvl w:val="3"/>
        <w:rPr>
          <w:b/>
          <w:lang w:val="uk-UA" w:eastAsia="ru-RU"/>
        </w:rPr>
      </w:pPr>
      <w:r w:rsidRPr="00BD2A26">
        <w:rPr>
          <w:b/>
          <w:lang w:val="uk-UA" w:eastAsia="ru-RU"/>
        </w:rPr>
        <w:t>СПЕЦИФІКАЦІЯ</w:t>
      </w:r>
    </w:p>
    <w:p w14:paraId="128B0117" w14:textId="77777777" w:rsidR="006B761D" w:rsidRPr="00BD2A26" w:rsidRDefault="00BD2A26" w:rsidP="00BD2A26">
      <w:pPr>
        <w:keepNext/>
        <w:suppressAutoHyphens w:val="0"/>
        <w:outlineLvl w:val="3"/>
        <w:rPr>
          <w:b/>
          <w:lang w:val="uk-UA" w:eastAsia="ru-RU"/>
        </w:rPr>
      </w:pPr>
      <w:r w:rsidRPr="00BD2A26">
        <w:rPr>
          <w:b/>
          <w:lang w:val="uk-UA" w:eastAsia="ru-RU"/>
        </w:rPr>
        <w:t xml:space="preserve"> </w:t>
      </w:r>
    </w:p>
    <w:tbl>
      <w:tblPr>
        <w:tblW w:w="10470" w:type="dxa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771"/>
        <w:gridCol w:w="900"/>
        <w:gridCol w:w="1260"/>
        <w:gridCol w:w="18"/>
        <w:gridCol w:w="27"/>
        <w:gridCol w:w="1395"/>
      </w:tblGrid>
      <w:tr w:rsidR="00934805" w:rsidRPr="00BD2A26" w14:paraId="5E21A9D9" w14:textId="77777777" w:rsidTr="00160945">
        <w:trPr>
          <w:trHeight w:val="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B59BC7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D2A26">
              <w:rPr>
                <w:b/>
                <w:bCs/>
                <w:lang w:val="uk-UA" w:eastAsia="ru-RU"/>
              </w:rPr>
              <w:t>№ з/п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262BFC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D2A26">
              <w:rPr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7244C8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proofErr w:type="spellStart"/>
            <w:r w:rsidRPr="00BD2A26">
              <w:rPr>
                <w:b/>
                <w:bCs/>
                <w:lang w:val="uk-UA" w:eastAsia="ru-RU"/>
              </w:rPr>
              <w:t>Од.виміру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C56528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D2A26">
              <w:rPr>
                <w:b/>
                <w:bCs/>
                <w:lang w:val="uk-UA" w:eastAsia="ru-RU"/>
              </w:rPr>
              <w:t>К-ть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FC6615C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BD2A26">
              <w:rPr>
                <w:b/>
                <w:lang w:val="uk-UA" w:eastAsia="ru-RU"/>
              </w:rPr>
              <w:t>Ціна без ПДВ, грн.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91D83F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BD2A26">
              <w:rPr>
                <w:b/>
                <w:lang w:val="uk-UA" w:eastAsia="ru-RU"/>
              </w:rPr>
              <w:t>Вартість без ПДВ, грн.</w:t>
            </w:r>
          </w:p>
        </w:tc>
      </w:tr>
      <w:tr w:rsidR="00934805" w:rsidRPr="00BD2A26" w14:paraId="3ABEB43C" w14:textId="77777777" w:rsidTr="00C273D1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C7DD62E" w14:textId="77777777" w:rsidR="006B761D" w:rsidRPr="00BD2A26" w:rsidRDefault="006B761D" w:rsidP="006B761D">
            <w:pPr>
              <w:suppressAutoHyphens w:val="0"/>
              <w:jc w:val="center"/>
              <w:rPr>
                <w:lang w:val="uk-UA" w:eastAsia="ru-RU"/>
              </w:rPr>
            </w:pPr>
            <w:r w:rsidRPr="00BD2A26">
              <w:rPr>
                <w:lang w:val="uk-UA" w:eastAsia="ru-RU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28E6F37" w14:textId="77E541DD" w:rsidR="006B761D" w:rsidRPr="00BD2A26" w:rsidRDefault="006B761D" w:rsidP="006B761D">
            <w:pPr>
              <w:suppressAutoHyphens w:val="0"/>
              <w:rPr>
                <w:b/>
                <w:lang w:val="uk-UA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D4D55E9" w14:textId="30564015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AE5D00C" w14:textId="111A12F7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D6B0E55" w14:textId="0F9CE56C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F11D901" w14:textId="2A26050F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</w:tr>
      <w:tr w:rsidR="00934805" w:rsidRPr="00BD2A26" w14:paraId="112A2C67" w14:textId="77777777" w:rsidTr="00160945">
        <w:trPr>
          <w:trHeight w:val="340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1153677" w14:textId="77777777" w:rsidR="006B761D" w:rsidRPr="00BD2A26" w:rsidRDefault="006B761D" w:rsidP="009611F6">
            <w:pPr>
              <w:suppressAutoHyphens w:val="0"/>
              <w:jc w:val="right"/>
              <w:rPr>
                <w:b/>
                <w:lang w:val="uk-UA" w:eastAsia="ru-RU"/>
              </w:rPr>
            </w:pPr>
            <w:r w:rsidRPr="00BD2A26">
              <w:rPr>
                <w:b/>
                <w:lang w:val="uk-UA" w:eastAsia="ru-RU"/>
              </w:rPr>
              <w:t>Разом без ПДВ 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D756CF" w14:textId="311CAC21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</w:tr>
      <w:tr w:rsidR="00934805" w:rsidRPr="00BD2A26" w14:paraId="1E09D65D" w14:textId="77777777" w:rsidTr="00160945">
        <w:trPr>
          <w:trHeight w:val="283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9F61FCC" w14:textId="77777777" w:rsidR="006B761D" w:rsidRPr="00BD2A26" w:rsidRDefault="006B761D" w:rsidP="009611F6">
            <w:pPr>
              <w:suppressAutoHyphens w:val="0"/>
              <w:jc w:val="right"/>
              <w:rPr>
                <w:b/>
                <w:lang w:val="uk-UA" w:eastAsia="ru-RU"/>
              </w:rPr>
            </w:pPr>
            <w:r w:rsidRPr="00BD2A26">
              <w:rPr>
                <w:b/>
                <w:lang w:val="uk-UA" w:eastAsia="ru-RU"/>
              </w:rPr>
              <w:t>ПДВ 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22E8751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</w:tr>
      <w:tr w:rsidR="00934805" w:rsidRPr="00BD2A26" w14:paraId="2E57DDF6" w14:textId="77777777" w:rsidTr="00160945">
        <w:trPr>
          <w:trHeight w:val="283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A718081" w14:textId="77777777" w:rsidR="006B761D" w:rsidRPr="00BD2A26" w:rsidRDefault="006B761D" w:rsidP="009611F6">
            <w:pPr>
              <w:suppressAutoHyphens w:val="0"/>
              <w:jc w:val="right"/>
              <w:rPr>
                <w:b/>
                <w:lang w:val="uk-UA" w:eastAsia="ru-RU"/>
              </w:rPr>
            </w:pPr>
            <w:r w:rsidRPr="00BD2A26">
              <w:rPr>
                <w:b/>
                <w:lang w:val="uk-UA" w:eastAsia="ru-RU"/>
              </w:rPr>
              <w:t>Всього з ПДВ 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F5BC315" w14:textId="340436BF" w:rsidR="006B761D" w:rsidRPr="00BD2A26" w:rsidRDefault="006B761D" w:rsidP="006B761D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</w:tr>
    </w:tbl>
    <w:p w14:paraId="7BEAFE68" w14:textId="77777777" w:rsidR="006B761D" w:rsidRPr="00BD2A26" w:rsidRDefault="006B761D" w:rsidP="006B7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rPr>
          <w:lang w:val="uk-UA"/>
        </w:rPr>
      </w:pPr>
    </w:p>
    <w:p w14:paraId="012EC609" w14:textId="77777777" w:rsidR="006B761D" w:rsidRPr="00BD2A26" w:rsidRDefault="006B761D" w:rsidP="006B7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rPr>
          <w:lang w:val="uk-UA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11F6" w:rsidRPr="00BD2A26" w14:paraId="2EDD7B6F" w14:textId="77777777" w:rsidTr="00A53100">
        <w:tc>
          <w:tcPr>
            <w:tcW w:w="10490" w:type="dxa"/>
            <w:gridSpan w:val="2"/>
          </w:tcPr>
          <w:p w14:paraId="7A6FEA42" w14:textId="264B86B7" w:rsidR="009611F6" w:rsidRPr="00BD2A26" w:rsidRDefault="00890D83" w:rsidP="009611F6">
            <w:pPr>
              <w:suppressAutoHyphens w:val="0"/>
              <w:spacing w:after="200" w:line="276" w:lineRule="auto"/>
              <w:jc w:val="center"/>
              <w:rPr>
                <w:bCs/>
                <w:lang w:val="uk-UA" w:eastAsia="ru-RU"/>
              </w:rPr>
            </w:pPr>
            <w:r w:rsidRPr="00CE562F">
              <w:rPr>
                <w:b/>
                <w:snapToGrid w:val="0"/>
                <w:lang w:val="uk-UA"/>
              </w:rPr>
              <w:t>Місцезнаходження та реквізити Сторін</w:t>
            </w:r>
            <w:r w:rsidR="009611F6" w:rsidRPr="00BD2A26">
              <w:rPr>
                <w:bCs/>
                <w:lang w:val="uk-UA" w:eastAsia="ru-RU"/>
              </w:rPr>
              <w:t>:</w:t>
            </w:r>
          </w:p>
          <w:p w14:paraId="327ADF83" w14:textId="77777777" w:rsidR="009611F6" w:rsidRPr="00BD2A26" w:rsidRDefault="009611F6" w:rsidP="006B761D">
            <w:pPr>
              <w:suppressAutoHyphens w:val="0"/>
              <w:jc w:val="both"/>
              <w:rPr>
                <w:bCs/>
                <w:lang w:val="uk-UA" w:eastAsia="ru-RU"/>
              </w:rPr>
            </w:pPr>
          </w:p>
        </w:tc>
      </w:tr>
      <w:tr w:rsidR="00934805" w:rsidRPr="00BD2A26" w14:paraId="24041BA4" w14:textId="77777777" w:rsidTr="00A53100">
        <w:tblPrEx>
          <w:tblLook w:val="00A0" w:firstRow="1" w:lastRow="0" w:firstColumn="1" w:lastColumn="0" w:noHBand="0" w:noVBand="0"/>
        </w:tblPrEx>
        <w:trPr>
          <w:trHeight w:val="89"/>
        </w:trPr>
        <w:tc>
          <w:tcPr>
            <w:tcW w:w="5387" w:type="dxa"/>
          </w:tcPr>
          <w:p w14:paraId="01D518CF" w14:textId="77777777" w:rsidR="006B761D" w:rsidRPr="00BD2A26" w:rsidRDefault="006B761D" w:rsidP="006B761D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BD2A26">
              <w:rPr>
                <w:b/>
                <w:bCs/>
                <w:lang w:val="uk-UA" w:eastAsia="ru-RU"/>
              </w:rPr>
              <w:t>ЗАМОВНИК</w:t>
            </w:r>
          </w:p>
        </w:tc>
        <w:tc>
          <w:tcPr>
            <w:tcW w:w="5103" w:type="dxa"/>
          </w:tcPr>
          <w:p w14:paraId="67257B9D" w14:textId="77777777" w:rsidR="006B761D" w:rsidRPr="00BD2A26" w:rsidRDefault="009611F6" w:rsidP="006B761D">
            <w:pPr>
              <w:suppressAutoHyphens w:val="0"/>
              <w:rPr>
                <w:b/>
                <w:bCs/>
                <w:lang w:val="uk-UA" w:eastAsia="ru-RU"/>
              </w:rPr>
            </w:pPr>
            <w:r w:rsidRPr="00BD2A26">
              <w:rPr>
                <w:b/>
                <w:bCs/>
                <w:lang w:val="uk-UA" w:eastAsia="ru-RU"/>
              </w:rPr>
              <w:t>ПОСТАЧАЛЬНИК</w:t>
            </w:r>
          </w:p>
        </w:tc>
      </w:tr>
      <w:tr w:rsidR="00934805" w:rsidRPr="00BD2A26" w14:paraId="0A9E08AD" w14:textId="77777777" w:rsidTr="00A53100">
        <w:tblPrEx>
          <w:tblLook w:val="00A0" w:firstRow="1" w:lastRow="0" w:firstColumn="1" w:lastColumn="0" w:noHBand="0" w:noVBand="0"/>
        </w:tblPrEx>
        <w:tc>
          <w:tcPr>
            <w:tcW w:w="5387" w:type="dxa"/>
          </w:tcPr>
          <w:p w14:paraId="75D3C615" w14:textId="77777777" w:rsidR="00E13005" w:rsidRPr="004A5F80" w:rsidRDefault="00E13005" w:rsidP="00E13005">
            <w:pPr>
              <w:suppressAutoHyphens w:val="0"/>
              <w:rPr>
                <w:b/>
                <w:lang w:val="uk-UA" w:eastAsia="ru-RU"/>
              </w:rPr>
            </w:pPr>
            <w:r w:rsidRPr="004A5F80">
              <w:rPr>
                <w:b/>
                <w:lang w:val="uk-UA" w:eastAsia="ru-RU"/>
              </w:rPr>
              <w:t xml:space="preserve">Комунальне некомерційне підприємство "Новоселицька лікарня" </w:t>
            </w:r>
            <w:proofErr w:type="spellStart"/>
            <w:r w:rsidRPr="004A5F80">
              <w:rPr>
                <w:b/>
                <w:lang w:val="uk-UA" w:eastAsia="ru-RU"/>
              </w:rPr>
              <w:t>Новоселицької</w:t>
            </w:r>
            <w:proofErr w:type="spellEnd"/>
            <w:r w:rsidRPr="004A5F80">
              <w:rPr>
                <w:b/>
                <w:lang w:val="uk-UA" w:eastAsia="ru-RU"/>
              </w:rPr>
              <w:t xml:space="preserve"> міської ради Чернівецького району Чернівецької області</w:t>
            </w:r>
          </w:p>
          <w:p w14:paraId="58630332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 xml:space="preserve">60300, Чернівецька обл., м. Новоселиця, </w:t>
            </w:r>
            <w:proofErr w:type="spellStart"/>
            <w:r w:rsidRPr="004A5F80">
              <w:rPr>
                <w:lang w:val="uk-UA" w:eastAsia="ru-RU"/>
              </w:rPr>
              <w:t>пров</w:t>
            </w:r>
            <w:proofErr w:type="spellEnd"/>
            <w:r w:rsidRPr="004A5F80">
              <w:rPr>
                <w:lang w:val="uk-UA" w:eastAsia="ru-RU"/>
              </w:rPr>
              <w:t>. Карамзіна, 1.</w:t>
            </w:r>
          </w:p>
          <w:p w14:paraId="697E80D5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 xml:space="preserve">Код ЄДРПОУ 02005832  </w:t>
            </w:r>
          </w:p>
          <w:p w14:paraId="35216C42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UA573562820000026009051511385</w:t>
            </w:r>
          </w:p>
          <w:p w14:paraId="5E42E3A3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в АТ КБ «Приватбанк»</w:t>
            </w:r>
          </w:p>
          <w:p w14:paraId="4723BEE1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proofErr w:type="spellStart"/>
            <w:r w:rsidRPr="004A5F80">
              <w:rPr>
                <w:lang w:val="uk-UA" w:eastAsia="ru-RU"/>
              </w:rPr>
              <w:t>тел</w:t>
            </w:r>
            <w:proofErr w:type="spellEnd"/>
            <w:r w:rsidRPr="004A5F80">
              <w:rPr>
                <w:lang w:val="uk-UA" w:eastAsia="ru-RU"/>
              </w:rPr>
              <w:t>. (03733)50954</w:t>
            </w:r>
          </w:p>
          <w:p w14:paraId="415E8F56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</w:p>
          <w:p w14:paraId="63ADA8A9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Головний лікар</w:t>
            </w:r>
          </w:p>
          <w:p w14:paraId="182C541B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</w:p>
          <w:p w14:paraId="77A35B2F" w14:textId="77777777" w:rsidR="00E13005" w:rsidRPr="004A5F80" w:rsidRDefault="00E13005" w:rsidP="00E13005">
            <w:pPr>
              <w:suppressAutoHyphens w:val="0"/>
              <w:rPr>
                <w:lang w:val="uk-UA" w:eastAsia="ru-RU"/>
              </w:rPr>
            </w:pPr>
            <w:r w:rsidRPr="004A5F80">
              <w:rPr>
                <w:lang w:val="uk-UA" w:eastAsia="ru-RU"/>
              </w:rPr>
              <w:t>________________________</w:t>
            </w:r>
            <w:r w:rsidRPr="004A5F80">
              <w:rPr>
                <w:b/>
                <w:lang w:val="uk-UA" w:eastAsia="ru-RU"/>
              </w:rPr>
              <w:t xml:space="preserve">В. О. </w:t>
            </w:r>
            <w:proofErr w:type="spellStart"/>
            <w:r w:rsidRPr="004A5F80">
              <w:rPr>
                <w:b/>
                <w:lang w:val="uk-UA" w:eastAsia="ru-RU"/>
              </w:rPr>
              <w:t>Калараш</w:t>
            </w:r>
            <w:proofErr w:type="spellEnd"/>
          </w:p>
          <w:p w14:paraId="595B0FA0" w14:textId="252E21CF" w:rsidR="006B761D" w:rsidRPr="00BD2A26" w:rsidRDefault="006B761D" w:rsidP="006B761D">
            <w:pPr>
              <w:suppressAutoHyphens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5103" w:type="dxa"/>
          </w:tcPr>
          <w:p w14:paraId="771563AE" w14:textId="20B4FF2D" w:rsidR="006B761D" w:rsidRPr="00BD2A26" w:rsidRDefault="006B761D" w:rsidP="00066D74">
            <w:pPr>
              <w:suppressAutoHyphens w:val="0"/>
              <w:rPr>
                <w:rFonts w:eastAsia="Calibri"/>
                <w:bCs/>
                <w:lang w:val="uk-UA" w:eastAsia="en-US"/>
              </w:rPr>
            </w:pPr>
          </w:p>
        </w:tc>
      </w:tr>
    </w:tbl>
    <w:p w14:paraId="6BBF8147" w14:textId="7204F093" w:rsidR="006B761D" w:rsidRDefault="006B761D" w:rsidP="00C273D1">
      <w:pPr>
        <w:suppressAutoHyphens w:val="0"/>
        <w:ind w:firstLine="540"/>
        <w:jc w:val="both"/>
        <w:rPr>
          <w:b/>
          <w:bCs/>
          <w:sz w:val="20"/>
          <w:szCs w:val="20"/>
          <w:lang w:val="uk-UA" w:eastAsia="ru-RU"/>
        </w:rPr>
      </w:pPr>
    </w:p>
    <w:p w14:paraId="0E951B0E" w14:textId="77777777" w:rsidR="00F41DCA" w:rsidRPr="007754A5" w:rsidRDefault="00F41DCA" w:rsidP="00F41DCA">
      <w:pPr>
        <w:suppressAutoHyphens w:val="0"/>
        <w:ind w:firstLine="540"/>
        <w:jc w:val="both"/>
        <w:rPr>
          <w:b/>
          <w:bCs/>
          <w:sz w:val="20"/>
          <w:szCs w:val="20"/>
          <w:lang w:val="uk-UA" w:eastAsia="ru-RU"/>
        </w:rPr>
      </w:pPr>
      <w:r w:rsidRPr="007754A5">
        <w:rPr>
          <w:b/>
          <w:i/>
          <w:lang w:val="uk-UA" w:eastAsia="ru-RU"/>
        </w:rPr>
        <w:t>*</w:t>
      </w:r>
      <w:r w:rsidRPr="007754A5">
        <w:rPr>
          <w:b/>
          <w:bCs/>
          <w:i/>
          <w:color w:val="000000"/>
          <w:shd w:val="clear" w:color="auto" w:fill="FFFFFF"/>
          <w:lang w:val="uk-UA" w:eastAsia="ru-RU"/>
        </w:rPr>
        <w:t xml:space="preserve"> </w:t>
      </w:r>
      <w:r w:rsidRPr="007754A5">
        <w:rPr>
          <w:b/>
          <w:bCs/>
          <w:i/>
          <w:color w:val="000000"/>
          <w:sz w:val="20"/>
          <w:szCs w:val="20"/>
          <w:shd w:val="clear" w:color="auto" w:fill="FFFFFF"/>
          <w:lang w:val="uk-UA" w:eastAsia="ru-RU"/>
        </w:rPr>
        <w:t xml:space="preserve">Проект договору не є остаточним і вичерпним, і може бути доповнений і скоригований Учасником торгів під час подання тендерної пропозиції. Замовник залишає за собою право змінювати основні вимоги до договору у випадку зміни чинного цивільного, господарського законодавства і </w:t>
      </w:r>
      <w:r w:rsidRPr="007754A5">
        <w:rPr>
          <w:b/>
          <w:bCs/>
          <w:i/>
          <w:color w:val="000000"/>
          <w:sz w:val="20"/>
          <w:szCs w:val="20"/>
          <w:shd w:val="clear" w:color="auto" w:fill="FFFFFF"/>
          <w:lang w:val="uk-UA" w:eastAsia="ru-RU"/>
        </w:rPr>
        <w:lastRenderedPageBreak/>
        <w:t>законодавства щодо закупівель за державні кошти, а також затверджувати остаточну редакцію договору при підписанні такого з учасником-переможцем торгів.</w:t>
      </w:r>
    </w:p>
    <w:p w14:paraId="428E3655" w14:textId="77777777" w:rsidR="00F41DCA" w:rsidRPr="006B761D" w:rsidRDefault="00F41DCA" w:rsidP="00C273D1">
      <w:pPr>
        <w:suppressAutoHyphens w:val="0"/>
        <w:ind w:firstLine="540"/>
        <w:jc w:val="both"/>
        <w:rPr>
          <w:b/>
          <w:bCs/>
          <w:sz w:val="20"/>
          <w:szCs w:val="20"/>
          <w:lang w:val="uk-UA" w:eastAsia="ru-RU"/>
        </w:rPr>
      </w:pPr>
    </w:p>
    <w:sectPr w:rsidR="00F41DCA" w:rsidRPr="006B761D" w:rsidSect="009348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322C4A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050127DA"/>
    <w:multiLevelType w:val="multilevel"/>
    <w:tmpl w:val="C0203E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234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8D61ED0"/>
    <w:multiLevelType w:val="multilevel"/>
    <w:tmpl w:val="705E4264"/>
    <w:lvl w:ilvl="0">
      <w:start w:val="6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10794"/>
    <w:multiLevelType w:val="multilevel"/>
    <w:tmpl w:val="9EA6D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19C432EC"/>
    <w:multiLevelType w:val="hybridMultilevel"/>
    <w:tmpl w:val="4D96FDA0"/>
    <w:lvl w:ilvl="0" w:tplc="8E70C500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424282"/>
    <w:multiLevelType w:val="multilevel"/>
    <w:tmpl w:val="625820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048E7"/>
    <w:multiLevelType w:val="multilevel"/>
    <w:tmpl w:val="20CA2840"/>
    <w:lvl w:ilvl="0">
      <w:start w:val="1"/>
      <w:numFmt w:val="decimal"/>
      <w:lvlText w:val="2.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96605C"/>
    <w:multiLevelType w:val="multilevel"/>
    <w:tmpl w:val="09B6F08A"/>
    <w:lvl w:ilvl="0">
      <w:start w:val="1"/>
      <w:numFmt w:val="decimal"/>
      <w:lvlText w:val="4.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C21934"/>
    <w:multiLevelType w:val="hybridMultilevel"/>
    <w:tmpl w:val="40A8CCE2"/>
    <w:lvl w:ilvl="0" w:tplc="BA168A64">
      <w:start w:val="1"/>
      <w:numFmt w:val="decimal"/>
      <w:lvlText w:val="%1)"/>
      <w:lvlJc w:val="left"/>
      <w:pPr>
        <w:ind w:left="17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3204E8">
      <w:numFmt w:val="bullet"/>
      <w:lvlText w:val="•"/>
      <w:lvlJc w:val="left"/>
      <w:pPr>
        <w:ind w:left="1224" w:hanging="283"/>
      </w:pPr>
      <w:rPr>
        <w:rFonts w:hint="default"/>
      </w:rPr>
    </w:lvl>
    <w:lvl w:ilvl="2" w:tplc="A88804FE">
      <w:numFmt w:val="bullet"/>
      <w:lvlText w:val="•"/>
      <w:lvlJc w:val="left"/>
      <w:pPr>
        <w:ind w:left="2268" w:hanging="283"/>
      </w:pPr>
      <w:rPr>
        <w:rFonts w:hint="default"/>
      </w:rPr>
    </w:lvl>
    <w:lvl w:ilvl="3" w:tplc="EA123390">
      <w:numFmt w:val="bullet"/>
      <w:lvlText w:val="•"/>
      <w:lvlJc w:val="left"/>
      <w:pPr>
        <w:ind w:left="3313" w:hanging="283"/>
      </w:pPr>
      <w:rPr>
        <w:rFonts w:hint="default"/>
      </w:rPr>
    </w:lvl>
    <w:lvl w:ilvl="4" w:tplc="9FBC8EF2">
      <w:numFmt w:val="bullet"/>
      <w:lvlText w:val="•"/>
      <w:lvlJc w:val="left"/>
      <w:pPr>
        <w:ind w:left="4357" w:hanging="283"/>
      </w:pPr>
      <w:rPr>
        <w:rFonts w:hint="default"/>
      </w:rPr>
    </w:lvl>
    <w:lvl w:ilvl="5" w:tplc="40C4F764">
      <w:numFmt w:val="bullet"/>
      <w:lvlText w:val="•"/>
      <w:lvlJc w:val="left"/>
      <w:pPr>
        <w:ind w:left="5402" w:hanging="283"/>
      </w:pPr>
      <w:rPr>
        <w:rFonts w:hint="default"/>
      </w:rPr>
    </w:lvl>
    <w:lvl w:ilvl="6" w:tplc="7E0E4C2E">
      <w:numFmt w:val="bullet"/>
      <w:lvlText w:val="•"/>
      <w:lvlJc w:val="left"/>
      <w:pPr>
        <w:ind w:left="6446" w:hanging="283"/>
      </w:pPr>
      <w:rPr>
        <w:rFonts w:hint="default"/>
      </w:rPr>
    </w:lvl>
    <w:lvl w:ilvl="7" w:tplc="F0662504">
      <w:numFmt w:val="bullet"/>
      <w:lvlText w:val="•"/>
      <w:lvlJc w:val="left"/>
      <w:pPr>
        <w:ind w:left="7490" w:hanging="283"/>
      </w:pPr>
      <w:rPr>
        <w:rFonts w:hint="default"/>
      </w:rPr>
    </w:lvl>
    <w:lvl w:ilvl="8" w:tplc="7C02E7D6">
      <w:numFmt w:val="bullet"/>
      <w:lvlText w:val="•"/>
      <w:lvlJc w:val="left"/>
      <w:pPr>
        <w:ind w:left="8535" w:hanging="283"/>
      </w:pPr>
      <w:rPr>
        <w:rFonts w:hint="default"/>
      </w:rPr>
    </w:lvl>
  </w:abstractNum>
  <w:abstractNum w:abstractNumId="9" w15:restartNumberingAfterBreak="0">
    <w:nsid w:val="2CE51BA0"/>
    <w:multiLevelType w:val="multilevel"/>
    <w:tmpl w:val="ED1E4466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4F39D5"/>
    <w:multiLevelType w:val="multilevel"/>
    <w:tmpl w:val="ABF43ED0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B637D4"/>
    <w:multiLevelType w:val="hybridMultilevel"/>
    <w:tmpl w:val="F20EBC64"/>
    <w:lvl w:ilvl="0" w:tplc="FD2C4896">
      <w:start w:val="1"/>
      <w:numFmt w:val="decimal"/>
      <w:lvlText w:val="%1)"/>
      <w:lvlJc w:val="left"/>
      <w:pPr>
        <w:ind w:left="43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50527A">
      <w:numFmt w:val="bullet"/>
      <w:lvlText w:val="•"/>
      <w:lvlJc w:val="left"/>
      <w:pPr>
        <w:ind w:left="1458" w:hanging="259"/>
      </w:pPr>
      <w:rPr>
        <w:rFonts w:hint="default"/>
      </w:rPr>
    </w:lvl>
    <w:lvl w:ilvl="2" w:tplc="6ACEF114">
      <w:numFmt w:val="bullet"/>
      <w:lvlText w:val="•"/>
      <w:lvlJc w:val="left"/>
      <w:pPr>
        <w:ind w:left="2476" w:hanging="259"/>
      </w:pPr>
      <w:rPr>
        <w:rFonts w:hint="default"/>
      </w:rPr>
    </w:lvl>
    <w:lvl w:ilvl="3" w:tplc="4B5ECE24">
      <w:numFmt w:val="bullet"/>
      <w:lvlText w:val="•"/>
      <w:lvlJc w:val="left"/>
      <w:pPr>
        <w:ind w:left="3495" w:hanging="259"/>
      </w:pPr>
      <w:rPr>
        <w:rFonts w:hint="default"/>
      </w:rPr>
    </w:lvl>
    <w:lvl w:ilvl="4" w:tplc="C212C7FE">
      <w:numFmt w:val="bullet"/>
      <w:lvlText w:val="•"/>
      <w:lvlJc w:val="left"/>
      <w:pPr>
        <w:ind w:left="4513" w:hanging="259"/>
      </w:pPr>
      <w:rPr>
        <w:rFonts w:hint="default"/>
      </w:rPr>
    </w:lvl>
    <w:lvl w:ilvl="5" w:tplc="04A0EBCC">
      <w:numFmt w:val="bullet"/>
      <w:lvlText w:val="•"/>
      <w:lvlJc w:val="left"/>
      <w:pPr>
        <w:ind w:left="5532" w:hanging="259"/>
      </w:pPr>
      <w:rPr>
        <w:rFonts w:hint="default"/>
      </w:rPr>
    </w:lvl>
    <w:lvl w:ilvl="6" w:tplc="7388AF46">
      <w:numFmt w:val="bullet"/>
      <w:lvlText w:val="•"/>
      <w:lvlJc w:val="left"/>
      <w:pPr>
        <w:ind w:left="6550" w:hanging="259"/>
      </w:pPr>
      <w:rPr>
        <w:rFonts w:hint="default"/>
      </w:rPr>
    </w:lvl>
    <w:lvl w:ilvl="7" w:tplc="A768DDFA">
      <w:numFmt w:val="bullet"/>
      <w:lvlText w:val="•"/>
      <w:lvlJc w:val="left"/>
      <w:pPr>
        <w:ind w:left="7568" w:hanging="259"/>
      </w:pPr>
      <w:rPr>
        <w:rFonts w:hint="default"/>
      </w:rPr>
    </w:lvl>
    <w:lvl w:ilvl="8" w:tplc="820EE742">
      <w:numFmt w:val="bullet"/>
      <w:lvlText w:val="•"/>
      <w:lvlJc w:val="left"/>
      <w:pPr>
        <w:ind w:left="8587" w:hanging="259"/>
      </w:pPr>
      <w:rPr>
        <w:rFonts w:hint="default"/>
      </w:rPr>
    </w:lvl>
  </w:abstractNum>
  <w:abstractNum w:abstractNumId="12" w15:restartNumberingAfterBreak="0">
    <w:nsid w:val="3A03414D"/>
    <w:multiLevelType w:val="multilevel"/>
    <w:tmpl w:val="BF9AF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928"/>
    <w:multiLevelType w:val="multilevel"/>
    <w:tmpl w:val="A1D04826"/>
    <w:lvl w:ilvl="0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485" w:hanging="48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  <w:rPr>
        <w:rFonts w:hint="default"/>
      </w:rPr>
    </w:lvl>
    <w:lvl w:ilvl="3">
      <w:numFmt w:val="bullet"/>
      <w:lvlText w:val="•"/>
      <w:lvlJc w:val="left"/>
      <w:pPr>
        <w:ind w:left="1853" w:hanging="485"/>
      </w:pPr>
      <w:rPr>
        <w:rFonts w:hint="default"/>
      </w:rPr>
    </w:lvl>
    <w:lvl w:ilvl="4">
      <w:numFmt w:val="bullet"/>
      <w:lvlText w:val="•"/>
      <w:lvlJc w:val="left"/>
      <w:pPr>
        <w:ind w:left="3106" w:hanging="485"/>
      </w:pPr>
      <w:rPr>
        <w:rFonts w:hint="default"/>
      </w:rPr>
    </w:lvl>
    <w:lvl w:ilvl="5">
      <w:numFmt w:val="bullet"/>
      <w:lvlText w:val="•"/>
      <w:lvlJc w:val="left"/>
      <w:pPr>
        <w:ind w:left="4359" w:hanging="485"/>
      </w:pPr>
      <w:rPr>
        <w:rFonts w:hint="default"/>
      </w:rPr>
    </w:lvl>
    <w:lvl w:ilvl="6">
      <w:numFmt w:val="bullet"/>
      <w:lvlText w:val="•"/>
      <w:lvlJc w:val="left"/>
      <w:pPr>
        <w:ind w:left="5612" w:hanging="485"/>
      </w:pPr>
      <w:rPr>
        <w:rFonts w:hint="default"/>
      </w:rPr>
    </w:lvl>
    <w:lvl w:ilvl="7">
      <w:numFmt w:val="bullet"/>
      <w:lvlText w:val="•"/>
      <w:lvlJc w:val="left"/>
      <w:pPr>
        <w:ind w:left="6865" w:hanging="485"/>
      </w:pPr>
      <w:rPr>
        <w:rFonts w:hint="default"/>
      </w:rPr>
    </w:lvl>
    <w:lvl w:ilvl="8">
      <w:numFmt w:val="bullet"/>
      <w:lvlText w:val="•"/>
      <w:lvlJc w:val="left"/>
      <w:pPr>
        <w:ind w:left="8118" w:hanging="485"/>
      </w:pPr>
      <w:rPr>
        <w:rFonts w:hint="default"/>
      </w:rPr>
    </w:lvl>
  </w:abstractNum>
  <w:abstractNum w:abstractNumId="14" w15:restartNumberingAfterBreak="0">
    <w:nsid w:val="3C7814D7"/>
    <w:multiLevelType w:val="multilevel"/>
    <w:tmpl w:val="73A877DA"/>
    <w:lvl w:ilvl="0">
      <w:start w:val="1"/>
      <w:numFmt w:val="decimal"/>
      <w:lvlText w:val="2.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F4203D7"/>
    <w:multiLevelType w:val="multilevel"/>
    <w:tmpl w:val="37D0895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FFF4DAB"/>
    <w:multiLevelType w:val="multilevel"/>
    <w:tmpl w:val="B7305D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0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7" w15:restartNumberingAfterBreak="0">
    <w:nsid w:val="472B0980"/>
    <w:multiLevelType w:val="hybridMultilevel"/>
    <w:tmpl w:val="49AA7350"/>
    <w:lvl w:ilvl="0" w:tplc="34225524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CC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A2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4D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1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CD2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8D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2E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C4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1357D7"/>
    <w:multiLevelType w:val="multilevel"/>
    <w:tmpl w:val="32CE5948"/>
    <w:lvl w:ilvl="0">
      <w:start w:val="1"/>
      <w:numFmt w:val="decimal"/>
      <w:lvlText w:val="5.1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940A0C"/>
    <w:multiLevelType w:val="hybridMultilevel"/>
    <w:tmpl w:val="4EE2946C"/>
    <w:lvl w:ilvl="0" w:tplc="564C16D4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CE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843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C97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220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63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A26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68B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5E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14C25"/>
    <w:multiLevelType w:val="multilevel"/>
    <w:tmpl w:val="E744D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2730"/>
    <w:multiLevelType w:val="multilevel"/>
    <w:tmpl w:val="1046C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22" w15:restartNumberingAfterBreak="0">
    <w:nsid w:val="54587825"/>
    <w:multiLevelType w:val="hybridMultilevel"/>
    <w:tmpl w:val="E482D272"/>
    <w:lvl w:ilvl="0" w:tplc="FC48FF72">
      <w:start w:val="1"/>
      <w:numFmt w:val="decimal"/>
      <w:lvlText w:val="%1)"/>
      <w:lvlJc w:val="left"/>
      <w:pPr>
        <w:ind w:left="173" w:hanging="31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50A66FBC">
      <w:numFmt w:val="bullet"/>
      <w:lvlText w:val="•"/>
      <w:lvlJc w:val="left"/>
      <w:pPr>
        <w:ind w:left="1224" w:hanging="312"/>
      </w:pPr>
      <w:rPr>
        <w:rFonts w:hint="default"/>
      </w:rPr>
    </w:lvl>
    <w:lvl w:ilvl="2" w:tplc="14402760">
      <w:numFmt w:val="bullet"/>
      <w:lvlText w:val="•"/>
      <w:lvlJc w:val="left"/>
      <w:pPr>
        <w:ind w:left="2268" w:hanging="312"/>
      </w:pPr>
      <w:rPr>
        <w:rFonts w:hint="default"/>
      </w:rPr>
    </w:lvl>
    <w:lvl w:ilvl="3" w:tplc="E536CE12">
      <w:numFmt w:val="bullet"/>
      <w:lvlText w:val="•"/>
      <w:lvlJc w:val="left"/>
      <w:pPr>
        <w:ind w:left="3313" w:hanging="312"/>
      </w:pPr>
      <w:rPr>
        <w:rFonts w:hint="default"/>
      </w:rPr>
    </w:lvl>
    <w:lvl w:ilvl="4" w:tplc="FD706F44">
      <w:numFmt w:val="bullet"/>
      <w:lvlText w:val="•"/>
      <w:lvlJc w:val="left"/>
      <w:pPr>
        <w:ind w:left="4357" w:hanging="312"/>
      </w:pPr>
      <w:rPr>
        <w:rFonts w:hint="default"/>
      </w:rPr>
    </w:lvl>
    <w:lvl w:ilvl="5" w:tplc="07A83B06">
      <w:numFmt w:val="bullet"/>
      <w:lvlText w:val="•"/>
      <w:lvlJc w:val="left"/>
      <w:pPr>
        <w:ind w:left="5402" w:hanging="312"/>
      </w:pPr>
      <w:rPr>
        <w:rFonts w:hint="default"/>
      </w:rPr>
    </w:lvl>
    <w:lvl w:ilvl="6" w:tplc="CBB43E7C">
      <w:numFmt w:val="bullet"/>
      <w:lvlText w:val="•"/>
      <w:lvlJc w:val="left"/>
      <w:pPr>
        <w:ind w:left="6446" w:hanging="312"/>
      </w:pPr>
      <w:rPr>
        <w:rFonts w:hint="default"/>
      </w:rPr>
    </w:lvl>
    <w:lvl w:ilvl="7" w:tplc="77F6A696">
      <w:numFmt w:val="bullet"/>
      <w:lvlText w:val="•"/>
      <w:lvlJc w:val="left"/>
      <w:pPr>
        <w:ind w:left="7490" w:hanging="312"/>
      </w:pPr>
      <w:rPr>
        <w:rFonts w:hint="default"/>
      </w:rPr>
    </w:lvl>
    <w:lvl w:ilvl="8" w:tplc="428C87A2">
      <w:numFmt w:val="bullet"/>
      <w:lvlText w:val="•"/>
      <w:lvlJc w:val="left"/>
      <w:pPr>
        <w:ind w:left="8535" w:hanging="312"/>
      </w:pPr>
      <w:rPr>
        <w:rFonts w:hint="default"/>
      </w:rPr>
    </w:lvl>
  </w:abstractNum>
  <w:abstractNum w:abstractNumId="23" w15:restartNumberingAfterBreak="0">
    <w:nsid w:val="56751F91"/>
    <w:multiLevelType w:val="multilevel"/>
    <w:tmpl w:val="6A6659DA"/>
    <w:lvl w:ilvl="0">
      <w:start w:val="1"/>
      <w:numFmt w:val="decimal"/>
      <w:lvlText w:val="2.9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64B6D"/>
    <w:multiLevelType w:val="multilevel"/>
    <w:tmpl w:val="D848D9F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EB0F18"/>
    <w:multiLevelType w:val="hybridMultilevel"/>
    <w:tmpl w:val="9162C648"/>
    <w:lvl w:ilvl="0" w:tplc="5A5C1418">
      <w:start w:val="1"/>
      <w:numFmt w:val="decimal"/>
      <w:lvlText w:val="%1)"/>
      <w:lvlJc w:val="left"/>
      <w:pPr>
        <w:ind w:left="537" w:hanging="2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33C67F6">
      <w:numFmt w:val="bullet"/>
      <w:lvlText w:val="•"/>
      <w:lvlJc w:val="left"/>
      <w:pPr>
        <w:ind w:left="1588" w:hanging="293"/>
      </w:pPr>
      <w:rPr>
        <w:rFonts w:hint="default"/>
      </w:rPr>
    </w:lvl>
    <w:lvl w:ilvl="2" w:tplc="AA26ED16">
      <w:numFmt w:val="bullet"/>
      <w:lvlText w:val="•"/>
      <w:lvlJc w:val="left"/>
      <w:pPr>
        <w:ind w:left="2632" w:hanging="293"/>
      </w:pPr>
      <w:rPr>
        <w:rFonts w:hint="default"/>
      </w:rPr>
    </w:lvl>
    <w:lvl w:ilvl="3" w:tplc="26145232">
      <w:numFmt w:val="bullet"/>
      <w:lvlText w:val="•"/>
      <w:lvlJc w:val="left"/>
      <w:pPr>
        <w:ind w:left="3677" w:hanging="293"/>
      </w:pPr>
      <w:rPr>
        <w:rFonts w:hint="default"/>
      </w:rPr>
    </w:lvl>
    <w:lvl w:ilvl="4" w:tplc="C204869E">
      <w:numFmt w:val="bullet"/>
      <w:lvlText w:val="•"/>
      <w:lvlJc w:val="left"/>
      <w:pPr>
        <w:ind w:left="4721" w:hanging="293"/>
      </w:pPr>
      <w:rPr>
        <w:rFonts w:hint="default"/>
      </w:rPr>
    </w:lvl>
    <w:lvl w:ilvl="5" w:tplc="E0BAD1D0">
      <w:numFmt w:val="bullet"/>
      <w:lvlText w:val="•"/>
      <w:lvlJc w:val="left"/>
      <w:pPr>
        <w:ind w:left="5766" w:hanging="293"/>
      </w:pPr>
      <w:rPr>
        <w:rFonts w:hint="default"/>
      </w:rPr>
    </w:lvl>
    <w:lvl w:ilvl="6" w:tplc="C924EA86">
      <w:numFmt w:val="bullet"/>
      <w:lvlText w:val="•"/>
      <w:lvlJc w:val="left"/>
      <w:pPr>
        <w:ind w:left="6810" w:hanging="293"/>
      </w:pPr>
      <w:rPr>
        <w:rFonts w:hint="default"/>
      </w:rPr>
    </w:lvl>
    <w:lvl w:ilvl="7" w:tplc="C0C259B2">
      <w:numFmt w:val="bullet"/>
      <w:lvlText w:val="•"/>
      <w:lvlJc w:val="left"/>
      <w:pPr>
        <w:ind w:left="7854" w:hanging="293"/>
      </w:pPr>
      <w:rPr>
        <w:rFonts w:hint="default"/>
      </w:rPr>
    </w:lvl>
    <w:lvl w:ilvl="8" w:tplc="8F0E8672">
      <w:numFmt w:val="bullet"/>
      <w:lvlText w:val="•"/>
      <w:lvlJc w:val="left"/>
      <w:pPr>
        <w:ind w:left="8899" w:hanging="293"/>
      </w:pPr>
      <w:rPr>
        <w:rFonts w:hint="default"/>
      </w:rPr>
    </w:lvl>
  </w:abstractNum>
  <w:abstractNum w:abstractNumId="26" w15:restartNumberingAfterBreak="0">
    <w:nsid w:val="704728A8"/>
    <w:multiLevelType w:val="multilevel"/>
    <w:tmpl w:val="F990CE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6610"/>
    <w:multiLevelType w:val="multilevel"/>
    <w:tmpl w:val="6D56F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1440"/>
      </w:pPr>
      <w:rPr>
        <w:rFonts w:hint="default"/>
      </w:rPr>
    </w:lvl>
  </w:abstractNum>
  <w:abstractNum w:abstractNumId="28" w15:restartNumberingAfterBreak="0">
    <w:nsid w:val="71FB7D39"/>
    <w:multiLevelType w:val="multilevel"/>
    <w:tmpl w:val="8FF2C1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D200BD9"/>
    <w:multiLevelType w:val="hybridMultilevel"/>
    <w:tmpl w:val="4B5207DA"/>
    <w:lvl w:ilvl="0" w:tplc="88A6F3C2">
      <w:start w:val="1"/>
      <w:numFmt w:val="decimal"/>
      <w:lvlText w:val="%1)"/>
      <w:lvlJc w:val="left"/>
      <w:pPr>
        <w:ind w:left="17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E2762C">
      <w:numFmt w:val="bullet"/>
      <w:lvlText w:val="•"/>
      <w:lvlJc w:val="left"/>
      <w:pPr>
        <w:ind w:left="1224" w:hanging="259"/>
      </w:pPr>
      <w:rPr>
        <w:rFonts w:hint="default"/>
      </w:rPr>
    </w:lvl>
    <w:lvl w:ilvl="2" w:tplc="089CB1A0">
      <w:numFmt w:val="bullet"/>
      <w:lvlText w:val="•"/>
      <w:lvlJc w:val="left"/>
      <w:pPr>
        <w:ind w:left="2268" w:hanging="259"/>
      </w:pPr>
      <w:rPr>
        <w:rFonts w:hint="default"/>
      </w:rPr>
    </w:lvl>
    <w:lvl w:ilvl="3" w:tplc="CA6C3A3C">
      <w:numFmt w:val="bullet"/>
      <w:lvlText w:val="•"/>
      <w:lvlJc w:val="left"/>
      <w:pPr>
        <w:ind w:left="3313" w:hanging="259"/>
      </w:pPr>
      <w:rPr>
        <w:rFonts w:hint="default"/>
      </w:rPr>
    </w:lvl>
    <w:lvl w:ilvl="4" w:tplc="7D023B3A">
      <w:numFmt w:val="bullet"/>
      <w:lvlText w:val="•"/>
      <w:lvlJc w:val="left"/>
      <w:pPr>
        <w:ind w:left="4357" w:hanging="259"/>
      </w:pPr>
      <w:rPr>
        <w:rFonts w:hint="default"/>
      </w:rPr>
    </w:lvl>
    <w:lvl w:ilvl="5" w:tplc="887A2502">
      <w:numFmt w:val="bullet"/>
      <w:lvlText w:val="•"/>
      <w:lvlJc w:val="left"/>
      <w:pPr>
        <w:ind w:left="5402" w:hanging="259"/>
      </w:pPr>
      <w:rPr>
        <w:rFonts w:hint="default"/>
      </w:rPr>
    </w:lvl>
    <w:lvl w:ilvl="6" w:tplc="08A04412">
      <w:numFmt w:val="bullet"/>
      <w:lvlText w:val="•"/>
      <w:lvlJc w:val="left"/>
      <w:pPr>
        <w:ind w:left="6446" w:hanging="259"/>
      </w:pPr>
      <w:rPr>
        <w:rFonts w:hint="default"/>
      </w:rPr>
    </w:lvl>
    <w:lvl w:ilvl="7" w:tplc="C510A344">
      <w:numFmt w:val="bullet"/>
      <w:lvlText w:val="•"/>
      <w:lvlJc w:val="left"/>
      <w:pPr>
        <w:ind w:left="7490" w:hanging="259"/>
      </w:pPr>
      <w:rPr>
        <w:rFonts w:hint="default"/>
      </w:rPr>
    </w:lvl>
    <w:lvl w:ilvl="8" w:tplc="E2E4075E">
      <w:numFmt w:val="bullet"/>
      <w:lvlText w:val="•"/>
      <w:lvlJc w:val="left"/>
      <w:pPr>
        <w:ind w:left="8535" w:hanging="259"/>
      </w:pPr>
      <w:rPr>
        <w:rFonts w:hint="default"/>
      </w:rPr>
    </w:lvl>
  </w:abstractNum>
  <w:abstractNum w:abstractNumId="30" w15:restartNumberingAfterBreak="0">
    <w:nsid w:val="7EA129D3"/>
    <w:multiLevelType w:val="hybridMultilevel"/>
    <w:tmpl w:val="30D0196A"/>
    <w:lvl w:ilvl="0" w:tplc="37646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273379">
    <w:abstractNumId w:val="0"/>
  </w:num>
  <w:num w:numId="2" w16cid:durableId="254167340">
    <w:abstractNumId w:val="3"/>
  </w:num>
  <w:num w:numId="3" w16cid:durableId="1973947221">
    <w:abstractNumId w:val="14"/>
  </w:num>
  <w:num w:numId="4" w16cid:durableId="1139762177">
    <w:abstractNumId w:val="6"/>
  </w:num>
  <w:num w:numId="5" w16cid:durableId="1830705110">
    <w:abstractNumId w:val="23"/>
  </w:num>
  <w:num w:numId="6" w16cid:durableId="1732851187">
    <w:abstractNumId w:val="9"/>
  </w:num>
  <w:num w:numId="7" w16cid:durableId="1548374204">
    <w:abstractNumId w:val="10"/>
  </w:num>
  <w:num w:numId="8" w16cid:durableId="711419933">
    <w:abstractNumId w:val="7"/>
  </w:num>
  <w:num w:numId="9" w16cid:durableId="1832259540">
    <w:abstractNumId w:val="18"/>
  </w:num>
  <w:num w:numId="10" w16cid:durableId="80838448">
    <w:abstractNumId w:val="12"/>
  </w:num>
  <w:num w:numId="11" w16cid:durableId="744572365">
    <w:abstractNumId w:val="26"/>
  </w:num>
  <w:num w:numId="12" w16cid:durableId="189074306">
    <w:abstractNumId w:val="20"/>
  </w:num>
  <w:num w:numId="13" w16cid:durableId="874003066">
    <w:abstractNumId w:val="28"/>
  </w:num>
  <w:num w:numId="14" w16cid:durableId="1391079578">
    <w:abstractNumId w:val="24"/>
  </w:num>
  <w:num w:numId="15" w16cid:durableId="426732571">
    <w:abstractNumId w:val="30"/>
  </w:num>
  <w:num w:numId="16" w16cid:durableId="2073312585">
    <w:abstractNumId w:val="29"/>
  </w:num>
  <w:num w:numId="17" w16cid:durableId="1723208806">
    <w:abstractNumId w:val="25"/>
  </w:num>
  <w:num w:numId="18" w16cid:durableId="466318737">
    <w:abstractNumId w:val="11"/>
  </w:num>
  <w:num w:numId="19" w16cid:durableId="1685588851">
    <w:abstractNumId w:val="8"/>
  </w:num>
  <w:num w:numId="20" w16cid:durableId="2050496350">
    <w:abstractNumId w:val="22"/>
  </w:num>
  <w:num w:numId="21" w16cid:durableId="235945407">
    <w:abstractNumId w:val="13"/>
  </w:num>
  <w:num w:numId="22" w16cid:durableId="1681930072">
    <w:abstractNumId w:val="4"/>
  </w:num>
  <w:num w:numId="23" w16cid:durableId="385615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989441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82106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3012565">
    <w:abstractNumId w:val="21"/>
  </w:num>
  <w:num w:numId="27" w16cid:durableId="224922726">
    <w:abstractNumId w:val="27"/>
  </w:num>
  <w:num w:numId="28" w16cid:durableId="534586895">
    <w:abstractNumId w:val="2"/>
  </w:num>
  <w:num w:numId="29" w16cid:durableId="622927318">
    <w:abstractNumId w:val="5"/>
  </w:num>
  <w:num w:numId="30" w16cid:durableId="404452073">
    <w:abstractNumId w:val="17"/>
  </w:num>
  <w:num w:numId="31" w16cid:durableId="2008989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56"/>
    <w:rsid w:val="0000198E"/>
    <w:rsid w:val="00021459"/>
    <w:rsid w:val="00066D74"/>
    <w:rsid w:val="000C71CE"/>
    <w:rsid w:val="000E1EF7"/>
    <w:rsid w:val="000E27BA"/>
    <w:rsid w:val="00164633"/>
    <w:rsid w:val="001A7028"/>
    <w:rsid w:val="001D6856"/>
    <w:rsid w:val="00254A2D"/>
    <w:rsid w:val="002679F3"/>
    <w:rsid w:val="00270A27"/>
    <w:rsid w:val="0027330F"/>
    <w:rsid w:val="00280414"/>
    <w:rsid w:val="00303725"/>
    <w:rsid w:val="003B3267"/>
    <w:rsid w:val="003B6741"/>
    <w:rsid w:val="003D74D5"/>
    <w:rsid w:val="00441166"/>
    <w:rsid w:val="004532AE"/>
    <w:rsid w:val="004634D1"/>
    <w:rsid w:val="004954E8"/>
    <w:rsid w:val="004E4409"/>
    <w:rsid w:val="00542BE7"/>
    <w:rsid w:val="005544F3"/>
    <w:rsid w:val="0058629F"/>
    <w:rsid w:val="005E7305"/>
    <w:rsid w:val="00615014"/>
    <w:rsid w:val="006260CA"/>
    <w:rsid w:val="00645E5E"/>
    <w:rsid w:val="00682A34"/>
    <w:rsid w:val="006A2F44"/>
    <w:rsid w:val="006B761D"/>
    <w:rsid w:val="006D107C"/>
    <w:rsid w:val="00710CC9"/>
    <w:rsid w:val="007403A2"/>
    <w:rsid w:val="00763BAD"/>
    <w:rsid w:val="007821F0"/>
    <w:rsid w:val="007875A3"/>
    <w:rsid w:val="007C6349"/>
    <w:rsid w:val="007C7D00"/>
    <w:rsid w:val="007E28A4"/>
    <w:rsid w:val="007E6AFD"/>
    <w:rsid w:val="007F4CF7"/>
    <w:rsid w:val="008079B7"/>
    <w:rsid w:val="008176CA"/>
    <w:rsid w:val="00823A75"/>
    <w:rsid w:val="00823EF0"/>
    <w:rsid w:val="0082420D"/>
    <w:rsid w:val="00871344"/>
    <w:rsid w:val="00874977"/>
    <w:rsid w:val="00890D83"/>
    <w:rsid w:val="008D4C18"/>
    <w:rsid w:val="00905469"/>
    <w:rsid w:val="00934805"/>
    <w:rsid w:val="009611F6"/>
    <w:rsid w:val="00962271"/>
    <w:rsid w:val="00965289"/>
    <w:rsid w:val="009716DF"/>
    <w:rsid w:val="009B09FC"/>
    <w:rsid w:val="009D54D3"/>
    <w:rsid w:val="00A01AE2"/>
    <w:rsid w:val="00A53100"/>
    <w:rsid w:val="00A5671E"/>
    <w:rsid w:val="00AA1A82"/>
    <w:rsid w:val="00AA2A32"/>
    <w:rsid w:val="00B10E1B"/>
    <w:rsid w:val="00B35DF1"/>
    <w:rsid w:val="00B368F5"/>
    <w:rsid w:val="00B74C15"/>
    <w:rsid w:val="00BC7E07"/>
    <w:rsid w:val="00BD2A26"/>
    <w:rsid w:val="00BF7986"/>
    <w:rsid w:val="00C00A4D"/>
    <w:rsid w:val="00C273D1"/>
    <w:rsid w:val="00C8014E"/>
    <w:rsid w:val="00C96A53"/>
    <w:rsid w:val="00CB30E3"/>
    <w:rsid w:val="00CE562F"/>
    <w:rsid w:val="00D105BF"/>
    <w:rsid w:val="00DA41CF"/>
    <w:rsid w:val="00DA458B"/>
    <w:rsid w:val="00DC2D47"/>
    <w:rsid w:val="00DC466C"/>
    <w:rsid w:val="00DD6960"/>
    <w:rsid w:val="00DE20E4"/>
    <w:rsid w:val="00DF0F99"/>
    <w:rsid w:val="00E13005"/>
    <w:rsid w:val="00E43FEE"/>
    <w:rsid w:val="00E95FA0"/>
    <w:rsid w:val="00EC3288"/>
    <w:rsid w:val="00EE04C7"/>
    <w:rsid w:val="00F41B61"/>
    <w:rsid w:val="00F41DCA"/>
    <w:rsid w:val="00FA1283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FB52"/>
  <w15:chartTrackingRefBased/>
  <w15:docId w15:val="{B7AC8E97-1F5A-42E4-817D-B0CCEFA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6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qFormat/>
    <w:rsid w:val="001D6856"/>
    <w:pPr>
      <w:spacing w:before="280" w:after="280"/>
    </w:pPr>
  </w:style>
  <w:style w:type="paragraph" w:customStyle="1" w:styleId="11">
    <w:name w:val="Стиль Заголовок 1 + не все прописные1"/>
    <w:basedOn w:val="1"/>
    <w:rsid w:val="001D6856"/>
    <w:pPr>
      <w:keepLines w:val="0"/>
      <w:numPr>
        <w:numId w:val="1"/>
      </w:numPr>
      <w:spacing w:before="0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/>
    </w:rPr>
  </w:style>
  <w:style w:type="character" w:customStyle="1" w:styleId="a4">
    <w:name w:val="Обычный (Интернет) Знак"/>
    <w:aliases w:val="Обычный (Web) Знак,Normal (Web) Char Знак"/>
    <w:link w:val="a3"/>
    <w:uiPriority w:val="99"/>
    <w:locked/>
    <w:rsid w:val="001D6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1D685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6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34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6">
    <w:name w:val="Body Text Indent"/>
    <w:basedOn w:val="a"/>
    <w:link w:val="a7"/>
    <w:rsid w:val="004634D1"/>
    <w:pPr>
      <w:widowControl w:val="0"/>
      <w:autoSpaceDE w:val="0"/>
      <w:spacing w:after="120"/>
      <w:ind w:left="283"/>
    </w:pPr>
    <w:rPr>
      <w:rFonts w:ascii="Times New Roman CYR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4634D1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rvts0">
    <w:name w:val="rvts0"/>
    <w:uiPriority w:val="99"/>
    <w:rsid w:val="004634D1"/>
    <w:rPr>
      <w:rFonts w:cs="Times New Roman"/>
    </w:rPr>
  </w:style>
  <w:style w:type="paragraph" w:customStyle="1" w:styleId="12">
    <w:name w:val="Абзац списка1"/>
    <w:basedOn w:val="a"/>
    <w:uiPriority w:val="99"/>
    <w:rsid w:val="004634D1"/>
    <w:pPr>
      <w:suppressAutoHyphens w:val="0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3">
    <w:name w:val="Без интервала1"/>
    <w:basedOn w:val="a"/>
    <w:uiPriority w:val="99"/>
    <w:rsid w:val="004634D1"/>
    <w:pPr>
      <w:suppressAutoHyphens w:val="0"/>
    </w:pPr>
    <w:rPr>
      <w:rFonts w:ascii="Calibri" w:eastAsia="Calibri" w:hAnsi="Calibri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EC32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C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E6A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2A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2A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Без интервала Знак"/>
    <w:basedOn w:val="a0"/>
    <w:link w:val="ae"/>
    <w:uiPriority w:val="1"/>
    <w:locked/>
    <w:rsid w:val="00CB30E3"/>
    <w:rPr>
      <w:rFonts w:ascii="Calibri" w:eastAsia="Calibri" w:hAnsi="Calibri" w:cs="Times New Roman"/>
      <w:lang w:val="uk-UA"/>
    </w:rPr>
  </w:style>
  <w:style w:type="paragraph" w:styleId="ae">
    <w:name w:val="No Spacing"/>
    <w:link w:val="ad"/>
    <w:uiPriority w:val="1"/>
    <w:qFormat/>
    <w:rsid w:val="00CB30E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Кехо Рин</dc:creator>
  <cp:keywords/>
  <dc:description/>
  <cp:lastModifiedBy>Светлана</cp:lastModifiedBy>
  <cp:revision>15</cp:revision>
  <dcterms:created xsi:type="dcterms:W3CDTF">2020-07-22T15:27:00Z</dcterms:created>
  <dcterms:modified xsi:type="dcterms:W3CDTF">2022-08-12T12:39:00Z</dcterms:modified>
</cp:coreProperties>
</file>