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45" w:rsidRPr="00E55845" w:rsidRDefault="00E55845" w:rsidP="00E55845">
      <w:pPr>
        <w:pStyle w:val="a3"/>
        <w:spacing w:before="0" w:beforeAutospacing="0" w:after="0"/>
        <w:ind w:left="6804" w:firstLine="709"/>
        <w:jc w:val="both"/>
      </w:pPr>
      <w:r w:rsidRPr="00E55845">
        <w:rPr>
          <w:b/>
          <w:bCs/>
        </w:rPr>
        <w:t>Додаток 3</w:t>
      </w:r>
    </w:p>
    <w:p w:rsidR="00E55845" w:rsidRPr="00552ABE" w:rsidRDefault="00E55845" w:rsidP="00E55845">
      <w:pPr>
        <w:spacing w:after="0" w:line="240" w:lineRule="auto"/>
        <w:ind w:left="2880" w:firstLine="709"/>
        <w:jc w:val="right"/>
        <w:rPr>
          <w:rFonts w:ascii="Times New Roman" w:eastAsia="Times New Roman" w:hAnsi="Times New Roman" w:cs="Times New Roman"/>
          <w:i/>
        </w:rPr>
      </w:pPr>
      <w:r w:rsidRPr="00552ABE">
        <w:rPr>
          <w:rFonts w:ascii="Times New Roman" w:eastAsia="Times New Roman" w:hAnsi="Times New Roman" w:cs="Times New Roman"/>
          <w:i/>
        </w:rPr>
        <w:t>до  оголошення про проведення спрощеної закупівлі</w:t>
      </w:r>
    </w:p>
    <w:p w:rsidR="00D8211C" w:rsidRDefault="00D8211C" w:rsidP="00E55845">
      <w:pPr>
        <w:pStyle w:val="a3"/>
        <w:spacing w:before="0" w:beforeAutospacing="0" w:after="0"/>
        <w:ind w:firstLine="709"/>
        <w:jc w:val="center"/>
        <w:rPr>
          <w:b/>
          <w:bCs/>
          <w:iCs/>
        </w:rPr>
      </w:pPr>
    </w:p>
    <w:p w:rsidR="00E55845" w:rsidRDefault="00C54D17" w:rsidP="00E55845">
      <w:pPr>
        <w:pStyle w:val="a3"/>
        <w:spacing w:before="0" w:beforeAutospacing="0" w:after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E55845" w:rsidRPr="00E55845">
        <w:rPr>
          <w:b/>
          <w:bCs/>
          <w:iCs/>
        </w:rPr>
        <w:t xml:space="preserve">ПЕРЕЛІК ДОКУМЕНТІВ </w:t>
      </w:r>
      <w:r w:rsidR="001A0C35">
        <w:rPr>
          <w:b/>
          <w:bCs/>
          <w:iCs/>
        </w:rPr>
        <w:t>УЧАСНИКА</w:t>
      </w:r>
    </w:p>
    <w:p w:rsidR="009C3151" w:rsidRPr="00E55845" w:rsidRDefault="009C3151" w:rsidP="00E55845">
      <w:pPr>
        <w:pStyle w:val="a3"/>
        <w:spacing w:before="0" w:beforeAutospacing="0" w:after="0"/>
        <w:ind w:firstLine="709"/>
        <w:jc w:val="center"/>
      </w:pPr>
    </w:p>
    <w:p w:rsidR="00E55845" w:rsidRPr="00E55845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rPr>
          <w:b/>
          <w:bCs/>
        </w:rPr>
        <w:t xml:space="preserve">В складі своєї пропозиції Учасник повинен надати в сканованому вигляді - формат </w:t>
      </w:r>
      <w:r w:rsidRPr="00E55845">
        <w:rPr>
          <w:b/>
          <w:bCs/>
          <w:u w:val="single"/>
        </w:rPr>
        <w:t>PDF</w:t>
      </w:r>
      <w:r w:rsidRPr="00E55845">
        <w:rPr>
          <w:b/>
          <w:bCs/>
        </w:rPr>
        <w:t xml:space="preserve"> або </w:t>
      </w:r>
      <w:r w:rsidRPr="00E55845">
        <w:rPr>
          <w:b/>
          <w:bCs/>
          <w:u w:val="single"/>
        </w:rPr>
        <w:t>JPG-</w:t>
      </w:r>
      <w:r w:rsidRPr="00E55845">
        <w:rPr>
          <w:b/>
          <w:bCs/>
          <w:color w:val="FF0000"/>
        </w:rPr>
        <w:t xml:space="preserve"> </w:t>
      </w:r>
      <w:r w:rsidRPr="00E55845">
        <w:rPr>
          <w:b/>
          <w:bCs/>
        </w:rPr>
        <w:t>копії, скріплених печаткою (за наявності), наступних документів:</w:t>
      </w:r>
    </w:p>
    <w:p w:rsidR="009C3151" w:rsidRDefault="009C3151" w:rsidP="00E55845">
      <w:pPr>
        <w:pStyle w:val="a3"/>
        <w:spacing w:before="0" w:beforeAutospacing="0" w:after="0"/>
        <w:ind w:firstLine="709"/>
        <w:jc w:val="both"/>
      </w:pPr>
    </w:p>
    <w:p w:rsidR="00E55845" w:rsidRPr="00E55845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t>1. Довідку у довільній формі, яка містить: найменування Учасника, код ЄДРПОУ, банківські реквізити, місцезнаходження, поштову адресу, телефон, електронну адресу, відомості про контактну особу (прізвище, ім’я, по-батькові, посада, контактний телефон.).</w:t>
      </w:r>
    </w:p>
    <w:p w:rsidR="00E55845" w:rsidRPr="00E55845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t>2. Завірена Учасником копія діючого Статуту (у останній редакції) або іншого установчого документу (для Учасників – юридичних осіб).</w:t>
      </w:r>
    </w:p>
    <w:p w:rsidR="006C4AAA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t>3. Свідоцтво про державну реєстрацію або виписку (витяг) з Єдиного державного реєстру юридичних осіб, фізичних осіб-підприємців та громадських формувань</w:t>
      </w:r>
      <w:r w:rsidR="006C4AAA">
        <w:t>.</w:t>
      </w:r>
    </w:p>
    <w:p w:rsidR="00E55845" w:rsidRPr="00E55845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t xml:space="preserve"> 4. Свідоцтво про реєстрацію платника податку або виписку (витяг) з реєстру платників податків, Свідоцтво платника єдиного податку або виписку (витяг) з реєстру платників єдиного податку </w:t>
      </w:r>
      <w:r w:rsidRPr="00E55845">
        <w:rPr>
          <w:i/>
          <w:iCs/>
        </w:rPr>
        <w:t>(якщо Учасник є платником єдиного податку)</w:t>
      </w:r>
      <w:r w:rsidRPr="00E55845">
        <w:t>.</w:t>
      </w:r>
    </w:p>
    <w:p w:rsidR="00E55845" w:rsidRPr="00E55845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t>5.</w:t>
      </w:r>
      <w:r w:rsidRPr="00E55845">
        <w:rPr>
          <w:i/>
          <w:iCs/>
        </w:rPr>
        <w:t xml:space="preserve"> </w:t>
      </w:r>
      <w:r w:rsidRPr="00E55845">
        <w:t xml:space="preserve">Свідоцтво про реєстрацію платника податку на додану вартість або виписку (витяг) з реєстру платників ПДВ </w:t>
      </w:r>
      <w:r w:rsidRPr="00E55845">
        <w:rPr>
          <w:i/>
          <w:iCs/>
        </w:rPr>
        <w:t>(якщо Учасник є платником ПДВ).</w:t>
      </w:r>
    </w:p>
    <w:p w:rsidR="00E55845" w:rsidRPr="00E55845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t>6. Один з документів, що підтверджує повноваження посадової особи Учасника на подання пропозиції та вчинення інших юридично значущих дій від імені Учасника на підставі положень установчих документів</w:t>
      </w:r>
      <w:r w:rsidRPr="00E55845">
        <w:rPr>
          <w:i/>
          <w:iCs/>
        </w:rPr>
        <w:t>.</w:t>
      </w:r>
    </w:p>
    <w:p w:rsidR="00E55845" w:rsidRPr="00E55845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t xml:space="preserve">Повноваження щодо підпису документів пропозиції уповноваженої особи Учасника процедури закупівлі підтверджується: </w:t>
      </w:r>
    </w:p>
    <w:p w:rsidR="00E55845" w:rsidRPr="00E55845" w:rsidRDefault="00E55845" w:rsidP="00C54D1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firstLine="0"/>
        <w:jc w:val="both"/>
      </w:pPr>
      <w:r w:rsidRPr="00E55845">
        <w:t>для посадових (службових) осіб Учасник</w:t>
      </w:r>
      <w:r w:rsidR="00C54D17">
        <w:t xml:space="preserve">а, які уповноважені підписувати </w:t>
      </w:r>
      <w:r w:rsidRPr="00E55845">
        <w:t xml:space="preserve">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</w:t>
      </w:r>
    </w:p>
    <w:p w:rsidR="00E55845" w:rsidRPr="00E55845" w:rsidRDefault="00E55845" w:rsidP="00C54D17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firstLine="0"/>
        <w:jc w:val="both"/>
      </w:pPr>
      <w:r w:rsidRPr="00E55845">
        <w:t>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:rsidR="00E55845" w:rsidRPr="00E55845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t xml:space="preserve">У разі якщо пропозиція подається об'єднанням Учасників, до неї обов'язково включається документ про створення такого об'єднання. </w:t>
      </w:r>
    </w:p>
    <w:p w:rsidR="00603F7F" w:rsidRPr="00603F7F" w:rsidRDefault="00E55845" w:rsidP="00E55845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E55845">
        <w:t xml:space="preserve">7. </w:t>
      </w:r>
      <w:r w:rsidR="00603F7F" w:rsidRPr="00541E60">
        <w:rPr>
          <w:lang w:eastAsia="ar-SA"/>
        </w:rPr>
        <w:t>Л</w:t>
      </w:r>
      <w:r w:rsidR="00603F7F" w:rsidRPr="00541E60">
        <w:t xml:space="preserve">ист-згода на обробку персональних даних в довільній формі відповідно до вимог Закону України «Про захист персональних даних» особи, чиї персональні дані надаються </w:t>
      </w:r>
      <w:r w:rsidR="00603F7F" w:rsidRPr="00603F7F">
        <w:rPr>
          <w:color w:val="000000"/>
        </w:rPr>
        <w:t>(для учасників фізичних осіб, фізичних осіб-підприємців)</w:t>
      </w:r>
      <w:r w:rsidR="00603F7F">
        <w:rPr>
          <w:color w:val="000000"/>
        </w:rPr>
        <w:t>.</w:t>
      </w:r>
    </w:p>
    <w:p w:rsidR="00E55845" w:rsidRPr="00E55845" w:rsidRDefault="00E55845" w:rsidP="00E55845">
      <w:pPr>
        <w:pStyle w:val="a3"/>
        <w:spacing w:before="0" w:beforeAutospacing="0" w:after="0"/>
        <w:ind w:firstLine="709"/>
        <w:jc w:val="both"/>
      </w:pPr>
      <w:r w:rsidRPr="00E55845">
        <w:t>8. Цінову пропозицію відповідно до Додатку № 2 цього оголошення.</w:t>
      </w:r>
    </w:p>
    <w:p w:rsidR="00E55845" w:rsidRPr="00E55845" w:rsidRDefault="00116088" w:rsidP="00E55845">
      <w:pPr>
        <w:pStyle w:val="a3"/>
        <w:spacing w:before="0" w:beforeAutospacing="0" w:after="0"/>
        <w:ind w:left="-142" w:firstLine="709"/>
        <w:jc w:val="both"/>
      </w:pPr>
      <w:r>
        <w:t xml:space="preserve">  9</w:t>
      </w:r>
      <w:r w:rsidR="00E55845" w:rsidRPr="00E55845">
        <w:t xml:space="preserve">. Довідку в довільній формі про виконання аналогічного договору по </w:t>
      </w:r>
      <w:r w:rsidR="00B47607">
        <w:t>виконання аналогічних послуг</w:t>
      </w:r>
      <w:r w:rsidR="00E55845" w:rsidRPr="00E55845">
        <w:t>, скановану копію цього договору в повному обсязі, з копіями усіх додаткових угод до нього</w:t>
      </w:r>
      <w:r w:rsidR="00B47607">
        <w:t>.</w:t>
      </w:r>
    </w:p>
    <w:p w:rsidR="00E55845" w:rsidRDefault="00116088" w:rsidP="00E55845">
      <w:pPr>
        <w:pStyle w:val="a3"/>
        <w:spacing w:before="0" w:beforeAutospacing="0" w:after="0"/>
        <w:ind w:left="-142" w:firstLine="709"/>
        <w:jc w:val="both"/>
      </w:pPr>
      <w:r>
        <w:t xml:space="preserve"> </w:t>
      </w:r>
      <w:r w:rsidR="00E55845" w:rsidRPr="00E55845">
        <w:t>1</w:t>
      </w:r>
      <w:r w:rsidR="00B06A7F">
        <w:t>0</w:t>
      </w:r>
      <w:r w:rsidR="00E55845" w:rsidRPr="00E55845">
        <w:t>. Довідку в довільній формі про відсутність заборгованості зі сплати податків і зборів (обов’язкових платежів).</w:t>
      </w:r>
    </w:p>
    <w:p w:rsidR="00603F7F" w:rsidRPr="00E55845" w:rsidRDefault="00603F7F" w:rsidP="00E55845">
      <w:pPr>
        <w:pStyle w:val="a3"/>
        <w:spacing w:before="0" w:beforeAutospacing="0" w:after="0"/>
        <w:ind w:left="-142" w:firstLine="709"/>
        <w:jc w:val="both"/>
      </w:pPr>
      <w:r>
        <w:t>11.</w:t>
      </w:r>
      <w:r w:rsidRPr="00603F7F">
        <w:rPr>
          <w:rFonts w:eastAsia="Arial Unicode MS"/>
        </w:rPr>
        <w:t xml:space="preserve"> </w:t>
      </w:r>
      <w:r>
        <w:rPr>
          <w:rFonts w:eastAsia="Arial Unicode MS"/>
        </w:rPr>
        <w:t xml:space="preserve">Довідка в довільній формі про наявність або відсутність в учасника </w:t>
      </w:r>
      <w:r w:rsidRPr="00042A12">
        <w:rPr>
          <w:rFonts w:eastAsia="Arial Unicode MS"/>
        </w:rPr>
        <w:t>ліцензії або документа дозвільного характеру на провадження певного виду господарської діяльності, якщо отримання дозволу або ліцензії на провадження такого виду</w:t>
      </w:r>
      <w:r>
        <w:rPr>
          <w:rFonts w:eastAsia="Arial Unicode MS"/>
        </w:rPr>
        <w:t xml:space="preserve"> діяльності передбачено законом</w:t>
      </w:r>
      <w:r w:rsidR="00572342">
        <w:rPr>
          <w:rFonts w:eastAsia="Arial Unicode MS"/>
        </w:rPr>
        <w:t>(копія Ліцензії Національної ради України з питань телебачення та радіомовлення).</w:t>
      </w:r>
      <w:bookmarkStart w:id="0" w:name="_GoBack"/>
      <w:bookmarkEnd w:id="0"/>
    </w:p>
    <w:p w:rsidR="00E55845" w:rsidRPr="00E55845" w:rsidRDefault="00116088" w:rsidP="00E55845">
      <w:pPr>
        <w:pStyle w:val="a3"/>
        <w:spacing w:before="0" w:beforeAutospacing="0" w:after="0"/>
        <w:ind w:left="-142" w:firstLine="709"/>
        <w:jc w:val="both"/>
      </w:pPr>
      <w:r>
        <w:t xml:space="preserve"> </w:t>
      </w:r>
      <w:r w:rsidR="00E55845" w:rsidRPr="00E55845">
        <w:t>1</w:t>
      </w:r>
      <w:r w:rsidR="00603F7F">
        <w:t>2</w:t>
      </w:r>
      <w:r w:rsidR="00E55845" w:rsidRPr="00E55845">
        <w:t xml:space="preserve">. Під час використання електронної системи </w:t>
      </w:r>
      <w:proofErr w:type="spellStart"/>
      <w:r w:rsidR="00E55845" w:rsidRPr="00E55845">
        <w:t>закупівель</w:t>
      </w:r>
      <w:proofErr w:type="spellEnd"/>
      <w:r w:rsidR="00E55845" w:rsidRPr="00E55845"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спрощеної закупівлі у будь-якому випадку повинна містити </w:t>
      </w:r>
      <w:r w:rsidR="00E55845" w:rsidRPr="00E55845">
        <w:lastRenderedPageBreak/>
        <w:t>накладений кваліфікований електронний підпис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згідно п. 6. Додатку №3 цієї документації.</w:t>
      </w:r>
    </w:p>
    <w:p w:rsidR="009C3151" w:rsidRDefault="00E55845" w:rsidP="00837F4F">
      <w:pPr>
        <w:pStyle w:val="a3"/>
        <w:spacing w:before="0" w:beforeAutospacing="0" w:after="0"/>
        <w:ind w:left="-142" w:firstLine="709"/>
        <w:jc w:val="both"/>
      </w:pPr>
      <w:r w:rsidRPr="00E55845">
        <w:t>Якщо будь-який документ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E55845" w:rsidRPr="00837F4F" w:rsidRDefault="00E55845" w:rsidP="00837F4F">
      <w:pPr>
        <w:pStyle w:val="a3"/>
        <w:spacing w:before="0" w:beforeAutospacing="0" w:after="0"/>
        <w:ind w:left="-142" w:firstLine="709"/>
        <w:jc w:val="both"/>
      </w:pPr>
      <w:r w:rsidRPr="00837F4F">
        <w:rPr>
          <w:b/>
          <w:bCs/>
          <w:i/>
          <w:iCs/>
        </w:rPr>
        <w:t>У випадку, якщо вищезазначені документи не будуть додані до Вашої пропозиції (або пояснення у довільній формі про відсутність необхідних документів з поважних причин) пропозиція буде вважатися такою, що не відповідає умовам закупівлі та буде відхилена.</w:t>
      </w:r>
    </w:p>
    <w:p w:rsidR="009F798D" w:rsidRPr="00E55845" w:rsidRDefault="009F798D" w:rsidP="00E5584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F798D" w:rsidRPr="00E55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275BC"/>
    <w:multiLevelType w:val="multilevel"/>
    <w:tmpl w:val="F448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26"/>
    <w:rsid w:val="00116088"/>
    <w:rsid w:val="001A0C35"/>
    <w:rsid w:val="0021238D"/>
    <w:rsid w:val="00572342"/>
    <w:rsid w:val="00603F7F"/>
    <w:rsid w:val="006C4AAA"/>
    <w:rsid w:val="00791826"/>
    <w:rsid w:val="00837F4F"/>
    <w:rsid w:val="009C3151"/>
    <w:rsid w:val="009F798D"/>
    <w:rsid w:val="00B06A7F"/>
    <w:rsid w:val="00B47607"/>
    <w:rsid w:val="00BC4688"/>
    <w:rsid w:val="00C54D17"/>
    <w:rsid w:val="00D8211C"/>
    <w:rsid w:val="00E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EC75-E3DF-4596-ABE3-56BF68F2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8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Iaremenko</dc:creator>
  <cp:keywords/>
  <dc:description/>
  <cp:lastModifiedBy>Iaremenko</cp:lastModifiedBy>
  <cp:revision>9</cp:revision>
  <dcterms:created xsi:type="dcterms:W3CDTF">2022-08-19T12:23:00Z</dcterms:created>
  <dcterms:modified xsi:type="dcterms:W3CDTF">2022-08-22T10:58:00Z</dcterms:modified>
</cp:coreProperties>
</file>