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F1" w:rsidRDefault="006412F1">
      <w:pPr>
        <w:spacing w:after="0" w:line="240" w:lineRule="auto"/>
        <w:ind w:left="5660" w:firstLine="700"/>
        <w:jc w:val="right"/>
        <w:rPr>
          <w:rFonts w:ascii="Times New Roman" w:hAnsi="Times New Roman" w:cs="Times New Roman"/>
          <w:b/>
          <w:bCs/>
          <w:sz w:val="20"/>
          <w:szCs w:val="20"/>
        </w:rPr>
      </w:pPr>
    </w:p>
    <w:p w:rsidR="006412F1" w:rsidRPr="00F9711E" w:rsidRDefault="006412F1">
      <w:pPr>
        <w:spacing w:after="0" w:line="240" w:lineRule="auto"/>
        <w:ind w:left="5660" w:firstLine="700"/>
        <w:jc w:val="right"/>
        <w:rPr>
          <w:rFonts w:ascii="Times New Roman" w:hAnsi="Times New Roman" w:cs="Times New Roman"/>
          <w:sz w:val="24"/>
          <w:szCs w:val="24"/>
          <w:lang w:val="uk-UA"/>
        </w:rPr>
      </w:pPr>
      <w:bookmarkStart w:id="0" w:name="_Hlk128481908"/>
      <w:r w:rsidRPr="00084FD4">
        <w:rPr>
          <w:rFonts w:ascii="Times New Roman" w:hAnsi="Times New Roman" w:cs="Times New Roman"/>
          <w:b/>
          <w:bCs/>
          <w:color w:val="000000"/>
          <w:sz w:val="24"/>
          <w:szCs w:val="24"/>
        </w:rPr>
        <w:t xml:space="preserve">ДОДАТОК </w:t>
      </w:r>
      <w:r>
        <w:rPr>
          <w:rFonts w:ascii="Times New Roman" w:hAnsi="Times New Roman" w:cs="Times New Roman"/>
          <w:b/>
          <w:bCs/>
          <w:color w:val="000000"/>
          <w:sz w:val="24"/>
          <w:szCs w:val="24"/>
          <w:lang w:val="uk-UA"/>
        </w:rPr>
        <w:t>2</w:t>
      </w:r>
    </w:p>
    <w:p w:rsidR="006412F1" w:rsidRPr="00084FD4" w:rsidRDefault="006412F1">
      <w:pPr>
        <w:spacing w:after="0" w:line="240" w:lineRule="auto"/>
        <w:ind w:left="5660" w:firstLine="700"/>
        <w:jc w:val="right"/>
        <w:rPr>
          <w:rFonts w:ascii="Times New Roman" w:hAnsi="Times New Roman" w:cs="Times New Roman"/>
          <w:sz w:val="24"/>
          <w:szCs w:val="24"/>
        </w:rPr>
      </w:pPr>
      <w:r w:rsidRPr="00084FD4">
        <w:rPr>
          <w:rFonts w:ascii="Times New Roman" w:hAnsi="Times New Roman" w:cs="Times New Roman"/>
          <w:i/>
          <w:iCs/>
          <w:color w:val="000000"/>
          <w:sz w:val="24"/>
          <w:szCs w:val="24"/>
        </w:rPr>
        <w:t>до тендерної документації</w:t>
      </w:r>
    </w:p>
    <w:bookmarkEnd w:id="0"/>
    <w:p w:rsidR="006412F1" w:rsidRDefault="006412F1">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iCs/>
          <w:color w:val="000000"/>
          <w:sz w:val="20"/>
          <w:szCs w:val="20"/>
        </w:rPr>
        <w:t> </w:t>
      </w:r>
    </w:p>
    <w:p w:rsidR="006412F1" w:rsidRPr="00BE003E" w:rsidRDefault="006412F1" w:rsidP="001023CE">
      <w:pPr>
        <w:numPr>
          <w:ilvl w:val="0"/>
          <w:numId w:val="1"/>
        </w:numPr>
        <w:shd w:val="clear" w:color="auto" w:fill="FFFFFF"/>
        <w:spacing w:after="0" w:line="240" w:lineRule="auto"/>
        <w:ind w:left="502"/>
        <w:jc w:val="center"/>
        <w:rPr>
          <w:rFonts w:ascii="Times New Roman" w:hAnsi="Times New Roman" w:cs="Times New Roman"/>
          <w:b/>
          <w:bCs/>
          <w:color w:val="000000"/>
          <w:sz w:val="24"/>
          <w:szCs w:val="24"/>
        </w:rPr>
      </w:pPr>
      <w:r w:rsidRPr="00BE003E">
        <w:rPr>
          <w:rFonts w:ascii="Times New Roman" w:hAnsi="Times New Roman" w:cs="Times New Roman"/>
          <w:b/>
          <w:bCs/>
          <w:color w:val="000000"/>
          <w:sz w:val="24"/>
          <w:szCs w:val="24"/>
        </w:rPr>
        <w:t>Перелік документів та інформації  для підтвердження відповідності УЧАСНИКА  кваліфікаційним критеріям</w:t>
      </w:r>
      <w:r w:rsidRPr="00BE003E">
        <w:rPr>
          <w:rFonts w:ascii="Times New Roman" w:hAnsi="Times New Roman" w:cs="Times New Roman"/>
          <w:b/>
          <w:bCs/>
          <w:color w:val="000000"/>
          <w:sz w:val="24"/>
          <w:szCs w:val="24"/>
          <w:lang w:val="uk-UA"/>
        </w:rPr>
        <w:t xml:space="preserve"> та іншим вимогам замовника</w:t>
      </w:r>
    </w:p>
    <w:p w:rsidR="006412F1" w:rsidRPr="00716878" w:rsidRDefault="006412F1">
      <w:pPr>
        <w:spacing w:after="0" w:line="240" w:lineRule="auto"/>
        <w:ind w:left="885"/>
        <w:jc w:val="center"/>
        <w:rPr>
          <w:rFonts w:ascii="Times New Roman" w:hAnsi="Times New Roman" w:cs="Times New Roman"/>
          <w:b/>
          <w:bCs/>
          <w:i/>
          <w:iCs/>
          <w:sz w:val="20"/>
          <w:szCs w:val="20"/>
        </w:rPr>
      </w:pPr>
    </w:p>
    <w:p w:rsidR="006412F1" w:rsidRPr="00716878" w:rsidRDefault="006412F1" w:rsidP="00716878">
      <w:pPr>
        <w:spacing w:after="0" w:line="240" w:lineRule="auto"/>
        <w:ind w:left="885"/>
        <w:rPr>
          <w:rFonts w:ascii="Times New Roman" w:hAnsi="Times New Roman" w:cs="Times New Roman"/>
          <w:sz w:val="20"/>
          <w:szCs w:val="20"/>
        </w:rPr>
      </w:pPr>
    </w:p>
    <w:tbl>
      <w:tblPr>
        <w:tblW w:w="9619" w:type="dxa"/>
        <w:jc w:val="center"/>
        <w:tblLayout w:type="fixed"/>
        <w:tblCellMar>
          <w:top w:w="15" w:type="dxa"/>
          <w:left w:w="15" w:type="dxa"/>
          <w:bottom w:w="15" w:type="dxa"/>
          <w:right w:w="15" w:type="dxa"/>
        </w:tblCellMar>
        <w:tblLook w:val="0000"/>
      </w:tblPr>
      <w:tblGrid>
        <w:gridCol w:w="490"/>
        <w:gridCol w:w="2273"/>
        <w:gridCol w:w="6856"/>
      </w:tblGrid>
      <w:tr w:rsidR="006412F1" w:rsidRPr="0071687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12F1" w:rsidRPr="006A5D56" w:rsidRDefault="006412F1" w:rsidP="006A5D56">
            <w:pPr>
              <w:spacing w:before="240" w:after="0" w:line="240" w:lineRule="auto"/>
              <w:jc w:val="center"/>
              <w:rPr>
                <w:rFonts w:ascii="Times New Roman" w:hAnsi="Times New Roman" w:cs="Times New Roman"/>
                <w:sz w:val="20"/>
                <w:szCs w:val="20"/>
              </w:rPr>
            </w:pPr>
            <w:r w:rsidRPr="006A5D56">
              <w:rPr>
                <w:rFonts w:ascii="Times New Roman" w:hAnsi="Times New Roman" w:cs="Times New Roman"/>
                <w:b/>
                <w:bCs/>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12F1" w:rsidRPr="006A5D56" w:rsidRDefault="006412F1" w:rsidP="006A5D56">
            <w:pPr>
              <w:spacing w:before="240" w:after="0" w:line="240" w:lineRule="auto"/>
              <w:jc w:val="center"/>
              <w:rPr>
                <w:rFonts w:ascii="Times New Roman" w:hAnsi="Times New Roman" w:cs="Times New Roman"/>
                <w:sz w:val="20"/>
                <w:szCs w:val="20"/>
              </w:rPr>
            </w:pPr>
            <w:r w:rsidRPr="006A5D56">
              <w:rPr>
                <w:rFonts w:ascii="Times New Roman" w:hAnsi="Times New Roman" w:cs="Times New Roman"/>
                <w:b/>
                <w:bCs/>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12F1" w:rsidRPr="00BE003E" w:rsidRDefault="006412F1" w:rsidP="006A5D56">
            <w:pPr>
              <w:spacing w:before="240" w:after="0" w:line="240" w:lineRule="auto"/>
              <w:jc w:val="center"/>
              <w:rPr>
                <w:rFonts w:ascii="Times New Roman" w:hAnsi="Times New Roman" w:cs="Times New Roman"/>
                <w:sz w:val="20"/>
                <w:szCs w:val="20"/>
                <w:lang w:val="uk-UA"/>
              </w:rPr>
            </w:pPr>
            <w:r w:rsidRPr="006A5D56">
              <w:rPr>
                <w:rFonts w:ascii="Times New Roman" w:hAnsi="Times New Roman" w:cs="Times New Roman"/>
                <w:b/>
                <w:bCs/>
                <w:sz w:val="20"/>
                <w:szCs w:val="20"/>
              </w:rPr>
              <w:t>Документи та інформація, які підтверджують відповідність Учасника кваліфікаційним критеріям</w:t>
            </w:r>
          </w:p>
        </w:tc>
      </w:tr>
      <w:tr w:rsidR="006412F1" w:rsidRPr="007B0FF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6A5D56" w:rsidRDefault="006412F1" w:rsidP="006A5D56">
            <w:pPr>
              <w:spacing w:after="0" w:line="240" w:lineRule="auto"/>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6A5D56" w:rsidRDefault="006412F1" w:rsidP="006A5D56">
            <w:pPr>
              <w:spacing w:after="0" w:line="240" w:lineRule="auto"/>
              <w:rPr>
                <w:rFonts w:ascii="Times New Roman" w:hAnsi="Times New Roman" w:cs="Times New Roman"/>
                <w:b/>
                <w:bCs/>
                <w:sz w:val="20"/>
                <w:szCs w:val="20"/>
                <w:lang w:val="uk-UA"/>
              </w:rPr>
            </w:pPr>
            <w:r w:rsidRPr="007B0FF6">
              <w:rPr>
                <w:rFonts w:ascii="Times New Roman" w:hAnsi="Times New Roman" w:cs="Times New Roman"/>
                <w:b/>
                <w:bCs/>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BE003E" w:rsidRDefault="006412F1" w:rsidP="007B0FF6">
            <w:pPr>
              <w:pStyle w:val="NoSpacing"/>
              <w:jc w:val="both"/>
              <w:rPr>
                <w:rFonts w:ascii="Times New Roman" w:hAnsi="Times New Roman" w:cs="Times New Roman"/>
                <w:b/>
                <w:bCs/>
                <w:sz w:val="24"/>
                <w:szCs w:val="24"/>
              </w:rPr>
            </w:pPr>
            <w:r>
              <w:rPr>
                <w:rFonts w:ascii="Times New Roman" w:hAnsi="Times New Roman" w:cs="Times New Roman"/>
                <w:sz w:val="24"/>
                <w:szCs w:val="24"/>
                <w:lang w:val="uk-UA" w:eastAsia="ru-RU"/>
              </w:rPr>
              <w:t>1</w:t>
            </w:r>
            <w:r w:rsidRPr="00BE003E">
              <w:rPr>
                <w:rFonts w:ascii="Times New Roman" w:hAnsi="Times New Roman" w:cs="Times New Roman"/>
                <w:sz w:val="24"/>
                <w:szCs w:val="24"/>
                <w:lang w:val="uk-UA" w:eastAsia="ru-RU"/>
              </w:rPr>
              <w:t xml:space="preserve">.1. </w:t>
            </w:r>
            <w:r w:rsidRPr="00BE003E">
              <w:rPr>
                <w:rFonts w:ascii="Times New Roman" w:hAnsi="Times New Roman" w:cs="Times New Roman"/>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BE003E">
              <w:rPr>
                <w:rFonts w:ascii="Times New Roman" w:hAnsi="Times New Roman" w:cs="Times New Roman"/>
                <w:sz w:val="24"/>
                <w:szCs w:val="24"/>
                <w:lang w:val="uk-UA" w:eastAsia="ru-RU"/>
              </w:rPr>
              <w:t xml:space="preserve"> </w:t>
            </w:r>
            <w:r w:rsidRPr="00BE003E">
              <w:rPr>
                <w:rFonts w:ascii="Times New Roman" w:hAnsi="Times New Roman" w:cs="Times New Roman"/>
                <w:sz w:val="24"/>
                <w:szCs w:val="24"/>
                <w:lang w:eastAsia="ru-RU"/>
              </w:rPr>
              <w:t xml:space="preserve">учасник процедури закупівлі має надати довідку за формою </w:t>
            </w:r>
            <w:r>
              <w:rPr>
                <w:rFonts w:ascii="Times New Roman" w:hAnsi="Times New Roman" w:cs="Times New Roman"/>
                <w:sz w:val="24"/>
                <w:szCs w:val="24"/>
                <w:lang w:val="uk-UA" w:eastAsia="ru-RU"/>
              </w:rPr>
              <w:t>1</w:t>
            </w:r>
            <w:r w:rsidRPr="00BE003E">
              <w:rPr>
                <w:rFonts w:ascii="Times New Roman" w:hAnsi="Times New Roman" w:cs="Times New Roman"/>
                <w:sz w:val="24"/>
                <w:szCs w:val="24"/>
                <w:lang w:eastAsia="ru-RU"/>
              </w:rPr>
              <w:t xml:space="preserve">. </w:t>
            </w:r>
          </w:p>
          <w:p w:rsidR="006412F1" w:rsidRPr="00BE003E" w:rsidRDefault="006412F1" w:rsidP="007B0FF6">
            <w:pPr>
              <w:spacing w:after="0" w:line="240" w:lineRule="auto"/>
              <w:jc w:val="both"/>
              <w:rPr>
                <w:rFonts w:ascii="Times New Roman" w:hAnsi="Times New Roman" w:cs="Times New Roman"/>
                <w:sz w:val="24"/>
                <w:szCs w:val="24"/>
                <w:lang w:eastAsia="ru-RU"/>
              </w:rPr>
            </w:pPr>
          </w:p>
          <w:p w:rsidR="006412F1" w:rsidRPr="00BE003E" w:rsidRDefault="006412F1" w:rsidP="007B0FF6">
            <w:pPr>
              <w:spacing w:after="0" w:line="240" w:lineRule="auto"/>
              <w:jc w:val="right"/>
              <w:rPr>
                <w:rFonts w:ascii="Times New Roman" w:hAnsi="Times New Roman" w:cs="Times New Roman"/>
                <w:sz w:val="24"/>
                <w:szCs w:val="24"/>
                <w:lang w:val="uk-UA" w:eastAsia="ru-RU"/>
              </w:rPr>
            </w:pPr>
            <w:r w:rsidRPr="00BE003E">
              <w:rPr>
                <w:rFonts w:ascii="Times New Roman" w:hAnsi="Times New Roman" w:cs="Times New Roman"/>
                <w:i/>
                <w:iCs/>
                <w:color w:val="000000"/>
                <w:sz w:val="24"/>
                <w:szCs w:val="24"/>
                <w:lang w:eastAsia="ru-RU"/>
              </w:rPr>
              <w:t xml:space="preserve">Форма </w:t>
            </w:r>
            <w:r>
              <w:rPr>
                <w:rFonts w:ascii="Times New Roman" w:hAnsi="Times New Roman" w:cs="Times New Roman"/>
                <w:i/>
                <w:iCs/>
                <w:color w:val="000000"/>
                <w:sz w:val="24"/>
                <w:szCs w:val="24"/>
                <w:lang w:val="uk-UA" w:eastAsia="ru-RU"/>
              </w:rPr>
              <w:t>1</w:t>
            </w:r>
          </w:p>
          <w:p w:rsidR="006412F1" w:rsidRPr="00BE003E" w:rsidRDefault="006412F1" w:rsidP="007B0FF6">
            <w:pPr>
              <w:spacing w:after="0" w:line="240" w:lineRule="auto"/>
              <w:rPr>
                <w:rFonts w:ascii="Times New Roman" w:hAnsi="Times New Roman" w:cs="Times New Roman"/>
                <w:sz w:val="24"/>
                <w:szCs w:val="24"/>
                <w:lang w:eastAsia="ru-RU"/>
              </w:rPr>
            </w:pPr>
          </w:p>
          <w:p w:rsidR="006412F1" w:rsidRPr="00BE003E" w:rsidRDefault="006412F1" w:rsidP="007B0FF6">
            <w:pPr>
              <w:spacing w:after="0" w:line="240" w:lineRule="auto"/>
              <w:jc w:val="center"/>
              <w:rPr>
                <w:rFonts w:ascii="Times New Roman" w:hAnsi="Times New Roman" w:cs="Times New Roman"/>
                <w:sz w:val="24"/>
                <w:szCs w:val="24"/>
                <w:lang w:eastAsia="ru-RU"/>
              </w:rPr>
            </w:pPr>
            <w:r w:rsidRPr="00BE003E">
              <w:rPr>
                <w:rFonts w:ascii="Times New Roman" w:hAnsi="Times New Roman" w:cs="Times New Roman"/>
                <w:b/>
                <w:bCs/>
                <w:color w:val="000000"/>
                <w:sz w:val="20"/>
                <w:szCs w:val="20"/>
                <w:lang w:eastAsia="ru-RU"/>
              </w:rPr>
              <w:t>Довідка</w:t>
            </w:r>
          </w:p>
          <w:p w:rsidR="006412F1" w:rsidRPr="00BE003E" w:rsidRDefault="006412F1" w:rsidP="007B0FF6">
            <w:pPr>
              <w:spacing w:after="0" w:line="240" w:lineRule="auto"/>
              <w:jc w:val="center"/>
              <w:rPr>
                <w:rFonts w:ascii="Times New Roman" w:hAnsi="Times New Roman" w:cs="Times New Roman"/>
                <w:sz w:val="24"/>
                <w:szCs w:val="24"/>
                <w:lang w:eastAsia="ru-RU"/>
              </w:rPr>
            </w:pPr>
            <w:r w:rsidRPr="00BE003E">
              <w:rPr>
                <w:rFonts w:ascii="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6412F1" w:rsidRPr="00BE003E" w:rsidRDefault="006412F1" w:rsidP="007B0FF6">
            <w:pPr>
              <w:spacing w:after="0" w:line="240" w:lineRule="auto"/>
              <w:rPr>
                <w:rFonts w:ascii="Times New Roman" w:hAnsi="Times New Roman" w:cs="Times New Roman"/>
                <w:sz w:val="24"/>
                <w:szCs w:val="24"/>
                <w:lang w:eastAsia="ru-RU"/>
              </w:rPr>
            </w:pPr>
          </w:p>
          <w:p w:rsidR="006412F1" w:rsidRPr="00BE003E" w:rsidRDefault="006412F1" w:rsidP="007B0FF6">
            <w:pPr>
              <w:spacing w:after="0" w:line="240" w:lineRule="auto"/>
              <w:jc w:val="both"/>
              <w:rPr>
                <w:rFonts w:ascii="Times New Roman" w:hAnsi="Times New Roman" w:cs="Times New Roman"/>
                <w:sz w:val="24"/>
                <w:szCs w:val="24"/>
                <w:lang w:eastAsia="ru-RU"/>
              </w:rPr>
            </w:pPr>
            <w:r w:rsidRPr="00BE003E">
              <w:rPr>
                <w:rFonts w:ascii="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6412F1" w:rsidRPr="00BE003E" w:rsidRDefault="006412F1" w:rsidP="007B0FF6">
            <w:pPr>
              <w:spacing w:after="0" w:line="240" w:lineRule="auto"/>
              <w:rPr>
                <w:rFonts w:ascii="Times New Roman" w:hAnsi="Times New Roman" w:cs="Times New Roman"/>
                <w:sz w:val="24"/>
                <w:szCs w:val="24"/>
                <w:lang w:eastAsia="ru-RU"/>
              </w:rPr>
            </w:pPr>
          </w:p>
          <w:tbl>
            <w:tblPr>
              <w:tblW w:w="0" w:type="auto"/>
              <w:tblInd w:w="3" w:type="dxa"/>
              <w:tblLayout w:type="fixed"/>
              <w:tblCellMar>
                <w:top w:w="15" w:type="dxa"/>
                <w:left w:w="15" w:type="dxa"/>
                <w:bottom w:w="15" w:type="dxa"/>
                <w:right w:w="15" w:type="dxa"/>
              </w:tblCellMar>
              <w:tblLook w:val="0000"/>
            </w:tblPr>
            <w:tblGrid>
              <w:gridCol w:w="362"/>
              <w:gridCol w:w="1438"/>
              <w:gridCol w:w="1079"/>
              <w:gridCol w:w="1438"/>
              <w:gridCol w:w="2186"/>
            </w:tblGrid>
            <w:tr w:rsidR="006412F1" w:rsidRPr="00BE003E">
              <w:trPr>
                <w:trHeight w:val="658"/>
              </w:trPr>
              <w:tc>
                <w:tcPr>
                  <w:tcW w:w="362" w:type="dxa"/>
                  <w:tcBorders>
                    <w:top w:val="single" w:sz="4" w:space="0" w:color="000000"/>
                    <w:left w:val="single" w:sz="4" w:space="0" w:color="000000"/>
                    <w:bottom w:val="single" w:sz="4" w:space="0" w:color="auto"/>
                    <w:right w:val="single" w:sz="4" w:space="0" w:color="000000"/>
                  </w:tcBorders>
                  <w:vAlign w:val="center"/>
                </w:tcPr>
                <w:p w:rsidR="006412F1" w:rsidRPr="00BE003E" w:rsidRDefault="006412F1" w:rsidP="001A563D">
                  <w:pPr>
                    <w:spacing w:after="0" w:line="240" w:lineRule="atLeast"/>
                    <w:jc w:val="center"/>
                    <w:rPr>
                      <w:rFonts w:ascii="Times New Roman" w:hAnsi="Times New Roman" w:cs="Times New Roman"/>
                      <w:sz w:val="24"/>
                      <w:szCs w:val="24"/>
                      <w:lang w:eastAsia="ru-RU"/>
                    </w:rPr>
                  </w:pPr>
                  <w:r w:rsidRPr="00BE003E">
                    <w:rPr>
                      <w:rFonts w:ascii="Times New Roman" w:hAnsi="Times New Roman" w:cs="Times New Roman"/>
                      <w:b/>
                      <w:bCs/>
                      <w:color w:val="000000"/>
                      <w:sz w:val="20"/>
                      <w:szCs w:val="20"/>
                      <w:lang w:eastAsia="ru-RU"/>
                    </w:rPr>
                    <w:t>№</w:t>
                  </w:r>
                </w:p>
              </w:tc>
              <w:tc>
                <w:tcPr>
                  <w:tcW w:w="1438" w:type="dxa"/>
                  <w:tcBorders>
                    <w:top w:val="single" w:sz="4" w:space="0" w:color="000000"/>
                    <w:left w:val="single" w:sz="4" w:space="0" w:color="000000"/>
                    <w:bottom w:val="single" w:sz="4" w:space="0" w:color="auto"/>
                    <w:right w:val="single" w:sz="4" w:space="0" w:color="auto"/>
                  </w:tcBorders>
                  <w:vAlign w:val="center"/>
                </w:tcPr>
                <w:p w:rsidR="006412F1" w:rsidRPr="00BE003E" w:rsidRDefault="006412F1" w:rsidP="001A563D">
                  <w:pPr>
                    <w:spacing w:after="0" w:line="240" w:lineRule="atLeast"/>
                    <w:jc w:val="center"/>
                    <w:rPr>
                      <w:rFonts w:ascii="Times New Roman" w:hAnsi="Times New Roman" w:cs="Times New Roman"/>
                      <w:sz w:val="24"/>
                      <w:szCs w:val="24"/>
                      <w:lang w:eastAsia="ru-RU"/>
                    </w:rPr>
                  </w:pPr>
                  <w:r w:rsidRPr="00BE003E">
                    <w:rPr>
                      <w:rFonts w:ascii="Times New Roman" w:hAnsi="Times New Roman" w:cs="Times New Roman"/>
                      <w:b/>
                      <w:bCs/>
                      <w:color w:val="000000"/>
                      <w:sz w:val="20"/>
                      <w:szCs w:val="20"/>
                      <w:lang w:eastAsia="ru-RU"/>
                    </w:rPr>
                    <w:t>Найменування замовника за договором</w:t>
                  </w:r>
                </w:p>
              </w:tc>
              <w:tc>
                <w:tcPr>
                  <w:tcW w:w="1079" w:type="dxa"/>
                  <w:tcBorders>
                    <w:top w:val="single" w:sz="4" w:space="0" w:color="000000"/>
                    <w:left w:val="single" w:sz="4" w:space="0" w:color="auto"/>
                    <w:bottom w:val="single" w:sz="4" w:space="0" w:color="auto"/>
                    <w:right w:val="single" w:sz="4" w:space="0" w:color="000000"/>
                  </w:tcBorders>
                  <w:vAlign w:val="center"/>
                </w:tcPr>
                <w:p w:rsidR="006412F1" w:rsidRPr="00BE003E" w:rsidRDefault="006412F1" w:rsidP="001A563D">
                  <w:pPr>
                    <w:spacing w:after="0" w:line="240" w:lineRule="auto"/>
                    <w:rPr>
                      <w:rFonts w:ascii="Times New Roman" w:hAnsi="Times New Roman" w:cs="Times New Roman"/>
                      <w:b/>
                      <w:bCs/>
                      <w:sz w:val="20"/>
                      <w:szCs w:val="20"/>
                      <w:lang w:val="uk-UA" w:eastAsia="ru-RU"/>
                    </w:rPr>
                  </w:pPr>
                  <w:r w:rsidRPr="00BE003E">
                    <w:rPr>
                      <w:rFonts w:ascii="Times New Roman" w:hAnsi="Times New Roman" w:cs="Times New Roman"/>
                      <w:b/>
                      <w:bCs/>
                      <w:sz w:val="20"/>
                      <w:szCs w:val="20"/>
                      <w:lang w:val="uk-UA" w:eastAsia="ru-RU"/>
                    </w:rPr>
                    <w:t>Предмет договору згідно ДК 021:2015  Єдиного закупівельного словника</w:t>
                  </w:r>
                </w:p>
              </w:tc>
              <w:tc>
                <w:tcPr>
                  <w:tcW w:w="143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412F1" w:rsidRPr="00BE003E" w:rsidRDefault="006412F1" w:rsidP="001A563D">
                  <w:pPr>
                    <w:spacing w:after="0" w:line="240" w:lineRule="atLeast"/>
                    <w:jc w:val="center"/>
                    <w:rPr>
                      <w:rFonts w:ascii="Times New Roman" w:hAnsi="Times New Roman" w:cs="Times New Roman"/>
                      <w:sz w:val="24"/>
                      <w:szCs w:val="24"/>
                      <w:lang w:eastAsia="ru-RU"/>
                    </w:rPr>
                  </w:pPr>
                  <w:r w:rsidRPr="00BE003E">
                    <w:rPr>
                      <w:rFonts w:ascii="Times New Roman" w:hAnsi="Times New Roman" w:cs="Times New Roman"/>
                      <w:b/>
                      <w:bCs/>
                      <w:color w:val="000000"/>
                      <w:sz w:val="20"/>
                      <w:szCs w:val="20"/>
                      <w:lang w:eastAsia="ru-RU"/>
                    </w:rPr>
                    <w:t>Номер та дата договору</w:t>
                  </w:r>
                  <w:r w:rsidRPr="00BE003E">
                    <w:rPr>
                      <w:rFonts w:ascii="Times New Roman" w:hAnsi="Times New Roman" w:cs="Times New Roman"/>
                      <w:b/>
                      <w:bCs/>
                      <w:color w:val="000000"/>
                      <w:sz w:val="20"/>
                      <w:szCs w:val="20"/>
                      <w:lang w:val="uk-UA" w:eastAsia="ru-RU"/>
                    </w:rPr>
                    <w:t>, контактна особа замовника, телефон</w:t>
                  </w:r>
                  <w:r w:rsidRPr="00BE003E">
                    <w:rPr>
                      <w:rFonts w:ascii="Times New Roman" w:hAnsi="Times New Roman" w:cs="Times New Roman"/>
                      <w:b/>
                      <w:bCs/>
                      <w:color w:val="000000"/>
                      <w:sz w:val="20"/>
                      <w:szCs w:val="20"/>
                      <w:lang w:eastAsia="ru-RU"/>
                    </w:rPr>
                    <w:t> </w:t>
                  </w:r>
                </w:p>
              </w:tc>
              <w:tc>
                <w:tcPr>
                  <w:tcW w:w="21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412F1" w:rsidRPr="00BE003E" w:rsidRDefault="006412F1" w:rsidP="001A563D">
                  <w:pPr>
                    <w:spacing w:after="0" w:line="240" w:lineRule="atLeast"/>
                    <w:jc w:val="center"/>
                    <w:rPr>
                      <w:rFonts w:ascii="Times New Roman" w:hAnsi="Times New Roman" w:cs="Times New Roman"/>
                      <w:b/>
                      <w:bCs/>
                      <w:color w:val="000000"/>
                      <w:sz w:val="20"/>
                      <w:szCs w:val="20"/>
                      <w:lang w:val="uk-UA" w:eastAsia="ru-RU"/>
                    </w:rPr>
                  </w:pPr>
                </w:p>
                <w:p w:rsidR="006412F1" w:rsidRPr="00BE003E" w:rsidRDefault="006412F1" w:rsidP="001A563D">
                  <w:pPr>
                    <w:spacing w:after="0" w:line="240" w:lineRule="atLeast"/>
                    <w:rPr>
                      <w:rFonts w:ascii="Times New Roman" w:hAnsi="Times New Roman" w:cs="Times New Roman"/>
                      <w:b/>
                      <w:bCs/>
                      <w:color w:val="000000"/>
                      <w:sz w:val="20"/>
                      <w:szCs w:val="20"/>
                      <w:lang w:val="uk-UA" w:eastAsia="ru-RU"/>
                    </w:rPr>
                  </w:pPr>
                </w:p>
                <w:p w:rsidR="006412F1" w:rsidRPr="00BE003E" w:rsidRDefault="006412F1" w:rsidP="001A563D">
                  <w:pPr>
                    <w:spacing w:after="0" w:line="240" w:lineRule="atLeast"/>
                    <w:jc w:val="center"/>
                    <w:rPr>
                      <w:rFonts w:ascii="Times New Roman" w:hAnsi="Times New Roman" w:cs="Times New Roman"/>
                      <w:b/>
                      <w:bCs/>
                      <w:color w:val="000000"/>
                      <w:sz w:val="20"/>
                      <w:szCs w:val="20"/>
                      <w:lang w:val="uk-UA" w:eastAsia="ru-RU"/>
                    </w:rPr>
                  </w:pPr>
                </w:p>
                <w:p w:rsidR="006412F1" w:rsidRPr="00BE003E" w:rsidRDefault="006412F1" w:rsidP="001A563D">
                  <w:pPr>
                    <w:spacing w:after="0" w:line="240" w:lineRule="atLeast"/>
                    <w:jc w:val="center"/>
                    <w:rPr>
                      <w:rFonts w:ascii="Times New Roman" w:hAnsi="Times New Roman" w:cs="Times New Roman"/>
                      <w:sz w:val="24"/>
                      <w:szCs w:val="24"/>
                      <w:lang w:val="uk-UA" w:eastAsia="ru-RU"/>
                    </w:rPr>
                  </w:pPr>
                  <w:r w:rsidRPr="00BE003E">
                    <w:rPr>
                      <w:rFonts w:ascii="Times New Roman" w:hAnsi="Times New Roman" w:cs="Times New Roman"/>
                      <w:b/>
                      <w:bCs/>
                      <w:color w:val="000000"/>
                      <w:sz w:val="20"/>
                      <w:szCs w:val="20"/>
                      <w:lang w:eastAsia="ru-RU"/>
                    </w:rPr>
                    <w:t>Документ(и), що підтверджують виконання договору</w:t>
                  </w:r>
                  <w:r w:rsidRPr="00BE003E">
                    <w:rPr>
                      <w:rFonts w:ascii="Times New Roman" w:hAnsi="Times New Roman" w:cs="Times New Roman"/>
                      <w:b/>
                      <w:bCs/>
                      <w:color w:val="000000"/>
                      <w:sz w:val="20"/>
                      <w:szCs w:val="20"/>
                      <w:lang w:val="uk-UA" w:eastAsia="ru-RU"/>
                    </w:rPr>
                    <w:t xml:space="preserve"> в повному обсязі</w:t>
                  </w:r>
                </w:p>
              </w:tc>
            </w:tr>
            <w:tr w:rsidR="006412F1" w:rsidRPr="00BE003E">
              <w:trPr>
                <w:trHeight w:val="173"/>
              </w:trPr>
              <w:tc>
                <w:tcPr>
                  <w:tcW w:w="362" w:type="dxa"/>
                  <w:tcBorders>
                    <w:top w:val="single" w:sz="4" w:space="0" w:color="auto"/>
                    <w:left w:val="single" w:sz="4" w:space="0" w:color="000000"/>
                    <w:bottom w:val="single" w:sz="4" w:space="0" w:color="auto"/>
                    <w:right w:val="single" w:sz="4" w:space="0" w:color="000000"/>
                  </w:tcBorders>
                </w:tcPr>
                <w:p w:rsidR="006412F1" w:rsidRPr="00BE003E" w:rsidRDefault="006412F1" w:rsidP="001A563D">
                  <w:pPr>
                    <w:spacing w:after="0" w:line="240" w:lineRule="auto"/>
                    <w:rPr>
                      <w:rFonts w:ascii="Times New Roman" w:hAnsi="Times New Roman" w:cs="Times New Roman"/>
                      <w:sz w:val="2"/>
                      <w:szCs w:val="2"/>
                      <w:lang w:eastAsia="ru-RU"/>
                    </w:rPr>
                  </w:pPr>
                </w:p>
              </w:tc>
              <w:tc>
                <w:tcPr>
                  <w:tcW w:w="1438" w:type="dxa"/>
                  <w:tcBorders>
                    <w:top w:val="single" w:sz="4" w:space="0" w:color="auto"/>
                    <w:left w:val="single" w:sz="4" w:space="0" w:color="000000"/>
                    <w:bottom w:val="single" w:sz="4" w:space="0" w:color="auto"/>
                    <w:right w:val="single" w:sz="4" w:space="0" w:color="auto"/>
                  </w:tcBorders>
                </w:tcPr>
                <w:p w:rsidR="006412F1" w:rsidRPr="00BE003E" w:rsidRDefault="006412F1" w:rsidP="001A563D">
                  <w:pPr>
                    <w:spacing w:after="0" w:line="240" w:lineRule="auto"/>
                    <w:rPr>
                      <w:rFonts w:ascii="Times New Roman" w:hAnsi="Times New Roman" w:cs="Times New Roman"/>
                      <w:sz w:val="2"/>
                      <w:szCs w:val="2"/>
                      <w:lang w:val="uk-UA" w:eastAsia="ru-RU"/>
                    </w:rPr>
                  </w:pPr>
                </w:p>
              </w:tc>
              <w:tc>
                <w:tcPr>
                  <w:tcW w:w="1079" w:type="dxa"/>
                  <w:tcBorders>
                    <w:top w:val="single" w:sz="4" w:space="0" w:color="auto"/>
                    <w:left w:val="single" w:sz="4" w:space="0" w:color="auto"/>
                    <w:bottom w:val="single" w:sz="4" w:space="0" w:color="auto"/>
                    <w:right w:val="single" w:sz="4" w:space="0" w:color="000000"/>
                  </w:tcBorders>
                </w:tcPr>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tc>
              <w:tc>
                <w:tcPr>
                  <w:tcW w:w="143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412F1" w:rsidRPr="00BE003E" w:rsidRDefault="006412F1" w:rsidP="001A563D">
                  <w:pPr>
                    <w:spacing w:after="0" w:line="240" w:lineRule="auto"/>
                    <w:rPr>
                      <w:rFonts w:ascii="Times New Roman" w:hAnsi="Times New Roman" w:cs="Times New Roman"/>
                      <w:sz w:val="2"/>
                      <w:szCs w:val="2"/>
                      <w:lang w:eastAsia="ru-RU"/>
                    </w:rPr>
                  </w:pPr>
                </w:p>
              </w:tc>
              <w:tc>
                <w:tcPr>
                  <w:tcW w:w="218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412F1" w:rsidRPr="00BE003E" w:rsidRDefault="006412F1" w:rsidP="001A563D">
                  <w:pPr>
                    <w:spacing w:after="0" w:line="240" w:lineRule="auto"/>
                    <w:rPr>
                      <w:rFonts w:ascii="Times New Roman" w:hAnsi="Times New Roman" w:cs="Times New Roman"/>
                      <w:sz w:val="2"/>
                      <w:szCs w:val="2"/>
                      <w:lang w:eastAsia="ru-RU"/>
                    </w:rPr>
                  </w:pPr>
                </w:p>
              </w:tc>
            </w:tr>
            <w:tr w:rsidR="006412F1" w:rsidRPr="00BE003E">
              <w:trPr>
                <w:trHeight w:val="197"/>
              </w:trPr>
              <w:tc>
                <w:tcPr>
                  <w:tcW w:w="362" w:type="dxa"/>
                  <w:tcBorders>
                    <w:top w:val="single" w:sz="4" w:space="0" w:color="auto"/>
                    <w:left w:val="single" w:sz="4" w:space="0" w:color="000000"/>
                    <w:bottom w:val="single" w:sz="4" w:space="0" w:color="auto"/>
                    <w:right w:val="single" w:sz="4" w:space="0" w:color="000000"/>
                  </w:tcBorders>
                </w:tcPr>
                <w:p w:rsidR="006412F1" w:rsidRPr="00BE003E" w:rsidRDefault="006412F1" w:rsidP="001A563D">
                  <w:pPr>
                    <w:spacing w:after="0" w:line="240" w:lineRule="auto"/>
                    <w:rPr>
                      <w:rFonts w:ascii="Times New Roman" w:hAnsi="Times New Roman" w:cs="Times New Roman"/>
                      <w:sz w:val="2"/>
                      <w:szCs w:val="2"/>
                      <w:lang w:eastAsia="ru-RU"/>
                    </w:rPr>
                  </w:pPr>
                </w:p>
              </w:tc>
              <w:tc>
                <w:tcPr>
                  <w:tcW w:w="1438" w:type="dxa"/>
                  <w:tcBorders>
                    <w:top w:val="single" w:sz="4" w:space="0" w:color="auto"/>
                    <w:left w:val="single" w:sz="4" w:space="0" w:color="000000"/>
                    <w:bottom w:val="single" w:sz="4" w:space="0" w:color="auto"/>
                    <w:right w:val="single" w:sz="4" w:space="0" w:color="auto"/>
                  </w:tcBorders>
                </w:tcPr>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rPr>
                      <w:rFonts w:ascii="Times New Roman" w:hAnsi="Times New Roman" w:cs="Times New Roman"/>
                      <w:sz w:val="2"/>
                      <w:szCs w:val="2"/>
                      <w:lang w:val="uk-UA" w:eastAsia="ru-RU"/>
                    </w:rPr>
                  </w:pPr>
                </w:p>
              </w:tc>
              <w:tc>
                <w:tcPr>
                  <w:tcW w:w="1079" w:type="dxa"/>
                  <w:tcBorders>
                    <w:top w:val="single" w:sz="4" w:space="0" w:color="auto"/>
                    <w:left w:val="single" w:sz="4" w:space="0" w:color="auto"/>
                    <w:bottom w:val="single" w:sz="4" w:space="0" w:color="auto"/>
                    <w:right w:val="single" w:sz="4" w:space="0" w:color="000000"/>
                  </w:tcBorders>
                </w:tcPr>
                <w:p w:rsidR="006412F1" w:rsidRPr="00BE003E" w:rsidRDefault="006412F1" w:rsidP="001A563D">
                  <w:pPr>
                    <w:rPr>
                      <w:rFonts w:ascii="Times New Roman" w:hAnsi="Times New Roman" w:cs="Times New Roman"/>
                      <w:sz w:val="2"/>
                      <w:szCs w:val="2"/>
                      <w:lang w:val="uk-UA" w:eastAsia="ru-RU"/>
                    </w:rPr>
                  </w:pPr>
                </w:p>
              </w:tc>
              <w:tc>
                <w:tcPr>
                  <w:tcW w:w="143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412F1" w:rsidRPr="00BE003E" w:rsidRDefault="006412F1" w:rsidP="001A563D">
                  <w:pPr>
                    <w:spacing w:after="0" w:line="240" w:lineRule="auto"/>
                    <w:rPr>
                      <w:rFonts w:ascii="Times New Roman" w:hAnsi="Times New Roman" w:cs="Times New Roman"/>
                      <w:sz w:val="2"/>
                      <w:szCs w:val="2"/>
                      <w:lang w:eastAsia="ru-RU"/>
                    </w:rPr>
                  </w:pPr>
                </w:p>
              </w:tc>
              <w:tc>
                <w:tcPr>
                  <w:tcW w:w="218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412F1" w:rsidRPr="00BE003E" w:rsidRDefault="006412F1" w:rsidP="001A563D">
                  <w:pPr>
                    <w:spacing w:after="0" w:line="240" w:lineRule="auto"/>
                    <w:rPr>
                      <w:rFonts w:ascii="Times New Roman" w:hAnsi="Times New Roman" w:cs="Times New Roman"/>
                      <w:sz w:val="2"/>
                      <w:szCs w:val="2"/>
                      <w:lang w:val="uk-UA" w:eastAsia="ru-RU"/>
                    </w:rPr>
                  </w:pPr>
                </w:p>
              </w:tc>
            </w:tr>
            <w:tr w:rsidR="006412F1" w:rsidRPr="00BE003E">
              <w:trPr>
                <w:trHeight w:val="294"/>
              </w:trPr>
              <w:tc>
                <w:tcPr>
                  <w:tcW w:w="362" w:type="dxa"/>
                  <w:tcBorders>
                    <w:top w:val="single" w:sz="4" w:space="0" w:color="auto"/>
                    <w:left w:val="single" w:sz="4" w:space="0" w:color="000000"/>
                    <w:bottom w:val="single" w:sz="4" w:space="0" w:color="auto"/>
                    <w:right w:val="single" w:sz="4" w:space="0" w:color="000000"/>
                  </w:tcBorders>
                </w:tcPr>
                <w:p w:rsidR="006412F1" w:rsidRPr="00BE003E" w:rsidRDefault="006412F1" w:rsidP="001A563D">
                  <w:pPr>
                    <w:spacing w:after="0" w:line="240" w:lineRule="auto"/>
                    <w:rPr>
                      <w:rFonts w:ascii="Times New Roman" w:hAnsi="Times New Roman" w:cs="Times New Roman"/>
                      <w:sz w:val="2"/>
                      <w:szCs w:val="2"/>
                      <w:lang w:eastAsia="ru-RU"/>
                    </w:rPr>
                  </w:pPr>
                </w:p>
              </w:tc>
              <w:tc>
                <w:tcPr>
                  <w:tcW w:w="1438" w:type="dxa"/>
                  <w:tcBorders>
                    <w:top w:val="single" w:sz="4" w:space="0" w:color="auto"/>
                    <w:left w:val="single" w:sz="4" w:space="0" w:color="000000"/>
                    <w:bottom w:val="single" w:sz="4" w:space="0" w:color="auto"/>
                    <w:right w:val="single" w:sz="4" w:space="0" w:color="auto"/>
                  </w:tcBorders>
                </w:tcPr>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spacing w:after="0" w:line="240" w:lineRule="auto"/>
                    <w:rPr>
                      <w:rFonts w:ascii="Times New Roman" w:hAnsi="Times New Roman" w:cs="Times New Roman"/>
                      <w:sz w:val="2"/>
                      <w:szCs w:val="2"/>
                      <w:lang w:val="uk-UA" w:eastAsia="ru-RU"/>
                    </w:rPr>
                  </w:pPr>
                </w:p>
                <w:p w:rsidR="006412F1" w:rsidRPr="00BE003E" w:rsidRDefault="006412F1" w:rsidP="001A563D">
                  <w:pPr>
                    <w:rPr>
                      <w:rFonts w:ascii="Times New Roman" w:hAnsi="Times New Roman" w:cs="Times New Roman"/>
                      <w:sz w:val="2"/>
                      <w:szCs w:val="2"/>
                      <w:lang w:val="uk-UA" w:eastAsia="ru-RU"/>
                    </w:rPr>
                  </w:pPr>
                </w:p>
              </w:tc>
              <w:tc>
                <w:tcPr>
                  <w:tcW w:w="1079" w:type="dxa"/>
                  <w:tcBorders>
                    <w:top w:val="single" w:sz="4" w:space="0" w:color="auto"/>
                    <w:left w:val="single" w:sz="4" w:space="0" w:color="auto"/>
                    <w:bottom w:val="single" w:sz="4" w:space="0" w:color="auto"/>
                    <w:right w:val="single" w:sz="4" w:space="0" w:color="000000"/>
                  </w:tcBorders>
                </w:tcPr>
                <w:p w:rsidR="006412F1" w:rsidRPr="00BE003E" w:rsidRDefault="006412F1" w:rsidP="001A563D">
                  <w:pPr>
                    <w:rPr>
                      <w:rFonts w:ascii="Times New Roman" w:hAnsi="Times New Roman" w:cs="Times New Roman"/>
                      <w:sz w:val="2"/>
                      <w:szCs w:val="2"/>
                      <w:lang w:val="uk-UA" w:eastAsia="ru-RU"/>
                    </w:rPr>
                  </w:pPr>
                </w:p>
              </w:tc>
              <w:tc>
                <w:tcPr>
                  <w:tcW w:w="143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412F1" w:rsidRPr="00BE003E" w:rsidRDefault="006412F1" w:rsidP="001A563D">
                  <w:pPr>
                    <w:spacing w:after="0" w:line="240" w:lineRule="auto"/>
                    <w:rPr>
                      <w:rFonts w:ascii="Times New Roman" w:hAnsi="Times New Roman" w:cs="Times New Roman"/>
                      <w:sz w:val="2"/>
                      <w:szCs w:val="2"/>
                      <w:lang w:eastAsia="ru-RU"/>
                    </w:rPr>
                  </w:pPr>
                </w:p>
              </w:tc>
              <w:tc>
                <w:tcPr>
                  <w:tcW w:w="218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412F1" w:rsidRPr="00BE003E" w:rsidRDefault="006412F1" w:rsidP="001A563D">
                  <w:pPr>
                    <w:spacing w:after="0" w:line="240" w:lineRule="auto"/>
                    <w:rPr>
                      <w:rFonts w:ascii="Times New Roman" w:hAnsi="Times New Roman" w:cs="Times New Roman"/>
                      <w:sz w:val="2"/>
                      <w:szCs w:val="2"/>
                      <w:lang w:val="uk-UA" w:eastAsia="ru-RU"/>
                    </w:rPr>
                  </w:pPr>
                </w:p>
              </w:tc>
            </w:tr>
          </w:tbl>
          <w:p w:rsidR="006412F1" w:rsidRPr="00BE003E" w:rsidRDefault="006412F1" w:rsidP="007B0FF6">
            <w:pPr>
              <w:pStyle w:val="NoSpacing"/>
              <w:jc w:val="both"/>
              <w:rPr>
                <w:rFonts w:ascii="Times New Roman" w:hAnsi="Times New Roman" w:cs="Times New Roman"/>
                <w:sz w:val="24"/>
                <w:szCs w:val="24"/>
                <w:lang w:val="uk-UA"/>
              </w:rPr>
            </w:pPr>
          </w:p>
          <w:p w:rsidR="006412F1" w:rsidRPr="00BE003E" w:rsidRDefault="006412F1" w:rsidP="007B0FF6">
            <w:pPr>
              <w:pStyle w:val="NoSpacing"/>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 1</w:t>
            </w:r>
            <w:r w:rsidRPr="00BE003E">
              <w:rPr>
                <w:rFonts w:ascii="Times New Roman" w:hAnsi="Times New Roman" w:cs="Times New Roman"/>
                <w:sz w:val="24"/>
                <w:szCs w:val="24"/>
                <w:lang w:val="uk-UA"/>
              </w:rPr>
              <w:t xml:space="preserve">.2. </w:t>
            </w:r>
            <w:r w:rsidRPr="00BE003E">
              <w:rPr>
                <w:rFonts w:ascii="Times New Roman" w:hAnsi="Times New Roman" w:cs="Times New Roman"/>
                <w:sz w:val="24"/>
                <w:szCs w:val="24"/>
                <w:lang w:val="uk-UA" w:eastAsia="ru-RU"/>
              </w:rPr>
              <w:t>Для підтвердження інформації наведеної у довідці учасник має надати копію(ї) аналогічного(их) договору(ів)</w:t>
            </w:r>
            <w:r>
              <w:rPr>
                <w:rFonts w:ascii="Times New Roman" w:hAnsi="Times New Roman" w:cs="Times New Roman"/>
                <w:sz w:val="24"/>
                <w:szCs w:val="24"/>
                <w:lang w:val="uk-UA" w:eastAsia="ru-RU"/>
              </w:rPr>
              <w:t xml:space="preserve"> </w:t>
            </w:r>
            <w:r w:rsidRPr="00BE003E">
              <w:rPr>
                <w:rFonts w:ascii="Times New Roman" w:hAnsi="Times New Roman" w:cs="Times New Roman"/>
                <w:sz w:val="24"/>
                <w:szCs w:val="24"/>
                <w:lang w:val="uk-UA" w:eastAsia="ru-RU"/>
              </w:rPr>
              <w:t xml:space="preserve">з усіма додатками до нього та копію(ї) документу(ів), що підтверджують його виконання в повному обсязі (не менше </w:t>
            </w:r>
            <w:r>
              <w:rPr>
                <w:rFonts w:ascii="Times New Roman" w:hAnsi="Times New Roman" w:cs="Times New Roman"/>
                <w:sz w:val="24"/>
                <w:szCs w:val="24"/>
                <w:lang w:val="uk-UA" w:eastAsia="ru-RU"/>
              </w:rPr>
              <w:t>одного</w:t>
            </w:r>
            <w:r w:rsidRPr="00BE003E">
              <w:rPr>
                <w:rFonts w:ascii="Times New Roman" w:hAnsi="Times New Roman" w:cs="Times New Roman"/>
                <w:sz w:val="24"/>
                <w:szCs w:val="24"/>
                <w:lang w:val="uk-UA" w:eastAsia="ru-RU"/>
              </w:rPr>
              <w:t>).</w:t>
            </w:r>
          </w:p>
          <w:p w:rsidR="006412F1" w:rsidRPr="005E7756" w:rsidRDefault="006412F1" w:rsidP="007B0FF6">
            <w:pPr>
              <w:pStyle w:val="NoSpacing"/>
              <w:jc w:val="both"/>
              <w:rPr>
                <w:rFonts w:ascii="Times New Roman" w:hAnsi="Times New Roman" w:cs="Times New Roman"/>
                <w:sz w:val="24"/>
                <w:szCs w:val="24"/>
                <w:lang w:val="uk-UA"/>
              </w:rPr>
            </w:pPr>
          </w:p>
          <w:p w:rsidR="006412F1" w:rsidRPr="00F9711E" w:rsidRDefault="006412F1" w:rsidP="00F9711E">
            <w:pPr>
              <w:pStyle w:val="NoSpacing"/>
              <w:jc w:val="both"/>
              <w:rPr>
                <w:rFonts w:ascii="Times New Roman" w:hAnsi="Times New Roman" w:cs="Times New Roman"/>
                <w:i/>
                <w:iCs/>
                <w:color w:val="000000"/>
                <w:sz w:val="24"/>
                <w:szCs w:val="24"/>
                <w:lang w:val="uk-UA"/>
              </w:rPr>
            </w:pPr>
            <w:r w:rsidRPr="00A41D6A">
              <w:rPr>
                <w:rFonts w:ascii="Times New Roman" w:hAnsi="Times New Roman" w:cs="Times New Roman"/>
                <w:sz w:val="24"/>
                <w:szCs w:val="24"/>
                <w:lang w:val="uk-UA"/>
              </w:rPr>
              <w:t>*</w:t>
            </w:r>
            <w:r w:rsidRPr="00F9711E">
              <w:rPr>
                <w:rFonts w:ascii="Times New Roman" w:hAnsi="Times New Roman" w:cs="Times New Roman"/>
                <w:i/>
                <w:iCs/>
                <w:sz w:val="24"/>
                <w:szCs w:val="24"/>
                <w:lang w:val="uk-UA"/>
              </w:rPr>
              <w:t>Аналогічним буде вважатися договір на поставку інформаційного обладнання</w:t>
            </w:r>
            <w:r>
              <w:rPr>
                <w:rFonts w:ascii="Times New Roman" w:hAnsi="Times New Roman" w:cs="Times New Roman"/>
                <w:i/>
                <w:iCs/>
                <w:color w:val="000000"/>
                <w:sz w:val="24"/>
                <w:szCs w:val="24"/>
                <w:lang w:val="uk-UA"/>
              </w:rPr>
              <w:t>.</w:t>
            </w:r>
          </w:p>
        </w:tc>
      </w:tr>
    </w:tbl>
    <w:p w:rsidR="006412F1" w:rsidRPr="005C4F6D" w:rsidRDefault="006412F1">
      <w:pPr>
        <w:spacing w:before="240" w:after="0" w:line="240" w:lineRule="auto"/>
        <w:ind w:firstLine="720"/>
        <w:jc w:val="both"/>
        <w:rPr>
          <w:rFonts w:ascii="Times New Roman" w:hAnsi="Times New Roman" w:cs="Times New Roman"/>
          <w:sz w:val="20"/>
          <w:szCs w:val="20"/>
          <w:lang w:val="uk-UA"/>
        </w:rPr>
      </w:pPr>
      <w:r w:rsidRPr="005C4F6D">
        <w:rPr>
          <w:rFonts w:ascii="Times New Roman" w:hAnsi="Times New Roman" w:cs="Times New Roman"/>
          <w:i/>
          <w:iCs/>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412F1" w:rsidRDefault="006412F1">
      <w:pPr>
        <w:spacing w:before="20" w:after="20" w:line="240" w:lineRule="auto"/>
        <w:jc w:val="both"/>
        <w:rPr>
          <w:rFonts w:ascii="Times New Roman" w:hAnsi="Times New Roman" w:cs="Times New Roman"/>
          <w:b/>
          <w:bCs/>
          <w:sz w:val="20"/>
          <w:szCs w:val="20"/>
          <w:lang w:val="uk-UA"/>
        </w:rPr>
      </w:pPr>
    </w:p>
    <w:p w:rsidR="006412F1" w:rsidRPr="00EC2AAB" w:rsidRDefault="006412F1" w:rsidP="00EC2AAB">
      <w:pPr>
        <w:spacing w:before="20" w:after="20" w:line="240" w:lineRule="auto"/>
        <w:jc w:val="center"/>
        <w:rPr>
          <w:rFonts w:ascii="Times New Roman" w:hAnsi="Times New Roman" w:cs="Times New Roman"/>
          <w:b/>
          <w:bCs/>
          <w:sz w:val="24"/>
          <w:szCs w:val="24"/>
        </w:rPr>
      </w:pPr>
      <w:r w:rsidRPr="007B0FF6">
        <w:rPr>
          <w:rFonts w:ascii="Times New Roman" w:hAnsi="Times New Roman" w:cs="Times New Roman"/>
          <w:b/>
          <w:bCs/>
          <w:sz w:val="24"/>
          <w:szCs w:val="24"/>
        </w:rPr>
        <w:t xml:space="preserve">2. </w:t>
      </w:r>
      <w:r w:rsidRPr="007B0FF6">
        <w:rPr>
          <w:rFonts w:ascii="Times New Roman" w:hAnsi="Times New Roman" w:cs="Times New Roman"/>
          <w:b/>
          <w:bCs/>
          <w:color w:val="000000"/>
          <w:sz w:val="24"/>
          <w:szCs w:val="24"/>
        </w:rPr>
        <w:t xml:space="preserve">Підтвердження відповідності </w:t>
      </w:r>
      <w:r w:rsidRPr="00EC2AAB">
        <w:rPr>
          <w:rFonts w:ascii="Times New Roman" w:hAnsi="Times New Roman" w:cs="Times New Roman"/>
          <w:b/>
          <w:bCs/>
          <w:sz w:val="24"/>
          <w:szCs w:val="24"/>
        </w:rPr>
        <w:t>УЧАСНИКА</w:t>
      </w:r>
      <w:r w:rsidRPr="00EC2AAB">
        <w:rPr>
          <w:rFonts w:ascii="Times New Roman" w:hAnsi="Times New Roman" w:cs="Times New Roman"/>
          <w:b/>
          <w:bCs/>
          <w:sz w:val="20"/>
          <w:szCs w:val="20"/>
        </w:rPr>
        <w:t xml:space="preserve"> </w:t>
      </w:r>
      <w:r w:rsidRPr="00EC2AAB">
        <w:rPr>
          <w:rFonts w:ascii="Times New Roman" w:hAnsi="Times New Roman" w:cs="Times New Roman"/>
          <w:b/>
          <w:bCs/>
          <w:sz w:val="24"/>
          <w:szCs w:val="24"/>
        </w:rPr>
        <w:t>(в тому числі для об’єднання учасників як учасника процедури)  вимогам, визн</w:t>
      </w:r>
      <w:r>
        <w:rPr>
          <w:rFonts w:ascii="Times New Roman" w:hAnsi="Times New Roman" w:cs="Times New Roman"/>
          <w:b/>
          <w:bCs/>
          <w:sz w:val="24"/>
          <w:szCs w:val="24"/>
        </w:rPr>
        <w:t>аченим у пункті 44 Особливостей</w:t>
      </w:r>
      <w:r w:rsidRPr="00EC2AAB">
        <w:rPr>
          <w:rFonts w:ascii="Times New Roman" w:hAnsi="Times New Roman" w:cs="Times New Roman"/>
          <w:b/>
          <w:bCs/>
          <w:sz w:val="24"/>
          <w:szCs w:val="24"/>
        </w:rPr>
        <w:t>.</w:t>
      </w:r>
    </w:p>
    <w:p w:rsidR="006412F1" w:rsidRPr="007765B4" w:rsidRDefault="006412F1">
      <w:pPr>
        <w:spacing w:after="0" w:line="240" w:lineRule="auto"/>
        <w:ind w:firstLine="567"/>
        <w:jc w:val="both"/>
        <w:rPr>
          <w:rFonts w:ascii="Times New Roman" w:hAnsi="Times New Roman" w:cs="Times New Roman"/>
          <w:b/>
          <w:bCs/>
          <w:sz w:val="24"/>
          <w:szCs w:val="24"/>
          <w:lang w:val="uk-UA"/>
        </w:rPr>
      </w:pPr>
      <w:r w:rsidRPr="007765B4">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412F1" w:rsidRDefault="006412F1">
      <w:pPr>
        <w:widowControl w:val="0"/>
        <w:spacing w:after="0" w:line="240" w:lineRule="auto"/>
        <w:ind w:firstLine="567"/>
        <w:jc w:val="both"/>
        <w:rPr>
          <w:rFonts w:ascii="Times New Roman" w:hAnsi="Times New Roman" w:cs="Times New Roman"/>
          <w:sz w:val="24"/>
          <w:szCs w:val="24"/>
          <w:lang w:val="uk-UA"/>
        </w:rPr>
      </w:pPr>
      <w:r w:rsidRPr="007765B4">
        <w:rPr>
          <w:rFonts w:ascii="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765B4">
        <w:rPr>
          <w:rFonts w:ascii="Times New Roman" w:hAnsi="Times New Roman" w:cs="Times New Roman"/>
          <w:b/>
          <w:bCs/>
          <w:sz w:val="24"/>
          <w:szCs w:val="24"/>
          <w:lang w:val="uk-UA"/>
        </w:rPr>
        <w:t>шляхом самостійного декларування відсутності таких підстав</w:t>
      </w:r>
      <w:r w:rsidRPr="007765B4">
        <w:rPr>
          <w:rFonts w:ascii="Times New Roman" w:hAnsi="Times New Roman" w:cs="Times New Roman"/>
          <w:sz w:val="24"/>
          <w:szCs w:val="24"/>
          <w:lang w:val="uk-UA"/>
        </w:rPr>
        <w:t xml:space="preserve"> в електронній системі закупівель під час подання тендерної пропозиції.</w:t>
      </w:r>
    </w:p>
    <w:p w:rsidR="006412F1" w:rsidRPr="00C424E5" w:rsidRDefault="006412F1">
      <w:pPr>
        <w:widowControl w:val="0"/>
        <w:spacing w:after="0" w:line="240" w:lineRule="auto"/>
        <w:ind w:firstLine="567"/>
        <w:jc w:val="both"/>
        <w:rPr>
          <w:rFonts w:ascii="Times New Roman" w:hAnsi="Times New Roman" w:cs="Times New Roman"/>
          <w:sz w:val="24"/>
          <w:szCs w:val="24"/>
        </w:rPr>
      </w:pPr>
      <w:r w:rsidRPr="00511293">
        <w:rPr>
          <w:rFonts w:ascii="Times New Roman" w:hAnsi="Times New Roman" w:cs="Times New Roman"/>
          <w:sz w:val="24"/>
          <w:szCs w:val="24"/>
        </w:rPr>
        <w:t xml:space="preserve">Учасник  повинен надати </w:t>
      </w:r>
      <w:r w:rsidRPr="00511293">
        <w:rPr>
          <w:rFonts w:ascii="Times New Roman" w:hAnsi="Times New Roman" w:cs="Times New Roman"/>
          <w:b/>
          <w:bCs/>
          <w:sz w:val="24"/>
          <w:szCs w:val="24"/>
        </w:rPr>
        <w:t>довідку у довільній формі</w:t>
      </w:r>
      <w:r w:rsidRPr="00511293">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2F1" w:rsidRPr="005E6BE4" w:rsidRDefault="006412F1">
      <w:pPr>
        <w:widowControl w:val="0"/>
        <w:spacing w:after="0" w:line="240" w:lineRule="auto"/>
        <w:ind w:firstLine="567"/>
        <w:jc w:val="both"/>
        <w:rPr>
          <w:rFonts w:ascii="Times New Roman" w:hAnsi="Times New Roman" w:cs="Times New Roman"/>
          <w:sz w:val="24"/>
          <w:szCs w:val="24"/>
          <w:lang w:val="uk-UA"/>
        </w:rPr>
      </w:pPr>
      <w:r w:rsidRPr="005E6BE4">
        <w:rPr>
          <w:rFonts w:ascii="Times New Roman" w:hAnsi="Times New Roman" w:cs="Times New Roman"/>
          <w:sz w:val="24"/>
          <w:szCs w:val="24"/>
          <w:lang w:val="uk-UA"/>
        </w:rPr>
        <w:t>У випадку, якщо учасником процедури закупівлі є об’єднання учасників, то такий учасник по кожному з суб’єктів, які входять до об’єднання (юридичних осіб – резидентів</w:t>
      </w:r>
      <w:bookmarkStart w:id="1" w:name="n789"/>
      <w:bookmarkEnd w:id="1"/>
      <w:r w:rsidRPr="005E6BE4">
        <w:rPr>
          <w:rFonts w:ascii="Times New Roman" w:hAnsi="Times New Roman" w:cs="Times New Roman"/>
          <w:sz w:val="24"/>
          <w:szCs w:val="24"/>
          <w:lang w:val="uk-UA"/>
        </w:rPr>
        <w:t xml:space="preserve"> або юридичних осіб (резидентів та нерезидентів), або </w:t>
      </w:r>
      <w:bookmarkStart w:id="2" w:name="n790"/>
      <w:bookmarkEnd w:id="2"/>
      <w:r w:rsidRPr="005E6BE4">
        <w:rPr>
          <w:rFonts w:ascii="Times New Roman" w:hAnsi="Times New Roman" w:cs="Times New Roman"/>
          <w:sz w:val="24"/>
          <w:szCs w:val="24"/>
          <w:lang w:val="uk-UA"/>
        </w:rPr>
        <w:t>юридичних осіб - нерезидентів із створенням або без створення окремої юридичної особи) (далі – суб’єкт обєднання), вказує інформацію щодо таких суб'єктів шляхом самостійного декларування відсутності таких підстав.</w:t>
      </w:r>
    </w:p>
    <w:p w:rsidR="006412F1" w:rsidRPr="005E6BE4" w:rsidRDefault="006412F1" w:rsidP="005E6BE4">
      <w:pPr>
        <w:ind w:firstLine="425"/>
        <w:jc w:val="both"/>
        <w:rPr>
          <w:rFonts w:ascii="Times New Roman" w:hAnsi="Times New Roman" w:cs="Times New Roman"/>
          <w:sz w:val="24"/>
          <w:szCs w:val="24"/>
          <w:lang w:val="uk-UA"/>
        </w:rPr>
      </w:pPr>
      <w:r w:rsidRPr="005E6BE4">
        <w:rPr>
          <w:rFonts w:ascii="Times New Roman" w:hAnsi="Times New Roman" w:cs="Times New Roman"/>
          <w:sz w:val="24"/>
          <w:szCs w:val="24"/>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 44 Особливостей.</w:t>
      </w:r>
    </w:p>
    <w:p w:rsidR="006412F1" w:rsidRPr="005E6BE4" w:rsidRDefault="006412F1">
      <w:pPr>
        <w:spacing w:after="80"/>
        <w:jc w:val="both"/>
        <w:rPr>
          <w:rFonts w:ascii="Times New Roman" w:hAnsi="Times New Roman" w:cs="Times New Roman"/>
          <w:i/>
          <w:iCs/>
          <w:sz w:val="24"/>
          <w:szCs w:val="24"/>
          <w:highlight w:val="white"/>
          <w:lang w:val="uk-UA"/>
        </w:rPr>
      </w:pPr>
    </w:p>
    <w:p w:rsidR="006412F1" w:rsidRPr="00EC2AAB" w:rsidRDefault="006412F1">
      <w:pPr>
        <w:spacing w:before="80" w:after="0" w:line="240" w:lineRule="auto"/>
        <w:ind w:firstLine="720"/>
        <w:jc w:val="both"/>
        <w:rPr>
          <w:rFonts w:ascii="Times New Roman" w:hAnsi="Times New Roman" w:cs="Times New Roman"/>
          <w:b/>
          <w:bCs/>
          <w:sz w:val="24"/>
          <w:szCs w:val="24"/>
        </w:rPr>
      </w:pPr>
      <w:r w:rsidRPr="00EC2AAB">
        <w:rPr>
          <w:rFonts w:ascii="Times New Roman" w:hAnsi="Times New Roman" w:cs="Times New Roman"/>
          <w:b/>
          <w:bCs/>
          <w:sz w:val="24"/>
          <w:szCs w:val="24"/>
        </w:rPr>
        <w:t>3. Перелік документів та інформації  для підтвердження відповідності ПЕРЕМОЖЦЯ вимогам, визначеним у пункті 44 Особливостей:*</w:t>
      </w:r>
    </w:p>
    <w:p w:rsidR="006412F1" w:rsidRPr="00EC2AAB" w:rsidRDefault="006412F1">
      <w:pPr>
        <w:widowControl w:val="0"/>
        <w:spacing w:before="120" w:after="0" w:line="240" w:lineRule="auto"/>
        <w:ind w:firstLine="567"/>
        <w:jc w:val="both"/>
        <w:rPr>
          <w:rFonts w:ascii="Times New Roman" w:hAnsi="Times New Roman" w:cs="Times New Roman"/>
          <w:sz w:val="24"/>
          <w:szCs w:val="24"/>
        </w:rPr>
      </w:pPr>
      <w:r w:rsidRPr="00EC2AAB">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412F1" w:rsidRPr="00EC2AAB" w:rsidRDefault="006412F1">
      <w:pPr>
        <w:widowControl w:val="0"/>
        <w:spacing w:before="120" w:after="0" w:line="240" w:lineRule="auto"/>
        <w:ind w:firstLine="567"/>
        <w:jc w:val="both"/>
        <w:rPr>
          <w:rFonts w:ascii="Times New Roman" w:hAnsi="Times New Roman" w:cs="Times New Roman"/>
          <w:sz w:val="24"/>
          <w:szCs w:val="24"/>
        </w:rPr>
      </w:pPr>
      <w:r w:rsidRPr="00EC2AAB">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12F1" w:rsidRDefault="006412F1">
      <w:pPr>
        <w:spacing w:after="0" w:line="240" w:lineRule="auto"/>
        <w:rPr>
          <w:rFonts w:ascii="Times New Roman" w:hAnsi="Times New Roman" w:cs="Times New Roman"/>
          <w:b/>
          <w:bCs/>
          <w:sz w:val="20"/>
          <w:szCs w:val="20"/>
          <w:highlight w:val="yellow"/>
        </w:rPr>
      </w:pPr>
    </w:p>
    <w:p w:rsidR="006412F1" w:rsidRPr="00EC2AAB" w:rsidRDefault="006412F1">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0"/>
          <w:szCs w:val="20"/>
        </w:rPr>
        <w:t> </w:t>
      </w:r>
      <w:r w:rsidRPr="00EC2AAB">
        <w:rPr>
          <w:rFonts w:ascii="Times New Roman" w:hAnsi="Times New Roman" w:cs="Times New Roman"/>
          <w:b/>
          <w:bCs/>
          <w:color w:val="000000"/>
          <w:sz w:val="24"/>
          <w:szCs w:val="24"/>
        </w:rPr>
        <w:t>3.1. Документи, які надаються  ПЕРЕМОЖЦЕМ (юридичною особою):</w:t>
      </w:r>
    </w:p>
    <w:tbl>
      <w:tblPr>
        <w:tblW w:w="9618" w:type="dxa"/>
        <w:tblInd w:w="-13" w:type="dxa"/>
        <w:tblLayout w:type="fixed"/>
        <w:tblCellMar>
          <w:top w:w="15" w:type="dxa"/>
          <w:left w:w="15" w:type="dxa"/>
          <w:bottom w:w="15" w:type="dxa"/>
          <w:right w:w="15" w:type="dxa"/>
        </w:tblCellMar>
        <w:tblLook w:val="0000"/>
      </w:tblPr>
      <w:tblGrid>
        <w:gridCol w:w="765"/>
        <w:gridCol w:w="4350"/>
        <w:gridCol w:w="4503"/>
      </w:tblGrid>
      <w:tr w:rsidR="006412F1" w:rsidRPr="00EC2AA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sz w:val="20"/>
                <w:szCs w:val="20"/>
              </w:rPr>
            </w:pPr>
            <w:r w:rsidRPr="00EC2AAB">
              <w:rPr>
                <w:rFonts w:ascii="Times New Roman" w:hAnsi="Times New Roman" w:cs="Times New Roman"/>
                <w:b/>
                <w:bCs/>
                <w:sz w:val="20"/>
                <w:szCs w:val="20"/>
              </w:rPr>
              <w:t>№</w:t>
            </w:r>
          </w:p>
          <w:p w:rsidR="006412F1" w:rsidRPr="00EC2AAB" w:rsidRDefault="006412F1" w:rsidP="006A5D56">
            <w:pPr>
              <w:spacing w:after="0" w:line="240" w:lineRule="auto"/>
              <w:ind w:left="100"/>
              <w:jc w:val="center"/>
              <w:rPr>
                <w:rFonts w:ascii="Times New Roman" w:hAnsi="Times New Roman" w:cs="Times New Roman"/>
                <w:sz w:val="20"/>
                <w:szCs w:val="20"/>
              </w:rPr>
            </w:pPr>
            <w:r w:rsidRPr="00EC2AAB">
              <w:rPr>
                <w:rFonts w:ascii="Times New Roman" w:hAnsi="Times New Roman" w:cs="Times New Roman"/>
                <w:b/>
                <w:bCs/>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sz w:val="20"/>
                <w:szCs w:val="20"/>
                <w:lang w:val="uk-UA"/>
              </w:rPr>
            </w:pPr>
            <w:r w:rsidRPr="00EC2AAB">
              <w:rPr>
                <w:rFonts w:ascii="Times New Roman" w:hAnsi="Times New Roman" w:cs="Times New Roman"/>
                <w:b/>
                <w:bCs/>
                <w:sz w:val="20"/>
                <w:szCs w:val="20"/>
              </w:rPr>
              <w:t xml:space="preserve">Вимоги </w:t>
            </w:r>
            <w:r>
              <w:rPr>
                <w:rFonts w:ascii="Times New Roman" w:hAnsi="Times New Roman" w:cs="Times New Roman"/>
                <w:sz w:val="20"/>
                <w:szCs w:val="20"/>
              </w:rPr>
              <w:t>згідно п. 44 Особливостей</w:t>
            </w:r>
          </w:p>
          <w:p w:rsidR="006412F1" w:rsidRPr="00EC2AAB" w:rsidRDefault="006412F1" w:rsidP="006A5D56">
            <w:pPr>
              <w:spacing w:after="0" w:line="240" w:lineRule="auto"/>
              <w:ind w:left="100"/>
              <w:jc w:val="center"/>
              <w:rPr>
                <w:rFonts w:ascii="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sz w:val="20"/>
                <w:szCs w:val="20"/>
              </w:rPr>
            </w:pPr>
            <w:r w:rsidRPr="00EC2AAB">
              <w:rPr>
                <w:rFonts w:ascii="Times New Roman" w:hAnsi="Times New Roman" w:cs="Times New Roman"/>
                <w:b/>
                <w:bCs/>
                <w:sz w:val="20"/>
                <w:szCs w:val="20"/>
              </w:rPr>
              <w:t xml:space="preserve">Переможець торгів на виконання вимоги </w:t>
            </w:r>
            <w:r w:rsidRPr="00EC2AAB">
              <w:rPr>
                <w:rFonts w:ascii="Times New Roman" w:hAnsi="Times New Roman" w:cs="Times New Roman"/>
                <w:sz w:val="20"/>
                <w:szCs w:val="20"/>
              </w:rPr>
              <w:t>згідно п. 44 Особливостей*</w:t>
            </w:r>
            <w:r w:rsidRPr="00EC2AAB">
              <w:rPr>
                <w:rFonts w:ascii="Times New Roman" w:hAnsi="Times New Roman" w:cs="Times New Roman"/>
                <w:b/>
                <w:bCs/>
                <w:sz w:val="20"/>
                <w:szCs w:val="20"/>
              </w:rPr>
              <w:t xml:space="preserve"> (підтвердження відсутності підстав) повинен надати таку інформацію:</w:t>
            </w:r>
          </w:p>
        </w:tc>
      </w:tr>
      <w:tr w:rsidR="006412F1" w:rsidRPr="00EC2A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sz w:val="20"/>
                <w:szCs w:val="20"/>
              </w:rPr>
            </w:pPr>
            <w:r w:rsidRPr="00EC2AAB">
              <w:rPr>
                <w:rFonts w:ascii="Times New Roman" w:hAnsi="Times New Roman" w:cs="Times New Roman"/>
                <w:b/>
                <w:bCs/>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widowControl w:val="0"/>
              <w:spacing w:before="120" w:after="0" w:line="240" w:lineRule="auto"/>
              <w:jc w:val="both"/>
              <w:rPr>
                <w:rFonts w:ascii="Times New Roman" w:hAnsi="Times New Roman" w:cs="Times New Roman"/>
                <w:sz w:val="20"/>
                <w:szCs w:val="20"/>
              </w:rPr>
            </w:pPr>
            <w:r w:rsidRPr="00EC2AAB">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2F1" w:rsidRPr="00EC2AAB" w:rsidRDefault="006412F1" w:rsidP="006A5D56">
            <w:pPr>
              <w:spacing w:after="0" w:line="240" w:lineRule="auto"/>
              <w:jc w:val="both"/>
              <w:rPr>
                <w:rFonts w:ascii="Times New Roman" w:hAnsi="Times New Roman" w:cs="Times New Roman"/>
                <w:b/>
                <w:bCs/>
                <w:sz w:val="20"/>
                <w:szCs w:val="20"/>
              </w:rPr>
            </w:pPr>
            <w:r w:rsidRPr="00EC2AAB">
              <w:rPr>
                <w:rFonts w:ascii="Times New Roman" w:hAnsi="Times New Roman" w:cs="Times New Roman"/>
                <w:b/>
                <w:bCs/>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right="140"/>
              <w:jc w:val="both"/>
              <w:rPr>
                <w:rFonts w:ascii="Times New Roman" w:hAnsi="Times New Roman" w:cs="Times New Roman"/>
                <w:sz w:val="20"/>
                <w:szCs w:val="20"/>
              </w:rPr>
            </w:pPr>
            <w:r w:rsidRPr="00EC2AAB">
              <w:rPr>
                <w:rFonts w:ascii="Times New Roman" w:hAnsi="Times New Roman" w:cs="Times New Roman"/>
                <w:b/>
                <w:bCs/>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2AAB">
              <w:rPr>
                <w:rFonts w:ascii="Times New Roman" w:hAnsi="Times New Roman" w:cs="Times New Roman"/>
                <w:sz w:val="20"/>
                <w:szCs w:val="20"/>
              </w:rPr>
              <w:t>керівника*</w:t>
            </w:r>
            <w:r w:rsidRPr="00EC2AAB">
              <w:rPr>
                <w:rFonts w:ascii="Times New Roman" w:hAnsi="Times New Roman" w:cs="Times New Roman"/>
                <w:b/>
                <w:bCs/>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12F1" w:rsidRPr="00EC2AA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sz w:val="20"/>
                <w:szCs w:val="20"/>
              </w:rPr>
            </w:pPr>
            <w:r w:rsidRPr="00EC2AAB">
              <w:rPr>
                <w:rFonts w:ascii="Times New Roman" w:hAnsi="Times New Roman" w:cs="Times New Roman"/>
                <w:b/>
                <w:bCs/>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widowControl w:val="0"/>
              <w:spacing w:before="120" w:after="0" w:line="240" w:lineRule="auto"/>
              <w:jc w:val="both"/>
              <w:rPr>
                <w:rFonts w:ascii="Times New Roman" w:hAnsi="Times New Roman" w:cs="Times New Roman"/>
                <w:sz w:val="20"/>
                <w:szCs w:val="20"/>
              </w:rPr>
            </w:pPr>
            <w:r w:rsidRPr="00EC2AAB">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2F1" w:rsidRPr="00EC2AAB" w:rsidRDefault="006412F1" w:rsidP="006A5D56">
            <w:pPr>
              <w:spacing w:after="0" w:line="240" w:lineRule="auto"/>
              <w:ind w:right="140"/>
              <w:jc w:val="both"/>
              <w:rPr>
                <w:rFonts w:ascii="Times New Roman" w:hAnsi="Times New Roman" w:cs="Times New Roman"/>
                <w:sz w:val="20"/>
                <w:szCs w:val="20"/>
              </w:rPr>
            </w:pPr>
            <w:r w:rsidRPr="00EC2AAB">
              <w:rPr>
                <w:rFonts w:ascii="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jc w:val="both"/>
              <w:rPr>
                <w:rFonts w:ascii="Times New Roman" w:hAnsi="Times New Roman" w:cs="Times New Roman"/>
                <w:b/>
                <w:bCs/>
                <w:sz w:val="20"/>
                <w:szCs w:val="20"/>
              </w:rPr>
            </w:pPr>
            <w:r w:rsidRPr="00EC2AAB">
              <w:rPr>
                <w:rFonts w:ascii="Times New Roman" w:hAnsi="Times New Roman" w:cs="Times New Roman"/>
                <w:b/>
                <w:bCs/>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6412F1" w:rsidRPr="00EC2AAB" w:rsidRDefault="006412F1" w:rsidP="006A5D56">
            <w:pPr>
              <w:spacing w:after="0" w:line="240" w:lineRule="auto"/>
              <w:jc w:val="both"/>
              <w:rPr>
                <w:rFonts w:ascii="Times New Roman" w:hAnsi="Times New Roman" w:cs="Times New Roman"/>
                <w:b/>
                <w:bCs/>
                <w:sz w:val="20"/>
                <w:szCs w:val="20"/>
              </w:rPr>
            </w:pPr>
          </w:p>
          <w:p w:rsidR="006412F1" w:rsidRPr="00EC2AAB" w:rsidRDefault="006412F1" w:rsidP="006A5D56">
            <w:pPr>
              <w:spacing w:after="0" w:line="240" w:lineRule="auto"/>
              <w:jc w:val="both"/>
              <w:rPr>
                <w:rFonts w:ascii="Times New Roman" w:hAnsi="Times New Roman" w:cs="Times New Roman"/>
                <w:sz w:val="20"/>
                <w:szCs w:val="20"/>
              </w:rPr>
            </w:pPr>
            <w:r w:rsidRPr="00EC2AAB">
              <w:rPr>
                <w:rFonts w:ascii="Times New Roman" w:hAnsi="Times New Roman" w:cs="Times New Roman"/>
                <w:b/>
                <w:bCs/>
                <w:sz w:val="20"/>
                <w:szCs w:val="20"/>
              </w:rPr>
              <w:t>Документ повинен бути не більше тридцятиденної давнини від дати подання документа.</w:t>
            </w:r>
            <w:r w:rsidRPr="00EC2AAB">
              <w:rPr>
                <w:rFonts w:ascii="Times New Roman" w:hAnsi="Times New Roman" w:cs="Times New Roman"/>
                <w:sz w:val="20"/>
                <w:szCs w:val="20"/>
              </w:rPr>
              <w:t> </w:t>
            </w:r>
          </w:p>
        </w:tc>
      </w:tr>
      <w:tr w:rsidR="006412F1" w:rsidRPr="00EC2AA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sz w:val="20"/>
                <w:szCs w:val="20"/>
              </w:rPr>
            </w:pPr>
            <w:r w:rsidRPr="00EC2AAB">
              <w:rPr>
                <w:rFonts w:ascii="Times New Roman" w:hAnsi="Times New Roman" w:cs="Times New Roman"/>
                <w:b/>
                <w:bCs/>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widowControl w:val="0"/>
              <w:spacing w:before="120" w:after="0" w:line="240" w:lineRule="auto"/>
              <w:jc w:val="both"/>
              <w:rPr>
                <w:rFonts w:ascii="Times New Roman" w:hAnsi="Times New Roman" w:cs="Times New Roman"/>
                <w:sz w:val="20"/>
                <w:szCs w:val="20"/>
              </w:rPr>
            </w:pPr>
            <w:r w:rsidRPr="00EC2AAB">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2F1" w:rsidRPr="00EC2AAB" w:rsidRDefault="006412F1" w:rsidP="006A5D56">
            <w:pPr>
              <w:spacing w:after="0" w:line="240" w:lineRule="auto"/>
              <w:jc w:val="both"/>
              <w:rPr>
                <w:rFonts w:ascii="Times New Roman" w:hAnsi="Times New Roman" w:cs="Times New Roman"/>
                <w:b/>
                <w:bCs/>
                <w:sz w:val="20"/>
                <w:szCs w:val="20"/>
              </w:rPr>
            </w:pPr>
            <w:r w:rsidRPr="00EC2AAB">
              <w:rPr>
                <w:rFonts w:ascii="Times New Roman" w:hAnsi="Times New Roman" w:cs="Times New Roman"/>
                <w:b/>
                <w:bCs/>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412F1" w:rsidRPr="00EC2AAB" w:rsidRDefault="006412F1" w:rsidP="006A5D56">
            <w:pPr>
              <w:widowControl w:val="0"/>
              <w:spacing w:after="0" w:line="276" w:lineRule="auto"/>
              <w:rPr>
                <w:rFonts w:ascii="Times New Roman" w:hAnsi="Times New Roman" w:cs="Times New Roman"/>
                <w:b/>
                <w:bCs/>
                <w:sz w:val="20"/>
                <w:szCs w:val="20"/>
              </w:rPr>
            </w:pPr>
          </w:p>
        </w:tc>
      </w:tr>
      <w:tr w:rsidR="006412F1" w:rsidRPr="00EC2AA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b/>
                <w:bCs/>
                <w:sz w:val="20"/>
                <w:szCs w:val="20"/>
              </w:rPr>
            </w:pPr>
            <w:r w:rsidRPr="00EC2AAB">
              <w:rPr>
                <w:rFonts w:ascii="Times New Roman" w:hAnsi="Times New Roman" w:cs="Times New Roman"/>
                <w:b/>
                <w:bCs/>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jc w:val="both"/>
              <w:rPr>
                <w:rFonts w:ascii="Times New Roman" w:hAnsi="Times New Roman" w:cs="Times New Roman"/>
                <w:sz w:val="20"/>
                <w:szCs w:val="20"/>
              </w:rPr>
            </w:pPr>
            <w:r w:rsidRPr="00EC2AAB">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412F1" w:rsidRPr="00EC2AAB" w:rsidRDefault="006412F1" w:rsidP="006A5D56">
            <w:pPr>
              <w:spacing w:after="0" w:line="240" w:lineRule="auto"/>
              <w:jc w:val="both"/>
              <w:rPr>
                <w:rFonts w:ascii="Times New Roman" w:hAnsi="Times New Roman" w:cs="Times New Roman"/>
                <w:b/>
                <w:bCs/>
                <w:sz w:val="20"/>
                <w:szCs w:val="20"/>
              </w:rPr>
            </w:pPr>
            <w:r w:rsidRPr="00EC2AAB">
              <w:rPr>
                <w:rFonts w:ascii="Times New Roman" w:hAnsi="Times New Roman" w:cs="Times New Roman"/>
                <w:b/>
                <w:bCs/>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348" w:line="240" w:lineRule="auto"/>
              <w:jc w:val="both"/>
              <w:rPr>
                <w:rFonts w:ascii="Times New Roman" w:hAnsi="Times New Roman" w:cs="Times New Roman"/>
                <w:sz w:val="20"/>
                <w:szCs w:val="20"/>
              </w:rPr>
            </w:pPr>
            <w:r w:rsidRPr="00EC2AAB">
              <w:rPr>
                <w:rFonts w:ascii="Times New Roman" w:hAnsi="Times New Roman" w:cs="Times New Roman"/>
                <w:b/>
                <w:bCs/>
                <w:sz w:val="20"/>
                <w:szCs w:val="20"/>
              </w:rPr>
              <w:t>Довідка в довільній формі</w:t>
            </w:r>
            <w:r w:rsidRPr="00EC2AAB">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412F1" w:rsidRPr="00EC2AAB" w:rsidRDefault="006412F1">
      <w:pPr>
        <w:spacing w:after="0" w:line="240" w:lineRule="auto"/>
        <w:rPr>
          <w:rFonts w:ascii="Times New Roman" w:hAnsi="Times New Roman" w:cs="Times New Roman"/>
          <w:b/>
          <w:bCs/>
          <w:sz w:val="20"/>
          <w:szCs w:val="20"/>
        </w:rPr>
      </w:pPr>
    </w:p>
    <w:p w:rsidR="006412F1" w:rsidRPr="00EC2AAB" w:rsidRDefault="006412F1">
      <w:pPr>
        <w:spacing w:before="240" w:after="0" w:line="240" w:lineRule="auto"/>
        <w:jc w:val="center"/>
        <w:rPr>
          <w:rFonts w:ascii="Times New Roman" w:hAnsi="Times New Roman" w:cs="Times New Roman"/>
          <w:sz w:val="24"/>
          <w:szCs w:val="24"/>
        </w:rPr>
      </w:pPr>
      <w:r w:rsidRPr="00EC2AAB">
        <w:rPr>
          <w:rFonts w:ascii="Times New Roman" w:hAnsi="Times New Roman" w:cs="Times New Roman"/>
          <w:b/>
          <w:bCs/>
          <w:sz w:val="24"/>
          <w:szCs w:val="24"/>
        </w:rPr>
        <w:t>3.2. Документи, які надаються ПЕРЕМОЖЦЕМ (фізичною особою чи фізичною особою — підприємцем):</w:t>
      </w:r>
    </w:p>
    <w:tbl>
      <w:tblPr>
        <w:tblW w:w="9619" w:type="dxa"/>
        <w:tblInd w:w="-13" w:type="dxa"/>
        <w:tblLayout w:type="fixed"/>
        <w:tblCellMar>
          <w:top w:w="15" w:type="dxa"/>
          <w:left w:w="15" w:type="dxa"/>
          <w:bottom w:w="15" w:type="dxa"/>
          <w:right w:w="15" w:type="dxa"/>
        </w:tblCellMar>
        <w:tblLook w:val="0000"/>
      </w:tblPr>
      <w:tblGrid>
        <w:gridCol w:w="587"/>
        <w:gridCol w:w="4427"/>
        <w:gridCol w:w="4605"/>
      </w:tblGrid>
      <w:tr w:rsidR="006412F1" w:rsidRPr="00EC2AA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sz w:val="20"/>
                <w:szCs w:val="20"/>
              </w:rPr>
            </w:pPr>
            <w:r w:rsidRPr="00EC2AAB">
              <w:rPr>
                <w:rFonts w:ascii="Times New Roman" w:hAnsi="Times New Roman" w:cs="Times New Roman"/>
                <w:b/>
                <w:bCs/>
                <w:sz w:val="20"/>
                <w:szCs w:val="20"/>
              </w:rPr>
              <w:t>№</w:t>
            </w:r>
          </w:p>
          <w:p w:rsidR="006412F1" w:rsidRPr="00EC2AAB" w:rsidRDefault="006412F1" w:rsidP="006A5D56">
            <w:pPr>
              <w:spacing w:after="0" w:line="240" w:lineRule="auto"/>
              <w:ind w:left="100"/>
              <w:jc w:val="center"/>
              <w:rPr>
                <w:rFonts w:ascii="Times New Roman" w:hAnsi="Times New Roman" w:cs="Times New Roman"/>
                <w:sz w:val="20"/>
                <w:szCs w:val="20"/>
              </w:rPr>
            </w:pPr>
            <w:r w:rsidRPr="00EC2AAB">
              <w:rPr>
                <w:rFonts w:ascii="Times New Roman" w:hAnsi="Times New Roman" w:cs="Times New Roman"/>
                <w:b/>
                <w:bCs/>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sz w:val="20"/>
                <w:szCs w:val="20"/>
              </w:rPr>
            </w:pPr>
            <w:r w:rsidRPr="00EC2AAB">
              <w:rPr>
                <w:rFonts w:ascii="Times New Roman" w:hAnsi="Times New Roman" w:cs="Times New Roman"/>
                <w:b/>
                <w:bCs/>
                <w:sz w:val="20"/>
                <w:szCs w:val="20"/>
              </w:rPr>
              <w:t xml:space="preserve">Вимоги </w:t>
            </w:r>
            <w:r w:rsidRPr="00EC2AAB">
              <w:rPr>
                <w:rFonts w:ascii="Times New Roman" w:hAnsi="Times New Roman" w:cs="Times New Roman"/>
                <w:sz w:val="20"/>
                <w:szCs w:val="20"/>
              </w:rPr>
              <w:t>згідно пункту 44 Особливостей*</w:t>
            </w:r>
          </w:p>
          <w:p w:rsidR="006412F1" w:rsidRPr="00EC2AAB" w:rsidRDefault="006412F1" w:rsidP="006A5D56">
            <w:pPr>
              <w:spacing w:after="0" w:line="240" w:lineRule="auto"/>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sz w:val="20"/>
                <w:szCs w:val="20"/>
              </w:rPr>
            </w:pPr>
            <w:r w:rsidRPr="00EC2AAB">
              <w:rPr>
                <w:rFonts w:ascii="Times New Roman" w:hAnsi="Times New Roman" w:cs="Times New Roman"/>
                <w:b/>
                <w:bCs/>
                <w:sz w:val="20"/>
                <w:szCs w:val="20"/>
              </w:rPr>
              <w:t xml:space="preserve">Переможець торгів на виконання вимоги </w:t>
            </w:r>
            <w:r w:rsidRPr="00EC2AAB">
              <w:rPr>
                <w:rFonts w:ascii="Times New Roman" w:hAnsi="Times New Roman" w:cs="Times New Roman"/>
                <w:sz w:val="20"/>
                <w:szCs w:val="20"/>
              </w:rPr>
              <w:t>згідно пункту 44 Особливостей*</w:t>
            </w:r>
            <w:r w:rsidRPr="00EC2AAB">
              <w:rPr>
                <w:rFonts w:ascii="Times New Roman" w:hAnsi="Times New Roman" w:cs="Times New Roman"/>
                <w:b/>
                <w:bCs/>
                <w:sz w:val="20"/>
                <w:szCs w:val="20"/>
              </w:rPr>
              <w:t xml:space="preserve"> (підтвердження відсутності підстав) повинен надати таку інформацію:</w:t>
            </w:r>
          </w:p>
        </w:tc>
      </w:tr>
      <w:tr w:rsidR="006412F1" w:rsidRPr="00EC2AA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sz w:val="20"/>
                <w:szCs w:val="20"/>
              </w:rPr>
            </w:pPr>
            <w:r w:rsidRPr="00EC2AAB">
              <w:rPr>
                <w:rFonts w:ascii="Times New Roman" w:hAnsi="Times New Roman" w:cs="Times New Roman"/>
                <w:b/>
                <w:bCs/>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widowControl w:val="0"/>
              <w:spacing w:before="120" w:after="0" w:line="240" w:lineRule="auto"/>
              <w:jc w:val="both"/>
              <w:rPr>
                <w:rFonts w:ascii="Times New Roman" w:hAnsi="Times New Roman" w:cs="Times New Roman"/>
                <w:sz w:val="20"/>
                <w:szCs w:val="20"/>
              </w:rPr>
            </w:pPr>
            <w:r w:rsidRPr="00EC2AAB">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2F1" w:rsidRPr="00EC2AAB" w:rsidRDefault="006412F1" w:rsidP="006A5D56">
            <w:pPr>
              <w:spacing w:after="0" w:line="240" w:lineRule="auto"/>
              <w:jc w:val="both"/>
              <w:rPr>
                <w:rFonts w:ascii="Times New Roman" w:hAnsi="Times New Roman" w:cs="Times New Roman"/>
                <w:b/>
                <w:bCs/>
                <w:sz w:val="20"/>
                <w:szCs w:val="20"/>
              </w:rPr>
            </w:pPr>
            <w:r w:rsidRPr="00EC2AAB">
              <w:rPr>
                <w:rFonts w:ascii="Times New Roman" w:hAnsi="Times New Roman" w:cs="Times New Roman"/>
                <w:b/>
                <w:bCs/>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right="140"/>
              <w:jc w:val="both"/>
              <w:rPr>
                <w:rFonts w:ascii="Times New Roman" w:hAnsi="Times New Roman" w:cs="Times New Roman"/>
                <w:sz w:val="20"/>
                <w:szCs w:val="20"/>
              </w:rPr>
            </w:pPr>
            <w:r w:rsidRPr="00EC2AAB">
              <w:rPr>
                <w:rFonts w:ascii="Times New Roman" w:hAnsi="Times New Roman" w:cs="Times New Roman"/>
                <w:b/>
                <w:bCs/>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2AAB">
              <w:rPr>
                <w:rFonts w:ascii="Times New Roman" w:hAnsi="Times New Roman" w:cs="Times New Roman"/>
                <w:sz w:val="20"/>
                <w:szCs w:val="20"/>
              </w:rPr>
              <w:t>керівника*</w:t>
            </w:r>
            <w:r w:rsidRPr="00EC2AAB">
              <w:rPr>
                <w:rFonts w:ascii="Times New Roman" w:hAnsi="Times New Roman" w:cs="Times New Roman"/>
                <w:b/>
                <w:bCs/>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12F1" w:rsidRPr="00EC2AA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sz w:val="20"/>
                <w:szCs w:val="20"/>
              </w:rPr>
            </w:pPr>
            <w:r w:rsidRPr="00EC2AAB">
              <w:rPr>
                <w:rFonts w:ascii="Times New Roman" w:hAnsi="Times New Roman" w:cs="Times New Roman"/>
                <w:b/>
                <w:bCs/>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widowControl w:val="0"/>
              <w:spacing w:before="120" w:after="0" w:line="240" w:lineRule="auto"/>
              <w:jc w:val="both"/>
              <w:rPr>
                <w:rFonts w:ascii="Times New Roman" w:hAnsi="Times New Roman" w:cs="Times New Roman"/>
                <w:sz w:val="20"/>
                <w:szCs w:val="20"/>
              </w:rPr>
            </w:pPr>
            <w:r w:rsidRPr="00EC2AAB">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2F1" w:rsidRPr="00EC2AAB" w:rsidRDefault="006412F1" w:rsidP="006A5D56">
            <w:pPr>
              <w:widowControl w:val="0"/>
              <w:spacing w:before="120" w:after="0" w:line="240" w:lineRule="auto"/>
              <w:jc w:val="both"/>
              <w:rPr>
                <w:rFonts w:ascii="Times New Roman" w:hAnsi="Times New Roman" w:cs="Times New Roman"/>
                <w:b/>
                <w:bCs/>
                <w:sz w:val="20"/>
                <w:szCs w:val="20"/>
              </w:rPr>
            </w:pPr>
            <w:r w:rsidRPr="00EC2AAB">
              <w:rPr>
                <w:rFonts w:ascii="Times New Roman" w:hAnsi="Times New Roman" w:cs="Times New Roman"/>
                <w:b/>
                <w:bCs/>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jc w:val="both"/>
              <w:rPr>
                <w:rFonts w:ascii="Times New Roman" w:hAnsi="Times New Roman" w:cs="Times New Roman"/>
                <w:b/>
                <w:bCs/>
                <w:sz w:val="20"/>
                <w:szCs w:val="20"/>
              </w:rPr>
            </w:pPr>
            <w:r w:rsidRPr="00EC2AAB">
              <w:rPr>
                <w:rFonts w:ascii="Times New Roman" w:hAnsi="Times New Roman" w:cs="Times New Roman"/>
                <w:b/>
                <w:bCs/>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412F1" w:rsidRPr="00EC2AAB" w:rsidRDefault="006412F1" w:rsidP="006A5D56">
            <w:pPr>
              <w:spacing w:after="0" w:line="240" w:lineRule="auto"/>
              <w:jc w:val="both"/>
              <w:rPr>
                <w:rFonts w:ascii="Times New Roman" w:hAnsi="Times New Roman" w:cs="Times New Roman"/>
                <w:b/>
                <w:bCs/>
                <w:sz w:val="20"/>
                <w:szCs w:val="20"/>
              </w:rPr>
            </w:pPr>
          </w:p>
          <w:p w:rsidR="006412F1" w:rsidRPr="00EC2AAB" w:rsidRDefault="006412F1" w:rsidP="006A5D56">
            <w:pPr>
              <w:spacing w:after="0" w:line="240" w:lineRule="auto"/>
              <w:jc w:val="both"/>
              <w:rPr>
                <w:rFonts w:ascii="Times New Roman" w:hAnsi="Times New Roman" w:cs="Times New Roman"/>
                <w:sz w:val="20"/>
                <w:szCs w:val="20"/>
              </w:rPr>
            </w:pPr>
            <w:r w:rsidRPr="00EC2AAB">
              <w:rPr>
                <w:rFonts w:ascii="Times New Roman" w:hAnsi="Times New Roman" w:cs="Times New Roman"/>
                <w:b/>
                <w:bCs/>
                <w:sz w:val="20"/>
                <w:szCs w:val="20"/>
              </w:rPr>
              <w:t>Документ повинен бути не більше тридцятиденної давнини від дати подання документа.</w:t>
            </w:r>
            <w:r w:rsidRPr="00EC2AAB">
              <w:rPr>
                <w:rFonts w:ascii="Times New Roman" w:hAnsi="Times New Roman" w:cs="Times New Roman"/>
                <w:sz w:val="20"/>
                <w:szCs w:val="20"/>
              </w:rPr>
              <w:t> </w:t>
            </w:r>
          </w:p>
        </w:tc>
      </w:tr>
      <w:tr w:rsidR="006412F1" w:rsidRPr="00EC2AA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sz w:val="20"/>
                <w:szCs w:val="20"/>
              </w:rPr>
            </w:pPr>
            <w:r w:rsidRPr="00EC2AAB">
              <w:rPr>
                <w:rFonts w:ascii="Times New Roman" w:hAnsi="Times New Roman" w:cs="Times New Roman"/>
                <w:b/>
                <w:bCs/>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widowControl w:val="0"/>
              <w:spacing w:before="120" w:after="0" w:line="240" w:lineRule="auto"/>
              <w:jc w:val="both"/>
              <w:rPr>
                <w:rFonts w:ascii="Times New Roman" w:hAnsi="Times New Roman" w:cs="Times New Roman"/>
                <w:sz w:val="20"/>
                <w:szCs w:val="20"/>
              </w:rPr>
            </w:pPr>
            <w:r w:rsidRPr="00EC2AAB">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2F1" w:rsidRPr="00EC2AAB" w:rsidRDefault="006412F1" w:rsidP="006A5D56">
            <w:pPr>
              <w:spacing w:after="0" w:line="240" w:lineRule="auto"/>
              <w:jc w:val="both"/>
              <w:rPr>
                <w:rFonts w:ascii="Times New Roman" w:hAnsi="Times New Roman" w:cs="Times New Roman"/>
                <w:sz w:val="20"/>
                <w:szCs w:val="20"/>
              </w:rPr>
            </w:pPr>
            <w:r w:rsidRPr="00EC2AAB">
              <w:rPr>
                <w:rFonts w:ascii="Times New Roman" w:hAnsi="Times New Roman" w:cs="Times New Roman"/>
                <w:b/>
                <w:bCs/>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412F1" w:rsidRPr="00EC2AAB" w:rsidRDefault="006412F1" w:rsidP="006A5D56">
            <w:pPr>
              <w:widowControl w:val="0"/>
              <w:spacing w:after="0" w:line="276" w:lineRule="auto"/>
              <w:rPr>
                <w:rFonts w:ascii="Times New Roman" w:hAnsi="Times New Roman" w:cs="Times New Roman"/>
                <w:sz w:val="20"/>
                <w:szCs w:val="20"/>
              </w:rPr>
            </w:pPr>
          </w:p>
        </w:tc>
      </w:tr>
      <w:tr w:rsidR="006412F1" w:rsidRPr="00EC2AA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ind w:left="100"/>
              <w:jc w:val="center"/>
              <w:rPr>
                <w:rFonts w:ascii="Times New Roman" w:hAnsi="Times New Roman" w:cs="Times New Roman"/>
                <w:b/>
                <w:bCs/>
                <w:sz w:val="20"/>
                <w:szCs w:val="20"/>
              </w:rPr>
            </w:pPr>
            <w:r w:rsidRPr="00EC2AAB">
              <w:rPr>
                <w:rFonts w:ascii="Times New Roman" w:hAnsi="Times New Roman" w:cs="Times New Roman"/>
                <w:b/>
                <w:bCs/>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0" w:line="240" w:lineRule="auto"/>
              <w:jc w:val="both"/>
              <w:rPr>
                <w:rFonts w:ascii="Times New Roman" w:hAnsi="Times New Roman" w:cs="Times New Roman"/>
                <w:sz w:val="20"/>
                <w:szCs w:val="20"/>
              </w:rPr>
            </w:pPr>
            <w:r w:rsidRPr="00EC2AAB">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412F1" w:rsidRPr="00EC2AAB" w:rsidRDefault="006412F1" w:rsidP="006A5D56">
            <w:pPr>
              <w:spacing w:after="0" w:line="240" w:lineRule="auto"/>
              <w:jc w:val="both"/>
              <w:rPr>
                <w:rFonts w:ascii="Times New Roman" w:hAnsi="Times New Roman" w:cs="Times New Roman"/>
                <w:b/>
                <w:bCs/>
                <w:sz w:val="20"/>
                <w:szCs w:val="20"/>
              </w:rPr>
            </w:pPr>
            <w:r w:rsidRPr="00EC2AAB">
              <w:rPr>
                <w:rFonts w:ascii="Times New Roman" w:hAnsi="Times New Roman" w:cs="Times New Roman"/>
                <w:b/>
                <w:bCs/>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EC2AAB" w:rsidRDefault="006412F1" w:rsidP="006A5D56">
            <w:pPr>
              <w:spacing w:after="348" w:line="240" w:lineRule="auto"/>
              <w:jc w:val="both"/>
              <w:rPr>
                <w:rFonts w:ascii="Times New Roman" w:hAnsi="Times New Roman" w:cs="Times New Roman"/>
                <w:sz w:val="20"/>
                <w:szCs w:val="20"/>
              </w:rPr>
            </w:pPr>
            <w:r w:rsidRPr="00EC2AAB">
              <w:rPr>
                <w:rFonts w:ascii="Times New Roman" w:hAnsi="Times New Roman" w:cs="Times New Roman"/>
                <w:b/>
                <w:bCs/>
                <w:sz w:val="20"/>
                <w:szCs w:val="20"/>
              </w:rPr>
              <w:t>Довідка в довільній формі</w:t>
            </w:r>
            <w:r w:rsidRPr="00EC2AAB">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412F1" w:rsidRPr="00C424E5" w:rsidRDefault="006412F1">
      <w:pPr>
        <w:shd w:val="clear" w:color="auto" w:fill="FFFFFF"/>
        <w:spacing w:after="0" w:line="240" w:lineRule="auto"/>
        <w:rPr>
          <w:rFonts w:ascii="Times New Roman" w:hAnsi="Times New Roman" w:cs="Times New Roman"/>
          <w:sz w:val="20"/>
          <w:szCs w:val="20"/>
        </w:rPr>
      </w:pPr>
    </w:p>
    <w:p w:rsidR="006412F1" w:rsidRPr="00EC2AAB" w:rsidRDefault="006412F1" w:rsidP="00EC2AAB">
      <w:pPr>
        <w:shd w:val="clear" w:color="auto" w:fill="FFFFFF"/>
        <w:spacing w:after="0" w:line="240" w:lineRule="auto"/>
        <w:jc w:val="center"/>
        <w:rPr>
          <w:rFonts w:ascii="Times New Roman" w:hAnsi="Times New Roman" w:cs="Times New Roman"/>
          <w:b/>
          <w:bCs/>
          <w:sz w:val="24"/>
          <w:szCs w:val="24"/>
        </w:rPr>
      </w:pPr>
      <w:r w:rsidRPr="00EC2AAB">
        <w:rPr>
          <w:rFonts w:ascii="Times New Roman" w:hAnsi="Times New Roman" w:cs="Times New Roman"/>
          <w:b/>
          <w:bCs/>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3" w:type="dxa"/>
        <w:tblLayout w:type="fixed"/>
        <w:tblCellMar>
          <w:top w:w="15" w:type="dxa"/>
          <w:left w:w="15" w:type="dxa"/>
          <w:bottom w:w="15" w:type="dxa"/>
          <w:right w:w="15" w:type="dxa"/>
        </w:tblCellMar>
        <w:tblLook w:val="0000"/>
      </w:tblPr>
      <w:tblGrid>
        <w:gridCol w:w="400"/>
        <w:gridCol w:w="9219"/>
      </w:tblGrid>
      <w:tr w:rsidR="006412F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412F1" w:rsidRPr="005453FF" w:rsidRDefault="006412F1" w:rsidP="00301F9A">
            <w:pPr>
              <w:spacing w:after="0" w:line="240" w:lineRule="auto"/>
              <w:ind w:left="100"/>
              <w:jc w:val="center"/>
              <w:rPr>
                <w:rFonts w:ascii="Times New Roman" w:hAnsi="Times New Roman" w:cs="Times New Roman"/>
                <w:sz w:val="20"/>
                <w:szCs w:val="20"/>
              </w:rPr>
            </w:pPr>
            <w:r w:rsidRPr="005453FF">
              <w:rPr>
                <w:rFonts w:ascii="Times New Roman" w:hAnsi="Times New Roman" w:cs="Times New Roman"/>
                <w:b/>
                <w:bCs/>
                <w:color w:val="000000"/>
                <w:sz w:val="20"/>
                <w:szCs w:val="20"/>
              </w:rPr>
              <w:t>Інші документи від Учасника:</w:t>
            </w:r>
          </w:p>
        </w:tc>
      </w:tr>
      <w:tr w:rsidR="006412F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FE73AC" w:rsidRDefault="006412F1" w:rsidP="00301F9A">
            <w:pPr>
              <w:spacing w:after="0" w:line="240" w:lineRule="auto"/>
              <w:ind w:left="100"/>
              <w:rPr>
                <w:rFonts w:ascii="Times New Roman" w:hAnsi="Times New Roman" w:cs="Times New Roman"/>
                <w:sz w:val="24"/>
                <w:szCs w:val="24"/>
              </w:rPr>
            </w:pPr>
            <w:r w:rsidRPr="00FE73AC">
              <w:rPr>
                <w:rFonts w:ascii="Times New Roman" w:hAnsi="Times New Roman" w:cs="Times New Roman"/>
                <w:b/>
                <w:bCs/>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FE73AC" w:rsidRDefault="006412F1" w:rsidP="00301F9A">
            <w:pPr>
              <w:spacing w:after="0" w:line="240" w:lineRule="auto"/>
              <w:ind w:left="100"/>
              <w:jc w:val="both"/>
              <w:rPr>
                <w:rFonts w:ascii="Times New Roman" w:hAnsi="Times New Roman" w:cs="Times New Roman"/>
                <w:sz w:val="24"/>
                <w:szCs w:val="24"/>
              </w:rPr>
            </w:pPr>
            <w:r w:rsidRPr="00FE73AC">
              <w:rPr>
                <w:rFonts w:ascii="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E73AC">
              <w:rPr>
                <w:rFonts w:ascii="Times New Roman" w:hAnsi="Times New Roman" w:cs="Times New Roman"/>
                <w:sz w:val="24"/>
                <w:szCs w:val="24"/>
              </w:rPr>
              <w:t xml:space="preserve">— </w:t>
            </w:r>
            <w:r w:rsidRPr="00FE73AC">
              <w:rPr>
                <w:rFonts w:ascii="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412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FE73AC" w:rsidRDefault="006412F1" w:rsidP="00301F9A">
            <w:pPr>
              <w:spacing w:before="240" w:after="0" w:line="240" w:lineRule="auto"/>
              <w:ind w:left="100"/>
              <w:rPr>
                <w:rFonts w:ascii="Times New Roman" w:hAnsi="Times New Roman" w:cs="Times New Roman"/>
                <w:sz w:val="24"/>
                <w:szCs w:val="24"/>
              </w:rPr>
            </w:pPr>
            <w:r w:rsidRPr="00FE73AC">
              <w:rPr>
                <w:rFonts w:ascii="Times New Roman" w:hAnsi="Times New Roman" w:cs="Times New Roman"/>
                <w:b/>
                <w:bCs/>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FE73AC" w:rsidRDefault="006412F1" w:rsidP="00301F9A">
            <w:pPr>
              <w:spacing w:after="0" w:line="240" w:lineRule="auto"/>
              <w:ind w:left="100" w:right="120" w:hanging="20"/>
              <w:jc w:val="both"/>
              <w:rPr>
                <w:rFonts w:ascii="Times New Roman" w:hAnsi="Times New Roman" w:cs="Times New Roman"/>
                <w:sz w:val="24"/>
                <w:szCs w:val="24"/>
              </w:rPr>
            </w:pPr>
            <w:r w:rsidRPr="00FE73AC">
              <w:rPr>
                <w:rFonts w:ascii="Times New Roman" w:hAnsi="Times New Roman" w:cs="Times New Roman"/>
                <w:b/>
                <w:bCs/>
                <w:color w:val="000000"/>
                <w:sz w:val="24"/>
                <w:szCs w:val="24"/>
              </w:rPr>
              <w:t xml:space="preserve">Достовірна інформація у вигляді довідки довільної форми, </w:t>
            </w:r>
            <w:r w:rsidRPr="00FE73AC">
              <w:rPr>
                <w:rFonts w:ascii="Times New Roman" w:hAnsi="Times New Roman" w:cs="Times New Roman"/>
                <w:sz w:val="24"/>
                <w:szCs w:val="24"/>
              </w:rPr>
              <w:t>у</w:t>
            </w:r>
            <w:r w:rsidRPr="00FE73AC">
              <w:rPr>
                <w:rFonts w:ascii="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E73AC">
              <w:rPr>
                <w:rFonts w:ascii="Times New Roman" w:hAnsi="Times New Roman" w:cs="Times New Roman"/>
                <w:i/>
                <w:iCs/>
                <w:color w:val="000000"/>
                <w:sz w:val="24"/>
                <w:szCs w:val="24"/>
              </w:rPr>
              <w:t>Замість довідки довільної форми учасник може надати чинну ліцензію або документ дозвільного характеру.</w:t>
            </w:r>
          </w:p>
        </w:tc>
      </w:tr>
      <w:tr w:rsidR="006412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027F0C" w:rsidRDefault="006412F1" w:rsidP="00301F9A">
            <w:pPr>
              <w:spacing w:after="0" w:line="240" w:lineRule="auto"/>
              <w:rPr>
                <w:rFonts w:ascii="Times New Roman" w:hAnsi="Times New Roman" w:cs="Times New Roman"/>
                <w:b/>
                <w:bCs/>
                <w:sz w:val="24"/>
                <w:szCs w:val="24"/>
                <w:lang w:eastAsia="ru-RU"/>
              </w:rPr>
            </w:pPr>
            <w:r w:rsidRPr="00027F0C">
              <w:rPr>
                <w:rFonts w:ascii="Times New Roman" w:hAnsi="Times New Roman" w:cs="Times New Roman"/>
                <w:b/>
                <w:bCs/>
                <w:sz w:val="24"/>
                <w:szCs w:val="24"/>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2F1" w:rsidRPr="00027F0C" w:rsidRDefault="006412F1" w:rsidP="00301F9A">
            <w:pPr>
              <w:widowControl w:val="0"/>
              <w:autoSpaceDE w:val="0"/>
              <w:autoSpaceDN w:val="0"/>
              <w:spacing w:after="0" w:line="240" w:lineRule="auto"/>
              <w:jc w:val="both"/>
              <w:rPr>
                <w:rFonts w:ascii="Times New Roman" w:hAnsi="Times New Roman" w:cs="Times New Roman"/>
                <w:sz w:val="24"/>
                <w:szCs w:val="24"/>
                <w:lang w:eastAsia="ru-RU"/>
              </w:rPr>
            </w:pPr>
            <w:r w:rsidRPr="00027F0C">
              <w:rPr>
                <w:rFonts w:ascii="Times New Roman" w:hAnsi="Times New Roman" w:cs="Times New Roman"/>
                <w:sz w:val="24"/>
                <w:szCs w:val="24"/>
                <w:lang w:eastAsia="ru-RU"/>
              </w:rPr>
              <w:t>Відомості щодо сплати податків та зборів (у разі наявності)</w:t>
            </w:r>
          </w:p>
          <w:p w:rsidR="006412F1" w:rsidRPr="00027F0C" w:rsidRDefault="006412F1" w:rsidP="00301F9A">
            <w:pPr>
              <w:widowControl w:val="0"/>
              <w:autoSpaceDE w:val="0"/>
              <w:autoSpaceDN w:val="0"/>
              <w:spacing w:after="0" w:line="240" w:lineRule="auto"/>
              <w:ind w:firstLine="284"/>
              <w:jc w:val="both"/>
              <w:rPr>
                <w:rFonts w:ascii="Times New Roman" w:hAnsi="Times New Roman" w:cs="Times New Roman"/>
                <w:sz w:val="24"/>
                <w:szCs w:val="24"/>
              </w:rPr>
            </w:pPr>
            <w:r w:rsidRPr="00027F0C">
              <w:rPr>
                <w:rFonts w:ascii="Times New Roman" w:hAnsi="Times New Roman" w:cs="Times New Roman"/>
                <w:sz w:val="24"/>
                <w:szCs w:val="24"/>
                <w:lang w:eastAsia="ru-RU"/>
              </w:rPr>
              <w:t>Для платників ПДВ:</w:t>
            </w:r>
          </w:p>
          <w:p w:rsidR="006412F1" w:rsidRPr="00027F0C" w:rsidRDefault="006412F1" w:rsidP="00301F9A">
            <w:pPr>
              <w:keepNext/>
              <w:keepLines/>
              <w:widowControl w:val="0"/>
              <w:suppressAutoHyphens/>
              <w:autoSpaceDE w:val="0"/>
              <w:autoSpaceDN w:val="0"/>
              <w:spacing w:after="0" w:line="240" w:lineRule="auto"/>
              <w:jc w:val="both"/>
              <w:rPr>
                <w:rFonts w:ascii="Times New Roman" w:hAnsi="Times New Roman" w:cs="Times New Roman"/>
                <w:kern w:val="2"/>
                <w:sz w:val="24"/>
                <w:szCs w:val="24"/>
                <w:lang w:eastAsia="ar-SA"/>
              </w:rPr>
            </w:pPr>
            <w:r w:rsidRPr="00027F0C">
              <w:rPr>
                <w:rFonts w:ascii="Times New Roman" w:hAnsi="Times New Roman" w:cs="Times New Roman"/>
                <w:kern w:val="2"/>
                <w:sz w:val="24"/>
                <w:szCs w:val="24"/>
                <w:lang w:eastAsia="ar-SA"/>
              </w:rPr>
              <w:t>- Свідоцтво про реєстрацію платника ПДВ або витяг з реєстру платників ПДВ</w:t>
            </w:r>
            <w:r w:rsidRPr="00027F0C">
              <w:rPr>
                <w:rFonts w:ascii="Times New Roman" w:hAnsi="Times New Roman" w:cs="Times New Roman"/>
                <w:sz w:val="24"/>
                <w:szCs w:val="24"/>
                <w:lang w:eastAsia="ru-RU"/>
              </w:rPr>
              <w:t>.</w:t>
            </w:r>
          </w:p>
          <w:p w:rsidR="006412F1" w:rsidRPr="00027F0C" w:rsidRDefault="006412F1" w:rsidP="00301F9A">
            <w:pPr>
              <w:widowControl w:val="0"/>
              <w:autoSpaceDE w:val="0"/>
              <w:autoSpaceDN w:val="0"/>
              <w:spacing w:after="0" w:line="240" w:lineRule="auto"/>
              <w:ind w:firstLine="284"/>
              <w:jc w:val="both"/>
              <w:rPr>
                <w:rFonts w:ascii="Times New Roman" w:hAnsi="Times New Roman" w:cs="Times New Roman"/>
                <w:sz w:val="24"/>
                <w:szCs w:val="24"/>
              </w:rPr>
            </w:pPr>
            <w:r w:rsidRPr="00027F0C">
              <w:rPr>
                <w:rFonts w:ascii="Times New Roman" w:hAnsi="Times New Roman" w:cs="Times New Roman"/>
                <w:sz w:val="24"/>
                <w:szCs w:val="24"/>
                <w:lang w:eastAsia="ru-RU"/>
              </w:rPr>
              <w:t>Для платників єдиного податку:</w:t>
            </w:r>
          </w:p>
          <w:p w:rsidR="006412F1" w:rsidRPr="00027F0C" w:rsidRDefault="006412F1" w:rsidP="00301F9A">
            <w:pPr>
              <w:tabs>
                <w:tab w:val="left" w:pos="1080"/>
              </w:tabs>
              <w:snapToGrid w:val="0"/>
              <w:spacing w:after="0" w:line="240" w:lineRule="auto"/>
              <w:jc w:val="both"/>
              <w:rPr>
                <w:rFonts w:ascii="Times New Roman" w:hAnsi="Times New Roman" w:cs="Times New Roman"/>
                <w:b/>
                <w:bCs/>
                <w:sz w:val="24"/>
                <w:szCs w:val="24"/>
                <w:lang w:eastAsia="ru-RU"/>
              </w:rPr>
            </w:pPr>
            <w:r w:rsidRPr="00027F0C">
              <w:rPr>
                <w:rFonts w:ascii="Times New Roman" w:hAnsi="Times New Roman" w:cs="Times New Roman"/>
                <w:kern w:val="2"/>
                <w:sz w:val="24"/>
                <w:szCs w:val="24"/>
                <w:lang w:eastAsia="ar-SA"/>
              </w:rPr>
              <w:t>- Свідоцтво про сплату єдиного податку або витяг з реєстру платників єдиного податку.</w:t>
            </w:r>
          </w:p>
        </w:tc>
      </w:tr>
      <w:tr w:rsidR="006412F1" w:rsidTr="005E7756">
        <w:trPr>
          <w:trHeight w:val="453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412F1" w:rsidRPr="00027F0C" w:rsidRDefault="006412F1" w:rsidP="00301F9A">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412F1" w:rsidRPr="00027F0C" w:rsidRDefault="006412F1" w:rsidP="00301F9A">
            <w:pPr>
              <w:spacing w:after="0" w:line="240" w:lineRule="auto"/>
              <w:jc w:val="both"/>
              <w:rPr>
                <w:rFonts w:ascii="Times New Roman" w:hAnsi="Times New Roman" w:cs="Times New Roman"/>
                <w:sz w:val="24"/>
                <w:szCs w:val="24"/>
                <w:lang w:eastAsia="ru-RU"/>
              </w:rPr>
            </w:pPr>
            <w:r w:rsidRPr="00027F0C">
              <w:rPr>
                <w:rFonts w:ascii="Times New Roman" w:hAnsi="Times New Roman" w:cs="Times New Roman"/>
                <w:sz w:val="24"/>
                <w:szCs w:val="24"/>
                <w:lang w:eastAsia="ru-RU"/>
              </w:rPr>
              <w:t xml:space="preserve">Правомочність на укладення договору про закупівлю та підписання пропозиції </w:t>
            </w:r>
          </w:p>
          <w:p w:rsidR="006412F1" w:rsidRPr="00D96D28" w:rsidRDefault="006412F1" w:rsidP="00301F9A">
            <w:pPr>
              <w:spacing w:after="0" w:line="240" w:lineRule="auto"/>
              <w:jc w:val="both"/>
              <w:rPr>
                <w:rFonts w:ascii="Times New Roman" w:hAnsi="Times New Roman" w:cs="Times New Roman"/>
                <w:b/>
                <w:bCs/>
                <w:sz w:val="24"/>
                <w:szCs w:val="24"/>
                <w:lang w:val="uk-UA" w:eastAsia="ru-RU"/>
              </w:rPr>
            </w:pPr>
            <w:r w:rsidRPr="00D96D28">
              <w:rPr>
                <w:rFonts w:ascii="Times New Roman" w:hAnsi="Times New Roman" w:cs="Times New Roman"/>
                <w:b/>
                <w:bCs/>
                <w:sz w:val="24"/>
                <w:szCs w:val="24"/>
                <w:lang w:eastAsia="ru-RU"/>
              </w:rPr>
              <w:t>Для юридичних осіб</w:t>
            </w:r>
            <w:r>
              <w:rPr>
                <w:rFonts w:ascii="Times New Roman" w:hAnsi="Times New Roman" w:cs="Times New Roman"/>
                <w:b/>
                <w:bCs/>
                <w:sz w:val="24"/>
                <w:szCs w:val="24"/>
                <w:lang w:val="uk-UA" w:eastAsia="ru-RU"/>
              </w:rPr>
              <w:t>:</w:t>
            </w:r>
          </w:p>
          <w:p w:rsidR="006412F1" w:rsidRPr="00027F0C" w:rsidRDefault="006412F1" w:rsidP="00301F9A">
            <w:pPr>
              <w:spacing w:after="0" w:line="240" w:lineRule="auto"/>
              <w:jc w:val="both"/>
              <w:rPr>
                <w:rFonts w:ascii="Times New Roman" w:hAnsi="Times New Roman" w:cs="Times New Roman"/>
                <w:sz w:val="24"/>
                <w:szCs w:val="24"/>
                <w:lang w:eastAsia="ru-RU"/>
              </w:rPr>
            </w:pPr>
            <w:r w:rsidRPr="00027F0C">
              <w:rPr>
                <w:rFonts w:ascii="Times New Roman" w:hAnsi="Times New Roman" w:cs="Times New Roman"/>
                <w:sz w:val="24"/>
                <w:szCs w:val="24"/>
                <w:lang w:eastAsia="ru-RU"/>
              </w:rPr>
              <w:t>Документ (-и), що підтверджує повноваження особи, на підпис пропозиції та повноваження на підписання договору про закупівлю (будь-який із запропонованих документів, на вибір учасника):</w:t>
            </w:r>
          </w:p>
          <w:p w:rsidR="006412F1" w:rsidRPr="00027F0C" w:rsidRDefault="006412F1" w:rsidP="00301F9A">
            <w:pPr>
              <w:spacing w:after="0" w:line="240" w:lineRule="auto"/>
              <w:jc w:val="both"/>
              <w:rPr>
                <w:rFonts w:ascii="Times New Roman" w:hAnsi="Times New Roman" w:cs="Times New Roman"/>
                <w:sz w:val="24"/>
                <w:szCs w:val="24"/>
                <w:lang w:eastAsia="ru-RU"/>
              </w:rPr>
            </w:pPr>
            <w:r w:rsidRPr="00027F0C">
              <w:rPr>
                <w:rFonts w:ascii="Times New Roman" w:hAnsi="Times New Roman" w:cs="Times New Roman"/>
                <w:sz w:val="24"/>
                <w:szCs w:val="24"/>
                <w:lang w:eastAsia="ru-RU"/>
              </w:rPr>
              <w:t>- виписка з протоколу засновників або копія протоколу засновників;</w:t>
            </w:r>
          </w:p>
          <w:p w:rsidR="006412F1" w:rsidRPr="00027F0C" w:rsidRDefault="006412F1" w:rsidP="00301F9A">
            <w:pPr>
              <w:spacing w:after="0" w:line="240" w:lineRule="auto"/>
              <w:jc w:val="both"/>
              <w:rPr>
                <w:rFonts w:ascii="Times New Roman" w:hAnsi="Times New Roman" w:cs="Times New Roman"/>
                <w:sz w:val="24"/>
                <w:szCs w:val="24"/>
                <w:lang w:eastAsia="ru-RU"/>
              </w:rPr>
            </w:pPr>
            <w:r w:rsidRPr="00027F0C">
              <w:rPr>
                <w:rFonts w:ascii="Times New Roman" w:hAnsi="Times New Roman" w:cs="Times New Roman"/>
                <w:sz w:val="24"/>
                <w:szCs w:val="24"/>
                <w:lang w:eastAsia="ru-RU"/>
              </w:rPr>
              <w:t>- наказ про призначення;</w:t>
            </w:r>
          </w:p>
          <w:p w:rsidR="006412F1" w:rsidRPr="00027F0C" w:rsidRDefault="006412F1" w:rsidP="00301F9A">
            <w:pPr>
              <w:spacing w:after="0" w:line="240" w:lineRule="auto"/>
              <w:jc w:val="both"/>
              <w:rPr>
                <w:rFonts w:ascii="Times New Roman" w:hAnsi="Times New Roman" w:cs="Times New Roman"/>
                <w:sz w:val="24"/>
                <w:szCs w:val="24"/>
                <w:lang w:eastAsia="ru-RU"/>
              </w:rPr>
            </w:pPr>
            <w:r w:rsidRPr="00027F0C">
              <w:rPr>
                <w:rFonts w:ascii="Times New Roman" w:hAnsi="Times New Roman" w:cs="Times New Roman"/>
                <w:sz w:val="24"/>
                <w:szCs w:val="24"/>
                <w:lang w:eastAsia="ru-RU"/>
              </w:rPr>
              <w:t xml:space="preserve">- довіреність або доручення; </w:t>
            </w:r>
          </w:p>
          <w:p w:rsidR="006412F1" w:rsidRPr="00027F0C" w:rsidRDefault="006412F1" w:rsidP="00301F9A">
            <w:pPr>
              <w:spacing w:after="0" w:line="240" w:lineRule="auto"/>
              <w:jc w:val="both"/>
              <w:rPr>
                <w:rFonts w:ascii="Times New Roman" w:hAnsi="Times New Roman" w:cs="Times New Roman"/>
                <w:sz w:val="24"/>
                <w:szCs w:val="24"/>
                <w:lang w:eastAsia="ru-RU"/>
              </w:rPr>
            </w:pPr>
            <w:r w:rsidRPr="00027F0C">
              <w:rPr>
                <w:rFonts w:ascii="Times New Roman" w:hAnsi="Times New Roman" w:cs="Times New Roman"/>
                <w:sz w:val="24"/>
                <w:szCs w:val="24"/>
                <w:lang w:eastAsia="ru-RU"/>
              </w:rPr>
              <w:t>- інший документ, що підтверджує повноваження посадової особи учасника на підписання документів.</w:t>
            </w:r>
          </w:p>
          <w:p w:rsidR="006412F1" w:rsidRPr="00027F0C" w:rsidRDefault="006412F1" w:rsidP="00301F9A">
            <w:pPr>
              <w:spacing w:after="0" w:line="240" w:lineRule="auto"/>
              <w:jc w:val="both"/>
              <w:rPr>
                <w:rFonts w:ascii="Times New Roman" w:hAnsi="Times New Roman" w:cs="Times New Roman"/>
                <w:sz w:val="24"/>
                <w:szCs w:val="24"/>
                <w:lang w:eastAsia="ru-RU"/>
              </w:rPr>
            </w:pPr>
            <w:r w:rsidRPr="00027F0C">
              <w:rPr>
                <w:rFonts w:ascii="Times New Roman" w:hAnsi="Times New Roman" w:cs="Times New Roman"/>
                <w:sz w:val="24"/>
                <w:szCs w:val="24"/>
                <w:lang w:eastAsia="ru-RU"/>
              </w:rPr>
              <w:t>Статут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6412F1" w:rsidRPr="00D96D28" w:rsidRDefault="006412F1" w:rsidP="00301F9A">
            <w:pPr>
              <w:spacing w:after="0" w:line="240" w:lineRule="auto"/>
              <w:jc w:val="both"/>
              <w:rPr>
                <w:rFonts w:ascii="Times New Roman" w:hAnsi="Times New Roman" w:cs="Times New Roman"/>
                <w:b/>
                <w:bCs/>
                <w:sz w:val="24"/>
                <w:szCs w:val="24"/>
                <w:lang w:eastAsia="ru-RU"/>
              </w:rPr>
            </w:pPr>
            <w:r w:rsidRPr="00D96D28">
              <w:rPr>
                <w:rFonts w:ascii="Times New Roman" w:hAnsi="Times New Roman" w:cs="Times New Roman"/>
                <w:b/>
                <w:bCs/>
                <w:sz w:val="24"/>
                <w:szCs w:val="24"/>
                <w:lang w:eastAsia="ru-RU"/>
              </w:rPr>
              <w:t>Для фізичних осіб-підприємців:</w:t>
            </w:r>
          </w:p>
          <w:p w:rsidR="006412F1" w:rsidRPr="005E7756" w:rsidRDefault="006412F1" w:rsidP="00301F9A">
            <w:pPr>
              <w:jc w:val="both"/>
              <w:rPr>
                <w:rFonts w:ascii="Times New Roman" w:hAnsi="Times New Roman" w:cs="Times New Roman"/>
                <w:sz w:val="24"/>
                <w:szCs w:val="24"/>
                <w:lang w:val="uk-UA" w:eastAsia="ru-RU"/>
              </w:rPr>
            </w:pPr>
            <w:r w:rsidRPr="00027F0C">
              <w:rPr>
                <w:rFonts w:ascii="Times New Roman" w:hAnsi="Times New Roman" w:cs="Times New Roman"/>
                <w:sz w:val="24"/>
                <w:szCs w:val="24"/>
                <w:lang w:eastAsia="ru-RU"/>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6412F1" w:rsidTr="005E7756">
        <w:trPr>
          <w:trHeight w:val="63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412F1" w:rsidRPr="005E7756" w:rsidRDefault="006412F1" w:rsidP="00301F9A">
            <w:pP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5</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412F1" w:rsidRPr="005E7756" w:rsidRDefault="006412F1" w:rsidP="005E7756">
            <w:pPr>
              <w:pStyle w:val="a3"/>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uk-UA"/>
              </w:rPr>
              <w:t>-</w:t>
            </w:r>
            <w:r w:rsidRPr="005E7756">
              <w:rPr>
                <w:rFonts w:ascii="Times New Roman" w:hAnsi="Times New Roman" w:cs="Times New Roman"/>
                <w:sz w:val="24"/>
                <w:szCs w:val="24"/>
              </w:rPr>
              <w:t>Довідка у довільній формі, що містить відомості про країну походження товару.</w:t>
            </w:r>
          </w:p>
          <w:p w:rsidR="006412F1" w:rsidRPr="005E7756" w:rsidRDefault="006412F1" w:rsidP="005E7756">
            <w:pPr>
              <w:pStyle w:val="CommentText"/>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E7756">
              <w:rPr>
                <w:rFonts w:ascii="Times New Roman" w:hAnsi="Times New Roman" w:cs="Times New Roman"/>
                <w:sz w:val="24"/>
                <w:szCs w:val="24"/>
                <w:lang w:val="uk-UA"/>
              </w:rPr>
              <w:t>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w:t>
            </w:r>
            <w:r>
              <w:rPr>
                <w:rFonts w:ascii="Times New Roman" w:hAnsi="Times New Roman" w:cs="Times New Roman"/>
                <w:sz w:val="24"/>
                <w:szCs w:val="24"/>
                <w:lang w:val="uk-UA"/>
              </w:rPr>
              <w:t xml:space="preserve"> </w:t>
            </w:r>
            <w:r w:rsidRPr="005E7756">
              <w:rPr>
                <w:rFonts w:ascii="Times New Roman" w:hAnsi="Times New Roman" w:cs="Times New Roman"/>
                <w:sz w:val="24"/>
                <w:szCs w:val="24"/>
                <w:lang w:val="uk-UA"/>
              </w:rPr>
              <w:t xml:space="preserve">постанови Кабінету Міністрів України від 09.04.2022 № 426«Про застосування заборони ввезення товарів з Російської Федерації»*учасник </w:t>
            </w:r>
            <w:r w:rsidRPr="005E7756">
              <w:rPr>
                <w:rFonts w:ascii="Times New Roman" w:hAnsi="Times New Roman" w:cs="Times New Roman"/>
                <w:b/>
                <w:bCs/>
                <w:sz w:val="24"/>
                <w:szCs w:val="24"/>
                <w:u w:val="single"/>
                <w:lang w:val="uk-UA"/>
              </w:rPr>
              <w:t xml:space="preserve">має надати </w:t>
            </w:r>
            <w:r w:rsidRPr="005E7756">
              <w:rPr>
                <w:rFonts w:ascii="Times New Roman" w:hAnsi="Times New Roman" w:cs="Times New Roman"/>
                <w:sz w:val="24"/>
                <w:szCs w:val="24"/>
                <w:u w:val="single"/>
                <w:lang w:val="uk-UA"/>
              </w:rPr>
              <w:t>гарантійний лист, яким підтверджує, що товар, який пропонує учасник для продажу замовнику в цій закупівлі та за договором, який сторони укладуть в разі обрання переможцем учасника, не походить з російської федерації</w:t>
            </w:r>
            <w:r w:rsidRPr="005E7756">
              <w:rPr>
                <w:rFonts w:ascii="Times New Roman" w:hAnsi="Times New Roman" w:cs="Times New Roman"/>
                <w:sz w:val="24"/>
                <w:szCs w:val="24"/>
                <w:lang w:val="uk-UA"/>
              </w:rPr>
              <w:t xml:space="preserve"> / тощо.</w:t>
            </w:r>
          </w:p>
          <w:p w:rsidR="006412F1" w:rsidRPr="005E7756" w:rsidRDefault="006412F1" w:rsidP="005E7756">
            <w:pPr>
              <w:pStyle w:val="CommentText"/>
              <w:jc w:val="both"/>
              <w:rPr>
                <w:rFonts w:ascii="Times New Roman" w:hAnsi="Times New Roman" w:cs="Times New Roman"/>
                <w:i/>
                <w:iCs/>
                <w:sz w:val="24"/>
                <w:szCs w:val="24"/>
                <w:shd w:val="clear" w:color="auto" w:fill="FFFFFF"/>
                <w:lang w:val="uk-UA"/>
              </w:rPr>
            </w:pPr>
            <w:r w:rsidRPr="005E7756">
              <w:rPr>
                <w:rFonts w:ascii="Times New Roman" w:hAnsi="Times New Roman" w:cs="Times New Roman"/>
                <w:b/>
                <w:bCs/>
                <w:sz w:val="24"/>
                <w:szCs w:val="24"/>
                <w:lang w:val="uk-UA"/>
              </w:rPr>
              <w:t xml:space="preserve">* </w:t>
            </w:r>
            <w:r w:rsidRPr="005E7756">
              <w:rPr>
                <w:rFonts w:ascii="Times New Roman" w:hAnsi="Times New Roman" w:cs="Times New Roman"/>
                <w:i/>
                <w:iCs/>
                <w:sz w:val="24"/>
                <w:szCs w:val="24"/>
                <w:shd w:val="clear" w:color="auto" w:fill="FFFFFF"/>
                <w:lang w:val="uk-UA"/>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6412F1" w:rsidRPr="00027F0C" w:rsidRDefault="006412F1" w:rsidP="005E7756">
            <w:pPr>
              <w:spacing w:after="0" w:line="240" w:lineRule="auto"/>
              <w:jc w:val="both"/>
              <w:rPr>
                <w:rFonts w:ascii="Times New Roman" w:hAnsi="Times New Roman" w:cs="Times New Roman"/>
                <w:sz w:val="24"/>
                <w:szCs w:val="24"/>
                <w:lang w:eastAsia="ru-RU"/>
              </w:rPr>
            </w:pPr>
          </w:p>
        </w:tc>
      </w:tr>
    </w:tbl>
    <w:p w:rsidR="006412F1" w:rsidRDefault="006412F1" w:rsidP="001C7EA3">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uk-UA"/>
        </w:rPr>
      </w:pPr>
    </w:p>
    <w:p w:rsidR="006412F1" w:rsidRDefault="006412F1" w:rsidP="001C7EA3">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uk-UA"/>
        </w:rPr>
      </w:pPr>
    </w:p>
    <w:p w:rsidR="006412F1" w:rsidRDefault="006412F1" w:rsidP="001C7EA3">
      <w:pPr>
        <w:widowControl w:val="0"/>
        <w:autoSpaceDE w:val="0"/>
        <w:autoSpaceDN w:val="0"/>
        <w:adjustRightInd w:val="0"/>
        <w:spacing w:after="0" w:line="240" w:lineRule="auto"/>
        <w:ind w:firstLine="567"/>
        <w:jc w:val="both"/>
        <w:rPr>
          <w:rFonts w:ascii="Times New Roman" w:hAnsi="Times New Roman" w:cs="Times New Roman"/>
          <w:i/>
          <w:iCs/>
          <w:sz w:val="24"/>
          <w:szCs w:val="24"/>
          <w:lang w:val="uk-UA"/>
        </w:rPr>
      </w:pPr>
      <w:r w:rsidRPr="001C7EA3">
        <w:rPr>
          <w:rFonts w:ascii="Times New Roman" w:hAnsi="Times New Roman" w:cs="Times New Roman"/>
          <w:b/>
          <w:bCs/>
          <w:i/>
          <w:iCs/>
          <w:sz w:val="24"/>
          <w:szCs w:val="24"/>
          <w:lang w:val="uk-UA"/>
        </w:rPr>
        <w:t>Примітки:</w:t>
      </w:r>
      <w:r w:rsidRPr="001C7EA3">
        <w:rPr>
          <w:rFonts w:ascii="Times New Roman" w:hAnsi="Times New Roman" w:cs="Times New Roman"/>
          <w:i/>
          <w:iCs/>
          <w:sz w:val="24"/>
          <w:szCs w:val="24"/>
          <w:lang w:val="uk-UA"/>
        </w:rPr>
        <w:t xml:space="preserve"> </w:t>
      </w:r>
    </w:p>
    <w:p w:rsidR="006412F1" w:rsidRPr="00D96D28" w:rsidRDefault="006412F1" w:rsidP="001C7EA3">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96D28">
        <w:rPr>
          <w:rFonts w:ascii="Times New Roman" w:hAnsi="Times New Roman" w:cs="Times New Roman"/>
          <w:sz w:val="24"/>
          <w:szCs w:val="24"/>
          <w:lang w:val="uk-UA"/>
        </w:rPr>
        <w:t>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412F1" w:rsidRPr="00D96D28" w:rsidRDefault="006412F1" w:rsidP="001C7EA3">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96D28">
        <w:rPr>
          <w:rFonts w:ascii="Times New Roman" w:hAnsi="Times New Roman" w:cs="Times New Roman"/>
          <w:sz w:val="24"/>
          <w:szCs w:val="24"/>
          <w:lang w:val="uk-UA"/>
        </w:rPr>
        <w:t xml:space="preserve"> б)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w:t>
      </w:r>
      <w:r w:rsidRPr="00D96D28">
        <w:rPr>
          <w:rFonts w:ascii="Times New Roman" w:hAnsi="Times New Roman" w:cs="Times New Roman"/>
          <w:sz w:val="24"/>
          <w:szCs w:val="24"/>
        </w:rPr>
        <w:t xml:space="preserve">Про це такий учасник повинен зазначити у своїй пропозиції, включаючи обґрунтування та причини неподання документів та інформації; </w:t>
      </w:r>
    </w:p>
    <w:p w:rsidR="006412F1" w:rsidRPr="00D96D28" w:rsidRDefault="006412F1" w:rsidP="001C7EA3">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96D28">
        <w:rPr>
          <w:rFonts w:ascii="Times New Roman" w:hAnsi="Times New Roman" w:cs="Times New Roman"/>
          <w:sz w:val="24"/>
          <w:szCs w:val="24"/>
        </w:rPr>
        <w:t xml:space="preserve">в) у випадку, якщо на виконання будь-якої вимоги документації в учасника наявні однакові документи, учасник має право подавати (завантажувати у електронному вигляді) один екземпляр зазначеного документу, без необхідності його дублювання; </w:t>
      </w:r>
    </w:p>
    <w:p w:rsidR="006412F1" w:rsidRPr="00D96D28" w:rsidRDefault="006412F1" w:rsidP="001C7EA3">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96D28">
        <w:rPr>
          <w:rFonts w:ascii="Times New Roman" w:hAnsi="Times New Roman" w:cs="Times New Roman"/>
          <w:sz w:val="24"/>
          <w:szCs w:val="24"/>
          <w:lang w:val="uk-UA"/>
        </w:rPr>
        <w:t>г)</w:t>
      </w:r>
      <w:r w:rsidRPr="00D96D28">
        <w:rPr>
          <w:rFonts w:ascii="Times New Roman" w:hAnsi="Times New Roman" w:cs="Times New Roman"/>
          <w:sz w:val="24"/>
          <w:szCs w:val="24"/>
        </w:rPr>
        <w:t xml:space="preserve"> </w:t>
      </w:r>
      <w:r w:rsidRPr="00D96D28">
        <w:rPr>
          <w:rFonts w:ascii="Times New Roman" w:hAnsi="Times New Roman" w:cs="Times New Roman"/>
          <w:sz w:val="24"/>
          <w:szCs w:val="24"/>
          <w:lang w:val="uk-UA"/>
        </w:rPr>
        <w:t>у</w:t>
      </w:r>
      <w:r w:rsidRPr="00D96D28">
        <w:rPr>
          <w:rFonts w:ascii="Times New Roman" w:hAnsi="Times New Roman" w:cs="Times New Roman"/>
          <w:sz w:val="24"/>
          <w:szCs w:val="24"/>
        </w:rPr>
        <w:t>часник несе відповідальність за недостовірність інформації в поданих документах відповідно до чинного законодавства;</w:t>
      </w:r>
    </w:p>
    <w:p w:rsidR="006412F1" w:rsidRPr="00D96D28" w:rsidRDefault="006412F1" w:rsidP="001C7EA3">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96D28">
        <w:rPr>
          <w:rFonts w:ascii="Times New Roman" w:hAnsi="Times New Roman" w:cs="Times New Roman"/>
          <w:sz w:val="24"/>
          <w:szCs w:val="24"/>
        </w:rPr>
        <w:t xml:space="preserve"> ґ) </w:t>
      </w:r>
      <w:r w:rsidRPr="00D96D28">
        <w:rPr>
          <w:rFonts w:ascii="Times New Roman" w:hAnsi="Times New Roman" w:cs="Times New Roman"/>
          <w:sz w:val="24"/>
          <w:szCs w:val="24"/>
          <w:u w:val="single"/>
        </w:rPr>
        <w:t>якщо у будь-якому пункті документації не конкретизовано форми</w:t>
      </w:r>
      <w:r w:rsidRPr="00D96D28">
        <w:rPr>
          <w:rFonts w:ascii="Times New Roman" w:hAnsi="Times New Roman" w:cs="Times New Roman"/>
          <w:sz w:val="24"/>
          <w:szCs w:val="24"/>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скан-копії з оригіналу / або скан-копії з нотаріально завіреної копії / або скан-копії із завіреної копії документа;</w:t>
      </w:r>
    </w:p>
    <w:p w:rsidR="006412F1" w:rsidRPr="00D96D28" w:rsidRDefault="006412F1" w:rsidP="001C7EA3">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96D28">
        <w:rPr>
          <w:rFonts w:ascii="Times New Roman" w:hAnsi="Times New Roman" w:cs="Times New Roman"/>
          <w:sz w:val="24"/>
          <w:szCs w:val="24"/>
          <w:lang w:val="uk-UA"/>
        </w:rPr>
        <w:t xml:space="preserve">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w:t>
      </w:r>
    </w:p>
    <w:p w:rsidR="006412F1" w:rsidRPr="00D96D28" w:rsidRDefault="006412F1" w:rsidP="001C7EA3">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96D28">
        <w:rPr>
          <w:rFonts w:ascii="Times New Roman" w:hAnsi="Times New Roman" w:cs="Times New Roman"/>
          <w:sz w:val="24"/>
          <w:szCs w:val="24"/>
          <w:lang w:val="uk-UA"/>
        </w:rPr>
        <w:t>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докумнет / або скан-копію з оригіналу / або скан-копію з нотаріальної копії цього документа  - це буде вважатися замовником як відповідність вимогам даної Документації та не буде підставою для відхилення;</w:t>
      </w:r>
    </w:p>
    <w:p w:rsidR="006412F1" w:rsidRPr="00D96D28" w:rsidRDefault="006412F1" w:rsidP="001C7EA3">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D96D28">
        <w:rPr>
          <w:rFonts w:ascii="Times New Roman" w:hAnsi="Times New Roman" w:cs="Times New Roman"/>
          <w:sz w:val="24"/>
          <w:szCs w:val="24"/>
          <w:lang w:val="uk-UA"/>
        </w:rPr>
        <w:t xml:space="preserve">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 / або сканований з друкованої форми / чи іншим чином переведений у електронний формат </w:t>
      </w:r>
      <w:r w:rsidRPr="00D96D28">
        <w:rPr>
          <w:rFonts w:ascii="Times New Roman" w:hAnsi="Times New Roman" w:cs="Times New Roman"/>
          <w:sz w:val="24"/>
          <w:szCs w:val="24"/>
          <w:lang w:val="uk-UA" w:eastAsia="zh-CN"/>
        </w:rPr>
        <w:t>( *.pdf, .jpg, .</w:t>
      </w:r>
      <w:r w:rsidRPr="00D96D28">
        <w:rPr>
          <w:rFonts w:ascii="Times New Roman" w:hAnsi="Times New Roman" w:cs="Times New Roman"/>
          <w:sz w:val="24"/>
          <w:szCs w:val="24"/>
          <w:lang w:val="en-US" w:eastAsia="zh-CN"/>
        </w:rPr>
        <w:t>word</w:t>
      </w:r>
      <w:r w:rsidRPr="00D96D28">
        <w:rPr>
          <w:rFonts w:ascii="Times New Roman" w:hAnsi="Times New Roman" w:cs="Times New Roman"/>
          <w:sz w:val="24"/>
          <w:szCs w:val="24"/>
          <w:lang w:val="uk-UA" w:eastAsia="zh-CN"/>
        </w:rPr>
        <w:t xml:space="preserve"> (</w:t>
      </w:r>
      <w:r w:rsidRPr="00D96D28">
        <w:rPr>
          <w:rFonts w:ascii="Times New Roman" w:hAnsi="Times New Roman" w:cs="Times New Roman"/>
          <w:sz w:val="24"/>
          <w:szCs w:val="24"/>
          <w:lang w:val="en-US" w:eastAsia="zh-CN"/>
        </w:rPr>
        <w:t>doc</w:t>
      </w:r>
      <w:r w:rsidRPr="00D96D28">
        <w:rPr>
          <w:rFonts w:ascii="Times New Roman" w:hAnsi="Times New Roman" w:cs="Times New Roman"/>
          <w:sz w:val="24"/>
          <w:szCs w:val="24"/>
          <w:lang w:val="uk-UA" w:eastAsia="zh-CN"/>
        </w:rPr>
        <w:t>), .</w:t>
      </w:r>
      <w:r w:rsidRPr="00D96D28">
        <w:rPr>
          <w:rFonts w:ascii="Times New Roman" w:hAnsi="Times New Roman" w:cs="Times New Roman"/>
          <w:sz w:val="24"/>
          <w:szCs w:val="24"/>
          <w:lang w:val="en-US" w:eastAsia="zh-CN"/>
        </w:rPr>
        <w:t>exel</w:t>
      </w:r>
      <w:r w:rsidRPr="00D96D28">
        <w:rPr>
          <w:rFonts w:ascii="Times New Roman" w:hAnsi="Times New Roman" w:cs="Times New Roman"/>
          <w:sz w:val="24"/>
          <w:szCs w:val="24"/>
          <w:lang w:val="uk-UA" w:eastAsia="zh-CN"/>
        </w:rPr>
        <w:t xml:space="preserve"> (</w:t>
      </w:r>
      <w:r w:rsidRPr="00D96D28">
        <w:rPr>
          <w:rFonts w:ascii="Times New Roman" w:hAnsi="Times New Roman" w:cs="Times New Roman"/>
          <w:sz w:val="24"/>
          <w:szCs w:val="24"/>
          <w:lang w:val="en-US" w:eastAsia="zh-CN"/>
        </w:rPr>
        <w:t>xls</w:t>
      </w:r>
      <w:r w:rsidRPr="00D96D28">
        <w:rPr>
          <w:rFonts w:ascii="Times New Roman" w:hAnsi="Times New Roman" w:cs="Times New Roman"/>
          <w:sz w:val="24"/>
          <w:szCs w:val="24"/>
          <w:lang w:val="uk-UA" w:eastAsia="zh-CN"/>
        </w:rPr>
        <w:t>) /</w:t>
      </w:r>
      <w:r w:rsidRPr="00D96D28">
        <w:rPr>
          <w:rFonts w:ascii="Times New Roman" w:hAnsi="Times New Roman" w:cs="Times New Roman"/>
          <w:sz w:val="24"/>
          <w:szCs w:val="24"/>
          <w:lang w:val="uk-UA" w:eastAsia="ar-SA"/>
        </w:rPr>
        <w:t xml:space="preserve"> або розширення програм, що здійснюють архівацію даних (WinRAR, 7-Zip)), </w:t>
      </w:r>
      <w:r w:rsidRPr="00D96D28">
        <w:rPr>
          <w:rFonts w:ascii="Times New Roman" w:hAnsi="Times New Roman" w:cs="Times New Roman"/>
          <w:sz w:val="24"/>
          <w:szCs w:val="24"/>
          <w:lang w:val="uk-UA"/>
        </w:rPr>
        <w:t>та завантажений у електронному вигляді через майданчик учасника до даної закупівлі.</w:t>
      </w:r>
    </w:p>
    <w:p w:rsidR="006412F1" w:rsidRPr="002940FF" w:rsidRDefault="006412F1" w:rsidP="00C97612">
      <w:pPr>
        <w:jc w:val="right"/>
        <w:rPr>
          <w:b/>
          <w:bCs/>
          <w:lang w:val="uk-UA"/>
        </w:rPr>
      </w:pPr>
    </w:p>
    <w:p w:rsidR="006412F1" w:rsidRPr="00B85A1F" w:rsidRDefault="006412F1">
      <w:pPr>
        <w:spacing w:after="0" w:line="240" w:lineRule="auto"/>
        <w:rPr>
          <w:rFonts w:ascii="Times New Roman" w:hAnsi="Times New Roman" w:cs="Times New Roman"/>
          <w:sz w:val="20"/>
          <w:szCs w:val="20"/>
          <w:lang w:val="uk-UA"/>
        </w:rPr>
      </w:pPr>
    </w:p>
    <w:sectPr w:rsidR="006412F1" w:rsidRPr="00B85A1F" w:rsidSect="0007218C">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5F4C2AF6"/>
    <w:multiLevelType w:val="multilevel"/>
    <w:tmpl w:val="A59016F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2B8"/>
    <w:rsid w:val="00004C26"/>
    <w:rsid w:val="00027F0C"/>
    <w:rsid w:val="00055065"/>
    <w:rsid w:val="0007218C"/>
    <w:rsid w:val="00084FD4"/>
    <w:rsid w:val="000A5A1A"/>
    <w:rsid w:val="000E46FD"/>
    <w:rsid w:val="001023CE"/>
    <w:rsid w:val="00124362"/>
    <w:rsid w:val="0019722F"/>
    <w:rsid w:val="001A563D"/>
    <w:rsid w:val="001C7EA3"/>
    <w:rsid w:val="001E450E"/>
    <w:rsid w:val="001F5C72"/>
    <w:rsid w:val="00204070"/>
    <w:rsid w:val="00223027"/>
    <w:rsid w:val="00254943"/>
    <w:rsid w:val="002555F2"/>
    <w:rsid w:val="00292DD6"/>
    <w:rsid w:val="002940FF"/>
    <w:rsid w:val="002E2807"/>
    <w:rsid w:val="00301F9A"/>
    <w:rsid w:val="0031527A"/>
    <w:rsid w:val="003212C0"/>
    <w:rsid w:val="003745D9"/>
    <w:rsid w:val="003752B8"/>
    <w:rsid w:val="003C7AE2"/>
    <w:rsid w:val="00403BBC"/>
    <w:rsid w:val="004438D0"/>
    <w:rsid w:val="00452161"/>
    <w:rsid w:val="00511293"/>
    <w:rsid w:val="005241A5"/>
    <w:rsid w:val="005453FF"/>
    <w:rsid w:val="005C4F6D"/>
    <w:rsid w:val="005D3210"/>
    <w:rsid w:val="005E6BE4"/>
    <w:rsid w:val="005E7756"/>
    <w:rsid w:val="00632D1F"/>
    <w:rsid w:val="006412F1"/>
    <w:rsid w:val="00697004"/>
    <w:rsid w:val="006A5D56"/>
    <w:rsid w:val="006F7411"/>
    <w:rsid w:val="00716878"/>
    <w:rsid w:val="007765B4"/>
    <w:rsid w:val="007778FE"/>
    <w:rsid w:val="007A50D3"/>
    <w:rsid w:val="007B0FF6"/>
    <w:rsid w:val="007B1655"/>
    <w:rsid w:val="007C133D"/>
    <w:rsid w:val="00914735"/>
    <w:rsid w:val="009839D7"/>
    <w:rsid w:val="009C1C3A"/>
    <w:rsid w:val="009C227B"/>
    <w:rsid w:val="00A0642F"/>
    <w:rsid w:val="00A41D6A"/>
    <w:rsid w:val="00AF7936"/>
    <w:rsid w:val="00B67B1D"/>
    <w:rsid w:val="00B71067"/>
    <w:rsid w:val="00B82CDB"/>
    <w:rsid w:val="00B85A1F"/>
    <w:rsid w:val="00B86938"/>
    <w:rsid w:val="00BD6F57"/>
    <w:rsid w:val="00BE003E"/>
    <w:rsid w:val="00BF746A"/>
    <w:rsid w:val="00C01BEC"/>
    <w:rsid w:val="00C109FB"/>
    <w:rsid w:val="00C424E5"/>
    <w:rsid w:val="00C97612"/>
    <w:rsid w:val="00CE68E7"/>
    <w:rsid w:val="00D23D89"/>
    <w:rsid w:val="00D9015F"/>
    <w:rsid w:val="00D96D28"/>
    <w:rsid w:val="00E05689"/>
    <w:rsid w:val="00E1234C"/>
    <w:rsid w:val="00E26C43"/>
    <w:rsid w:val="00EC2AAB"/>
    <w:rsid w:val="00F81A97"/>
    <w:rsid w:val="00F9711E"/>
    <w:rsid w:val="00FE73AC"/>
    <w:rsid w:val="00FF35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8C"/>
    <w:pPr>
      <w:spacing w:after="160" w:line="259" w:lineRule="auto"/>
    </w:pPr>
    <w:rPr>
      <w:lang w:eastAsia="uk-UA"/>
    </w:rPr>
  </w:style>
  <w:style w:type="paragraph" w:styleId="Heading1">
    <w:name w:val="heading 1"/>
    <w:basedOn w:val="Normal"/>
    <w:next w:val="Normal"/>
    <w:link w:val="Heading1Char"/>
    <w:uiPriority w:val="99"/>
    <w:qFormat/>
    <w:rsid w:val="0007218C"/>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07218C"/>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07218C"/>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07218C"/>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07218C"/>
    <w:pPr>
      <w:keepNext/>
      <w:keepLines/>
      <w:spacing w:before="220" w:after="40"/>
      <w:outlineLvl w:val="4"/>
    </w:pPr>
    <w:rPr>
      <w:b/>
      <w:bCs/>
    </w:rPr>
  </w:style>
  <w:style w:type="paragraph" w:styleId="Heading6">
    <w:name w:val="heading 6"/>
    <w:basedOn w:val="Normal"/>
    <w:next w:val="Normal"/>
    <w:link w:val="Heading6Char"/>
    <w:uiPriority w:val="99"/>
    <w:qFormat/>
    <w:rsid w:val="0007218C"/>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C26"/>
    <w:rPr>
      <w:rFonts w:ascii="Cambria" w:hAnsi="Cambria" w:cs="Cambria"/>
      <w:b/>
      <w:bCs/>
      <w:kern w:val="32"/>
      <w:sz w:val="32"/>
      <w:szCs w:val="32"/>
      <w:lang w:eastAsia="uk-UA"/>
    </w:rPr>
  </w:style>
  <w:style w:type="character" w:customStyle="1" w:styleId="Heading2Char">
    <w:name w:val="Heading 2 Char"/>
    <w:basedOn w:val="DefaultParagraphFont"/>
    <w:link w:val="Heading2"/>
    <w:uiPriority w:val="99"/>
    <w:semiHidden/>
    <w:locked/>
    <w:rsid w:val="00004C26"/>
    <w:rPr>
      <w:rFonts w:ascii="Cambria" w:hAnsi="Cambria" w:cs="Cambria"/>
      <w:b/>
      <w:bCs/>
      <w:i/>
      <w:iCs/>
      <w:sz w:val="28"/>
      <w:szCs w:val="28"/>
      <w:lang w:eastAsia="uk-UA"/>
    </w:rPr>
  </w:style>
  <w:style w:type="character" w:customStyle="1" w:styleId="Heading3Char">
    <w:name w:val="Heading 3 Char"/>
    <w:basedOn w:val="DefaultParagraphFont"/>
    <w:link w:val="Heading3"/>
    <w:uiPriority w:val="99"/>
    <w:semiHidden/>
    <w:locked/>
    <w:rsid w:val="00004C26"/>
    <w:rPr>
      <w:rFonts w:ascii="Cambria" w:hAnsi="Cambria" w:cs="Cambria"/>
      <w:b/>
      <w:bCs/>
      <w:sz w:val="26"/>
      <w:szCs w:val="26"/>
      <w:lang w:eastAsia="uk-UA"/>
    </w:rPr>
  </w:style>
  <w:style w:type="character" w:customStyle="1" w:styleId="Heading4Char">
    <w:name w:val="Heading 4 Char"/>
    <w:basedOn w:val="DefaultParagraphFont"/>
    <w:link w:val="Heading4"/>
    <w:uiPriority w:val="99"/>
    <w:semiHidden/>
    <w:locked/>
    <w:rsid w:val="00004C26"/>
    <w:rPr>
      <w:rFonts w:ascii="Calibri" w:hAnsi="Calibri" w:cs="Calibri"/>
      <w:b/>
      <w:bCs/>
      <w:sz w:val="28"/>
      <w:szCs w:val="28"/>
      <w:lang w:eastAsia="uk-UA"/>
    </w:rPr>
  </w:style>
  <w:style w:type="character" w:customStyle="1" w:styleId="Heading5Char">
    <w:name w:val="Heading 5 Char"/>
    <w:basedOn w:val="DefaultParagraphFont"/>
    <w:link w:val="Heading5"/>
    <w:uiPriority w:val="99"/>
    <w:semiHidden/>
    <w:locked/>
    <w:rsid w:val="00004C26"/>
    <w:rPr>
      <w:rFonts w:ascii="Calibri" w:hAnsi="Calibri" w:cs="Calibri"/>
      <w:b/>
      <w:bCs/>
      <w:i/>
      <w:iCs/>
      <w:sz w:val="26"/>
      <w:szCs w:val="26"/>
      <w:lang w:eastAsia="uk-UA"/>
    </w:rPr>
  </w:style>
  <w:style w:type="character" w:customStyle="1" w:styleId="Heading6Char">
    <w:name w:val="Heading 6 Char"/>
    <w:basedOn w:val="DefaultParagraphFont"/>
    <w:link w:val="Heading6"/>
    <w:uiPriority w:val="99"/>
    <w:semiHidden/>
    <w:locked/>
    <w:rsid w:val="00004C26"/>
    <w:rPr>
      <w:rFonts w:ascii="Calibri" w:hAnsi="Calibri" w:cs="Calibri"/>
      <w:b/>
      <w:bCs/>
      <w:lang w:eastAsia="uk-UA"/>
    </w:rPr>
  </w:style>
  <w:style w:type="table" w:customStyle="1" w:styleId="TableNormal1">
    <w:name w:val="Table Normal1"/>
    <w:uiPriority w:val="99"/>
    <w:rsid w:val="0007218C"/>
    <w:pPr>
      <w:spacing w:after="160" w:line="259" w:lineRule="auto"/>
    </w:pPr>
    <w:rPr>
      <w:lang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07218C"/>
    <w:pPr>
      <w:keepNext/>
      <w:keepLines/>
      <w:spacing w:before="480" w:after="120"/>
    </w:pPr>
    <w:rPr>
      <w:b/>
      <w:bCs/>
      <w:sz w:val="72"/>
      <w:szCs w:val="72"/>
    </w:rPr>
  </w:style>
  <w:style w:type="character" w:customStyle="1" w:styleId="TitleChar">
    <w:name w:val="Title Char"/>
    <w:basedOn w:val="DefaultParagraphFont"/>
    <w:link w:val="Title"/>
    <w:uiPriority w:val="99"/>
    <w:locked/>
    <w:rsid w:val="00004C26"/>
    <w:rPr>
      <w:rFonts w:ascii="Cambria" w:hAnsi="Cambria" w:cs="Cambria"/>
      <w:b/>
      <w:bCs/>
      <w:kern w:val="28"/>
      <w:sz w:val="32"/>
      <w:szCs w:val="32"/>
      <w:lang w:eastAsia="uk-UA"/>
    </w:rPr>
  </w:style>
  <w:style w:type="table" w:customStyle="1" w:styleId="TableNormal2">
    <w:name w:val="Table Normal2"/>
    <w:uiPriority w:val="99"/>
    <w:rsid w:val="0007218C"/>
    <w:pPr>
      <w:spacing w:after="160" w:line="259" w:lineRule="auto"/>
    </w:pPr>
    <w:rPr>
      <w:lang w:eastAsia="uk-UA"/>
    </w:rPr>
    <w:tblPr>
      <w:tblCellMar>
        <w:top w:w="0" w:type="dxa"/>
        <w:left w:w="0" w:type="dxa"/>
        <w:bottom w:w="0" w:type="dxa"/>
        <w:right w:w="0" w:type="dxa"/>
      </w:tblCellMar>
    </w:tblPr>
  </w:style>
  <w:style w:type="paragraph" w:styleId="NormalWeb">
    <w:name w:val="Normal (Web)"/>
    <w:basedOn w:val="Normal"/>
    <w:uiPriority w:val="99"/>
    <w:rsid w:val="00AF79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AF7936"/>
    <w:rPr>
      <w:color w:val="0000FF"/>
      <w:u w:val="single"/>
    </w:rPr>
  </w:style>
  <w:style w:type="character" w:customStyle="1" w:styleId="apple-tab-span">
    <w:name w:val="apple-tab-span"/>
    <w:basedOn w:val="DefaultParagraphFont"/>
    <w:uiPriority w:val="99"/>
    <w:rsid w:val="00AF7936"/>
  </w:style>
  <w:style w:type="paragraph" w:styleId="ListParagraph">
    <w:name w:val="List Paragraph"/>
    <w:basedOn w:val="Normal"/>
    <w:uiPriority w:val="99"/>
    <w:qFormat/>
    <w:rsid w:val="00AF7936"/>
    <w:pPr>
      <w:ind w:left="720"/>
    </w:pPr>
  </w:style>
  <w:style w:type="paragraph" w:styleId="Subtitle">
    <w:name w:val="Subtitle"/>
    <w:basedOn w:val="Normal"/>
    <w:next w:val="Normal"/>
    <w:link w:val="SubtitleChar"/>
    <w:uiPriority w:val="99"/>
    <w:qFormat/>
    <w:rsid w:val="0007218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004C26"/>
    <w:rPr>
      <w:rFonts w:ascii="Cambria" w:hAnsi="Cambria" w:cs="Cambria"/>
      <w:sz w:val="24"/>
      <w:szCs w:val="24"/>
      <w:lang w:eastAsia="uk-UA"/>
    </w:rPr>
  </w:style>
  <w:style w:type="table" w:customStyle="1" w:styleId="a">
    <w:name w:val="Стиль"/>
    <w:basedOn w:val="TableNormal2"/>
    <w:uiPriority w:val="99"/>
    <w:rsid w:val="0007218C"/>
    <w:tblPr>
      <w:tblStyleRowBandSize w:val="1"/>
      <w:tblStyleColBandSize w:val="1"/>
      <w:tblCellMar>
        <w:top w:w="15" w:type="dxa"/>
        <w:left w:w="15" w:type="dxa"/>
        <w:bottom w:w="15" w:type="dxa"/>
        <w:right w:w="15" w:type="dxa"/>
      </w:tblCellMar>
    </w:tblPr>
  </w:style>
  <w:style w:type="table" w:customStyle="1" w:styleId="11">
    <w:name w:val="Стиль11"/>
    <w:basedOn w:val="TableNormal2"/>
    <w:uiPriority w:val="99"/>
    <w:rsid w:val="0007218C"/>
    <w:tblPr>
      <w:tblStyleRowBandSize w:val="1"/>
      <w:tblStyleColBandSize w:val="1"/>
      <w:tblCellMar>
        <w:top w:w="15" w:type="dxa"/>
        <w:left w:w="15" w:type="dxa"/>
        <w:bottom w:w="15" w:type="dxa"/>
        <w:right w:w="15" w:type="dxa"/>
      </w:tblCellMar>
    </w:tblPr>
  </w:style>
  <w:style w:type="table" w:customStyle="1" w:styleId="10">
    <w:name w:val="Стиль10"/>
    <w:basedOn w:val="TableNormal2"/>
    <w:uiPriority w:val="99"/>
    <w:rsid w:val="0007218C"/>
    <w:tblPr>
      <w:tblStyleRowBandSize w:val="1"/>
      <w:tblStyleColBandSize w:val="1"/>
      <w:tblCellMar>
        <w:top w:w="15" w:type="dxa"/>
        <w:left w:w="15" w:type="dxa"/>
        <w:bottom w:w="15" w:type="dxa"/>
        <w:right w:w="15" w:type="dxa"/>
      </w:tblCellMar>
    </w:tblPr>
  </w:style>
  <w:style w:type="table" w:customStyle="1" w:styleId="9">
    <w:name w:val="Стиль9"/>
    <w:basedOn w:val="TableNormal2"/>
    <w:uiPriority w:val="99"/>
    <w:rsid w:val="0007218C"/>
    <w:tblPr>
      <w:tblStyleRowBandSize w:val="1"/>
      <w:tblStyleColBandSize w:val="1"/>
      <w:tblCellMar>
        <w:top w:w="15" w:type="dxa"/>
        <w:left w:w="15" w:type="dxa"/>
        <w:bottom w:w="15" w:type="dxa"/>
        <w:right w:w="15" w:type="dxa"/>
      </w:tblCellMar>
    </w:tblPr>
  </w:style>
  <w:style w:type="table" w:customStyle="1" w:styleId="8">
    <w:name w:val="Стиль8"/>
    <w:basedOn w:val="TableNormal2"/>
    <w:uiPriority w:val="99"/>
    <w:rsid w:val="0007218C"/>
    <w:tblPr>
      <w:tblStyleRowBandSize w:val="1"/>
      <w:tblStyleColBandSize w:val="1"/>
      <w:tblCellMar>
        <w:top w:w="15" w:type="dxa"/>
        <w:left w:w="15" w:type="dxa"/>
        <w:bottom w:w="15" w:type="dxa"/>
        <w:right w:w="15" w:type="dxa"/>
      </w:tblCellMar>
    </w:tblPr>
  </w:style>
  <w:style w:type="table" w:customStyle="1" w:styleId="7">
    <w:name w:val="Стиль7"/>
    <w:basedOn w:val="TableNormal2"/>
    <w:uiPriority w:val="99"/>
    <w:rsid w:val="0007218C"/>
    <w:tblPr>
      <w:tblStyleRowBandSize w:val="1"/>
      <w:tblStyleColBandSize w:val="1"/>
      <w:tblCellMar>
        <w:top w:w="15" w:type="dxa"/>
        <w:left w:w="15" w:type="dxa"/>
        <w:bottom w:w="15" w:type="dxa"/>
        <w:right w:w="15" w:type="dxa"/>
      </w:tblCellMar>
    </w:tblPr>
  </w:style>
  <w:style w:type="table" w:customStyle="1" w:styleId="6">
    <w:name w:val="Стиль6"/>
    <w:basedOn w:val="TableNormal2"/>
    <w:uiPriority w:val="99"/>
    <w:rsid w:val="0007218C"/>
    <w:tblPr>
      <w:tblStyleRowBandSize w:val="1"/>
      <w:tblStyleColBandSize w:val="1"/>
      <w:tblCellMar>
        <w:top w:w="15" w:type="dxa"/>
        <w:left w:w="15" w:type="dxa"/>
        <w:bottom w:w="15" w:type="dxa"/>
        <w:right w:w="15" w:type="dxa"/>
      </w:tblCellMar>
    </w:tblPr>
  </w:style>
  <w:style w:type="paragraph" w:customStyle="1" w:styleId="a0">
    <w:name w:val="Нормальний текст"/>
    <w:basedOn w:val="Normal"/>
    <w:uiPriority w:val="99"/>
    <w:rsid w:val="00AF7936"/>
    <w:pPr>
      <w:spacing w:before="120" w:after="0" w:line="240" w:lineRule="auto"/>
      <w:ind w:firstLine="567"/>
    </w:pPr>
    <w:rPr>
      <w:rFonts w:ascii="Antiqua" w:eastAsia="Times New Roman" w:hAnsi="Antiqua" w:cs="Antiqua"/>
      <w:sz w:val="26"/>
      <w:szCs w:val="26"/>
      <w:lang w:val="uk-UA"/>
    </w:rPr>
  </w:style>
  <w:style w:type="paragraph" w:customStyle="1" w:styleId="rvps2">
    <w:name w:val="rvps2"/>
    <w:basedOn w:val="Normal"/>
    <w:uiPriority w:val="99"/>
    <w:rsid w:val="00AF793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тиль5"/>
    <w:basedOn w:val="TableNormal2"/>
    <w:uiPriority w:val="99"/>
    <w:rsid w:val="0007218C"/>
    <w:tblPr>
      <w:tblStyleRowBandSize w:val="1"/>
      <w:tblStyleColBandSize w:val="1"/>
      <w:tblCellMar>
        <w:top w:w="15" w:type="dxa"/>
        <w:left w:w="15" w:type="dxa"/>
        <w:bottom w:w="15" w:type="dxa"/>
        <w:right w:w="15" w:type="dxa"/>
      </w:tblCellMar>
    </w:tblPr>
  </w:style>
  <w:style w:type="table" w:customStyle="1" w:styleId="4">
    <w:name w:val="Стиль4"/>
    <w:basedOn w:val="TableNormal2"/>
    <w:uiPriority w:val="99"/>
    <w:rsid w:val="0007218C"/>
    <w:tblPr>
      <w:tblStyleRowBandSize w:val="1"/>
      <w:tblStyleColBandSize w:val="1"/>
      <w:tblCellMar>
        <w:top w:w="15" w:type="dxa"/>
        <w:left w:w="15" w:type="dxa"/>
        <w:bottom w:w="15" w:type="dxa"/>
        <w:right w:w="15" w:type="dxa"/>
      </w:tblCellMar>
    </w:tblPr>
  </w:style>
  <w:style w:type="table" w:customStyle="1" w:styleId="3">
    <w:name w:val="Стиль3"/>
    <w:basedOn w:val="TableNormal2"/>
    <w:uiPriority w:val="99"/>
    <w:rsid w:val="0007218C"/>
    <w:tblPr>
      <w:tblStyleRowBandSize w:val="1"/>
      <w:tblStyleColBandSize w:val="1"/>
      <w:tblCellMar>
        <w:top w:w="15" w:type="dxa"/>
        <w:left w:w="15" w:type="dxa"/>
        <w:bottom w:w="15" w:type="dxa"/>
        <w:right w:w="15" w:type="dxa"/>
      </w:tblCellMar>
    </w:tblPr>
  </w:style>
  <w:style w:type="table" w:customStyle="1" w:styleId="2">
    <w:name w:val="Стиль2"/>
    <w:basedOn w:val="TableNormal2"/>
    <w:uiPriority w:val="99"/>
    <w:rsid w:val="0007218C"/>
    <w:tblPr>
      <w:tblStyleRowBandSize w:val="1"/>
      <w:tblStyleColBandSize w:val="1"/>
      <w:tblCellMar>
        <w:top w:w="15" w:type="dxa"/>
        <w:left w:w="15" w:type="dxa"/>
        <w:bottom w:w="15" w:type="dxa"/>
        <w:right w:w="15" w:type="dxa"/>
      </w:tblCellMar>
    </w:tblPr>
  </w:style>
  <w:style w:type="table" w:customStyle="1" w:styleId="1">
    <w:name w:val="Стиль1"/>
    <w:basedOn w:val="TableNormal2"/>
    <w:uiPriority w:val="99"/>
    <w:rsid w:val="0007218C"/>
    <w:tblPr>
      <w:tblStyleRowBandSize w:val="1"/>
      <w:tblStyleColBandSize w:val="1"/>
      <w:tblCellMar>
        <w:top w:w="15" w:type="dxa"/>
        <w:left w:w="15" w:type="dxa"/>
        <w:bottom w:w="15" w:type="dxa"/>
        <w:right w:w="15" w:type="dxa"/>
      </w:tblCellMar>
    </w:tblPr>
  </w:style>
  <w:style w:type="character" w:customStyle="1" w:styleId="NoSpacingChar">
    <w:name w:val="No Spacing Char"/>
    <w:link w:val="NoSpacing"/>
    <w:uiPriority w:val="99"/>
    <w:locked/>
    <w:rsid w:val="005C4F6D"/>
    <w:rPr>
      <w:sz w:val="22"/>
      <w:szCs w:val="22"/>
      <w:lang w:val="ru-RU" w:eastAsia="uk-UA"/>
    </w:rPr>
  </w:style>
  <w:style w:type="paragraph" w:styleId="NoSpacing">
    <w:name w:val="No Spacing"/>
    <w:link w:val="NoSpacingChar"/>
    <w:uiPriority w:val="99"/>
    <w:qFormat/>
    <w:rsid w:val="005C4F6D"/>
    <w:rPr>
      <w:lang w:eastAsia="uk-UA"/>
    </w:rPr>
  </w:style>
  <w:style w:type="paragraph" w:customStyle="1" w:styleId="tj">
    <w:name w:val="tj"/>
    <w:basedOn w:val="Normal"/>
    <w:uiPriority w:val="99"/>
    <w:rsid w:val="007765B4"/>
    <w:pPr>
      <w:spacing w:before="100" w:beforeAutospacing="1" w:after="100" w:afterAutospacing="1" w:line="240" w:lineRule="auto"/>
    </w:pPr>
    <w:rPr>
      <w:sz w:val="24"/>
      <w:szCs w:val="24"/>
      <w:lang w:val="uk-UA"/>
    </w:rPr>
  </w:style>
  <w:style w:type="paragraph" w:customStyle="1" w:styleId="a1">
    <w:name w:val="Без интервала"/>
    <w:link w:val="a2"/>
    <w:uiPriority w:val="99"/>
    <w:rsid w:val="00C97612"/>
    <w:rPr>
      <w:lang w:eastAsia="en-US"/>
    </w:rPr>
  </w:style>
  <w:style w:type="character" w:customStyle="1" w:styleId="a2">
    <w:name w:val="Без интервала Знак"/>
    <w:link w:val="a1"/>
    <w:uiPriority w:val="99"/>
    <w:locked/>
    <w:rsid w:val="00C97612"/>
    <w:rPr>
      <w:sz w:val="22"/>
      <w:szCs w:val="22"/>
      <w:lang w:eastAsia="en-US"/>
    </w:rPr>
  </w:style>
  <w:style w:type="paragraph" w:customStyle="1" w:styleId="a3">
    <w:name w:val="Абзац списка"/>
    <w:aliases w:val="Elenco Normale,AC List 01,EBRD List,CA bullets,Details"/>
    <w:basedOn w:val="Normal"/>
    <w:link w:val="a4"/>
    <w:uiPriority w:val="99"/>
    <w:rsid w:val="00C97612"/>
    <w:pPr>
      <w:spacing w:after="200" w:line="276" w:lineRule="auto"/>
      <w:ind w:left="720"/>
    </w:pPr>
    <w:rPr>
      <w:lang w:eastAsia="en-US"/>
    </w:rPr>
  </w:style>
  <w:style w:type="paragraph" w:customStyle="1" w:styleId="a5">
    <w:name w:val="Знак Знак Знак Знак Знак"/>
    <w:basedOn w:val="Normal"/>
    <w:uiPriority w:val="99"/>
    <w:rsid w:val="00C97612"/>
    <w:pPr>
      <w:spacing w:after="0" w:line="240" w:lineRule="auto"/>
    </w:pPr>
    <w:rPr>
      <w:rFonts w:ascii="Verdana" w:hAnsi="Verdana" w:cs="Verdana"/>
      <w:sz w:val="20"/>
      <w:szCs w:val="20"/>
      <w:lang w:val="en-US" w:eastAsia="en-US"/>
    </w:rPr>
  </w:style>
  <w:style w:type="paragraph" w:styleId="CommentText">
    <w:name w:val="annotation text"/>
    <w:basedOn w:val="Normal"/>
    <w:link w:val="CommentTextChar1"/>
    <w:uiPriority w:val="99"/>
    <w:semiHidden/>
    <w:rsid w:val="00C97612"/>
    <w:pPr>
      <w:spacing w:after="0" w:line="240" w:lineRule="auto"/>
      <w:jc w:val="center"/>
    </w:pPr>
    <w:rPr>
      <w:sz w:val="20"/>
      <w:szCs w:val="20"/>
      <w:lang w:eastAsia="en-US"/>
    </w:rPr>
  </w:style>
  <w:style w:type="character" w:customStyle="1" w:styleId="CommentTextChar">
    <w:name w:val="Comment Text Char"/>
    <w:basedOn w:val="DefaultParagraphFont"/>
    <w:link w:val="CommentText"/>
    <w:uiPriority w:val="99"/>
    <w:semiHidden/>
    <w:locked/>
    <w:rsid w:val="00BD6F57"/>
    <w:rPr>
      <w:sz w:val="20"/>
      <w:szCs w:val="20"/>
      <w:lang w:eastAsia="uk-UA"/>
    </w:rPr>
  </w:style>
  <w:style w:type="character" w:customStyle="1" w:styleId="CommentTextChar1">
    <w:name w:val="Comment Text Char1"/>
    <w:link w:val="CommentText"/>
    <w:uiPriority w:val="99"/>
    <w:locked/>
    <w:rsid w:val="00C97612"/>
    <w:rPr>
      <w:rFonts w:ascii="Calibri" w:hAnsi="Calibri" w:cs="Calibri"/>
      <w:lang w:eastAsia="en-US"/>
    </w:rPr>
  </w:style>
  <w:style w:type="character" w:customStyle="1" w:styleId="a4">
    <w:name w:val="Абзац списка Знак"/>
    <w:aliases w:val="Elenco Normale Знак,AC List 01 Знак,EBRD List Знак,CA bullets Знак,Details Знак"/>
    <w:link w:val="a3"/>
    <w:uiPriority w:val="99"/>
    <w:locked/>
    <w:rsid w:val="00C97612"/>
    <w:rPr>
      <w:sz w:val="22"/>
      <w:szCs w:val="22"/>
      <w:lang w:eastAsia="en-US"/>
    </w:rPr>
  </w:style>
  <w:style w:type="character" w:customStyle="1" w:styleId="a6">
    <w:name w:val="Знак Знак"/>
    <w:uiPriority w:val="99"/>
    <w:rsid w:val="005E7756"/>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211306071">
      <w:marLeft w:val="0"/>
      <w:marRight w:val="0"/>
      <w:marTop w:val="0"/>
      <w:marBottom w:val="0"/>
      <w:divBdr>
        <w:top w:val="none" w:sz="0" w:space="0" w:color="auto"/>
        <w:left w:val="none" w:sz="0" w:space="0" w:color="auto"/>
        <w:bottom w:val="none" w:sz="0" w:space="0" w:color="auto"/>
        <w:right w:val="none" w:sz="0" w:space="0" w:color="auto"/>
      </w:divBdr>
    </w:div>
    <w:div w:id="211306072">
      <w:marLeft w:val="0"/>
      <w:marRight w:val="0"/>
      <w:marTop w:val="0"/>
      <w:marBottom w:val="0"/>
      <w:divBdr>
        <w:top w:val="none" w:sz="0" w:space="0" w:color="auto"/>
        <w:left w:val="none" w:sz="0" w:space="0" w:color="auto"/>
        <w:bottom w:val="none" w:sz="0" w:space="0" w:color="auto"/>
        <w:right w:val="none" w:sz="0" w:space="0" w:color="auto"/>
      </w:divBdr>
    </w:div>
    <w:div w:id="211306073">
      <w:marLeft w:val="0"/>
      <w:marRight w:val="0"/>
      <w:marTop w:val="0"/>
      <w:marBottom w:val="0"/>
      <w:divBdr>
        <w:top w:val="none" w:sz="0" w:space="0" w:color="auto"/>
        <w:left w:val="none" w:sz="0" w:space="0" w:color="auto"/>
        <w:bottom w:val="none" w:sz="0" w:space="0" w:color="auto"/>
        <w:right w:val="none" w:sz="0" w:space="0" w:color="auto"/>
      </w:divBdr>
    </w:div>
    <w:div w:id="211306074">
      <w:marLeft w:val="0"/>
      <w:marRight w:val="0"/>
      <w:marTop w:val="0"/>
      <w:marBottom w:val="0"/>
      <w:divBdr>
        <w:top w:val="none" w:sz="0" w:space="0" w:color="auto"/>
        <w:left w:val="none" w:sz="0" w:space="0" w:color="auto"/>
        <w:bottom w:val="none" w:sz="0" w:space="0" w:color="auto"/>
        <w:right w:val="none" w:sz="0" w:space="0" w:color="auto"/>
      </w:divBdr>
    </w:div>
    <w:div w:id="211306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6</Pages>
  <Words>2584</Words>
  <Characters>14731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Кристина Белякова</dc:creator>
  <cp:keywords/>
  <dc:description/>
  <cp:lastModifiedBy>Admin</cp:lastModifiedBy>
  <cp:revision>8</cp:revision>
  <cp:lastPrinted>2023-03-15T10:51:00Z</cp:lastPrinted>
  <dcterms:created xsi:type="dcterms:W3CDTF">2023-03-24T10:40:00Z</dcterms:created>
  <dcterms:modified xsi:type="dcterms:W3CDTF">2023-04-06T07:02:00Z</dcterms:modified>
</cp:coreProperties>
</file>