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F4" w:rsidRPr="00123046" w:rsidRDefault="009951F4" w:rsidP="009951F4">
      <w:pPr>
        <w:spacing w:before="200" w:after="0" w:line="240" w:lineRule="auto"/>
        <w:ind w:left="5812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3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Додаток №4 </w:t>
      </w:r>
    </w:p>
    <w:p w:rsidR="009951F4" w:rsidRPr="00123046" w:rsidRDefault="009951F4" w:rsidP="009951F4">
      <w:pPr>
        <w:spacing w:before="200" w:after="0" w:line="240" w:lineRule="auto"/>
        <w:ind w:left="5812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3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 оголошення про проведення </w:t>
      </w:r>
    </w:p>
    <w:p w:rsidR="009951F4" w:rsidRPr="00123046" w:rsidRDefault="009951F4" w:rsidP="009951F4">
      <w:pPr>
        <w:spacing w:before="200" w:after="0" w:line="240" w:lineRule="auto"/>
        <w:ind w:left="5812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3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спрощеної закупівлі.</w:t>
      </w:r>
    </w:p>
    <w:p w:rsidR="009951F4" w:rsidRPr="00123046" w:rsidRDefault="009951F4" w:rsidP="009951F4">
      <w:pPr>
        <w:spacing w:before="200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366D" w:rsidRPr="00123046" w:rsidRDefault="004B366D" w:rsidP="004B366D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3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Проєкт договору</w:t>
      </w:r>
    </w:p>
    <w:p w:rsidR="004B366D" w:rsidRPr="00123046" w:rsidRDefault="004B366D" w:rsidP="004B366D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3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(зразок)</w:t>
      </w:r>
    </w:p>
    <w:p w:rsidR="004B366D" w:rsidRPr="00123046" w:rsidRDefault="004B366D" w:rsidP="004B36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046">
        <w:rPr>
          <w:rFonts w:ascii="Times New Roman" w:eastAsia="Calibri" w:hAnsi="Times New Roman" w:cs="Times New Roman"/>
          <w:sz w:val="24"/>
          <w:szCs w:val="24"/>
          <w:lang w:eastAsia="ru-RU"/>
        </w:rPr>
        <w:t>про закупівлю товару за результатами проведення спрощеної закупівлі</w:t>
      </w:r>
    </w:p>
    <w:p w:rsidR="004B366D" w:rsidRPr="00123046" w:rsidRDefault="004B366D" w:rsidP="004B36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366D" w:rsidRPr="00123046" w:rsidRDefault="004B366D" w:rsidP="004B36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30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 </w:t>
      </w:r>
      <w:r w:rsidR="00137CE7">
        <w:rPr>
          <w:rFonts w:ascii="Times New Roman" w:eastAsia="Calibri" w:hAnsi="Times New Roman" w:cs="Times New Roman"/>
          <w:sz w:val="24"/>
          <w:szCs w:val="24"/>
          <w:lang w:eastAsia="ru-RU"/>
        </w:rPr>
        <w:t>Червоноград</w:t>
      </w:r>
      <w:r w:rsidRPr="001230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137C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,,____” ______2022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230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р.</w:t>
      </w:r>
    </w:p>
    <w:p w:rsidR="004B366D" w:rsidRPr="00123046" w:rsidRDefault="004B366D" w:rsidP="004B366D">
      <w:pPr>
        <w:tabs>
          <w:tab w:val="left" w:pos="540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30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137CE7" w:rsidRDefault="004B366D" w:rsidP="00137CE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46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137CE7" w:rsidRPr="002C1F5A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137CE7">
        <w:rPr>
          <w:rFonts w:ascii="Times New Roman" w:hAnsi="Times New Roman" w:cs="Times New Roman"/>
          <w:b/>
          <w:sz w:val="24"/>
          <w:szCs w:val="24"/>
        </w:rPr>
        <w:t>Д</w:t>
      </w:r>
      <w:r w:rsidR="00137CE7" w:rsidRPr="002C1F5A">
        <w:rPr>
          <w:rFonts w:ascii="Times New Roman" w:hAnsi="Times New Roman" w:cs="Times New Roman"/>
          <w:b/>
          <w:sz w:val="24"/>
          <w:szCs w:val="24"/>
        </w:rPr>
        <w:t>ержавний пожежно-рятувальний загін Головного управління Державної служби України з надзвичайних ситуацій у Львівській області</w:t>
      </w:r>
      <w:r w:rsidR="00137CE7" w:rsidRPr="002C1F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7CE7" w:rsidRPr="002C1F5A">
        <w:rPr>
          <w:rFonts w:ascii="Times New Roman" w:eastAsia="Times New Roman" w:hAnsi="Times New Roman" w:cs="Times New Roman"/>
          <w:sz w:val="24"/>
          <w:szCs w:val="24"/>
        </w:rPr>
        <w:t xml:space="preserve">в особі </w:t>
      </w:r>
      <w:r w:rsidR="00137CE7" w:rsidRPr="002C1F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начальника </w:t>
      </w:r>
      <w:proofErr w:type="spellStart"/>
      <w:r w:rsidR="00137CE7" w:rsidRPr="002C1F5A">
        <w:rPr>
          <w:rFonts w:ascii="Times New Roman" w:hAnsi="Times New Roman" w:cs="Times New Roman"/>
          <w:b/>
          <w:sz w:val="24"/>
          <w:szCs w:val="24"/>
        </w:rPr>
        <w:t>Скр</w:t>
      </w:r>
      <w:r w:rsidR="00137CE7">
        <w:rPr>
          <w:rFonts w:ascii="Times New Roman" w:hAnsi="Times New Roman" w:cs="Times New Roman"/>
          <w:b/>
          <w:sz w:val="24"/>
          <w:szCs w:val="24"/>
        </w:rPr>
        <w:t>і</w:t>
      </w:r>
      <w:r w:rsidR="00137CE7" w:rsidRPr="002C1F5A">
        <w:rPr>
          <w:rFonts w:ascii="Times New Roman" w:hAnsi="Times New Roman" w:cs="Times New Roman"/>
          <w:b/>
          <w:sz w:val="24"/>
          <w:szCs w:val="24"/>
        </w:rPr>
        <w:t>б</w:t>
      </w:r>
      <w:r w:rsidR="00137CE7">
        <w:rPr>
          <w:rFonts w:ascii="Times New Roman" w:hAnsi="Times New Roman" w:cs="Times New Roman"/>
          <w:b/>
          <w:sz w:val="24"/>
          <w:szCs w:val="24"/>
        </w:rPr>
        <w:t>е</w:t>
      </w:r>
      <w:r w:rsidR="00137CE7" w:rsidRPr="002C1F5A">
        <w:rPr>
          <w:rFonts w:ascii="Times New Roman" w:hAnsi="Times New Roman" w:cs="Times New Roman"/>
          <w:b/>
          <w:sz w:val="24"/>
          <w:szCs w:val="24"/>
        </w:rPr>
        <w:t>нця</w:t>
      </w:r>
      <w:proofErr w:type="spellEnd"/>
      <w:r w:rsidR="00137CE7" w:rsidRPr="002C1F5A">
        <w:rPr>
          <w:rFonts w:ascii="Times New Roman" w:hAnsi="Times New Roman" w:cs="Times New Roman"/>
          <w:b/>
          <w:sz w:val="24"/>
          <w:szCs w:val="24"/>
        </w:rPr>
        <w:t xml:space="preserve"> Олексія Васильовича</w:t>
      </w:r>
      <w:r w:rsidR="00137CE7" w:rsidRPr="002C1F5A">
        <w:rPr>
          <w:rFonts w:ascii="Times New Roman" w:hAnsi="Times New Roman" w:cs="Times New Roman"/>
          <w:sz w:val="24"/>
          <w:szCs w:val="24"/>
        </w:rPr>
        <w:t>,</w:t>
      </w:r>
      <w:r w:rsidR="00137CE7" w:rsidRPr="002C1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CE7" w:rsidRPr="002C1F5A">
        <w:rPr>
          <w:rFonts w:ascii="Times New Roman" w:eastAsia="Calibri" w:hAnsi="Times New Roman" w:cs="Times New Roman"/>
          <w:sz w:val="24"/>
          <w:szCs w:val="24"/>
        </w:rPr>
        <w:t xml:space="preserve">що діє на підставі Положення (далі Покупець), з однієї сторони </w:t>
      </w:r>
      <w:proofErr w:type="spellStart"/>
      <w:r w:rsidR="00137CE7" w:rsidRPr="002C1F5A">
        <w:rPr>
          <w:rFonts w:ascii="Times New Roman" w:eastAsia="Calibri" w:hAnsi="Times New Roman" w:cs="Times New Roman"/>
          <w:sz w:val="24"/>
          <w:szCs w:val="24"/>
        </w:rPr>
        <w:t>та</w:t>
      </w:r>
      <w:r w:rsidR="00137CE7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123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</w:t>
      </w:r>
      <w:proofErr w:type="spellEnd"/>
      <w:r w:rsidRPr="00123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1230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23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304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яке є ________________________________,</w:t>
      </w:r>
      <w:r w:rsidRPr="00123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іменоване надалі </w:t>
      </w:r>
      <w:r w:rsidR="00137CE7">
        <w:rPr>
          <w:rFonts w:ascii="Times New Roman" w:eastAsia="Times New Roman" w:hAnsi="Times New Roman" w:cs="Times New Roman"/>
          <w:sz w:val="24"/>
          <w:szCs w:val="24"/>
          <w:lang w:eastAsia="ru-RU"/>
        </w:rPr>
        <w:t>,,</w:t>
      </w:r>
      <w:proofErr w:type="spellStart"/>
      <w:r w:rsidRPr="001230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</w:t>
      </w:r>
      <w:r w:rsidR="00137CE7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proofErr w:type="spellEnd"/>
      <w:r w:rsidRPr="001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особі ___________________________________, що діє на підставі _____________________________, </w:t>
      </w:r>
      <w:r w:rsidR="00137CE7" w:rsidRPr="002C1F5A">
        <w:rPr>
          <w:rFonts w:ascii="Times New Roman" w:eastAsia="Calibri" w:hAnsi="Times New Roman" w:cs="Times New Roman"/>
          <w:sz w:val="24"/>
          <w:szCs w:val="24"/>
        </w:rPr>
        <w:t>з іншої стор</w:t>
      </w:r>
      <w:r w:rsidR="00137CE7">
        <w:rPr>
          <w:rFonts w:ascii="Times New Roman" w:eastAsia="Calibri" w:hAnsi="Times New Roman" w:cs="Times New Roman"/>
          <w:sz w:val="24"/>
          <w:szCs w:val="24"/>
        </w:rPr>
        <w:t>они, разом Сторони, уклали цей Д</w:t>
      </w:r>
      <w:r w:rsidR="00137CE7" w:rsidRPr="002C1F5A">
        <w:rPr>
          <w:rFonts w:ascii="Times New Roman" w:eastAsia="Calibri" w:hAnsi="Times New Roman" w:cs="Times New Roman"/>
          <w:sz w:val="24"/>
          <w:szCs w:val="24"/>
        </w:rPr>
        <w:t>оговір</w:t>
      </w:r>
      <w:r w:rsidR="00137CE7" w:rsidRPr="001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іменується надалі </w:t>
      </w:r>
      <w:r w:rsidR="00137CE7">
        <w:rPr>
          <w:rFonts w:ascii="Times New Roman" w:eastAsia="Times New Roman" w:hAnsi="Times New Roman" w:cs="Times New Roman"/>
          <w:sz w:val="24"/>
          <w:szCs w:val="24"/>
          <w:lang w:eastAsia="ru-RU"/>
        </w:rPr>
        <w:t>,,</w:t>
      </w:r>
      <w:proofErr w:type="spellStart"/>
      <w:r w:rsidR="00137CE7" w:rsidRPr="001230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r w:rsidR="00137CE7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proofErr w:type="spellEnd"/>
      <w:r w:rsidR="00137CE7" w:rsidRPr="001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 наступне: </w:t>
      </w:r>
    </w:p>
    <w:p w:rsidR="00137CE7" w:rsidRDefault="00137CE7" w:rsidP="00137CE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E7" w:rsidRPr="00123046" w:rsidRDefault="00137CE7" w:rsidP="00137CE7">
      <w:pPr>
        <w:tabs>
          <w:tab w:val="left" w:pos="6840"/>
        </w:tabs>
        <w:spacing w:after="0"/>
        <w:ind w:firstLine="180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  <w:t>I. ПРЕДМЕТ ДОГОВОРУ</w:t>
      </w:r>
    </w:p>
    <w:p w:rsidR="00137CE7" w:rsidRPr="00297741" w:rsidRDefault="00137CE7" w:rsidP="00137CE7">
      <w:pPr>
        <w:jc w:val="both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>1.1. Постачальник зобов'язується поставити</w:t>
      </w:r>
      <w:r w:rsidRPr="003D358B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Товар, </w:t>
      </w: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в порядку та на умовах, визначених у Договорі, </w:t>
      </w:r>
      <w:r w:rsidRPr="003D358B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а </w:t>
      </w: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саме: </w:t>
      </w:r>
      <w:proofErr w:type="spellStart"/>
      <w:r w:rsidR="00B8621D" w:rsidRPr="00453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ДК</w:t>
      </w:r>
      <w:proofErr w:type="spellEnd"/>
      <w:r w:rsidR="00B8621D" w:rsidRPr="00453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021:2015: </w:t>
      </w:r>
      <w:r w:rsidR="00B8621D" w:rsidRPr="00064926">
        <w:rPr>
          <w:rFonts w:ascii="Times New Roman" w:hAnsi="Times New Roman" w:cs="Times New Roman"/>
          <w:b/>
          <w:color w:val="333333"/>
          <w:sz w:val="24"/>
          <w:szCs w:val="24"/>
        </w:rPr>
        <w:t>4462</w:t>
      </w:r>
      <w:r w:rsidR="00E347EE">
        <w:rPr>
          <w:rFonts w:ascii="Times New Roman" w:hAnsi="Times New Roman" w:cs="Times New Roman"/>
          <w:b/>
          <w:color w:val="333333"/>
          <w:sz w:val="24"/>
          <w:szCs w:val="24"/>
        </w:rPr>
        <w:t>12</w:t>
      </w:r>
      <w:r w:rsidR="00B8621D" w:rsidRPr="0006492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00-: </w:t>
      </w:r>
      <w:r w:rsidR="00E347EE">
        <w:rPr>
          <w:rFonts w:ascii="Times New Roman" w:hAnsi="Times New Roman" w:cs="Times New Roman"/>
          <w:b/>
          <w:color w:val="333333"/>
          <w:sz w:val="24"/>
          <w:szCs w:val="24"/>
        </w:rPr>
        <w:t>К</w:t>
      </w:r>
      <w:r w:rsidR="00B8621D" w:rsidRPr="0006492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отли </w:t>
      </w:r>
      <w:r w:rsidRPr="004C6728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(</w:t>
      </w:r>
      <w:r w:rsidR="00B8621D" w:rsidRPr="00064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Твердопаливн</w:t>
      </w:r>
      <w:r w:rsidR="00B86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ий</w:t>
      </w:r>
      <w:r w:rsidR="00B8621D" w:rsidRPr="00064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кот</w:t>
      </w:r>
      <w:r w:rsidR="00B86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B8621D" w:rsidRPr="00064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r w:rsidRPr="004C6728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)</w:t>
      </w:r>
      <w:r w:rsidRPr="00297741">
        <w:rPr>
          <w:rFonts w:ascii="Times New Roman CYR" w:eastAsia="Calibri" w:hAnsi="Times New Roman CYR" w:cs="Times New Roman CYR"/>
          <w:bCs/>
          <w:i/>
          <w:sz w:val="24"/>
          <w:szCs w:val="24"/>
          <w:lang w:eastAsia="ru-RU"/>
        </w:rPr>
        <w:t>,</w:t>
      </w:r>
      <w:r w:rsidRPr="00297741">
        <w:rPr>
          <w:rFonts w:ascii="Times New Roman CYR" w:eastAsia="Calibri" w:hAnsi="Times New Roman CYR" w:cs="Times New Roman CYR"/>
          <w:i/>
          <w:sz w:val="24"/>
          <w:szCs w:val="24"/>
          <w:lang w:eastAsia="ru-RU"/>
        </w:rPr>
        <w:t xml:space="preserve"> </w:t>
      </w:r>
      <w:r w:rsidRPr="003B57B3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Покупець зобов'язується прийняти </w:t>
      </w:r>
      <w:r w:rsidRPr="005D3A52">
        <w:rPr>
          <w:rFonts w:ascii="Times New Roman CYR" w:eastAsia="Calibri" w:hAnsi="Times New Roman CYR" w:cs="Times New Roman CYR"/>
          <w:sz w:val="24"/>
          <w:szCs w:val="24"/>
          <w:lang w:eastAsia="ru-RU"/>
        </w:rPr>
        <w:t>вказаний Т</w:t>
      </w:r>
      <w:r w:rsidRPr="003D358B">
        <w:rPr>
          <w:rFonts w:ascii="Times New Roman CYR" w:eastAsia="Calibri" w:hAnsi="Times New Roman CYR" w:cs="Times New Roman CYR"/>
          <w:sz w:val="24"/>
          <w:szCs w:val="24"/>
          <w:lang w:eastAsia="ru-RU"/>
        </w:rPr>
        <w:t>овар і сплатити за нього узгоджену грошову суму.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1.2. Найменування, одиниці виміру і загальна кількість Товару, його номенклатура, ціна 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і терміні поставки </w:t>
      </w: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зазначено в Специфікації до Договору (далі – 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,,</w:t>
      </w:r>
      <w:proofErr w:type="spellStart"/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>Специфікація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”</w:t>
      </w:r>
      <w:proofErr w:type="spellEnd"/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>), яка є його невід’ємною частиною.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  <w:t>II. ЯКІСТЬ  ТОВАРУ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2.1. Якість, комплектність, вимоги до Товару повинні відповідати </w:t>
      </w:r>
      <w:proofErr w:type="spellStart"/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ГОСТу</w:t>
      </w:r>
      <w:proofErr w:type="spellEnd"/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, </w:t>
      </w: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>ДСТУ</w:t>
      </w:r>
      <w:r w:rsidRPr="00985A79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</w:t>
      </w: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>ТУ та/або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ТУ</w:t>
      </w: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що встановлюють вимоги до його якості, технічним параметрам, зазначеним в Специфікації, та умовам Договору.</w:t>
      </w:r>
    </w:p>
    <w:p w:rsidR="00137CE7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>2.2. Вимоги щодо якості, приймання і маркування Товару встановлюються згідно з відповідними стандартами.</w:t>
      </w:r>
    </w:p>
    <w:p w:rsidR="00137CE7" w:rsidRPr="00285D48" w:rsidRDefault="00137CE7" w:rsidP="00137CE7">
      <w:pPr>
        <w:pStyle w:val="1"/>
        <w:widowControl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85D48">
        <w:rPr>
          <w:rFonts w:ascii="Times New Roman" w:hAnsi="Times New Roman"/>
          <w:sz w:val="24"/>
          <w:szCs w:val="24"/>
          <w:lang w:val="uk-UA"/>
        </w:rPr>
        <w:t>2.3. Товар повин</w:t>
      </w:r>
      <w:r>
        <w:rPr>
          <w:rFonts w:ascii="Times New Roman" w:hAnsi="Times New Roman"/>
          <w:sz w:val="24"/>
          <w:szCs w:val="24"/>
          <w:lang w:val="uk-UA"/>
        </w:rPr>
        <w:t>ен</w:t>
      </w:r>
      <w:r w:rsidRPr="00285D48">
        <w:rPr>
          <w:rFonts w:ascii="Times New Roman" w:hAnsi="Times New Roman"/>
          <w:sz w:val="24"/>
          <w:szCs w:val="24"/>
          <w:lang w:val="uk-UA"/>
        </w:rPr>
        <w:t xml:space="preserve"> бути новим та таким, що не бу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285D48">
        <w:rPr>
          <w:rFonts w:ascii="Times New Roman" w:hAnsi="Times New Roman"/>
          <w:sz w:val="24"/>
          <w:szCs w:val="24"/>
          <w:lang w:val="uk-UA"/>
        </w:rPr>
        <w:t xml:space="preserve"> у використанні.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>2.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4</w:t>
      </w: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. 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Постачальник</w:t>
      </w: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повинен поставити   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Покупцю</w:t>
      </w: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  Товар,  якість    якого   відповідає ДСТУ та/або технічним умовам заводу виробника. 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Покупець </w:t>
      </w: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зобов'язаний засвідчити якість Товару, який постачається, належними </w:t>
      </w:r>
      <w:proofErr w:type="spellStart"/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>товаросупровідними</w:t>
      </w:r>
      <w:proofErr w:type="spellEnd"/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документами. 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hanging="284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              2.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5</w:t>
      </w: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>. На Товар, що постачається, діє г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арантійний термін експлуатації  згідно із</w:t>
      </w: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 технічною документацією. Постачальник гарантує якість товарів в цілому. 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>2.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6</w:t>
      </w: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. 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Постачальник</w:t>
      </w: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зобов’яз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уєтеся </w:t>
      </w: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за свій рахунок  протягом 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5</w:t>
      </w: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днів усунути дефекти поставленого Товару, виявлені при поставці та протягом гарантійного терміну, або замінити Товар, якщо не доведе, що дефекти виникли внаслідок порушення 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Покупцем</w:t>
      </w: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правил експлуатації або зберігання Товару. У разі усунення дефектів в Товарі, гарантійний термін експлуатації подовжується на той час, на протязі якого він не експлуатувався через даний дефект, і при заміні Товару гарантійний термін обчислюється наново від дня заміни.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>Визначення характеру і причини пошкодження, або непридатності Товару встановлюється на підставі акту технічної експертизи, складеного сторонами.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>2.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7</w:t>
      </w: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. 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Покупець</w:t>
      </w: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має право відмовитись від прийняття Товару у разі невідповідності його якості, технічного стану і комплектації.</w:t>
      </w:r>
    </w:p>
    <w:p w:rsidR="00137CE7" w:rsidRPr="003B57B3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>2.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8</w:t>
      </w: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. </w:t>
      </w:r>
      <w:r w:rsidRPr="003B57B3">
        <w:rPr>
          <w:rFonts w:ascii="Times New Roman CYR" w:eastAsia="Calibri" w:hAnsi="Times New Roman CYR" w:cs="Times New Roman CYR"/>
          <w:sz w:val="24"/>
          <w:szCs w:val="24"/>
          <w:lang w:eastAsia="ru-RU"/>
        </w:rPr>
        <w:t>Вартість тари та упаковки входить у вартість продукції, якщо інше не вказано у специфікації до даного договору.</w:t>
      </w:r>
    </w:p>
    <w:p w:rsidR="00137CE7" w:rsidRPr="00D167F5" w:rsidRDefault="00137CE7" w:rsidP="00137CE7">
      <w:pPr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>2.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9</w:t>
      </w: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. </w:t>
      </w:r>
      <w:r w:rsidRPr="00D167F5">
        <w:rPr>
          <w:rFonts w:ascii="Times New Roman CYR" w:eastAsia="Calibri" w:hAnsi="Times New Roman CYR" w:cs="Times New Roman CYR"/>
          <w:sz w:val="24"/>
          <w:szCs w:val="24"/>
          <w:lang w:eastAsia="ru-RU"/>
        </w:rPr>
        <w:t>Завантаження, розвантаження та доставка товару до місця поставки здійснюється Постачальником за власний рахунок.</w:t>
      </w:r>
    </w:p>
    <w:p w:rsidR="00137CE7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  <w:t>III. ЦІНА ДОГОВОРУ</w:t>
      </w:r>
    </w:p>
    <w:p w:rsidR="00137CE7" w:rsidRPr="007E61F9" w:rsidRDefault="00137CE7" w:rsidP="00137CE7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61F9">
        <w:rPr>
          <w:rFonts w:ascii="Times New Roman CYR" w:eastAsia="Calibri" w:hAnsi="Times New Roman CYR" w:cs="Times New Roman CYR"/>
          <w:sz w:val="24"/>
          <w:szCs w:val="24"/>
          <w:lang w:eastAsia="ru-RU"/>
        </w:rPr>
        <w:lastRenderedPageBreak/>
        <w:t>3.1.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Сума Договору складає: </w:t>
      </w:r>
      <w:r w:rsidRPr="007E61F9">
        <w:rPr>
          <w:rFonts w:ascii="Times New Roman CYR" w:eastAsia="Calibri" w:hAnsi="Times New Roman CYR" w:cs="Times New Roman CYR"/>
          <w:sz w:val="24"/>
          <w:szCs w:val="24"/>
          <w:lang w:eastAsia="ru-RU"/>
        </w:rPr>
        <w:t>_____________ грн. (</w:t>
      </w:r>
      <w:proofErr w:type="spellStart"/>
      <w:r w:rsidRPr="007E61F9">
        <w:rPr>
          <w:rFonts w:ascii="Times New Roman CYR" w:eastAsia="Calibri" w:hAnsi="Times New Roman CYR" w:cs="Times New Roman CYR"/>
          <w:sz w:val="24"/>
          <w:szCs w:val="24"/>
          <w:lang w:eastAsia="ru-RU"/>
        </w:rPr>
        <w:t>_____________________________копійок</w:t>
      </w:r>
      <w:proofErr w:type="spellEnd"/>
      <w:r w:rsidRPr="007E61F9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), у тому числі ПДВ ___________ грн. (_____________________________ копійок).  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b/>
          <w:color w:val="FF0000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>3.2. Ціна за кожну одиницю Товару встановлена в національній валюті України і зазначена в Специфікації №1 до Договору.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3.3. В ціну Товару включені витрати, пов'язані з тарою (упаковкою), маркуванням і доставкою 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Покупцю</w:t>
      </w: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>.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  <w:t>IV. ПОРЯДОК ЗДІЙСНЕННЯ ОПЛАТИ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4.1. Покупець сплачує вартість Товару за ціною, зазначеною в Специфікації №1, в Національній валюті України шляхом банківського переказу на розрахунковий рахунок Постачальника. </w:t>
      </w:r>
    </w:p>
    <w:p w:rsidR="00137CE7" w:rsidRDefault="00137CE7" w:rsidP="0013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79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4.2. </w:t>
      </w:r>
      <w:r w:rsidRPr="00453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 за отриманий  Товар проводиться Покупцем шляхом перерахув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ання коштів </w:t>
      </w:r>
      <w:r w:rsidRPr="0042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протягом </w:t>
      </w:r>
      <w:r w:rsidR="001E2BC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2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робочих днів з моменту отримання узгодженої партії Товару. </w:t>
      </w:r>
    </w:p>
    <w:p w:rsidR="00137CE7" w:rsidRPr="00123046" w:rsidRDefault="00137CE7" w:rsidP="00137CE7">
      <w:pPr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>4.3. У випадку невиконання Покупцем умов оплати за Договором, внаслідок відсутності цільового фінансування таких видатків, Покупець звільняється від відповідальності щодо сплати будь-яких господарських санкцій (пеня, штраф тощо), пов'язаних з недотриманням термінів оплати Товару.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  <w:t>V. ПОСТАВКА ТА ПРИЙМАННЯ ТОВАРУ ЗА ЯКІСТЮ І КІЛЬКІСТЮ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5.1. Строк поставки Товару зазначений в Специфікації. За погодженням з Покупцем, допускається як дострокова поставка так і поставка Товару партіями. </w:t>
      </w:r>
    </w:p>
    <w:p w:rsidR="00137CE7" w:rsidRPr="00453179" w:rsidRDefault="00137CE7" w:rsidP="00137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5.2. </w:t>
      </w:r>
      <w:r w:rsidRPr="00453179">
        <w:rPr>
          <w:rFonts w:ascii="Times New Roman CYR" w:eastAsia="Calibri" w:hAnsi="Times New Roman CYR" w:cs="Times New Roman CYR"/>
          <w:sz w:val="24"/>
          <w:szCs w:val="24"/>
          <w:lang w:eastAsia="ru-RU"/>
        </w:rPr>
        <w:t>Д</w:t>
      </w:r>
      <w:r w:rsidRPr="0045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Товару здійснюється на умовах D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spellEnd"/>
      <w:r w:rsidRPr="00453179">
        <w:rPr>
          <w:rFonts w:ascii="Times New Roman" w:eastAsia="Times New Roman" w:hAnsi="Times New Roman" w:cs="Times New Roman"/>
          <w:sz w:val="24"/>
          <w:szCs w:val="24"/>
          <w:lang w:eastAsia="ru-RU"/>
        </w:rPr>
        <w:t>P (станція або склад Покупця згідно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авил ІНКОТЕРМС-2020)  протягом </w:t>
      </w:r>
      <w:r w:rsidRPr="00D31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3-х робочих днів</w:t>
      </w:r>
      <w:r w:rsidRPr="0045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моменту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підписання даного Договору</w:t>
      </w:r>
      <w:r w:rsidRPr="00453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7CE7" w:rsidRPr="00123046" w:rsidRDefault="00137CE7" w:rsidP="00137C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</w:t>
      </w:r>
      <w:r w:rsidRPr="001230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Датою постачання вважається дата, яка вказана Покупцем на </w:t>
      </w:r>
      <w:proofErr w:type="spellStart"/>
      <w:r w:rsidRPr="00123046">
        <w:rPr>
          <w:rFonts w:ascii="Times New Roman" w:eastAsia="Calibri" w:hAnsi="Times New Roman" w:cs="Times New Roman"/>
          <w:sz w:val="24"/>
          <w:szCs w:val="24"/>
          <w:lang w:eastAsia="ru-RU"/>
        </w:rPr>
        <w:t>товаро</w:t>
      </w:r>
      <w:proofErr w:type="spellEnd"/>
      <w:r w:rsidRPr="001230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046">
        <w:rPr>
          <w:rFonts w:ascii="Times New Roman" w:eastAsia="Calibri" w:hAnsi="Times New Roman" w:cs="Times New Roman"/>
          <w:sz w:val="24"/>
          <w:szCs w:val="24"/>
          <w:lang w:eastAsia="ru-RU"/>
        </w:rPr>
        <w:t>супроводжу-вальних</w:t>
      </w:r>
      <w:proofErr w:type="spellEnd"/>
      <w:r w:rsidRPr="001230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документах, наданих Постачальником, при його прийманні.</w:t>
      </w:r>
    </w:p>
    <w:p w:rsidR="00137CE7" w:rsidRPr="003E46FD" w:rsidRDefault="00137CE7" w:rsidP="00137C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1230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5.4. </w:t>
      </w:r>
      <w:r w:rsidRPr="00D31136">
        <w:rPr>
          <w:rFonts w:ascii="Times New Roman" w:eastAsia="Calibri" w:hAnsi="Times New Roman" w:cs="Times New Roman"/>
          <w:sz w:val="24"/>
          <w:szCs w:val="24"/>
          <w:lang w:eastAsia="ru-RU"/>
        </w:rPr>
        <w:t>Місце поставки товару</w:t>
      </w:r>
      <w:r w:rsidRPr="00E534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  <w:r w:rsidR="003E46FD" w:rsidRPr="003E4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 ДПРЧ 4 ДПРЗ ГУ ДСНСУ у Л</w:t>
      </w:r>
      <w:r w:rsidR="003E4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ьвівській області                      м. </w:t>
      </w:r>
      <w:proofErr w:type="spellStart"/>
      <w:r w:rsidR="003E4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Соснівка</w:t>
      </w:r>
      <w:proofErr w:type="spellEnd"/>
      <w:r w:rsidR="003E4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E46FD" w:rsidRPr="003E4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вул. Львівська, 4, та  21 ДПРЧ 4 ДПРЗ ГУ ДСНСУ у Львівській області </w:t>
      </w:r>
      <w:r w:rsidR="003E4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3E46FD" w:rsidRPr="003E4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 </w:t>
      </w:r>
      <w:proofErr w:type="spellStart"/>
      <w:r w:rsidR="003E46FD" w:rsidRPr="003E4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Радехів</w:t>
      </w:r>
      <w:proofErr w:type="spellEnd"/>
      <w:r w:rsidR="003E46FD" w:rsidRPr="003E4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вул. </w:t>
      </w:r>
      <w:proofErr w:type="spellStart"/>
      <w:r w:rsidR="003E46FD" w:rsidRPr="003E4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Стоянівська</w:t>
      </w:r>
      <w:proofErr w:type="spellEnd"/>
      <w:r w:rsidR="003E46FD" w:rsidRPr="003E4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 21, </w:t>
      </w:r>
      <w:r w:rsidR="003E46FD" w:rsidRPr="003E46FD">
        <w:rPr>
          <w:rFonts w:ascii="Times New Roman" w:eastAsia="Times New Roman" w:hAnsi="Times New Roman" w:cs="Times New Roman"/>
          <w:b/>
          <w:sz w:val="24"/>
          <w:szCs w:val="24"/>
        </w:rPr>
        <w:t xml:space="preserve"> Червоноградського району Львівської області</w:t>
      </w:r>
      <w:r w:rsidRPr="003E46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5.5. Ризик випадкового знищення або випадкового пошкодження Товару переходить до Покупця з моменту його 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отримання</w:t>
      </w: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>.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>5.6. Постачальник гарантує Покупцю, що Товар, який поставляється, вільний від претензій третіх осіб.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>5.7. Приймання Товару здійснюється безпосередньо Покупц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ем</w:t>
      </w: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на його складі, у відповідності до супровідних документів.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>5.8. Приймання Товару за якістю та кількістю здійснюється відповідно до порядку, встановленого наступними нормативними документами: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>– «Інструкція про порядок приймання продукції виробничо-технічного призначення і товарів народного споживання за кількістю», затверджена постановою Держарбітражу при Раді Міністрів СРСР від 15.06.65 № П-6 з наступними змінами та доповненнями.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>– «Інструкція про порядок приймання продукції виробничо-технічного призначення і товарів народного споживання за якістю», затверджена постановою Держарбітражу при Раді Міністрів СРСР від 25.04.66 № П-7 з наступними змінами та доповненнями.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>5.9. Якщо, під час приймання Товару буде встановлено, що поставлений Товар за своїми технічними характеристиками або наявній супровідній технічній документації не відповідає нормам, правилам і стандартам, Покупець  має право в односторонньому порядку відмовитись від подальшого приймання такого Товару та повернути його Постачальнику без будь-яких фінансових наслідків для себе.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5.10. У випадку виявлення недостачі (некомплектності) Товару або поставки неякісного Товару, Постачальник зобов’язаний </w:t>
      </w:r>
      <w:proofErr w:type="spellStart"/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>допоставити</w:t>
      </w:r>
      <w:proofErr w:type="spellEnd"/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(доукомплектувати) відсутню кількість Товару або замінити його на якісний.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5.11. </w:t>
      </w:r>
      <w:r w:rsidRPr="001473A1">
        <w:rPr>
          <w:rFonts w:ascii="Times New Roman CYR" w:eastAsia="Calibri" w:hAnsi="Times New Roman CYR" w:cs="Times New Roman CYR"/>
          <w:sz w:val="24"/>
          <w:szCs w:val="24"/>
          <w:lang w:eastAsia="ru-RU"/>
        </w:rPr>
        <w:t>Право власності на Товар переходить від Постачальника до Покупця з моменту підписання Сторонами акту приймання-передачі, який підтверджує виконання Постачальником свого зобов’язання щодо поставки Товару. Акт приймання-передачі зі сторони.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  <w:t>VI. ПРАВА ТА ОБОВ'ЯЗКИ СТОРІН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>6.1. Покупець зобов'язаний: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>6.1.1. Своєчасно та в повному обсязі сплачувати вартість поставленого Товару;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6.1.2. Приймати поставлений Товар у відповідності до умов Договору. 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6.2. Покупець має право: 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6.2.1. Достроково розірвати Договір у разі невиконання зобов'язань Постачальником, повідомивши про це останнього не менш ніж за 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5</w:t>
      </w: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календарних днів; 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>6.2.2. Контролювати поставку Товару (включаючи його виробництво) в порядку та у строки, встановлені Договором;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>6.2.3. Зменшувати обсяги закупівлі товару та загальну вартість Договору залежно від реального фінансування. У такому разі Сторони вносять відповідні зміни до Договору;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6.2.4. У разі не поставки Товару в строки, обумовлені Договором, Покупець має право відмовитися від подальшого виконання Договору в односторонньому порядку, повідомивши про це Постачальника. 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6.3. Постачальник зобов'язаний: 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6.3.1. Забезпечити поставку Товару у строки, встановлені Договором. 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6.3.2. Забезпечити відповідність якості Товару, що поставляється, умовам Договору. 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6.3.3. Якщо протягом гарантійного строку будуть виявлені недоліки поставленого Товару і Покупець письмово повідомить про них Постачальника, Постачальник зобов'язаний за свій рахунок протягом </w:t>
      </w:r>
      <w:r w:rsidRPr="009E06E5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2 днів здійснити </w:t>
      </w: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заміну дефектного Товару 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на Товар відповідної якості.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6.4. Постачальник має право: 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6.4.1. Своєчасно та в повному обсязі отримувати плату за поставлений Товар; 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>6.4.2. За погодженням з Покупцем здійснювати дострокову поставку та поставку Товару партіями.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</w:pP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  <w:t>VII. ВІДПОВІДАЛЬНІСТЬ СТОРІН</w:t>
      </w:r>
    </w:p>
    <w:p w:rsidR="00137CE7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7.1. 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Договором. </w:t>
      </w:r>
    </w:p>
    <w:p w:rsidR="00137CE7" w:rsidRPr="00B54D6A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B54D6A">
        <w:rPr>
          <w:rFonts w:ascii="Times New Roman CYR" w:eastAsia="Calibri" w:hAnsi="Times New Roman CYR" w:cs="Times New Roman CYR"/>
          <w:sz w:val="24"/>
          <w:szCs w:val="24"/>
          <w:lang w:eastAsia="ru-RU"/>
        </w:rPr>
        <w:t>7.2. За неналежне виконання умов Договору Замовник має право в односторонньому порядку розірвати даний договір повідомивши про це Виконавця за 5 календарних днів.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>7.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3</w:t>
      </w: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. За порушення строку поставки Товару за Договором Постачальник зобов’язаний сплатити Покупцю пеню в розмірі 0,1 % вартості не поставленого в строк Товару за кожний день прострочення (включно з днем фактичної поставки, відповідно до видаткової накладної), але не більше 30% вартості несвоєчасно поставленого Товару. Нарахування штрафних санкцій здійснюється за весь період прострочення виконання зобов’язання. 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>За прострочення поставки Товару понад 30 днів Постачальник додатково сплачує штраф у розмірі 7% вартості несвоєчасно поставленого Товару.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7.4</w:t>
      </w: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. Постачальник за Договором несе відповідальність за якість Товару. Якщо поставлений Товар не відповідає за якістю стандартам, іншій документації або умовам Договору, а також у випадку  недопоставки Товару, Постачальник зобов'язаний власними силами і за свій рахунок здійснити заміну неякісного Товару або </w:t>
      </w:r>
      <w:proofErr w:type="spellStart"/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>допоставити</w:t>
      </w:r>
      <w:proofErr w:type="spellEnd"/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 Товар у 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2-х </w:t>
      </w: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>денний термін. Якщо Постачальник не здійснив заміну невідповідного Товару у зазначений термін, Покупець має право вимагати сплати Постачальником штрафу в розмірі 20% від вартості Товару невідповідної якості.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7.5</w:t>
      </w: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>. У разі односторонньої відмови Постачальника від виконання своїх зобов’язань по Договору, Постачальник зобов’язаний відшкодувати Покупцю усі завдані збитки, пов’язані з неналежним виконанням договору.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7.6</w:t>
      </w: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>. Завдані збитки стягуються у повному обсязі, додатково до штрафних санкцій. Сплата штрафних санкцій та відшкодування збитків не звільняє винну Сторону від виконання договірних зобов'язань в натурі, якщо інше прямо не передбачено чинним в Україні законодавством.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</w:pP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  <w:t>VIII. ОБСТАВИНИ НЕПЕРЕБОРНОЇ СИЛИ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lastRenderedPageBreak/>
        <w:t xml:space="preserve">8.1. Сторони звільняються від відповідальності за невиконання або неналежне виконання зобов'язань за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8.2. Сторона, що не може виконувати зобов'язання за Договором унаслідок дії обставин непереборної сили, повинна не пізніше ніж протягом 10 днів з моменту їх виникнення повідомити про це іншу Сторону в письмовій формі. 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>8.3. Виникнення обставин непереборної сили та строк їх дії підтверджується висновком Торгово-Промислової Палати України.</w:t>
      </w:r>
    </w:p>
    <w:p w:rsidR="00137CE7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>8.4. У разі коли строк дії обставин непереборної сили продовжується більше ніж 180 днів, кожна зі Сторін у встановленому порядку має право розірвати Договір.</w:t>
      </w:r>
    </w:p>
    <w:p w:rsidR="00137CE7" w:rsidRPr="00B51A13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  <w:t>IX. ВИРІШЕННЯ СПОРІВ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9.1. У випадку виникнення спорів або розбіжностей Сторони зобов'язуються вирішувати їх шляхом переговорів та взаємних консультацій. 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>9.2. У разі недосягнення Сторонами згоди спори (розбіжності) вирішуються у судовому порядку, передаються у відповідний Господарський суд України за місцем знаходження відповідача, з дотриманням претензійного порядку врегулювання спору.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  <w:t>Х. СТРОК ДІЇ ДОГОВОРУ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>10.1. Цей Договір набирає чинності з моменту його підписання та скріплення печатками обома с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торонами і діє до 31 грудня 2022</w:t>
      </w: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>р., а  в частині зобов’язань – до повного і належного їх виконання.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>10.2. Договір складений і підписаний у двох примірниках, що мають однакову юридичну силу.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>10.3. Закінчення терміну дії цього Договору не звільняє Сторони від відповідальності за його порушення, яке мало місце під час дії терміну цього Договору, та виконання діючих зобов'язань.</w:t>
      </w:r>
    </w:p>
    <w:p w:rsidR="00137CE7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E7" w:rsidRPr="00F348A9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</w:pPr>
      <w:r w:rsidRPr="00123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F348A9"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  <w:t>ХІ. АНТИКОРУПЦІЙНІ ЗАСТЕРЕЖЕННЯ</w:t>
      </w:r>
    </w:p>
    <w:p w:rsidR="00137CE7" w:rsidRPr="004152C1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4152C1">
        <w:rPr>
          <w:rFonts w:ascii="Times New Roman CYR" w:eastAsia="Calibri" w:hAnsi="Times New Roman CYR" w:cs="Times New Roman CYR"/>
          <w:sz w:val="24"/>
          <w:szCs w:val="24"/>
          <w:lang w:eastAsia="ru-RU"/>
        </w:rPr>
        <w:t>11.1. Сторони підтверджують, що під час виконання зобов'язань за цим Договором Сторони, а також їх афілійовані особи, та працівники зобов’язуються:</w:t>
      </w:r>
    </w:p>
    <w:p w:rsidR="00137CE7" w:rsidRPr="004152C1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4152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- дотримуватись чинного законодавства України та відповідних міжнародно-правових актів щодо запобігання, виявлення та протидії корупції, а також запобігання та протидії легалізації (відмиванню) доходів, одержаних злочинним шляхом; </w:t>
      </w:r>
    </w:p>
    <w:p w:rsidR="00137CE7" w:rsidRPr="004152C1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4152C1">
        <w:rPr>
          <w:rFonts w:ascii="Times New Roman CYR" w:eastAsia="Calibri" w:hAnsi="Times New Roman CYR" w:cs="Times New Roman CYR"/>
          <w:sz w:val="24"/>
          <w:szCs w:val="24"/>
          <w:lang w:eastAsia="ru-RU"/>
        </w:rPr>
        <w:t>- вживати всіх можливих заходів, які є необхідними та достатніми для запобігання, виявлення та протидії корупції у своїй діяльності;</w:t>
      </w:r>
    </w:p>
    <w:p w:rsidR="00137CE7" w:rsidRPr="004152C1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4152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- не пропонувати, не обіцяти, не надавати, не приймати пропозицій, обіцянок чи надання неправомірної вигоди (грошових коштів або іншого майна, переваг, пільг, послуг, нематеріальних активів, будь-якої іншої вигоди нематеріального чи </w:t>
      </w:r>
      <w:proofErr w:type="spellStart"/>
      <w:r w:rsidRPr="004152C1">
        <w:rPr>
          <w:rFonts w:ascii="Times New Roman CYR" w:eastAsia="Calibri" w:hAnsi="Times New Roman CYR" w:cs="Times New Roman CYR"/>
          <w:sz w:val="24"/>
          <w:szCs w:val="24"/>
          <w:lang w:eastAsia="ru-RU"/>
        </w:rPr>
        <w:t>негрошового</w:t>
      </w:r>
      <w:proofErr w:type="spellEnd"/>
      <w:r w:rsidRPr="004152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характеру) прямо або опосередковано будь-яким особам/від будь-яких осіб за вчинене або не вчинене особою будь-яких дій з метою отримання неправомірної вигоди (обіцянки неправомірної вигоди) від таких осіб. </w:t>
      </w:r>
    </w:p>
    <w:p w:rsidR="00137CE7" w:rsidRPr="004152C1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4152C1">
        <w:rPr>
          <w:rFonts w:ascii="Times New Roman CYR" w:eastAsia="Calibri" w:hAnsi="Times New Roman CYR" w:cs="Times New Roman CYR"/>
          <w:sz w:val="24"/>
          <w:szCs w:val="24"/>
          <w:lang w:eastAsia="ru-RU"/>
        </w:rPr>
        <w:t>11.2. У разі виникнення у Сторони підозр, що відбулося або може відбутися порушення будь-яких антикорупційних умов, Сторона зобов'язується повідомити про це іншу Сторону в письмовій формі. Після письмового повідомлення відповідна Сторона має право призупинити виконання зобов'язань за цим Договором до отримання підтвердження, що порушення не відбулося або не відбудеться.</w:t>
      </w:r>
    </w:p>
    <w:p w:rsidR="00137CE7" w:rsidRPr="004152C1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4152C1">
        <w:rPr>
          <w:rFonts w:ascii="Times New Roman CYR" w:eastAsia="Calibri" w:hAnsi="Times New Roman CYR" w:cs="Times New Roman CYR"/>
          <w:sz w:val="24"/>
          <w:szCs w:val="24"/>
          <w:lang w:eastAsia="ru-RU"/>
        </w:rPr>
        <w:t>У письмовому повідомленні Сторона зобов'язана зазначити факти або надати матеріали, які достовірно підтверджують або дають підставу припускати, що відбулося або може відбутися порушення будь-яких положень антикорупційних умов Сторонами, їх афілійованими особами, працівниками, що виражається в діях, які кваліфікуються законодавством України як давання/одержання хабара, комерційний підкуп, а також діях, які порушують вимоги законодавства України та міжнародних актів щодо протидії легалізації (відмиванню) доходів, одержаних злочинним шляхом.</w:t>
      </w:r>
    </w:p>
    <w:p w:rsidR="00137CE7" w:rsidRPr="004152C1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  <w:r w:rsidRPr="004152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11.3. Зазначене у цьому розділі антикорупційне застереження є істотною умовою цього </w:t>
      </w:r>
      <w:r w:rsidRPr="004152C1">
        <w:rPr>
          <w:rFonts w:ascii="Times New Roman CYR" w:eastAsia="Calibri" w:hAnsi="Times New Roman CYR" w:cs="Times New Roman CYR"/>
          <w:sz w:val="24"/>
          <w:szCs w:val="24"/>
          <w:lang w:eastAsia="ru-RU"/>
        </w:rPr>
        <w:lastRenderedPageBreak/>
        <w:t>Договору відповідно до частини першої статті 638 Цивільного кодексу України.</w:t>
      </w:r>
    </w:p>
    <w:p w:rsidR="00137CE7" w:rsidRPr="0050528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  <w:t>XI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  <w:t>І</w:t>
      </w:r>
      <w:r w:rsidRPr="00123046"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  <w:t>. ІНШІ УМОВИ</w:t>
      </w:r>
    </w:p>
    <w:p w:rsidR="00137CE7" w:rsidRPr="009223E9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9223E9">
        <w:rPr>
          <w:rFonts w:ascii="Times New Roman CYR" w:eastAsia="Calibri" w:hAnsi="Times New Roman CYR" w:cs="Times New Roman CYR"/>
          <w:sz w:val="24"/>
          <w:szCs w:val="24"/>
          <w:lang w:eastAsia="ru-RU"/>
        </w:rPr>
        <w:t>12.1. Якщо одне з положень Договору втратило силу, то це не впливає на дійсність інших положень.</w:t>
      </w:r>
    </w:p>
    <w:p w:rsidR="00137CE7" w:rsidRPr="009223E9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9223E9">
        <w:rPr>
          <w:rFonts w:ascii="Times New Roman CYR" w:eastAsia="Calibri" w:hAnsi="Times New Roman CYR" w:cs="Times New Roman CYR"/>
          <w:sz w:val="24"/>
          <w:szCs w:val="24"/>
          <w:lang w:eastAsia="ru-RU"/>
        </w:rPr>
        <w:t>12.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2</w:t>
      </w:r>
      <w:r w:rsidRPr="009223E9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. Після укладення Договору всі попередні договори, переговори, листування за ним, протоколи про наміри та будь-які інші усні або письмові домовленості Сторін з питань, які мають відношення до Договору, втрачають юридичну силу. </w:t>
      </w:r>
    </w:p>
    <w:p w:rsidR="00137CE7" w:rsidRPr="009223E9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12.5</w:t>
      </w:r>
      <w:r w:rsidRPr="009223E9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. Сторони несуть повну відповідальність за правильне зазначення реквізитів у Договорі. У разі зміни місцезнаходження, поштової адреси, інших реквізитів однієї зі Сторін за Договором, остання зобов'язана повідомити іншу Сторону протягом 5 днів із дня змін шляхом направлення листа-повідомлення. У разі не надходження у вказаний у Договорі термін, винна Сторона відшкодовує іншій Стороні всі понесені у зв'язку з цим збитки. 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                      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                                        </w:t>
      </w:r>
      <w:r w:rsidRPr="00123046"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  <w:t>XII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  <w:t>І</w:t>
      </w:r>
      <w:r w:rsidRPr="00123046"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  <w:t>. ДОДАТКИ ДО ДОГОВОРУ</w:t>
      </w:r>
    </w:p>
    <w:p w:rsidR="00137CE7" w:rsidRPr="00123046" w:rsidRDefault="00137CE7" w:rsidP="00137C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3</w:t>
      </w:r>
      <w:r w:rsidRPr="00123046">
        <w:rPr>
          <w:rFonts w:ascii="Times New Roman CYR" w:eastAsia="Calibri" w:hAnsi="Times New Roman CYR" w:cs="Times New Roman CYR"/>
          <w:sz w:val="24"/>
          <w:szCs w:val="24"/>
          <w:lang w:eastAsia="ru-RU"/>
        </w:rPr>
        <w:t>.1. Специфікація, додаткові угоди та додатки до Договору є його невід’ємною частиною і мають юридичну силу за умови укладення їх у письмовій формі, підписання їх повноважними особами і скріплення печатками обох Сторін.</w:t>
      </w:r>
    </w:p>
    <w:p w:rsidR="00137CE7" w:rsidRPr="00123046" w:rsidRDefault="00137CE7" w:rsidP="00137CE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7CE7" w:rsidRPr="00123046" w:rsidRDefault="00137CE7" w:rsidP="00137CE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30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X</w:t>
      </w:r>
      <w:r w:rsidRPr="00F348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</w:t>
      </w:r>
      <w:r w:rsidRPr="00F348A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МІСЦЕЗНАХОДЖЕННЯ ТА БАНКІВСЬКІ ТЕКВІЗИТИ СТОРІН</w:t>
      </w:r>
      <w:bookmarkStart w:id="0" w:name="112"/>
      <w:bookmarkEnd w:id="0"/>
    </w:p>
    <w:p w:rsidR="00137CE7" w:rsidRPr="004B4C14" w:rsidRDefault="00137CE7" w:rsidP="00137CE7">
      <w:pPr>
        <w:jc w:val="center"/>
      </w:pPr>
    </w:p>
    <w:tbl>
      <w:tblPr>
        <w:tblW w:w="10388" w:type="dxa"/>
        <w:tblInd w:w="-215" w:type="dxa"/>
        <w:tblLayout w:type="fixed"/>
        <w:tblLook w:val="04A0"/>
      </w:tblPr>
      <w:tblGrid>
        <w:gridCol w:w="4927"/>
        <w:gridCol w:w="5461"/>
      </w:tblGrid>
      <w:tr w:rsidR="00137CE7" w:rsidRPr="00300F72" w:rsidTr="00E62E76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CE7" w:rsidRPr="004F50DE" w:rsidRDefault="00137CE7" w:rsidP="00E62E7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50DE">
              <w:rPr>
                <w:rFonts w:ascii="Times New Roman" w:hAnsi="Times New Roman" w:cs="Times New Roman"/>
                <w:b/>
              </w:rPr>
              <w:t>Постачальник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E7" w:rsidRPr="004F50DE" w:rsidRDefault="00137CE7" w:rsidP="00E62E7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Покупець</w:t>
            </w:r>
          </w:p>
        </w:tc>
      </w:tr>
      <w:tr w:rsidR="00137CE7" w:rsidRPr="00300F72" w:rsidTr="00E62E76">
        <w:trPr>
          <w:trHeight w:val="60"/>
        </w:trPr>
        <w:tc>
          <w:tcPr>
            <w:tcW w:w="4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7CE7" w:rsidRPr="004F50DE" w:rsidRDefault="00137CE7" w:rsidP="00E62E7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37CE7" w:rsidRPr="004F50DE" w:rsidRDefault="00137CE7" w:rsidP="00E62E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E7" w:rsidRPr="004F50DE" w:rsidRDefault="00137CE7" w:rsidP="00E62E76">
            <w:pPr>
              <w:rPr>
                <w:rFonts w:ascii="Times New Roman" w:hAnsi="Times New Roman" w:cs="Times New Roman"/>
                <w:b/>
              </w:rPr>
            </w:pPr>
            <w:r w:rsidRPr="004F50DE">
              <w:rPr>
                <w:rFonts w:ascii="Times New Roman" w:hAnsi="Times New Roman" w:cs="Times New Roman"/>
                <w:b/>
              </w:rPr>
              <w:t>4 ДПРЗ ГУ ДСНС України у Львівській області</w:t>
            </w:r>
          </w:p>
          <w:p w:rsidR="00137CE7" w:rsidRPr="004F50DE" w:rsidRDefault="00137CE7" w:rsidP="00E62E76">
            <w:pPr>
              <w:rPr>
                <w:rFonts w:ascii="Times New Roman" w:hAnsi="Times New Roman" w:cs="Times New Roman"/>
              </w:rPr>
            </w:pPr>
            <w:r w:rsidRPr="004F50DE">
              <w:rPr>
                <w:rFonts w:ascii="Times New Roman" w:hAnsi="Times New Roman" w:cs="Times New Roman"/>
              </w:rPr>
              <w:t xml:space="preserve">Адреса: </w:t>
            </w:r>
            <w:r w:rsidRPr="004F50DE">
              <w:rPr>
                <w:rFonts w:ascii="Times New Roman" w:eastAsia="Times New Roman" w:hAnsi="Times New Roman" w:cs="Times New Roman"/>
                <w:bCs/>
              </w:rPr>
              <w:t>80100, Львівська обл.,  м. Червоноград,  вул. Б.Хмельницького, 30</w:t>
            </w:r>
            <w:r w:rsidRPr="004F50DE">
              <w:rPr>
                <w:rFonts w:ascii="Times New Roman" w:hAnsi="Times New Roman" w:cs="Times New Roman"/>
                <w:bCs/>
              </w:rPr>
              <w:t xml:space="preserve">.                </w:t>
            </w:r>
          </w:p>
          <w:p w:rsidR="00137CE7" w:rsidRPr="004F50DE" w:rsidRDefault="00137CE7" w:rsidP="00E62E76">
            <w:pPr>
              <w:rPr>
                <w:rFonts w:ascii="Times New Roman" w:hAnsi="Times New Roman" w:cs="Times New Roman"/>
              </w:rPr>
            </w:pPr>
            <w:r w:rsidRPr="004F50DE">
              <w:rPr>
                <w:rFonts w:ascii="Times New Roman" w:hAnsi="Times New Roman" w:cs="Times New Roman"/>
              </w:rPr>
              <w:t>Код ЄДРПОУ: 38350289</w:t>
            </w:r>
          </w:p>
          <w:p w:rsidR="00137CE7" w:rsidRPr="000B18AD" w:rsidRDefault="00137CE7" w:rsidP="00E62E76">
            <w:pPr>
              <w:rPr>
                <w:rFonts w:ascii="Times New Roman" w:hAnsi="Times New Roman" w:cs="Times New Roman"/>
              </w:rPr>
            </w:pPr>
            <w:r w:rsidRPr="000B18AD">
              <w:rPr>
                <w:rFonts w:ascii="Times New Roman" w:hAnsi="Times New Roman" w:cs="Times New Roman"/>
              </w:rPr>
              <w:t>IBAN UA</w:t>
            </w:r>
            <w:r w:rsidR="000D0550">
              <w:rPr>
                <w:rFonts w:ascii="Times New Roman" w:hAnsi="Times New Roman" w:cs="Times New Roman"/>
              </w:rPr>
              <w:t>678201720343160001000083289</w:t>
            </w:r>
            <w:r w:rsidRPr="000B18AD">
              <w:rPr>
                <w:rFonts w:ascii="Times New Roman" w:hAnsi="Times New Roman" w:cs="Times New Roman"/>
              </w:rPr>
              <w:t xml:space="preserve">; </w:t>
            </w:r>
          </w:p>
          <w:p w:rsidR="00137CE7" w:rsidRDefault="00137CE7" w:rsidP="00E62E76">
            <w:pPr>
              <w:rPr>
                <w:rFonts w:ascii="Times New Roman" w:hAnsi="Times New Roman" w:cs="Times New Roman"/>
              </w:rPr>
            </w:pPr>
            <w:r w:rsidRPr="000B18AD">
              <w:rPr>
                <w:rFonts w:ascii="Times New Roman" w:hAnsi="Times New Roman" w:cs="Times New Roman"/>
              </w:rPr>
              <w:t>IBAN UA948201720343191001600083289</w:t>
            </w:r>
          </w:p>
          <w:p w:rsidR="00137CE7" w:rsidRPr="004F50DE" w:rsidRDefault="00137CE7" w:rsidP="00E62E76">
            <w:pPr>
              <w:rPr>
                <w:rFonts w:ascii="Times New Roman" w:hAnsi="Times New Roman" w:cs="Times New Roman"/>
              </w:rPr>
            </w:pPr>
            <w:r w:rsidRPr="004F50DE">
              <w:rPr>
                <w:rFonts w:ascii="Times New Roman" w:hAnsi="Times New Roman" w:cs="Times New Roman"/>
              </w:rPr>
              <w:t xml:space="preserve">в ДКСУ м. Київ, </w:t>
            </w:r>
          </w:p>
          <w:p w:rsidR="00137CE7" w:rsidRPr="004F50DE" w:rsidRDefault="00137CE7" w:rsidP="00E62E76">
            <w:pPr>
              <w:rPr>
                <w:rFonts w:ascii="Times New Roman" w:hAnsi="Times New Roman" w:cs="Times New Roman"/>
              </w:rPr>
            </w:pPr>
            <w:r w:rsidRPr="004F50DE">
              <w:rPr>
                <w:rFonts w:ascii="Times New Roman" w:hAnsi="Times New Roman" w:cs="Times New Roman"/>
              </w:rPr>
              <w:t xml:space="preserve">МФО 820172, </w:t>
            </w:r>
          </w:p>
          <w:p w:rsidR="00137CE7" w:rsidRPr="004F50DE" w:rsidRDefault="00137CE7" w:rsidP="00E62E76">
            <w:pPr>
              <w:rPr>
                <w:rFonts w:ascii="Times New Roman" w:hAnsi="Times New Roman" w:cs="Times New Roman"/>
              </w:rPr>
            </w:pPr>
            <w:r w:rsidRPr="004F50DE">
              <w:rPr>
                <w:rFonts w:ascii="Times New Roman" w:hAnsi="Times New Roman" w:cs="Times New Roman"/>
              </w:rPr>
              <w:t>Тел. (03249) 3-12-62</w:t>
            </w:r>
          </w:p>
          <w:p w:rsidR="00137CE7" w:rsidRPr="004F50DE" w:rsidRDefault="00137CE7" w:rsidP="00E62E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F50DE">
              <w:rPr>
                <w:rFonts w:ascii="Times New Roman" w:hAnsi="Times New Roman" w:cs="Times New Roman"/>
              </w:rPr>
              <w:t>e-</w:t>
            </w:r>
            <w:proofErr w:type="spellStart"/>
            <w:r w:rsidRPr="004F50DE">
              <w:rPr>
                <w:rFonts w:ascii="Times New Roman" w:hAnsi="Times New Roman" w:cs="Times New Roman"/>
              </w:rPr>
              <w:t>mail</w:t>
            </w:r>
            <w:proofErr w:type="spellEnd"/>
            <w:r w:rsidRPr="004F50DE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4F50DE">
                <w:rPr>
                  <w:rFonts w:ascii="Times New Roman" w:hAnsi="Times New Roman" w:cs="Times New Roman"/>
                </w:rPr>
                <w:t>4dprz@lv.dsns.gov.ua</w:t>
              </w:r>
            </w:hyperlink>
          </w:p>
          <w:p w:rsidR="00137CE7" w:rsidRPr="004F50DE" w:rsidRDefault="00137CE7" w:rsidP="00E62E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F50DE">
              <w:rPr>
                <w:rFonts w:ascii="Times New Roman" w:hAnsi="Times New Roman" w:cs="Times New Roman"/>
                <w:b/>
              </w:rPr>
              <w:t xml:space="preserve">Начальник </w:t>
            </w:r>
          </w:p>
          <w:p w:rsidR="00137CE7" w:rsidRPr="004F50DE" w:rsidRDefault="00137CE7" w:rsidP="00E62E7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37CE7" w:rsidRPr="004F50DE" w:rsidRDefault="00137CE7" w:rsidP="00E62E7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F50DE">
              <w:rPr>
                <w:rFonts w:ascii="Times New Roman" w:hAnsi="Times New Roman" w:cs="Times New Roman"/>
              </w:rPr>
              <w:t>________________________</w:t>
            </w:r>
            <w:r w:rsidRPr="004F50DE">
              <w:rPr>
                <w:rFonts w:ascii="Times New Roman" w:hAnsi="Times New Roman" w:cs="Times New Roman"/>
                <w:b/>
              </w:rPr>
              <w:t>Олексій</w:t>
            </w:r>
            <w:proofErr w:type="spellEnd"/>
            <w:r w:rsidRPr="004F50DE">
              <w:rPr>
                <w:rFonts w:ascii="Times New Roman" w:hAnsi="Times New Roman" w:cs="Times New Roman"/>
                <w:b/>
              </w:rPr>
              <w:t xml:space="preserve"> СКР</w:t>
            </w:r>
            <w:r>
              <w:rPr>
                <w:rFonts w:ascii="Times New Roman" w:hAnsi="Times New Roman" w:cs="Times New Roman"/>
                <w:b/>
              </w:rPr>
              <w:t>І</w:t>
            </w:r>
            <w:r w:rsidRPr="004F50DE">
              <w:rPr>
                <w:rFonts w:ascii="Times New Roman" w:hAnsi="Times New Roman" w:cs="Times New Roman"/>
                <w:b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4F50DE">
              <w:rPr>
                <w:rFonts w:ascii="Times New Roman" w:hAnsi="Times New Roman" w:cs="Times New Roman"/>
                <w:b/>
              </w:rPr>
              <w:t>НЕЦЬ</w:t>
            </w:r>
          </w:p>
          <w:p w:rsidR="00137CE7" w:rsidRPr="004F50DE" w:rsidRDefault="00137CE7" w:rsidP="00E62E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F50DE">
              <w:rPr>
                <w:rFonts w:ascii="Times New Roman" w:hAnsi="Times New Roman" w:cs="Times New Roman"/>
              </w:rPr>
              <w:t xml:space="preserve">          </w:t>
            </w:r>
          </w:p>
        </w:tc>
      </w:tr>
    </w:tbl>
    <w:p w:rsidR="007B2E73" w:rsidRDefault="007B2E73" w:rsidP="00137CE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7CE7" w:rsidRDefault="00137CE7" w:rsidP="00137CE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7CE7" w:rsidRDefault="00137CE7" w:rsidP="00137CE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7CE7" w:rsidRDefault="00137CE7" w:rsidP="00137CE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7CE7" w:rsidRDefault="00137CE7" w:rsidP="00137CE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7CE7" w:rsidRDefault="00137CE7" w:rsidP="00137CE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7CE7" w:rsidRDefault="00137CE7" w:rsidP="00137CE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7CE7" w:rsidRDefault="00137CE7" w:rsidP="00137CE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7CE7" w:rsidRDefault="00137CE7" w:rsidP="00137CE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7CE7" w:rsidRDefault="00137CE7" w:rsidP="00137CE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7CE7" w:rsidRDefault="00137CE7" w:rsidP="00137CE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7CE7" w:rsidRDefault="00137CE7" w:rsidP="00137CE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7CE7" w:rsidRDefault="00137CE7" w:rsidP="00137CE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7CE7" w:rsidRPr="00123046" w:rsidRDefault="00137CE7" w:rsidP="0013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30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Специфікація  № 1</w:t>
      </w:r>
    </w:p>
    <w:p w:rsidR="00137CE7" w:rsidRPr="00123046" w:rsidRDefault="00137CE7" w:rsidP="0013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30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 Договору №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/_____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від _____  ___________2022</w:t>
      </w:r>
      <w:r w:rsidRPr="001230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р. </w:t>
      </w:r>
    </w:p>
    <w:p w:rsidR="00137CE7" w:rsidRPr="00300F72" w:rsidRDefault="00137CE7" w:rsidP="0013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b/>
          <w:bCs/>
          <w:i/>
          <w:color w:val="000000"/>
          <w:sz w:val="20"/>
          <w:szCs w:val="20"/>
          <w:shd w:val="clear" w:color="auto" w:fill="FFFFFF"/>
        </w:rPr>
      </w:pPr>
      <w:r w:rsidRPr="001230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поставку Товару</w:t>
      </w:r>
    </w:p>
    <w:tbl>
      <w:tblPr>
        <w:tblW w:w="11090" w:type="dxa"/>
        <w:tblInd w:w="-28" w:type="dxa"/>
        <w:tblLayout w:type="fixed"/>
        <w:tblCellMar>
          <w:left w:w="0" w:type="dxa"/>
        </w:tblCellMar>
        <w:tblLook w:val="0000"/>
      </w:tblPr>
      <w:tblGrid>
        <w:gridCol w:w="4711"/>
        <w:gridCol w:w="567"/>
        <w:gridCol w:w="841"/>
        <w:gridCol w:w="1285"/>
        <w:gridCol w:w="1276"/>
        <w:gridCol w:w="1559"/>
        <w:gridCol w:w="851"/>
      </w:tblGrid>
      <w:tr w:rsidR="00137CE7" w:rsidRPr="00300F72" w:rsidTr="00E62E76">
        <w:trPr>
          <w:gridAfter w:val="1"/>
          <w:wAfter w:w="851" w:type="dxa"/>
          <w:cantSplit/>
          <w:trHeight w:hRule="exact" w:val="1917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7CE7" w:rsidRPr="004F50DE" w:rsidRDefault="00137CE7" w:rsidP="00E62E76">
            <w:pPr>
              <w:jc w:val="center"/>
              <w:rPr>
                <w:rFonts w:ascii="Times New Roman" w:hAnsi="Times New Roman" w:cs="Times New Roman"/>
              </w:rPr>
            </w:pPr>
            <w:r w:rsidRPr="004F50DE">
              <w:rPr>
                <w:rFonts w:ascii="Times New Roman" w:eastAsia="Times New Roman" w:hAnsi="Times New Roman" w:cs="Times New Roman"/>
              </w:rPr>
              <w:t>Найменування предмету закупівлі  відповідно до тендерної документації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137CE7" w:rsidRPr="004F50DE" w:rsidRDefault="00137CE7" w:rsidP="00E62E76">
            <w:pPr>
              <w:jc w:val="center"/>
              <w:rPr>
                <w:rFonts w:ascii="Times New Roman" w:hAnsi="Times New Roman" w:cs="Times New Roman"/>
              </w:rPr>
            </w:pPr>
            <w:r w:rsidRPr="004F50DE">
              <w:rPr>
                <w:rFonts w:ascii="Times New Roman" w:eastAsia="Times New Roman" w:hAnsi="Times New Roman" w:cs="Times New Roman"/>
              </w:rPr>
              <w:t>Одиниця виміру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137CE7" w:rsidRPr="004F50DE" w:rsidRDefault="00137CE7" w:rsidP="00E62E76">
            <w:pPr>
              <w:ind w:firstLine="360"/>
              <w:jc w:val="center"/>
              <w:rPr>
                <w:rFonts w:ascii="Times New Roman" w:hAnsi="Times New Roman" w:cs="Times New Roman"/>
              </w:rPr>
            </w:pPr>
            <w:r w:rsidRPr="004F50DE">
              <w:rPr>
                <w:rFonts w:ascii="Times New Roman" w:eastAsia="Times New Roman" w:hAnsi="Times New Roman" w:cs="Times New Roman"/>
              </w:rPr>
              <w:t>Кількість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7CE7" w:rsidRPr="004F50DE" w:rsidRDefault="00137CE7" w:rsidP="00E62E76">
            <w:pPr>
              <w:jc w:val="center"/>
              <w:rPr>
                <w:rFonts w:ascii="Times New Roman" w:hAnsi="Times New Roman" w:cs="Times New Roman"/>
              </w:rPr>
            </w:pPr>
            <w:r w:rsidRPr="004F50DE">
              <w:rPr>
                <w:rFonts w:ascii="Times New Roman" w:eastAsia="Times New Roman" w:hAnsi="Times New Roman" w:cs="Times New Roman"/>
              </w:rPr>
              <w:t>Ціна за одиницю товару без ПДВ (грн.)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7CE7" w:rsidRPr="004F50DE" w:rsidRDefault="00137CE7" w:rsidP="00E62E76">
            <w:pPr>
              <w:jc w:val="center"/>
              <w:rPr>
                <w:rFonts w:ascii="Times New Roman" w:hAnsi="Times New Roman" w:cs="Times New Roman"/>
              </w:rPr>
            </w:pPr>
            <w:r w:rsidRPr="004F50DE">
              <w:rPr>
                <w:rFonts w:ascii="Times New Roman" w:eastAsia="Times New Roman" w:hAnsi="Times New Roman" w:cs="Times New Roman"/>
              </w:rPr>
              <w:t>Ціна за одиницю товару з ПДВ (грн.)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7CE7" w:rsidRPr="004F50DE" w:rsidRDefault="00137CE7" w:rsidP="00E62E76">
            <w:pPr>
              <w:jc w:val="center"/>
              <w:rPr>
                <w:rFonts w:ascii="Times New Roman" w:hAnsi="Times New Roman" w:cs="Times New Roman"/>
              </w:rPr>
            </w:pPr>
            <w:r w:rsidRPr="004F50DE">
              <w:rPr>
                <w:rFonts w:ascii="Times New Roman" w:eastAsia="Times New Roman" w:hAnsi="Times New Roman" w:cs="Times New Roman"/>
              </w:rPr>
              <w:t>Сума  товару з ПДВ</w:t>
            </w:r>
            <w:r w:rsidRPr="004F50DE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4F50DE">
              <w:rPr>
                <w:rFonts w:ascii="Times New Roman" w:eastAsia="Times New Roman" w:hAnsi="Times New Roman" w:cs="Times New Roman"/>
              </w:rPr>
              <w:t>(грн.)</w:t>
            </w:r>
          </w:p>
        </w:tc>
      </w:tr>
      <w:tr w:rsidR="00137CE7" w:rsidRPr="00300F72" w:rsidTr="00E62E76">
        <w:trPr>
          <w:gridAfter w:val="1"/>
          <w:wAfter w:w="851" w:type="dxa"/>
          <w:cantSplit/>
          <w:trHeight w:hRule="exact" w:val="381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7CE7" w:rsidRPr="004F50DE" w:rsidRDefault="00137CE7" w:rsidP="00E62E76">
            <w:pPr>
              <w:ind w:firstLine="360"/>
              <w:jc w:val="center"/>
              <w:rPr>
                <w:rFonts w:ascii="Times New Roman" w:hAnsi="Times New Roman" w:cs="Times New Roman"/>
              </w:rPr>
            </w:pPr>
            <w:r w:rsidRPr="004F50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7CE7" w:rsidRPr="004F50DE" w:rsidRDefault="00137CE7" w:rsidP="00E62E76">
            <w:pPr>
              <w:rPr>
                <w:rFonts w:ascii="Times New Roman" w:hAnsi="Times New Roman" w:cs="Times New Roman"/>
              </w:rPr>
            </w:pPr>
            <w:r w:rsidRPr="004F50DE">
              <w:rPr>
                <w:rFonts w:ascii="Times New Roman" w:eastAsia="Times New Roman" w:hAnsi="Times New Roman" w:cs="Times New Roman"/>
              </w:rPr>
              <w:t xml:space="preserve">    2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7CE7" w:rsidRPr="004F50DE" w:rsidRDefault="00137CE7" w:rsidP="00E62E76">
            <w:pPr>
              <w:rPr>
                <w:rFonts w:ascii="Times New Roman" w:hAnsi="Times New Roman" w:cs="Times New Roman"/>
              </w:rPr>
            </w:pPr>
            <w:r w:rsidRPr="004F50DE">
              <w:rPr>
                <w:rFonts w:ascii="Times New Roman" w:eastAsia="Times New Roman" w:hAnsi="Times New Roman" w:cs="Times New Roman"/>
              </w:rPr>
              <w:t xml:space="preserve">       3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7CE7" w:rsidRPr="004F50DE" w:rsidRDefault="00137CE7" w:rsidP="00E62E76">
            <w:pPr>
              <w:ind w:firstLine="360"/>
              <w:rPr>
                <w:rFonts w:ascii="Times New Roman" w:hAnsi="Times New Roman" w:cs="Times New Roman"/>
              </w:rPr>
            </w:pPr>
            <w:r w:rsidRPr="004F50DE">
              <w:rPr>
                <w:rFonts w:ascii="Times New Roman" w:eastAsia="Times New Roman" w:hAnsi="Times New Roman" w:cs="Times New Roman"/>
              </w:rPr>
              <w:t xml:space="preserve">  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7CE7" w:rsidRPr="004F50DE" w:rsidRDefault="00137CE7" w:rsidP="00E62E76">
            <w:pPr>
              <w:rPr>
                <w:rFonts w:ascii="Times New Roman" w:hAnsi="Times New Roman" w:cs="Times New Roman"/>
              </w:rPr>
            </w:pPr>
            <w:r w:rsidRPr="004F50DE">
              <w:rPr>
                <w:rFonts w:ascii="Times New Roman" w:eastAsia="Times New Roman" w:hAnsi="Times New Roman" w:cs="Times New Roman"/>
              </w:rPr>
              <w:t xml:space="preserve">         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7CE7" w:rsidRPr="004F50DE" w:rsidRDefault="00137CE7" w:rsidP="00E62E76">
            <w:pPr>
              <w:ind w:firstLine="360"/>
              <w:rPr>
                <w:rFonts w:ascii="Times New Roman" w:eastAsia="Times New Roman" w:hAnsi="Times New Roman" w:cs="Times New Roman"/>
              </w:rPr>
            </w:pPr>
            <w:r w:rsidRPr="004F50DE">
              <w:rPr>
                <w:rFonts w:ascii="Times New Roman" w:eastAsia="Times New Roman" w:hAnsi="Times New Roman" w:cs="Times New Roman"/>
              </w:rPr>
              <w:t xml:space="preserve">  6</w:t>
            </w:r>
          </w:p>
          <w:p w:rsidR="00137CE7" w:rsidRPr="004F50DE" w:rsidRDefault="00137CE7" w:rsidP="00E62E76">
            <w:pPr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7CE7" w:rsidRPr="004F50DE" w:rsidRDefault="00137CE7" w:rsidP="00E62E76">
            <w:pPr>
              <w:ind w:firstLine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550" w:rsidRPr="00300F72" w:rsidTr="00F15683">
        <w:trPr>
          <w:gridAfter w:val="1"/>
          <w:wAfter w:w="851" w:type="dxa"/>
          <w:cantSplit/>
          <w:trHeight w:hRule="exact" w:val="783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0550" w:rsidRPr="001A2490" w:rsidRDefault="00F15683" w:rsidP="00B8621D">
            <w:pPr>
              <w:snapToGrid w:val="0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64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Твердопаливн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ий</w:t>
            </w:r>
            <w:r w:rsidRPr="00064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064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proofErr w:type="spellStart"/>
            <w:r w:rsidRPr="00942C06">
              <w:rPr>
                <w:rFonts w:ascii="Times New Roman" w:hAnsi="Times New Roman" w:cs="Times New Roman"/>
                <w:b/>
                <w:sz w:val="24"/>
                <w:szCs w:val="24"/>
              </w:rPr>
              <w:t>Altep</w:t>
            </w:r>
            <w:proofErr w:type="spellEnd"/>
            <w:r w:rsidRPr="00942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2C06">
              <w:rPr>
                <w:rFonts w:ascii="Times New Roman" w:hAnsi="Times New Roman" w:cs="Times New Roman"/>
                <w:b/>
                <w:sz w:val="24"/>
                <w:szCs w:val="24"/>
              </w:rPr>
              <w:t>Duo</w:t>
            </w:r>
            <w:proofErr w:type="spellEnd"/>
            <w:r w:rsidRPr="00942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2C06">
              <w:rPr>
                <w:rFonts w:ascii="Times New Roman" w:hAnsi="Times New Roman" w:cs="Times New Roman"/>
                <w:b/>
                <w:sz w:val="24"/>
                <w:szCs w:val="24"/>
              </w:rPr>
              <w:t>Plus</w:t>
            </w:r>
            <w:proofErr w:type="spellEnd"/>
            <w:r w:rsidRPr="00942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942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62 </w:t>
            </w:r>
            <w:proofErr w:type="spellStart"/>
            <w:r w:rsidRPr="00942C06">
              <w:rPr>
                <w:rFonts w:ascii="Times New Roman" w:hAnsi="Times New Roman" w:cs="Times New Roman"/>
                <w:b/>
                <w:sz w:val="24"/>
                <w:szCs w:val="24"/>
              </w:rPr>
              <w:t>квт</w:t>
            </w:r>
            <w:proofErr w:type="spellEnd"/>
            <w:r w:rsidRPr="00942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або еквівалент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0550" w:rsidRPr="001A2490" w:rsidRDefault="00B355CA" w:rsidP="003E46FD">
            <w:pPr>
              <w:jc w:val="center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A2490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0550" w:rsidRPr="001A2490" w:rsidRDefault="00B355CA" w:rsidP="00B355CA">
            <w:pPr>
              <w:jc w:val="center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D0550" w:rsidRPr="004F50DE" w:rsidRDefault="000D0550" w:rsidP="00E62E76">
            <w:pPr>
              <w:ind w:firstLine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D0550" w:rsidRPr="004F50DE" w:rsidRDefault="000D0550" w:rsidP="00E62E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0550" w:rsidRPr="004F50DE" w:rsidRDefault="000D0550" w:rsidP="00E62E76">
            <w:pPr>
              <w:ind w:firstLine="360"/>
              <w:rPr>
                <w:rFonts w:ascii="Times New Roman" w:eastAsia="Times New Roman" w:hAnsi="Times New Roman" w:cs="Times New Roman"/>
              </w:rPr>
            </w:pPr>
          </w:p>
        </w:tc>
      </w:tr>
      <w:tr w:rsidR="000D0550" w:rsidRPr="00300F72" w:rsidTr="00E62E76">
        <w:trPr>
          <w:trHeight w:val="230"/>
        </w:trPr>
        <w:tc>
          <w:tcPr>
            <w:tcW w:w="86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0550" w:rsidRPr="004F50DE" w:rsidRDefault="000D0550" w:rsidP="00E62E76">
            <w:pPr>
              <w:jc w:val="both"/>
              <w:rPr>
                <w:rFonts w:ascii="Times New Roman" w:hAnsi="Times New Roman" w:cs="Times New Roman"/>
              </w:rPr>
            </w:pPr>
            <w:r w:rsidRPr="004F50DE">
              <w:rPr>
                <w:rFonts w:ascii="Times New Roman" w:eastAsia="Times New Roman" w:hAnsi="Times New Roman" w:cs="Times New Roman"/>
              </w:rPr>
              <w:t>Загальна вартість товару без ПДВ: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0550" w:rsidRDefault="000D0550" w:rsidP="00E62E7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D0550" w:rsidRDefault="000D0550" w:rsidP="00E62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D0550" w:rsidRPr="00300F72" w:rsidTr="00E62E76">
        <w:trPr>
          <w:gridAfter w:val="1"/>
          <w:wAfter w:w="851" w:type="dxa"/>
          <w:trHeight w:val="158"/>
        </w:trPr>
        <w:tc>
          <w:tcPr>
            <w:tcW w:w="86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0550" w:rsidRPr="004F50DE" w:rsidRDefault="000D0550" w:rsidP="00E62E76">
            <w:pPr>
              <w:jc w:val="both"/>
              <w:rPr>
                <w:rFonts w:ascii="Times New Roman" w:hAnsi="Times New Roman" w:cs="Times New Roman"/>
              </w:rPr>
            </w:pPr>
            <w:r w:rsidRPr="004F50DE">
              <w:rPr>
                <w:rFonts w:ascii="Times New Roman" w:eastAsia="Times New Roman" w:hAnsi="Times New Roman" w:cs="Times New Roman"/>
              </w:rPr>
              <w:t>крім того ПДВ: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0550" w:rsidRPr="004F50DE" w:rsidRDefault="000D0550" w:rsidP="00E62E76">
            <w:pPr>
              <w:snapToGrid w:val="0"/>
              <w:ind w:firstLine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550" w:rsidRPr="00300F72" w:rsidTr="00E62E76">
        <w:trPr>
          <w:gridAfter w:val="1"/>
          <w:wAfter w:w="851" w:type="dxa"/>
          <w:trHeight w:val="255"/>
        </w:trPr>
        <w:tc>
          <w:tcPr>
            <w:tcW w:w="86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0550" w:rsidRPr="004F50DE" w:rsidRDefault="000D0550" w:rsidP="00E62E76">
            <w:pPr>
              <w:jc w:val="both"/>
              <w:rPr>
                <w:rFonts w:ascii="Times New Roman" w:hAnsi="Times New Roman" w:cs="Times New Roman"/>
              </w:rPr>
            </w:pPr>
            <w:r w:rsidRPr="004F50DE">
              <w:rPr>
                <w:rFonts w:ascii="Times New Roman" w:eastAsia="Times New Roman" w:hAnsi="Times New Roman" w:cs="Times New Roman"/>
              </w:rPr>
              <w:t>Загальна вартість товару з ПДВ: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0550" w:rsidRPr="004F50DE" w:rsidRDefault="000D0550" w:rsidP="00E62E7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137CE7" w:rsidRPr="00421892" w:rsidRDefault="00137CE7" w:rsidP="00137CE7">
      <w:pPr>
        <w:jc w:val="both"/>
        <w:rPr>
          <w:rFonts w:eastAsia="Times New Roman"/>
        </w:rPr>
      </w:pPr>
      <w:r w:rsidRPr="00B91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 розрахунків:</w:t>
      </w:r>
      <w:r w:rsidRPr="00B9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 за отриманий  Товар проводиться Покупцем шляхом перерахув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ання коштів </w:t>
      </w:r>
      <w:r w:rsidRPr="0042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протягом </w:t>
      </w:r>
      <w:r w:rsidR="008E3A0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21892">
        <w:rPr>
          <w:rFonts w:ascii="Times New Roman" w:eastAsia="Times New Roman" w:hAnsi="Times New Roman" w:cs="Times New Roman"/>
          <w:sz w:val="24"/>
          <w:szCs w:val="24"/>
          <w:lang w:eastAsia="ru-RU"/>
        </w:rPr>
        <w:t>-х робочих днів з моменту отримання узгодженої партії Товару на розрахунковий рахунок Постачальника.</w:t>
      </w:r>
    </w:p>
    <w:p w:rsidR="003E46FD" w:rsidRDefault="00137CE7" w:rsidP="003E4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 постачання: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3179">
        <w:rPr>
          <w:rFonts w:ascii="Times New Roman CYR" w:eastAsia="Calibri" w:hAnsi="Times New Roman CYR" w:cs="Times New Roman CYR"/>
          <w:sz w:val="24"/>
          <w:szCs w:val="24"/>
          <w:lang w:eastAsia="ru-RU"/>
        </w:rPr>
        <w:t>Д</w:t>
      </w:r>
      <w:r w:rsidRPr="0045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Товару здійснюється на умовах D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spellEnd"/>
      <w:r w:rsidRPr="00453179">
        <w:rPr>
          <w:rFonts w:ascii="Times New Roman" w:eastAsia="Times New Roman" w:hAnsi="Times New Roman" w:cs="Times New Roman"/>
          <w:sz w:val="24"/>
          <w:szCs w:val="24"/>
          <w:lang w:eastAsia="ru-RU"/>
        </w:rPr>
        <w:t>P (станція або склад Покупця згідно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авил ІНКОТЕРМС-2020)  протягом </w:t>
      </w:r>
      <w:r w:rsidRPr="00D31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3-х робочих днів</w:t>
      </w:r>
      <w:r w:rsidRPr="0045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моменту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підписання даного Договору</w:t>
      </w:r>
      <w:r w:rsidRPr="00453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136">
        <w:rPr>
          <w:rFonts w:ascii="Times New Roman" w:eastAsia="Calibri" w:hAnsi="Times New Roman" w:cs="Times New Roman"/>
          <w:sz w:val="24"/>
          <w:szCs w:val="24"/>
          <w:lang w:eastAsia="ru-RU"/>
        </w:rPr>
        <w:t>Місце поставки товару</w:t>
      </w:r>
      <w:r w:rsidRPr="00E534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  <w:r w:rsidR="003E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ДПРЧ 4 ДПРЗ ГУ ДСНСУ у Львівській області  м. </w:t>
      </w:r>
      <w:proofErr w:type="spellStart"/>
      <w:r w:rsidR="003E4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Соснівка</w:t>
      </w:r>
      <w:proofErr w:type="spellEnd"/>
      <w:r w:rsidR="003E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Львівська, 4, – 1 шт., та  21 ДПРЧ 4 ДПРЗ ГУ ДСНСУ у Львівській області  м. </w:t>
      </w:r>
      <w:proofErr w:type="spellStart"/>
      <w:r w:rsidR="003E46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Радехів</w:t>
      </w:r>
      <w:proofErr w:type="spellEnd"/>
      <w:r w:rsidR="003E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вул. </w:t>
      </w:r>
      <w:proofErr w:type="spellStart"/>
      <w:r w:rsidR="003E46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Стоянівська</w:t>
      </w:r>
      <w:proofErr w:type="spellEnd"/>
      <w:r w:rsidR="003E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21, - 1шт. </w:t>
      </w:r>
      <w:r w:rsidR="003E46FD" w:rsidRPr="00453E0E">
        <w:rPr>
          <w:rFonts w:ascii="Times New Roman" w:eastAsia="Times New Roman" w:hAnsi="Times New Roman" w:cs="Times New Roman"/>
          <w:sz w:val="24"/>
          <w:szCs w:val="24"/>
        </w:rPr>
        <w:t xml:space="preserve"> Червоноградського району Львівської обл</w:t>
      </w:r>
      <w:r w:rsidR="003E46FD">
        <w:rPr>
          <w:rFonts w:ascii="Times New Roman" w:eastAsia="Times New Roman" w:hAnsi="Times New Roman" w:cs="Times New Roman"/>
          <w:sz w:val="24"/>
          <w:szCs w:val="24"/>
        </w:rPr>
        <w:t>асті.</w:t>
      </w:r>
    </w:p>
    <w:p w:rsidR="00137CE7" w:rsidRPr="00B91CE9" w:rsidRDefault="00137CE7" w:rsidP="003E4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Дана специфікація складена в двох примірниках, які мають однакову юридичну силу та є невід’ємною частиною цього Договору. </w:t>
      </w:r>
    </w:p>
    <w:tbl>
      <w:tblPr>
        <w:tblW w:w="9923" w:type="dxa"/>
        <w:tblInd w:w="108" w:type="dxa"/>
        <w:tblLayout w:type="fixed"/>
        <w:tblLook w:val="04A0"/>
      </w:tblPr>
      <w:tblGrid>
        <w:gridCol w:w="4604"/>
        <w:gridCol w:w="5319"/>
      </w:tblGrid>
      <w:tr w:rsidR="00137CE7" w:rsidRPr="00300F72" w:rsidTr="00E62E76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CE7" w:rsidRPr="004F50DE" w:rsidRDefault="00137CE7" w:rsidP="00E62E7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50DE">
              <w:rPr>
                <w:rFonts w:ascii="Times New Roman" w:hAnsi="Times New Roman" w:cs="Times New Roman"/>
                <w:b/>
              </w:rPr>
              <w:t>Постачальник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E7" w:rsidRPr="004F50DE" w:rsidRDefault="00137CE7" w:rsidP="00E62E7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Покупець</w:t>
            </w:r>
          </w:p>
        </w:tc>
      </w:tr>
      <w:tr w:rsidR="00137CE7" w:rsidRPr="003B7193" w:rsidTr="00E62E76">
        <w:trPr>
          <w:trHeight w:val="60"/>
        </w:trPr>
        <w:tc>
          <w:tcPr>
            <w:tcW w:w="4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7CE7" w:rsidRPr="004F50DE" w:rsidRDefault="00137CE7" w:rsidP="00E62E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E7" w:rsidRPr="004F50DE" w:rsidRDefault="00137CE7" w:rsidP="00E62E76">
            <w:pPr>
              <w:rPr>
                <w:rFonts w:ascii="Times New Roman" w:hAnsi="Times New Roman" w:cs="Times New Roman"/>
                <w:b/>
              </w:rPr>
            </w:pPr>
            <w:r w:rsidRPr="004F50DE">
              <w:rPr>
                <w:rFonts w:ascii="Times New Roman" w:hAnsi="Times New Roman" w:cs="Times New Roman"/>
                <w:b/>
              </w:rPr>
              <w:t>4 ДПРЗ ГУ ДСНС України у Львівській області</w:t>
            </w:r>
          </w:p>
          <w:p w:rsidR="00137CE7" w:rsidRPr="00016057" w:rsidRDefault="00137CE7" w:rsidP="00E62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057">
              <w:rPr>
                <w:rFonts w:ascii="Times New Roman" w:hAnsi="Times New Roman" w:cs="Times New Roman"/>
                <w:sz w:val="20"/>
                <w:szCs w:val="20"/>
              </w:rPr>
              <w:t xml:space="preserve">Адреса: </w:t>
            </w:r>
            <w:r w:rsidRPr="000160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80100, Львівська обл.,  м. Червоноград,  вул. Б.Хмельницького, 30</w:t>
            </w:r>
            <w:r w:rsidRPr="000160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               </w:t>
            </w:r>
          </w:p>
          <w:p w:rsidR="00137CE7" w:rsidRPr="00016057" w:rsidRDefault="00137CE7" w:rsidP="00E62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057">
              <w:rPr>
                <w:rFonts w:ascii="Times New Roman" w:hAnsi="Times New Roman" w:cs="Times New Roman"/>
                <w:sz w:val="20"/>
                <w:szCs w:val="20"/>
              </w:rPr>
              <w:t>Код ЄДРПОУ: 38350289</w:t>
            </w:r>
          </w:p>
          <w:p w:rsidR="00137CE7" w:rsidRPr="00016057" w:rsidRDefault="00137CE7" w:rsidP="00E62E76">
            <w:pPr>
              <w:rPr>
                <w:sz w:val="20"/>
                <w:szCs w:val="20"/>
              </w:rPr>
            </w:pPr>
            <w:r w:rsidRPr="00016057">
              <w:rPr>
                <w:sz w:val="20"/>
                <w:szCs w:val="20"/>
              </w:rPr>
              <w:t>IBAN UA</w:t>
            </w:r>
            <w:r w:rsidR="000D0550">
              <w:rPr>
                <w:sz w:val="20"/>
                <w:szCs w:val="20"/>
              </w:rPr>
              <w:t>678201720343160001000083289</w:t>
            </w:r>
            <w:r w:rsidRPr="00016057">
              <w:rPr>
                <w:sz w:val="20"/>
                <w:szCs w:val="20"/>
              </w:rPr>
              <w:t xml:space="preserve">; </w:t>
            </w:r>
          </w:p>
          <w:p w:rsidR="00137CE7" w:rsidRPr="00016057" w:rsidRDefault="00137CE7" w:rsidP="00E62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057">
              <w:rPr>
                <w:sz w:val="20"/>
                <w:szCs w:val="20"/>
              </w:rPr>
              <w:t xml:space="preserve">IBAN UA948201720343191001600083289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016057">
              <w:rPr>
                <w:sz w:val="20"/>
                <w:szCs w:val="20"/>
              </w:rPr>
              <w:t xml:space="preserve">            </w:t>
            </w:r>
            <w:r w:rsidRPr="00016057">
              <w:rPr>
                <w:rFonts w:ascii="Times New Roman" w:hAnsi="Times New Roman" w:cs="Times New Roman"/>
                <w:sz w:val="20"/>
                <w:szCs w:val="20"/>
              </w:rPr>
              <w:t xml:space="preserve">в ДКСУ м. Київ, МФО 820172, </w:t>
            </w:r>
          </w:p>
          <w:p w:rsidR="00137CE7" w:rsidRPr="00016057" w:rsidRDefault="00137CE7" w:rsidP="00E62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057">
              <w:rPr>
                <w:rFonts w:ascii="Times New Roman" w:hAnsi="Times New Roman" w:cs="Times New Roman"/>
                <w:sz w:val="20"/>
                <w:szCs w:val="20"/>
              </w:rPr>
              <w:t>Тел. (03249) 3-12-62</w:t>
            </w:r>
          </w:p>
          <w:p w:rsidR="00137CE7" w:rsidRPr="00016057" w:rsidRDefault="00137CE7" w:rsidP="00E62E7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057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016057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01605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" w:history="1">
              <w:r w:rsidRPr="00016057">
                <w:rPr>
                  <w:rFonts w:ascii="Times New Roman" w:hAnsi="Times New Roman" w:cs="Times New Roman"/>
                  <w:sz w:val="20"/>
                  <w:szCs w:val="20"/>
                </w:rPr>
                <w:t>4dprz@lv.dsns.gov.ua</w:t>
              </w:r>
            </w:hyperlink>
          </w:p>
          <w:p w:rsidR="00137CE7" w:rsidRPr="004F50DE" w:rsidRDefault="00137CE7" w:rsidP="00E62E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F50DE">
              <w:rPr>
                <w:rFonts w:ascii="Times New Roman" w:hAnsi="Times New Roman" w:cs="Times New Roman"/>
                <w:b/>
              </w:rPr>
              <w:t>Начальник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</w:t>
            </w:r>
            <w:r w:rsidRPr="004F50D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50DE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</w:t>
            </w:r>
            <w:r w:rsidRPr="004F50DE">
              <w:rPr>
                <w:rFonts w:ascii="Times New Roman" w:hAnsi="Times New Roman" w:cs="Times New Roman"/>
              </w:rPr>
              <w:t>____________</w:t>
            </w:r>
            <w:r w:rsidRPr="004F50DE">
              <w:rPr>
                <w:rFonts w:ascii="Times New Roman" w:hAnsi="Times New Roman" w:cs="Times New Roman"/>
                <w:b/>
              </w:rPr>
              <w:t>Олексій</w:t>
            </w:r>
            <w:proofErr w:type="spellEnd"/>
            <w:r w:rsidRPr="004F50DE">
              <w:rPr>
                <w:rFonts w:ascii="Times New Roman" w:hAnsi="Times New Roman" w:cs="Times New Roman"/>
                <w:b/>
              </w:rPr>
              <w:t xml:space="preserve"> СКР</w:t>
            </w:r>
            <w:r>
              <w:rPr>
                <w:rFonts w:ascii="Times New Roman" w:hAnsi="Times New Roman" w:cs="Times New Roman"/>
                <w:b/>
              </w:rPr>
              <w:t>І</w:t>
            </w:r>
            <w:r w:rsidRPr="004F50DE">
              <w:rPr>
                <w:rFonts w:ascii="Times New Roman" w:hAnsi="Times New Roman" w:cs="Times New Roman"/>
                <w:b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4F50DE">
              <w:rPr>
                <w:rFonts w:ascii="Times New Roman" w:hAnsi="Times New Roman" w:cs="Times New Roman"/>
                <w:b/>
              </w:rPr>
              <w:t>НЕЦЬ</w:t>
            </w:r>
          </w:p>
        </w:tc>
      </w:tr>
    </w:tbl>
    <w:p w:rsidR="009951F4" w:rsidRPr="00123046" w:rsidRDefault="009951F4" w:rsidP="009951F4">
      <w:pPr>
        <w:spacing w:before="200"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046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>**</w:t>
      </w:r>
      <w:r w:rsidRPr="00123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разі внесення змін до істотних умов договору про закупівлю у випадках, передбачених </w:t>
      </w:r>
      <w:hyperlink r:id="rId7" w:anchor="n1768" w:history="1">
        <w:r w:rsidRPr="00123046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частиною п’ятою</w:t>
        </w:r>
      </w:hyperlink>
      <w:r w:rsidRPr="00123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статті 41 Закону України «Про публічні закупівлі» від 25.12.2015 р. №922-VIII (в новій редакції), замовник обов’язково оприлюднює повідомлення про внесення змін до договору про закупівлю.</w:t>
      </w:r>
    </w:p>
    <w:p w:rsidR="00D55ADD" w:rsidRDefault="00D55ADD" w:rsidP="009951F4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1792" w:type="dxa"/>
        <w:tblInd w:w="-1305" w:type="dxa"/>
        <w:tblBorders>
          <w:top w:val="single" w:sz="4" w:space="0" w:color="auto"/>
        </w:tblBorders>
        <w:tblLook w:val="0000"/>
      </w:tblPr>
      <w:tblGrid>
        <w:gridCol w:w="11792"/>
      </w:tblGrid>
      <w:tr w:rsidR="00A36CD8" w:rsidTr="00A36CD8">
        <w:trPr>
          <w:trHeight w:val="100"/>
        </w:trPr>
        <w:tc>
          <w:tcPr>
            <w:tcW w:w="11792" w:type="dxa"/>
          </w:tcPr>
          <w:p w:rsidR="00A36CD8" w:rsidRDefault="00A36CD8" w:rsidP="007B2E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A36CD8" w:rsidRDefault="00A36CD8" w:rsidP="007B2E73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9951F4" w:rsidRPr="00A36CD8" w:rsidRDefault="009951F4" w:rsidP="009951F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6CD8">
        <w:rPr>
          <w:rFonts w:ascii="Times New Roman" w:eastAsia="Calibri" w:hAnsi="Times New Roman" w:cs="Times New Roman"/>
          <w:b/>
          <w:bCs/>
          <w:sz w:val="28"/>
          <w:szCs w:val="28"/>
        </w:rPr>
        <w:t>ПРИМІРНА Форма – лист підтвердження згоди щодо умов проекту договору</w:t>
      </w:r>
    </w:p>
    <w:p w:rsidR="009951F4" w:rsidRDefault="009951F4" w:rsidP="00995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  <w:r w:rsidRPr="00A36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(надається окремим файлом)</w:t>
      </w:r>
    </w:p>
    <w:p w:rsidR="00A36CD8" w:rsidRDefault="00A36CD8" w:rsidP="00995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</w:p>
    <w:p w:rsidR="007B2E73" w:rsidRPr="00A36CD8" w:rsidRDefault="007B2E73" w:rsidP="00D53B52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7CE7" w:rsidRPr="00137CE7" w:rsidRDefault="00137CE7" w:rsidP="00137CE7">
      <w:pPr>
        <w:widowControl w:val="0"/>
        <w:spacing w:before="60" w:after="6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Pr="00137CE7">
        <w:rPr>
          <w:rFonts w:ascii="Times New Roman" w:eastAsia="Calibri" w:hAnsi="Times New Roman" w:cs="Times New Roman"/>
          <w:b/>
          <w:bCs/>
          <w:sz w:val="24"/>
          <w:szCs w:val="24"/>
        </w:rPr>
        <w:t>Начальник 4 ДПРЗ</w:t>
      </w:r>
    </w:p>
    <w:p w:rsidR="00137CE7" w:rsidRPr="00137CE7" w:rsidRDefault="00137CE7" w:rsidP="00137CE7">
      <w:pPr>
        <w:widowControl w:val="0"/>
        <w:spacing w:before="60" w:after="6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7C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ГУ ДСНС України  у Львівській області  </w:t>
      </w:r>
    </w:p>
    <w:p w:rsidR="008D3357" w:rsidRPr="00137CE7" w:rsidRDefault="00137CE7" w:rsidP="00137CE7">
      <w:pPr>
        <w:spacing w:before="60" w:after="60" w:line="240" w:lineRule="auto"/>
        <w:ind w:left="4678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  <w:r w:rsidRPr="00137CE7">
        <w:rPr>
          <w:rFonts w:ascii="Times New Roman" w:eastAsia="Calibri" w:hAnsi="Times New Roman" w:cs="Times New Roman"/>
          <w:b/>
          <w:bCs/>
          <w:sz w:val="24"/>
          <w:szCs w:val="24"/>
        </w:rPr>
        <w:t>Олексі</w:t>
      </w:r>
      <w:r w:rsidR="008D08AC">
        <w:rPr>
          <w:rFonts w:ascii="Times New Roman" w:eastAsia="Calibri" w:hAnsi="Times New Roman" w:cs="Times New Roman"/>
          <w:b/>
          <w:bCs/>
          <w:sz w:val="24"/>
          <w:szCs w:val="24"/>
        </w:rPr>
        <w:t>ю</w:t>
      </w:r>
      <w:r w:rsidRPr="00137C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СКРІБЕНЕЦ</w:t>
      </w:r>
      <w:r w:rsidR="008D08AC">
        <w:rPr>
          <w:rFonts w:ascii="Times New Roman" w:eastAsia="Calibri" w:hAnsi="Times New Roman" w:cs="Times New Roman"/>
          <w:b/>
          <w:bCs/>
          <w:sz w:val="24"/>
          <w:szCs w:val="24"/>
        </w:rPr>
        <w:t>Ю</w:t>
      </w:r>
    </w:p>
    <w:p w:rsidR="008D3357" w:rsidRDefault="008D3357" w:rsidP="008D3357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3357" w:rsidRDefault="008D3357" w:rsidP="008D3357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7B26" w:rsidRPr="008D3357" w:rsidRDefault="00DC7B26" w:rsidP="008D3357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51F4" w:rsidRPr="00123046" w:rsidRDefault="009951F4" w:rsidP="009951F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3046">
        <w:rPr>
          <w:rFonts w:ascii="Times New Roman" w:eastAsia="Calibri" w:hAnsi="Times New Roman" w:cs="Times New Roman"/>
          <w:b/>
          <w:bCs/>
          <w:sz w:val="24"/>
          <w:szCs w:val="24"/>
        </w:rPr>
        <w:t>Лист підтвердження</w:t>
      </w:r>
    </w:p>
    <w:p w:rsidR="009951F4" w:rsidRPr="00123046" w:rsidRDefault="009951F4" w:rsidP="009951F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30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щодо </w:t>
      </w:r>
      <w:r w:rsidR="00137CE7">
        <w:rPr>
          <w:rFonts w:ascii="Times New Roman" w:eastAsia="Calibri" w:hAnsi="Times New Roman" w:cs="Times New Roman"/>
          <w:b/>
          <w:bCs/>
          <w:sz w:val="24"/>
          <w:szCs w:val="24"/>
        </w:rPr>
        <w:t>,,</w:t>
      </w:r>
      <w:r w:rsidRPr="001230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умов проекту </w:t>
      </w:r>
      <w:proofErr w:type="spellStart"/>
      <w:r w:rsidRPr="00123046">
        <w:rPr>
          <w:rFonts w:ascii="Times New Roman" w:eastAsia="Calibri" w:hAnsi="Times New Roman" w:cs="Times New Roman"/>
          <w:b/>
          <w:bCs/>
          <w:sz w:val="24"/>
          <w:szCs w:val="24"/>
        </w:rPr>
        <w:t>договору</w:t>
      </w:r>
      <w:r w:rsidR="00137CE7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proofErr w:type="spellEnd"/>
    </w:p>
    <w:p w:rsidR="009951F4" w:rsidRPr="00123046" w:rsidRDefault="009951F4" w:rsidP="009951F4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951F4" w:rsidRDefault="009951F4" w:rsidP="009951F4">
      <w:pPr>
        <w:spacing w:before="60" w:after="60" w:line="240" w:lineRule="auto"/>
        <w:jc w:val="both"/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0F5F2"/>
          <w:lang w:eastAsia="ru-RU"/>
        </w:rPr>
      </w:pPr>
      <w:r w:rsidRPr="001230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Ми ___________________________________ (повне найменування учасника) цим листом повідомляємо про нашу згоду з всіма умовами проекту договору згідно </w:t>
      </w:r>
      <w:r w:rsidRPr="0012304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оголошення </w:t>
      </w:r>
      <w:r w:rsidR="00CD226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№</w:t>
      </w:r>
      <w:r w:rsidRPr="00123046"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0F5F2"/>
          <w:lang w:val="ru-RU" w:eastAsia="ru-RU"/>
        </w:rPr>
        <w:t>_____________</w:t>
      </w:r>
      <w:r w:rsidRPr="00123046">
        <w:rPr>
          <w:rFonts w:ascii="Times New Roman" w:eastAsia="Calibri" w:hAnsi="Times New Roman" w:cs="Times New Roman"/>
          <w:color w:val="454545"/>
          <w:sz w:val="24"/>
          <w:szCs w:val="24"/>
          <w:shd w:val="clear" w:color="auto" w:fill="F0F5F2"/>
          <w:lang w:eastAsia="ru-RU"/>
        </w:rPr>
        <w:t>)</w:t>
      </w:r>
    </w:p>
    <w:p w:rsidR="008D3357" w:rsidRPr="00123046" w:rsidRDefault="008D3357" w:rsidP="009951F4">
      <w:pPr>
        <w:spacing w:before="60" w:after="60" w:line="240" w:lineRule="auto"/>
        <w:jc w:val="both"/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</w:pPr>
    </w:p>
    <w:p w:rsidR="009951F4" w:rsidRPr="00123046" w:rsidRDefault="009951F4" w:rsidP="009951F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3046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 </w:t>
      </w:r>
      <w:r w:rsidRPr="00123046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 </w:t>
      </w:r>
      <w:r w:rsidRPr="00123046">
        <w:rPr>
          <w:rFonts w:ascii="Times New Roman" w:eastAsia="Calibri" w:hAnsi="Times New Roman" w:cs="Times New Roman"/>
          <w:bCs/>
          <w:sz w:val="24"/>
          <w:szCs w:val="24"/>
        </w:rPr>
        <w:t xml:space="preserve"> _______________________                    ________________       </w:t>
      </w:r>
      <w:r w:rsidR="00C27030"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  <w:r w:rsidRPr="00123046">
        <w:rPr>
          <w:rFonts w:ascii="Times New Roman" w:eastAsia="Calibri" w:hAnsi="Times New Roman" w:cs="Times New Roman"/>
          <w:bCs/>
          <w:sz w:val="24"/>
          <w:szCs w:val="24"/>
        </w:rPr>
        <w:t xml:space="preserve"> ____________________</w:t>
      </w:r>
    </w:p>
    <w:p w:rsidR="0059190C" w:rsidRDefault="009951F4" w:rsidP="0059190C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2304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Дата                                                  Підпис                   Прізвище та ініціали</w:t>
      </w:r>
    </w:p>
    <w:p w:rsidR="002F7B67" w:rsidRDefault="007B2E73" w:rsidP="009D59D4">
      <w:pPr>
        <w:ind w:left="2832"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</w:t>
      </w:r>
    </w:p>
    <w:p w:rsidR="007D409D" w:rsidRPr="00123046" w:rsidRDefault="007D409D">
      <w:pPr>
        <w:rPr>
          <w:sz w:val="24"/>
          <w:szCs w:val="24"/>
        </w:rPr>
      </w:pPr>
    </w:p>
    <w:sectPr w:rsidR="007D409D" w:rsidRPr="00123046" w:rsidSect="009951F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951F4"/>
    <w:rsid w:val="00011DE1"/>
    <w:rsid w:val="000417E1"/>
    <w:rsid w:val="000473D4"/>
    <w:rsid w:val="00053242"/>
    <w:rsid w:val="0008159A"/>
    <w:rsid w:val="00087C3A"/>
    <w:rsid w:val="00097446"/>
    <w:rsid w:val="000A526B"/>
    <w:rsid w:val="000B28BE"/>
    <w:rsid w:val="000C11F9"/>
    <w:rsid w:val="000D0550"/>
    <w:rsid w:val="000E07EA"/>
    <w:rsid w:val="000F44C0"/>
    <w:rsid w:val="00123046"/>
    <w:rsid w:val="00137CE7"/>
    <w:rsid w:val="00147237"/>
    <w:rsid w:val="001473A1"/>
    <w:rsid w:val="00170C40"/>
    <w:rsid w:val="001737C8"/>
    <w:rsid w:val="00186069"/>
    <w:rsid w:val="00191F0A"/>
    <w:rsid w:val="001A024D"/>
    <w:rsid w:val="001B23DE"/>
    <w:rsid w:val="001B39F2"/>
    <w:rsid w:val="001B3DCF"/>
    <w:rsid w:val="001C2767"/>
    <w:rsid w:val="001E2BCF"/>
    <w:rsid w:val="001E4E4D"/>
    <w:rsid w:val="001F003A"/>
    <w:rsid w:val="001F0879"/>
    <w:rsid w:val="001F7C9B"/>
    <w:rsid w:val="002155EA"/>
    <w:rsid w:val="00216CDA"/>
    <w:rsid w:val="00241CF5"/>
    <w:rsid w:val="002642E7"/>
    <w:rsid w:val="00265C9A"/>
    <w:rsid w:val="00266D9E"/>
    <w:rsid w:val="0027255F"/>
    <w:rsid w:val="00275430"/>
    <w:rsid w:val="00294753"/>
    <w:rsid w:val="00297741"/>
    <w:rsid w:val="002D4A43"/>
    <w:rsid w:val="002D717A"/>
    <w:rsid w:val="002E756D"/>
    <w:rsid w:val="002F7B67"/>
    <w:rsid w:val="00343327"/>
    <w:rsid w:val="00346AEE"/>
    <w:rsid w:val="00363523"/>
    <w:rsid w:val="003727CA"/>
    <w:rsid w:val="003879E3"/>
    <w:rsid w:val="00391DA2"/>
    <w:rsid w:val="00397F5E"/>
    <w:rsid w:val="003B2C0F"/>
    <w:rsid w:val="003B57B3"/>
    <w:rsid w:val="003D358B"/>
    <w:rsid w:val="003D4945"/>
    <w:rsid w:val="003E46FD"/>
    <w:rsid w:val="004048AB"/>
    <w:rsid w:val="00405496"/>
    <w:rsid w:val="00412430"/>
    <w:rsid w:val="004152C1"/>
    <w:rsid w:val="00424A46"/>
    <w:rsid w:val="004347B6"/>
    <w:rsid w:val="00453179"/>
    <w:rsid w:val="00457CAF"/>
    <w:rsid w:val="00464E78"/>
    <w:rsid w:val="00475139"/>
    <w:rsid w:val="00475CD3"/>
    <w:rsid w:val="00485EF6"/>
    <w:rsid w:val="004A5E39"/>
    <w:rsid w:val="004B366D"/>
    <w:rsid w:val="004D08DC"/>
    <w:rsid w:val="004F5CCE"/>
    <w:rsid w:val="0050356B"/>
    <w:rsid w:val="00505286"/>
    <w:rsid w:val="00516506"/>
    <w:rsid w:val="00544DE0"/>
    <w:rsid w:val="005553F4"/>
    <w:rsid w:val="0057328E"/>
    <w:rsid w:val="00584982"/>
    <w:rsid w:val="0059190C"/>
    <w:rsid w:val="005B3620"/>
    <w:rsid w:val="005C3A0C"/>
    <w:rsid w:val="005C74E1"/>
    <w:rsid w:val="005D3A52"/>
    <w:rsid w:val="005F79A5"/>
    <w:rsid w:val="00601A50"/>
    <w:rsid w:val="006070F6"/>
    <w:rsid w:val="00607852"/>
    <w:rsid w:val="00613545"/>
    <w:rsid w:val="006230EB"/>
    <w:rsid w:val="00630E02"/>
    <w:rsid w:val="006415E2"/>
    <w:rsid w:val="0067444A"/>
    <w:rsid w:val="0067556D"/>
    <w:rsid w:val="006A2C5C"/>
    <w:rsid w:val="006B4962"/>
    <w:rsid w:val="006E51AF"/>
    <w:rsid w:val="00715F1A"/>
    <w:rsid w:val="00720531"/>
    <w:rsid w:val="0072642D"/>
    <w:rsid w:val="007454A0"/>
    <w:rsid w:val="00762892"/>
    <w:rsid w:val="007B2E73"/>
    <w:rsid w:val="007D1F5A"/>
    <w:rsid w:val="007D23DB"/>
    <w:rsid w:val="007D409D"/>
    <w:rsid w:val="007E61F9"/>
    <w:rsid w:val="007E6EB3"/>
    <w:rsid w:val="008012BF"/>
    <w:rsid w:val="00802EB6"/>
    <w:rsid w:val="00805A47"/>
    <w:rsid w:val="00822100"/>
    <w:rsid w:val="0082737C"/>
    <w:rsid w:val="00845BFC"/>
    <w:rsid w:val="0085045E"/>
    <w:rsid w:val="008712C7"/>
    <w:rsid w:val="008764D2"/>
    <w:rsid w:val="00883171"/>
    <w:rsid w:val="00891E9A"/>
    <w:rsid w:val="008959B6"/>
    <w:rsid w:val="008C13A8"/>
    <w:rsid w:val="008D08AC"/>
    <w:rsid w:val="008D1AC8"/>
    <w:rsid w:val="008D3357"/>
    <w:rsid w:val="008D5277"/>
    <w:rsid w:val="008E3A08"/>
    <w:rsid w:val="008F1B5A"/>
    <w:rsid w:val="008F786C"/>
    <w:rsid w:val="00911CAC"/>
    <w:rsid w:val="009218EB"/>
    <w:rsid w:val="009223E9"/>
    <w:rsid w:val="00952A41"/>
    <w:rsid w:val="00961686"/>
    <w:rsid w:val="00985A79"/>
    <w:rsid w:val="009949E4"/>
    <w:rsid w:val="009951F4"/>
    <w:rsid w:val="009A037F"/>
    <w:rsid w:val="009A5DCD"/>
    <w:rsid w:val="009A7A0D"/>
    <w:rsid w:val="009C1298"/>
    <w:rsid w:val="009C249D"/>
    <w:rsid w:val="009C662E"/>
    <w:rsid w:val="009C66A3"/>
    <w:rsid w:val="009D59D4"/>
    <w:rsid w:val="009D7C3C"/>
    <w:rsid w:val="009F1B2B"/>
    <w:rsid w:val="00A00E18"/>
    <w:rsid w:val="00A31B02"/>
    <w:rsid w:val="00A36CD8"/>
    <w:rsid w:val="00A37553"/>
    <w:rsid w:val="00A60768"/>
    <w:rsid w:val="00A61422"/>
    <w:rsid w:val="00AA55FD"/>
    <w:rsid w:val="00AC2BC1"/>
    <w:rsid w:val="00AD7390"/>
    <w:rsid w:val="00B11683"/>
    <w:rsid w:val="00B12B00"/>
    <w:rsid w:val="00B3315D"/>
    <w:rsid w:val="00B355CA"/>
    <w:rsid w:val="00B509A5"/>
    <w:rsid w:val="00B51A13"/>
    <w:rsid w:val="00B52B19"/>
    <w:rsid w:val="00B54D6A"/>
    <w:rsid w:val="00B57E68"/>
    <w:rsid w:val="00B8621D"/>
    <w:rsid w:val="00BA3400"/>
    <w:rsid w:val="00BB0497"/>
    <w:rsid w:val="00BB04A5"/>
    <w:rsid w:val="00BB29F9"/>
    <w:rsid w:val="00BC5D7D"/>
    <w:rsid w:val="00BC6B9B"/>
    <w:rsid w:val="00BC7173"/>
    <w:rsid w:val="00BD658C"/>
    <w:rsid w:val="00BD7C95"/>
    <w:rsid w:val="00BE5F34"/>
    <w:rsid w:val="00BF2EF5"/>
    <w:rsid w:val="00C223B9"/>
    <w:rsid w:val="00C27030"/>
    <w:rsid w:val="00C31F7D"/>
    <w:rsid w:val="00C57F69"/>
    <w:rsid w:val="00C67306"/>
    <w:rsid w:val="00C74AED"/>
    <w:rsid w:val="00C816A6"/>
    <w:rsid w:val="00C92A26"/>
    <w:rsid w:val="00CD2260"/>
    <w:rsid w:val="00CE731E"/>
    <w:rsid w:val="00D17F76"/>
    <w:rsid w:val="00D21C23"/>
    <w:rsid w:val="00D40046"/>
    <w:rsid w:val="00D53B52"/>
    <w:rsid w:val="00D55ADD"/>
    <w:rsid w:val="00D56883"/>
    <w:rsid w:val="00D604AC"/>
    <w:rsid w:val="00D60DB4"/>
    <w:rsid w:val="00D6335D"/>
    <w:rsid w:val="00D71332"/>
    <w:rsid w:val="00D82BB4"/>
    <w:rsid w:val="00D82EE8"/>
    <w:rsid w:val="00D8514B"/>
    <w:rsid w:val="00D97FE0"/>
    <w:rsid w:val="00DC7B26"/>
    <w:rsid w:val="00DD1A13"/>
    <w:rsid w:val="00DE6084"/>
    <w:rsid w:val="00E01FAB"/>
    <w:rsid w:val="00E04508"/>
    <w:rsid w:val="00E14310"/>
    <w:rsid w:val="00E175C3"/>
    <w:rsid w:val="00E17DF3"/>
    <w:rsid w:val="00E2221B"/>
    <w:rsid w:val="00E347EE"/>
    <w:rsid w:val="00E41108"/>
    <w:rsid w:val="00E414F9"/>
    <w:rsid w:val="00E65D80"/>
    <w:rsid w:val="00E7640D"/>
    <w:rsid w:val="00E87AB8"/>
    <w:rsid w:val="00EA7B1F"/>
    <w:rsid w:val="00EE734E"/>
    <w:rsid w:val="00F14CAF"/>
    <w:rsid w:val="00F15683"/>
    <w:rsid w:val="00F2091F"/>
    <w:rsid w:val="00F344E5"/>
    <w:rsid w:val="00F348A9"/>
    <w:rsid w:val="00F749FF"/>
    <w:rsid w:val="00F8636C"/>
    <w:rsid w:val="00F90323"/>
    <w:rsid w:val="00F930DC"/>
    <w:rsid w:val="00F9476C"/>
    <w:rsid w:val="00FB3710"/>
    <w:rsid w:val="00FB5C80"/>
    <w:rsid w:val="00FC6B49"/>
    <w:rsid w:val="00FC77DC"/>
    <w:rsid w:val="00FD3793"/>
    <w:rsid w:val="00FE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37CE7"/>
    <w:pPr>
      <w:widowControl w:val="0"/>
      <w:spacing w:after="0" w:line="240" w:lineRule="auto"/>
    </w:pPr>
    <w:rPr>
      <w:rFonts w:ascii="Journal" w:eastAsia="Times New Roman" w:hAnsi="Journal" w:cs="Times New Roman"/>
      <w:sz w:val="28"/>
      <w:szCs w:val="20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4dprz@lv.dsns.gov.ua" TargetMode="External"/><Relationship Id="rId5" Type="http://schemas.openxmlformats.org/officeDocument/2006/relationships/hyperlink" Target="mailto:4dprz@lv.dsn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05BC3-6947-4249-BCF9-8B51EAB7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roman</cp:lastModifiedBy>
  <cp:revision>15</cp:revision>
  <cp:lastPrinted>2021-02-19T07:58:00Z</cp:lastPrinted>
  <dcterms:created xsi:type="dcterms:W3CDTF">2022-07-25T11:32:00Z</dcterms:created>
  <dcterms:modified xsi:type="dcterms:W3CDTF">2022-09-14T11:45:00Z</dcterms:modified>
</cp:coreProperties>
</file>