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D3" w:rsidRPr="00452F21" w:rsidRDefault="00BC1DD3" w:rsidP="00BC1DD3">
      <w:pPr>
        <w:spacing w:after="0" w:line="100" w:lineRule="atLeast"/>
        <w:ind w:left="5670" w:right="-2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52F21">
        <w:rPr>
          <w:rFonts w:ascii="Times New Roman" w:hAnsi="Times New Roman"/>
          <w:b/>
          <w:color w:val="000000"/>
          <w:sz w:val="24"/>
          <w:szCs w:val="24"/>
        </w:rPr>
        <w:t>Додаток № 1</w:t>
      </w:r>
    </w:p>
    <w:p w:rsidR="00BC1DD3" w:rsidRPr="00452F21" w:rsidRDefault="00BC1DD3" w:rsidP="00BC1DD3">
      <w:pPr>
        <w:spacing w:after="0" w:line="100" w:lineRule="atLeast"/>
        <w:ind w:left="5670" w:right="-2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52F21">
        <w:rPr>
          <w:rFonts w:ascii="Times New Roman" w:hAnsi="Times New Roman"/>
          <w:b/>
          <w:color w:val="000000"/>
          <w:sz w:val="24"/>
          <w:szCs w:val="24"/>
        </w:rPr>
        <w:t>до оголошення спрощеної закупівлі</w:t>
      </w:r>
    </w:p>
    <w:p w:rsidR="00BC1DD3" w:rsidRDefault="00BC1DD3" w:rsidP="00BC1DD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BC1DD3" w:rsidRPr="003F5B10" w:rsidRDefault="00BC1DD3" w:rsidP="00BC1D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1A89" w:rsidRPr="00671A89" w:rsidRDefault="00671A89" w:rsidP="00671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89">
        <w:rPr>
          <w:rFonts w:ascii="Times New Roman" w:hAnsi="Times New Roman" w:cs="Times New Roman"/>
          <w:b/>
          <w:sz w:val="24"/>
          <w:szCs w:val="24"/>
        </w:rPr>
        <w:t>Технічні характеристики Твердопаливного котла</w:t>
      </w:r>
    </w:p>
    <w:tbl>
      <w:tblPr>
        <w:tblStyle w:val="a5"/>
        <w:tblW w:w="0" w:type="auto"/>
        <w:tblLook w:val="04A0"/>
      </w:tblPr>
      <w:tblGrid>
        <w:gridCol w:w="7196"/>
        <w:gridCol w:w="2375"/>
      </w:tblGrid>
      <w:tr w:rsidR="00671A89" w:rsidRPr="0065241F" w:rsidTr="00CA4A6E">
        <w:tc>
          <w:tcPr>
            <w:tcW w:w="7196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Теплова продуктивність</w:t>
            </w:r>
            <w:r w:rsidR="005F3EB1">
              <w:rPr>
                <w:rFonts w:ascii="Times New Roman" w:hAnsi="Times New Roman" w:cs="Times New Roman"/>
                <w:sz w:val="24"/>
                <w:szCs w:val="24"/>
              </w:rPr>
              <w:t>, не менше</w:t>
            </w:r>
          </w:p>
        </w:tc>
        <w:tc>
          <w:tcPr>
            <w:tcW w:w="2375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62.кВт</w:t>
            </w:r>
          </w:p>
        </w:tc>
      </w:tr>
      <w:tr w:rsidR="00671A89" w:rsidRPr="0065241F" w:rsidTr="00CA4A6E">
        <w:tc>
          <w:tcPr>
            <w:tcW w:w="7196" w:type="dxa"/>
          </w:tcPr>
          <w:p w:rsidR="00671A89" w:rsidRPr="0065241F" w:rsidRDefault="00671A89" w:rsidP="00903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Приєднувальні розміри димового борову</w:t>
            </w:r>
          </w:p>
        </w:tc>
        <w:tc>
          <w:tcPr>
            <w:tcW w:w="2375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245 мм.</w:t>
            </w:r>
          </w:p>
        </w:tc>
      </w:tr>
      <w:tr w:rsidR="00671A89" w:rsidRPr="0065241F" w:rsidTr="00CA4A6E">
        <w:tc>
          <w:tcPr>
            <w:tcW w:w="7196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ККД</w:t>
            </w:r>
            <w:r w:rsidR="005F3EB1">
              <w:rPr>
                <w:rFonts w:ascii="Times New Roman" w:hAnsi="Times New Roman" w:cs="Times New Roman"/>
                <w:sz w:val="24"/>
                <w:szCs w:val="24"/>
              </w:rPr>
              <w:t>, не менше</w:t>
            </w: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671A89" w:rsidRPr="0065241F" w:rsidTr="00CA4A6E">
        <w:tc>
          <w:tcPr>
            <w:tcW w:w="7196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Рекомендований внутрішній діаметр димоходу</w:t>
            </w:r>
          </w:p>
        </w:tc>
        <w:tc>
          <w:tcPr>
            <w:tcW w:w="2375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250.мм.</w:t>
            </w:r>
          </w:p>
        </w:tc>
      </w:tr>
      <w:tr w:rsidR="00671A89" w:rsidRPr="0065241F" w:rsidTr="00CA4A6E">
        <w:tc>
          <w:tcPr>
            <w:tcW w:w="7196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Орієнтовна опалювальна площа</w:t>
            </w:r>
            <w:r w:rsidR="005F3EB1">
              <w:rPr>
                <w:rFonts w:ascii="Times New Roman" w:hAnsi="Times New Roman" w:cs="Times New Roman"/>
                <w:sz w:val="24"/>
                <w:szCs w:val="24"/>
              </w:rPr>
              <w:t>, не менше</w:t>
            </w:r>
          </w:p>
        </w:tc>
        <w:tc>
          <w:tcPr>
            <w:tcW w:w="2375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 xml:space="preserve">620 </w:t>
            </w:r>
            <w:proofErr w:type="spellStart"/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1A89" w:rsidRPr="0065241F" w:rsidTr="00CA4A6E">
        <w:tc>
          <w:tcPr>
            <w:tcW w:w="7196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Водяна ємність котла</w:t>
            </w:r>
            <w:r w:rsidR="005F3EB1">
              <w:rPr>
                <w:rFonts w:ascii="Times New Roman" w:hAnsi="Times New Roman" w:cs="Times New Roman"/>
                <w:sz w:val="24"/>
                <w:szCs w:val="24"/>
              </w:rPr>
              <w:t>, не менше</w:t>
            </w:r>
          </w:p>
        </w:tc>
        <w:tc>
          <w:tcPr>
            <w:tcW w:w="2375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222 л.</w:t>
            </w:r>
          </w:p>
        </w:tc>
      </w:tr>
      <w:tr w:rsidR="00671A89" w:rsidRPr="0065241F" w:rsidTr="00CA4A6E">
        <w:tc>
          <w:tcPr>
            <w:tcW w:w="7196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 xml:space="preserve">Споживання електроенергії, не більше </w:t>
            </w:r>
          </w:p>
        </w:tc>
        <w:tc>
          <w:tcPr>
            <w:tcW w:w="2375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160 Вт.</w:t>
            </w:r>
          </w:p>
        </w:tc>
      </w:tr>
      <w:tr w:rsidR="00671A89" w:rsidRPr="0065241F" w:rsidTr="00CA4A6E">
        <w:tc>
          <w:tcPr>
            <w:tcW w:w="7196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Площа теплообмінника</w:t>
            </w:r>
            <w:r w:rsidR="005F3EB1">
              <w:rPr>
                <w:rFonts w:ascii="Times New Roman" w:hAnsi="Times New Roman" w:cs="Times New Roman"/>
                <w:sz w:val="24"/>
                <w:szCs w:val="24"/>
              </w:rPr>
              <w:t>, не менше</w:t>
            </w:r>
          </w:p>
        </w:tc>
        <w:tc>
          <w:tcPr>
            <w:tcW w:w="2375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5,3 кв. м.</w:t>
            </w:r>
          </w:p>
        </w:tc>
      </w:tr>
      <w:tr w:rsidR="00671A89" w:rsidRPr="0065241F" w:rsidTr="00CA4A6E">
        <w:tc>
          <w:tcPr>
            <w:tcW w:w="7196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Мінімальна температура теплоносія</w:t>
            </w:r>
            <w:r w:rsidR="005F3EB1">
              <w:rPr>
                <w:rFonts w:ascii="Times New Roman" w:hAnsi="Times New Roman" w:cs="Times New Roman"/>
                <w:sz w:val="24"/>
                <w:szCs w:val="24"/>
              </w:rPr>
              <w:t>, не менше</w:t>
            </w:r>
          </w:p>
        </w:tc>
        <w:tc>
          <w:tcPr>
            <w:tcW w:w="2375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58 С</w:t>
            </w:r>
          </w:p>
        </w:tc>
      </w:tr>
      <w:tr w:rsidR="00671A89" w:rsidRPr="0065241F" w:rsidTr="00CA4A6E">
        <w:tc>
          <w:tcPr>
            <w:tcW w:w="7196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Максимальна температура теплоносія</w:t>
            </w:r>
            <w:r w:rsidR="005F3EB1">
              <w:rPr>
                <w:rFonts w:ascii="Times New Roman" w:hAnsi="Times New Roman" w:cs="Times New Roman"/>
                <w:sz w:val="24"/>
                <w:szCs w:val="24"/>
              </w:rPr>
              <w:t>, не менше</w:t>
            </w:r>
          </w:p>
        </w:tc>
        <w:tc>
          <w:tcPr>
            <w:tcW w:w="2375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85 С</w:t>
            </w:r>
          </w:p>
        </w:tc>
      </w:tr>
      <w:tr w:rsidR="00671A89" w:rsidRPr="0065241F" w:rsidTr="00CA4A6E">
        <w:tc>
          <w:tcPr>
            <w:tcW w:w="7196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Об’єм  топки</w:t>
            </w:r>
            <w:r w:rsidR="005F3EB1">
              <w:rPr>
                <w:rFonts w:ascii="Times New Roman" w:hAnsi="Times New Roman" w:cs="Times New Roman"/>
                <w:sz w:val="24"/>
                <w:szCs w:val="24"/>
              </w:rPr>
              <w:t>, не менше</w:t>
            </w:r>
          </w:p>
        </w:tc>
        <w:tc>
          <w:tcPr>
            <w:tcW w:w="2375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264 л.</w:t>
            </w:r>
          </w:p>
        </w:tc>
      </w:tr>
      <w:tr w:rsidR="00671A89" w:rsidRPr="0065241F" w:rsidTr="00CA4A6E">
        <w:tc>
          <w:tcPr>
            <w:tcW w:w="7196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 xml:space="preserve">Товщина сталі, не менше </w:t>
            </w:r>
          </w:p>
        </w:tc>
        <w:tc>
          <w:tcPr>
            <w:tcW w:w="2375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6 мм.</w:t>
            </w:r>
          </w:p>
        </w:tc>
      </w:tr>
      <w:tr w:rsidR="00671A89" w:rsidRPr="0065241F" w:rsidTr="00CA4A6E">
        <w:tc>
          <w:tcPr>
            <w:tcW w:w="7196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Номінальний тиск води</w:t>
            </w:r>
          </w:p>
        </w:tc>
        <w:tc>
          <w:tcPr>
            <w:tcW w:w="2375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2 бар.</w:t>
            </w:r>
          </w:p>
        </w:tc>
      </w:tr>
      <w:tr w:rsidR="00671A89" w:rsidRPr="0065241F" w:rsidTr="00CA4A6E">
        <w:tc>
          <w:tcPr>
            <w:tcW w:w="7196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Випробувальний  тиск води</w:t>
            </w:r>
          </w:p>
        </w:tc>
        <w:tc>
          <w:tcPr>
            <w:tcW w:w="2375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3 бар.</w:t>
            </w:r>
          </w:p>
        </w:tc>
      </w:tr>
      <w:tr w:rsidR="00671A89" w:rsidRPr="0065241F" w:rsidTr="00CA4A6E">
        <w:tc>
          <w:tcPr>
            <w:tcW w:w="7196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Ширина топки</w:t>
            </w:r>
            <w:r w:rsidR="00903AD6">
              <w:rPr>
                <w:rFonts w:ascii="Times New Roman" w:hAnsi="Times New Roman" w:cs="Times New Roman"/>
                <w:sz w:val="24"/>
                <w:szCs w:val="24"/>
              </w:rPr>
              <w:t>, не менше</w:t>
            </w:r>
          </w:p>
        </w:tc>
        <w:tc>
          <w:tcPr>
            <w:tcW w:w="2375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500 мм.</w:t>
            </w:r>
          </w:p>
        </w:tc>
      </w:tr>
      <w:tr w:rsidR="00671A89" w:rsidRPr="0065241F" w:rsidTr="00CA4A6E">
        <w:tc>
          <w:tcPr>
            <w:tcW w:w="7196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Глибина топки</w:t>
            </w:r>
            <w:r w:rsidR="00903AD6">
              <w:rPr>
                <w:rFonts w:ascii="Times New Roman" w:hAnsi="Times New Roman" w:cs="Times New Roman"/>
                <w:sz w:val="24"/>
                <w:szCs w:val="24"/>
              </w:rPr>
              <w:t>, не менше</w:t>
            </w:r>
          </w:p>
        </w:tc>
        <w:tc>
          <w:tcPr>
            <w:tcW w:w="2375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650 мм.</w:t>
            </w:r>
          </w:p>
        </w:tc>
      </w:tr>
      <w:tr w:rsidR="00671A89" w:rsidRPr="0065241F" w:rsidTr="00CA4A6E">
        <w:tc>
          <w:tcPr>
            <w:tcW w:w="7196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Діаметр патрубків мережевої води</w:t>
            </w:r>
          </w:p>
        </w:tc>
        <w:tc>
          <w:tcPr>
            <w:tcW w:w="2375" w:type="dxa"/>
          </w:tcPr>
          <w:p w:rsidR="00671A89" w:rsidRPr="0065241F" w:rsidRDefault="00671A89" w:rsidP="009F0805">
            <w:pPr>
              <w:tabs>
                <w:tab w:val="right" w:pos="21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50 мм.</w:t>
            </w:r>
            <w:r w:rsidR="009F080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671A89" w:rsidRPr="0065241F" w:rsidTr="00CA4A6E">
        <w:tc>
          <w:tcPr>
            <w:tcW w:w="7196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Розмір завантажувальної деревини</w:t>
            </w:r>
          </w:p>
        </w:tc>
        <w:tc>
          <w:tcPr>
            <w:tcW w:w="2375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300х370 мм.</w:t>
            </w:r>
          </w:p>
        </w:tc>
      </w:tr>
      <w:tr w:rsidR="005F3EB1" w:rsidRPr="0065241F" w:rsidTr="00CA4A6E">
        <w:tc>
          <w:tcPr>
            <w:tcW w:w="7196" w:type="dxa"/>
          </w:tcPr>
          <w:p w:rsidR="005F3EB1" w:rsidRPr="0065241F" w:rsidRDefault="005F3EB1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Теплообмінник</w:t>
            </w:r>
          </w:p>
        </w:tc>
        <w:tc>
          <w:tcPr>
            <w:tcW w:w="2375" w:type="dxa"/>
          </w:tcPr>
          <w:p w:rsidR="005F3EB1" w:rsidRPr="0065241F" w:rsidRDefault="005F3EB1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трубчастого типу</w:t>
            </w:r>
          </w:p>
        </w:tc>
      </w:tr>
      <w:tr w:rsidR="00671A89" w:rsidRPr="0065241F" w:rsidTr="00CA4A6E">
        <w:tc>
          <w:tcPr>
            <w:tcW w:w="7196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Кількість контурів</w:t>
            </w:r>
          </w:p>
        </w:tc>
        <w:tc>
          <w:tcPr>
            <w:tcW w:w="2375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Одноконтурний</w:t>
            </w:r>
            <w:proofErr w:type="spellEnd"/>
          </w:p>
        </w:tc>
      </w:tr>
      <w:tr w:rsidR="00671A89" w:rsidRPr="0065241F" w:rsidTr="00CA4A6E">
        <w:tc>
          <w:tcPr>
            <w:tcW w:w="7196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Матеріал теплообмінника</w:t>
            </w:r>
          </w:p>
        </w:tc>
        <w:tc>
          <w:tcPr>
            <w:tcW w:w="2375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</w:p>
        </w:tc>
      </w:tr>
      <w:tr w:rsidR="00671A89" w:rsidRPr="0065241F" w:rsidTr="00CA4A6E">
        <w:tc>
          <w:tcPr>
            <w:tcW w:w="7196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Рекомендована площа перерізу димоходу</w:t>
            </w:r>
          </w:p>
        </w:tc>
        <w:tc>
          <w:tcPr>
            <w:tcW w:w="2375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483 кв. см.</w:t>
            </w:r>
          </w:p>
        </w:tc>
      </w:tr>
      <w:tr w:rsidR="00671A89" w:rsidRPr="0065241F" w:rsidTr="00CA4A6E">
        <w:tc>
          <w:tcPr>
            <w:tcW w:w="7196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 xml:space="preserve">Мінімальна висота димоходу </w:t>
            </w:r>
          </w:p>
        </w:tc>
        <w:tc>
          <w:tcPr>
            <w:tcW w:w="2375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6 м.</w:t>
            </w:r>
          </w:p>
        </w:tc>
      </w:tr>
      <w:tr w:rsidR="00671A89" w:rsidRPr="0065241F" w:rsidTr="00CA4A6E">
        <w:tc>
          <w:tcPr>
            <w:tcW w:w="7196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Електронне керування </w:t>
            </w:r>
          </w:p>
        </w:tc>
        <w:tc>
          <w:tcPr>
            <w:tcW w:w="2375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9F0805" w:rsidRPr="0065241F" w:rsidTr="00CA4A6E">
        <w:tc>
          <w:tcPr>
            <w:tcW w:w="7196" w:type="dxa"/>
          </w:tcPr>
          <w:p w:rsidR="009F0805" w:rsidRPr="0065241F" w:rsidRDefault="009F0805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2375" w:type="dxa"/>
          </w:tcPr>
          <w:p w:rsidR="009F0805" w:rsidRPr="0065241F" w:rsidRDefault="009F0805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</w:p>
        </w:tc>
      </w:tr>
      <w:tr w:rsidR="00671A89" w:rsidRPr="0065241F" w:rsidTr="00CA4A6E">
        <w:tc>
          <w:tcPr>
            <w:tcW w:w="7196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Автоподача</w:t>
            </w:r>
            <w:proofErr w:type="spellEnd"/>
            <w:r w:rsidRPr="0065241F">
              <w:rPr>
                <w:rFonts w:ascii="Times New Roman" w:hAnsi="Times New Roman" w:cs="Times New Roman"/>
                <w:sz w:val="24"/>
                <w:szCs w:val="24"/>
              </w:rPr>
              <w:t xml:space="preserve"> палива</w:t>
            </w:r>
          </w:p>
        </w:tc>
        <w:tc>
          <w:tcPr>
            <w:tcW w:w="2375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Ні</w:t>
            </w:r>
          </w:p>
        </w:tc>
      </w:tr>
      <w:tr w:rsidR="00671A89" w:rsidRPr="0065241F" w:rsidTr="00CA4A6E">
        <w:tc>
          <w:tcPr>
            <w:tcW w:w="7196" w:type="dxa"/>
          </w:tcPr>
          <w:p w:rsidR="00671A89" w:rsidRPr="0065241F" w:rsidRDefault="00671A89" w:rsidP="00CA4A6E">
            <w:pPr>
              <w:tabs>
                <w:tab w:val="left" w:pos="9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Вага</w:t>
            </w: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75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730 кг.</w:t>
            </w:r>
          </w:p>
        </w:tc>
      </w:tr>
      <w:tr w:rsidR="00671A89" w:rsidRPr="0065241F" w:rsidTr="00CA4A6E">
        <w:tc>
          <w:tcPr>
            <w:tcW w:w="7196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Висота</w:t>
            </w:r>
          </w:p>
        </w:tc>
        <w:tc>
          <w:tcPr>
            <w:tcW w:w="2375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2060 мм.</w:t>
            </w:r>
          </w:p>
        </w:tc>
      </w:tr>
      <w:tr w:rsidR="00671A89" w:rsidRPr="0065241F" w:rsidTr="00CA4A6E">
        <w:tc>
          <w:tcPr>
            <w:tcW w:w="7196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2375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780 мм.</w:t>
            </w:r>
          </w:p>
        </w:tc>
      </w:tr>
      <w:tr w:rsidR="00671A89" w:rsidRPr="0065241F" w:rsidTr="00CA4A6E">
        <w:tc>
          <w:tcPr>
            <w:tcW w:w="7196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Довжина</w:t>
            </w:r>
          </w:p>
        </w:tc>
        <w:tc>
          <w:tcPr>
            <w:tcW w:w="2375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1390 мм.</w:t>
            </w:r>
          </w:p>
        </w:tc>
      </w:tr>
      <w:tr w:rsidR="00671A89" w:rsidRPr="0065241F" w:rsidTr="00CA4A6E">
        <w:tc>
          <w:tcPr>
            <w:tcW w:w="7196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 xml:space="preserve">Гарантійний термін експлуатації не менше </w:t>
            </w:r>
          </w:p>
        </w:tc>
        <w:tc>
          <w:tcPr>
            <w:tcW w:w="2375" w:type="dxa"/>
          </w:tcPr>
          <w:p w:rsidR="00671A89" w:rsidRPr="0065241F" w:rsidRDefault="00671A89" w:rsidP="00CA4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1F">
              <w:rPr>
                <w:rFonts w:ascii="Times New Roman" w:hAnsi="Times New Roman" w:cs="Times New Roman"/>
                <w:sz w:val="24"/>
                <w:szCs w:val="24"/>
              </w:rPr>
              <w:t>5 років.</w:t>
            </w:r>
          </w:p>
        </w:tc>
      </w:tr>
    </w:tbl>
    <w:p w:rsidR="00671A89" w:rsidRDefault="00671A89" w:rsidP="00BC1DD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C1DD3" w:rsidRPr="003F5B10" w:rsidRDefault="00057177" w:rsidP="00BC1D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C1DD3" w:rsidRPr="003F5B10">
        <w:rPr>
          <w:rFonts w:ascii="Times New Roman" w:hAnsi="Times New Roman"/>
          <w:b/>
          <w:sz w:val="24"/>
          <w:szCs w:val="24"/>
        </w:rPr>
        <w:t xml:space="preserve">. Строк поставки товару: </w:t>
      </w:r>
      <w:r w:rsidR="00671A89">
        <w:rPr>
          <w:rFonts w:ascii="Times New Roman" w:hAnsi="Times New Roman"/>
          <w:b/>
          <w:sz w:val="24"/>
          <w:szCs w:val="24"/>
        </w:rPr>
        <w:t xml:space="preserve">три дні </w:t>
      </w:r>
      <w:r w:rsidR="00BC1DD3" w:rsidRPr="003F5B10">
        <w:rPr>
          <w:rFonts w:ascii="Times New Roman" w:hAnsi="Times New Roman"/>
          <w:sz w:val="24"/>
          <w:szCs w:val="24"/>
        </w:rPr>
        <w:t>з моменту підписання договору.</w:t>
      </w:r>
    </w:p>
    <w:p w:rsidR="00C26289" w:rsidRDefault="00057177" w:rsidP="00BC1DD3">
      <w:pPr>
        <w:pStyle w:val="a3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BC1DD3" w:rsidRPr="003F5B10">
        <w:rPr>
          <w:rFonts w:ascii="Times New Roman" w:hAnsi="Times New Roman"/>
          <w:b/>
        </w:rPr>
        <w:t>. Місце поставки товару (дислокація) та кількість:</w:t>
      </w:r>
      <w:r w:rsidR="00BC1DD3" w:rsidRPr="003F5B10">
        <w:rPr>
          <w:rFonts w:ascii="Times New Roman" w:hAnsi="Times New Roman"/>
        </w:rPr>
        <w:t xml:space="preserve"> </w:t>
      </w:r>
      <w:r w:rsid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ДПРЧ 4 ДПРЗ ГУ ДСНСУ у Львівській області  м. </w:t>
      </w:r>
      <w:proofErr w:type="spellStart"/>
      <w:r w:rsid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Соснівка</w:t>
      </w:r>
      <w:proofErr w:type="spellEnd"/>
      <w:r w:rsid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Львівська, 4, - 1 шт. та  21 ДПРЧ 4 ДПРЗ ГУ ДСНСУ у Львівській області  м. </w:t>
      </w:r>
      <w:proofErr w:type="spellStart"/>
      <w:r w:rsid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Радехів</w:t>
      </w:r>
      <w:proofErr w:type="spellEnd"/>
      <w:r w:rsid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</w:t>
      </w:r>
      <w:proofErr w:type="spellStart"/>
      <w:r w:rsid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Стоянівська</w:t>
      </w:r>
      <w:proofErr w:type="spellEnd"/>
      <w:r w:rsidR="00C26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21, - 1 шт. </w:t>
      </w:r>
      <w:r w:rsidR="00C26289" w:rsidRPr="00453E0E">
        <w:rPr>
          <w:rFonts w:ascii="Times New Roman" w:eastAsia="Times New Roman" w:hAnsi="Times New Roman" w:cs="Times New Roman"/>
          <w:sz w:val="24"/>
          <w:szCs w:val="24"/>
        </w:rPr>
        <w:t xml:space="preserve"> Червоноградського району Львівської обл</w:t>
      </w:r>
      <w:r w:rsidR="00C26289">
        <w:rPr>
          <w:rFonts w:ascii="Times New Roman" w:eastAsia="Times New Roman" w:hAnsi="Times New Roman" w:cs="Times New Roman"/>
          <w:sz w:val="24"/>
          <w:szCs w:val="24"/>
        </w:rPr>
        <w:t>асті</w:t>
      </w:r>
      <w:r w:rsidR="00C26289">
        <w:rPr>
          <w:rFonts w:ascii="Times New Roman" w:hAnsi="Times New Roman"/>
          <w:b/>
        </w:rPr>
        <w:t xml:space="preserve"> </w:t>
      </w:r>
    </w:p>
    <w:p w:rsidR="00BC1DD3" w:rsidRPr="003F5B10" w:rsidRDefault="00057177" w:rsidP="00BC1DD3">
      <w:pPr>
        <w:pStyle w:val="a3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BC1DD3" w:rsidRPr="003F5B10">
        <w:rPr>
          <w:rFonts w:ascii="Times New Roman" w:hAnsi="Times New Roman"/>
          <w:b/>
        </w:rPr>
        <w:t>. Якісні характеристики:</w:t>
      </w:r>
    </w:p>
    <w:p w:rsidR="00BC1DD3" w:rsidRPr="003F5B10" w:rsidRDefault="00057177" w:rsidP="00BC1DD3">
      <w:pPr>
        <w:pStyle w:val="a3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BC1DD3" w:rsidRPr="003F5B10">
        <w:rPr>
          <w:rFonts w:ascii="Times New Roman" w:hAnsi="Times New Roman"/>
        </w:rPr>
        <w:t>.1. Вимоги щодо показників товару  :</w:t>
      </w:r>
    </w:p>
    <w:p w:rsidR="00BC1DD3" w:rsidRPr="003F5B10" w:rsidRDefault="00BC1DD3" w:rsidP="00BC1DD3">
      <w:pPr>
        <w:pStyle w:val="a3"/>
        <w:ind w:left="0" w:firstLine="709"/>
        <w:jc w:val="both"/>
        <w:rPr>
          <w:rFonts w:ascii="Times New Roman" w:hAnsi="Times New Roman"/>
        </w:rPr>
      </w:pPr>
      <w:r w:rsidRPr="003F5B10">
        <w:rPr>
          <w:rFonts w:ascii="Times New Roman" w:hAnsi="Times New Roman"/>
        </w:rPr>
        <w:t>Товари, що постачаються повинні мати необхідні копії сертифікатів якості виробника або іншій подібний документ, що підтверджує відповідність товару вимогам, встановленим до нього загальнообов’язковими на території України нормами і правилами, повинен бути оформлений відповідно до вимог законодавства України.</w:t>
      </w:r>
    </w:p>
    <w:p w:rsidR="00BC1DD3" w:rsidRPr="003F5B10" w:rsidRDefault="00BC1DD3" w:rsidP="00BC1DD3">
      <w:pPr>
        <w:pStyle w:val="a3"/>
        <w:ind w:left="0" w:firstLine="709"/>
        <w:jc w:val="both"/>
        <w:rPr>
          <w:rFonts w:ascii="Times New Roman" w:hAnsi="Times New Roman"/>
        </w:rPr>
      </w:pPr>
      <w:r w:rsidRPr="003F5B10">
        <w:rPr>
          <w:rFonts w:ascii="Times New Roman" w:hAnsi="Times New Roman"/>
        </w:rPr>
        <w:t>Якість товарів повинна відповідати вимогам відповідних чинних нормативних документів (ГОСТ, ДСТУ, ТУ тощо), які діють на момент проведення процедури закупівлі, далі – на строк виконання угоди. Неякісний товар підлягає обов’язковій заміні, але всі витрати пов’язані із заміною товару несе постачальник.</w:t>
      </w:r>
    </w:p>
    <w:p w:rsidR="00BC1DD3" w:rsidRPr="003F5B10" w:rsidRDefault="00057177" w:rsidP="00BC1DD3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BC1DD3" w:rsidRPr="003F5B10">
        <w:rPr>
          <w:rFonts w:ascii="Times New Roman" w:hAnsi="Times New Roman"/>
          <w:b/>
          <w:sz w:val="24"/>
          <w:szCs w:val="24"/>
        </w:rPr>
        <w:t>. Витрати які Учасник  включає в ціну товару:</w:t>
      </w:r>
    </w:p>
    <w:p w:rsidR="00BC1DD3" w:rsidRPr="003F5B10" w:rsidRDefault="00BC1DD3" w:rsidP="00BC1DD3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3F5B10">
        <w:rPr>
          <w:rFonts w:ascii="Times New Roman" w:hAnsi="Times New Roman"/>
          <w:color w:val="000000"/>
          <w:sz w:val="24"/>
          <w:szCs w:val="24"/>
        </w:rPr>
        <w:t>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:rsidR="00BC1DD3" w:rsidRPr="003F5B10" w:rsidRDefault="00B23257" w:rsidP="00BC1DD3">
      <w:pPr>
        <w:pStyle w:val="a3"/>
        <w:ind w:left="0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BC1DD3" w:rsidRPr="003F5B10">
        <w:rPr>
          <w:rFonts w:ascii="Times New Roman" w:hAnsi="Times New Roman"/>
          <w:b/>
        </w:rPr>
        <w:t>. Загальні умови поставки товарів:</w:t>
      </w:r>
    </w:p>
    <w:p w:rsidR="00BC1DD3" w:rsidRPr="003F5B10" w:rsidRDefault="00B23257" w:rsidP="00BC1DD3">
      <w:pPr>
        <w:pStyle w:val="a3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C1DD3" w:rsidRPr="003F5B10">
        <w:rPr>
          <w:rFonts w:ascii="Times New Roman" w:hAnsi="Times New Roman"/>
        </w:rPr>
        <w:t>.1. При поставці товару  повинні надаватися  супровідні документи, що підтверджують його походження, якість, відповідність державним стандартам. При прийомі товару, обсяг  товару має  відповідати обсягу,  який зазначена у супровідних документах.  Приймання Товару за кількістю і якістю здійснюється представником Замовника.</w:t>
      </w:r>
    </w:p>
    <w:p w:rsidR="00BC1DD3" w:rsidRPr="003F5B10" w:rsidRDefault="00B23257" w:rsidP="00BC1DD3">
      <w:pPr>
        <w:pStyle w:val="a3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C1DD3" w:rsidRPr="003F5B10">
        <w:rPr>
          <w:rFonts w:ascii="Times New Roman" w:hAnsi="Times New Roman"/>
        </w:rPr>
        <w:t>.2. 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України.</w:t>
      </w:r>
    </w:p>
    <w:p w:rsidR="00BC1DD3" w:rsidRPr="003F5B10" w:rsidRDefault="00B23257" w:rsidP="00BC1DD3">
      <w:pPr>
        <w:pStyle w:val="a3"/>
        <w:ind w:left="0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C1DD3" w:rsidRPr="003F5B10">
        <w:rPr>
          <w:rFonts w:ascii="Times New Roman" w:hAnsi="Times New Roman"/>
        </w:rPr>
        <w:t xml:space="preserve">.3. Доставка та розвантаження товару  здійснюється  за  рахунок  та  силами </w:t>
      </w:r>
      <w:r>
        <w:rPr>
          <w:rFonts w:ascii="Times New Roman" w:hAnsi="Times New Roman"/>
        </w:rPr>
        <w:t>Постачальника</w:t>
      </w:r>
      <w:r w:rsidR="00BC1DD3" w:rsidRPr="003F5B10">
        <w:rPr>
          <w:rFonts w:ascii="Times New Roman" w:hAnsi="Times New Roman"/>
        </w:rPr>
        <w:t>.</w:t>
      </w:r>
    </w:p>
    <w:p w:rsidR="00BC1DD3" w:rsidRPr="003F5B10" w:rsidRDefault="00BC1DD3" w:rsidP="00BC1DD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1DD3" w:rsidRPr="003F5B10" w:rsidRDefault="00BC1DD3" w:rsidP="00BC1DD3">
      <w:pPr>
        <w:jc w:val="center"/>
        <w:rPr>
          <w:rFonts w:ascii="Times New Roman" w:hAnsi="Times New Roman"/>
          <w:sz w:val="24"/>
          <w:szCs w:val="24"/>
        </w:rPr>
      </w:pPr>
    </w:p>
    <w:p w:rsidR="00BC1DD3" w:rsidRDefault="00BC1DD3" w:rsidP="00BC1DD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67CC" w:rsidRDefault="008067CC"/>
    <w:sectPr w:rsidR="008067CC" w:rsidSect="001D0FB7">
      <w:pgSz w:w="12240" w:h="15840"/>
      <w:pgMar w:top="567" w:right="851" w:bottom="567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483"/>
    <w:multiLevelType w:val="multilevel"/>
    <w:tmpl w:val="46D0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A1A83"/>
    <w:multiLevelType w:val="multilevel"/>
    <w:tmpl w:val="99306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F756C"/>
    <w:multiLevelType w:val="multilevel"/>
    <w:tmpl w:val="E09E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DD3"/>
    <w:rsid w:val="00015215"/>
    <w:rsid w:val="00036D05"/>
    <w:rsid w:val="000472D0"/>
    <w:rsid w:val="000535DE"/>
    <w:rsid w:val="000567BE"/>
    <w:rsid w:val="000569FE"/>
    <w:rsid w:val="00057177"/>
    <w:rsid w:val="00063146"/>
    <w:rsid w:val="000659E8"/>
    <w:rsid w:val="00067D84"/>
    <w:rsid w:val="00083FFD"/>
    <w:rsid w:val="000862B9"/>
    <w:rsid w:val="00086AE1"/>
    <w:rsid w:val="0009196B"/>
    <w:rsid w:val="00094795"/>
    <w:rsid w:val="000B3950"/>
    <w:rsid w:val="000B47B3"/>
    <w:rsid w:val="000B4C9E"/>
    <w:rsid w:val="000B7EAF"/>
    <w:rsid w:val="000E15FE"/>
    <w:rsid w:val="000E28E1"/>
    <w:rsid w:val="000E44C4"/>
    <w:rsid w:val="000F3B1A"/>
    <w:rsid w:val="001121E5"/>
    <w:rsid w:val="001221CA"/>
    <w:rsid w:val="00130D04"/>
    <w:rsid w:val="00131169"/>
    <w:rsid w:val="001328CB"/>
    <w:rsid w:val="001365D8"/>
    <w:rsid w:val="001526FF"/>
    <w:rsid w:val="00153D31"/>
    <w:rsid w:val="00154D6C"/>
    <w:rsid w:val="001667BC"/>
    <w:rsid w:val="00171161"/>
    <w:rsid w:val="00173D4D"/>
    <w:rsid w:val="00180E00"/>
    <w:rsid w:val="0018572F"/>
    <w:rsid w:val="001919E2"/>
    <w:rsid w:val="00193758"/>
    <w:rsid w:val="001966A8"/>
    <w:rsid w:val="001A46CA"/>
    <w:rsid w:val="001A7F63"/>
    <w:rsid w:val="001B6909"/>
    <w:rsid w:val="001C0FBF"/>
    <w:rsid w:val="001C4ED8"/>
    <w:rsid w:val="001D0224"/>
    <w:rsid w:val="001D606F"/>
    <w:rsid w:val="001E12B5"/>
    <w:rsid w:val="001E6500"/>
    <w:rsid w:val="001F34E1"/>
    <w:rsid w:val="001F5C41"/>
    <w:rsid w:val="00201922"/>
    <w:rsid w:val="00222688"/>
    <w:rsid w:val="00231011"/>
    <w:rsid w:val="002411E4"/>
    <w:rsid w:val="002521BE"/>
    <w:rsid w:val="002534B6"/>
    <w:rsid w:val="00266F3E"/>
    <w:rsid w:val="0028163B"/>
    <w:rsid w:val="00282ACE"/>
    <w:rsid w:val="002A0771"/>
    <w:rsid w:val="002A2F93"/>
    <w:rsid w:val="002A60AA"/>
    <w:rsid w:val="002A6675"/>
    <w:rsid w:val="002B30B9"/>
    <w:rsid w:val="002B7445"/>
    <w:rsid w:val="002C2158"/>
    <w:rsid w:val="002C3BE1"/>
    <w:rsid w:val="002D0884"/>
    <w:rsid w:val="002D620B"/>
    <w:rsid w:val="002D77D5"/>
    <w:rsid w:val="002E2CC0"/>
    <w:rsid w:val="002E6000"/>
    <w:rsid w:val="002F0BD2"/>
    <w:rsid w:val="002F3D43"/>
    <w:rsid w:val="002F67D4"/>
    <w:rsid w:val="00301FB8"/>
    <w:rsid w:val="00317963"/>
    <w:rsid w:val="003270FF"/>
    <w:rsid w:val="00327D62"/>
    <w:rsid w:val="003328DD"/>
    <w:rsid w:val="00336023"/>
    <w:rsid w:val="003405B8"/>
    <w:rsid w:val="003451AA"/>
    <w:rsid w:val="003514CA"/>
    <w:rsid w:val="00356A86"/>
    <w:rsid w:val="00363868"/>
    <w:rsid w:val="003639A8"/>
    <w:rsid w:val="00365B42"/>
    <w:rsid w:val="003666A8"/>
    <w:rsid w:val="00370E1B"/>
    <w:rsid w:val="00376A47"/>
    <w:rsid w:val="00381880"/>
    <w:rsid w:val="00384BAC"/>
    <w:rsid w:val="003865CF"/>
    <w:rsid w:val="0039220F"/>
    <w:rsid w:val="003A1A3A"/>
    <w:rsid w:val="003A7070"/>
    <w:rsid w:val="003C05E0"/>
    <w:rsid w:val="003C6A04"/>
    <w:rsid w:val="003D215F"/>
    <w:rsid w:val="003D27AD"/>
    <w:rsid w:val="003E2A7C"/>
    <w:rsid w:val="003F5603"/>
    <w:rsid w:val="0040227E"/>
    <w:rsid w:val="00406C0D"/>
    <w:rsid w:val="0041133D"/>
    <w:rsid w:val="00415353"/>
    <w:rsid w:val="00416C35"/>
    <w:rsid w:val="00421C56"/>
    <w:rsid w:val="00427C5C"/>
    <w:rsid w:val="00434552"/>
    <w:rsid w:val="004375DA"/>
    <w:rsid w:val="00440D1A"/>
    <w:rsid w:val="004436C0"/>
    <w:rsid w:val="00446B90"/>
    <w:rsid w:val="004607F6"/>
    <w:rsid w:val="00473D47"/>
    <w:rsid w:val="0047404B"/>
    <w:rsid w:val="0049296F"/>
    <w:rsid w:val="00493F1E"/>
    <w:rsid w:val="004A48DE"/>
    <w:rsid w:val="004A5067"/>
    <w:rsid w:val="004A61F1"/>
    <w:rsid w:val="004A6E98"/>
    <w:rsid w:val="004B6458"/>
    <w:rsid w:val="004B64D4"/>
    <w:rsid w:val="004C5AA4"/>
    <w:rsid w:val="004D2C08"/>
    <w:rsid w:val="004D3DD8"/>
    <w:rsid w:val="004D54AD"/>
    <w:rsid w:val="004D7F84"/>
    <w:rsid w:val="004E21F6"/>
    <w:rsid w:val="004E3791"/>
    <w:rsid w:val="004F3FDD"/>
    <w:rsid w:val="005013B2"/>
    <w:rsid w:val="00506633"/>
    <w:rsid w:val="0052130B"/>
    <w:rsid w:val="00527E21"/>
    <w:rsid w:val="005356C1"/>
    <w:rsid w:val="00554B2C"/>
    <w:rsid w:val="005579F4"/>
    <w:rsid w:val="0056563A"/>
    <w:rsid w:val="00567116"/>
    <w:rsid w:val="00574D98"/>
    <w:rsid w:val="005768BA"/>
    <w:rsid w:val="00584857"/>
    <w:rsid w:val="00584CE2"/>
    <w:rsid w:val="00590C4C"/>
    <w:rsid w:val="005A579A"/>
    <w:rsid w:val="005B63C4"/>
    <w:rsid w:val="005B6656"/>
    <w:rsid w:val="005C24E6"/>
    <w:rsid w:val="005C2511"/>
    <w:rsid w:val="005C2B7A"/>
    <w:rsid w:val="005C30EE"/>
    <w:rsid w:val="005D0786"/>
    <w:rsid w:val="005E293A"/>
    <w:rsid w:val="005E2E97"/>
    <w:rsid w:val="005F1542"/>
    <w:rsid w:val="005F2A55"/>
    <w:rsid w:val="005F3EB1"/>
    <w:rsid w:val="00603374"/>
    <w:rsid w:val="00620659"/>
    <w:rsid w:val="00627F69"/>
    <w:rsid w:val="00630394"/>
    <w:rsid w:val="006323EE"/>
    <w:rsid w:val="00643BF1"/>
    <w:rsid w:val="0065204F"/>
    <w:rsid w:val="00656CA0"/>
    <w:rsid w:val="00664735"/>
    <w:rsid w:val="006650F9"/>
    <w:rsid w:val="006705FB"/>
    <w:rsid w:val="00671A89"/>
    <w:rsid w:val="0069248A"/>
    <w:rsid w:val="0069410F"/>
    <w:rsid w:val="0069533F"/>
    <w:rsid w:val="006A20D9"/>
    <w:rsid w:val="006B2BEF"/>
    <w:rsid w:val="006C351C"/>
    <w:rsid w:val="006D128C"/>
    <w:rsid w:val="006D5926"/>
    <w:rsid w:val="006E2B72"/>
    <w:rsid w:val="006E435D"/>
    <w:rsid w:val="006F35F1"/>
    <w:rsid w:val="00702512"/>
    <w:rsid w:val="007076D1"/>
    <w:rsid w:val="00713A27"/>
    <w:rsid w:val="007157FE"/>
    <w:rsid w:val="007246AC"/>
    <w:rsid w:val="007262CA"/>
    <w:rsid w:val="00734438"/>
    <w:rsid w:val="007544E9"/>
    <w:rsid w:val="00764EA4"/>
    <w:rsid w:val="00765D60"/>
    <w:rsid w:val="00767CAD"/>
    <w:rsid w:val="00770F6D"/>
    <w:rsid w:val="00775F89"/>
    <w:rsid w:val="007805D6"/>
    <w:rsid w:val="00785D72"/>
    <w:rsid w:val="007A10A7"/>
    <w:rsid w:val="007B3FD7"/>
    <w:rsid w:val="007B5986"/>
    <w:rsid w:val="007B644A"/>
    <w:rsid w:val="007C5973"/>
    <w:rsid w:val="007C73FC"/>
    <w:rsid w:val="007D1ADF"/>
    <w:rsid w:val="007D34A0"/>
    <w:rsid w:val="007D6583"/>
    <w:rsid w:val="007E0381"/>
    <w:rsid w:val="007E1BBE"/>
    <w:rsid w:val="007F26DE"/>
    <w:rsid w:val="007F6A23"/>
    <w:rsid w:val="008067CC"/>
    <w:rsid w:val="00813CB4"/>
    <w:rsid w:val="00815B29"/>
    <w:rsid w:val="00817FB6"/>
    <w:rsid w:val="00823077"/>
    <w:rsid w:val="00834C22"/>
    <w:rsid w:val="0084314E"/>
    <w:rsid w:val="008546E5"/>
    <w:rsid w:val="00857B30"/>
    <w:rsid w:val="00857FF8"/>
    <w:rsid w:val="00865B29"/>
    <w:rsid w:val="00871DB8"/>
    <w:rsid w:val="00871E2A"/>
    <w:rsid w:val="00874A98"/>
    <w:rsid w:val="008756B8"/>
    <w:rsid w:val="008808BB"/>
    <w:rsid w:val="00882B7C"/>
    <w:rsid w:val="0088743A"/>
    <w:rsid w:val="00893B7B"/>
    <w:rsid w:val="00897DF3"/>
    <w:rsid w:val="008B21E0"/>
    <w:rsid w:val="008B3EF3"/>
    <w:rsid w:val="008B6578"/>
    <w:rsid w:val="008B713E"/>
    <w:rsid w:val="008F0DAE"/>
    <w:rsid w:val="008F2A86"/>
    <w:rsid w:val="008F550D"/>
    <w:rsid w:val="008F6903"/>
    <w:rsid w:val="00902D13"/>
    <w:rsid w:val="00903AD6"/>
    <w:rsid w:val="00903AE1"/>
    <w:rsid w:val="00904BA5"/>
    <w:rsid w:val="0090540A"/>
    <w:rsid w:val="009260C7"/>
    <w:rsid w:val="00927977"/>
    <w:rsid w:val="00936A1E"/>
    <w:rsid w:val="00936B2B"/>
    <w:rsid w:val="0093743F"/>
    <w:rsid w:val="00946F58"/>
    <w:rsid w:val="0094770F"/>
    <w:rsid w:val="009550BD"/>
    <w:rsid w:val="00957AF8"/>
    <w:rsid w:val="00963C5A"/>
    <w:rsid w:val="009744B6"/>
    <w:rsid w:val="0097490A"/>
    <w:rsid w:val="00995896"/>
    <w:rsid w:val="00995E17"/>
    <w:rsid w:val="0099685D"/>
    <w:rsid w:val="009A63FC"/>
    <w:rsid w:val="009B14AB"/>
    <w:rsid w:val="009B7812"/>
    <w:rsid w:val="009C5565"/>
    <w:rsid w:val="009D1697"/>
    <w:rsid w:val="009E6923"/>
    <w:rsid w:val="009F008F"/>
    <w:rsid w:val="009F0805"/>
    <w:rsid w:val="009F1099"/>
    <w:rsid w:val="009F613D"/>
    <w:rsid w:val="00A003C6"/>
    <w:rsid w:val="00A0106D"/>
    <w:rsid w:val="00A10828"/>
    <w:rsid w:val="00A12718"/>
    <w:rsid w:val="00A21054"/>
    <w:rsid w:val="00A22968"/>
    <w:rsid w:val="00A246E9"/>
    <w:rsid w:val="00A37213"/>
    <w:rsid w:val="00A37EAF"/>
    <w:rsid w:val="00A43264"/>
    <w:rsid w:val="00A6679E"/>
    <w:rsid w:val="00A80B09"/>
    <w:rsid w:val="00A8118A"/>
    <w:rsid w:val="00AA1D3D"/>
    <w:rsid w:val="00AA2C4D"/>
    <w:rsid w:val="00AB08B9"/>
    <w:rsid w:val="00AB2BFA"/>
    <w:rsid w:val="00AB6EFF"/>
    <w:rsid w:val="00AC0A17"/>
    <w:rsid w:val="00AC79F1"/>
    <w:rsid w:val="00AD1337"/>
    <w:rsid w:val="00AD3C9B"/>
    <w:rsid w:val="00AD7142"/>
    <w:rsid w:val="00AE0E68"/>
    <w:rsid w:val="00AE40FE"/>
    <w:rsid w:val="00AF010B"/>
    <w:rsid w:val="00AF44B5"/>
    <w:rsid w:val="00B032BB"/>
    <w:rsid w:val="00B04D4E"/>
    <w:rsid w:val="00B07C72"/>
    <w:rsid w:val="00B10DD3"/>
    <w:rsid w:val="00B1263A"/>
    <w:rsid w:val="00B23257"/>
    <w:rsid w:val="00B2378D"/>
    <w:rsid w:val="00B33A2B"/>
    <w:rsid w:val="00B34AD6"/>
    <w:rsid w:val="00B369E5"/>
    <w:rsid w:val="00B467B6"/>
    <w:rsid w:val="00B46A08"/>
    <w:rsid w:val="00B51F9F"/>
    <w:rsid w:val="00B61B44"/>
    <w:rsid w:val="00B712E0"/>
    <w:rsid w:val="00B74054"/>
    <w:rsid w:val="00B75721"/>
    <w:rsid w:val="00B8652C"/>
    <w:rsid w:val="00B92CC0"/>
    <w:rsid w:val="00BA33A9"/>
    <w:rsid w:val="00BB2108"/>
    <w:rsid w:val="00BC1DD3"/>
    <w:rsid w:val="00BD0C97"/>
    <w:rsid w:val="00BD2570"/>
    <w:rsid w:val="00BD4D01"/>
    <w:rsid w:val="00BD769E"/>
    <w:rsid w:val="00BE0CD4"/>
    <w:rsid w:val="00BE0D03"/>
    <w:rsid w:val="00BE6280"/>
    <w:rsid w:val="00BE744F"/>
    <w:rsid w:val="00BF2B01"/>
    <w:rsid w:val="00BF3776"/>
    <w:rsid w:val="00BF73B1"/>
    <w:rsid w:val="00BF75E8"/>
    <w:rsid w:val="00C025C6"/>
    <w:rsid w:val="00C147D9"/>
    <w:rsid w:val="00C26289"/>
    <w:rsid w:val="00C279CB"/>
    <w:rsid w:val="00C40E03"/>
    <w:rsid w:val="00C51F61"/>
    <w:rsid w:val="00C54497"/>
    <w:rsid w:val="00C55F79"/>
    <w:rsid w:val="00C577B0"/>
    <w:rsid w:val="00C62691"/>
    <w:rsid w:val="00C6509F"/>
    <w:rsid w:val="00C6790E"/>
    <w:rsid w:val="00C81410"/>
    <w:rsid w:val="00C825AF"/>
    <w:rsid w:val="00C95D0C"/>
    <w:rsid w:val="00CA0797"/>
    <w:rsid w:val="00CA5F25"/>
    <w:rsid w:val="00CB062E"/>
    <w:rsid w:val="00CB4C00"/>
    <w:rsid w:val="00CB73FC"/>
    <w:rsid w:val="00CC6A9E"/>
    <w:rsid w:val="00CD095A"/>
    <w:rsid w:val="00CD1DD4"/>
    <w:rsid w:val="00CD2D1E"/>
    <w:rsid w:val="00CD401D"/>
    <w:rsid w:val="00CD58E6"/>
    <w:rsid w:val="00D04B2C"/>
    <w:rsid w:val="00D05436"/>
    <w:rsid w:val="00D14C5A"/>
    <w:rsid w:val="00D2083C"/>
    <w:rsid w:val="00D319EC"/>
    <w:rsid w:val="00D5018E"/>
    <w:rsid w:val="00D5393D"/>
    <w:rsid w:val="00D56414"/>
    <w:rsid w:val="00D56AE9"/>
    <w:rsid w:val="00D60E18"/>
    <w:rsid w:val="00D63A2C"/>
    <w:rsid w:val="00D67401"/>
    <w:rsid w:val="00D67BD8"/>
    <w:rsid w:val="00D7386C"/>
    <w:rsid w:val="00D80764"/>
    <w:rsid w:val="00D81052"/>
    <w:rsid w:val="00D8198A"/>
    <w:rsid w:val="00D82E6A"/>
    <w:rsid w:val="00D86A59"/>
    <w:rsid w:val="00D904E0"/>
    <w:rsid w:val="00D96ECD"/>
    <w:rsid w:val="00DA2CC2"/>
    <w:rsid w:val="00DB19B0"/>
    <w:rsid w:val="00DB76DF"/>
    <w:rsid w:val="00DC221D"/>
    <w:rsid w:val="00DC4D99"/>
    <w:rsid w:val="00DD0F84"/>
    <w:rsid w:val="00DD1411"/>
    <w:rsid w:val="00DD4A92"/>
    <w:rsid w:val="00DD4B68"/>
    <w:rsid w:val="00DD765D"/>
    <w:rsid w:val="00DE2960"/>
    <w:rsid w:val="00DE37E6"/>
    <w:rsid w:val="00DF3EE4"/>
    <w:rsid w:val="00E1092D"/>
    <w:rsid w:val="00E23FFE"/>
    <w:rsid w:val="00E30942"/>
    <w:rsid w:val="00E30A7C"/>
    <w:rsid w:val="00E313F7"/>
    <w:rsid w:val="00E36B63"/>
    <w:rsid w:val="00E44F8E"/>
    <w:rsid w:val="00E51063"/>
    <w:rsid w:val="00E62EA9"/>
    <w:rsid w:val="00E77A05"/>
    <w:rsid w:val="00E81316"/>
    <w:rsid w:val="00E857B3"/>
    <w:rsid w:val="00E90B53"/>
    <w:rsid w:val="00E918C3"/>
    <w:rsid w:val="00EB0935"/>
    <w:rsid w:val="00EB1D79"/>
    <w:rsid w:val="00EC1E24"/>
    <w:rsid w:val="00EC5ABB"/>
    <w:rsid w:val="00ED5F88"/>
    <w:rsid w:val="00EE1130"/>
    <w:rsid w:val="00EE234E"/>
    <w:rsid w:val="00EE6A4D"/>
    <w:rsid w:val="00EE76C6"/>
    <w:rsid w:val="00EF5A7D"/>
    <w:rsid w:val="00F01DDF"/>
    <w:rsid w:val="00F17ED4"/>
    <w:rsid w:val="00F251BA"/>
    <w:rsid w:val="00F266B3"/>
    <w:rsid w:val="00F50849"/>
    <w:rsid w:val="00F533EE"/>
    <w:rsid w:val="00F563E2"/>
    <w:rsid w:val="00F61071"/>
    <w:rsid w:val="00F6107A"/>
    <w:rsid w:val="00F818B9"/>
    <w:rsid w:val="00FA157E"/>
    <w:rsid w:val="00FB311A"/>
    <w:rsid w:val="00FB3281"/>
    <w:rsid w:val="00FB342B"/>
    <w:rsid w:val="00FB5B1E"/>
    <w:rsid w:val="00FD2A0E"/>
    <w:rsid w:val="00FE4996"/>
    <w:rsid w:val="00FF472D"/>
    <w:rsid w:val="00FF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D3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C1D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1DD3"/>
    <w:rPr>
      <w:color w:val="0000FF"/>
      <w:u w:val="single"/>
    </w:rPr>
  </w:style>
  <w:style w:type="character" w:customStyle="1" w:styleId="pp-name">
    <w:name w:val="pp-name"/>
    <w:rsid w:val="00BC1DD3"/>
  </w:style>
  <w:style w:type="character" w:customStyle="1" w:styleId="pp-value">
    <w:name w:val="pp-value"/>
    <w:rsid w:val="00BC1DD3"/>
  </w:style>
  <w:style w:type="character" w:customStyle="1" w:styleId="dib">
    <w:name w:val="dib"/>
    <w:basedOn w:val="a0"/>
    <w:rsid w:val="00857FF8"/>
  </w:style>
  <w:style w:type="character" w:customStyle="1" w:styleId="key">
    <w:name w:val="key"/>
    <w:basedOn w:val="a0"/>
    <w:rsid w:val="00857FF8"/>
  </w:style>
  <w:style w:type="character" w:customStyle="1" w:styleId="value">
    <w:name w:val="value"/>
    <w:basedOn w:val="a0"/>
    <w:rsid w:val="00857FF8"/>
  </w:style>
  <w:style w:type="character" w:customStyle="1" w:styleId="3trjq">
    <w:name w:val="_3trjq"/>
    <w:basedOn w:val="a0"/>
    <w:rsid w:val="003C05E0"/>
  </w:style>
  <w:style w:type="table" w:styleId="a5">
    <w:name w:val="Table Grid"/>
    <w:basedOn w:val="a1"/>
    <w:uiPriority w:val="59"/>
    <w:rsid w:val="0067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0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72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4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8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6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351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915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1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1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10</cp:revision>
  <dcterms:created xsi:type="dcterms:W3CDTF">2022-07-25T11:29:00Z</dcterms:created>
  <dcterms:modified xsi:type="dcterms:W3CDTF">2022-09-14T09:44:00Z</dcterms:modified>
</cp:coreProperties>
</file>