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BB" w:rsidRPr="00EA17EA" w:rsidRDefault="004321BB" w:rsidP="004321BB">
      <w:pPr>
        <w:pageBreakBefore/>
        <w:ind w:left="7921"/>
        <w:contextualSpacing/>
        <w:jc w:val="right"/>
        <w:rPr>
          <w:rFonts w:eastAsia="Times New Roman"/>
          <w:b w:val="0"/>
          <w:i/>
          <w:sz w:val="20"/>
          <w:szCs w:val="20"/>
          <w:lang w:eastAsia="ru-RU"/>
        </w:rPr>
      </w:pPr>
      <w:r w:rsidRPr="00EA17EA">
        <w:rPr>
          <w:rFonts w:eastAsia="Times New Roman"/>
          <w:bCs/>
          <w:i/>
          <w:color w:val="000000"/>
          <w:sz w:val="20"/>
          <w:szCs w:val="20"/>
          <w:lang w:eastAsia="ru-RU"/>
        </w:rPr>
        <w:t>Додаток 3</w:t>
      </w:r>
    </w:p>
    <w:p w:rsidR="004321BB" w:rsidRPr="00EA17EA" w:rsidRDefault="004321BB" w:rsidP="004321BB">
      <w:pPr>
        <w:ind w:left="2880"/>
        <w:contextualSpacing/>
        <w:jc w:val="right"/>
        <w:rPr>
          <w:rFonts w:eastAsia="Times New Roman"/>
          <w:b w:val="0"/>
          <w:i/>
          <w:sz w:val="20"/>
          <w:szCs w:val="20"/>
          <w:lang w:eastAsia="ru-RU"/>
        </w:rPr>
      </w:pPr>
      <w:r w:rsidRPr="00EA17EA">
        <w:rPr>
          <w:rFonts w:eastAsia="Times New Roman"/>
          <w:i/>
          <w:iCs/>
          <w:color w:val="000000"/>
          <w:sz w:val="20"/>
          <w:szCs w:val="20"/>
          <w:lang w:eastAsia="ru-RU"/>
        </w:rPr>
        <w:t xml:space="preserve">до </w:t>
      </w:r>
      <w:r w:rsidRPr="00EA17EA">
        <w:rPr>
          <w:rFonts w:eastAsia="Times New Roman"/>
          <w:i/>
          <w:iCs/>
          <w:color w:val="000000"/>
          <w:sz w:val="20"/>
          <w:szCs w:val="20"/>
          <w:shd w:val="clear" w:color="auto" w:fill="FFFFFF"/>
          <w:lang w:eastAsia="ru-RU"/>
        </w:rPr>
        <w:t> оголошення про проведення спрощеної закупівлі</w:t>
      </w:r>
    </w:p>
    <w:p w:rsidR="004321BB" w:rsidRPr="00EA17EA" w:rsidRDefault="004321BB" w:rsidP="004321BB">
      <w:pPr>
        <w:jc w:val="left"/>
        <w:rPr>
          <w:b w:val="0"/>
          <w:sz w:val="20"/>
          <w:szCs w:val="20"/>
        </w:rPr>
      </w:pPr>
      <w:r w:rsidRPr="00EA17EA">
        <w:rPr>
          <w:b w:val="0"/>
          <w:sz w:val="20"/>
          <w:szCs w:val="20"/>
        </w:rPr>
        <w:t xml:space="preserve">ПРОЕКТ </w:t>
      </w:r>
    </w:p>
    <w:p w:rsidR="004321BB" w:rsidRPr="00EA17EA" w:rsidRDefault="004321BB" w:rsidP="004321BB">
      <w:pPr>
        <w:rPr>
          <w:b w:val="0"/>
          <w:sz w:val="20"/>
          <w:szCs w:val="20"/>
        </w:rPr>
      </w:pPr>
      <w:r w:rsidRPr="00EA17EA">
        <w:rPr>
          <w:b w:val="0"/>
          <w:sz w:val="20"/>
          <w:szCs w:val="20"/>
        </w:rPr>
        <w:t>ДОГОВІР ______________</w:t>
      </w:r>
    </w:p>
    <w:p w:rsidR="004321BB" w:rsidRPr="00EA17EA" w:rsidRDefault="004321BB" w:rsidP="004321BB">
      <w:pPr>
        <w:rPr>
          <w:b w:val="0"/>
          <w:sz w:val="20"/>
          <w:szCs w:val="20"/>
        </w:rPr>
      </w:pPr>
    </w:p>
    <w:p w:rsidR="004321BB" w:rsidRPr="00EA17EA" w:rsidRDefault="00C54722" w:rsidP="004321BB">
      <w:pPr>
        <w:tabs>
          <w:tab w:val="left" w:pos="5208"/>
        </w:tabs>
        <w:ind w:left="-194"/>
        <w:rPr>
          <w:b w:val="0"/>
          <w:sz w:val="20"/>
          <w:szCs w:val="20"/>
        </w:rPr>
      </w:pPr>
      <w:proofErr w:type="spellStart"/>
      <w:r>
        <w:rPr>
          <w:b w:val="0"/>
          <w:sz w:val="20"/>
          <w:szCs w:val="20"/>
        </w:rPr>
        <w:t>с</w:t>
      </w:r>
      <w:r w:rsidR="004D0047">
        <w:rPr>
          <w:b w:val="0"/>
          <w:sz w:val="20"/>
          <w:szCs w:val="20"/>
        </w:rPr>
        <w:t>м</w:t>
      </w:r>
      <w:r>
        <w:rPr>
          <w:b w:val="0"/>
          <w:sz w:val="20"/>
          <w:szCs w:val="20"/>
        </w:rPr>
        <w:t>т</w:t>
      </w:r>
      <w:r w:rsidR="004D0047">
        <w:rPr>
          <w:b w:val="0"/>
          <w:sz w:val="20"/>
          <w:szCs w:val="20"/>
        </w:rPr>
        <w:t>.</w:t>
      </w:r>
      <w:r>
        <w:rPr>
          <w:b w:val="0"/>
          <w:sz w:val="20"/>
          <w:szCs w:val="20"/>
        </w:rPr>
        <w:t>Буштино</w:t>
      </w:r>
      <w:proofErr w:type="spellEnd"/>
      <w:r>
        <w:rPr>
          <w:b w:val="0"/>
          <w:sz w:val="20"/>
          <w:szCs w:val="20"/>
        </w:rPr>
        <w:tab/>
      </w:r>
      <w:r>
        <w:rPr>
          <w:b w:val="0"/>
          <w:sz w:val="20"/>
          <w:szCs w:val="20"/>
        </w:rPr>
        <w:tab/>
      </w:r>
      <w:r>
        <w:rPr>
          <w:b w:val="0"/>
          <w:sz w:val="20"/>
          <w:szCs w:val="20"/>
        </w:rPr>
        <w:tab/>
        <w:t>«___»_____________2022</w:t>
      </w:r>
      <w:r w:rsidR="004321BB" w:rsidRPr="00EA17EA">
        <w:rPr>
          <w:b w:val="0"/>
          <w:sz w:val="20"/>
          <w:szCs w:val="20"/>
        </w:rPr>
        <w:t xml:space="preserve"> року</w:t>
      </w:r>
    </w:p>
    <w:p w:rsidR="004321BB" w:rsidRPr="00EA17EA" w:rsidRDefault="004321BB" w:rsidP="004321BB">
      <w:pPr>
        <w:tabs>
          <w:tab w:val="left" w:pos="5208"/>
        </w:tabs>
        <w:ind w:left="-194"/>
        <w:rPr>
          <w:b w:val="0"/>
          <w:sz w:val="20"/>
          <w:szCs w:val="20"/>
        </w:rPr>
      </w:pPr>
    </w:p>
    <w:p w:rsidR="004321BB" w:rsidRPr="00EA17EA" w:rsidRDefault="004321BB" w:rsidP="004321BB">
      <w:pPr>
        <w:tabs>
          <w:tab w:val="left" w:pos="5208"/>
        </w:tabs>
        <w:ind w:left="-194"/>
        <w:jc w:val="both"/>
        <w:rPr>
          <w:b w:val="0"/>
          <w:sz w:val="20"/>
          <w:szCs w:val="20"/>
        </w:rPr>
      </w:pPr>
      <w:r w:rsidRPr="00EA17EA">
        <w:rPr>
          <w:b w:val="0"/>
          <w:sz w:val="20"/>
          <w:szCs w:val="20"/>
        </w:rPr>
        <w:t>______________________________________________________________________________________________ в особі _______________________________________________, що діє на підставі _____________________________ (далі - Замовник), з однієї сторони, і ________________________________________ ______________________________в особі __________________________________, що діє на підставі _______________________ (далі - Постачальник), з іншої сторони, разом - Сторони, уклали цей договір про таке (далі - Договір):</w:t>
      </w:r>
    </w:p>
    <w:p w:rsidR="004321BB" w:rsidRPr="00EA17EA" w:rsidRDefault="004321BB" w:rsidP="004321BB">
      <w:pPr>
        <w:pStyle w:val="3"/>
        <w:spacing w:before="0" w:after="0"/>
        <w:rPr>
          <w:rFonts w:ascii="Times New Roman" w:hAnsi="Times New Roman"/>
          <w:b w:val="0"/>
          <w:sz w:val="20"/>
          <w:szCs w:val="20"/>
        </w:rPr>
      </w:pPr>
    </w:p>
    <w:p w:rsidR="004321BB" w:rsidRPr="00EA17EA" w:rsidRDefault="004321BB" w:rsidP="004321BB">
      <w:pPr>
        <w:rPr>
          <w:sz w:val="20"/>
          <w:szCs w:val="20"/>
        </w:rPr>
      </w:pPr>
      <w:r w:rsidRPr="00EA17EA">
        <w:rPr>
          <w:sz w:val="20"/>
          <w:szCs w:val="20"/>
        </w:rPr>
        <w:t>I. Предмет договору</w:t>
      </w:r>
    </w:p>
    <w:p w:rsidR="004321BB" w:rsidRPr="005B2296" w:rsidRDefault="004321BB" w:rsidP="004321BB">
      <w:pPr>
        <w:widowControl/>
        <w:numPr>
          <w:ilvl w:val="0"/>
          <w:numId w:val="43"/>
        </w:numPr>
        <w:autoSpaceDE/>
        <w:ind w:left="0" w:firstLine="0"/>
        <w:jc w:val="both"/>
        <w:rPr>
          <w:rFonts w:eastAsia="Times New Roman"/>
          <w:b w:val="0"/>
          <w:color w:val="000000"/>
          <w:sz w:val="20"/>
          <w:szCs w:val="20"/>
          <w:lang w:eastAsia="ar-SA"/>
        </w:rPr>
      </w:pPr>
      <w:r w:rsidRPr="008D5A9F">
        <w:rPr>
          <w:rFonts w:eastAsia="Times New Roman"/>
          <w:b w:val="0"/>
          <w:color w:val="000000"/>
          <w:sz w:val="20"/>
          <w:szCs w:val="20"/>
          <w:lang w:eastAsia="ar-SA"/>
        </w:rPr>
        <w:t xml:space="preserve">1.1. </w:t>
      </w:r>
      <w:r w:rsidRPr="007E0D91">
        <w:rPr>
          <w:rFonts w:eastAsia="Times New Roman"/>
          <w:b w:val="0"/>
          <w:color w:val="000000"/>
          <w:sz w:val="20"/>
          <w:szCs w:val="20"/>
          <w:lang w:eastAsia="ar-SA"/>
        </w:rPr>
        <w:t xml:space="preserve">Продавець </w:t>
      </w:r>
      <w:bookmarkStart w:id="0" w:name="_GoBack"/>
      <w:r w:rsidRPr="005B2296">
        <w:rPr>
          <w:rFonts w:eastAsia="Times New Roman"/>
          <w:b w:val="0"/>
          <w:color w:val="000000"/>
          <w:sz w:val="20"/>
          <w:szCs w:val="20"/>
          <w:lang w:eastAsia="ar-SA"/>
        </w:rPr>
        <w:t>зобов’язується поставити Покупцю товар, зазначений в п. 1.2. цього Договору, а Покупець – прийнятий і оплатити такий товар.</w:t>
      </w:r>
    </w:p>
    <w:p w:rsidR="004321BB" w:rsidRPr="005B2296" w:rsidRDefault="004321BB" w:rsidP="008D5A9F">
      <w:pPr>
        <w:jc w:val="both"/>
        <w:rPr>
          <w:b w:val="0"/>
          <w:sz w:val="20"/>
          <w:szCs w:val="20"/>
        </w:rPr>
      </w:pPr>
      <w:r w:rsidRPr="005B2296">
        <w:rPr>
          <w:rFonts w:eastAsia="Times New Roman"/>
          <w:b w:val="0"/>
          <w:color w:val="000000"/>
          <w:sz w:val="20"/>
          <w:szCs w:val="20"/>
          <w:lang w:eastAsia="ar-SA"/>
        </w:rPr>
        <w:t xml:space="preserve">1.2. Найменування товару: </w:t>
      </w:r>
      <w:r w:rsidR="007E0D91" w:rsidRPr="005B2296">
        <w:rPr>
          <w:bCs/>
          <w:color w:val="000000"/>
          <w:sz w:val="20"/>
          <w:szCs w:val="20"/>
          <w:bdr w:val="none" w:sz="0" w:space="0" w:color="auto" w:frame="1"/>
          <w:shd w:val="clear" w:color="auto" w:fill="FFFFFF"/>
        </w:rPr>
        <w:t xml:space="preserve">Код ДК 021:2015 – </w:t>
      </w:r>
      <w:r w:rsidR="005B2296" w:rsidRPr="005B2296">
        <w:rPr>
          <w:rFonts w:eastAsia="Times New Roman"/>
          <w:bCs/>
          <w:color w:val="000000"/>
          <w:sz w:val="20"/>
          <w:szCs w:val="20"/>
          <w:lang w:val="ru-RU" w:eastAsia="ru-RU" w:bidi="ar-SA"/>
        </w:rPr>
        <w:t xml:space="preserve">30230000-0 </w:t>
      </w:r>
      <w:proofErr w:type="spellStart"/>
      <w:r w:rsidR="005B2296" w:rsidRPr="005B2296">
        <w:rPr>
          <w:rFonts w:eastAsia="Times New Roman"/>
          <w:bCs/>
          <w:color w:val="000000"/>
          <w:sz w:val="20"/>
          <w:szCs w:val="20"/>
          <w:lang w:val="ru-RU" w:eastAsia="ru-RU" w:bidi="ar-SA"/>
        </w:rPr>
        <w:t>Комп’ютерне</w:t>
      </w:r>
      <w:proofErr w:type="spellEnd"/>
      <w:r w:rsidR="005B2296" w:rsidRPr="005B2296">
        <w:rPr>
          <w:rFonts w:eastAsia="Times New Roman"/>
          <w:bCs/>
          <w:color w:val="000000"/>
          <w:sz w:val="20"/>
          <w:szCs w:val="20"/>
          <w:lang w:val="ru-RU" w:eastAsia="ru-RU" w:bidi="ar-SA"/>
        </w:rPr>
        <w:t xml:space="preserve"> </w:t>
      </w:r>
      <w:proofErr w:type="spellStart"/>
      <w:r w:rsidR="005B2296" w:rsidRPr="005B2296">
        <w:rPr>
          <w:rFonts w:eastAsia="Times New Roman"/>
          <w:bCs/>
          <w:color w:val="000000"/>
          <w:sz w:val="20"/>
          <w:szCs w:val="20"/>
          <w:lang w:val="ru-RU" w:eastAsia="ru-RU" w:bidi="ar-SA"/>
        </w:rPr>
        <w:t>обладнання</w:t>
      </w:r>
      <w:proofErr w:type="spellEnd"/>
      <w:r w:rsidRPr="005B2296">
        <w:rPr>
          <w:b w:val="0"/>
          <w:color w:val="000000"/>
          <w:sz w:val="20"/>
          <w:szCs w:val="20"/>
          <w:bdr w:val="none" w:sz="0" w:space="0" w:color="auto" w:frame="1"/>
          <w:shd w:val="clear" w:color="auto" w:fill="FDFEFD"/>
        </w:rPr>
        <w:t>.</w:t>
      </w:r>
    </w:p>
    <w:p w:rsidR="004321BB" w:rsidRPr="005B2296" w:rsidRDefault="004321BB" w:rsidP="004321BB">
      <w:pPr>
        <w:tabs>
          <w:tab w:val="num" w:pos="0"/>
        </w:tabs>
        <w:jc w:val="both"/>
        <w:rPr>
          <w:rFonts w:eastAsia="Times New Roman"/>
          <w:b w:val="0"/>
          <w:color w:val="000000"/>
          <w:sz w:val="20"/>
          <w:szCs w:val="20"/>
          <w:lang w:eastAsia="ar-SA"/>
        </w:rPr>
      </w:pPr>
      <w:r w:rsidRPr="005B2296">
        <w:rPr>
          <w:rFonts w:eastAsia="Times New Roman"/>
          <w:b w:val="0"/>
          <w:color w:val="000000"/>
          <w:sz w:val="20"/>
          <w:szCs w:val="20"/>
          <w:lang w:eastAsia="ar-SA"/>
        </w:rPr>
        <w:t>1.3. Кількість товару - відповідно до Специфікації товару, яка додається до цього Договору і є його невід'ємною частиною (додаток №1).</w:t>
      </w:r>
    </w:p>
    <w:p w:rsidR="00C54722" w:rsidRPr="007E0D91" w:rsidRDefault="004321BB" w:rsidP="00C54722">
      <w:pPr>
        <w:widowControl/>
        <w:numPr>
          <w:ilvl w:val="0"/>
          <w:numId w:val="43"/>
        </w:numPr>
        <w:autoSpaceDE/>
        <w:ind w:left="0" w:firstLine="0"/>
        <w:jc w:val="both"/>
        <w:rPr>
          <w:rFonts w:eastAsia="Times New Roman"/>
          <w:b w:val="0"/>
          <w:color w:val="000000"/>
          <w:sz w:val="20"/>
          <w:szCs w:val="20"/>
          <w:lang w:eastAsia="ar-SA"/>
        </w:rPr>
      </w:pPr>
      <w:r w:rsidRPr="005B2296">
        <w:rPr>
          <w:rFonts w:eastAsia="Times New Roman"/>
          <w:b w:val="0"/>
          <w:color w:val="000000"/>
          <w:sz w:val="20"/>
          <w:szCs w:val="20"/>
          <w:lang w:eastAsia="ar-SA"/>
        </w:rPr>
        <w:t>1.4. Обсяги закупівлі товару</w:t>
      </w:r>
      <w:r w:rsidRPr="007E0D91">
        <w:rPr>
          <w:rFonts w:eastAsia="Times New Roman"/>
          <w:b w:val="0"/>
          <w:color w:val="000000"/>
          <w:sz w:val="20"/>
          <w:szCs w:val="20"/>
          <w:lang w:eastAsia="ar-SA"/>
        </w:rPr>
        <w:t xml:space="preserve"> </w:t>
      </w:r>
      <w:bookmarkEnd w:id="0"/>
      <w:r w:rsidRPr="007E0D91">
        <w:rPr>
          <w:rFonts w:eastAsia="Times New Roman"/>
          <w:b w:val="0"/>
          <w:color w:val="000000"/>
          <w:sz w:val="20"/>
          <w:szCs w:val="20"/>
          <w:lang w:eastAsia="ar-SA"/>
        </w:rPr>
        <w:t>можуть бути зменшені Покупцем залежно від фактичної потреби та реального фінансування видатків. Вимога Покупця щодо зменшення обсягу закупівлі є обов'язковою для Продавця. У такому разі Сторони вносять відповідні зміни до цього Договору.</w:t>
      </w:r>
    </w:p>
    <w:p w:rsidR="004321BB" w:rsidRPr="00C54722" w:rsidRDefault="00C54722" w:rsidP="00C54722">
      <w:pPr>
        <w:widowControl/>
        <w:numPr>
          <w:ilvl w:val="0"/>
          <w:numId w:val="43"/>
        </w:numPr>
        <w:autoSpaceDE/>
        <w:ind w:left="0" w:firstLine="0"/>
        <w:jc w:val="both"/>
        <w:rPr>
          <w:rFonts w:eastAsia="Times New Roman"/>
          <w:b w:val="0"/>
          <w:color w:val="000000"/>
          <w:sz w:val="20"/>
          <w:szCs w:val="20"/>
          <w:lang w:eastAsia="ar-SA"/>
        </w:rPr>
      </w:pPr>
      <w:r w:rsidRPr="007E0D91">
        <w:rPr>
          <w:rFonts w:eastAsia="Times New Roman"/>
          <w:b w:val="0"/>
          <w:color w:val="000000"/>
          <w:sz w:val="20"/>
          <w:szCs w:val="20"/>
          <w:lang w:eastAsia="ar-SA"/>
        </w:rPr>
        <w:t xml:space="preserve">1.5. </w:t>
      </w:r>
      <w:r w:rsidR="004321BB" w:rsidRPr="007E0D91">
        <w:rPr>
          <w:b w:val="0"/>
          <w:sz w:val="20"/>
          <w:szCs w:val="20"/>
        </w:rPr>
        <w:t>Ідентифікатор</w:t>
      </w:r>
      <w:r w:rsidR="004321BB" w:rsidRPr="00C54722">
        <w:rPr>
          <w:b w:val="0"/>
          <w:sz w:val="20"/>
          <w:szCs w:val="20"/>
        </w:rPr>
        <w:t xml:space="preserve"> закупівлі:</w:t>
      </w:r>
    </w:p>
    <w:p w:rsidR="004321BB" w:rsidRPr="00EA17EA" w:rsidRDefault="004321BB" w:rsidP="004321BB">
      <w:pPr>
        <w:jc w:val="both"/>
        <w:rPr>
          <w:b w:val="0"/>
          <w:sz w:val="20"/>
          <w:szCs w:val="20"/>
        </w:rPr>
      </w:pPr>
    </w:p>
    <w:p w:rsidR="004321BB" w:rsidRPr="00EA17EA" w:rsidRDefault="004321BB" w:rsidP="004321BB">
      <w:pPr>
        <w:rPr>
          <w:sz w:val="20"/>
          <w:szCs w:val="20"/>
        </w:rPr>
      </w:pPr>
      <w:r w:rsidRPr="00EA17EA">
        <w:rPr>
          <w:sz w:val="20"/>
          <w:szCs w:val="20"/>
        </w:rPr>
        <w:t>II. Якість товару</w:t>
      </w:r>
    </w:p>
    <w:p w:rsidR="004321BB" w:rsidRPr="00EA17EA" w:rsidRDefault="004321BB" w:rsidP="004321BB">
      <w:pPr>
        <w:widowControl/>
        <w:numPr>
          <w:ilvl w:val="0"/>
          <w:numId w:val="43"/>
        </w:numPr>
        <w:suppressAutoHyphens w:val="0"/>
        <w:autoSpaceDE/>
        <w:ind w:left="0" w:firstLine="0"/>
        <w:jc w:val="both"/>
        <w:rPr>
          <w:rFonts w:eastAsia="Times New Roman"/>
          <w:b w:val="0"/>
          <w:color w:val="000000"/>
          <w:sz w:val="20"/>
          <w:szCs w:val="20"/>
          <w:lang w:eastAsia="ar-SA" w:bidi="ar-SA"/>
        </w:rPr>
      </w:pPr>
      <w:r w:rsidRPr="00EA17EA">
        <w:rPr>
          <w:rFonts w:eastAsia="Times New Roman"/>
          <w:b w:val="0"/>
          <w:color w:val="000000"/>
          <w:sz w:val="20"/>
          <w:szCs w:val="20"/>
          <w:lang w:eastAsia="ar-SA" w:bidi="ar-SA"/>
        </w:rPr>
        <w:t>2.1. Продавець повинен поставити Покупцю товар вітчизняного або іноземного виробництва (за винятком товару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 якість якого повинна відповідати діючим ДСТУ (</w:t>
      </w:r>
      <w:r w:rsidRPr="00EA17EA">
        <w:rPr>
          <w:rFonts w:eastAsia="Times New Roman"/>
          <w:b w:val="0"/>
          <w:color w:val="000000"/>
          <w:sz w:val="20"/>
          <w:szCs w:val="20"/>
          <w:lang w:val="en-US" w:eastAsia="ar-SA" w:bidi="ar-SA"/>
        </w:rPr>
        <w:t>ISO</w:t>
      </w:r>
      <w:r w:rsidRPr="00EA17EA">
        <w:rPr>
          <w:rFonts w:eastAsia="Times New Roman"/>
          <w:b w:val="0"/>
          <w:color w:val="000000"/>
          <w:sz w:val="20"/>
          <w:szCs w:val="20"/>
          <w:lang w:eastAsia="ar-SA" w:bidi="ar-SA"/>
        </w:rPr>
        <w:t xml:space="preserve"> тощо). В момент передачі (поставки) товару, Продавець надає Покупцю відповідні документи, що підтверджують якість товару або якість матеріалу з якого виготовлено товар (паспорт, висновок органу стандартизації, декларація відповідності, сертифікат якості або відповідності тощо).</w:t>
      </w:r>
    </w:p>
    <w:p w:rsidR="004321BB" w:rsidRPr="00EA17EA" w:rsidRDefault="004321BB" w:rsidP="004321BB">
      <w:pPr>
        <w:widowControl/>
        <w:numPr>
          <w:ilvl w:val="0"/>
          <w:numId w:val="43"/>
        </w:numPr>
        <w:suppressAutoHyphens w:val="0"/>
        <w:autoSpaceDE/>
        <w:ind w:left="0" w:firstLine="0"/>
        <w:jc w:val="both"/>
        <w:rPr>
          <w:rFonts w:eastAsia="Times New Roman"/>
          <w:b w:val="0"/>
          <w:color w:val="000000"/>
          <w:sz w:val="20"/>
          <w:szCs w:val="20"/>
          <w:lang w:val="ru-RU" w:eastAsia="ar-SA" w:bidi="ar-SA"/>
        </w:rPr>
      </w:pPr>
      <w:r w:rsidRPr="00EA17EA">
        <w:rPr>
          <w:rFonts w:eastAsia="Times New Roman"/>
          <w:b w:val="0"/>
          <w:color w:val="000000"/>
          <w:sz w:val="20"/>
          <w:szCs w:val="20"/>
          <w:lang w:eastAsia="ar-SA" w:bidi="ar-SA"/>
        </w:rPr>
        <w:t>2.2. Продавець гарантує надійність та якість товару (якість матеріалу з якого виготовлено товар) поставленого за цим Договором протягом 24 місяців з дати передачі (прийому) товару.</w:t>
      </w:r>
    </w:p>
    <w:p w:rsidR="004321BB" w:rsidRPr="00EA17EA" w:rsidRDefault="004321BB" w:rsidP="004321BB">
      <w:pPr>
        <w:widowControl/>
        <w:numPr>
          <w:ilvl w:val="0"/>
          <w:numId w:val="43"/>
        </w:numPr>
        <w:suppressAutoHyphens w:val="0"/>
        <w:autoSpaceDE/>
        <w:ind w:left="0" w:firstLine="0"/>
        <w:jc w:val="both"/>
        <w:rPr>
          <w:rFonts w:eastAsia="Times New Roman"/>
          <w:b w:val="0"/>
          <w:color w:val="000000"/>
          <w:sz w:val="20"/>
          <w:szCs w:val="20"/>
          <w:lang w:val="ru-RU" w:eastAsia="ar-SA" w:bidi="ar-SA"/>
        </w:rPr>
      </w:pPr>
      <w:r w:rsidRPr="00EA17EA">
        <w:rPr>
          <w:rFonts w:eastAsia="Times New Roman"/>
          <w:b w:val="0"/>
          <w:color w:val="000000"/>
          <w:sz w:val="20"/>
          <w:szCs w:val="20"/>
          <w:lang w:eastAsia="ar-SA" w:bidi="ar-SA"/>
        </w:rPr>
        <w:t>2.3. При виявленні Покупцем виробничих дефектів товару (у тому числі прихованих) під час його приймання, Продавець зобов’язаний протягом 5 (п'яти)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rsidR="004321BB" w:rsidRPr="00EA17EA" w:rsidRDefault="004321BB" w:rsidP="004321BB">
      <w:pPr>
        <w:widowControl/>
        <w:numPr>
          <w:ilvl w:val="0"/>
          <w:numId w:val="43"/>
        </w:numPr>
        <w:suppressAutoHyphens w:val="0"/>
        <w:autoSpaceDE/>
        <w:ind w:left="0" w:firstLine="0"/>
        <w:jc w:val="both"/>
        <w:rPr>
          <w:rFonts w:eastAsia="Times New Roman"/>
          <w:b w:val="0"/>
          <w:color w:val="000000"/>
          <w:sz w:val="20"/>
          <w:szCs w:val="20"/>
          <w:lang w:eastAsia="ar-SA" w:bidi="ar-SA"/>
        </w:rPr>
      </w:pPr>
      <w:r w:rsidRPr="00EA17EA">
        <w:rPr>
          <w:rFonts w:eastAsia="Times New Roman"/>
          <w:b w:val="0"/>
          <w:color w:val="000000"/>
          <w:sz w:val="20"/>
          <w:szCs w:val="20"/>
          <w:lang w:eastAsia="ar-SA" w:bidi="ar-SA"/>
        </w:rPr>
        <w:t>2.4. Наявність недоліків (дефектів) і строки їх усунення фіксуються двостороннім актом Продавця і Покупця.</w:t>
      </w:r>
    </w:p>
    <w:p w:rsidR="004321BB" w:rsidRPr="00EA17EA" w:rsidRDefault="004321BB" w:rsidP="004321BB">
      <w:pPr>
        <w:widowControl/>
        <w:numPr>
          <w:ilvl w:val="0"/>
          <w:numId w:val="43"/>
        </w:numPr>
        <w:suppressAutoHyphens w:val="0"/>
        <w:autoSpaceDE/>
        <w:ind w:left="0" w:firstLine="0"/>
        <w:jc w:val="both"/>
        <w:rPr>
          <w:rFonts w:eastAsia="Times New Roman"/>
          <w:b w:val="0"/>
          <w:color w:val="000000"/>
          <w:sz w:val="20"/>
          <w:szCs w:val="20"/>
          <w:lang w:val="ru-RU" w:eastAsia="ar-SA" w:bidi="ar-SA"/>
        </w:rPr>
      </w:pPr>
      <w:r w:rsidRPr="00EA17EA">
        <w:rPr>
          <w:rFonts w:eastAsia="Times New Roman"/>
          <w:b w:val="0"/>
          <w:color w:val="000000"/>
          <w:sz w:val="20"/>
          <w:szCs w:val="20"/>
          <w:lang w:eastAsia="ar-SA" w:bidi="ar-SA"/>
        </w:rPr>
        <w:t xml:space="preserve">2.5. </w:t>
      </w:r>
      <w:r w:rsidRPr="00EA17EA">
        <w:rPr>
          <w:rFonts w:eastAsia="Calibri"/>
          <w:b w:val="0"/>
          <w:color w:val="000000"/>
          <w:sz w:val="20"/>
          <w:szCs w:val="20"/>
          <w:lang w:eastAsia="ar-SA" w:bidi="ar-SA"/>
        </w:rPr>
        <w:t>Гаранті</w:t>
      </w:r>
      <w:r w:rsidRPr="00EA17EA">
        <w:rPr>
          <w:rFonts w:eastAsia="Times New Roman"/>
          <w:b w:val="0"/>
          <w:color w:val="000000"/>
          <w:sz w:val="20"/>
          <w:szCs w:val="20"/>
          <w:lang w:eastAsia="ar-SA" w:bidi="ar-SA"/>
        </w:rPr>
        <w:t>я</w:t>
      </w:r>
      <w:r w:rsidRPr="00EA17EA">
        <w:rPr>
          <w:rFonts w:eastAsia="Calibri"/>
          <w:b w:val="0"/>
          <w:color w:val="000000"/>
          <w:sz w:val="20"/>
          <w:szCs w:val="20"/>
          <w:lang w:eastAsia="ar-SA" w:bidi="ar-SA"/>
        </w:rPr>
        <w:t xml:space="preserve"> Продавця не розповсюджується на випадки недодержання правил зберігання та експлуатації</w:t>
      </w:r>
      <w:r w:rsidRPr="00EA17EA">
        <w:rPr>
          <w:rFonts w:eastAsia="Times New Roman"/>
          <w:b w:val="0"/>
          <w:color w:val="000000"/>
          <w:sz w:val="20"/>
          <w:szCs w:val="20"/>
          <w:lang w:eastAsia="ar-SA" w:bidi="ar-SA"/>
        </w:rPr>
        <w:t>.</w:t>
      </w:r>
    </w:p>
    <w:p w:rsidR="004321BB" w:rsidRPr="00C54722" w:rsidRDefault="004321BB" w:rsidP="004321BB">
      <w:pPr>
        <w:jc w:val="both"/>
        <w:rPr>
          <w:b w:val="0"/>
          <w:sz w:val="20"/>
          <w:szCs w:val="20"/>
          <w:lang w:val="ru-RU"/>
        </w:rPr>
      </w:pPr>
    </w:p>
    <w:p w:rsidR="004321BB" w:rsidRPr="00C54722" w:rsidRDefault="004321BB" w:rsidP="004321BB">
      <w:pPr>
        <w:pStyle w:val="af6"/>
        <w:jc w:val="center"/>
        <w:rPr>
          <w:rFonts w:ascii="Times New Roman" w:hAnsi="Times New Roman"/>
          <w:b/>
          <w:sz w:val="20"/>
          <w:szCs w:val="20"/>
        </w:rPr>
      </w:pPr>
      <w:r w:rsidRPr="00C54722">
        <w:rPr>
          <w:rFonts w:ascii="Times New Roman" w:hAnsi="Times New Roman"/>
          <w:b/>
          <w:sz w:val="20"/>
          <w:szCs w:val="20"/>
        </w:rPr>
        <w:t>III. Сума визначена у договорі</w:t>
      </w:r>
    </w:p>
    <w:p w:rsidR="004321BB" w:rsidRPr="00C54722" w:rsidRDefault="004321BB" w:rsidP="004321BB">
      <w:pPr>
        <w:jc w:val="both"/>
        <w:rPr>
          <w:b w:val="0"/>
          <w:color w:val="000000" w:themeColor="text1"/>
          <w:sz w:val="20"/>
          <w:szCs w:val="20"/>
        </w:rPr>
      </w:pPr>
      <w:r w:rsidRPr="00C54722">
        <w:rPr>
          <w:b w:val="0"/>
          <w:sz w:val="20"/>
          <w:szCs w:val="20"/>
        </w:rPr>
        <w:t xml:space="preserve">3.1.Ціна цього Договору </w:t>
      </w:r>
      <w:r w:rsidR="00CA1CFD" w:rsidRPr="00C54722">
        <w:rPr>
          <w:b w:val="0"/>
          <w:sz w:val="20"/>
          <w:szCs w:val="20"/>
        </w:rPr>
        <w:t>становить</w:t>
      </w:r>
      <w:r w:rsidRPr="00C54722">
        <w:rPr>
          <w:b w:val="0"/>
          <w:sz w:val="20"/>
          <w:szCs w:val="20"/>
        </w:rPr>
        <w:t xml:space="preserve"> _____________________________________________, (вказати цифрами та словами) у тому числі </w:t>
      </w:r>
      <w:r w:rsidRPr="00C54722">
        <w:rPr>
          <w:b w:val="0"/>
          <w:color w:val="000000" w:themeColor="text1"/>
          <w:sz w:val="20"/>
          <w:szCs w:val="20"/>
        </w:rPr>
        <w:t>ПДВ: _______________________________.</w:t>
      </w:r>
      <w:r w:rsidR="00CA1CFD" w:rsidRPr="00C54722">
        <w:rPr>
          <w:b w:val="0"/>
          <w:color w:val="000000" w:themeColor="text1"/>
          <w:sz w:val="20"/>
          <w:szCs w:val="20"/>
        </w:rPr>
        <w:t xml:space="preserve"> </w:t>
      </w:r>
      <w:r w:rsidRPr="00C54722">
        <w:rPr>
          <w:b w:val="0"/>
          <w:i/>
          <w:color w:val="000000" w:themeColor="text1"/>
          <w:sz w:val="20"/>
          <w:szCs w:val="20"/>
        </w:rPr>
        <w:t>(ціна Договору визначається з урахуванням податку на додану вартість або без ПДВ, якщо Постачальник не являється платником ПДВ).</w:t>
      </w:r>
    </w:p>
    <w:p w:rsidR="004321BB" w:rsidRPr="00C54722" w:rsidRDefault="004321BB" w:rsidP="004321BB">
      <w:pPr>
        <w:pStyle w:val="aff1"/>
        <w:jc w:val="both"/>
        <w:rPr>
          <w:rFonts w:ascii="Times New Roman" w:hAnsi="Times New Roman"/>
          <w:color w:val="000000" w:themeColor="text1"/>
          <w:lang w:val="uk-UA"/>
        </w:rPr>
      </w:pPr>
      <w:r w:rsidRPr="00C54722">
        <w:rPr>
          <w:rFonts w:ascii="Times New Roman" w:hAnsi="Times New Roman"/>
          <w:color w:val="000000" w:themeColor="text1"/>
          <w:lang w:val="uk-UA"/>
        </w:rPr>
        <w:t>3.2. Ціна за одиницю товару включає вартість товару, ПДВ, сплату податків і зборів (обов’язкових платежів) тощо.</w:t>
      </w:r>
    </w:p>
    <w:p w:rsidR="004321BB" w:rsidRPr="00C54722" w:rsidRDefault="004321BB" w:rsidP="004321BB">
      <w:pPr>
        <w:pStyle w:val="aff1"/>
        <w:jc w:val="both"/>
        <w:rPr>
          <w:rFonts w:ascii="Times New Roman" w:hAnsi="Times New Roman"/>
          <w:color w:val="000000" w:themeColor="text1"/>
          <w:lang w:val="uk-UA"/>
        </w:rPr>
      </w:pPr>
      <w:r w:rsidRPr="00C54722">
        <w:rPr>
          <w:rFonts w:ascii="Times New Roman" w:hAnsi="Times New Roman"/>
          <w:color w:val="000000" w:themeColor="text1"/>
          <w:lang w:val="uk-UA"/>
        </w:rPr>
        <w:t>3.3. Платіжні зобов’язання Замовника виникають тільки при наявності відповідного бюджетного призначен</w:t>
      </w:r>
      <w:r w:rsidR="00C54722" w:rsidRPr="00C54722">
        <w:rPr>
          <w:rFonts w:ascii="Times New Roman" w:hAnsi="Times New Roman"/>
          <w:color w:val="000000" w:themeColor="text1"/>
          <w:lang w:val="uk-UA"/>
        </w:rPr>
        <w:t>ня на 2022</w:t>
      </w:r>
      <w:r w:rsidRPr="00C54722">
        <w:rPr>
          <w:rFonts w:ascii="Times New Roman" w:hAnsi="Times New Roman"/>
          <w:color w:val="000000" w:themeColor="text1"/>
          <w:lang w:val="uk-UA"/>
        </w:rPr>
        <w:t xml:space="preserve"> рік, згідно  ст</w:t>
      </w:r>
      <w:r w:rsidR="00C54722" w:rsidRPr="00C54722">
        <w:rPr>
          <w:rFonts w:ascii="Times New Roman" w:hAnsi="Times New Roman"/>
          <w:color w:val="000000" w:themeColor="text1"/>
          <w:lang w:val="uk-UA"/>
        </w:rPr>
        <w:t xml:space="preserve">. 23 Бюджетного Кодексу України та у відповідності до Порядку </w:t>
      </w:r>
      <w:r w:rsidR="00C54722" w:rsidRPr="00C54722">
        <w:rPr>
          <w:rFonts w:ascii="Times New Roman" w:hAnsi="Times New Roman"/>
          <w:bCs/>
          <w:color w:val="000000" w:themeColor="text1"/>
          <w:shd w:val="clear" w:color="auto" w:fill="FFFFFF"/>
          <w:lang w:val="uk-UA"/>
        </w:rPr>
        <w:t xml:space="preserve">виконання повноважень Державною казначейською службою в особливому режимі в умовах воєнного стану згідно </w:t>
      </w:r>
      <w:r w:rsidR="00C54722" w:rsidRPr="00C54722">
        <w:rPr>
          <w:rFonts w:ascii="Times New Roman" w:hAnsi="Times New Roman"/>
          <w:color w:val="000000" w:themeColor="text1"/>
          <w:lang w:val="uk-UA"/>
        </w:rPr>
        <w:t>Постанови КМУ порядку №590 (зі змінами) від 09 червня 2021 року</w:t>
      </w:r>
      <w:r w:rsidR="00C54722">
        <w:rPr>
          <w:rFonts w:ascii="Times New Roman" w:hAnsi="Times New Roman"/>
          <w:color w:val="000000" w:themeColor="text1"/>
          <w:lang w:val="uk-UA"/>
        </w:rPr>
        <w:t>.</w:t>
      </w:r>
    </w:p>
    <w:p w:rsidR="004321BB" w:rsidRPr="00C54722" w:rsidRDefault="004321BB" w:rsidP="004321BB">
      <w:pPr>
        <w:pStyle w:val="aff1"/>
        <w:jc w:val="both"/>
        <w:rPr>
          <w:rFonts w:ascii="Times New Roman" w:hAnsi="Times New Roman"/>
          <w:lang w:val="uk-UA"/>
        </w:rPr>
      </w:pPr>
      <w:r w:rsidRPr="00C54722">
        <w:rPr>
          <w:rFonts w:ascii="Times New Roman" w:hAnsi="Times New Roman"/>
          <w:color w:val="000000" w:themeColor="text1"/>
          <w:lang w:val="uk-UA"/>
        </w:rPr>
        <w:t>3.4. Обсяги закупівлі товару може бути зменшено залежно від реального фінансування</w:t>
      </w:r>
      <w:r w:rsidRPr="00C54722">
        <w:rPr>
          <w:rFonts w:ascii="Times New Roman" w:hAnsi="Times New Roman"/>
          <w:lang w:val="uk-UA"/>
        </w:rPr>
        <w:t xml:space="preserve"> видатків. </w:t>
      </w:r>
    </w:p>
    <w:p w:rsidR="004321BB" w:rsidRPr="00C54722" w:rsidRDefault="004321BB" w:rsidP="004321BB">
      <w:pPr>
        <w:pStyle w:val="aff1"/>
        <w:jc w:val="both"/>
        <w:rPr>
          <w:rFonts w:ascii="Times New Roman" w:hAnsi="Times New Roman"/>
          <w:lang w:val="uk-UA"/>
        </w:rPr>
      </w:pPr>
      <w:r w:rsidRPr="00C54722">
        <w:rPr>
          <w:rFonts w:ascii="Times New Roman" w:hAnsi="Times New Roman"/>
          <w:lang w:val="uk-UA"/>
        </w:rPr>
        <w:t>3.5. Ціна цього Договору може бути зменшена за взаємною згодою Сторін.</w:t>
      </w:r>
    </w:p>
    <w:p w:rsidR="004321BB" w:rsidRPr="00C54722" w:rsidRDefault="004321BB" w:rsidP="004321BB">
      <w:pPr>
        <w:pStyle w:val="aff1"/>
        <w:jc w:val="both"/>
        <w:rPr>
          <w:rFonts w:ascii="Times New Roman" w:hAnsi="Times New Roman"/>
          <w:color w:val="000000"/>
          <w:lang w:val="uk-UA"/>
        </w:rPr>
      </w:pPr>
    </w:p>
    <w:p w:rsidR="004321BB" w:rsidRPr="00EA17EA" w:rsidRDefault="004321BB" w:rsidP="004321BB">
      <w:pPr>
        <w:rPr>
          <w:sz w:val="20"/>
          <w:szCs w:val="20"/>
        </w:rPr>
      </w:pPr>
      <w:r w:rsidRPr="00C54722">
        <w:rPr>
          <w:sz w:val="20"/>
          <w:szCs w:val="20"/>
        </w:rPr>
        <w:t>IV. Порядок здійснення</w:t>
      </w:r>
      <w:r w:rsidRPr="00EA17EA">
        <w:rPr>
          <w:sz w:val="20"/>
          <w:szCs w:val="20"/>
        </w:rPr>
        <w:t xml:space="preserve"> оплати</w:t>
      </w:r>
    </w:p>
    <w:p w:rsidR="004321BB" w:rsidRPr="00EA17EA" w:rsidRDefault="004321BB" w:rsidP="004321BB">
      <w:pPr>
        <w:jc w:val="both"/>
        <w:rPr>
          <w:b w:val="0"/>
          <w:sz w:val="20"/>
          <w:szCs w:val="20"/>
        </w:rPr>
      </w:pPr>
      <w:r w:rsidRPr="00EA17EA">
        <w:rPr>
          <w:b w:val="0"/>
          <w:sz w:val="20"/>
          <w:szCs w:val="20"/>
        </w:rPr>
        <w:t>4.1. 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rsidR="004321BB" w:rsidRPr="00C54722" w:rsidRDefault="004321BB" w:rsidP="004321BB">
      <w:pPr>
        <w:pStyle w:val="aff1"/>
        <w:jc w:val="both"/>
        <w:rPr>
          <w:rFonts w:ascii="Times New Roman" w:hAnsi="Times New Roman"/>
          <w:lang w:val="uk-UA"/>
        </w:rPr>
      </w:pPr>
      <w:r w:rsidRPr="00EA17EA">
        <w:rPr>
          <w:rFonts w:ascii="Times New Roman" w:hAnsi="Times New Roman"/>
          <w:lang w:val="uk-UA"/>
        </w:rPr>
        <w:t xml:space="preserve">4.2. Оплата здійснюється за фактом постачання Постачальником товару на підставі документів, що </w:t>
      </w:r>
      <w:r w:rsidRPr="00C54722">
        <w:rPr>
          <w:rFonts w:ascii="Times New Roman" w:hAnsi="Times New Roman"/>
          <w:lang w:val="uk-UA"/>
        </w:rPr>
        <w:t xml:space="preserve">підтверджують факт отримання товару Замовником, включаючи його </w:t>
      </w:r>
      <w:r w:rsidR="00C54722" w:rsidRPr="00C54722">
        <w:rPr>
          <w:rFonts w:ascii="Times New Roman" w:hAnsi="Times New Roman"/>
          <w:lang w:val="uk-UA"/>
        </w:rPr>
        <w:t>підключення</w:t>
      </w:r>
      <w:r w:rsidRPr="00C54722">
        <w:rPr>
          <w:rFonts w:ascii="Times New Roman" w:hAnsi="Times New Roman"/>
          <w:lang w:val="uk-UA"/>
        </w:rPr>
        <w:t xml:space="preserve"> за рекомендацією Замовника. Розрахунки проводяться шляхом оплати Замовником грошових коштів на поточний рахунок Постачальника на підставі видаткової накладної у термін </w:t>
      </w:r>
      <w:r w:rsidR="00C54722" w:rsidRPr="00C54722">
        <w:rPr>
          <w:rFonts w:ascii="Times New Roman" w:hAnsi="Times New Roman"/>
          <w:lang w:val="uk-UA"/>
        </w:rPr>
        <w:t xml:space="preserve">120 (сто двадцяти) календарних днів з дня прийняття товару </w:t>
      </w:r>
      <w:r w:rsidRPr="00C54722">
        <w:rPr>
          <w:rFonts w:ascii="Times New Roman" w:hAnsi="Times New Roman"/>
          <w:lang w:val="uk-UA"/>
        </w:rPr>
        <w:t>з дня прийняття товару.</w:t>
      </w:r>
    </w:p>
    <w:p w:rsidR="004321BB" w:rsidRPr="00EA17EA" w:rsidRDefault="004321BB" w:rsidP="004321BB">
      <w:pPr>
        <w:pStyle w:val="aff1"/>
        <w:jc w:val="both"/>
        <w:rPr>
          <w:rFonts w:ascii="Times New Roman" w:hAnsi="Times New Roman"/>
          <w:lang w:val="uk-UA"/>
        </w:rPr>
      </w:pPr>
      <w:r w:rsidRPr="00C54722">
        <w:rPr>
          <w:rFonts w:ascii="Times New Roman" w:hAnsi="Times New Roman"/>
          <w:lang w:val="uk-UA"/>
        </w:rPr>
        <w:t>4.3. У випадку затримки оплати Замовника як бюджетної установи (відсутність коштів на розрахунковому рахунку),</w:t>
      </w:r>
      <w:r w:rsidRPr="00EA17EA">
        <w:rPr>
          <w:rFonts w:ascii="Times New Roman" w:hAnsi="Times New Roman"/>
          <w:lang w:val="uk-UA"/>
        </w:rPr>
        <w:t xml:space="preserve"> Замовник зобов’язується провести оплату поставленого товару на протязі 5 (п’яти) робочих днів з дня </w:t>
      </w:r>
      <w:r w:rsidRPr="00EA17EA">
        <w:rPr>
          <w:rFonts w:ascii="Times New Roman" w:hAnsi="Times New Roman"/>
          <w:lang w:val="uk-UA"/>
        </w:rPr>
        <w:lastRenderedPageBreak/>
        <w:t xml:space="preserve">надходження коштів на рахунок. Усі платіжні документи за договором оформлюються з дотриманням законодавства. </w:t>
      </w:r>
    </w:p>
    <w:p w:rsidR="004321BB" w:rsidRPr="00EA17EA" w:rsidRDefault="004321BB" w:rsidP="004321BB">
      <w:pPr>
        <w:rPr>
          <w:sz w:val="20"/>
          <w:szCs w:val="20"/>
        </w:rPr>
      </w:pPr>
      <w:r w:rsidRPr="00EA17EA">
        <w:rPr>
          <w:sz w:val="20"/>
          <w:szCs w:val="20"/>
        </w:rPr>
        <w:t>V. Поставка Товару</w:t>
      </w:r>
    </w:p>
    <w:p w:rsidR="004321BB" w:rsidRPr="00C54722" w:rsidRDefault="004321BB" w:rsidP="00C54722">
      <w:pPr>
        <w:pStyle w:val="aff1"/>
        <w:jc w:val="both"/>
        <w:rPr>
          <w:rFonts w:ascii="Times New Roman" w:hAnsi="Times New Roman"/>
          <w:lang w:val="uk-UA"/>
        </w:rPr>
      </w:pPr>
      <w:r w:rsidRPr="00F161AA">
        <w:rPr>
          <w:rFonts w:ascii="Times New Roman" w:hAnsi="Times New Roman"/>
          <w:lang w:val="uk-UA"/>
        </w:rPr>
        <w:t xml:space="preserve">5.1. Строк </w:t>
      </w:r>
      <w:r w:rsidRPr="00C54722">
        <w:rPr>
          <w:rFonts w:ascii="Times New Roman" w:hAnsi="Times New Roman"/>
          <w:lang w:val="uk-UA"/>
        </w:rPr>
        <w:t>постав</w:t>
      </w:r>
      <w:r w:rsidR="007E0D91">
        <w:rPr>
          <w:rFonts w:ascii="Times New Roman" w:hAnsi="Times New Roman"/>
          <w:lang w:val="uk-UA"/>
        </w:rPr>
        <w:t>ки товару – до 30.09</w:t>
      </w:r>
      <w:r w:rsidRPr="00C54722">
        <w:rPr>
          <w:rFonts w:ascii="Times New Roman" w:hAnsi="Times New Roman"/>
          <w:lang w:val="uk-UA"/>
        </w:rPr>
        <w:t>.202</w:t>
      </w:r>
      <w:r w:rsidR="00C54722" w:rsidRPr="00C54722">
        <w:rPr>
          <w:rFonts w:ascii="Times New Roman" w:hAnsi="Times New Roman"/>
          <w:lang w:val="uk-UA"/>
        </w:rPr>
        <w:t>2</w:t>
      </w:r>
      <w:r w:rsidRPr="00C54722">
        <w:rPr>
          <w:rFonts w:ascii="Times New Roman" w:hAnsi="Times New Roman"/>
          <w:lang w:val="uk-UA"/>
        </w:rPr>
        <w:t xml:space="preserve"> року.</w:t>
      </w:r>
    </w:p>
    <w:p w:rsidR="00F161AA" w:rsidRPr="00C54722" w:rsidRDefault="00C54722" w:rsidP="00C54722">
      <w:pPr>
        <w:tabs>
          <w:tab w:val="left" w:pos="6033"/>
        </w:tabs>
        <w:ind w:right="141"/>
        <w:jc w:val="both"/>
        <w:rPr>
          <w:rFonts w:eastAsia="Times New Roman"/>
          <w:b w:val="0"/>
          <w:sz w:val="20"/>
          <w:szCs w:val="20"/>
          <w:lang w:eastAsia="uk-UA" w:bidi="ar-SA"/>
        </w:rPr>
      </w:pPr>
      <w:r w:rsidRPr="00C54722">
        <w:rPr>
          <w:rFonts w:eastAsia="Times New Roman"/>
          <w:b w:val="0"/>
          <w:sz w:val="20"/>
          <w:szCs w:val="20"/>
          <w:lang w:eastAsia="uk-UA" w:bidi="ar-SA"/>
        </w:rPr>
        <w:t>5.2. Місце</w:t>
      </w:r>
      <w:r w:rsidR="004321BB" w:rsidRPr="00C54722">
        <w:rPr>
          <w:rFonts w:eastAsia="Times New Roman"/>
          <w:b w:val="0"/>
          <w:sz w:val="20"/>
          <w:szCs w:val="20"/>
          <w:lang w:eastAsia="uk-UA" w:bidi="ar-SA"/>
        </w:rPr>
        <w:t xml:space="preserve"> поставки товару: </w:t>
      </w:r>
      <w:r w:rsidRPr="00C54722">
        <w:rPr>
          <w:rFonts w:eastAsia="Calibri"/>
          <w:b w:val="0"/>
          <w:sz w:val="20"/>
          <w:szCs w:val="20"/>
          <w:lang w:bidi="ar-SA"/>
        </w:rPr>
        <w:t xml:space="preserve">90500, Закарпатська обл., Тячівський район, </w:t>
      </w:r>
      <w:proofErr w:type="spellStart"/>
      <w:r w:rsidRPr="00C54722">
        <w:rPr>
          <w:b w:val="0"/>
          <w:color w:val="000000"/>
          <w:sz w:val="20"/>
          <w:szCs w:val="20"/>
          <w:shd w:val="clear" w:color="auto" w:fill="FFFFFF"/>
        </w:rPr>
        <w:t>смт</w:t>
      </w:r>
      <w:proofErr w:type="spellEnd"/>
      <w:r w:rsidRPr="00C54722">
        <w:rPr>
          <w:b w:val="0"/>
          <w:color w:val="000000"/>
          <w:sz w:val="20"/>
          <w:szCs w:val="20"/>
          <w:shd w:val="clear" w:color="auto" w:fill="FFFFFF"/>
        </w:rPr>
        <w:t xml:space="preserve">. </w:t>
      </w:r>
      <w:proofErr w:type="spellStart"/>
      <w:r w:rsidRPr="00C54722">
        <w:rPr>
          <w:b w:val="0"/>
          <w:color w:val="000000"/>
          <w:sz w:val="20"/>
          <w:szCs w:val="20"/>
          <w:shd w:val="clear" w:color="auto" w:fill="FFFFFF"/>
        </w:rPr>
        <w:t>Буштино</w:t>
      </w:r>
      <w:proofErr w:type="spellEnd"/>
      <w:r w:rsidRPr="00C54722">
        <w:rPr>
          <w:b w:val="0"/>
          <w:color w:val="000000"/>
          <w:sz w:val="20"/>
          <w:szCs w:val="20"/>
          <w:shd w:val="clear" w:color="auto" w:fill="FFFFFF"/>
        </w:rPr>
        <w:t>, вул. Травнева, БУДИНОК 8-А</w:t>
      </w:r>
      <w:r w:rsidR="00F161AA" w:rsidRPr="00C54722">
        <w:rPr>
          <w:b w:val="0"/>
          <w:sz w:val="20"/>
          <w:szCs w:val="20"/>
        </w:rPr>
        <w:t>;</w:t>
      </w:r>
    </w:p>
    <w:p w:rsidR="004321BB" w:rsidRPr="00F161AA" w:rsidRDefault="004321BB" w:rsidP="00C54722">
      <w:pPr>
        <w:widowControl/>
        <w:suppressAutoHyphens w:val="0"/>
        <w:autoSpaceDN w:val="0"/>
        <w:adjustRightInd w:val="0"/>
        <w:jc w:val="both"/>
        <w:rPr>
          <w:b w:val="0"/>
          <w:sz w:val="20"/>
          <w:szCs w:val="20"/>
        </w:rPr>
      </w:pPr>
      <w:r w:rsidRPr="00C54722">
        <w:rPr>
          <w:b w:val="0"/>
          <w:sz w:val="20"/>
          <w:szCs w:val="20"/>
        </w:rPr>
        <w:t>5.3. У випадку встановлення неналежної якості товару або невідповідності його кількості, виду чи конфігурації, та інша невідповідність</w:t>
      </w:r>
      <w:r w:rsidRPr="00F161AA">
        <w:rPr>
          <w:b w:val="0"/>
          <w:sz w:val="20"/>
          <w:szCs w:val="20"/>
        </w:rPr>
        <w:t xml:space="preserve"> до супровідних документів, Постачальник зобов’язується за власний рахунок усунути виявлені недоліки або замінити товар неналежної якості, виду чи конфігурації на товар належної якості відповідно до специфікації в термін не більше 5 (п’яти) календарних днів.</w:t>
      </w:r>
    </w:p>
    <w:p w:rsidR="004321BB" w:rsidRPr="00EA17EA" w:rsidRDefault="004321BB" w:rsidP="004321BB">
      <w:pPr>
        <w:shd w:val="clear" w:color="auto" w:fill="FFFFFF"/>
        <w:rPr>
          <w:b w:val="0"/>
          <w:sz w:val="20"/>
          <w:szCs w:val="20"/>
        </w:rPr>
      </w:pPr>
    </w:p>
    <w:p w:rsidR="004321BB" w:rsidRPr="00EA17EA" w:rsidRDefault="004321BB" w:rsidP="004321BB">
      <w:pPr>
        <w:shd w:val="clear" w:color="auto" w:fill="FFFFFF"/>
        <w:rPr>
          <w:sz w:val="20"/>
          <w:szCs w:val="20"/>
        </w:rPr>
      </w:pPr>
      <w:r w:rsidRPr="00EA17EA">
        <w:rPr>
          <w:sz w:val="20"/>
          <w:szCs w:val="20"/>
        </w:rPr>
        <w:t>VI. Права та обов’язки сторін</w:t>
      </w:r>
    </w:p>
    <w:p w:rsidR="004321BB" w:rsidRPr="00EA17EA" w:rsidRDefault="004321BB" w:rsidP="004321BB">
      <w:pPr>
        <w:pStyle w:val="312"/>
        <w:ind w:right="54"/>
        <w:rPr>
          <w:sz w:val="20"/>
        </w:rPr>
      </w:pPr>
      <w:r w:rsidRPr="00EA17EA">
        <w:rPr>
          <w:sz w:val="20"/>
        </w:rPr>
        <w:t>6.1. Замовник зобов’язаний:</w:t>
      </w:r>
    </w:p>
    <w:p w:rsidR="004321BB" w:rsidRPr="00EA17EA" w:rsidRDefault="004321BB" w:rsidP="004321BB">
      <w:pPr>
        <w:pStyle w:val="312"/>
        <w:ind w:right="54"/>
        <w:rPr>
          <w:sz w:val="20"/>
        </w:rPr>
      </w:pPr>
      <w:r w:rsidRPr="00EA17EA">
        <w:rPr>
          <w:sz w:val="20"/>
        </w:rPr>
        <w:t xml:space="preserve">6.1.1. Своєчасно та в повному обсязі сплачувати за поставлений товар; </w:t>
      </w:r>
    </w:p>
    <w:p w:rsidR="004321BB" w:rsidRPr="00EA17EA" w:rsidRDefault="004321BB" w:rsidP="004321BB">
      <w:pPr>
        <w:pStyle w:val="312"/>
        <w:ind w:right="54"/>
        <w:rPr>
          <w:sz w:val="20"/>
        </w:rPr>
      </w:pPr>
      <w:r w:rsidRPr="00EA17EA">
        <w:rPr>
          <w:sz w:val="20"/>
        </w:rPr>
        <w:t xml:space="preserve">6.1.2. Приймати поставлений товар згідно з видатковою накладною та документами, які підтверджують якість товару відповідно до вимог діючого законодавства та нормативних актів; </w:t>
      </w:r>
    </w:p>
    <w:p w:rsidR="004321BB" w:rsidRPr="00EA17EA" w:rsidRDefault="004321BB" w:rsidP="004321BB">
      <w:pPr>
        <w:pStyle w:val="312"/>
        <w:ind w:right="54"/>
        <w:rPr>
          <w:sz w:val="20"/>
        </w:rPr>
      </w:pPr>
      <w:r w:rsidRPr="00EA17EA">
        <w:rPr>
          <w:sz w:val="20"/>
        </w:rPr>
        <w:t>6.2. Замовник має право:</w:t>
      </w:r>
    </w:p>
    <w:p w:rsidR="004321BB" w:rsidRPr="00EA17EA" w:rsidRDefault="004321BB" w:rsidP="004321BB">
      <w:pPr>
        <w:pStyle w:val="312"/>
        <w:ind w:right="54"/>
        <w:rPr>
          <w:sz w:val="20"/>
        </w:rPr>
      </w:pPr>
      <w:r w:rsidRPr="00EA17EA">
        <w:rPr>
          <w:sz w:val="20"/>
        </w:rPr>
        <w:t xml:space="preserve">6.2.1. Достроково розірвати Договір в односторонньому порядку у разі невиконання зобов’язань Постачальником, повідомивши його про це за  5 календарних днів; </w:t>
      </w:r>
    </w:p>
    <w:p w:rsidR="004321BB" w:rsidRPr="00EA17EA" w:rsidRDefault="004321BB" w:rsidP="004321BB">
      <w:pPr>
        <w:pStyle w:val="312"/>
        <w:ind w:right="54"/>
        <w:rPr>
          <w:sz w:val="20"/>
        </w:rPr>
      </w:pPr>
      <w:r w:rsidRPr="00EA17EA">
        <w:rPr>
          <w:sz w:val="20"/>
        </w:rPr>
        <w:t>6.2.2. Контролювати поставку та якість товарів у строки, встановлені цим Договором;</w:t>
      </w:r>
    </w:p>
    <w:p w:rsidR="004321BB" w:rsidRPr="00EA17EA" w:rsidRDefault="004321BB" w:rsidP="004321BB">
      <w:pPr>
        <w:pStyle w:val="312"/>
        <w:ind w:right="54"/>
        <w:rPr>
          <w:sz w:val="20"/>
        </w:rPr>
      </w:pPr>
      <w:r w:rsidRPr="00EA17EA">
        <w:rPr>
          <w:sz w:val="20"/>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321BB" w:rsidRPr="00EA17EA" w:rsidRDefault="004321BB" w:rsidP="004321BB">
      <w:pPr>
        <w:pStyle w:val="312"/>
        <w:ind w:right="54"/>
        <w:rPr>
          <w:sz w:val="20"/>
        </w:rPr>
      </w:pPr>
      <w:r w:rsidRPr="00EA17EA">
        <w:rPr>
          <w:sz w:val="20"/>
        </w:rPr>
        <w:t>6.2.4. Повернути накладну Постачальнику без здійснення оплати у разі неналежного її оформлення (відсутність печатки, підписів тощо).</w:t>
      </w:r>
    </w:p>
    <w:p w:rsidR="004321BB" w:rsidRPr="00EA17EA" w:rsidRDefault="004321BB" w:rsidP="004321BB">
      <w:pPr>
        <w:pStyle w:val="312"/>
        <w:ind w:right="54"/>
        <w:rPr>
          <w:sz w:val="20"/>
        </w:rPr>
      </w:pPr>
      <w:r w:rsidRPr="00EA17EA">
        <w:rPr>
          <w:sz w:val="20"/>
        </w:rPr>
        <w:t xml:space="preserve">6.3. Постачальник зобов’язаний: </w:t>
      </w:r>
    </w:p>
    <w:p w:rsidR="004321BB" w:rsidRPr="00EA17EA" w:rsidRDefault="004321BB" w:rsidP="004321BB">
      <w:pPr>
        <w:pStyle w:val="312"/>
        <w:ind w:right="54"/>
        <w:rPr>
          <w:sz w:val="20"/>
        </w:rPr>
      </w:pPr>
      <w:r w:rsidRPr="00EA17EA">
        <w:rPr>
          <w:sz w:val="20"/>
        </w:rPr>
        <w:t>6.3.1. Забезпечити поставку товару належної якості у строки, встановлені цим Договором.</w:t>
      </w:r>
    </w:p>
    <w:p w:rsidR="004321BB" w:rsidRPr="00EA17EA" w:rsidRDefault="00C54722" w:rsidP="004321BB">
      <w:pPr>
        <w:pStyle w:val="312"/>
        <w:ind w:right="54"/>
        <w:rPr>
          <w:sz w:val="20"/>
        </w:rPr>
      </w:pPr>
      <w:r>
        <w:rPr>
          <w:sz w:val="20"/>
        </w:rPr>
        <w:t>6.3.2</w:t>
      </w:r>
      <w:r w:rsidR="004321BB" w:rsidRPr="00EA17EA">
        <w:rPr>
          <w:sz w:val="20"/>
        </w:rPr>
        <w:t>. Під час поставки товару застосовувати заходи із захисту довкілля.</w:t>
      </w:r>
    </w:p>
    <w:p w:rsidR="004321BB" w:rsidRPr="00EA17EA" w:rsidRDefault="004321BB" w:rsidP="004321BB">
      <w:pPr>
        <w:pStyle w:val="312"/>
        <w:ind w:right="54"/>
        <w:rPr>
          <w:sz w:val="20"/>
        </w:rPr>
      </w:pPr>
      <w:r w:rsidRPr="00EA17EA">
        <w:rPr>
          <w:sz w:val="20"/>
        </w:rPr>
        <w:t xml:space="preserve">6.4. Постачальник має право: </w:t>
      </w:r>
    </w:p>
    <w:p w:rsidR="004321BB" w:rsidRPr="00EA17EA" w:rsidRDefault="004321BB" w:rsidP="004321BB">
      <w:pPr>
        <w:pStyle w:val="312"/>
        <w:ind w:right="54"/>
        <w:rPr>
          <w:sz w:val="20"/>
        </w:rPr>
      </w:pPr>
      <w:r w:rsidRPr="00EA17EA">
        <w:rPr>
          <w:sz w:val="20"/>
        </w:rPr>
        <w:t>6.4.1. Своєчасно та в повному обсязі отримувати плату за поставлений товар, крім випадку затримки оплати Замовником як бюджетної установи (відсутність коштів на розрахунковому рахунку</w:t>
      </w:r>
      <w:r w:rsidR="00C54722">
        <w:rPr>
          <w:sz w:val="20"/>
        </w:rPr>
        <w:t>, інше</w:t>
      </w:r>
      <w:r w:rsidRPr="00EA17EA">
        <w:rPr>
          <w:sz w:val="20"/>
        </w:rPr>
        <w:t>);</w:t>
      </w:r>
    </w:p>
    <w:p w:rsidR="004321BB" w:rsidRPr="00EA17EA" w:rsidRDefault="004321BB" w:rsidP="004321BB">
      <w:pPr>
        <w:pStyle w:val="312"/>
        <w:ind w:right="54"/>
        <w:rPr>
          <w:sz w:val="20"/>
        </w:rPr>
      </w:pPr>
      <w:r w:rsidRPr="00EA17EA">
        <w:rPr>
          <w:sz w:val="20"/>
        </w:rPr>
        <w:t xml:space="preserve">6.4.2. На дострокову поставку товару за погодженням Замовника; </w:t>
      </w:r>
    </w:p>
    <w:p w:rsidR="004321BB" w:rsidRPr="00EA17EA" w:rsidRDefault="004321BB" w:rsidP="004321BB">
      <w:pPr>
        <w:pStyle w:val="312"/>
        <w:ind w:right="54"/>
        <w:rPr>
          <w:sz w:val="20"/>
        </w:rPr>
      </w:pPr>
      <w:r w:rsidRPr="00EA17EA">
        <w:rPr>
          <w:sz w:val="20"/>
        </w:rPr>
        <w:t>6.4.3. Вимагати дострокового розірвання Договору у разі невиконання зобов’язань Замовником, повідомивши його про це за 20 календарних днів.</w:t>
      </w:r>
    </w:p>
    <w:p w:rsidR="004321BB" w:rsidRPr="00EA17EA" w:rsidRDefault="004321BB" w:rsidP="004321BB">
      <w:pPr>
        <w:jc w:val="both"/>
        <w:rPr>
          <w:b w:val="0"/>
          <w:sz w:val="20"/>
          <w:szCs w:val="20"/>
        </w:rPr>
      </w:pPr>
    </w:p>
    <w:p w:rsidR="004321BB" w:rsidRPr="00EA17EA" w:rsidRDefault="004321BB" w:rsidP="004321BB">
      <w:pPr>
        <w:rPr>
          <w:sz w:val="20"/>
          <w:szCs w:val="20"/>
        </w:rPr>
      </w:pPr>
      <w:r w:rsidRPr="00EA17EA">
        <w:rPr>
          <w:sz w:val="20"/>
          <w:szCs w:val="20"/>
        </w:rPr>
        <w:t>VII. Відповідальність Сторін</w:t>
      </w:r>
    </w:p>
    <w:p w:rsidR="004321BB" w:rsidRPr="00EA17EA" w:rsidRDefault="004321BB" w:rsidP="004321BB">
      <w:pPr>
        <w:pStyle w:val="312"/>
        <w:ind w:right="54"/>
        <w:rPr>
          <w:sz w:val="20"/>
        </w:rPr>
      </w:pPr>
      <w:r w:rsidRPr="00EA17EA">
        <w:rPr>
          <w:sz w:val="20"/>
        </w:rPr>
        <w:t xml:space="preserve">7.1. Уразі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321BB" w:rsidRPr="00EA17EA" w:rsidRDefault="004321BB" w:rsidP="004321BB">
      <w:pPr>
        <w:pStyle w:val="312"/>
        <w:ind w:right="54"/>
        <w:rPr>
          <w:sz w:val="20"/>
        </w:rPr>
      </w:pPr>
      <w:r w:rsidRPr="00EA17EA">
        <w:rPr>
          <w:sz w:val="20"/>
        </w:rPr>
        <w:t>7.2. За порушення умов договору Постачальник виплачує Замовнику пеню у розмірі подвійної облікової ставки НБУ від несвоєчасно поставленого товару, за кожен день прострочення.</w:t>
      </w:r>
    </w:p>
    <w:p w:rsidR="004321BB" w:rsidRPr="00EA17EA" w:rsidRDefault="004321BB" w:rsidP="004321BB">
      <w:pPr>
        <w:pStyle w:val="312"/>
        <w:ind w:right="54"/>
        <w:rPr>
          <w:sz w:val="20"/>
        </w:rPr>
      </w:pPr>
      <w:r w:rsidRPr="00EA17EA">
        <w:rPr>
          <w:sz w:val="20"/>
        </w:rPr>
        <w:t>Сплата пені не звільняє Сторону від виконання прийнятих на себе зобов’язань по Договору поставки.</w:t>
      </w:r>
    </w:p>
    <w:p w:rsidR="004321BB" w:rsidRPr="00EA17EA" w:rsidRDefault="004321BB" w:rsidP="004321BB">
      <w:pPr>
        <w:pStyle w:val="312"/>
        <w:ind w:right="54"/>
        <w:rPr>
          <w:sz w:val="20"/>
        </w:rPr>
      </w:pPr>
      <w:r w:rsidRPr="00EA17EA">
        <w:rPr>
          <w:sz w:val="20"/>
        </w:rPr>
        <w:t xml:space="preserve">7.3. У випадку виявлення товару неналежної якості Замовник має право вимагати від  Постачальника за своїм вибором: </w:t>
      </w:r>
    </w:p>
    <w:p w:rsidR="004321BB" w:rsidRPr="00EA17EA" w:rsidRDefault="004321BB" w:rsidP="004321BB">
      <w:pPr>
        <w:pStyle w:val="312"/>
        <w:ind w:right="54"/>
        <w:rPr>
          <w:sz w:val="20"/>
        </w:rPr>
      </w:pPr>
      <w:r w:rsidRPr="00EA17EA">
        <w:rPr>
          <w:sz w:val="20"/>
        </w:rPr>
        <w:t>- пропорційного зменшення ціни;</w:t>
      </w:r>
    </w:p>
    <w:p w:rsidR="004321BB" w:rsidRPr="00EA17EA" w:rsidRDefault="004321BB" w:rsidP="004321BB">
      <w:pPr>
        <w:pStyle w:val="312"/>
        <w:ind w:right="54"/>
        <w:rPr>
          <w:sz w:val="20"/>
        </w:rPr>
      </w:pPr>
      <w:r w:rsidRPr="00EA17EA">
        <w:rPr>
          <w:sz w:val="20"/>
        </w:rPr>
        <w:t>- безоплатного усунення недоліків протягом  5 (п’яти ) календарних днів;</w:t>
      </w:r>
    </w:p>
    <w:p w:rsidR="004321BB" w:rsidRPr="00EA17EA" w:rsidRDefault="004321BB" w:rsidP="004321BB">
      <w:pPr>
        <w:pStyle w:val="312"/>
        <w:ind w:right="54"/>
        <w:rPr>
          <w:sz w:val="20"/>
        </w:rPr>
      </w:pPr>
      <w:r w:rsidRPr="00EA17EA">
        <w:rPr>
          <w:sz w:val="20"/>
        </w:rPr>
        <w:t>- відшкодування витрат на усунення недоліків товару;</w:t>
      </w:r>
    </w:p>
    <w:p w:rsidR="004321BB" w:rsidRPr="00EA17EA" w:rsidRDefault="004321BB" w:rsidP="004321BB">
      <w:pPr>
        <w:pStyle w:val="312"/>
        <w:ind w:right="54"/>
        <w:rPr>
          <w:sz w:val="20"/>
        </w:rPr>
      </w:pPr>
      <w:r w:rsidRPr="00EA17EA">
        <w:rPr>
          <w:sz w:val="20"/>
        </w:rPr>
        <w:t xml:space="preserve">- вимагати заміни товару; заміна товару неналежної якості на товар належної якості в термін не більше 5 (п’яти) робочих днів </w:t>
      </w:r>
    </w:p>
    <w:p w:rsidR="004321BB" w:rsidRPr="00EA17EA" w:rsidRDefault="004321BB" w:rsidP="004321BB">
      <w:pPr>
        <w:pStyle w:val="312"/>
        <w:ind w:right="54"/>
        <w:rPr>
          <w:sz w:val="20"/>
        </w:rPr>
      </w:pPr>
      <w:r w:rsidRPr="00EA17EA">
        <w:rPr>
          <w:sz w:val="20"/>
        </w:rPr>
        <w:t xml:space="preserve">Підставою для заміни або усунення недоліків є відповідний акт, підписаний уповноваженими представниками сторін. </w:t>
      </w:r>
    </w:p>
    <w:p w:rsidR="004321BB" w:rsidRPr="00EA17EA" w:rsidRDefault="004321BB" w:rsidP="004321BB">
      <w:pPr>
        <w:pStyle w:val="312"/>
        <w:ind w:right="54"/>
        <w:rPr>
          <w:sz w:val="20"/>
        </w:rPr>
      </w:pPr>
      <w:r w:rsidRPr="00EA17EA">
        <w:rPr>
          <w:sz w:val="20"/>
        </w:rPr>
        <w:t>7.4. Постачальник несе відповідальність за наявність ліцензій та/або дозволів, необхідних для поставки товару, визначених нормативними документами.</w:t>
      </w:r>
    </w:p>
    <w:p w:rsidR="004321BB" w:rsidRPr="00EA17EA" w:rsidRDefault="004321BB" w:rsidP="004321BB">
      <w:pPr>
        <w:pStyle w:val="312"/>
        <w:ind w:right="54"/>
        <w:rPr>
          <w:sz w:val="20"/>
        </w:rPr>
      </w:pPr>
      <w:r w:rsidRPr="00EA17EA">
        <w:rPr>
          <w:sz w:val="20"/>
        </w:rPr>
        <w:t>7.5. Сторони звільняються від відповідальності по даному договору, якщо невиконання зобов’язань є наслідком дії обставин непереборної сили (форс-мажор).</w:t>
      </w:r>
    </w:p>
    <w:p w:rsidR="004321BB" w:rsidRPr="00EA17EA" w:rsidRDefault="004321BB" w:rsidP="004321BB">
      <w:pPr>
        <w:pStyle w:val="312"/>
        <w:ind w:right="54"/>
        <w:rPr>
          <w:sz w:val="20"/>
        </w:rPr>
      </w:pPr>
    </w:p>
    <w:p w:rsidR="004321BB" w:rsidRPr="00EA17EA" w:rsidRDefault="004321BB" w:rsidP="004321BB">
      <w:pPr>
        <w:rPr>
          <w:sz w:val="20"/>
          <w:szCs w:val="20"/>
        </w:rPr>
      </w:pPr>
      <w:r w:rsidRPr="00EA17EA">
        <w:rPr>
          <w:sz w:val="20"/>
          <w:szCs w:val="20"/>
        </w:rPr>
        <w:t>VIII. Обставини непереборної сили</w:t>
      </w:r>
    </w:p>
    <w:p w:rsidR="004321BB" w:rsidRPr="00EA17EA" w:rsidRDefault="004321BB" w:rsidP="004321BB">
      <w:pPr>
        <w:jc w:val="both"/>
        <w:rPr>
          <w:b w:val="0"/>
          <w:sz w:val="20"/>
          <w:szCs w:val="20"/>
        </w:rPr>
      </w:pPr>
      <w:r w:rsidRPr="00EA17EA">
        <w:rPr>
          <w:b w:val="0"/>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4321BB" w:rsidRPr="00EA17EA" w:rsidRDefault="004321BB" w:rsidP="004321BB">
      <w:pPr>
        <w:jc w:val="both"/>
        <w:rPr>
          <w:b w:val="0"/>
          <w:sz w:val="20"/>
          <w:szCs w:val="20"/>
        </w:rPr>
      </w:pPr>
      <w:r w:rsidRPr="00EA17EA">
        <w:rPr>
          <w:b w:val="0"/>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4321BB" w:rsidRPr="00EA17EA" w:rsidRDefault="004321BB" w:rsidP="004321BB">
      <w:pPr>
        <w:jc w:val="both"/>
        <w:rPr>
          <w:b w:val="0"/>
          <w:sz w:val="20"/>
          <w:szCs w:val="20"/>
        </w:rPr>
      </w:pPr>
      <w:r w:rsidRPr="00EA17EA">
        <w:rPr>
          <w:b w:val="0"/>
          <w:sz w:val="20"/>
          <w:szCs w:val="20"/>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4321BB" w:rsidRPr="00EA17EA" w:rsidRDefault="004321BB" w:rsidP="004321BB">
      <w:pPr>
        <w:jc w:val="both"/>
        <w:rPr>
          <w:b w:val="0"/>
          <w:sz w:val="20"/>
          <w:szCs w:val="20"/>
        </w:rPr>
      </w:pPr>
      <w:r w:rsidRPr="00EA17EA">
        <w:rPr>
          <w:b w:val="0"/>
          <w:sz w:val="20"/>
          <w:szCs w:val="20"/>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321BB" w:rsidRPr="00EA17EA" w:rsidRDefault="004321BB" w:rsidP="004321BB">
      <w:pPr>
        <w:jc w:val="both"/>
        <w:rPr>
          <w:b w:val="0"/>
          <w:sz w:val="20"/>
          <w:szCs w:val="20"/>
        </w:rPr>
      </w:pPr>
    </w:p>
    <w:p w:rsidR="004321BB" w:rsidRPr="00EA17EA" w:rsidRDefault="004321BB" w:rsidP="004321BB">
      <w:pPr>
        <w:rPr>
          <w:sz w:val="20"/>
          <w:szCs w:val="20"/>
        </w:rPr>
      </w:pPr>
      <w:r w:rsidRPr="00EA17EA">
        <w:rPr>
          <w:sz w:val="20"/>
          <w:szCs w:val="20"/>
        </w:rPr>
        <w:t>IX. Вирішення спорів</w:t>
      </w:r>
    </w:p>
    <w:p w:rsidR="004321BB" w:rsidRPr="00EA17EA" w:rsidRDefault="004321BB" w:rsidP="004321BB">
      <w:pPr>
        <w:jc w:val="both"/>
        <w:rPr>
          <w:b w:val="0"/>
          <w:sz w:val="20"/>
          <w:szCs w:val="20"/>
        </w:rPr>
      </w:pPr>
      <w:r w:rsidRPr="00EA17EA">
        <w:rPr>
          <w:b w:val="0"/>
          <w:sz w:val="20"/>
          <w:szCs w:val="20"/>
        </w:rPr>
        <w:t xml:space="preserve">9.1.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 </w:t>
      </w:r>
    </w:p>
    <w:p w:rsidR="004321BB" w:rsidRPr="00EA17EA" w:rsidRDefault="004321BB" w:rsidP="004321BB">
      <w:pPr>
        <w:jc w:val="both"/>
        <w:rPr>
          <w:b w:val="0"/>
          <w:sz w:val="20"/>
          <w:szCs w:val="20"/>
        </w:rPr>
      </w:pPr>
    </w:p>
    <w:p w:rsidR="004321BB" w:rsidRPr="00EA17EA" w:rsidRDefault="004321BB" w:rsidP="004321BB">
      <w:pPr>
        <w:rPr>
          <w:sz w:val="20"/>
          <w:szCs w:val="20"/>
        </w:rPr>
      </w:pPr>
      <w:r w:rsidRPr="00EA17EA">
        <w:rPr>
          <w:sz w:val="20"/>
          <w:szCs w:val="20"/>
        </w:rPr>
        <w:t>X. Строк дії договору</w:t>
      </w:r>
    </w:p>
    <w:p w:rsidR="004321BB" w:rsidRPr="00EA17EA" w:rsidRDefault="004321BB" w:rsidP="004321BB">
      <w:pPr>
        <w:jc w:val="both"/>
        <w:rPr>
          <w:b w:val="0"/>
          <w:sz w:val="20"/>
          <w:szCs w:val="20"/>
        </w:rPr>
      </w:pPr>
      <w:r w:rsidRPr="00EA17EA">
        <w:rPr>
          <w:b w:val="0"/>
          <w:sz w:val="20"/>
          <w:szCs w:val="20"/>
        </w:rPr>
        <w:t>10.1. Цей Договір вважається укладеним і набирає чинності з моменту його підписання Сторонами, скріплення печа</w:t>
      </w:r>
      <w:r w:rsidR="00C54722">
        <w:rPr>
          <w:b w:val="0"/>
          <w:sz w:val="20"/>
          <w:szCs w:val="20"/>
        </w:rPr>
        <w:t>тками та діє до «31» грудня 2022</w:t>
      </w:r>
      <w:r w:rsidRPr="00EA17EA">
        <w:rPr>
          <w:b w:val="0"/>
          <w:sz w:val="20"/>
          <w:szCs w:val="20"/>
        </w:rPr>
        <w:t xml:space="preserve"> р., а в частині розрахунків до повного його виконання.</w:t>
      </w:r>
    </w:p>
    <w:p w:rsidR="004321BB" w:rsidRPr="00EA17EA" w:rsidRDefault="004321BB" w:rsidP="004321BB">
      <w:pPr>
        <w:jc w:val="both"/>
        <w:rPr>
          <w:b w:val="0"/>
          <w:sz w:val="20"/>
          <w:szCs w:val="20"/>
        </w:rPr>
      </w:pPr>
      <w:r w:rsidRPr="00EA17EA">
        <w:rPr>
          <w:b w:val="0"/>
          <w:sz w:val="20"/>
          <w:szCs w:val="20"/>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4321BB" w:rsidRPr="00EA17EA" w:rsidRDefault="004321BB" w:rsidP="004321BB">
      <w:pPr>
        <w:jc w:val="both"/>
        <w:rPr>
          <w:b w:val="0"/>
          <w:sz w:val="20"/>
          <w:szCs w:val="20"/>
        </w:rPr>
      </w:pPr>
      <w:r w:rsidRPr="00EA17EA">
        <w:rPr>
          <w:b w:val="0"/>
          <w:sz w:val="20"/>
          <w:szCs w:val="20"/>
        </w:rPr>
        <w:t>10.3. Договір може бути достроково розірваний:</w:t>
      </w:r>
    </w:p>
    <w:p w:rsidR="004321BB" w:rsidRPr="00EA17EA" w:rsidRDefault="004321BB" w:rsidP="004321BB">
      <w:pPr>
        <w:jc w:val="both"/>
        <w:rPr>
          <w:b w:val="0"/>
          <w:sz w:val="20"/>
          <w:szCs w:val="20"/>
        </w:rPr>
      </w:pPr>
      <w:r w:rsidRPr="00EA17EA">
        <w:rPr>
          <w:b w:val="0"/>
          <w:sz w:val="20"/>
          <w:szCs w:val="20"/>
        </w:rPr>
        <w:t>- за згодою сторін;</w:t>
      </w:r>
    </w:p>
    <w:p w:rsidR="004321BB" w:rsidRPr="00EA17EA" w:rsidRDefault="004321BB" w:rsidP="004321BB">
      <w:pPr>
        <w:jc w:val="both"/>
        <w:rPr>
          <w:b w:val="0"/>
          <w:sz w:val="20"/>
          <w:szCs w:val="20"/>
        </w:rPr>
      </w:pPr>
      <w:r w:rsidRPr="00EA17EA">
        <w:rPr>
          <w:b w:val="0"/>
          <w:sz w:val="20"/>
          <w:szCs w:val="20"/>
        </w:rPr>
        <w:t>- за рішенням суду;</w:t>
      </w:r>
    </w:p>
    <w:p w:rsidR="004321BB" w:rsidRPr="00EA17EA" w:rsidRDefault="004321BB" w:rsidP="004321BB">
      <w:pPr>
        <w:jc w:val="both"/>
        <w:rPr>
          <w:b w:val="0"/>
          <w:sz w:val="20"/>
          <w:szCs w:val="20"/>
        </w:rPr>
      </w:pPr>
      <w:r w:rsidRPr="00EA17EA">
        <w:rPr>
          <w:b w:val="0"/>
          <w:sz w:val="20"/>
          <w:szCs w:val="20"/>
        </w:rPr>
        <w:t>- за рішенням Замовника у випадку відмови Постачальника від виконання Договору.</w:t>
      </w:r>
    </w:p>
    <w:p w:rsidR="004321BB" w:rsidRPr="00EA17EA" w:rsidRDefault="004321BB" w:rsidP="004321BB">
      <w:pPr>
        <w:rPr>
          <w:sz w:val="20"/>
          <w:szCs w:val="20"/>
        </w:rPr>
      </w:pPr>
      <w:r w:rsidRPr="00EA17EA">
        <w:rPr>
          <w:sz w:val="20"/>
          <w:szCs w:val="20"/>
        </w:rPr>
        <w:t>XI. Інші умови</w:t>
      </w:r>
    </w:p>
    <w:p w:rsidR="004321BB" w:rsidRPr="00EA17EA" w:rsidRDefault="004321BB" w:rsidP="004321BB">
      <w:pPr>
        <w:jc w:val="both"/>
        <w:rPr>
          <w:b w:val="0"/>
          <w:sz w:val="20"/>
          <w:szCs w:val="20"/>
        </w:rPr>
      </w:pPr>
      <w:r w:rsidRPr="00EA17EA">
        <w:rPr>
          <w:b w:val="0"/>
          <w:sz w:val="20"/>
          <w:szCs w:val="20"/>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321BB" w:rsidRPr="00EA17EA" w:rsidRDefault="004321BB" w:rsidP="004321BB">
      <w:pPr>
        <w:jc w:val="both"/>
        <w:rPr>
          <w:b w:val="0"/>
          <w:sz w:val="20"/>
          <w:szCs w:val="20"/>
        </w:rPr>
      </w:pPr>
      <w:r w:rsidRPr="00EA17EA">
        <w:rPr>
          <w:b w:val="0"/>
          <w:sz w:val="20"/>
          <w:szCs w:val="20"/>
        </w:rPr>
        <w:t>11.2.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 (трьох)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4321BB" w:rsidRPr="00EA17EA" w:rsidRDefault="004321BB" w:rsidP="004321BB">
      <w:pPr>
        <w:jc w:val="both"/>
        <w:rPr>
          <w:b w:val="0"/>
          <w:sz w:val="20"/>
          <w:szCs w:val="20"/>
          <w:lang w:val="ru-RU"/>
        </w:rPr>
      </w:pPr>
      <w:r w:rsidRPr="00EA17EA">
        <w:rPr>
          <w:b w:val="0"/>
          <w:sz w:val="20"/>
          <w:szCs w:val="20"/>
        </w:rPr>
        <w:t>11.3. Взаємовідносини Сторін, не передбачені Договором, регулюються чинним законодавством України.</w:t>
      </w:r>
    </w:p>
    <w:p w:rsidR="004321BB" w:rsidRPr="00EA17EA" w:rsidRDefault="004321BB" w:rsidP="004321BB">
      <w:pPr>
        <w:jc w:val="both"/>
        <w:rPr>
          <w:b w:val="0"/>
          <w:sz w:val="20"/>
          <w:szCs w:val="20"/>
          <w:lang w:eastAsia="ar-SA"/>
        </w:rPr>
      </w:pPr>
      <w:r w:rsidRPr="00EA17EA">
        <w:rPr>
          <w:b w:val="0"/>
          <w:sz w:val="20"/>
          <w:szCs w:val="20"/>
          <w:lang w:val="ru-RU"/>
        </w:rPr>
        <w:t xml:space="preserve">11.4. </w:t>
      </w:r>
      <w:r w:rsidRPr="00EA17EA">
        <w:rPr>
          <w:b w:val="0"/>
          <w:sz w:val="20"/>
          <w:szCs w:val="20"/>
          <w:lang w:eastAsia="ar-SA"/>
        </w:rPr>
        <w:t xml:space="preserve">Істотні умови договору про закупівлю не можуть змінюватися </w:t>
      </w:r>
      <w:proofErr w:type="gramStart"/>
      <w:r w:rsidRPr="00EA17EA">
        <w:rPr>
          <w:b w:val="0"/>
          <w:sz w:val="20"/>
          <w:szCs w:val="20"/>
          <w:lang w:eastAsia="ar-SA"/>
        </w:rPr>
        <w:t>п</w:t>
      </w:r>
      <w:proofErr w:type="gramEnd"/>
      <w:r w:rsidRPr="00EA17EA">
        <w:rPr>
          <w:b w:val="0"/>
          <w:sz w:val="20"/>
          <w:szCs w:val="20"/>
          <w:lang w:eastAsia="ar-SA"/>
        </w:rPr>
        <w:t>ісля його підписання до виконання зобов’язань сторонами в повному обсязі, крім випадків, передбачених ч.5 ст. 41 Закону України «Про публічні закупівлі», а саме:</w:t>
      </w:r>
    </w:p>
    <w:p w:rsidR="004321BB" w:rsidRPr="00EA17EA" w:rsidRDefault="004321BB" w:rsidP="004321BB">
      <w:pPr>
        <w:jc w:val="both"/>
        <w:rPr>
          <w:b w:val="0"/>
          <w:sz w:val="20"/>
          <w:szCs w:val="20"/>
          <w:lang w:eastAsia="ar-SA"/>
        </w:rPr>
      </w:pPr>
      <w:r w:rsidRPr="00EA17EA">
        <w:rPr>
          <w:b w:val="0"/>
          <w:sz w:val="20"/>
          <w:szCs w:val="20"/>
          <w:lang w:eastAsia="ar-SA"/>
        </w:rPr>
        <w:t>1) зменшення обсягів закупівлі, зокрема з урахуванням фактичного обсягу видатків замовника;</w:t>
      </w:r>
    </w:p>
    <w:p w:rsidR="004321BB" w:rsidRPr="00EA17EA" w:rsidRDefault="004321BB" w:rsidP="004321BB">
      <w:pPr>
        <w:jc w:val="both"/>
        <w:rPr>
          <w:b w:val="0"/>
          <w:sz w:val="20"/>
          <w:szCs w:val="20"/>
          <w:lang w:eastAsia="ar-SA"/>
        </w:rPr>
      </w:pPr>
      <w:r w:rsidRPr="00EA17EA">
        <w:rPr>
          <w:b w:val="0"/>
          <w:sz w:val="20"/>
          <w:szCs w:val="20"/>
          <w:lang w:eastAsia="ar-S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321BB" w:rsidRPr="00EA17EA" w:rsidRDefault="004321BB" w:rsidP="004321BB">
      <w:pPr>
        <w:jc w:val="both"/>
        <w:rPr>
          <w:b w:val="0"/>
          <w:sz w:val="20"/>
          <w:szCs w:val="20"/>
          <w:lang w:eastAsia="ar-SA"/>
        </w:rPr>
      </w:pPr>
      <w:r w:rsidRPr="00EA17EA">
        <w:rPr>
          <w:b w:val="0"/>
          <w:sz w:val="20"/>
          <w:szCs w:val="20"/>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321BB" w:rsidRPr="00EA17EA" w:rsidRDefault="004321BB" w:rsidP="004321BB">
      <w:pPr>
        <w:jc w:val="both"/>
        <w:rPr>
          <w:b w:val="0"/>
          <w:sz w:val="20"/>
          <w:szCs w:val="20"/>
          <w:lang w:eastAsia="ar-SA"/>
        </w:rPr>
      </w:pPr>
      <w:r w:rsidRPr="00EA17EA">
        <w:rPr>
          <w:b w:val="0"/>
          <w:sz w:val="20"/>
          <w:szCs w:val="20"/>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21BB" w:rsidRPr="00EA17EA" w:rsidRDefault="004321BB" w:rsidP="004321BB">
      <w:pPr>
        <w:jc w:val="both"/>
        <w:rPr>
          <w:b w:val="0"/>
          <w:sz w:val="20"/>
          <w:szCs w:val="20"/>
          <w:lang w:eastAsia="ar-SA"/>
        </w:rPr>
      </w:pPr>
      <w:r w:rsidRPr="00EA17EA">
        <w:rPr>
          <w:b w:val="0"/>
          <w:sz w:val="20"/>
          <w:szCs w:val="20"/>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321BB" w:rsidRPr="00EA17EA" w:rsidRDefault="004321BB" w:rsidP="004321BB">
      <w:pPr>
        <w:jc w:val="both"/>
        <w:rPr>
          <w:b w:val="0"/>
          <w:sz w:val="20"/>
          <w:szCs w:val="20"/>
          <w:lang w:eastAsia="ar-SA"/>
        </w:rPr>
      </w:pPr>
      <w:r w:rsidRPr="00EA17EA">
        <w:rPr>
          <w:b w:val="0"/>
          <w:sz w:val="20"/>
          <w:szCs w:val="20"/>
          <w:lang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321BB" w:rsidRPr="00EA17EA" w:rsidRDefault="004321BB" w:rsidP="004321BB">
      <w:pPr>
        <w:jc w:val="both"/>
        <w:rPr>
          <w:b w:val="0"/>
          <w:sz w:val="20"/>
          <w:szCs w:val="20"/>
          <w:lang w:eastAsia="ar-SA"/>
        </w:rPr>
      </w:pPr>
      <w:r w:rsidRPr="00EA17EA">
        <w:rPr>
          <w:b w:val="0"/>
          <w:sz w:val="20"/>
          <w:szCs w:val="20"/>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17EA">
        <w:rPr>
          <w:b w:val="0"/>
          <w:sz w:val="20"/>
          <w:szCs w:val="20"/>
          <w:lang w:eastAsia="ar-SA"/>
        </w:rPr>
        <w:t>Platts</w:t>
      </w:r>
      <w:proofErr w:type="spellEnd"/>
      <w:r w:rsidRPr="00EA17EA">
        <w:rPr>
          <w:b w:val="0"/>
          <w:sz w:val="20"/>
          <w:szCs w:val="20"/>
          <w:lang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321BB" w:rsidRPr="00EA17EA" w:rsidRDefault="004321BB" w:rsidP="004321BB">
      <w:pPr>
        <w:jc w:val="both"/>
        <w:rPr>
          <w:b w:val="0"/>
          <w:sz w:val="20"/>
          <w:szCs w:val="20"/>
          <w:lang w:val="ru-RU"/>
        </w:rPr>
      </w:pPr>
      <w:r w:rsidRPr="00EA17EA">
        <w:rPr>
          <w:b w:val="0"/>
          <w:sz w:val="20"/>
          <w:szCs w:val="20"/>
          <w:lang w:eastAsia="ar-SA"/>
        </w:rPr>
        <w:t xml:space="preserve">8) зміни умов у зв’язку із застосуванням положень </w:t>
      </w:r>
      <w:hyperlink r:id="rId6" w:anchor="n1778" w:history="1">
        <w:r w:rsidRPr="00EA17EA">
          <w:rPr>
            <w:b w:val="0"/>
            <w:sz w:val="20"/>
            <w:szCs w:val="20"/>
            <w:lang w:eastAsia="ar-SA"/>
          </w:rPr>
          <w:t>частини шостої</w:t>
        </w:r>
      </w:hyperlink>
      <w:r w:rsidRPr="00EA17EA">
        <w:rPr>
          <w:b w:val="0"/>
          <w:sz w:val="20"/>
          <w:szCs w:val="20"/>
          <w:lang w:eastAsia="ar-SA"/>
        </w:rPr>
        <w:t xml:space="preserve"> статті 41 Закону.</w:t>
      </w:r>
    </w:p>
    <w:p w:rsidR="004321BB" w:rsidRPr="00EA17EA" w:rsidRDefault="004321BB" w:rsidP="004321BB">
      <w:pPr>
        <w:rPr>
          <w:sz w:val="20"/>
          <w:szCs w:val="20"/>
        </w:rPr>
      </w:pPr>
      <w:r w:rsidRPr="00EA17EA">
        <w:rPr>
          <w:sz w:val="20"/>
          <w:szCs w:val="20"/>
        </w:rPr>
        <w:t>XII. Додатки до договору</w:t>
      </w:r>
    </w:p>
    <w:p w:rsidR="004321BB" w:rsidRPr="00EA17EA" w:rsidRDefault="004321BB" w:rsidP="004321BB">
      <w:pPr>
        <w:jc w:val="left"/>
        <w:rPr>
          <w:b w:val="0"/>
          <w:sz w:val="20"/>
          <w:szCs w:val="20"/>
        </w:rPr>
      </w:pPr>
      <w:r w:rsidRPr="00EA17EA">
        <w:rPr>
          <w:b w:val="0"/>
          <w:sz w:val="20"/>
          <w:szCs w:val="20"/>
        </w:rPr>
        <w:t>Невід'ємною частиною цього Договору є:</w:t>
      </w:r>
    </w:p>
    <w:p w:rsidR="0026266D" w:rsidRPr="00EA17EA" w:rsidRDefault="004321BB" w:rsidP="004321BB">
      <w:pPr>
        <w:jc w:val="left"/>
        <w:rPr>
          <w:b w:val="0"/>
          <w:sz w:val="20"/>
          <w:szCs w:val="20"/>
        </w:rPr>
      </w:pPr>
      <w:r w:rsidRPr="00EA17EA">
        <w:rPr>
          <w:b w:val="0"/>
          <w:sz w:val="20"/>
          <w:szCs w:val="20"/>
        </w:rPr>
        <w:t>Додаток №1 – Специфікація 1 до Договору  №____від _____ 2021 року</w:t>
      </w:r>
      <w:r w:rsidR="0026266D" w:rsidRPr="00EA17EA">
        <w:rPr>
          <w:b w:val="0"/>
          <w:sz w:val="20"/>
          <w:szCs w:val="20"/>
        </w:rPr>
        <w:t>:</w:t>
      </w:r>
    </w:p>
    <w:p w:rsidR="004321BB" w:rsidRPr="00EA17EA" w:rsidRDefault="004321BB" w:rsidP="004321BB">
      <w:pPr>
        <w:rPr>
          <w:b w:val="0"/>
          <w:sz w:val="20"/>
          <w:szCs w:val="20"/>
        </w:rPr>
      </w:pPr>
      <w:r w:rsidRPr="00EA17EA">
        <w:rPr>
          <w:sz w:val="20"/>
          <w:szCs w:val="20"/>
        </w:rPr>
        <w:t>XІІІ. Місцезнаходження та банківські реквізити Сторін</w:t>
      </w:r>
    </w:p>
    <w:tbl>
      <w:tblPr>
        <w:tblW w:w="9003" w:type="dxa"/>
        <w:tblLayout w:type="fixed"/>
        <w:tblLook w:val="0000" w:firstRow="0" w:lastRow="0" w:firstColumn="0" w:lastColumn="0" w:noHBand="0" w:noVBand="0"/>
      </w:tblPr>
      <w:tblGrid>
        <w:gridCol w:w="4501"/>
        <w:gridCol w:w="4502"/>
      </w:tblGrid>
      <w:tr w:rsidR="004321BB" w:rsidRPr="00EA17EA" w:rsidTr="00485951">
        <w:tc>
          <w:tcPr>
            <w:tcW w:w="4501" w:type="dxa"/>
          </w:tcPr>
          <w:p w:rsidR="004321BB" w:rsidRPr="00EA17EA" w:rsidRDefault="004321BB" w:rsidP="00485951">
            <w:pPr>
              <w:pStyle w:val="1"/>
              <w:spacing w:before="0" w:after="0"/>
              <w:rPr>
                <w:rFonts w:ascii="Times New Roman" w:hAnsi="Times New Roman"/>
                <w:color w:val="000000"/>
                <w:sz w:val="20"/>
                <w:szCs w:val="20"/>
              </w:rPr>
            </w:pPr>
            <w:r w:rsidRPr="00EA17EA">
              <w:rPr>
                <w:rFonts w:ascii="Times New Roman" w:hAnsi="Times New Roman"/>
                <w:color w:val="000000"/>
                <w:sz w:val="20"/>
                <w:szCs w:val="20"/>
              </w:rPr>
              <w:t>Покупець:</w:t>
            </w:r>
          </w:p>
          <w:p w:rsidR="004321BB" w:rsidRPr="00EA17EA" w:rsidRDefault="004321BB" w:rsidP="00485951">
            <w:pPr>
              <w:pStyle w:val="1"/>
              <w:spacing w:before="0" w:after="0"/>
              <w:rPr>
                <w:rFonts w:ascii="Times New Roman" w:hAnsi="Times New Roman"/>
                <w:color w:val="000000"/>
                <w:sz w:val="20"/>
                <w:szCs w:val="20"/>
              </w:rPr>
            </w:pPr>
          </w:p>
          <w:p w:rsidR="004321BB" w:rsidRPr="00EA17EA" w:rsidRDefault="004321BB" w:rsidP="00485951">
            <w:pPr>
              <w:pStyle w:val="2d"/>
              <w:spacing w:after="0" w:line="240" w:lineRule="auto"/>
              <w:ind w:firstLine="284"/>
              <w:rPr>
                <w:color w:val="000000"/>
                <w:sz w:val="20"/>
                <w:szCs w:val="20"/>
              </w:rPr>
            </w:pPr>
          </w:p>
        </w:tc>
        <w:tc>
          <w:tcPr>
            <w:tcW w:w="4502" w:type="dxa"/>
          </w:tcPr>
          <w:p w:rsidR="004321BB" w:rsidRPr="00EA17EA" w:rsidRDefault="004321BB" w:rsidP="00485951">
            <w:pPr>
              <w:pStyle w:val="1"/>
              <w:spacing w:before="0" w:after="0"/>
              <w:rPr>
                <w:rFonts w:ascii="Times New Roman" w:hAnsi="Times New Roman"/>
                <w:color w:val="000000"/>
                <w:sz w:val="20"/>
                <w:szCs w:val="20"/>
              </w:rPr>
            </w:pPr>
            <w:r w:rsidRPr="00EA17EA">
              <w:rPr>
                <w:rFonts w:ascii="Times New Roman" w:hAnsi="Times New Roman"/>
                <w:color w:val="000000"/>
                <w:sz w:val="20"/>
                <w:szCs w:val="20"/>
              </w:rPr>
              <w:t>Продавець:</w:t>
            </w:r>
          </w:p>
          <w:p w:rsidR="004321BB" w:rsidRPr="00EA17EA" w:rsidRDefault="004321BB" w:rsidP="00485951">
            <w:pPr>
              <w:pStyle w:val="2"/>
              <w:rPr>
                <w:i/>
                <w:color w:val="000000"/>
                <w:sz w:val="20"/>
                <w:szCs w:val="20"/>
              </w:rPr>
            </w:pPr>
          </w:p>
          <w:p w:rsidR="004321BB" w:rsidRPr="00EA17EA" w:rsidRDefault="004321BB" w:rsidP="00485951">
            <w:pPr>
              <w:pStyle w:val="2d"/>
              <w:spacing w:after="0" w:line="240" w:lineRule="auto"/>
              <w:rPr>
                <w:color w:val="000000"/>
                <w:sz w:val="20"/>
                <w:szCs w:val="20"/>
              </w:rPr>
            </w:pPr>
          </w:p>
        </w:tc>
      </w:tr>
    </w:tbl>
    <w:p w:rsidR="004321BB" w:rsidRPr="00EA17EA" w:rsidRDefault="004321BB" w:rsidP="004321BB">
      <w:pPr>
        <w:jc w:val="both"/>
        <w:rPr>
          <w:b w:val="0"/>
          <w:i/>
          <w:sz w:val="20"/>
          <w:szCs w:val="20"/>
        </w:rPr>
      </w:pPr>
    </w:p>
    <w:p w:rsidR="004321BB" w:rsidRPr="00EA17EA" w:rsidRDefault="004321BB" w:rsidP="004321BB">
      <w:pPr>
        <w:pageBreakBefore/>
        <w:ind w:left="6521"/>
        <w:contextualSpacing/>
        <w:jc w:val="both"/>
        <w:rPr>
          <w:b w:val="0"/>
          <w:sz w:val="20"/>
          <w:szCs w:val="20"/>
        </w:rPr>
      </w:pPr>
      <w:r w:rsidRPr="00EA17EA">
        <w:rPr>
          <w:b w:val="0"/>
          <w:sz w:val="20"/>
          <w:szCs w:val="20"/>
        </w:rPr>
        <w:lastRenderedPageBreak/>
        <w:t>Додаток № 1</w:t>
      </w:r>
    </w:p>
    <w:p w:rsidR="004321BB" w:rsidRPr="00EA17EA" w:rsidRDefault="004321BB" w:rsidP="004321BB">
      <w:pPr>
        <w:ind w:left="6521"/>
        <w:contextualSpacing/>
        <w:jc w:val="both"/>
        <w:rPr>
          <w:b w:val="0"/>
          <w:sz w:val="20"/>
          <w:szCs w:val="20"/>
        </w:rPr>
      </w:pPr>
      <w:r w:rsidRPr="00EA17EA">
        <w:rPr>
          <w:b w:val="0"/>
          <w:sz w:val="20"/>
          <w:szCs w:val="20"/>
        </w:rPr>
        <w:t>до договору № _____</w:t>
      </w:r>
    </w:p>
    <w:p w:rsidR="004321BB" w:rsidRPr="00EA17EA" w:rsidRDefault="00C54722" w:rsidP="004321BB">
      <w:pPr>
        <w:ind w:left="6521"/>
        <w:contextualSpacing/>
        <w:jc w:val="both"/>
        <w:rPr>
          <w:b w:val="0"/>
          <w:sz w:val="20"/>
          <w:szCs w:val="20"/>
        </w:rPr>
      </w:pPr>
      <w:r>
        <w:rPr>
          <w:b w:val="0"/>
          <w:sz w:val="20"/>
          <w:szCs w:val="20"/>
        </w:rPr>
        <w:t>від «____»    ___________2022</w:t>
      </w:r>
      <w:r w:rsidR="004321BB" w:rsidRPr="00EA17EA">
        <w:rPr>
          <w:b w:val="0"/>
          <w:sz w:val="20"/>
          <w:szCs w:val="20"/>
        </w:rPr>
        <w:t xml:space="preserve"> р.</w:t>
      </w:r>
    </w:p>
    <w:p w:rsidR="004321BB" w:rsidRPr="00EA17EA" w:rsidRDefault="004321BB" w:rsidP="004321BB">
      <w:pPr>
        <w:ind w:left="6521"/>
        <w:contextualSpacing/>
        <w:jc w:val="both"/>
        <w:rPr>
          <w:b w:val="0"/>
          <w:sz w:val="20"/>
          <w:szCs w:val="20"/>
        </w:rPr>
      </w:pPr>
    </w:p>
    <w:p w:rsidR="004321BB" w:rsidRPr="00EA17EA" w:rsidRDefault="004321BB" w:rsidP="004321BB">
      <w:pPr>
        <w:ind w:left="2552"/>
        <w:contextualSpacing/>
        <w:jc w:val="right"/>
        <w:rPr>
          <w:b w:val="0"/>
          <w:sz w:val="20"/>
          <w:szCs w:val="20"/>
        </w:rPr>
      </w:pPr>
    </w:p>
    <w:p w:rsidR="004321BB" w:rsidRPr="00EA17EA" w:rsidRDefault="004321BB" w:rsidP="004321BB">
      <w:pPr>
        <w:ind w:left="2552"/>
        <w:contextualSpacing/>
        <w:jc w:val="right"/>
        <w:rPr>
          <w:b w:val="0"/>
          <w:sz w:val="20"/>
          <w:szCs w:val="20"/>
        </w:rPr>
      </w:pPr>
    </w:p>
    <w:p w:rsidR="004321BB" w:rsidRPr="00EA17EA" w:rsidRDefault="004321BB" w:rsidP="004321BB">
      <w:pPr>
        <w:shd w:val="clear" w:color="auto" w:fill="FFFFFF"/>
        <w:rPr>
          <w:color w:val="000000"/>
          <w:sz w:val="20"/>
          <w:szCs w:val="20"/>
        </w:rPr>
      </w:pPr>
      <w:r w:rsidRPr="00EA17EA">
        <w:rPr>
          <w:color w:val="000000"/>
          <w:sz w:val="20"/>
          <w:szCs w:val="20"/>
        </w:rPr>
        <w:t>СПЕЦИФІКАЦІЯ</w:t>
      </w:r>
    </w:p>
    <w:p w:rsidR="004321BB" w:rsidRPr="00EA17EA" w:rsidRDefault="004321BB" w:rsidP="004321BB">
      <w:pPr>
        <w:shd w:val="clear" w:color="auto" w:fill="FFFFFF"/>
        <w:rPr>
          <w:color w:val="000000"/>
          <w:sz w:val="20"/>
          <w:szCs w:val="20"/>
        </w:rPr>
      </w:pPr>
      <w:r w:rsidRPr="00EA17EA">
        <w:rPr>
          <w:color w:val="000000"/>
          <w:sz w:val="20"/>
          <w:szCs w:val="20"/>
        </w:rPr>
        <w:t>на товар:</w:t>
      </w:r>
    </w:p>
    <w:p w:rsidR="007E0D91" w:rsidRDefault="007E0D91" w:rsidP="004321BB">
      <w:pPr>
        <w:shd w:val="clear" w:color="auto" w:fill="FFFFFF"/>
        <w:rPr>
          <w:rFonts w:eastAsia="Times New Roman"/>
          <w:sz w:val="28"/>
          <w:szCs w:val="28"/>
          <w:lang w:val="ru-RU" w:eastAsia="ru-RU" w:bidi="ar-SA"/>
        </w:rPr>
      </w:pPr>
      <w:r w:rsidRPr="008E0A9F">
        <w:rPr>
          <w:bCs/>
          <w:color w:val="000000"/>
          <w:sz w:val="28"/>
          <w:szCs w:val="28"/>
          <w:bdr w:val="none" w:sz="0" w:space="0" w:color="auto" w:frame="1"/>
          <w:shd w:val="clear" w:color="auto" w:fill="FFFFFF"/>
        </w:rPr>
        <w:t xml:space="preserve">Код ДК 021:2015 – </w:t>
      </w:r>
      <w:r w:rsidRPr="008E0A9F">
        <w:rPr>
          <w:rFonts w:eastAsia="Times New Roman"/>
          <w:bCs/>
          <w:sz w:val="28"/>
          <w:szCs w:val="28"/>
          <w:lang w:val="ru-RU" w:eastAsia="ru-RU" w:bidi="ar-SA"/>
        </w:rPr>
        <w:t>30210000-4</w:t>
      </w:r>
      <w:r w:rsidRPr="008E0A9F">
        <w:rPr>
          <w:rFonts w:eastAsia="Times New Roman"/>
          <w:sz w:val="28"/>
          <w:szCs w:val="28"/>
          <w:lang w:val="ru-RU" w:eastAsia="ru-RU" w:bidi="ar-SA"/>
        </w:rPr>
        <w:t xml:space="preserve"> - </w:t>
      </w:r>
      <w:proofErr w:type="spellStart"/>
      <w:r w:rsidRPr="008E0A9F">
        <w:rPr>
          <w:rFonts w:eastAsia="Times New Roman"/>
          <w:sz w:val="28"/>
          <w:szCs w:val="28"/>
          <w:lang w:val="ru-RU" w:eastAsia="ru-RU" w:bidi="ar-SA"/>
        </w:rPr>
        <w:t>Машини</w:t>
      </w:r>
      <w:proofErr w:type="spellEnd"/>
      <w:r w:rsidRPr="008E0A9F">
        <w:rPr>
          <w:rFonts w:eastAsia="Times New Roman"/>
          <w:sz w:val="28"/>
          <w:szCs w:val="28"/>
          <w:lang w:val="ru-RU" w:eastAsia="ru-RU" w:bidi="ar-SA"/>
        </w:rPr>
        <w:t xml:space="preserve"> для </w:t>
      </w:r>
      <w:proofErr w:type="spellStart"/>
      <w:r w:rsidRPr="008E0A9F">
        <w:rPr>
          <w:rFonts w:eastAsia="Times New Roman"/>
          <w:sz w:val="28"/>
          <w:szCs w:val="28"/>
          <w:lang w:val="ru-RU" w:eastAsia="ru-RU" w:bidi="ar-SA"/>
        </w:rPr>
        <w:t>обробки</w:t>
      </w:r>
      <w:proofErr w:type="spellEnd"/>
      <w:r w:rsidRPr="008E0A9F">
        <w:rPr>
          <w:rFonts w:eastAsia="Times New Roman"/>
          <w:sz w:val="28"/>
          <w:szCs w:val="28"/>
          <w:lang w:val="ru-RU" w:eastAsia="ru-RU" w:bidi="ar-SA"/>
        </w:rPr>
        <w:t xml:space="preserve"> </w:t>
      </w:r>
      <w:proofErr w:type="spellStart"/>
      <w:r w:rsidRPr="008E0A9F">
        <w:rPr>
          <w:rFonts w:eastAsia="Times New Roman"/>
          <w:sz w:val="28"/>
          <w:szCs w:val="28"/>
          <w:lang w:val="ru-RU" w:eastAsia="ru-RU" w:bidi="ar-SA"/>
        </w:rPr>
        <w:t>даних</w:t>
      </w:r>
      <w:proofErr w:type="spellEnd"/>
      <w:r w:rsidRPr="008E0A9F">
        <w:rPr>
          <w:rFonts w:eastAsia="Times New Roman"/>
          <w:sz w:val="28"/>
          <w:szCs w:val="28"/>
          <w:lang w:val="ru-RU" w:eastAsia="ru-RU" w:bidi="ar-SA"/>
        </w:rPr>
        <w:t xml:space="preserve"> (</w:t>
      </w:r>
      <w:proofErr w:type="spellStart"/>
      <w:r w:rsidRPr="008E0A9F">
        <w:rPr>
          <w:rFonts w:eastAsia="Times New Roman"/>
          <w:sz w:val="28"/>
          <w:szCs w:val="28"/>
          <w:lang w:val="ru-RU" w:eastAsia="ru-RU" w:bidi="ar-SA"/>
        </w:rPr>
        <w:t>апаратна</w:t>
      </w:r>
      <w:proofErr w:type="spellEnd"/>
      <w:r w:rsidRPr="008E0A9F">
        <w:rPr>
          <w:rFonts w:eastAsia="Times New Roman"/>
          <w:sz w:val="28"/>
          <w:szCs w:val="28"/>
          <w:lang w:val="ru-RU" w:eastAsia="ru-RU" w:bidi="ar-SA"/>
        </w:rPr>
        <w:t xml:space="preserve"> </w:t>
      </w:r>
      <w:proofErr w:type="spellStart"/>
      <w:r w:rsidRPr="008E0A9F">
        <w:rPr>
          <w:rFonts w:eastAsia="Times New Roman"/>
          <w:sz w:val="28"/>
          <w:szCs w:val="28"/>
          <w:lang w:val="ru-RU" w:eastAsia="ru-RU" w:bidi="ar-SA"/>
        </w:rPr>
        <w:t>частина</w:t>
      </w:r>
      <w:proofErr w:type="spellEnd"/>
      <w:r w:rsidRPr="008E0A9F">
        <w:rPr>
          <w:rFonts w:eastAsia="Times New Roman"/>
          <w:sz w:val="28"/>
          <w:szCs w:val="28"/>
          <w:lang w:val="ru-RU" w:eastAsia="ru-RU" w:bidi="ar-SA"/>
        </w:rPr>
        <w:t>)</w:t>
      </w:r>
    </w:p>
    <w:p w:rsidR="004321BB" w:rsidRPr="00EA17EA" w:rsidRDefault="004D0047" w:rsidP="004321BB">
      <w:pPr>
        <w:shd w:val="clear" w:color="auto" w:fill="FFFFFF"/>
        <w:rPr>
          <w:b w:val="0"/>
          <w:i/>
          <w:color w:val="000000"/>
          <w:sz w:val="20"/>
          <w:szCs w:val="20"/>
        </w:rPr>
      </w:pPr>
      <w:r w:rsidRPr="007E0D91">
        <w:rPr>
          <w:b w:val="0"/>
          <w:i/>
          <w:color w:val="000000"/>
          <w:sz w:val="20"/>
          <w:szCs w:val="20"/>
        </w:rPr>
        <w:t xml:space="preserve"> </w:t>
      </w:r>
      <w:r w:rsidR="004321BB" w:rsidRPr="007E0D91">
        <w:rPr>
          <w:b w:val="0"/>
          <w:i/>
          <w:color w:val="000000"/>
          <w:sz w:val="20"/>
          <w:szCs w:val="20"/>
        </w:rPr>
        <w:t xml:space="preserve">(Заповнюється у відповідності до </w:t>
      </w:r>
      <w:r w:rsidR="007E0D91">
        <w:rPr>
          <w:b w:val="0"/>
          <w:i/>
          <w:color w:val="000000"/>
          <w:sz w:val="20"/>
          <w:szCs w:val="20"/>
        </w:rPr>
        <w:t xml:space="preserve">форми </w:t>
      </w:r>
      <w:r w:rsidR="004321BB" w:rsidRPr="007E0D91">
        <w:rPr>
          <w:b w:val="0"/>
          <w:i/>
          <w:color w:val="000000"/>
          <w:sz w:val="20"/>
          <w:szCs w:val="20"/>
        </w:rPr>
        <w:t xml:space="preserve">пропозиції </w:t>
      </w:r>
      <w:r w:rsidR="008D5A9F" w:rsidRPr="007E0D91">
        <w:rPr>
          <w:b w:val="0"/>
          <w:i/>
          <w:color w:val="000000"/>
          <w:sz w:val="20"/>
          <w:szCs w:val="20"/>
        </w:rPr>
        <w:t xml:space="preserve">в частині </w:t>
      </w:r>
      <w:r w:rsidR="004321BB" w:rsidRPr="007E0D91">
        <w:rPr>
          <w:b w:val="0"/>
          <w:i/>
          <w:color w:val="000000"/>
          <w:sz w:val="20"/>
          <w:szCs w:val="20"/>
        </w:rPr>
        <w:t>технічного завдання)</w:t>
      </w:r>
    </w:p>
    <w:p w:rsidR="004321BB" w:rsidRPr="00EA17EA" w:rsidRDefault="004321BB" w:rsidP="004321BB">
      <w:pPr>
        <w:contextualSpacing/>
        <w:rPr>
          <w:b w:val="0"/>
          <w:sz w:val="20"/>
          <w:szCs w:val="20"/>
        </w:rPr>
      </w:pPr>
    </w:p>
    <w:p w:rsidR="004321BB" w:rsidRPr="00EA17EA" w:rsidRDefault="004321BB" w:rsidP="004321BB">
      <w:pPr>
        <w:contextualSpacing/>
        <w:rPr>
          <w:rFonts w:eastAsia="Times New Roman"/>
          <w:color w:val="000000"/>
          <w:sz w:val="20"/>
          <w:szCs w:val="20"/>
          <w:lang w:eastAsia="ar-SA"/>
        </w:rPr>
      </w:pPr>
    </w:p>
    <w:p w:rsidR="004321BB" w:rsidRPr="00EA17EA" w:rsidRDefault="004321BB" w:rsidP="004321BB">
      <w:pPr>
        <w:contextualSpacing/>
        <w:rPr>
          <w:b w:val="0"/>
          <w:sz w:val="20"/>
          <w:szCs w:val="20"/>
        </w:rPr>
      </w:pPr>
    </w:p>
    <w:sectPr w:rsidR="004321BB" w:rsidRPr="00EA17EA" w:rsidSect="006100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405383"/>
    <w:multiLevelType w:val="hybridMultilevel"/>
    <w:tmpl w:val="16E48452"/>
    <w:lvl w:ilvl="0" w:tplc="9606EB4A">
      <w:start w:val="1"/>
      <w:numFmt w:val="decimal"/>
      <w:lvlText w:val="%1."/>
      <w:lvlJc w:val="left"/>
      <w:pPr>
        <w:ind w:left="720" w:hanging="360"/>
      </w:pPr>
      <w:rPr>
        <w:rFonts w:hint="default"/>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54B412C"/>
    <w:multiLevelType w:val="hybridMultilevel"/>
    <w:tmpl w:val="0F8A93FE"/>
    <w:lvl w:ilvl="0" w:tplc="A02E86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D008D"/>
    <w:multiLevelType w:val="multilevel"/>
    <w:tmpl w:val="FFFFFFFF"/>
    <w:lvl w:ilvl="0">
      <w:start w:val="1"/>
      <w:numFmt w:val="decimal"/>
      <w:lvlText w:val="%1."/>
      <w:lvlJc w:val="left"/>
      <w:pPr>
        <w:ind w:left="1266" w:hanging="840"/>
      </w:pPr>
      <w:rPr>
        <w:rFonts w:ascii="Times New Roman" w:hAnsi="Times New Roman" w:cs="Times New Roman"/>
        <w:b/>
      </w:rPr>
    </w:lvl>
    <w:lvl w:ilvl="1">
      <w:start w:val="1"/>
      <w:numFmt w:val="lowerLetter"/>
      <w:lvlText w:val="%2."/>
      <w:lvlJc w:val="left"/>
      <w:pPr>
        <w:ind w:left="1686" w:hanging="360"/>
      </w:pPr>
      <w:rPr>
        <w:rFonts w:cs="Times New Roman"/>
      </w:rPr>
    </w:lvl>
    <w:lvl w:ilvl="2">
      <w:start w:val="1"/>
      <w:numFmt w:val="lowerRoman"/>
      <w:lvlText w:val="%3."/>
      <w:lvlJc w:val="right"/>
      <w:pPr>
        <w:ind w:left="2406" w:hanging="180"/>
      </w:pPr>
      <w:rPr>
        <w:rFonts w:cs="Times New Roman"/>
      </w:rPr>
    </w:lvl>
    <w:lvl w:ilvl="3">
      <w:start w:val="1"/>
      <w:numFmt w:val="decimal"/>
      <w:lvlText w:val="%4."/>
      <w:lvlJc w:val="left"/>
      <w:pPr>
        <w:ind w:left="3126" w:hanging="360"/>
      </w:pPr>
      <w:rPr>
        <w:rFonts w:cs="Times New Roman"/>
      </w:rPr>
    </w:lvl>
    <w:lvl w:ilvl="4">
      <w:start w:val="1"/>
      <w:numFmt w:val="lowerLetter"/>
      <w:lvlText w:val="%5."/>
      <w:lvlJc w:val="left"/>
      <w:pPr>
        <w:ind w:left="3846" w:hanging="360"/>
      </w:pPr>
      <w:rPr>
        <w:rFonts w:cs="Times New Roman"/>
      </w:rPr>
    </w:lvl>
    <w:lvl w:ilvl="5">
      <w:start w:val="1"/>
      <w:numFmt w:val="lowerRoman"/>
      <w:lvlText w:val="%6."/>
      <w:lvlJc w:val="right"/>
      <w:pPr>
        <w:ind w:left="4566" w:hanging="180"/>
      </w:pPr>
      <w:rPr>
        <w:rFonts w:cs="Times New Roman"/>
      </w:rPr>
    </w:lvl>
    <w:lvl w:ilvl="6">
      <w:start w:val="1"/>
      <w:numFmt w:val="decimal"/>
      <w:lvlText w:val="%7."/>
      <w:lvlJc w:val="left"/>
      <w:pPr>
        <w:ind w:left="5286" w:hanging="360"/>
      </w:pPr>
      <w:rPr>
        <w:rFonts w:cs="Times New Roman"/>
      </w:rPr>
    </w:lvl>
    <w:lvl w:ilvl="7">
      <w:start w:val="1"/>
      <w:numFmt w:val="lowerLetter"/>
      <w:lvlText w:val="%8."/>
      <w:lvlJc w:val="left"/>
      <w:pPr>
        <w:ind w:left="6006" w:hanging="360"/>
      </w:pPr>
      <w:rPr>
        <w:rFonts w:cs="Times New Roman"/>
      </w:rPr>
    </w:lvl>
    <w:lvl w:ilvl="8">
      <w:start w:val="1"/>
      <w:numFmt w:val="lowerRoman"/>
      <w:lvlText w:val="%9."/>
      <w:lvlJc w:val="right"/>
      <w:pPr>
        <w:ind w:left="6726" w:hanging="180"/>
      </w:pPr>
      <w:rPr>
        <w:rFonts w:cs="Times New Roman"/>
      </w:rPr>
    </w:lvl>
  </w:abstractNum>
  <w:abstractNum w:abstractNumId="5">
    <w:nsid w:val="10122EF6"/>
    <w:multiLevelType w:val="hybridMultilevel"/>
    <w:tmpl w:val="993626A2"/>
    <w:lvl w:ilvl="0" w:tplc="3D240FEE">
      <w:start w:val="5"/>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14A78C8"/>
    <w:multiLevelType w:val="multilevel"/>
    <w:tmpl w:val="8F4283F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2404EFD"/>
    <w:multiLevelType w:val="hybridMultilevel"/>
    <w:tmpl w:val="3C923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295231A"/>
    <w:multiLevelType w:val="hybridMultilevel"/>
    <w:tmpl w:val="F2C63D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2BC665C"/>
    <w:multiLevelType w:val="hybridMultilevel"/>
    <w:tmpl w:val="51860D38"/>
    <w:lvl w:ilvl="0" w:tplc="F5A2F93E">
      <w:start w:val="13"/>
      <w:numFmt w:val="bullet"/>
      <w:lvlText w:val=""/>
      <w:lvlJc w:val="left"/>
      <w:pPr>
        <w:ind w:left="1080" w:hanging="360"/>
      </w:pPr>
      <w:rPr>
        <w:rFonts w:ascii="Symbol" w:eastAsia="Times New Roman" w:hAnsi="Symbol" w:cs="Times New Roman CYR"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1C400BBC"/>
    <w:multiLevelType w:val="hybridMultilevel"/>
    <w:tmpl w:val="00C4D8E2"/>
    <w:lvl w:ilvl="0" w:tplc="CDA60A5E">
      <w:start w:val="85"/>
      <w:numFmt w:val="bullet"/>
      <w:lvlText w:val="-"/>
      <w:lvlJc w:val="left"/>
      <w:pPr>
        <w:ind w:left="1068" w:hanging="360"/>
      </w:pPr>
      <w:rPr>
        <w:rFonts w:ascii="Arial Narrow" w:eastAsia="Arial" w:hAnsi="Arial Narrow"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1F147937"/>
    <w:multiLevelType w:val="multilevel"/>
    <w:tmpl w:val="E828F6C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3">
    <w:nsid w:val="209F1DE1"/>
    <w:multiLevelType w:val="hybridMultilevel"/>
    <w:tmpl w:val="DEA0409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4A0305"/>
    <w:multiLevelType w:val="hybridMultilevel"/>
    <w:tmpl w:val="FCDE52E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0B2A93"/>
    <w:multiLevelType w:val="hybridMultilevel"/>
    <w:tmpl w:val="52341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C40F1"/>
    <w:multiLevelType w:val="hybridMultilevel"/>
    <w:tmpl w:val="CE4E41EA"/>
    <w:lvl w:ilvl="0" w:tplc="AC04A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7066BC"/>
    <w:multiLevelType w:val="hybridMultilevel"/>
    <w:tmpl w:val="515C95A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B37E37"/>
    <w:multiLevelType w:val="hybridMultilevel"/>
    <w:tmpl w:val="450EB538"/>
    <w:lvl w:ilvl="0" w:tplc="00C854EC">
      <w:start w:val="80"/>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0">
    <w:nsid w:val="34F13D1F"/>
    <w:multiLevelType w:val="hybridMultilevel"/>
    <w:tmpl w:val="81F89D68"/>
    <w:lvl w:ilvl="0" w:tplc="9E58419C">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3917CC"/>
    <w:multiLevelType w:val="hybridMultilevel"/>
    <w:tmpl w:val="7C8C63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7A39F7"/>
    <w:multiLevelType w:val="hybridMultilevel"/>
    <w:tmpl w:val="DFE25CCC"/>
    <w:lvl w:ilvl="0" w:tplc="C3B2067A">
      <w:numFmt w:val="bullet"/>
      <w:lvlText w:val="-"/>
      <w:lvlJc w:val="left"/>
      <w:pPr>
        <w:ind w:left="7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3DF1132B"/>
    <w:multiLevelType w:val="multilevel"/>
    <w:tmpl w:val="FFFFFFFF"/>
    <w:lvl w:ilvl="0">
      <w:start w:val="1"/>
      <w:numFmt w:val="bullet"/>
      <w:lvlText w:val="-"/>
      <w:lvlJc w:val="left"/>
      <w:pPr>
        <w:ind w:left="780" w:hanging="360"/>
      </w:pPr>
      <w:rPr>
        <w:rFonts w:ascii="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3E0C0A43"/>
    <w:multiLevelType w:val="hybridMultilevel"/>
    <w:tmpl w:val="CEA65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213CD9"/>
    <w:multiLevelType w:val="hybridMultilevel"/>
    <w:tmpl w:val="867CC314"/>
    <w:lvl w:ilvl="0" w:tplc="C49E9C38">
      <w:start w:val="3"/>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6">
    <w:nsid w:val="3FEB6A1A"/>
    <w:multiLevelType w:val="hybridMultilevel"/>
    <w:tmpl w:val="89AAC3F4"/>
    <w:lvl w:ilvl="0" w:tplc="79D8BD10">
      <w:start w:val="5"/>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7EC5CE1"/>
    <w:multiLevelType w:val="hybridMultilevel"/>
    <w:tmpl w:val="B25AC082"/>
    <w:lvl w:ilvl="0" w:tplc="069E36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36622E"/>
    <w:multiLevelType w:val="hybridMultilevel"/>
    <w:tmpl w:val="6E902000"/>
    <w:lvl w:ilvl="0" w:tplc="06483338">
      <w:start w:val="2"/>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C3B2A08"/>
    <w:multiLevelType w:val="hybridMultilevel"/>
    <w:tmpl w:val="0E90FA6C"/>
    <w:lvl w:ilvl="0" w:tplc="FC8640CA">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30">
    <w:nsid w:val="529311BB"/>
    <w:multiLevelType w:val="hybridMultilevel"/>
    <w:tmpl w:val="3AB472E0"/>
    <w:lvl w:ilvl="0" w:tplc="0419000F">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4F74403"/>
    <w:multiLevelType w:val="hybridMultilevel"/>
    <w:tmpl w:val="F9FA799C"/>
    <w:lvl w:ilvl="0" w:tplc="DED89D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8F160D"/>
    <w:multiLevelType w:val="hybridMultilevel"/>
    <w:tmpl w:val="D0969854"/>
    <w:lvl w:ilvl="0" w:tplc="834C7A14">
      <w:start w:val="1"/>
      <w:numFmt w:val="decimal"/>
      <w:lvlText w:val="%1."/>
      <w:lvlJc w:val="left"/>
      <w:pPr>
        <w:ind w:left="1380" w:hanging="840"/>
      </w:pPr>
      <w:rPr>
        <w:rFonts w:cs="Times New Roman" w:hint="default"/>
      </w:rPr>
    </w:lvl>
    <w:lvl w:ilvl="1" w:tplc="04190019">
      <w:start w:val="1"/>
      <w:numFmt w:val="lowerLetter"/>
      <w:lvlText w:val="%2."/>
      <w:lvlJc w:val="left"/>
      <w:pPr>
        <w:ind w:left="1686" w:hanging="360"/>
      </w:pPr>
      <w:rPr>
        <w:rFonts w:cs="Times New Roman"/>
      </w:rPr>
    </w:lvl>
    <w:lvl w:ilvl="2" w:tplc="0419001B">
      <w:start w:val="1"/>
      <w:numFmt w:val="lowerRoman"/>
      <w:lvlText w:val="%3."/>
      <w:lvlJc w:val="right"/>
      <w:pPr>
        <w:ind w:left="2406" w:hanging="180"/>
      </w:pPr>
      <w:rPr>
        <w:rFonts w:cs="Times New Roman"/>
      </w:rPr>
    </w:lvl>
    <w:lvl w:ilvl="3" w:tplc="0419000F">
      <w:start w:val="1"/>
      <w:numFmt w:val="decimal"/>
      <w:lvlText w:val="%4."/>
      <w:lvlJc w:val="left"/>
      <w:pPr>
        <w:ind w:left="3126" w:hanging="360"/>
      </w:pPr>
      <w:rPr>
        <w:rFonts w:cs="Times New Roman"/>
      </w:rPr>
    </w:lvl>
    <w:lvl w:ilvl="4" w:tplc="04190019">
      <w:start w:val="1"/>
      <w:numFmt w:val="lowerLetter"/>
      <w:lvlText w:val="%5."/>
      <w:lvlJc w:val="left"/>
      <w:pPr>
        <w:ind w:left="3846" w:hanging="360"/>
      </w:pPr>
      <w:rPr>
        <w:rFonts w:cs="Times New Roman"/>
      </w:rPr>
    </w:lvl>
    <w:lvl w:ilvl="5" w:tplc="0419001B">
      <w:start w:val="1"/>
      <w:numFmt w:val="lowerRoman"/>
      <w:lvlText w:val="%6."/>
      <w:lvlJc w:val="right"/>
      <w:pPr>
        <w:ind w:left="4566" w:hanging="180"/>
      </w:pPr>
      <w:rPr>
        <w:rFonts w:cs="Times New Roman"/>
      </w:rPr>
    </w:lvl>
    <w:lvl w:ilvl="6" w:tplc="0419000F">
      <w:start w:val="1"/>
      <w:numFmt w:val="decimal"/>
      <w:lvlText w:val="%7."/>
      <w:lvlJc w:val="left"/>
      <w:pPr>
        <w:ind w:left="5286" w:hanging="360"/>
      </w:pPr>
      <w:rPr>
        <w:rFonts w:cs="Times New Roman"/>
      </w:rPr>
    </w:lvl>
    <w:lvl w:ilvl="7" w:tplc="04190019">
      <w:start w:val="1"/>
      <w:numFmt w:val="lowerLetter"/>
      <w:lvlText w:val="%8."/>
      <w:lvlJc w:val="left"/>
      <w:pPr>
        <w:ind w:left="6006" w:hanging="360"/>
      </w:pPr>
      <w:rPr>
        <w:rFonts w:cs="Times New Roman"/>
      </w:rPr>
    </w:lvl>
    <w:lvl w:ilvl="8" w:tplc="0419001B">
      <w:start w:val="1"/>
      <w:numFmt w:val="lowerRoman"/>
      <w:lvlText w:val="%9."/>
      <w:lvlJc w:val="right"/>
      <w:pPr>
        <w:ind w:left="6726" w:hanging="180"/>
      </w:pPr>
      <w:rPr>
        <w:rFonts w:cs="Times New Roman"/>
      </w:rPr>
    </w:lvl>
  </w:abstractNum>
  <w:abstractNum w:abstractNumId="33">
    <w:nsid w:val="59C531BC"/>
    <w:multiLevelType w:val="multilevel"/>
    <w:tmpl w:val="AE8CD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575FDF"/>
    <w:multiLevelType w:val="hybridMultilevel"/>
    <w:tmpl w:val="59DCABC8"/>
    <w:lvl w:ilvl="0" w:tplc="04220003">
      <w:start w:val="1"/>
      <w:numFmt w:val="bullet"/>
      <w:lvlText w:val="o"/>
      <w:lvlJc w:val="left"/>
      <w:pPr>
        <w:tabs>
          <w:tab w:val="num" w:pos="778"/>
        </w:tabs>
        <w:ind w:left="778" w:hanging="360"/>
      </w:pPr>
      <w:rPr>
        <w:rFonts w:ascii="Courier New" w:hAnsi="Courier New" w:cs="Courier New" w:hint="default"/>
      </w:rPr>
    </w:lvl>
    <w:lvl w:ilvl="1" w:tplc="A8A6656A">
      <w:start w:val="1"/>
      <w:numFmt w:val="decimal"/>
      <w:lvlText w:val="%2."/>
      <w:lvlJc w:val="left"/>
      <w:pPr>
        <w:tabs>
          <w:tab w:val="num" w:pos="1440"/>
        </w:tabs>
        <w:ind w:left="1440" w:hanging="360"/>
      </w:pPr>
      <w:rPr>
        <w:b w:val="0"/>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5">
    <w:nsid w:val="5F6B53F2"/>
    <w:multiLevelType w:val="hybridMultilevel"/>
    <w:tmpl w:val="EBEC8572"/>
    <w:lvl w:ilvl="0" w:tplc="2ACE9468">
      <w:start w:val="13"/>
      <w:numFmt w:val="bullet"/>
      <w:lvlText w:val=""/>
      <w:lvlJc w:val="left"/>
      <w:pPr>
        <w:ind w:left="720" w:hanging="360"/>
      </w:pPr>
      <w:rPr>
        <w:rFonts w:ascii="Symbol" w:eastAsia="Times New Roman" w:hAnsi="Symbol"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3161842"/>
    <w:multiLevelType w:val="hybridMultilevel"/>
    <w:tmpl w:val="FA5AD13E"/>
    <w:lvl w:ilvl="0" w:tplc="2E68B31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7">
    <w:nsid w:val="646301A8"/>
    <w:multiLevelType w:val="hybridMultilevel"/>
    <w:tmpl w:val="25D82574"/>
    <w:lvl w:ilvl="0" w:tplc="1A8CB146">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72E261E"/>
    <w:multiLevelType w:val="hybridMultilevel"/>
    <w:tmpl w:val="0B9CC9EC"/>
    <w:lvl w:ilvl="0" w:tplc="92B6B368">
      <w:start w:val="8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D801F26"/>
    <w:multiLevelType w:val="hybridMultilevel"/>
    <w:tmpl w:val="94D41DA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3363761"/>
    <w:multiLevelType w:val="hybridMultilevel"/>
    <w:tmpl w:val="6B1C9F16"/>
    <w:lvl w:ilvl="0" w:tplc="7D5CA4B8">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3FE1A78"/>
    <w:multiLevelType w:val="hybridMultilevel"/>
    <w:tmpl w:val="C3DC7880"/>
    <w:lvl w:ilvl="0" w:tplc="04220003">
      <w:start w:val="1"/>
      <w:numFmt w:val="bullet"/>
      <w:lvlText w:val="o"/>
      <w:lvlJc w:val="left"/>
      <w:pPr>
        <w:tabs>
          <w:tab w:val="num" w:pos="1463"/>
        </w:tabs>
        <w:ind w:left="1463" w:hanging="360"/>
      </w:pPr>
      <w:rPr>
        <w:rFonts w:ascii="Courier New" w:hAnsi="Courier New" w:cs="Courier New" w:hint="default"/>
      </w:rPr>
    </w:lvl>
    <w:lvl w:ilvl="1" w:tplc="04190003">
      <w:start w:val="1"/>
      <w:numFmt w:val="bullet"/>
      <w:lvlText w:val="o"/>
      <w:lvlJc w:val="left"/>
      <w:pPr>
        <w:tabs>
          <w:tab w:val="num" w:pos="2183"/>
        </w:tabs>
        <w:ind w:left="2183"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2">
    <w:nsid w:val="7502217F"/>
    <w:multiLevelType w:val="hybridMultilevel"/>
    <w:tmpl w:val="6C78C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8A9409A"/>
    <w:multiLevelType w:val="hybridMultilevel"/>
    <w:tmpl w:val="409E6410"/>
    <w:lvl w:ilvl="0" w:tplc="ECCA8F0C">
      <w:start w:val="10"/>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B3B5670"/>
    <w:multiLevelType w:val="hybridMultilevel"/>
    <w:tmpl w:val="F74E1750"/>
    <w:lvl w:ilvl="0" w:tplc="FCFACD2E">
      <w:start w:val="85"/>
      <w:numFmt w:val="bullet"/>
      <w:lvlText w:val="-"/>
      <w:lvlJc w:val="left"/>
      <w:pPr>
        <w:ind w:left="720" w:hanging="360"/>
      </w:pPr>
      <w:rPr>
        <w:rFonts w:ascii="Arial Narrow" w:eastAsia="Arial"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7D70005C"/>
    <w:multiLevelType w:val="hybridMultilevel"/>
    <w:tmpl w:val="0882E752"/>
    <w:lvl w:ilvl="0" w:tplc="FA8E9F34">
      <w:start w:val="6"/>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42"/>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8"/>
  </w:num>
  <w:num w:numId="8">
    <w:abstractNumId w:val="11"/>
  </w:num>
  <w:num w:numId="9">
    <w:abstractNumId w:val="17"/>
  </w:num>
  <w:num w:numId="10">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25"/>
  </w:num>
  <w:num w:numId="13">
    <w:abstractNumId w:val="35"/>
  </w:num>
  <w:num w:numId="14">
    <w:abstractNumId w:val="10"/>
  </w:num>
  <w:num w:numId="15">
    <w:abstractNumId w:val="46"/>
  </w:num>
  <w:num w:numId="16">
    <w:abstractNumId w:val="18"/>
  </w:num>
  <w:num w:numId="17">
    <w:abstractNumId w:val="39"/>
  </w:num>
  <w:num w:numId="18">
    <w:abstractNumId w:val="6"/>
  </w:num>
  <w:num w:numId="1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
  </w:num>
  <w:num w:numId="22">
    <w:abstractNumId w:val="31"/>
  </w:num>
  <w:num w:numId="23">
    <w:abstractNumId w:val="7"/>
  </w:num>
  <w:num w:numId="24">
    <w:abstractNumId w:val="36"/>
  </w:num>
  <w:num w:numId="25">
    <w:abstractNumId w:val="9"/>
  </w:num>
  <w:num w:numId="26">
    <w:abstractNumId w:val="27"/>
  </w:num>
  <w:num w:numId="27">
    <w:abstractNumId w:val="24"/>
  </w:num>
  <w:num w:numId="28">
    <w:abstractNumId w:val="45"/>
  </w:num>
  <w:num w:numId="29">
    <w:abstractNumId w:val="16"/>
  </w:num>
  <w:num w:numId="30">
    <w:abstractNumId w:val="33"/>
  </w:num>
  <w:num w:numId="31">
    <w:abstractNumId w:val="29"/>
  </w:num>
  <w:num w:numId="32">
    <w:abstractNumId w:val="32"/>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4"/>
  </w:num>
  <w:num w:numId="36">
    <w:abstractNumId w:val="15"/>
  </w:num>
  <w:num w:numId="37">
    <w:abstractNumId w:val="8"/>
  </w:num>
  <w:num w:numId="38">
    <w:abstractNumId w:val="21"/>
  </w:num>
  <w:num w:numId="39">
    <w:abstractNumId w:val="20"/>
  </w:num>
  <w:num w:numId="40">
    <w:abstractNumId w:val="14"/>
  </w:num>
  <w:num w:numId="41">
    <w:abstractNumId w:val="19"/>
  </w:num>
  <w:num w:numId="42">
    <w:abstractNumId w:val="3"/>
  </w:num>
  <w:num w:numId="43">
    <w:abstractNumId w:val="0"/>
  </w:num>
  <w:num w:numId="44">
    <w:abstractNumId w:val="12"/>
  </w:num>
  <w:num w:numId="4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2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4321BB"/>
    <w:rsid w:val="0003562F"/>
    <w:rsid w:val="0015132E"/>
    <w:rsid w:val="00184804"/>
    <w:rsid w:val="001B05E0"/>
    <w:rsid w:val="0026266D"/>
    <w:rsid w:val="002932E3"/>
    <w:rsid w:val="002E6EE9"/>
    <w:rsid w:val="003B12AB"/>
    <w:rsid w:val="00423D87"/>
    <w:rsid w:val="004272CA"/>
    <w:rsid w:val="004321BB"/>
    <w:rsid w:val="004824AB"/>
    <w:rsid w:val="004D0047"/>
    <w:rsid w:val="004E7E81"/>
    <w:rsid w:val="00523051"/>
    <w:rsid w:val="00536495"/>
    <w:rsid w:val="005B2296"/>
    <w:rsid w:val="00610054"/>
    <w:rsid w:val="007E0D91"/>
    <w:rsid w:val="008D5A9F"/>
    <w:rsid w:val="0090324D"/>
    <w:rsid w:val="00920BA6"/>
    <w:rsid w:val="009774F8"/>
    <w:rsid w:val="00A43F9A"/>
    <w:rsid w:val="00AD450A"/>
    <w:rsid w:val="00AE5B12"/>
    <w:rsid w:val="00BD7C17"/>
    <w:rsid w:val="00C54722"/>
    <w:rsid w:val="00C74DC2"/>
    <w:rsid w:val="00CA1CFD"/>
    <w:rsid w:val="00CC1FA2"/>
    <w:rsid w:val="00E02BF6"/>
    <w:rsid w:val="00E77AD6"/>
    <w:rsid w:val="00EA17EA"/>
    <w:rsid w:val="00EB43AB"/>
    <w:rsid w:val="00F161AA"/>
    <w:rsid w:val="00F93F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BB"/>
    <w:pPr>
      <w:widowControl w:val="0"/>
      <w:suppressAutoHyphens/>
      <w:autoSpaceDE w:val="0"/>
      <w:jc w:val="center"/>
    </w:pPr>
    <w:rPr>
      <w:rFonts w:ascii="Times New Roman" w:eastAsia="Arial" w:hAnsi="Times New Roman" w:cs="Times New Roman"/>
      <w:b/>
      <w:sz w:val="24"/>
      <w:szCs w:val="24"/>
      <w:lang w:bidi="en-US"/>
    </w:rPr>
  </w:style>
  <w:style w:type="paragraph" w:styleId="1">
    <w:name w:val="heading 1"/>
    <w:basedOn w:val="a"/>
    <w:next w:val="a"/>
    <w:link w:val="10"/>
    <w:qFormat/>
    <w:rsid w:val="004321BB"/>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4321BB"/>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4321BB"/>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4321BB"/>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1BB"/>
    <w:rPr>
      <w:rFonts w:ascii="Cambria" w:eastAsia="Times New Roman" w:hAnsi="Cambria" w:cs="Times New Roman"/>
      <w:b/>
      <w:bCs/>
      <w:kern w:val="32"/>
      <w:sz w:val="32"/>
      <w:szCs w:val="32"/>
      <w:lang w:bidi="en-US"/>
    </w:rPr>
  </w:style>
  <w:style w:type="character" w:customStyle="1" w:styleId="20">
    <w:name w:val="Заголовок 2 Знак"/>
    <w:basedOn w:val="a0"/>
    <w:link w:val="2"/>
    <w:rsid w:val="004321B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4321BB"/>
    <w:rPr>
      <w:rFonts w:ascii="Cambria" w:eastAsia="Times New Roman" w:hAnsi="Cambria" w:cs="Times New Roman"/>
      <w:b/>
      <w:bCs/>
      <w:sz w:val="26"/>
      <w:szCs w:val="26"/>
      <w:lang w:bidi="en-US"/>
    </w:rPr>
  </w:style>
  <w:style w:type="character" w:customStyle="1" w:styleId="40">
    <w:name w:val="Заголовок 4 Знак"/>
    <w:basedOn w:val="a0"/>
    <w:link w:val="4"/>
    <w:rsid w:val="004321BB"/>
    <w:rPr>
      <w:rFonts w:ascii="Times New Roman" w:eastAsia="Times New Roman" w:hAnsi="Times New Roman" w:cs="Times New Roman"/>
      <w:sz w:val="28"/>
      <w:szCs w:val="24"/>
      <w:lang w:eastAsia="ru-RU"/>
    </w:rPr>
  </w:style>
  <w:style w:type="paragraph" w:customStyle="1" w:styleId="BodyText22">
    <w:name w:val="Body Text 22"/>
    <w:basedOn w:val="a"/>
    <w:rsid w:val="004321BB"/>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4321BB"/>
    <w:pPr>
      <w:tabs>
        <w:tab w:val="center" w:pos="4677"/>
        <w:tab w:val="right" w:pos="9355"/>
      </w:tabs>
    </w:pPr>
  </w:style>
  <w:style w:type="character" w:customStyle="1" w:styleId="a4">
    <w:name w:val="Нижний колонтитул Знак"/>
    <w:basedOn w:val="a0"/>
    <w:link w:val="a3"/>
    <w:rsid w:val="004321BB"/>
    <w:rPr>
      <w:rFonts w:ascii="Times New Roman" w:eastAsia="Arial" w:hAnsi="Times New Roman" w:cs="Times New Roman"/>
      <w:b/>
      <w:sz w:val="24"/>
      <w:szCs w:val="24"/>
      <w:lang w:bidi="en-US"/>
    </w:rPr>
  </w:style>
  <w:style w:type="character" w:styleId="a5">
    <w:name w:val="page number"/>
    <w:basedOn w:val="a0"/>
    <w:rsid w:val="004321BB"/>
  </w:style>
  <w:style w:type="paragraph" w:styleId="a6">
    <w:name w:val="header"/>
    <w:basedOn w:val="a"/>
    <w:link w:val="a7"/>
    <w:rsid w:val="004321BB"/>
    <w:pPr>
      <w:tabs>
        <w:tab w:val="center" w:pos="4677"/>
        <w:tab w:val="right" w:pos="9355"/>
      </w:tabs>
    </w:pPr>
  </w:style>
  <w:style w:type="character" w:customStyle="1" w:styleId="a7">
    <w:name w:val="Верхний колонтитул Знак"/>
    <w:basedOn w:val="a0"/>
    <w:link w:val="a6"/>
    <w:rsid w:val="004321BB"/>
    <w:rPr>
      <w:rFonts w:ascii="Times New Roman" w:eastAsia="Arial" w:hAnsi="Times New Roman" w:cs="Times New Roman"/>
      <w:b/>
      <w:sz w:val="24"/>
      <w:szCs w:val="24"/>
      <w:lang w:bidi="en-US"/>
    </w:rPr>
  </w:style>
  <w:style w:type="numbering" w:customStyle="1" w:styleId="11">
    <w:name w:val="Нет списка1"/>
    <w:next w:val="a2"/>
    <w:uiPriority w:val="99"/>
    <w:semiHidden/>
    <w:unhideWhenUsed/>
    <w:rsid w:val="004321BB"/>
  </w:style>
  <w:style w:type="numbering" w:customStyle="1" w:styleId="21">
    <w:name w:val="Нет списка2"/>
    <w:next w:val="a2"/>
    <w:uiPriority w:val="99"/>
    <w:semiHidden/>
    <w:unhideWhenUsed/>
    <w:rsid w:val="004321BB"/>
  </w:style>
  <w:style w:type="numbering" w:customStyle="1" w:styleId="31">
    <w:name w:val="Нет списка3"/>
    <w:next w:val="a2"/>
    <w:uiPriority w:val="99"/>
    <w:semiHidden/>
    <w:unhideWhenUsed/>
    <w:rsid w:val="004321BB"/>
  </w:style>
  <w:style w:type="numbering" w:customStyle="1" w:styleId="41">
    <w:name w:val="Нет списка4"/>
    <w:next w:val="a2"/>
    <w:uiPriority w:val="99"/>
    <w:semiHidden/>
    <w:unhideWhenUsed/>
    <w:rsid w:val="004321BB"/>
  </w:style>
  <w:style w:type="numbering" w:customStyle="1" w:styleId="5">
    <w:name w:val="Нет списка5"/>
    <w:next w:val="a2"/>
    <w:uiPriority w:val="99"/>
    <w:semiHidden/>
    <w:unhideWhenUsed/>
    <w:rsid w:val="004321BB"/>
  </w:style>
  <w:style w:type="numbering" w:customStyle="1" w:styleId="6">
    <w:name w:val="Нет списка6"/>
    <w:next w:val="a2"/>
    <w:uiPriority w:val="99"/>
    <w:semiHidden/>
    <w:unhideWhenUsed/>
    <w:rsid w:val="004321BB"/>
  </w:style>
  <w:style w:type="numbering" w:customStyle="1" w:styleId="7">
    <w:name w:val="Нет списка7"/>
    <w:next w:val="a2"/>
    <w:uiPriority w:val="99"/>
    <w:semiHidden/>
    <w:unhideWhenUsed/>
    <w:rsid w:val="004321BB"/>
  </w:style>
  <w:style w:type="paragraph" w:styleId="a8">
    <w:name w:val="Balloon Text"/>
    <w:basedOn w:val="a"/>
    <w:link w:val="a9"/>
    <w:rsid w:val="004321BB"/>
    <w:rPr>
      <w:rFonts w:ascii="Tahoma" w:hAnsi="Tahoma" w:cs="Tahoma"/>
      <w:sz w:val="16"/>
      <w:szCs w:val="16"/>
    </w:rPr>
  </w:style>
  <w:style w:type="character" w:customStyle="1" w:styleId="a9">
    <w:name w:val="Текст выноски Знак"/>
    <w:basedOn w:val="a0"/>
    <w:link w:val="a8"/>
    <w:rsid w:val="004321BB"/>
    <w:rPr>
      <w:rFonts w:ascii="Tahoma" w:eastAsia="Arial" w:hAnsi="Tahoma" w:cs="Tahoma"/>
      <w:b/>
      <w:sz w:val="16"/>
      <w:szCs w:val="16"/>
      <w:lang w:bidi="en-US"/>
    </w:rPr>
  </w:style>
  <w:style w:type="numbering" w:customStyle="1" w:styleId="8">
    <w:name w:val="Нет списка8"/>
    <w:next w:val="a2"/>
    <w:uiPriority w:val="99"/>
    <w:semiHidden/>
    <w:unhideWhenUsed/>
    <w:rsid w:val="004321BB"/>
  </w:style>
  <w:style w:type="paragraph" w:customStyle="1" w:styleId="12">
    <w:name w:val="Знак1 Знак Знак Знак Знак Знак Знак Знак Знак Знак"/>
    <w:basedOn w:val="a"/>
    <w:rsid w:val="004321BB"/>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4321BB"/>
  </w:style>
  <w:style w:type="character" w:customStyle="1" w:styleId="FontStyle13">
    <w:name w:val="Font Style13"/>
    <w:rsid w:val="004321BB"/>
    <w:rPr>
      <w:rFonts w:ascii="Times New Roman" w:hAnsi="Times New Roman" w:cs="Times New Roman"/>
      <w:sz w:val="22"/>
      <w:szCs w:val="22"/>
    </w:rPr>
  </w:style>
  <w:style w:type="numbering" w:customStyle="1" w:styleId="100">
    <w:name w:val="Нет списка10"/>
    <w:next w:val="a2"/>
    <w:uiPriority w:val="99"/>
    <w:semiHidden/>
    <w:unhideWhenUsed/>
    <w:rsid w:val="004321BB"/>
  </w:style>
  <w:style w:type="numbering" w:customStyle="1" w:styleId="110">
    <w:name w:val="Нет списка11"/>
    <w:next w:val="a2"/>
    <w:uiPriority w:val="99"/>
    <w:semiHidden/>
    <w:unhideWhenUsed/>
    <w:rsid w:val="004321BB"/>
  </w:style>
  <w:style w:type="numbering" w:customStyle="1" w:styleId="120">
    <w:name w:val="Нет списка12"/>
    <w:next w:val="a2"/>
    <w:uiPriority w:val="99"/>
    <w:semiHidden/>
    <w:unhideWhenUsed/>
    <w:rsid w:val="004321BB"/>
  </w:style>
  <w:style w:type="table" w:styleId="aa">
    <w:name w:val="Table Grid"/>
    <w:basedOn w:val="a1"/>
    <w:uiPriority w:val="59"/>
    <w:qFormat/>
    <w:rsid w:val="004321BB"/>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4321BB"/>
    <w:rPr>
      <w:b/>
      <w:bCs/>
    </w:rPr>
  </w:style>
  <w:style w:type="numbering" w:customStyle="1" w:styleId="13">
    <w:name w:val="Нет списка13"/>
    <w:next w:val="a2"/>
    <w:uiPriority w:val="99"/>
    <w:semiHidden/>
    <w:unhideWhenUsed/>
    <w:rsid w:val="004321BB"/>
  </w:style>
  <w:style w:type="numbering" w:customStyle="1" w:styleId="14">
    <w:name w:val="Нет списка14"/>
    <w:next w:val="a2"/>
    <w:uiPriority w:val="99"/>
    <w:semiHidden/>
    <w:unhideWhenUsed/>
    <w:rsid w:val="004321BB"/>
  </w:style>
  <w:style w:type="numbering" w:customStyle="1" w:styleId="15">
    <w:name w:val="Нет списка15"/>
    <w:next w:val="a2"/>
    <w:uiPriority w:val="99"/>
    <w:semiHidden/>
    <w:unhideWhenUsed/>
    <w:rsid w:val="004321BB"/>
  </w:style>
  <w:style w:type="numbering" w:customStyle="1" w:styleId="16">
    <w:name w:val="Нет списка16"/>
    <w:next w:val="a2"/>
    <w:uiPriority w:val="99"/>
    <w:semiHidden/>
    <w:unhideWhenUsed/>
    <w:rsid w:val="004321BB"/>
  </w:style>
  <w:style w:type="numbering" w:customStyle="1" w:styleId="17">
    <w:name w:val="Нет списка17"/>
    <w:next w:val="a2"/>
    <w:uiPriority w:val="99"/>
    <w:semiHidden/>
    <w:unhideWhenUsed/>
    <w:rsid w:val="004321BB"/>
  </w:style>
  <w:style w:type="numbering" w:customStyle="1" w:styleId="18">
    <w:name w:val="Нет списка18"/>
    <w:next w:val="a2"/>
    <w:uiPriority w:val="99"/>
    <w:semiHidden/>
    <w:unhideWhenUsed/>
    <w:rsid w:val="004321BB"/>
  </w:style>
  <w:style w:type="numbering" w:customStyle="1" w:styleId="19">
    <w:name w:val="Нет списка19"/>
    <w:next w:val="a2"/>
    <w:uiPriority w:val="99"/>
    <w:semiHidden/>
    <w:unhideWhenUsed/>
    <w:rsid w:val="004321BB"/>
  </w:style>
  <w:style w:type="numbering" w:customStyle="1" w:styleId="200">
    <w:name w:val="Нет списка20"/>
    <w:next w:val="a2"/>
    <w:uiPriority w:val="99"/>
    <w:semiHidden/>
    <w:unhideWhenUsed/>
    <w:rsid w:val="004321BB"/>
  </w:style>
  <w:style w:type="numbering" w:customStyle="1" w:styleId="210">
    <w:name w:val="Нет списка21"/>
    <w:next w:val="a2"/>
    <w:uiPriority w:val="99"/>
    <w:semiHidden/>
    <w:unhideWhenUsed/>
    <w:rsid w:val="004321BB"/>
  </w:style>
  <w:style w:type="numbering" w:customStyle="1" w:styleId="22">
    <w:name w:val="Нет списка22"/>
    <w:next w:val="a2"/>
    <w:uiPriority w:val="99"/>
    <w:semiHidden/>
    <w:unhideWhenUsed/>
    <w:rsid w:val="004321BB"/>
  </w:style>
  <w:style w:type="numbering" w:customStyle="1" w:styleId="23">
    <w:name w:val="Нет списка23"/>
    <w:next w:val="a2"/>
    <w:uiPriority w:val="99"/>
    <w:semiHidden/>
    <w:unhideWhenUsed/>
    <w:rsid w:val="004321BB"/>
  </w:style>
  <w:style w:type="numbering" w:customStyle="1" w:styleId="24">
    <w:name w:val="Нет списка24"/>
    <w:next w:val="a2"/>
    <w:uiPriority w:val="99"/>
    <w:semiHidden/>
    <w:unhideWhenUsed/>
    <w:rsid w:val="004321BB"/>
  </w:style>
  <w:style w:type="numbering" w:customStyle="1" w:styleId="25">
    <w:name w:val="Нет списка25"/>
    <w:next w:val="a2"/>
    <w:uiPriority w:val="99"/>
    <w:semiHidden/>
    <w:unhideWhenUsed/>
    <w:rsid w:val="004321BB"/>
  </w:style>
  <w:style w:type="numbering" w:customStyle="1" w:styleId="26">
    <w:name w:val="Нет списка26"/>
    <w:next w:val="a2"/>
    <w:uiPriority w:val="99"/>
    <w:semiHidden/>
    <w:unhideWhenUsed/>
    <w:rsid w:val="004321BB"/>
  </w:style>
  <w:style w:type="numbering" w:customStyle="1" w:styleId="27">
    <w:name w:val="Нет списка27"/>
    <w:next w:val="a2"/>
    <w:uiPriority w:val="99"/>
    <w:semiHidden/>
    <w:unhideWhenUsed/>
    <w:rsid w:val="004321BB"/>
  </w:style>
  <w:style w:type="numbering" w:customStyle="1" w:styleId="28">
    <w:name w:val="Нет списка28"/>
    <w:next w:val="a2"/>
    <w:uiPriority w:val="99"/>
    <w:semiHidden/>
    <w:unhideWhenUsed/>
    <w:rsid w:val="004321BB"/>
  </w:style>
  <w:style w:type="numbering" w:customStyle="1" w:styleId="29">
    <w:name w:val="Нет списка29"/>
    <w:next w:val="a2"/>
    <w:uiPriority w:val="99"/>
    <w:semiHidden/>
    <w:unhideWhenUsed/>
    <w:rsid w:val="004321BB"/>
  </w:style>
  <w:style w:type="numbering" w:customStyle="1" w:styleId="300">
    <w:name w:val="Нет списка30"/>
    <w:next w:val="a2"/>
    <w:uiPriority w:val="99"/>
    <w:semiHidden/>
    <w:unhideWhenUsed/>
    <w:rsid w:val="004321BB"/>
  </w:style>
  <w:style w:type="numbering" w:customStyle="1" w:styleId="310">
    <w:name w:val="Нет списка31"/>
    <w:next w:val="a2"/>
    <w:uiPriority w:val="99"/>
    <w:semiHidden/>
    <w:unhideWhenUsed/>
    <w:rsid w:val="004321BB"/>
  </w:style>
  <w:style w:type="numbering" w:customStyle="1" w:styleId="32">
    <w:name w:val="Нет списка32"/>
    <w:next w:val="a2"/>
    <w:uiPriority w:val="99"/>
    <w:semiHidden/>
    <w:unhideWhenUsed/>
    <w:rsid w:val="004321BB"/>
  </w:style>
  <w:style w:type="numbering" w:customStyle="1" w:styleId="33">
    <w:name w:val="Нет списка33"/>
    <w:next w:val="a2"/>
    <w:uiPriority w:val="99"/>
    <w:semiHidden/>
    <w:unhideWhenUsed/>
    <w:rsid w:val="004321BB"/>
  </w:style>
  <w:style w:type="numbering" w:customStyle="1" w:styleId="34">
    <w:name w:val="Нет списка34"/>
    <w:next w:val="a2"/>
    <w:uiPriority w:val="99"/>
    <w:semiHidden/>
    <w:unhideWhenUsed/>
    <w:rsid w:val="004321BB"/>
  </w:style>
  <w:style w:type="numbering" w:customStyle="1" w:styleId="35">
    <w:name w:val="Нет списка35"/>
    <w:next w:val="a2"/>
    <w:uiPriority w:val="99"/>
    <w:semiHidden/>
    <w:unhideWhenUsed/>
    <w:rsid w:val="004321BB"/>
  </w:style>
  <w:style w:type="numbering" w:customStyle="1" w:styleId="36">
    <w:name w:val="Нет списка36"/>
    <w:next w:val="a2"/>
    <w:uiPriority w:val="99"/>
    <w:semiHidden/>
    <w:unhideWhenUsed/>
    <w:rsid w:val="004321BB"/>
  </w:style>
  <w:style w:type="numbering" w:customStyle="1" w:styleId="37">
    <w:name w:val="Нет списка37"/>
    <w:next w:val="a2"/>
    <w:uiPriority w:val="99"/>
    <w:semiHidden/>
    <w:unhideWhenUsed/>
    <w:rsid w:val="004321BB"/>
  </w:style>
  <w:style w:type="numbering" w:customStyle="1" w:styleId="38">
    <w:name w:val="Нет списка38"/>
    <w:next w:val="a2"/>
    <w:uiPriority w:val="99"/>
    <w:semiHidden/>
    <w:unhideWhenUsed/>
    <w:rsid w:val="004321BB"/>
  </w:style>
  <w:style w:type="numbering" w:customStyle="1" w:styleId="39">
    <w:name w:val="Нет списка39"/>
    <w:next w:val="a2"/>
    <w:uiPriority w:val="99"/>
    <w:semiHidden/>
    <w:unhideWhenUsed/>
    <w:rsid w:val="004321BB"/>
  </w:style>
  <w:style w:type="numbering" w:customStyle="1" w:styleId="400">
    <w:name w:val="Нет списка40"/>
    <w:next w:val="a2"/>
    <w:uiPriority w:val="99"/>
    <w:semiHidden/>
    <w:unhideWhenUsed/>
    <w:rsid w:val="004321BB"/>
  </w:style>
  <w:style w:type="numbering" w:customStyle="1" w:styleId="410">
    <w:name w:val="Нет списка41"/>
    <w:next w:val="a2"/>
    <w:uiPriority w:val="99"/>
    <w:semiHidden/>
    <w:unhideWhenUsed/>
    <w:rsid w:val="004321BB"/>
  </w:style>
  <w:style w:type="numbering" w:customStyle="1" w:styleId="42">
    <w:name w:val="Нет списка42"/>
    <w:next w:val="a2"/>
    <w:uiPriority w:val="99"/>
    <w:semiHidden/>
    <w:unhideWhenUsed/>
    <w:rsid w:val="004321BB"/>
  </w:style>
  <w:style w:type="character" w:styleId="ac">
    <w:name w:val="Hyperlink"/>
    <w:uiPriority w:val="99"/>
    <w:rsid w:val="004321BB"/>
    <w:rPr>
      <w:color w:val="0000FF"/>
      <w:u w:val="single"/>
    </w:rPr>
  </w:style>
  <w:style w:type="numbering" w:customStyle="1" w:styleId="43">
    <w:name w:val="Нет списка43"/>
    <w:next w:val="a2"/>
    <w:uiPriority w:val="99"/>
    <w:semiHidden/>
    <w:unhideWhenUsed/>
    <w:rsid w:val="004321BB"/>
  </w:style>
  <w:style w:type="numbering" w:customStyle="1" w:styleId="44">
    <w:name w:val="Нет списка44"/>
    <w:next w:val="a2"/>
    <w:uiPriority w:val="99"/>
    <w:semiHidden/>
    <w:unhideWhenUsed/>
    <w:rsid w:val="004321BB"/>
  </w:style>
  <w:style w:type="numbering" w:customStyle="1" w:styleId="45">
    <w:name w:val="Нет списка45"/>
    <w:next w:val="a2"/>
    <w:uiPriority w:val="99"/>
    <w:semiHidden/>
    <w:unhideWhenUsed/>
    <w:rsid w:val="004321BB"/>
  </w:style>
  <w:style w:type="numbering" w:customStyle="1" w:styleId="46">
    <w:name w:val="Нет списка46"/>
    <w:next w:val="a2"/>
    <w:uiPriority w:val="99"/>
    <w:semiHidden/>
    <w:unhideWhenUsed/>
    <w:rsid w:val="004321BB"/>
  </w:style>
  <w:style w:type="numbering" w:customStyle="1" w:styleId="47">
    <w:name w:val="Нет списка47"/>
    <w:next w:val="a2"/>
    <w:uiPriority w:val="99"/>
    <w:semiHidden/>
    <w:unhideWhenUsed/>
    <w:rsid w:val="004321BB"/>
  </w:style>
  <w:style w:type="numbering" w:customStyle="1" w:styleId="48">
    <w:name w:val="Нет списка48"/>
    <w:next w:val="a2"/>
    <w:uiPriority w:val="99"/>
    <w:semiHidden/>
    <w:unhideWhenUsed/>
    <w:rsid w:val="004321BB"/>
  </w:style>
  <w:style w:type="numbering" w:customStyle="1" w:styleId="49">
    <w:name w:val="Нет списка49"/>
    <w:next w:val="a2"/>
    <w:uiPriority w:val="99"/>
    <w:semiHidden/>
    <w:unhideWhenUsed/>
    <w:rsid w:val="004321BB"/>
  </w:style>
  <w:style w:type="numbering" w:customStyle="1" w:styleId="50">
    <w:name w:val="Нет списка50"/>
    <w:next w:val="a2"/>
    <w:uiPriority w:val="99"/>
    <w:semiHidden/>
    <w:unhideWhenUsed/>
    <w:rsid w:val="004321BB"/>
  </w:style>
  <w:style w:type="numbering" w:customStyle="1" w:styleId="51">
    <w:name w:val="Нет списка51"/>
    <w:next w:val="a2"/>
    <w:uiPriority w:val="99"/>
    <w:semiHidden/>
    <w:unhideWhenUsed/>
    <w:rsid w:val="004321BB"/>
  </w:style>
  <w:style w:type="numbering" w:customStyle="1" w:styleId="52">
    <w:name w:val="Нет списка52"/>
    <w:next w:val="a2"/>
    <w:uiPriority w:val="99"/>
    <w:semiHidden/>
    <w:unhideWhenUsed/>
    <w:rsid w:val="004321BB"/>
  </w:style>
  <w:style w:type="numbering" w:customStyle="1" w:styleId="53">
    <w:name w:val="Нет списка53"/>
    <w:next w:val="a2"/>
    <w:uiPriority w:val="99"/>
    <w:semiHidden/>
    <w:rsid w:val="004321BB"/>
  </w:style>
  <w:style w:type="paragraph" w:styleId="ad">
    <w:name w:val="Body Text"/>
    <w:basedOn w:val="a"/>
    <w:link w:val="ae"/>
    <w:rsid w:val="004321BB"/>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4321BB"/>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4321BB"/>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4321BB"/>
    <w:rPr>
      <w:rFonts w:ascii="Times New Roman" w:eastAsia="Times New Roman" w:hAnsi="Times New Roman" w:cs="Times New Roman"/>
      <w:sz w:val="28"/>
      <w:szCs w:val="24"/>
      <w:lang w:eastAsia="ru-RU"/>
    </w:rPr>
  </w:style>
  <w:style w:type="paragraph" w:styleId="2a">
    <w:name w:val="Body Text Indent 2"/>
    <w:basedOn w:val="a"/>
    <w:link w:val="2b"/>
    <w:rsid w:val="004321BB"/>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4321BB"/>
    <w:rPr>
      <w:rFonts w:ascii="Times New Roman" w:eastAsia="Times New Roman" w:hAnsi="Times New Roman" w:cs="Times New Roman"/>
      <w:sz w:val="28"/>
      <w:szCs w:val="24"/>
      <w:lang w:eastAsia="ru-RU"/>
    </w:rPr>
  </w:style>
  <w:style w:type="paragraph" w:customStyle="1" w:styleId="af1">
    <w:name w:val="Знак Знак Знак Знак"/>
    <w:basedOn w:val="a"/>
    <w:rsid w:val="004321BB"/>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4321BB"/>
    <w:pPr>
      <w:overflowPunct w:val="0"/>
      <w:autoSpaceDE w:val="0"/>
      <w:autoSpaceDN w:val="0"/>
      <w:adjustRightInd w:val="0"/>
      <w:textAlignment w:val="baseline"/>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4321BB"/>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4321BB"/>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4321BB"/>
  </w:style>
  <w:style w:type="numbering" w:customStyle="1" w:styleId="2100">
    <w:name w:val="Нет списка210"/>
    <w:next w:val="a2"/>
    <w:uiPriority w:val="99"/>
    <w:semiHidden/>
    <w:unhideWhenUsed/>
    <w:rsid w:val="004321BB"/>
  </w:style>
  <w:style w:type="numbering" w:customStyle="1" w:styleId="3100">
    <w:name w:val="Нет списка310"/>
    <w:next w:val="a2"/>
    <w:uiPriority w:val="99"/>
    <w:semiHidden/>
    <w:unhideWhenUsed/>
    <w:rsid w:val="004321BB"/>
  </w:style>
  <w:style w:type="numbering" w:customStyle="1" w:styleId="4100">
    <w:name w:val="Нет списка410"/>
    <w:next w:val="a2"/>
    <w:uiPriority w:val="99"/>
    <w:semiHidden/>
    <w:unhideWhenUsed/>
    <w:rsid w:val="004321BB"/>
  </w:style>
  <w:style w:type="numbering" w:customStyle="1" w:styleId="54">
    <w:name w:val="Нет списка54"/>
    <w:next w:val="a2"/>
    <w:uiPriority w:val="99"/>
    <w:semiHidden/>
    <w:unhideWhenUsed/>
    <w:rsid w:val="004321BB"/>
  </w:style>
  <w:style w:type="numbering" w:customStyle="1" w:styleId="61">
    <w:name w:val="Нет списка61"/>
    <w:next w:val="a2"/>
    <w:uiPriority w:val="99"/>
    <w:semiHidden/>
    <w:unhideWhenUsed/>
    <w:rsid w:val="004321BB"/>
  </w:style>
  <w:style w:type="numbering" w:customStyle="1" w:styleId="71">
    <w:name w:val="Нет списка71"/>
    <w:next w:val="a2"/>
    <w:uiPriority w:val="99"/>
    <w:semiHidden/>
    <w:unhideWhenUsed/>
    <w:rsid w:val="004321BB"/>
  </w:style>
  <w:style w:type="numbering" w:customStyle="1" w:styleId="81">
    <w:name w:val="Нет списка81"/>
    <w:next w:val="a2"/>
    <w:uiPriority w:val="99"/>
    <w:semiHidden/>
    <w:unhideWhenUsed/>
    <w:rsid w:val="004321BB"/>
  </w:style>
  <w:style w:type="numbering" w:customStyle="1" w:styleId="91">
    <w:name w:val="Нет списка91"/>
    <w:next w:val="a2"/>
    <w:uiPriority w:val="99"/>
    <w:semiHidden/>
    <w:unhideWhenUsed/>
    <w:rsid w:val="004321BB"/>
  </w:style>
  <w:style w:type="numbering" w:customStyle="1" w:styleId="101">
    <w:name w:val="Нет списка101"/>
    <w:next w:val="a2"/>
    <w:uiPriority w:val="99"/>
    <w:semiHidden/>
    <w:unhideWhenUsed/>
    <w:rsid w:val="004321BB"/>
  </w:style>
  <w:style w:type="numbering" w:customStyle="1" w:styleId="111">
    <w:name w:val="Нет списка111"/>
    <w:next w:val="a2"/>
    <w:uiPriority w:val="99"/>
    <w:semiHidden/>
    <w:unhideWhenUsed/>
    <w:rsid w:val="004321BB"/>
  </w:style>
  <w:style w:type="numbering" w:customStyle="1" w:styleId="121">
    <w:name w:val="Нет списка121"/>
    <w:next w:val="a2"/>
    <w:uiPriority w:val="99"/>
    <w:semiHidden/>
    <w:unhideWhenUsed/>
    <w:rsid w:val="004321BB"/>
  </w:style>
  <w:style w:type="numbering" w:customStyle="1" w:styleId="131">
    <w:name w:val="Нет списка131"/>
    <w:next w:val="a2"/>
    <w:uiPriority w:val="99"/>
    <w:semiHidden/>
    <w:unhideWhenUsed/>
    <w:rsid w:val="004321BB"/>
  </w:style>
  <w:style w:type="numbering" w:customStyle="1" w:styleId="141">
    <w:name w:val="Нет списка141"/>
    <w:next w:val="a2"/>
    <w:uiPriority w:val="99"/>
    <w:semiHidden/>
    <w:unhideWhenUsed/>
    <w:rsid w:val="004321BB"/>
  </w:style>
  <w:style w:type="numbering" w:customStyle="1" w:styleId="151">
    <w:name w:val="Нет списка151"/>
    <w:next w:val="a2"/>
    <w:uiPriority w:val="99"/>
    <w:semiHidden/>
    <w:unhideWhenUsed/>
    <w:rsid w:val="004321BB"/>
  </w:style>
  <w:style w:type="numbering" w:customStyle="1" w:styleId="161">
    <w:name w:val="Нет списка161"/>
    <w:next w:val="a2"/>
    <w:uiPriority w:val="99"/>
    <w:semiHidden/>
    <w:unhideWhenUsed/>
    <w:rsid w:val="004321BB"/>
  </w:style>
  <w:style w:type="numbering" w:customStyle="1" w:styleId="171">
    <w:name w:val="Нет списка171"/>
    <w:next w:val="a2"/>
    <w:uiPriority w:val="99"/>
    <w:semiHidden/>
    <w:unhideWhenUsed/>
    <w:rsid w:val="004321BB"/>
  </w:style>
  <w:style w:type="numbering" w:customStyle="1" w:styleId="55">
    <w:name w:val="Нет списка55"/>
    <w:next w:val="a2"/>
    <w:uiPriority w:val="99"/>
    <w:semiHidden/>
    <w:unhideWhenUsed/>
    <w:rsid w:val="004321BB"/>
  </w:style>
  <w:style w:type="numbering" w:customStyle="1" w:styleId="56">
    <w:name w:val="Нет списка56"/>
    <w:next w:val="a2"/>
    <w:semiHidden/>
    <w:rsid w:val="004321BB"/>
  </w:style>
  <w:style w:type="numbering" w:customStyle="1" w:styleId="57">
    <w:name w:val="Нет списка57"/>
    <w:next w:val="a2"/>
    <w:uiPriority w:val="99"/>
    <w:semiHidden/>
    <w:unhideWhenUsed/>
    <w:rsid w:val="004321BB"/>
  </w:style>
  <w:style w:type="numbering" w:customStyle="1" w:styleId="58">
    <w:name w:val="Нет списка58"/>
    <w:next w:val="a2"/>
    <w:semiHidden/>
    <w:unhideWhenUsed/>
    <w:rsid w:val="004321BB"/>
  </w:style>
  <w:style w:type="character" w:customStyle="1" w:styleId="apple-converted-space">
    <w:name w:val="apple-converted-space"/>
    <w:rsid w:val="004321BB"/>
  </w:style>
  <w:style w:type="numbering" w:customStyle="1" w:styleId="211">
    <w:name w:val="Нет списка211"/>
    <w:next w:val="a2"/>
    <w:uiPriority w:val="99"/>
    <w:semiHidden/>
    <w:unhideWhenUsed/>
    <w:rsid w:val="004321BB"/>
  </w:style>
  <w:style w:type="numbering" w:customStyle="1" w:styleId="311">
    <w:name w:val="Нет списка311"/>
    <w:next w:val="a2"/>
    <w:uiPriority w:val="99"/>
    <w:semiHidden/>
    <w:unhideWhenUsed/>
    <w:rsid w:val="004321BB"/>
  </w:style>
  <w:style w:type="numbering" w:customStyle="1" w:styleId="411">
    <w:name w:val="Нет списка411"/>
    <w:next w:val="a2"/>
    <w:uiPriority w:val="99"/>
    <w:semiHidden/>
    <w:unhideWhenUsed/>
    <w:rsid w:val="004321BB"/>
  </w:style>
  <w:style w:type="numbering" w:customStyle="1" w:styleId="59">
    <w:name w:val="Нет списка59"/>
    <w:next w:val="a2"/>
    <w:uiPriority w:val="99"/>
    <w:semiHidden/>
    <w:unhideWhenUsed/>
    <w:rsid w:val="004321BB"/>
  </w:style>
  <w:style w:type="table" w:customStyle="1" w:styleId="2c">
    <w:name w:val="Сетка таблицы2"/>
    <w:basedOn w:val="a1"/>
    <w:next w:val="aa"/>
    <w:rsid w:val="004321BB"/>
    <w:pPr>
      <w:overflowPunct w:val="0"/>
      <w:autoSpaceDE w:val="0"/>
      <w:autoSpaceDN w:val="0"/>
      <w:adjustRightInd w:val="0"/>
      <w:textAlignment w:val="baseline"/>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4321BB"/>
  </w:style>
  <w:style w:type="character" w:customStyle="1" w:styleId="nctime">
    <w:name w:val="nc_time"/>
    <w:rsid w:val="004321BB"/>
  </w:style>
  <w:style w:type="numbering" w:customStyle="1" w:styleId="62">
    <w:name w:val="Нет списка62"/>
    <w:next w:val="a2"/>
    <w:uiPriority w:val="99"/>
    <w:semiHidden/>
    <w:unhideWhenUsed/>
    <w:rsid w:val="004321BB"/>
  </w:style>
  <w:style w:type="numbering" w:customStyle="1" w:styleId="72">
    <w:name w:val="Нет списка72"/>
    <w:next w:val="a2"/>
    <w:uiPriority w:val="99"/>
    <w:semiHidden/>
    <w:unhideWhenUsed/>
    <w:rsid w:val="004321BB"/>
  </w:style>
  <w:style w:type="numbering" w:customStyle="1" w:styleId="82">
    <w:name w:val="Нет списка82"/>
    <w:next w:val="a2"/>
    <w:uiPriority w:val="99"/>
    <w:semiHidden/>
    <w:unhideWhenUsed/>
    <w:rsid w:val="004321BB"/>
  </w:style>
  <w:style w:type="numbering" w:customStyle="1" w:styleId="92">
    <w:name w:val="Нет списка92"/>
    <w:next w:val="a2"/>
    <w:uiPriority w:val="99"/>
    <w:semiHidden/>
    <w:unhideWhenUsed/>
    <w:rsid w:val="004321BB"/>
  </w:style>
  <w:style w:type="paragraph" w:styleId="HTML">
    <w:name w:val="HTML Preformatted"/>
    <w:aliases w:val=" Знак"/>
    <w:basedOn w:val="a"/>
    <w:link w:val="HTML0"/>
    <w:uiPriority w:val="99"/>
    <w:rsid w:val="004321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
    <w:basedOn w:val="a0"/>
    <w:link w:val="HTML"/>
    <w:uiPriority w:val="99"/>
    <w:rsid w:val="004321BB"/>
    <w:rPr>
      <w:rFonts w:ascii="Courier New" w:eastAsia="Times New Roman" w:hAnsi="Courier New" w:cs="Times New Roman"/>
      <w:sz w:val="20"/>
      <w:szCs w:val="20"/>
      <w:lang w:eastAsia="ar-SA"/>
    </w:rPr>
  </w:style>
  <w:style w:type="paragraph" w:customStyle="1" w:styleId="af3">
    <w:name w:val="Содержимое таблицы"/>
    <w:basedOn w:val="a"/>
    <w:rsid w:val="004321BB"/>
    <w:pPr>
      <w:widowControl/>
      <w:suppressLineNumbers/>
      <w:autoSpaceDE/>
      <w:jc w:val="left"/>
    </w:pPr>
    <w:rPr>
      <w:rFonts w:eastAsia="Times New Roman"/>
      <w:b w:val="0"/>
      <w:lang w:val="ru-RU" w:eastAsia="ar-SA" w:bidi="ar-SA"/>
    </w:rPr>
  </w:style>
  <w:style w:type="paragraph" w:styleId="af4">
    <w:name w:val="List Paragraph"/>
    <w:basedOn w:val="a"/>
    <w:link w:val="af5"/>
    <w:uiPriority w:val="34"/>
    <w:qFormat/>
    <w:rsid w:val="004321BB"/>
    <w:pPr>
      <w:widowControl/>
      <w:suppressAutoHyphens w:val="0"/>
      <w:autoSpaceDE/>
      <w:ind w:left="720"/>
      <w:contextualSpacing/>
      <w:jc w:val="left"/>
    </w:pPr>
    <w:rPr>
      <w:rFonts w:eastAsia="Times New Roman"/>
      <w:b w:val="0"/>
      <w:lang w:bidi="ar-SA"/>
    </w:rPr>
  </w:style>
  <w:style w:type="paragraph" w:styleId="2d">
    <w:name w:val="Body Text 2"/>
    <w:basedOn w:val="a"/>
    <w:link w:val="2e"/>
    <w:rsid w:val="004321BB"/>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4321BB"/>
    <w:rPr>
      <w:rFonts w:ascii="Times New Roman" w:eastAsia="Times New Roman" w:hAnsi="Times New Roman" w:cs="Times New Roman"/>
      <w:sz w:val="24"/>
      <w:szCs w:val="24"/>
    </w:rPr>
  </w:style>
  <w:style w:type="character" w:customStyle="1" w:styleId="hps">
    <w:name w:val="hps"/>
    <w:rsid w:val="004321BB"/>
    <w:rPr>
      <w:rFonts w:cs="Times New Roman"/>
    </w:rPr>
  </w:style>
  <w:style w:type="paragraph" w:styleId="af6">
    <w:name w:val="No Spacing"/>
    <w:link w:val="af7"/>
    <w:uiPriority w:val="1"/>
    <w:qFormat/>
    <w:rsid w:val="004321BB"/>
    <w:rPr>
      <w:rFonts w:ascii="Calibri" w:eastAsia="Calibri" w:hAnsi="Calibri" w:cs="Times New Roman"/>
    </w:rPr>
  </w:style>
  <w:style w:type="character" w:styleId="af8">
    <w:name w:val="FollowedHyperlink"/>
    <w:uiPriority w:val="99"/>
    <w:unhideWhenUsed/>
    <w:rsid w:val="004321BB"/>
    <w:rPr>
      <w:color w:val="800080"/>
      <w:u w:val="single"/>
    </w:rPr>
  </w:style>
  <w:style w:type="paragraph" w:customStyle="1" w:styleId="xl63">
    <w:name w:val="xl63"/>
    <w:basedOn w:val="a"/>
    <w:rsid w:val="004321BB"/>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4321BB"/>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4321BB"/>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4321BB"/>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4321BB"/>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4321BB"/>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4321BB"/>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4321BB"/>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4321BB"/>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4321BB"/>
    <w:pPr>
      <w:widowControl w:val="0"/>
      <w:ind w:left="40"/>
      <w:jc w:val="both"/>
    </w:pPr>
    <w:rPr>
      <w:rFonts w:ascii="Times New Roman" w:eastAsia="Times New Roman" w:hAnsi="Times New Roman" w:cs="Times New Roman"/>
      <w:sz w:val="20"/>
      <w:szCs w:val="20"/>
    </w:rPr>
  </w:style>
  <w:style w:type="paragraph" w:styleId="af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a"/>
    <w:unhideWhenUsed/>
    <w:qFormat/>
    <w:rsid w:val="004321BB"/>
    <w:pPr>
      <w:widowControl/>
      <w:suppressAutoHyphens w:val="0"/>
      <w:autoSpaceDE/>
      <w:spacing w:before="100" w:beforeAutospacing="1" w:after="100" w:afterAutospacing="1"/>
      <w:jc w:val="left"/>
    </w:pPr>
    <w:rPr>
      <w:rFonts w:eastAsia="Times New Roman"/>
      <w:b w:val="0"/>
      <w:lang w:bidi="ar-SA"/>
    </w:rPr>
  </w:style>
  <w:style w:type="paragraph" w:customStyle="1" w:styleId="afb">
    <w:name w:val="Òåêñò"/>
    <w:rsid w:val="004321BB"/>
    <w:pPr>
      <w:spacing w:line="210" w:lineRule="atLeast"/>
      <w:ind w:firstLine="454"/>
      <w:jc w:val="both"/>
    </w:pPr>
    <w:rPr>
      <w:rFonts w:ascii="Times New Roman" w:eastAsia="Calibri" w:hAnsi="Times New Roman" w:cs="Times New Roman"/>
      <w:color w:val="000000"/>
      <w:sz w:val="20"/>
      <w:szCs w:val="20"/>
      <w:lang w:val="ru-RU" w:eastAsia="ru-RU"/>
    </w:rPr>
  </w:style>
  <w:style w:type="paragraph" w:customStyle="1" w:styleId="3a">
    <w:name w:val="Ïîäçàã3"/>
    <w:rsid w:val="004321BB"/>
    <w:pPr>
      <w:spacing w:before="113" w:after="57" w:line="210" w:lineRule="atLeast"/>
      <w:jc w:val="center"/>
    </w:pPr>
    <w:rPr>
      <w:rFonts w:ascii="Times New Roman" w:eastAsia="Calibri" w:hAnsi="Times New Roman" w:cs="Times New Roman"/>
      <w:b/>
      <w:sz w:val="20"/>
      <w:szCs w:val="20"/>
      <w:lang w:val="ru-RU" w:eastAsia="ru-RU"/>
    </w:rPr>
  </w:style>
  <w:style w:type="paragraph" w:customStyle="1" w:styleId="1b">
    <w:name w:val="Абзац списка1"/>
    <w:basedOn w:val="a"/>
    <w:rsid w:val="004321BB"/>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4321BB"/>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4321BB"/>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4321BB"/>
    <w:rPr>
      <w:rFonts w:ascii="Times New Roman" w:hAnsi="Times New Roman" w:cs="Times New Roman" w:hint="default"/>
      <w:sz w:val="22"/>
      <w:szCs w:val="22"/>
    </w:rPr>
  </w:style>
  <w:style w:type="paragraph" w:customStyle="1" w:styleId="1d">
    <w:name w:val="Знак Знак1 Знак"/>
    <w:basedOn w:val="a"/>
    <w:rsid w:val="004321BB"/>
    <w:pPr>
      <w:widowControl/>
      <w:suppressAutoHyphens w:val="0"/>
      <w:autoSpaceDE/>
      <w:jc w:val="left"/>
    </w:pPr>
    <w:rPr>
      <w:rFonts w:ascii="Verdana" w:eastAsia="Times New Roman" w:hAnsi="Verdana" w:cs="Verdana"/>
      <w:b w:val="0"/>
      <w:sz w:val="20"/>
      <w:szCs w:val="20"/>
      <w:lang w:val="en-US" w:bidi="ar-SA"/>
    </w:rPr>
  </w:style>
  <w:style w:type="character" w:customStyle="1" w:styleId="af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9"/>
    <w:locked/>
    <w:rsid w:val="004321BB"/>
    <w:rPr>
      <w:rFonts w:ascii="Times New Roman" w:eastAsia="Times New Roman" w:hAnsi="Times New Roman" w:cs="Times New Roman"/>
      <w:sz w:val="24"/>
      <w:szCs w:val="24"/>
    </w:rPr>
  </w:style>
  <w:style w:type="paragraph" w:customStyle="1" w:styleId="rvps2">
    <w:name w:val="rvps2"/>
    <w:basedOn w:val="a"/>
    <w:rsid w:val="004321BB"/>
    <w:pPr>
      <w:widowControl/>
      <w:suppressAutoHyphens w:val="0"/>
      <w:autoSpaceDE/>
      <w:spacing w:before="100" w:beforeAutospacing="1" w:after="100" w:afterAutospacing="1"/>
      <w:jc w:val="left"/>
    </w:pPr>
    <w:rPr>
      <w:rFonts w:eastAsia="Times New Roman"/>
      <w:b w:val="0"/>
      <w:lang w:val="ru-RU" w:eastAsia="ru-RU" w:bidi="ar-SA"/>
    </w:rPr>
  </w:style>
  <w:style w:type="character" w:styleId="afc">
    <w:name w:val="annotation reference"/>
    <w:rsid w:val="004321BB"/>
    <w:rPr>
      <w:sz w:val="16"/>
      <w:szCs w:val="16"/>
    </w:rPr>
  </w:style>
  <w:style w:type="paragraph" w:styleId="afd">
    <w:name w:val="annotation text"/>
    <w:basedOn w:val="a"/>
    <w:link w:val="afe"/>
    <w:rsid w:val="004321BB"/>
    <w:rPr>
      <w:sz w:val="20"/>
      <w:szCs w:val="20"/>
    </w:rPr>
  </w:style>
  <w:style w:type="character" w:customStyle="1" w:styleId="afe">
    <w:name w:val="Текст примечания Знак"/>
    <w:basedOn w:val="a0"/>
    <w:link w:val="afd"/>
    <w:rsid w:val="004321BB"/>
    <w:rPr>
      <w:rFonts w:ascii="Times New Roman" w:eastAsia="Arial" w:hAnsi="Times New Roman" w:cs="Times New Roman"/>
      <w:b/>
      <w:sz w:val="20"/>
      <w:szCs w:val="20"/>
      <w:lang w:bidi="en-US"/>
    </w:rPr>
  </w:style>
  <w:style w:type="paragraph" w:styleId="aff">
    <w:name w:val="annotation subject"/>
    <w:basedOn w:val="afd"/>
    <w:next w:val="afd"/>
    <w:link w:val="aff0"/>
    <w:rsid w:val="004321BB"/>
    <w:rPr>
      <w:bCs/>
    </w:rPr>
  </w:style>
  <w:style w:type="character" w:customStyle="1" w:styleId="aff0">
    <w:name w:val="Тема примечания Знак"/>
    <w:basedOn w:val="afe"/>
    <w:link w:val="aff"/>
    <w:rsid w:val="004321BB"/>
    <w:rPr>
      <w:rFonts w:ascii="Times New Roman" w:eastAsia="Arial" w:hAnsi="Times New Roman" w:cs="Times New Roman"/>
      <w:b/>
      <w:bCs/>
      <w:sz w:val="20"/>
      <w:szCs w:val="20"/>
      <w:lang w:bidi="en-US"/>
    </w:rPr>
  </w:style>
  <w:style w:type="character" w:customStyle="1" w:styleId="1e">
    <w:name w:val="Основной шрифт абзаца1"/>
    <w:uiPriority w:val="99"/>
    <w:rsid w:val="004321BB"/>
  </w:style>
  <w:style w:type="paragraph" w:customStyle="1" w:styleId="1f">
    <w:name w:val="Без інтервалів1"/>
    <w:uiPriority w:val="99"/>
    <w:rsid w:val="004321BB"/>
    <w:rPr>
      <w:rFonts w:ascii="Calibri" w:eastAsia="Times New Roman" w:hAnsi="Calibri" w:cs="Times New Roman"/>
      <w:lang w:val="ru-RU" w:eastAsia="ru-RU"/>
    </w:rPr>
  </w:style>
  <w:style w:type="character" w:customStyle="1" w:styleId="fs2">
    <w:name w:val="fs2"/>
    <w:uiPriority w:val="99"/>
    <w:rsid w:val="004321BB"/>
  </w:style>
  <w:style w:type="paragraph" w:customStyle="1" w:styleId="Style5">
    <w:name w:val="Style5"/>
    <w:basedOn w:val="a"/>
    <w:uiPriority w:val="99"/>
    <w:rsid w:val="004321BB"/>
    <w:pPr>
      <w:suppressAutoHyphens w:val="0"/>
      <w:autoSpaceDN w:val="0"/>
      <w:adjustRightInd w:val="0"/>
      <w:spacing w:line="276" w:lineRule="exact"/>
      <w:jc w:val="both"/>
    </w:pPr>
    <w:rPr>
      <w:rFonts w:eastAsia="Times New Roman"/>
      <w:b w:val="0"/>
      <w:lang w:eastAsia="uk-UA" w:bidi="ar-SA"/>
    </w:rPr>
  </w:style>
  <w:style w:type="character" w:customStyle="1" w:styleId="FontStyle25">
    <w:name w:val="Font Style25"/>
    <w:uiPriority w:val="99"/>
    <w:rsid w:val="004321BB"/>
    <w:rPr>
      <w:rFonts w:ascii="Times New Roman" w:hAnsi="Times New Roman"/>
      <w:sz w:val="22"/>
    </w:rPr>
  </w:style>
  <w:style w:type="paragraph" w:customStyle="1" w:styleId="aff1">
    <w:name w:val="Знак Знак Знак Знак Знак Знак Знак Знак Знак Знак Знак Знак"/>
    <w:basedOn w:val="a"/>
    <w:rsid w:val="004321BB"/>
    <w:pPr>
      <w:widowControl/>
      <w:suppressAutoHyphens w:val="0"/>
      <w:autoSpaceDE/>
      <w:jc w:val="left"/>
    </w:pPr>
    <w:rPr>
      <w:rFonts w:ascii="Verdana" w:eastAsia="Times New Roman" w:hAnsi="Verdana"/>
      <w:b w:val="0"/>
      <w:sz w:val="20"/>
      <w:szCs w:val="20"/>
      <w:lang w:val="en-US" w:bidi="ar-SA"/>
    </w:rPr>
  </w:style>
  <w:style w:type="character" w:customStyle="1" w:styleId="af7">
    <w:name w:val="Без интервала Знак"/>
    <w:link w:val="af6"/>
    <w:uiPriority w:val="1"/>
    <w:rsid w:val="004321BB"/>
    <w:rPr>
      <w:rFonts w:ascii="Calibri" w:eastAsia="Calibri" w:hAnsi="Calibri" w:cs="Times New Roman"/>
    </w:rPr>
  </w:style>
  <w:style w:type="paragraph" w:customStyle="1" w:styleId="312">
    <w:name w:val="Основной текст 31"/>
    <w:basedOn w:val="a"/>
    <w:rsid w:val="004321BB"/>
    <w:pPr>
      <w:widowControl/>
      <w:shd w:val="clear" w:color="auto" w:fill="FFFFFF"/>
      <w:suppressAutoHyphens w:val="0"/>
      <w:autoSpaceDE/>
      <w:ind w:right="-1135"/>
      <w:jc w:val="both"/>
    </w:pPr>
    <w:rPr>
      <w:rFonts w:eastAsia="Times New Roman"/>
      <w:b w:val="0"/>
      <w:color w:val="000000"/>
      <w:sz w:val="22"/>
      <w:szCs w:val="20"/>
      <w:lang w:eastAsia="ar-SA" w:bidi="ar-SA"/>
    </w:rPr>
  </w:style>
  <w:style w:type="paragraph" w:customStyle="1" w:styleId="LO-normal">
    <w:name w:val="LO-normal"/>
    <w:rsid w:val="004321BB"/>
    <w:pPr>
      <w:suppressAutoHyphens/>
      <w:spacing w:line="276" w:lineRule="auto"/>
    </w:pPr>
    <w:rPr>
      <w:rFonts w:ascii="Arial" w:eastAsia="Arial" w:hAnsi="Arial" w:cs="Arial"/>
      <w:color w:val="000000"/>
      <w:lang w:val="ru-RU" w:eastAsia="ar-SA"/>
    </w:rPr>
  </w:style>
  <w:style w:type="character" w:customStyle="1" w:styleId="af5">
    <w:name w:val="Абзац списка Знак"/>
    <w:link w:val="af4"/>
    <w:uiPriority w:val="34"/>
    <w:locked/>
    <w:rsid w:val="004321BB"/>
    <w:rPr>
      <w:rFonts w:ascii="Times New Roman" w:eastAsia="Times New Roman" w:hAnsi="Times New Roman" w:cs="Times New Roman"/>
      <w:sz w:val="24"/>
      <w:szCs w:val="24"/>
    </w:rPr>
  </w:style>
  <w:style w:type="paragraph" w:customStyle="1" w:styleId="1f0">
    <w:name w:val="Обычный1"/>
    <w:rsid w:val="004321BB"/>
    <w:pPr>
      <w:spacing w:line="276" w:lineRule="auto"/>
    </w:pPr>
    <w:rPr>
      <w:rFonts w:ascii="Arial" w:eastAsia="Times New Roman" w:hAnsi="Arial" w:cs="Arial"/>
      <w:color w:val="000000"/>
      <w:lang w:val="ru-RU" w:eastAsia="ru-RU"/>
    </w:rPr>
  </w:style>
  <w:style w:type="paragraph" w:customStyle="1" w:styleId="Standard">
    <w:name w:val="Standard"/>
    <w:rsid w:val="004321BB"/>
    <w:pPr>
      <w:suppressAutoHyphens/>
      <w:autoSpaceDN w:val="0"/>
      <w:textAlignment w:val="baseline"/>
    </w:pPr>
    <w:rPr>
      <w:rFonts w:ascii="Times New Roman" w:eastAsia="Times New Roman" w:hAnsi="Times New Roman" w:cs="Times New Roman"/>
      <w:color w:val="000000"/>
      <w:kern w:val="3"/>
      <w:sz w:val="24"/>
      <w:szCs w:val="24"/>
      <w:lang w:val="ru-RU" w:eastAsia="ru-RU"/>
    </w:rPr>
  </w:style>
  <w:style w:type="paragraph" w:styleId="aff2">
    <w:name w:val="Subtitle"/>
    <w:basedOn w:val="a"/>
    <w:next w:val="a"/>
    <w:link w:val="aff3"/>
    <w:qFormat/>
    <w:rsid w:val="004321BB"/>
    <w:pPr>
      <w:widowControl/>
      <w:suppressAutoHyphens w:val="0"/>
      <w:autoSpaceDE/>
      <w:spacing w:after="60" w:line="276" w:lineRule="auto"/>
      <w:outlineLvl w:val="1"/>
    </w:pPr>
    <w:rPr>
      <w:rFonts w:ascii="Cambria" w:eastAsia="Times New Roman" w:hAnsi="Cambria"/>
      <w:b w:val="0"/>
      <w:lang w:eastAsia="uk-UA" w:bidi="ar-SA"/>
    </w:rPr>
  </w:style>
  <w:style w:type="character" w:customStyle="1" w:styleId="aff3">
    <w:name w:val="Подзаголовок Знак"/>
    <w:basedOn w:val="a0"/>
    <w:link w:val="aff2"/>
    <w:rsid w:val="004321BB"/>
    <w:rPr>
      <w:rFonts w:ascii="Cambria" w:eastAsia="Times New Roman" w:hAnsi="Cambria" w:cs="Times New Roman"/>
      <w:sz w:val="24"/>
      <w:szCs w:val="24"/>
      <w:lang w:eastAsia="uk-UA"/>
    </w:rPr>
  </w:style>
  <w:style w:type="character" w:customStyle="1" w:styleId="rvts23">
    <w:name w:val="rvts23"/>
    <w:basedOn w:val="a0"/>
    <w:rsid w:val="004321BB"/>
  </w:style>
  <w:style w:type="character" w:customStyle="1" w:styleId="b-tagtext">
    <w:name w:val="b-tag__text"/>
    <w:basedOn w:val="a0"/>
    <w:rsid w:val="004321BB"/>
  </w:style>
  <w:style w:type="paragraph" w:customStyle="1" w:styleId="msonormalbullet1gif">
    <w:name w:val="msonormalbullet1.gif"/>
    <w:basedOn w:val="a"/>
    <w:rsid w:val="004321BB"/>
    <w:pPr>
      <w:widowControl/>
      <w:suppressAutoHyphens w:val="0"/>
      <w:autoSpaceDE/>
      <w:spacing w:before="100" w:beforeAutospacing="1" w:after="100" w:afterAutospacing="1"/>
      <w:jc w:val="left"/>
    </w:pPr>
    <w:rPr>
      <w:rFonts w:eastAsia="Times New Roman"/>
      <w:b w:val="0"/>
      <w:lang w:eastAsia="uk-UA" w:bidi="ar-SA"/>
    </w:rPr>
  </w:style>
  <w:style w:type="paragraph" w:customStyle="1" w:styleId="msonormalbullet2gif">
    <w:name w:val="msonormalbullet2.gif"/>
    <w:basedOn w:val="a"/>
    <w:rsid w:val="004321BB"/>
    <w:pPr>
      <w:widowControl/>
      <w:suppressAutoHyphens w:val="0"/>
      <w:autoSpaceDE/>
      <w:spacing w:before="100" w:beforeAutospacing="1" w:after="100" w:afterAutospacing="1"/>
      <w:jc w:val="left"/>
    </w:pPr>
    <w:rPr>
      <w:rFonts w:eastAsia="Times New Roman"/>
      <w:b w:val="0"/>
      <w:lang w:eastAsia="uk-UA" w:bidi="ar-SA"/>
    </w:rPr>
  </w:style>
  <w:style w:type="character" w:styleId="aff4">
    <w:name w:val="Emphasis"/>
    <w:basedOn w:val="a0"/>
    <w:uiPriority w:val="20"/>
    <w:qFormat/>
    <w:rsid w:val="004321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1951</Words>
  <Characters>11122</Characters>
  <Application>Microsoft Office Word</Application>
  <DocSecurity>0</DocSecurity>
  <Lines>92</Lines>
  <Paragraphs>26</Paragraphs>
  <ScaleCrop>false</ScaleCrop>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dcterms:created xsi:type="dcterms:W3CDTF">2021-09-13T11:46:00Z</dcterms:created>
  <dcterms:modified xsi:type="dcterms:W3CDTF">2022-08-07T20:04:00Z</dcterms:modified>
</cp:coreProperties>
</file>