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64664B" w:rsidRDefault="00DC6D65" w:rsidP="00D04A37">
      <w:pPr>
        <w:spacing w:line="220" w:lineRule="exact"/>
        <w:jc w:val="center"/>
        <w:outlineLvl w:val="0"/>
        <w:rPr>
          <w:b/>
          <w:bCs/>
          <w:sz w:val="52"/>
          <w:szCs w:val="52"/>
          <w:lang w:val="uk-UA"/>
        </w:rPr>
      </w:pPr>
    </w:p>
    <w:p w:rsidR="00DC6D65" w:rsidRPr="00C14858" w:rsidRDefault="00DC6D65" w:rsidP="003E4BC1">
      <w:pPr>
        <w:jc w:val="center"/>
        <w:outlineLvl w:val="0"/>
        <w:rPr>
          <w:sz w:val="36"/>
          <w:szCs w:val="36"/>
          <w:lang w:val="uk-UA"/>
        </w:rPr>
      </w:pPr>
      <w:r w:rsidRPr="00C14858">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C14858" w:rsidTr="00E06EF8">
        <w:trPr>
          <w:trHeight w:val="352"/>
        </w:trPr>
        <w:tc>
          <w:tcPr>
            <w:tcW w:w="4640" w:type="dxa"/>
            <w:tcBorders>
              <w:top w:val="nil"/>
              <w:left w:val="nil"/>
              <w:bottom w:val="nil"/>
              <w:right w:val="nil"/>
            </w:tcBorders>
          </w:tcPr>
          <w:p w:rsidR="00DC6D65" w:rsidRPr="00C14858" w:rsidRDefault="00DC6D65" w:rsidP="003E4BC1">
            <w:pPr>
              <w:ind w:firstLine="567"/>
              <w:rPr>
                <w:b/>
                <w:bCs/>
                <w:lang w:val="uk-UA"/>
              </w:rPr>
            </w:pPr>
          </w:p>
        </w:tc>
        <w:tc>
          <w:tcPr>
            <w:tcW w:w="5110" w:type="dxa"/>
            <w:tcBorders>
              <w:top w:val="nil"/>
              <w:left w:val="nil"/>
              <w:bottom w:val="nil"/>
              <w:right w:val="nil"/>
            </w:tcBorders>
          </w:tcPr>
          <w:p w:rsidR="00DC6D65" w:rsidRPr="00C14858" w:rsidRDefault="00DC6D65" w:rsidP="003E4BC1">
            <w:pPr>
              <w:rPr>
                <w:bCs/>
                <w:noProof/>
                <w:sz w:val="28"/>
                <w:szCs w:val="28"/>
                <w:lang w:val="uk-UA"/>
              </w:rPr>
            </w:pPr>
            <w:r w:rsidRPr="00C14858">
              <w:rPr>
                <w:bCs/>
                <w:sz w:val="28"/>
                <w:szCs w:val="28"/>
                <w:lang w:val="uk-UA"/>
              </w:rPr>
              <w:t>«</w:t>
            </w:r>
            <w:r w:rsidRPr="00C14858">
              <w:rPr>
                <w:bCs/>
                <w:noProof/>
                <w:sz w:val="28"/>
                <w:szCs w:val="28"/>
                <w:lang w:val="uk-UA"/>
              </w:rPr>
              <w:t>ЗАТВЕРДЖЕНО</w:t>
            </w:r>
            <w:r w:rsidRPr="00C14858">
              <w:rPr>
                <w:bCs/>
                <w:sz w:val="28"/>
                <w:szCs w:val="28"/>
                <w:lang w:val="uk-UA"/>
              </w:rPr>
              <w:t>»</w:t>
            </w:r>
          </w:p>
        </w:tc>
      </w:tr>
      <w:tr w:rsidR="00DC6D65" w:rsidRPr="00C14858" w:rsidTr="00916394">
        <w:trPr>
          <w:trHeight w:val="80"/>
        </w:trPr>
        <w:tc>
          <w:tcPr>
            <w:tcW w:w="4640" w:type="dxa"/>
            <w:tcBorders>
              <w:top w:val="nil"/>
              <w:left w:val="nil"/>
              <w:bottom w:val="nil"/>
              <w:right w:val="nil"/>
            </w:tcBorders>
          </w:tcPr>
          <w:p w:rsidR="00DC6D65" w:rsidRPr="00C14858" w:rsidRDefault="00DC6D65" w:rsidP="003E4BC1">
            <w:pPr>
              <w:ind w:firstLine="567"/>
              <w:rPr>
                <w:b/>
                <w:bCs/>
                <w:lang w:val="uk-UA"/>
              </w:rPr>
            </w:pPr>
          </w:p>
        </w:tc>
        <w:tc>
          <w:tcPr>
            <w:tcW w:w="5110" w:type="dxa"/>
            <w:tcBorders>
              <w:top w:val="nil"/>
              <w:left w:val="nil"/>
              <w:bottom w:val="nil"/>
              <w:right w:val="nil"/>
            </w:tcBorders>
            <w:shd w:val="clear" w:color="auto" w:fill="auto"/>
          </w:tcPr>
          <w:p w:rsidR="00DC6D65" w:rsidRPr="00C14858" w:rsidRDefault="00DC6D65" w:rsidP="003E4BC1">
            <w:pPr>
              <w:rPr>
                <w:bCs/>
                <w:sz w:val="28"/>
                <w:szCs w:val="28"/>
                <w:lang w:val="uk-UA"/>
              </w:rPr>
            </w:pPr>
            <w:r w:rsidRPr="00C14858">
              <w:rPr>
                <w:bCs/>
                <w:sz w:val="28"/>
                <w:szCs w:val="28"/>
                <w:lang w:val="uk-UA"/>
              </w:rPr>
              <w:t xml:space="preserve">Рішенням уповноваженої особи </w:t>
            </w:r>
          </w:p>
          <w:p w:rsidR="00DC6D65" w:rsidRPr="00C14858" w:rsidRDefault="00DC6D65" w:rsidP="003E4BC1">
            <w:pPr>
              <w:rPr>
                <w:sz w:val="28"/>
                <w:szCs w:val="28"/>
                <w:lang w:val="uk-UA"/>
              </w:rPr>
            </w:pPr>
            <w:r w:rsidRPr="00C14858">
              <w:rPr>
                <w:sz w:val="28"/>
                <w:szCs w:val="28"/>
                <w:lang w:val="uk-UA"/>
              </w:rPr>
              <w:t>Рудик В.А. _____________________</w:t>
            </w:r>
          </w:p>
          <w:p w:rsidR="00DC6D65" w:rsidRPr="00C14858" w:rsidRDefault="00DC6D65" w:rsidP="003E4BC1">
            <w:pPr>
              <w:rPr>
                <w:b/>
                <w:sz w:val="28"/>
                <w:szCs w:val="28"/>
                <w:lang w:val="uk-UA"/>
              </w:rPr>
            </w:pPr>
            <w:r w:rsidRPr="00C14858">
              <w:rPr>
                <w:sz w:val="28"/>
                <w:szCs w:val="28"/>
                <w:lang w:val="uk-UA"/>
              </w:rPr>
              <w:t>протокол №</w:t>
            </w:r>
            <w:r w:rsidR="00E87E87" w:rsidRPr="00C14858">
              <w:rPr>
                <w:b/>
                <w:sz w:val="28"/>
                <w:szCs w:val="28"/>
                <w:lang w:val="uk-UA"/>
              </w:rPr>
              <w:t>1</w:t>
            </w:r>
          </w:p>
          <w:p w:rsidR="00DC6D65" w:rsidRPr="00C14858" w:rsidRDefault="00DC6D65" w:rsidP="00C14858">
            <w:pPr>
              <w:rPr>
                <w:sz w:val="28"/>
                <w:szCs w:val="28"/>
                <w:lang w:val="uk-UA"/>
              </w:rPr>
            </w:pPr>
            <w:r w:rsidRPr="00C14858">
              <w:rPr>
                <w:sz w:val="28"/>
                <w:szCs w:val="28"/>
                <w:lang w:val="uk-UA"/>
              </w:rPr>
              <w:t xml:space="preserve">від </w:t>
            </w:r>
            <w:r w:rsidRPr="00C14858">
              <w:rPr>
                <w:b/>
                <w:sz w:val="28"/>
                <w:szCs w:val="28"/>
                <w:lang w:val="uk-UA"/>
              </w:rPr>
              <w:t xml:space="preserve">« </w:t>
            </w:r>
            <w:r w:rsidR="00C14858" w:rsidRPr="00C14858">
              <w:rPr>
                <w:b/>
                <w:sz w:val="28"/>
                <w:szCs w:val="28"/>
                <w:lang w:val="uk-UA"/>
              </w:rPr>
              <w:t>1</w:t>
            </w:r>
            <w:r w:rsidR="00E423E2" w:rsidRPr="00C14858">
              <w:rPr>
                <w:b/>
                <w:sz w:val="28"/>
                <w:szCs w:val="28"/>
                <w:lang w:val="uk-UA"/>
              </w:rPr>
              <w:t>7</w:t>
            </w:r>
            <w:r w:rsidRPr="00C14858">
              <w:rPr>
                <w:b/>
                <w:sz w:val="28"/>
                <w:szCs w:val="28"/>
                <w:lang w:val="uk-UA"/>
              </w:rPr>
              <w:t xml:space="preserve"> » </w:t>
            </w:r>
            <w:r w:rsidR="00C14858" w:rsidRPr="00C14858">
              <w:rPr>
                <w:b/>
                <w:sz w:val="28"/>
                <w:szCs w:val="28"/>
                <w:lang w:val="uk-UA"/>
              </w:rPr>
              <w:t>трав</w:t>
            </w:r>
            <w:r w:rsidR="00FB7F5F" w:rsidRPr="00C14858">
              <w:rPr>
                <w:b/>
                <w:sz w:val="28"/>
                <w:szCs w:val="28"/>
                <w:lang w:val="uk-UA"/>
              </w:rPr>
              <w:t>ня</w:t>
            </w:r>
            <w:r w:rsidRPr="00C14858">
              <w:rPr>
                <w:b/>
                <w:sz w:val="28"/>
                <w:szCs w:val="28"/>
                <w:lang w:val="uk-UA"/>
              </w:rPr>
              <w:t xml:space="preserve"> 202</w:t>
            </w:r>
            <w:r w:rsidR="00426408" w:rsidRPr="00C14858">
              <w:rPr>
                <w:b/>
                <w:sz w:val="28"/>
                <w:szCs w:val="28"/>
                <w:lang w:val="uk-UA"/>
              </w:rPr>
              <w:t>3</w:t>
            </w:r>
            <w:r w:rsidRPr="00C14858">
              <w:rPr>
                <w:b/>
                <w:sz w:val="28"/>
                <w:szCs w:val="28"/>
                <w:lang w:val="uk-UA"/>
              </w:rPr>
              <w:t>р</w:t>
            </w:r>
            <w:r w:rsidRPr="00C14858">
              <w:rPr>
                <w:sz w:val="28"/>
                <w:szCs w:val="28"/>
                <w:lang w:val="uk-UA"/>
              </w:rPr>
              <w:t>.</w:t>
            </w:r>
          </w:p>
        </w:tc>
      </w:tr>
    </w:tbl>
    <w:p w:rsidR="00DC6D65" w:rsidRPr="00C14858" w:rsidRDefault="00DC6D65" w:rsidP="003E4BC1">
      <w:pPr>
        <w:widowControl w:val="0"/>
        <w:ind w:firstLine="567"/>
        <w:jc w:val="center"/>
        <w:rPr>
          <w:b/>
          <w:snapToGrid w:val="0"/>
          <w:lang w:val="uk-UA"/>
        </w:rPr>
      </w:pPr>
      <w:r w:rsidRPr="00C14858">
        <w:rPr>
          <w:b/>
          <w:snapToGrid w:val="0"/>
          <w:lang w:val="uk-UA"/>
        </w:rPr>
        <w:t xml:space="preserve">                                                         </w:t>
      </w:r>
    </w:p>
    <w:p w:rsidR="00DC6D65" w:rsidRPr="00C14858" w:rsidRDefault="00DC6D65" w:rsidP="003E4BC1">
      <w:pPr>
        <w:rPr>
          <w:b/>
          <w:lang w:val="uk-UA"/>
        </w:rPr>
      </w:pPr>
    </w:p>
    <w:p w:rsidR="00DC6D65" w:rsidRPr="00C14858" w:rsidRDefault="00DC6D65" w:rsidP="003E4BC1">
      <w:pPr>
        <w:jc w:val="center"/>
        <w:rPr>
          <w:b/>
          <w:sz w:val="32"/>
          <w:szCs w:val="32"/>
          <w:lang w:val="uk-UA"/>
        </w:rPr>
      </w:pPr>
      <w:r w:rsidRPr="00C14858">
        <w:rPr>
          <w:b/>
          <w:sz w:val="32"/>
          <w:szCs w:val="32"/>
          <w:lang w:val="uk-UA"/>
        </w:rPr>
        <w:t>ТЕНДЕРНА ДОКУМЕНТАЦІЯ</w:t>
      </w:r>
    </w:p>
    <w:p w:rsidR="00DC6D65" w:rsidRPr="00C14858" w:rsidRDefault="00DC6D65" w:rsidP="003E4BC1">
      <w:pPr>
        <w:jc w:val="center"/>
        <w:rPr>
          <w:b/>
          <w:sz w:val="32"/>
          <w:szCs w:val="32"/>
          <w:lang w:val="uk-UA"/>
        </w:rPr>
      </w:pPr>
      <w:r w:rsidRPr="00C14858">
        <w:rPr>
          <w:b/>
          <w:sz w:val="32"/>
          <w:szCs w:val="32"/>
          <w:lang w:val="uk-UA"/>
        </w:rPr>
        <w:t>Відкриті торги на закупівлю товару</w:t>
      </w:r>
    </w:p>
    <w:p w:rsidR="00DC6D65" w:rsidRPr="00C14858" w:rsidRDefault="00DC6D65" w:rsidP="003E4BC1">
      <w:pPr>
        <w:tabs>
          <w:tab w:val="left" w:pos="2200"/>
        </w:tabs>
        <w:jc w:val="center"/>
        <w:rPr>
          <w:sz w:val="21"/>
          <w:szCs w:val="21"/>
          <w:lang w:val="uk-UA" w:eastAsia="uk-UA"/>
        </w:rPr>
      </w:pPr>
    </w:p>
    <w:p w:rsidR="00D172EC" w:rsidRPr="00C14858" w:rsidRDefault="00D172EC" w:rsidP="00D172EC">
      <w:pPr>
        <w:jc w:val="center"/>
        <w:rPr>
          <w:b/>
          <w:sz w:val="36"/>
          <w:szCs w:val="36"/>
          <w:lang w:val="uk-UA"/>
        </w:rPr>
      </w:pPr>
      <w:r w:rsidRPr="00C14858">
        <w:rPr>
          <w:b/>
          <w:sz w:val="36"/>
          <w:szCs w:val="36"/>
          <w:lang w:val="uk-UA"/>
        </w:rPr>
        <w:t>ДК 021:2015  Єдиний закупівельний словник</w:t>
      </w:r>
    </w:p>
    <w:p w:rsidR="009C20BE" w:rsidRPr="00C14858" w:rsidRDefault="007265AA" w:rsidP="009C20BE">
      <w:pPr>
        <w:widowControl w:val="0"/>
        <w:suppressAutoHyphens/>
        <w:autoSpaceDE w:val="0"/>
        <w:jc w:val="center"/>
        <w:rPr>
          <w:b/>
          <w:sz w:val="32"/>
          <w:szCs w:val="32"/>
          <w:lang w:val="uk-UA" w:eastAsia="ar-SA"/>
        </w:rPr>
      </w:pPr>
      <w:r w:rsidRPr="00C14858">
        <w:rPr>
          <w:b/>
          <w:sz w:val="32"/>
          <w:szCs w:val="32"/>
          <w:lang w:val="uk-UA" w:eastAsia="ar-SA"/>
        </w:rPr>
        <w:t>2411</w:t>
      </w:r>
      <w:r w:rsidR="000F63C0" w:rsidRPr="00C14858">
        <w:rPr>
          <w:b/>
          <w:sz w:val="32"/>
          <w:szCs w:val="32"/>
          <w:lang w:val="uk-UA" w:eastAsia="ar-SA"/>
        </w:rPr>
        <w:t>0000-</w:t>
      </w:r>
      <w:r w:rsidRPr="00C14858">
        <w:rPr>
          <w:b/>
          <w:sz w:val="32"/>
          <w:szCs w:val="32"/>
          <w:lang w:val="uk-UA" w:eastAsia="ar-SA"/>
        </w:rPr>
        <w:t>8</w:t>
      </w:r>
      <w:r w:rsidR="000F63C0" w:rsidRPr="00C14858">
        <w:rPr>
          <w:b/>
          <w:sz w:val="32"/>
          <w:szCs w:val="32"/>
          <w:lang w:val="uk-UA" w:eastAsia="ar-SA"/>
        </w:rPr>
        <w:t xml:space="preserve">  «</w:t>
      </w:r>
      <w:r w:rsidRPr="00C14858">
        <w:rPr>
          <w:b/>
          <w:sz w:val="32"/>
          <w:szCs w:val="32"/>
          <w:lang w:val="uk-UA"/>
        </w:rPr>
        <w:t>Промислові гази</w:t>
      </w:r>
      <w:r w:rsidR="000F63C0" w:rsidRPr="00C14858">
        <w:rPr>
          <w:b/>
          <w:sz w:val="32"/>
          <w:szCs w:val="32"/>
          <w:lang w:val="uk-UA" w:eastAsia="ar-SA"/>
        </w:rPr>
        <w:t>»</w:t>
      </w:r>
    </w:p>
    <w:p w:rsidR="009C20BE" w:rsidRPr="00C14858" w:rsidRDefault="009C20BE" w:rsidP="009C20BE">
      <w:pPr>
        <w:widowControl w:val="0"/>
        <w:suppressAutoHyphens/>
        <w:autoSpaceDE w:val="0"/>
        <w:jc w:val="center"/>
        <w:rPr>
          <w:b/>
          <w:color w:val="000000"/>
          <w:sz w:val="32"/>
          <w:szCs w:val="32"/>
          <w:lang w:val="uk-UA" w:eastAsia="ar-SA"/>
        </w:rPr>
      </w:pPr>
    </w:p>
    <w:p w:rsidR="009C20BE" w:rsidRPr="00C14858" w:rsidRDefault="009C20BE" w:rsidP="00FE6C82">
      <w:pPr>
        <w:jc w:val="center"/>
        <w:rPr>
          <w:b/>
          <w:snapToGrid w:val="0"/>
          <w:sz w:val="28"/>
          <w:szCs w:val="28"/>
          <w:lang w:val="uk-UA"/>
        </w:rPr>
      </w:pPr>
      <w:r w:rsidRPr="00C14858">
        <w:rPr>
          <w:b/>
          <w:snapToGrid w:val="0"/>
          <w:sz w:val="28"/>
          <w:szCs w:val="28"/>
          <w:lang w:val="uk-UA"/>
        </w:rPr>
        <w:t xml:space="preserve"> (</w:t>
      </w:r>
      <w:r w:rsidR="007265AA" w:rsidRPr="00C14858">
        <w:rPr>
          <w:b/>
          <w:sz w:val="28"/>
          <w:szCs w:val="28"/>
          <w:shd w:val="clear" w:color="auto" w:fill="F0F5F2"/>
          <w:lang w:val="uk-UA"/>
        </w:rPr>
        <w:t>Кисень (</w:t>
      </w:r>
      <w:r w:rsidR="007265AA" w:rsidRPr="00C14858">
        <w:rPr>
          <w:b/>
          <w:sz w:val="28"/>
          <w:szCs w:val="28"/>
          <w:shd w:val="clear" w:color="auto" w:fill="F0F5F2"/>
        </w:rPr>
        <w:t>Oxygen</w:t>
      </w:r>
      <w:r w:rsidR="007265AA" w:rsidRPr="00C14858">
        <w:rPr>
          <w:b/>
          <w:sz w:val="28"/>
          <w:szCs w:val="28"/>
          <w:shd w:val="clear" w:color="auto" w:fill="F0F5F2"/>
          <w:lang w:val="uk-UA"/>
        </w:rPr>
        <w:t>) для кисневої підтримки пацієнтів</w:t>
      </w:r>
      <w:r w:rsidRPr="00C14858">
        <w:rPr>
          <w:b/>
          <w:snapToGrid w:val="0"/>
          <w:sz w:val="28"/>
          <w:szCs w:val="28"/>
          <w:lang w:val="uk-UA"/>
        </w:rPr>
        <w:t xml:space="preserve">) </w:t>
      </w:r>
    </w:p>
    <w:p w:rsidR="00815BDB" w:rsidRPr="00C14858" w:rsidRDefault="00815BDB" w:rsidP="00FE6C82">
      <w:pPr>
        <w:jc w:val="center"/>
        <w:rPr>
          <w:b/>
          <w:bCs/>
          <w:sz w:val="28"/>
          <w:szCs w:val="28"/>
          <w:lang w:val="uk-UA"/>
        </w:rPr>
      </w:pPr>
    </w:p>
    <w:p w:rsidR="00A0301A" w:rsidRPr="00C14858" w:rsidRDefault="00A0301A" w:rsidP="003E4BC1">
      <w:pPr>
        <w:widowControl w:val="0"/>
        <w:suppressAutoHyphens/>
        <w:autoSpaceDE w:val="0"/>
        <w:jc w:val="center"/>
        <w:rPr>
          <w:bCs/>
          <w:lang w:val="uk-UA"/>
        </w:rPr>
      </w:pPr>
    </w:p>
    <w:p w:rsidR="00DC6D65" w:rsidRPr="00C14858" w:rsidRDefault="00A0301A" w:rsidP="003E4BC1">
      <w:pPr>
        <w:widowControl w:val="0"/>
        <w:suppressAutoHyphens/>
        <w:autoSpaceDE w:val="0"/>
        <w:jc w:val="center"/>
        <w:rPr>
          <w:sz w:val="28"/>
          <w:szCs w:val="28"/>
          <w:lang w:val="uk-UA" w:eastAsia="ar-SA"/>
        </w:rPr>
      </w:pPr>
      <w:r w:rsidRPr="00C14858">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C6D65" w:rsidRPr="00C14858" w:rsidRDefault="00DC6D65" w:rsidP="003E4BC1">
      <w:pPr>
        <w:widowControl w:val="0"/>
        <w:suppressAutoHyphens/>
        <w:autoSpaceDE w:val="0"/>
        <w:jc w:val="center"/>
        <w:rPr>
          <w:sz w:val="28"/>
          <w:szCs w:val="28"/>
          <w:lang w:val="uk-UA" w:eastAsia="ar-SA"/>
        </w:rPr>
      </w:pPr>
    </w:p>
    <w:p w:rsidR="00DC6D65" w:rsidRPr="00C14858" w:rsidRDefault="00DC6D65" w:rsidP="003E4BC1">
      <w:pPr>
        <w:tabs>
          <w:tab w:val="left" w:pos="7159"/>
        </w:tabs>
        <w:rPr>
          <w:color w:val="000000"/>
          <w:lang w:val="uk-UA"/>
        </w:rPr>
      </w:pPr>
      <w:r w:rsidRPr="00C14858">
        <w:rPr>
          <w:color w:val="000000"/>
          <w:lang w:val="uk-UA"/>
        </w:rPr>
        <w:tab/>
      </w: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3C3B3C" w:rsidRPr="00C14858" w:rsidRDefault="003C3B3C" w:rsidP="003E4BC1">
      <w:pPr>
        <w:jc w:val="center"/>
        <w:rPr>
          <w:color w:val="000000"/>
          <w:lang w:val="uk-UA"/>
        </w:rPr>
      </w:pPr>
    </w:p>
    <w:p w:rsidR="003C3B3C" w:rsidRPr="00C14858" w:rsidRDefault="003C3B3C" w:rsidP="003E4BC1">
      <w:pPr>
        <w:jc w:val="center"/>
        <w:rPr>
          <w:color w:val="000000"/>
          <w:lang w:val="uk-UA"/>
        </w:rPr>
      </w:pPr>
    </w:p>
    <w:p w:rsidR="003C3B3C" w:rsidRPr="00C14858" w:rsidRDefault="003C3B3C"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color w:val="000000"/>
          <w:lang w:val="uk-UA"/>
        </w:rPr>
      </w:pPr>
    </w:p>
    <w:p w:rsidR="00DC6D65" w:rsidRPr="00C14858" w:rsidRDefault="00DC6D65" w:rsidP="003E4BC1">
      <w:pPr>
        <w:jc w:val="center"/>
        <w:rPr>
          <w:b/>
          <w:bCs/>
          <w:sz w:val="32"/>
          <w:szCs w:val="32"/>
          <w:lang w:val="uk-UA"/>
        </w:rPr>
      </w:pPr>
      <w:r w:rsidRPr="00C14858">
        <w:rPr>
          <w:b/>
          <w:bCs/>
          <w:sz w:val="32"/>
          <w:szCs w:val="32"/>
          <w:lang w:val="uk-UA"/>
        </w:rPr>
        <w:t>м. Київ – 202</w:t>
      </w:r>
      <w:r w:rsidR="00426408" w:rsidRPr="00C14858">
        <w:rPr>
          <w:b/>
          <w:bCs/>
          <w:sz w:val="32"/>
          <w:szCs w:val="32"/>
          <w:lang w:val="uk-UA"/>
        </w:rPr>
        <w:t>3</w:t>
      </w:r>
    </w:p>
    <w:p w:rsidR="00D172EC" w:rsidRPr="00C14858" w:rsidRDefault="00D172EC" w:rsidP="003E4BC1">
      <w:pPr>
        <w:jc w:val="center"/>
        <w:rPr>
          <w:b/>
          <w:bCs/>
          <w:sz w:val="32"/>
          <w:szCs w:val="32"/>
          <w:lang w:val="uk-UA"/>
        </w:rPr>
      </w:pPr>
    </w:p>
    <w:p w:rsidR="00DC6D65" w:rsidRPr="00C14858" w:rsidRDefault="00DC6D65" w:rsidP="00D04A37">
      <w:pPr>
        <w:spacing w:line="220" w:lineRule="exact"/>
        <w:jc w:val="center"/>
        <w:rPr>
          <w:b/>
          <w:lang w:val="uk-UA"/>
        </w:rPr>
      </w:pPr>
      <w:r w:rsidRPr="00C14858">
        <w:rPr>
          <w:b/>
          <w:lang w:val="uk-UA"/>
        </w:rPr>
        <w:lastRenderedPageBreak/>
        <w:t xml:space="preserve">ІНСТРУКЦІЇ </w:t>
      </w:r>
    </w:p>
    <w:p w:rsidR="00DC6D65" w:rsidRPr="00C14858" w:rsidRDefault="00DC6D65" w:rsidP="00D0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C14858">
        <w:rPr>
          <w:b/>
          <w:lang w:val="uk-UA"/>
        </w:rPr>
        <w:t xml:space="preserve">УЧАСНИКАМ ПРОЦЕДУРИ ВІДКРИТИХ ТОРГІВ </w:t>
      </w:r>
    </w:p>
    <w:p w:rsidR="00DC6D65" w:rsidRPr="00C14858" w:rsidRDefault="00DC6D65" w:rsidP="00D0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C14858"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C14858" w:rsidRDefault="00DC5073" w:rsidP="00D04A37">
            <w:pPr>
              <w:spacing w:line="220" w:lineRule="exact"/>
              <w:jc w:val="center"/>
              <w:rPr>
                <w:b/>
                <w:lang w:val="uk-UA"/>
              </w:rPr>
            </w:pPr>
            <w:r w:rsidRPr="00C14858">
              <w:rPr>
                <w:b/>
                <w:lang w:val="uk-UA"/>
              </w:rPr>
              <w:t>Розділ 1. Загальні положення</w:t>
            </w:r>
          </w:p>
        </w:tc>
      </w:tr>
      <w:tr w:rsidR="00DC5073"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C14858" w:rsidRDefault="00DC5073" w:rsidP="00D04A37">
            <w:pPr>
              <w:pStyle w:val="2"/>
              <w:spacing w:line="220" w:lineRule="exact"/>
              <w:ind w:firstLine="459"/>
            </w:pPr>
            <w:r w:rsidRPr="00C14858">
              <w:rPr>
                <w:b w:val="0"/>
                <w:bCs/>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AF7A95" w:rsidRPr="00C14858">
              <w:rPr>
                <w:b w:val="0"/>
                <w:bCs/>
              </w:rPr>
              <w:t xml:space="preserve">Особливості). </w:t>
            </w:r>
            <w:r w:rsidRPr="00C14858">
              <w:rPr>
                <w:b w:val="0"/>
                <w:bCs/>
              </w:rPr>
              <w:t>Терміни, які використовуються в цій тендерній документації, вживаються в значеннях, визначених Законом</w:t>
            </w:r>
            <w:r w:rsidR="005F6651" w:rsidRPr="00C14858">
              <w:rPr>
                <w:b w:val="0"/>
                <w:bCs/>
              </w:rPr>
              <w:t xml:space="preserve"> та Особливостями</w:t>
            </w:r>
            <w:r w:rsidRPr="00C14858">
              <w:rPr>
                <w:b w:val="0"/>
                <w:bCs/>
              </w:rPr>
              <w:t>.</w:t>
            </w:r>
          </w:p>
        </w:tc>
      </w:tr>
      <w:tr w:rsidR="00DC5073"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ind w:firstLine="426"/>
              <w:rPr>
                <w:lang w:val="uk-UA"/>
              </w:rPr>
            </w:pPr>
            <w:r w:rsidRPr="00C14858">
              <w:rPr>
                <w:lang w:val="uk-UA"/>
              </w:rPr>
              <w:t> </w:t>
            </w:r>
          </w:p>
        </w:tc>
      </w:tr>
      <w:tr w:rsidR="002A17D3"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A17D3" w:rsidRPr="00C14858" w:rsidRDefault="002A17D3" w:rsidP="00D04A37">
            <w:pPr>
              <w:spacing w:line="220" w:lineRule="exact"/>
              <w:rPr>
                <w:b/>
                <w:lang w:val="uk-UA"/>
              </w:rPr>
            </w:pPr>
            <w:r w:rsidRPr="00C14858">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2A17D3" w:rsidRPr="00C14858" w:rsidRDefault="002A17D3" w:rsidP="00D04A37">
            <w:pPr>
              <w:spacing w:line="220" w:lineRule="exact"/>
              <w:rPr>
                <w:b/>
                <w:lang w:val="uk-UA"/>
              </w:rPr>
            </w:pPr>
            <w:r w:rsidRPr="00C14858">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2A17D3" w:rsidRPr="00C14858" w:rsidRDefault="002A17D3" w:rsidP="00741507">
            <w:pPr>
              <w:spacing w:line="220" w:lineRule="exact"/>
              <w:ind w:left="153" w:firstLine="284"/>
              <w:jc w:val="both"/>
              <w:rPr>
                <w:b/>
                <w:lang w:val="uk-UA"/>
              </w:rPr>
            </w:pPr>
            <w:r w:rsidRPr="00C14858">
              <w:rPr>
                <w:b/>
                <w:bCs/>
                <w:lang w:val="uk-UA"/>
              </w:rPr>
              <w:t>Державна установа «Інститут педіатрії, акушерства і гінекології імені академіка О.М. Лук’янової НАМН України»</w:t>
            </w:r>
          </w:p>
        </w:tc>
      </w:tr>
      <w:tr w:rsidR="002A17D3"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A17D3" w:rsidRPr="00C14858" w:rsidRDefault="002A17D3" w:rsidP="00D04A37">
            <w:pPr>
              <w:spacing w:line="220" w:lineRule="exact"/>
              <w:rPr>
                <w:b/>
                <w:lang w:val="uk-UA"/>
              </w:rPr>
            </w:pPr>
            <w:r w:rsidRPr="00C14858">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2A17D3" w:rsidRPr="00C14858" w:rsidRDefault="002A17D3" w:rsidP="00D04A37">
            <w:pPr>
              <w:spacing w:line="220" w:lineRule="exact"/>
              <w:rPr>
                <w:b/>
                <w:lang w:val="uk-UA"/>
              </w:rPr>
            </w:pPr>
            <w:r w:rsidRPr="00C14858">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2A17D3" w:rsidRPr="00C14858" w:rsidRDefault="002A17D3" w:rsidP="0074150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C14858">
              <w:rPr>
                <w:b/>
                <w:lang w:val="uk-UA"/>
              </w:rPr>
              <w:t>вул. Платона Майбороди, б. 8,  м. Київ, 04050</w:t>
            </w:r>
          </w:p>
        </w:tc>
      </w:tr>
      <w:tr w:rsidR="00DC5073"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360162" w:rsidRPr="00C14858" w:rsidRDefault="00360162" w:rsidP="00AF7A95">
            <w:pPr>
              <w:jc w:val="both"/>
              <w:rPr>
                <w:b/>
                <w:lang w:val="uk-UA"/>
              </w:rPr>
            </w:pPr>
          </w:p>
          <w:p w:rsidR="00AF7A95" w:rsidRPr="00C14858" w:rsidRDefault="002A17D3" w:rsidP="00741507">
            <w:pPr>
              <w:ind w:left="12" w:firstLine="425"/>
              <w:jc w:val="both"/>
              <w:rPr>
                <w:b/>
                <w:sz w:val="23"/>
                <w:szCs w:val="23"/>
                <w:bdr w:val="none" w:sz="0" w:space="0" w:color="auto" w:frame="1"/>
                <w:lang w:val="uk-UA" w:eastAsia="uk-UA"/>
              </w:rPr>
            </w:pPr>
            <w:r w:rsidRPr="00C14858">
              <w:rPr>
                <w:b/>
                <w:lang w:val="uk-UA"/>
              </w:rPr>
              <w:t>Рудик Вікторія</w:t>
            </w:r>
            <w:r w:rsidR="00360162" w:rsidRPr="00C14858">
              <w:rPr>
                <w:b/>
                <w:lang w:val="uk-UA"/>
              </w:rPr>
              <w:t>,</w:t>
            </w:r>
            <w:r w:rsidRPr="00C14858">
              <w:rPr>
                <w:b/>
                <w:lang w:val="uk-UA"/>
              </w:rPr>
              <w:t xml:space="preserve"> </w:t>
            </w:r>
            <w:r w:rsidR="00360162" w:rsidRPr="00C14858">
              <w:rPr>
                <w:b/>
                <w:sz w:val="23"/>
                <w:szCs w:val="23"/>
                <w:bdr w:val="none" w:sz="0" w:space="0" w:color="auto" w:frame="1"/>
                <w:lang w:val="uk-UA" w:eastAsia="uk-UA"/>
              </w:rPr>
              <w:t xml:space="preserve">уповноважена особа з публічних </w:t>
            </w:r>
          </w:p>
          <w:p w:rsidR="00AF7A95" w:rsidRPr="00C14858" w:rsidRDefault="00AF7A95" w:rsidP="00741507">
            <w:pPr>
              <w:ind w:left="153"/>
              <w:jc w:val="both"/>
              <w:rPr>
                <w:b/>
                <w:lang w:val="uk-UA"/>
              </w:rPr>
            </w:pPr>
            <w:r w:rsidRPr="00C14858">
              <w:rPr>
                <w:b/>
                <w:lang w:val="uk-UA"/>
              </w:rPr>
              <w:t xml:space="preserve"> </w:t>
            </w:r>
            <w:r w:rsidR="00360162" w:rsidRPr="00C14858">
              <w:rPr>
                <w:b/>
                <w:sz w:val="23"/>
                <w:szCs w:val="23"/>
                <w:bdr w:val="none" w:sz="0" w:space="0" w:color="auto" w:frame="1"/>
                <w:lang w:val="uk-UA" w:eastAsia="uk-UA"/>
              </w:rPr>
              <w:t>закупівель</w:t>
            </w:r>
            <w:r w:rsidR="002A17D3" w:rsidRPr="00C14858">
              <w:rPr>
                <w:b/>
                <w:lang w:val="uk-UA"/>
              </w:rPr>
              <w:t xml:space="preserve">, </w:t>
            </w:r>
            <w:r w:rsidRPr="00C14858">
              <w:rPr>
                <w:b/>
                <w:lang w:val="uk-UA"/>
              </w:rPr>
              <w:t xml:space="preserve"> </w:t>
            </w:r>
            <w:r w:rsidR="002A17D3" w:rsidRPr="00C14858">
              <w:rPr>
                <w:b/>
                <w:lang w:val="uk-UA"/>
              </w:rPr>
              <w:t xml:space="preserve">тел./факс +38 (044) 4890186,  </w:t>
            </w:r>
          </w:p>
          <w:p w:rsidR="00DC5073" w:rsidRPr="00C14858" w:rsidRDefault="00AF7A95" w:rsidP="00741507">
            <w:pPr>
              <w:ind w:left="153"/>
              <w:jc w:val="both"/>
              <w:rPr>
                <w:b/>
                <w:lang w:val="uk-UA"/>
              </w:rPr>
            </w:pPr>
            <w:r w:rsidRPr="00C14858">
              <w:rPr>
                <w:b/>
                <w:lang w:val="uk-UA"/>
              </w:rPr>
              <w:t xml:space="preserve"> </w:t>
            </w:r>
            <w:r w:rsidR="002A17D3" w:rsidRPr="00C14858">
              <w:rPr>
                <w:b/>
                <w:lang w:val="uk-UA"/>
              </w:rPr>
              <w:t>e-</w:t>
            </w:r>
            <w:proofErr w:type="spellStart"/>
            <w:r w:rsidR="002A17D3" w:rsidRPr="00C14858">
              <w:rPr>
                <w:b/>
                <w:lang w:val="uk-UA"/>
              </w:rPr>
              <w:t>mail</w:t>
            </w:r>
            <w:proofErr w:type="spellEnd"/>
            <w:r w:rsidR="002A17D3" w:rsidRPr="00C14858">
              <w:rPr>
                <w:b/>
                <w:lang w:val="uk-UA"/>
              </w:rPr>
              <w:t>:</w:t>
            </w:r>
            <w:r w:rsidRPr="00C14858">
              <w:rPr>
                <w:b/>
                <w:lang w:val="uk-UA"/>
              </w:rPr>
              <w:t xml:space="preserve"> </w:t>
            </w:r>
            <w:hyperlink r:id="rId8" w:history="1">
              <w:r w:rsidR="002A17D3" w:rsidRPr="00C14858">
                <w:rPr>
                  <w:rStyle w:val="a5"/>
                  <w:b/>
                  <w:color w:val="auto"/>
                  <w:u w:val="none"/>
                  <w:lang w:val="uk-UA"/>
                </w:rPr>
                <w:t>vikka_pag@ukr.net</w:t>
              </w:r>
            </w:hyperlink>
          </w:p>
        </w:tc>
      </w:tr>
      <w:tr w:rsidR="00DC5073" w:rsidRPr="00C14858" w:rsidTr="00C54D87">
        <w:trPr>
          <w:trHeight w:val="40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C14858" w:rsidRDefault="00DC5073" w:rsidP="00C54D87">
            <w:pPr>
              <w:spacing w:line="220" w:lineRule="exact"/>
              <w:ind w:firstLine="426"/>
              <w:rPr>
                <w:lang w:val="uk-UA"/>
              </w:rPr>
            </w:pPr>
            <w:r w:rsidRPr="00C14858">
              <w:rPr>
                <w:lang w:val="uk-UA"/>
              </w:rPr>
              <w:t>Відкриті торги</w:t>
            </w:r>
            <w:r w:rsidR="00DA136D" w:rsidRPr="00C14858">
              <w:rPr>
                <w:lang w:val="uk-UA"/>
              </w:rPr>
              <w:t xml:space="preserve"> з особливостями</w:t>
            </w:r>
          </w:p>
        </w:tc>
      </w:tr>
      <w:tr w:rsidR="00360162"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C14858" w:rsidRDefault="00360162" w:rsidP="00D04A37">
            <w:pPr>
              <w:spacing w:line="220" w:lineRule="exact"/>
              <w:rPr>
                <w:b/>
                <w:lang w:val="uk-UA"/>
              </w:rPr>
            </w:pPr>
            <w:r w:rsidRPr="00C14858">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360162" w:rsidRPr="00C14858" w:rsidRDefault="00360162" w:rsidP="00D04A37">
            <w:pPr>
              <w:spacing w:line="220" w:lineRule="exact"/>
              <w:rPr>
                <w:b/>
                <w:lang w:val="uk-UA"/>
              </w:rPr>
            </w:pPr>
            <w:r w:rsidRPr="00C14858">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360162" w:rsidRPr="00C14858" w:rsidRDefault="004B7EAA" w:rsidP="00D04A37">
            <w:pPr>
              <w:spacing w:line="220" w:lineRule="exact"/>
              <w:ind w:firstLine="414"/>
              <w:rPr>
                <w:lang w:val="uk-UA"/>
              </w:rPr>
            </w:pPr>
            <w:r w:rsidRPr="00C14858">
              <w:rPr>
                <w:lang w:val="uk-UA"/>
              </w:rPr>
              <w:t>Товар</w:t>
            </w:r>
          </w:p>
        </w:tc>
      </w:tr>
      <w:tr w:rsidR="009C20BE" w:rsidRPr="00C14858" w:rsidTr="00916394">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C20BE" w:rsidRPr="00C14858" w:rsidRDefault="009C20BE" w:rsidP="009C20BE">
            <w:pPr>
              <w:spacing w:line="220" w:lineRule="exact"/>
              <w:rPr>
                <w:b/>
                <w:lang w:val="uk-UA"/>
              </w:rPr>
            </w:pPr>
            <w:r w:rsidRPr="00C14858">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9C20BE" w:rsidRPr="00C14858" w:rsidRDefault="009C20BE" w:rsidP="009C20BE">
            <w:pPr>
              <w:spacing w:line="220" w:lineRule="exact"/>
              <w:rPr>
                <w:b/>
                <w:lang w:val="uk-UA"/>
              </w:rPr>
            </w:pPr>
            <w:r w:rsidRPr="00C14858">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9C20BE" w:rsidRPr="00C14858" w:rsidRDefault="00F31534" w:rsidP="00FE6C82">
            <w:pPr>
              <w:ind w:left="153" w:hanging="153"/>
              <w:rPr>
                <w:b/>
                <w:bCs/>
                <w:lang w:val="uk-UA"/>
              </w:rPr>
            </w:pPr>
            <w:r w:rsidRPr="00C14858">
              <w:rPr>
                <w:b/>
                <w:lang w:val="uk-UA"/>
              </w:rPr>
              <w:t xml:space="preserve">       </w:t>
            </w:r>
            <w:r w:rsidR="007265AA" w:rsidRPr="00C14858">
              <w:rPr>
                <w:b/>
                <w:lang w:val="uk-UA"/>
              </w:rPr>
              <w:t>ДК 021:2015 – 24110000-8</w:t>
            </w:r>
            <w:r w:rsidR="007265AA" w:rsidRPr="00C14858">
              <w:rPr>
                <w:b/>
                <w:lang w:val="uk-UA" w:eastAsia="ar-SA"/>
              </w:rPr>
              <w:t xml:space="preserve"> – «</w:t>
            </w:r>
            <w:r w:rsidR="007265AA" w:rsidRPr="00C14858">
              <w:rPr>
                <w:b/>
                <w:lang w:val="uk-UA"/>
              </w:rPr>
              <w:t>Промислові гази</w:t>
            </w:r>
            <w:r w:rsidR="007265AA" w:rsidRPr="00C14858">
              <w:rPr>
                <w:b/>
                <w:lang w:val="uk-UA" w:eastAsia="ar-SA"/>
              </w:rPr>
              <w:t xml:space="preserve">» </w:t>
            </w:r>
            <w:r w:rsidR="009C20BE" w:rsidRPr="00C14858">
              <w:rPr>
                <w:b/>
                <w:lang w:val="uk-UA"/>
              </w:rPr>
              <w:t xml:space="preserve"> </w:t>
            </w:r>
            <w:r w:rsidR="009C20BE" w:rsidRPr="00C14858">
              <w:rPr>
                <w:lang w:val="uk-UA" w:eastAsia="ar-SA"/>
              </w:rPr>
              <w:t>(</w:t>
            </w:r>
            <w:r w:rsidR="007265AA" w:rsidRPr="00C14858">
              <w:rPr>
                <w:b/>
                <w:shd w:val="clear" w:color="auto" w:fill="F0F5F2"/>
                <w:lang w:val="uk-UA"/>
              </w:rPr>
              <w:t>Кисень (</w:t>
            </w:r>
            <w:r w:rsidR="007265AA" w:rsidRPr="00C14858">
              <w:rPr>
                <w:b/>
                <w:shd w:val="clear" w:color="auto" w:fill="F0F5F2"/>
              </w:rPr>
              <w:t>Oxygen</w:t>
            </w:r>
            <w:r w:rsidR="007265AA" w:rsidRPr="00C14858">
              <w:rPr>
                <w:b/>
                <w:shd w:val="clear" w:color="auto" w:fill="F0F5F2"/>
                <w:lang w:val="uk-UA"/>
              </w:rPr>
              <w:t>) для кисневої підтримки пацієнтів</w:t>
            </w:r>
            <w:r w:rsidR="009C20BE" w:rsidRPr="00C14858">
              <w:rPr>
                <w:b/>
                <w:color w:val="000000"/>
                <w:lang w:val="uk-UA"/>
              </w:rPr>
              <w:t>)</w:t>
            </w:r>
          </w:p>
        </w:tc>
      </w:tr>
      <w:tr w:rsidR="00360162"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C14858" w:rsidRDefault="00360162" w:rsidP="00D04A37">
            <w:pPr>
              <w:spacing w:line="220" w:lineRule="exact"/>
              <w:rPr>
                <w:b/>
                <w:lang w:val="uk-UA"/>
              </w:rPr>
            </w:pPr>
            <w:r w:rsidRPr="00C14858">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C14858" w:rsidRDefault="00360162" w:rsidP="00B51827">
            <w:pPr>
              <w:widowControl w:val="0"/>
              <w:spacing w:line="220" w:lineRule="exact"/>
              <w:ind w:left="-11" w:right="113"/>
              <w:contextualSpacing/>
              <w:jc w:val="both"/>
              <w:rPr>
                <w:b/>
                <w:lang w:val="uk-UA" w:eastAsia="uk-UA"/>
              </w:rPr>
            </w:pPr>
            <w:r w:rsidRPr="00C14858">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C14858" w:rsidRDefault="00F31534" w:rsidP="00741507">
            <w:pPr>
              <w:spacing w:line="220" w:lineRule="exact"/>
              <w:ind w:left="153" w:firstLine="261"/>
              <w:jc w:val="both"/>
              <w:textAlignment w:val="baseline"/>
              <w:rPr>
                <w:lang w:val="uk-UA"/>
              </w:rPr>
            </w:pPr>
            <w:r w:rsidRPr="00C14858">
              <w:rPr>
                <w:lang w:val="uk-UA"/>
              </w:rPr>
              <w:t>У</w:t>
            </w:r>
            <w:r w:rsidR="00360162" w:rsidRPr="00C14858">
              <w:rPr>
                <w:lang w:val="uk-UA"/>
              </w:rPr>
              <w:t xml:space="preserve">часники подають тендерні пропозиції щодо предмету закупівлі </w:t>
            </w:r>
            <w:r w:rsidR="00360162" w:rsidRPr="00C14858">
              <w:rPr>
                <w:u w:val="single"/>
                <w:lang w:val="uk-UA"/>
              </w:rPr>
              <w:t>в цілому</w:t>
            </w:r>
            <w:r w:rsidR="00360162" w:rsidRPr="00C14858">
              <w:rPr>
                <w:lang w:val="uk-UA"/>
              </w:rPr>
              <w:t xml:space="preserve">. </w:t>
            </w:r>
          </w:p>
          <w:p w:rsidR="00157C8B" w:rsidRPr="00C14858" w:rsidRDefault="00157C8B" w:rsidP="00D04A37">
            <w:pPr>
              <w:spacing w:line="220" w:lineRule="exact"/>
              <w:ind w:firstLine="414"/>
              <w:jc w:val="both"/>
              <w:textAlignment w:val="baseline"/>
              <w:rPr>
                <w:bCs/>
                <w:lang w:val="uk-UA"/>
              </w:rPr>
            </w:pPr>
            <w:r w:rsidRPr="00C14858">
              <w:rPr>
                <w:lang w:val="uk-UA"/>
              </w:rPr>
              <w:t>Окремі частини (лоти) не передбачено.</w:t>
            </w:r>
          </w:p>
        </w:tc>
      </w:tr>
      <w:tr w:rsidR="00DC5073" w:rsidRPr="00C14858"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F529AE" w:rsidRPr="00C14858" w:rsidRDefault="00F529AE" w:rsidP="00741507">
            <w:pPr>
              <w:shd w:val="clear" w:color="auto" w:fill="FFFFFF"/>
              <w:spacing w:line="220" w:lineRule="exact"/>
              <w:ind w:left="153" w:firstLine="261"/>
              <w:jc w:val="both"/>
              <w:textAlignment w:val="baseline"/>
              <w:rPr>
                <w:rFonts w:eastAsia="MS Mincho"/>
                <w:b/>
                <w:lang w:val="uk-UA"/>
              </w:rPr>
            </w:pPr>
            <w:r w:rsidRPr="00C14858">
              <w:rPr>
                <w:lang w:val="uk-UA"/>
              </w:rPr>
              <w:t>Місце поставки товару:</w:t>
            </w:r>
            <w:r w:rsidRPr="00C14858">
              <w:rPr>
                <w:b/>
                <w:bCs/>
                <w:lang w:val="uk-UA"/>
              </w:rPr>
              <w:t xml:space="preserve"> </w:t>
            </w:r>
            <w:r w:rsidRPr="00C14858">
              <w:rPr>
                <w:b/>
                <w:lang w:val="uk-UA"/>
              </w:rPr>
              <w:t xml:space="preserve">вул. П. Майбороди, б. </w:t>
            </w:r>
            <w:smartTag w:uri="urn:schemas-microsoft-com:office:smarttags" w:element="metricconverter">
              <w:smartTagPr>
                <w:attr w:name="ProductID" w:val="8, м"/>
              </w:smartTagPr>
              <w:r w:rsidRPr="00C14858">
                <w:rPr>
                  <w:b/>
                  <w:lang w:val="uk-UA"/>
                </w:rPr>
                <w:t>8, м</w:t>
              </w:r>
            </w:smartTag>
            <w:r w:rsidRPr="00C14858">
              <w:rPr>
                <w:b/>
                <w:lang w:val="uk-UA"/>
              </w:rPr>
              <w:t>. Київ, 04050</w:t>
            </w:r>
          </w:p>
          <w:p w:rsidR="00F529AE" w:rsidRPr="00C14858" w:rsidRDefault="00F529AE" w:rsidP="00741507">
            <w:pPr>
              <w:pStyle w:val="a3"/>
              <w:spacing w:line="220" w:lineRule="exact"/>
              <w:ind w:left="153" w:firstLine="261"/>
              <w:jc w:val="both"/>
              <w:rPr>
                <w:b/>
                <w:bCs/>
                <w:lang w:val="uk-UA"/>
              </w:rPr>
            </w:pPr>
            <w:r w:rsidRPr="00C14858">
              <w:rPr>
                <w:bCs/>
                <w:lang w:val="uk-UA"/>
              </w:rPr>
              <w:t>Кількість:</w:t>
            </w:r>
            <w:r w:rsidRPr="00C14858">
              <w:rPr>
                <w:b/>
                <w:bCs/>
                <w:lang w:val="uk-UA"/>
              </w:rPr>
              <w:t xml:space="preserve"> </w:t>
            </w:r>
            <w:r w:rsidR="00FF3943" w:rsidRPr="00C14858">
              <w:rPr>
                <w:b/>
                <w:bCs/>
                <w:lang w:val="uk-UA"/>
              </w:rPr>
              <w:t>22</w:t>
            </w:r>
            <w:r w:rsidR="007265AA" w:rsidRPr="00C14858">
              <w:rPr>
                <w:b/>
                <w:bCs/>
                <w:lang w:val="uk-UA"/>
              </w:rPr>
              <w:t xml:space="preserve"> тони</w:t>
            </w:r>
          </w:p>
          <w:p w:rsidR="00DC5073" w:rsidRPr="00C14858" w:rsidRDefault="00F529AE" w:rsidP="00741507">
            <w:pPr>
              <w:spacing w:line="220" w:lineRule="exact"/>
              <w:ind w:left="153" w:firstLine="261"/>
              <w:jc w:val="both"/>
              <w:rPr>
                <w:lang w:val="uk-UA"/>
              </w:rPr>
            </w:pPr>
            <w:r w:rsidRPr="00C14858">
              <w:rPr>
                <w:bCs/>
                <w:lang w:val="uk-UA"/>
              </w:rPr>
              <w:t xml:space="preserve">Більш детально викладено у Додатку №3 </w:t>
            </w:r>
            <w:r w:rsidR="00426408" w:rsidRPr="00C14858">
              <w:rPr>
                <w:shd w:val="clear" w:color="auto" w:fill="FFFFFF"/>
                <w:lang w:val="uk-UA"/>
              </w:rPr>
              <w:t>(</w:t>
            </w:r>
            <w:r w:rsidRPr="00C14858">
              <w:rPr>
                <w:shd w:val="clear" w:color="auto" w:fill="FFFFFF"/>
                <w:lang w:val="uk-UA"/>
              </w:rPr>
              <w:t>ТВ до предмету закупівлі)</w:t>
            </w:r>
            <w:r w:rsidRPr="00C14858">
              <w:rPr>
                <w:bCs/>
                <w:lang w:val="uk-UA"/>
              </w:rPr>
              <w:t xml:space="preserve"> тендерної документації.</w:t>
            </w:r>
          </w:p>
        </w:tc>
      </w:tr>
      <w:tr w:rsidR="00426408" w:rsidRPr="00C14858" w:rsidTr="00426408">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26408" w:rsidRPr="00C14858" w:rsidRDefault="00426408" w:rsidP="00D04A37">
            <w:pPr>
              <w:spacing w:line="220" w:lineRule="exact"/>
              <w:rPr>
                <w:b/>
                <w:lang w:val="uk-UA"/>
              </w:rPr>
            </w:pPr>
            <w:r w:rsidRPr="00C14858">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426408" w:rsidRPr="00C14858" w:rsidRDefault="00426408" w:rsidP="00D04A37">
            <w:pPr>
              <w:spacing w:line="220" w:lineRule="exact"/>
              <w:rPr>
                <w:b/>
                <w:lang w:val="uk-UA"/>
              </w:rPr>
            </w:pPr>
            <w:r w:rsidRPr="00C14858">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vAlign w:val="center"/>
          </w:tcPr>
          <w:p w:rsidR="00426408" w:rsidRPr="00C14858" w:rsidRDefault="00426408" w:rsidP="004B7EAA">
            <w:pPr>
              <w:spacing w:line="220" w:lineRule="exact"/>
              <w:jc w:val="both"/>
              <w:rPr>
                <w:lang w:val="uk-UA"/>
              </w:rPr>
            </w:pPr>
            <w:r w:rsidRPr="00C14858">
              <w:rPr>
                <w:b/>
                <w:bCs/>
                <w:lang w:val="uk-UA"/>
              </w:rPr>
              <w:t xml:space="preserve">      До </w:t>
            </w:r>
            <w:r w:rsidR="007265AA" w:rsidRPr="00C14858">
              <w:rPr>
                <w:b/>
                <w:bCs/>
                <w:lang w:val="uk-UA"/>
              </w:rPr>
              <w:t>2</w:t>
            </w:r>
            <w:r w:rsidR="004B7EAA" w:rsidRPr="00C14858">
              <w:rPr>
                <w:b/>
                <w:bCs/>
                <w:lang w:val="uk-UA"/>
              </w:rPr>
              <w:t>5</w:t>
            </w:r>
            <w:r w:rsidRPr="00C14858">
              <w:rPr>
                <w:b/>
                <w:bCs/>
                <w:lang w:val="uk-UA"/>
              </w:rPr>
              <w:t xml:space="preserve"> грудня 2023 року</w:t>
            </w:r>
            <w:r w:rsidR="007265AA" w:rsidRPr="00C14858">
              <w:rPr>
                <w:b/>
                <w:bCs/>
                <w:lang w:val="uk-UA"/>
              </w:rPr>
              <w:t xml:space="preserve"> по потребі замовника</w:t>
            </w:r>
            <w:r w:rsidRPr="00C14858">
              <w:rPr>
                <w:b/>
                <w:bCs/>
                <w:lang w:val="uk-UA"/>
              </w:rPr>
              <w:t xml:space="preserve"> </w:t>
            </w:r>
          </w:p>
        </w:tc>
      </w:tr>
      <w:tr w:rsidR="00DC5073"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C14858" w:rsidRDefault="00DC5073" w:rsidP="00D04A37">
            <w:pPr>
              <w:spacing w:line="220" w:lineRule="exact"/>
              <w:rPr>
                <w:b/>
                <w:lang w:val="uk-UA"/>
              </w:rPr>
            </w:pPr>
            <w:r w:rsidRPr="00C14858">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C14858" w:rsidRDefault="00E17B74" w:rsidP="00D04A37">
            <w:pPr>
              <w:pStyle w:val="1"/>
              <w:keepNext/>
              <w:keepLines/>
              <w:suppressAutoHyphens/>
              <w:spacing w:line="220" w:lineRule="exact"/>
              <w:ind w:right="-30" w:firstLine="414"/>
              <w:jc w:val="both"/>
              <w:rPr>
                <w:rFonts w:ascii="Times New Roman" w:hAnsi="Times New Roman" w:cs="Times New Roman"/>
                <w:bCs/>
                <w:color w:val="auto"/>
                <w:sz w:val="24"/>
                <w:szCs w:val="24"/>
                <w:lang w:val="uk-UA"/>
              </w:rPr>
            </w:pPr>
            <w:r w:rsidRPr="00C14858">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C14858" w:rsidRDefault="00E17B74" w:rsidP="00620B21">
            <w:pPr>
              <w:widowControl w:val="0"/>
              <w:spacing w:line="220" w:lineRule="exact"/>
              <w:ind w:right="113" w:firstLine="426"/>
              <w:contextualSpacing/>
              <w:jc w:val="both"/>
              <w:rPr>
                <w:bCs/>
                <w:lang w:val="uk-UA"/>
              </w:rPr>
            </w:pPr>
            <w:r w:rsidRPr="00C14858">
              <w:rPr>
                <w:bCs/>
                <w:lang w:val="uk-UA"/>
              </w:rPr>
              <w:t>Замовник забезпечує вільний доступ усіх учасників до інформації про закупівлю, передбаченої цим Законом.</w:t>
            </w:r>
          </w:p>
        </w:tc>
      </w:tr>
      <w:tr w:rsidR="00DB3C8E"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8E" w:rsidRPr="00C14858" w:rsidRDefault="00DB3C8E" w:rsidP="00D0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C14858">
              <w:rPr>
                <w:lang w:val="uk-UA"/>
              </w:rPr>
              <w:t xml:space="preserve">Валютою тендерної  пропозиції є </w:t>
            </w:r>
            <w:r w:rsidR="00EF544C" w:rsidRPr="00C14858">
              <w:rPr>
                <w:lang w:val="uk-UA"/>
              </w:rPr>
              <w:t xml:space="preserve">національна валюта України – </w:t>
            </w:r>
            <w:r w:rsidRPr="00C14858">
              <w:rPr>
                <w:lang w:val="uk-UA"/>
              </w:rPr>
              <w:t>гривня. Розрахунки здійснюватимуться у національній валюті України згідно з Договором про закупівлю.</w:t>
            </w:r>
          </w:p>
          <w:p w:rsidR="006B212A" w:rsidRPr="00C14858" w:rsidRDefault="006B212A" w:rsidP="00D0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C14858">
              <w:rPr>
                <w:color w:val="000000"/>
                <w:lang w:val="uk-UA"/>
              </w:rPr>
              <w:t xml:space="preserve">У разі якщо учасником процедури закупівлі є нерезидент,  такий </w:t>
            </w:r>
            <w:r w:rsidRPr="00C14858">
              <w:rPr>
                <w:lang w:val="uk-UA"/>
              </w:rPr>
              <w:t>у</w:t>
            </w:r>
            <w:r w:rsidRPr="00C14858">
              <w:rPr>
                <w:color w:val="000000"/>
                <w:lang w:val="uk-UA"/>
              </w:rPr>
              <w:t>часник зазначає ціну пропозиції в електронній системі закупівель у валюті – гривня.</w:t>
            </w:r>
          </w:p>
          <w:p w:rsidR="00427509" w:rsidRPr="00C14858" w:rsidRDefault="00427509" w:rsidP="001E774D">
            <w:pPr>
              <w:spacing w:line="220" w:lineRule="exact"/>
              <w:ind w:right="20" w:firstLine="491"/>
              <w:jc w:val="both"/>
              <w:rPr>
                <w:color w:val="000000"/>
                <w:lang w:val="uk-UA"/>
              </w:rPr>
            </w:pPr>
            <w:r w:rsidRPr="00C14858">
              <w:rPr>
                <w:color w:val="000000"/>
                <w:lang w:val="uk-UA"/>
              </w:rPr>
              <w:lastRenderedPageBreak/>
              <w:t>Вартість тендерної пропозиції та всі інші ціни повинні бути чітко визначені.</w:t>
            </w:r>
          </w:p>
          <w:p w:rsidR="00427509" w:rsidRPr="00C14858" w:rsidRDefault="00427509" w:rsidP="001E774D">
            <w:pPr>
              <w:spacing w:line="220" w:lineRule="exact"/>
              <w:ind w:right="20" w:firstLine="491"/>
              <w:jc w:val="both"/>
              <w:rPr>
                <w:color w:val="000000"/>
                <w:lang w:val="uk-UA"/>
              </w:rPr>
            </w:pPr>
            <w:r w:rsidRPr="00C14858">
              <w:rPr>
                <w:color w:val="000000"/>
                <w:lang w:val="uk-UA"/>
              </w:rPr>
              <w:t>Учасник самостійно несе всі витрати, пов’язані з підготовкою та поданням його тендерної пропозиції.</w:t>
            </w:r>
          </w:p>
          <w:p w:rsidR="00DB3C8E" w:rsidRPr="00C14858" w:rsidRDefault="00DB3C8E" w:rsidP="001E774D">
            <w:pPr>
              <w:spacing w:line="220" w:lineRule="exact"/>
              <w:ind w:right="20" w:firstLine="491"/>
              <w:jc w:val="both"/>
              <w:rPr>
                <w:bdr w:val="none" w:sz="0" w:space="0" w:color="auto" w:frame="1"/>
                <w:lang w:val="uk-UA"/>
              </w:rPr>
            </w:pPr>
            <w:r w:rsidRPr="00C14858">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8E" w:rsidRPr="00C14858" w:rsidRDefault="00DB3C8E" w:rsidP="001E774D">
            <w:pPr>
              <w:pStyle w:val="HTML"/>
              <w:spacing w:line="220" w:lineRule="exact"/>
              <w:ind w:firstLine="432"/>
              <w:jc w:val="both"/>
              <w:rPr>
                <w:rFonts w:ascii="Times New Roman" w:hAnsi="Times New Roman"/>
                <w:sz w:val="24"/>
                <w:szCs w:val="24"/>
                <w:lang w:val="uk-UA"/>
              </w:rPr>
            </w:pPr>
            <w:r w:rsidRPr="00C14858">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8E" w:rsidRPr="00C14858" w:rsidRDefault="00DB3C8E" w:rsidP="001E774D">
            <w:pPr>
              <w:pStyle w:val="HTML"/>
              <w:spacing w:line="220" w:lineRule="exact"/>
              <w:ind w:firstLine="432"/>
              <w:jc w:val="both"/>
              <w:rPr>
                <w:rFonts w:ascii="Times New Roman" w:hAnsi="Times New Roman"/>
                <w:sz w:val="24"/>
                <w:szCs w:val="24"/>
                <w:lang w:val="uk-UA"/>
              </w:rPr>
            </w:pPr>
            <w:r w:rsidRPr="00C14858">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8E" w:rsidRPr="00C14858" w:rsidRDefault="00DB3C8E" w:rsidP="001E774D">
            <w:pPr>
              <w:pStyle w:val="HTML"/>
              <w:spacing w:line="220" w:lineRule="exact"/>
              <w:ind w:firstLine="432"/>
              <w:jc w:val="both"/>
              <w:rPr>
                <w:rFonts w:ascii="Times New Roman" w:hAnsi="Times New Roman"/>
                <w:sz w:val="24"/>
                <w:szCs w:val="24"/>
                <w:lang w:val="uk-UA"/>
              </w:rPr>
            </w:pPr>
            <w:r w:rsidRPr="00C14858">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1E774D" w:rsidRPr="00C14858" w:rsidRDefault="00DB3C8E" w:rsidP="001E774D">
            <w:pPr>
              <w:spacing w:line="220" w:lineRule="exact"/>
              <w:ind w:right="20" w:firstLine="491"/>
              <w:jc w:val="both"/>
              <w:rPr>
                <w:lang w:val="uk-UA"/>
              </w:rPr>
            </w:pPr>
            <w:r w:rsidRPr="00C14858">
              <w:rPr>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r w:rsidR="001E774D" w:rsidRPr="00C14858">
              <w:rPr>
                <w:lang w:val="uk-UA"/>
              </w:rPr>
              <w:t xml:space="preserve"> </w:t>
            </w:r>
          </w:p>
          <w:p w:rsidR="00E81C99" w:rsidRPr="00C14858" w:rsidRDefault="001E774D" w:rsidP="001E774D">
            <w:pPr>
              <w:spacing w:line="220" w:lineRule="exact"/>
              <w:ind w:right="20" w:firstLine="491"/>
              <w:jc w:val="both"/>
              <w:rPr>
                <w:lang w:val="uk-UA"/>
              </w:rPr>
            </w:pPr>
            <w:r w:rsidRPr="00C14858">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8E"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6134A1" w:rsidRPr="00C14858" w:rsidRDefault="006134A1" w:rsidP="00D04A37">
            <w:pPr>
              <w:spacing w:line="220" w:lineRule="exact"/>
              <w:ind w:firstLine="365"/>
              <w:jc w:val="both"/>
              <w:rPr>
                <w:lang w:val="uk-UA"/>
              </w:rPr>
            </w:pPr>
            <w:r w:rsidRPr="00C14858">
              <w:rPr>
                <w:lang w:val="uk-UA"/>
              </w:rPr>
              <w:t>Під час проведення процедур закупівель всі документи, що готуються замовником, викладаються українською мовою.</w:t>
            </w:r>
          </w:p>
          <w:p w:rsidR="00DB3C8E" w:rsidRPr="00C14858" w:rsidRDefault="006134A1" w:rsidP="00D04A37">
            <w:pPr>
              <w:spacing w:line="220" w:lineRule="exact"/>
              <w:ind w:firstLine="425"/>
              <w:jc w:val="both"/>
              <w:rPr>
                <w:lang w:val="uk-UA"/>
              </w:rPr>
            </w:pPr>
            <w:r w:rsidRPr="00C14858">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C14858">
              <w:rPr>
                <w:rStyle w:val="3"/>
                <w:rFonts w:eastAsia="Calibri"/>
                <w:sz w:val="24"/>
                <w:szCs w:val="24"/>
              </w:rPr>
              <w:t>іншою ніж українська мова</w:t>
            </w:r>
            <w:r w:rsidRPr="00C14858">
              <w:rPr>
                <w:lang w:val="uk-UA"/>
              </w:rPr>
              <w:t xml:space="preserve">, </w:t>
            </w:r>
            <w:r w:rsidRPr="00C14858">
              <w:rPr>
                <w:rStyle w:val="3"/>
                <w:rFonts w:eastAsia="Calibri"/>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C14858">
              <w:rPr>
                <w:lang w:val="uk-UA"/>
              </w:rPr>
              <w:t xml:space="preserve"> </w:t>
            </w:r>
          </w:p>
          <w:p w:rsidR="000B7A81" w:rsidRPr="00C14858" w:rsidRDefault="000B7A81" w:rsidP="00D04A37">
            <w:pPr>
              <w:spacing w:line="220" w:lineRule="exact"/>
              <w:ind w:firstLine="425"/>
              <w:jc w:val="both"/>
              <w:rPr>
                <w:lang w:val="uk-UA"/>
              </w:rPr>
            </w:pPr>
            <w:r w:rsidRPr="00C14858">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14858">
              <w:rPr>
                <w:lang w:val="uk-UA"/>
              </w:rPr>
              <w:t>у</w:t>
            </w:r>
            <w:r w:rsidRPr="00C14858">
              <w:rPr>
                <w:color w:val="000000"/>
                <w:lang w:val="uk-UA"/>
              </w:rPr>
              <w:t xml:space="preserve"> тому числі якщо такі документи надані іноземною мовою без перекладу.</w:t>
            </w:r>
          </w:p>
        </w:tc>
      </w:tr>
      <w:tr w:rsidR="00DB3C8E" w:rsidRPr="00C14858"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C14858" w:rsidRDefault="00DB3C8E" w:rsidP="00D04A37">
            <w:pPr>
              <w:spacing w:line="220" w:lineRule="exact"/>
              <w:jc w:val="center"/>
              <w:rPr>
                <w:b/>
                <w:lang w:val="uk-UA"/>
              </w:rPr>
            </w:pPr>
            <w:r w:rsidRPr="00C14858">
              <w:rPr>
                <w:b/>
                <w:lang w:val="uk-UA"/>
              </w:rPr>
              <w:t>Розділ 2. Порядок унесення змін та надання роз’яснень до тендерної документації</w:t>
            </w:r>
          </w:p>
        </w:tc>
      </w:tr>
      <w:tr w:rsidR="00DB3C8E"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 xml:space="preserve">Процедура надання роз’яснень щодо тендерної документації </w:t>
            </w:r>
          </w:p>
        </w:tc>
        <w:tc>
          <w:tcPr>
            <w:tcW w:w="3179"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ind w:firstLine="426"/>
              <w:jc w:val="both"/>
              <w:rPr>
                <w:lang w:val="uk-UA"/>
              </w:rPr>
            </w:pPr>
            <w:r w:rsidRPr="00C14858">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B3C8E" w:rsidRPr="00C14858" w:rsidRDefault="00DB3C8E" w:rsidP="0035714C">
            <w:pPr>
              <w:spacing w:line="220" w:lineRule="exact"/>
              <w:ind w:firstLine="426"/>
              <w:jc w:val="both"/>
              <w:rPr>
                <w:lang w:val="uk-UA"/>
              </w:rPr>
            </w:pPr>
            <w:r w:rsidRPr="00C14858">
              <w:rPr>
                <w:lang w:val="uk-UA"/>
              </w:rPr>
              <w:t>У разі несвоєчасного надання замовником роз'яснень щодо змісту тендерної документації</w:t>
            </w:r>
            <w:r w:rsidR="003B23E3" w:rsidRPr="00C14858">
              <w:rPr>
                <w:lang w:val="uk-UA"/>
              </w:rPr>
              <w:t>,</w:t>
            </w:r>
            <w:r w:rsidRPr="00C14858">
              <w:rPr>
                <w:lang w:val="uk-UA"/>
              </w:rPr>
              <w:t xml:space="preserve"> електронна система закупівель автоматично зупиняє перебіг відкритих торгів.</w:t>
            </w:r>
          </w:p>
          <w:p w:rsidR="00DB3C8E" w:rsidRPr="00C14858" w:rsidRDefault="00DB3C8E" w:rsidP="0035714C">
            <w:pPr>
              <w:spacing w:line="220" w:lineRule="exact"/>
              <w:ind w:firstLine="426"/>
              <w:jc w:val="both"/>
              <w:rPr>
                <w:lang w:val="uk-UA"/>
              </w:rPr>
            </w:pPr>
            <w:r w:rsidRPr="00C14858">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C14858">
              <w:rPr>
                <w:lang w:val="uk-UA"/>
              </w:rPr>
              <w:lastRenderedPageBreak/>
              <w:t>продовженням строку подання тендерних пропозицій не менш як на чотири дні.</w:t>
            </w:r>
          </w:p>
        </w:tc>
      </w:tr>
      <w:tr w:rsidR="00DB3C8E"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jc w:val="center"/>
              <w:rPr>
                <w:b/>
                <w:lang w:val="uk-UA"/>
              </w:rPr>
            </w:pPr>
            <w:r w:rsidRPr="00C14858">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ind w:firstLine="426"/>
              <w:jc w:val="both"/>
              <w:rPr>
                <w:lang w:val="uk-UA" w:eastAsia="uk-UA"/>
              </w:rPr>
            </w:pPr>
            <w:r w:rsidRPr="00C14858">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C14858">
              <w:rPr>
                <w:rStyle w:val="hard-blue-color"/>
                <w:lang w:val="uk-UA"/>
              </w:rPr>
              <w:t>статті 8 Закону</w:t>
            </w:r>
            <w:r w:rsidRPr="00C14858">
              <w:rPr>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2A8E" w:rsidRPr="00C14858" w:rsidRDefault="00DB3C8E" w:rsidP="00BE70D1">
            <w:pPr>
              <w:spacing w:line="220" w:lineRule="exact"/>
              <w:ind w:firstLine="426"/>
              <w:jc w:val="both"/>
              <w:rPr>
                <w:lang w:val="uk-UA"/>
              </w:rPr>
            </w:pPr>
            <w:r w:rsidRPr="00C14858">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3C8E" w:rsidRPr="00C14858"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C14858" w:rsidRDefault="00DB3C8E" w:rsidP="00D04A37">
            <w:pPr>
              <w:spacing w:line="220" w:lineRule="exact"/>
              <w:jc w:val="center"/>
              <w:rPr>
                <w:b/>
                <w:lang w:val="uk-UA"/>
              </w:rPr>
            </w:pPr>
            <w:r w:rsidRPr="00C14858">
              <w:rPr>
                <w:b/>
                <w:lang w:val="uk-UA"/>
              </w:rPr>
              <w:t xml:space="preserve">Розділ 3. Інструкція з підготовки тендерної пропозиції </w:t>
            </w:r>
          </w:p>
        </w:tc>
      </w:tr>
      <w:tr w:rsidR="00DB3C8E" w:rsidRPr="00C14858" w:rsidTr="0035714C">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jc w:val="center"/>
              <w:rPr>
                <w:b/>
                <w:lang w:val="uk-UA"/>
              </w:rPr>
            </w:pPr>
            <w:r w:rsidRPr="00C14858">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Зміст і спосіб подання тендерної пропозиції</w:t>
            </w:r>
          </w:p>
          <w:p w:rsidR="00DB3C8E" w:rsidRPr="00C14858" w:rsidRDefault="00DB3C8E" w:rsidP="00D04A37">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893DB6" w:rsidRPr="00C14858" w:rsidRDefault="00893DB6" w:rsidP="00D04A37">
            <w:pPr>
              <w:pStyle w:val="LO-normal"/>
              <w:widowControl w:val="0"/>
              <w:spacing w:line="220" w:lineRule="exact"/>
              <w:ind w:firstLine="426"/>
              <w:jc w:val="both"/>
              <w:rPr>
                <w:rFonts w:ascii="Times New Roman" w:eastAsia="Times New Roman" w:hAnsi="Times New Roman" w:cs="Times New Roman"/>
                <w:color w:val="auto"/>
                <w:sz w:val="24"/>
                <w:szCs w:val="24"/>
                <w:lang w:val="uk-UA" w:eastAsia="uk-UA"/>
              </w:rPr>
            </w:pPr>
            <w:r w:rsidRPr="00C14858">
              <w:rPr>
                <w:rFonts w:ascii="Times New Roman" w:eastAsia="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B3C8E" w:rsidRPr="00C14858" w:rsidRDefault="00DB3C8E" w:rsidP="00D04A37">
            <w:pPr>
              <w:pStyle w:val="LO-normal"/>
              <w:widowControl w:val="0"/>
              <w:spacing w:line="220" w:lineRule="exact"/>
              <w:ind w:firstLine="426"/>
              <w:jc w:val="both"/>
              <w:rPr>
                <w:rFonts w:ascii="Times New Roman" w:eastAsia="Times New Roman" w:hAnsi="Times New Roman" w:cs="Times New Roman"/>
                <w:color w:val="auto"/>
                <w:sz w:val="24"/>
                <w:szCs w:val="24"/>
                <w:lang w:val="uk-UA" w:eastAsia="uk-UA"/>
              </w:rPr>
            </w:pPr>
            <w:r w:rsidRPr="00C14858">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що вимагаються замовником у </w:t>
            </w:r>
            <w:r w:rsidR="006B183B" w:rsidRPr="00C14858">
              <w:rPr>
                <w:rFonts w:ascii="Times New Roman" w:eastAsia="Times New Roman" w:hAnsi="Times New Roman" w:cs="Times New Roman"/>
                <w:color w:val="auto"/>
                <w:sz w:val="24"/>
                <w:szCs w:val="24"/>
                <w:lang w:val="uk-UA" w:eastAsia="uk-UA"/>
              </w:rPr>
              <w:t xml:space="preserve">цій </w:t>
            </w:r>
            <w:r w:rsidRPr="00C14858">
              <w:rPr>
                <w:rFonts w:ascii="Times New Roman" w:eastAsia="Times New Roman" w:hAnsi="Times New Roman" w:cs="Times New Roman"/>
                <w:color w:val="auto"/>
                <w:sz w:val="24"/>
                <w:szCs w:val="24"/>
                <w:lang w:val="uk-UA" w:eastAsia="uk-UA"/>
              </w:rPr>
              <w:t xml:space="preserve">тендерній документації, у т.ч. відповідно до вимог абзацу </w:t>
            </w:r>
            <w:r w:rsidR="00F333D5" w:rsidRPr="00C14858">
              <w:rPr>
                <w:rFonts w:ascii="Times New Roman" w:eastAsia="Times New Roman" w:hAnsi="Times New Roman" w:cs="Times New Roman"/>
                <w:color w:val="auto"/>
                <w:sz w:val="24"/>
                <w:szCs w:val="24"/>
                <w:lang w:val="uk-UA" w:eastAsia="uk-UA"/>
              </w:rPr>
              <w:t>1</w:t>
            </w:r>
            <w:r w:rsidRPr="00C14858">
              <w:rPr>
                <w:rFonts w:ascii="Times New Roman" w:eastAsia="Times New Roman" w:hAnsi="Times New Roman" w:cs="Times New Roman"/>
                <w:color w:val="auto"/>
                <w:sz w:val="24"/>
                <w:szCs w:val="24"/>
                <w:lang w:val="uk-UA" w:eastAsia="uk-UA"/>
              </w:rPr>
              <w:t xml:space="preserve"> частини 3 статті 22 Закону.</w:t>
            </w:r>
          </w:p>
          <w:p w:rsidR="00DB3C8E" w:rsidRPr="00C14858" w:rsidRDefault="00DB3C8E" w:rsidP="00D04A37">
            <w:pPr>
              <w:pStyle w:val="a3"/>
              <w:spacing w:line="220" w:lineRule="exact"/>
              <w:ind w:firstLine="426"/>
              <w:jc w:val="both"/>
              <w:rPr>
                <w:lang w:val="uk-UA"/>
              </w:rPr>
            </w:pPr>
            <w:r w:rsidRPr="00C14858">
              <w:rPr>
                <w:lang w:val="uk-UA"/>
              </w:rPr>
              <w:t>Учасник відповідно до вимог цієї тендерної документації повинен надати у складі тендерної пропозиції:</w:t>
            </w:r>
          </w:p>
          <w:p w:rsidR="005915AB" w:rsidRPr="00C14858" w:rsidRDefault="005915AB" w:rsidP="00D04A37">
            <w:pPr>
              <w:pStyle w:val="a3"/>
              <w:spacing w:line="220" w:lineRule="exact"/>
              <w:ind w:firstLine="426"/>
              <w:jc w:val="both"/>
              <w:rPr>
                <w:b/>
                <w:lang w:val="uk-UA"/>
              </w:rPr>
            </w:pPr>
            <w:r w:rsidRPr="00C14858">
              <w:rPr>
                <w:lang w:val="uk-UA"/>
              </w:rPr>
              <w:t xml:space="preserve">- заповнену форму </w:t>
            </w:r>
            <w:r w:rsidRPr="00C14858">
              <w:rPr>
                <w:b/>
                <w:lang w:val="uk-UA"/>
              </w:rPr>
              <w:t>«Тендерна пропозиція»</w:t>
            </w:r>
            <w:r w:rsidRPr="00C14858">
              <w:rPr>
                <w:lang w:val="uk-UA"/>
              </w:rPr>
              <w:t xml:space="preserve"> згідно з </w:t>
            </w:r>
            <w:r w:rsidRPr="00C14858">
              <w:rPr>
                <w:b/>
                <w:lang w:val="uk-UA"/>
              </w:rPr>
              <w:t>Додатком №1 до ТД</w:t>
            </w:r>
            <w:r w:rsidR="00875762" w:rsidRPr="00C14858">
              <w:rPr>
                <w:b/>
                <w:lang w:val="uk-UA"/>
              </w:rPr>
              <w:t>;</w:t>
            </w:r>
          </w:p>
          <w:p w:rsidR="005915AB" w:rsidRPr="00C14858" w:rsidRDefault="005915AB" w:rsidP="00D04A37">
            <w:pPr>
              <w:pStyle w:val="a3"/>
              <w:spacing w:line="220" w:lineRule="exact"/>
              <w:ind w:firstLine="426"/>
              <w:jc w:val="both"/>
              <w:rPr>
                <w:lang w:val="uk-UA"/>
              </w:rPr>
            </w:pPr>
            <w:r w:rsidRPr="00C14858">
              <w:rPr>
                <w:b/>
                <w:lang w:val="uk-UA"/>
              </w:rPr>
              <w:t xml:space="preserve">- </w:t>
            </w:r>
            <w:r w:rsidR="00D43D4B" w:rsidRPr="00C14858">
              <w:rPr>
                <w:lang w:val="uk-UA"/>
              </w:rPr>
              <w:t>інформаці</w:t>
            </w:r>
            <w:r w:rsidR="00BD6D6B" w:rsidRPr="00C14858">
              <w:rPr>
                <w:lang w:val="uk-UA"/>
              </w:rPr>
              <w:t>ю</w:t>
            </w:r>
            <w:r w:rsidR="00D43D4B" w:rsidRPr="00C14858">
              <w:rPr>
                <w:lang w:val="uk-UA"/>
              </w:rPr>
              <w:t xml:space="preserve"> про відповідність учасників кваліфікаційним критеріям</w:t>
            </w:r>
            <w:r w:rsidR="009D2744" w:rsidRPr="00C14858">
              <w:rPr>
                <w:lang w:val="uk-UA"/>
              </w:rPr>
              <w:t xml:space="preserve"> </w:t>
            </w:r>
            <w:r w:rsidR="009D2744" w:rsidRPr="00C14858">
              <w:rPr>
                <w:b/>
                <w:lang w:val="uk-UA"/>
              </w:rPr>
              <w:t>відповідно до статті 16 Закону та Особливостей</w:t>
            </w:r>
            <w:r w:rsidR="009D2744" w:rsidRPr="00C14858">
              <w:rPr>
                <w:lang w:val="uk-UA"/>
              </w:rPr>
              <w:t xml:space="preserve">  </w:t>
            </w:r>
            <w:r w:rsidR="00D43D4B" w:rsidRPr="00C14858">
              <w:rPr>
                <w:lang w:val="uk-UA"/>
              </w:rPr>
              <w:t xml:space="preserve">  </w:t>
            </w:r>
            <w:r w:rsidRPr="00C14858">
              <w:rPr>
                <w:lang w:val="uk-UA"/>
              </w:rPr>
              <w:t>(</w:t>
            </w:r>
            <w:r w:rsidRPr="00C14858">
              <w:rPr>
                <w:b/>
                <w:lang w:val="uk-UA"/>
              </w:rPr>
              <w:t>Додаток №2 до ТД</w:t>
            </w:r>
            <w:r w:rsidRPr="00C14858">
              <w:rPr>
                <w:lang w:val="uk-UA"/>
              </w:rPr>
              <w:t>)</w:t>
            </w:r>
            <w:r w:rsidR="00875762" w:rsidRPr="00C14858">
              <w:rPr>
                <w:lang w:val="uk-UA"/>
              </w:rPr>
              <w:t>;</w:t>
            </w:r>
          </w:p>
          <w:p w:rsidR="005915AB" w:rsidRPr="00C14858" w:rsidRDefault="005915AB" w:rsidP="00D04A37">
            <w:pPr>
              <w:pStyle w:val="a3"/>
              <w:spacing w:line="220" w:lineRule="exact"/>
              <w:ind w:firstLine="426"/>
              <w:jc w:val="both"/>
              <w:rPr>
                <w:lang w:val="uk-UA"/>
              </w:rPr>
            </w:pPr>
            <w:r w:rsidRPr="00C14858">
              <w:rPr>
                <w:lang w:val="uk-UA"/>
              </w:rPr>
              <w:t xml:space="preserve">- </w:t>
            </w:r>
            <w:r w:rsidR="00DC39EC" w:rsidRPr="00C14858">
              <w:rPr>
                <w:lang w:val="uk-UA"/>
              </w:rPr>
              <w:t xml:space="preserve">інформацією щодо відсутності підстав, установлених в </w:t>
            </w:r>
            <w:r w:rsidR="00DC39EC" w:rsidRPr="00C14858">
              <w:rPr>
                <w:b/>
                <w:lang w:val="uk-UA"/>
              </w:rPr>
              <w:t>пункті 44</w:t>
            </w:r>
            <w:r w:rsidR="00DC39EC" w:rsidRPr="00C14858">
              <w:rPr>
                <w:lang w:val="uk-UA"/>
              </w:rPr>
              <w:t xml:space="preserve"> </w:t>
            </w:r>
            <w:r w:rsidR="00DC39EC" w:rsidRPr="00C14858">
              <w:rPr>
                <w:b/>
                <w:lang w:val="uk-UA"/>
              </w:rPr>
              <w:t>Особливостей</w:t>
            </w:r>
            <w:r w:rsidR="00DC39EC" w:rsidRPr="00C14858">
              <w:rPr>
                <w:lang w:val="uk-UA"/>
              </w:rPr>
              <w:t xml:space="preserve"> </w:t>
            </w:r>
            <w:r w:rsidRPr="00C14858">
              <w:rPr>
                <w:lang w:val="uk-UA"/>
              </w:rPr>
              <w:t>(</w:t>
            </w:r>
            <w:r w:rsidRPr="00C14858">
              <w:rPr>
                <w:b/>
                <w:lang w:val="uk-UA"/>
              </w:rPr>
              <w:t>Додаток №2 до ТД</w:t>
            </w:r>
            <w:r w:rsidRPr="00C14858">
              <w:rPr>
                <w:lang w:val="uk-UA"/>
              </w:rPr>
              <w:t>)</w:t>
            </w:r>
            <w:r w:rsidR="00875762" w:rsidRPr="00C14858">
              <w:rPr>
                <w:lang w:val="uk-UA"/>
              </w:rPr>
              <w:t>;</w:t>
            </w:r>
          </w:p>
          <w:p w:rsidR="000D01DC" w:rsidRPr="00C14858" w:rsidRDefault="005915AB" w:rsidP="0033443E">
            <w:pPr>
              <w:spacing w:line="220" w:lineRule="exact"/>
              <w:ind w:firstLine="426"/>
              <w:jc w:val="both"/>
              <w:rPr>
                <w:lang w:val="uk-UA"/>
              </w:rPr>
            </w:pPr>
            <w:r w:rsidRPr="00C14858">
              <w:rPr>
                <w:bCs/>
                <w:lang w:val="uk-UA"/>
              </w:rPr>
              <w:t xml:space="preserve">- </w:t>
            </w:r>
            <w:r w:rsidRPr="00C14858">
              <w:rPr>
                <w:lang w:val="uk-UA"/>
              </w:rPr>
              <w:t xml:space="preserve">інформацію про </w:t>
            </w:r>
            <w:r w:rsidRPr="00C14858">
              <w:rPr>
                <w:b/>
                <w:lang w:val="uk-UA"/>
              </w:rPr>
              <w:t>необхідні технічні, якісні та кількісні</w:t>
            </w:r>
            <w:r w:rsidRPr="00C14858">
              <w:rPr>
                <w:lang w:val="uk-UA"/>
              </w:rPr>
              <w:t xml:space="preserve"> характеристики предмета закупівлі (</w:t>
            </w:r>
            <w:r w:rsidRPr="00C14858">
              <w:rPr>
                <w:b/>
                <w:lang w:val="uk-UA"/>
              </w:rPr>
              <w:t>Додаток №3 до ТД</w:t>
            </w:r>
            <w:r w:rsidRPr="00C14858">
              <w:rPr>
                <w:lang w:val="uk-UA"/>
              </w:rPr>
              <w:t>)</w:t>
            </w:r>
            <w:r w:rsidR="00875762" w:rsidRPr="00C14858">
              <w:rPr>
                <w:lang w:val="uk-UA"/>
              </w:rPr>
              <w:t>;</w:t>
            </w:r>
          </w:p>
          <w:p w:rsidR="00875762" w:rsidRPr="00C14858" w:rsidRDefault="00875762" w:rsidP="00D04A37">
            <w:pPr>
              <w:spacing w:line="220" w:lineRule="exact"/>
              <w:ind w:firstLine="426"/>
              <w:jc w:val="both"/>
              <w:rPr>
                <w:lang w:val="uk-UA"/>
              </w:rPr>
            </w:pPr>
            <w:r w:rsidRPr="00C14858">
              <w:rPr>
                <w:lang w:val="uk-UA"/>
              </w:rPr>
              <w:t xml:space="preserve">- </w:t>
            </w:r>
            <w:r w:rsidRPr="00C14858">
              <w:rPr>
                <w:lang w:val="uk-UA" w:eastAsia="uk-UA"/>
              </w:rPr>
              <w:t xml:space="preserve">документу, що підтверджує надання учасником </w:t>
            </w:r>
            <w:r w:rsidRPr="00C14858">
              <w:rPr>
                <w:b/>
                <w:lang w:val="uk-UA" w:eastAsia="uk-UA"/>
              </w:rPr>
              <w:t>забезпечення тендерної пропозиції</w:t>
            </w:r>
            <w:r w:rsidRPr="00C14858">
              <w:rPr>
                <w:lang w:val="uk-UA" w:eastAsia="uk-UA"/>
              </w:rPr>
              <w:t xml:space="preserve"> (якщо таке забезпечення передбачено оголошенням про проведення процедури закупівлі), відповідно до пункту </w:t>
            </w:r>
            <w:r w:rsidR="004D501B" w:rsidRPr="00C14858">
              <w:rPr>
                <w:lang w:val="uk-UA" w:eastAsia="uk-UA"/>
              </w:rPr>
              <w:t>2</w:t>
            </w:r>
            <w:r w:rsidRPr="00C14858">
              <w:rPr>
                <w:lang w:val="uk-UA" w:eastAsia="uk-UA"/>
              </w:rPr>
              <w:t xml:space="preserve">  </w:t>
            </w:r>
            <w:r w:rsidRPr="00C14858">
              <w:rPr>
                <w:lang w:val="uk-UA"/>
              </w:rPr>
              <w:t>Розділу 3 тендерної документації;</w:t>
            </w:r>
          </w:p>
          <w:p w:rsidR="00620B21" w:rsidRPr="00C14858" w:rsidRDefault="00875762" w:rsidP="00620B21">
            <w:pPr>
              <w:spacing w:line="220" w:lineRule="exact"/>
              <w:ind w:firstLine="426"/>
              <w:jc w:val="both"/>
              <w:rPr>
                <w:lang w:val="uk-UA"/>
              </w:rPr>
            </w:pPr>
            <w:r w:rsidRPr="00C14858">
              <w:rPr>
                <w:lang w:val="uk-UA"/>
              </w:rPr>
              <w:t>- у разі якщо тендерна пропозиція подається об’єднанням учасників, до неї обов’язково включається документ про створення такого об’єднання;</w:t>
            </w:r>
            <w:r w:rsidR="00CD4C9B" w:rsidRPr="00C14858">
              <w:rPr>
                <w:lang w:val="uk-UA"/>
              </w:rPr>
              <w:t xml:space="preserve"> </w:t>
            </w:r>
          </w:p>
          <w:p w:rsidR="005915AB" w:rsidRPr="00C14858" w:rsidRDefault="005915AB" w:rsidP="00D04A37">
            <w:pPr>
              <w:spacing w:line="220" w:lineRule="exact"/>
              <w:ind w:firstLine="426"/>
              <w:jc w:val="both"/>
              <w:rPr>
                <w:lang w:val="uk-UA"/>
              </w:rPr>
            </w:pPr>
            <w:r w:rsidRPr="00C14858">
              <w:rPr>
                <w:lang w:val="uk-UA"/>
              </w:rPr>
              <w:t>- інші документи, передбачені вимогами цієї тендерної документації</w:t>
            </w:r>
            <w:r w:rsidR="00875762" w:rsidRPr="00C14858">
              <w:rPr>
                <w:lang w:val="uk-UA"/>
              </w:rPr>
              <w:t xml:space="preserve"> та додатками, які є невід’ємною її частиною</w:t>
            </w:r>
            <w:r w:rsidRPr="00C14858">
              <w:rPr>
                <w:lang w:val="uk-UA"/>
              </w:rPr>
              <w:t>.</w:t>
            </w:r>
          </w:p>
          <w:p w:rsidR="00FA4CDA" w:rsidRPr="00C14858" w:rsidRDefault="00FA4CDA" w:rsidP="00D04A37">
            <w:pPr>
              <w:spacing w:line="220" w:lineRule="exact"/>
              <w:ind w:firstLine="284"/>
              <w:jc w:val="both"/>
              <w:rPr>
                <w:lang w:val="uk-UA"/>
              </w:rPr>
            </w:pPr>
            <w:r w:rsidRPr="00C14858">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C14858" w:rsidRDefault="005915AB" w:rsidP="00D04A37">
            <w:pPr>
              <w:spacing w:line="220" w:lineRule="exact"/>
              <w:ind w:firstLine="284"/>
              <w:jc w:val="both"/>
              <w:rPr>
                <w:lang w:val="uk-UA" w:eastAsia="uk-UA"/>
              </w:rPr>
            </w:pPr>
            <w:r w:rsidRPr="00C14858">
              <w:rPr>
                <w:b/>
                <w:i/>
                <w:lang w:val="uk-UA" w:eastAsia="uk-UA"/>
              </w:rPr>
              <w:t xml:space="preserve">Електронний вигляд тендерної пропозиції повинен бути чітким, </w:t>
            </w:r>
            <w:r w:rsidRPr="00C14858">
              <w:rPr>
                <w:b/>
                <w:i/>
                <w:lang w:val="uk-UA"/>
              </w:rPr>
              <w:t>розбірливим, читабельним</w:t>
            </w:r>
            <w:r w:rsidRPr="00C14858">
              <w:rPr>
                <w:b/>
                <w:i/>
                <w:lang w:val="uk-UA" w:eastAsia="uk-UA"/>
              </w:rPr>
              <w:t xml:space="preserve"> та відображати підписи та печатки*</w:t>
            </w:r>
            <w:r w:rsidRPr="00C14858">
              <w:rPr>
                <w:lang w:val="uk-UA" w:eastAsia="uk-UA"/>
              </w:rPr>
              <w:t xml:space="preserve">, у тому числі нотаріальне посвідчення документів. </w:t>
            </w:r>
          </w:p>
          <w:p w:rsidR="004D4B8F" w:rsidRPr="00C14858" w:rsidRDefault="004D4B8F" w:rsidP="00D04A37">
            <w:pPr>
              <w:spacing w:line="220" w:lineRule="exact"/>
              <w:ind w:firstLine="284"/>
              <w:jc w:val="both"/>
              <w:rPr>
                <w:sz w:val="20"/>
                <w:szCs w:val="20"/>
                <w:lang w:val="uk-UA"/>
              </w:rPr>
            </w:pPr>
            <w:r w:rsidRPr="00C14858">
              <w:rPr>
                <w:i/>
                <w:sz w:val="20"/>
                <w:szCs w:val="20"/>
                <w:lang w:val="uk-UA"/>
              </w:rPr>
              <w:t xml:space="preserve">*Ця вимога не стосується учасників, які здійснюють діяльність без </w:t>
            </w:r>
            <w:r w:rsidRPr="00C14858">
              <w:rPr>
                <w:i/>
                <w:sz w:val="20"/>
                <w:szCs w:val="20"/>
                <w:lang w:val="uk-UA"/>
              </w:rPr>
              <w:lastRenderedPageBreak/>
              <w:t>печатки згідно з чинним законодавством.</w:t>
            </w:r>
          </w:p>
          <w:p w:rsidR="00AF7A95" w:rsidRPr="00C14858" w:rsidRDefault="00AF7A95" w:rsidP="00D04A37">
            <w:pPr>
              <w:spacing w:line="220" w:lineRule="exact"/>
              <w:ind w:firstLine="284"/>
              <w:jc w:val="both"/>
              <w:rPr>
                <w:lang w:val="uk-UA"/>
              </w:rPr>
            </w:pPr>
            <w:r w:rsidRPr="00C14858">
              <w:rPr>
                <w:lang w:val="uk-UA"/>
              </w:rPr>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w:t>
            </w:r>
            <w:r w:rsidRPr="00C14858">
              <w:rPr>
                <w:u w:val="single"/>
                <w:lang w:val="uk-UA"/>
              </w:rPr>
              <w:t>може</w:t>
            </w:r>
            <w:r w:rsidRPr="00C14858">
              <w:rPr>
                <w:lang w:val="uk-UA"/>
              </w:rPr>
              <w:t xml:space="preserve"> прийняти рішення про відхилення тендерної пропозиції такого учасника.</w:t>
            </w:r>
          </w:p>
          <w:p w:rsidR="003E764D" w:rsidRPr="00C14858" w:rsidRDefault="003E764D" w:rsidP="00D04A37">
            <w:pPr>
              <w:spacing w:line="220" w:lineRule="exact"/>
              <w:ind w:firstLine="284"/>
              <w:jc w:val="both"/>
              <w:rPr>
                <w:lang w:val="uk-UA"/>
              </w:rPr>
            </w:pPr>
            <w:r w:rsidRPr="00C14858">
              <w:rPr>
                <w:b/>
                <w:i/>
                <w:shd w:val="clear" w:color="auto" w:fill="FFFFFF"/>
                <w:lang w:val="uk-UA"/>
              </w:rPr>
              <w:t xml:space="preserve">Документи, що підтверджують відповідність учасника </w:t>
            </w:r>
            <w:r w:rsidR="00727654" w:rsidRPr="00C14858">
              <w:rPr>
                <w:b/>
                <w:i/>
                <w:u w:val="single"/>
                <w:shd w:val="clear" w:color="auto" w:fill="FFFFFF"/>
                <w:lang w:val="uk-UA"/>
              </w:rPr>
              <w:t>кваліфікаційним</w:t>
            </w:r>
            <w:r w:rsidRPr="00C14858">
              <w:rPr>
                <w:b/>
                <w:i/>
                <w:u w:val="single"/>
                <w:shd w:val="clear" w:color="auto" w:fill="FFFFFF"/>
                <w:lang w:val="uk-UA"/>
              </w:rPr>
              <w:t xml:space="preserve"> критеріям</w:t>
            </w:r>
            <w:r w:rsidRPr="00C14858">
              <w:rPr>
                <w:b/>
                <w:i/>
                <w:shd w:val="clear" w:color="auto" w:fill="FFFFFF"/>
                <w:lang w:val="uk-UA"/>
              </w:rPr>
              <w:t xml:space="preserve"> та документи, що містять </w:t>
            </w:r>
            <w:r w:rsidRPr="00C14858">
              <w:rPr>
                <w:b/>
                <w:i/>
                <w:u w:val="single"/>
                <w:shd w:val="clear" w:color="auto" w:fill="FFFFFF"/>
                <w:lang w:val="uk-UA"/>
              </w:rPr>
              <w:t>технічній опис</w:t>
            </w:r>
            <w:r w:rsidRPr="00C14858">
              <w:rPr>
                <w:b/>
                <w:i/>
                <w:shd w:val="clear" w:color="auto" w:fill="FFFFFF"/>
                <w:lang w:val="uk-UA"/>
              </w:rPr>
              <w:t xml:space="preserve"> предмета закупівлі, подаються </w:t>
            </w:r>
            <w:r w:rsidRPr="00C14858">
              <w:rPr>
                <w:b/>
                <w:i/>
                <w:u w:val="single"/>
                <w:shd w:val="clear" w:color="auto" w:fill="FFFFFF"/>
                <w:lang w:val="uk-UA"/>
              </w:rPr>
              <w:t>в окремих файлах</w:t>
            </w:r>
            <w:r w:rsidRPr="00C14858">
              <w:rPr>
                <w:shd w:val="clear" w:color="auto" w:fill="FFFFFF"/>
                <w:lang w:val="uk-UA"/>
              </w:rPr>
              <w:t>.</w:t>
            </w:r>
          </w:p>
          <w:p w:rsidR="00FA4CDA" w:rsidRPr="00C14858" w:rsidRDefault="00FA4CDA" w:rsidP="00D04A37">
            <w:pPr>
              <w:spacing w:line="220" w:lineRule="exact"/>
              <w:ind w:firstLine="284"/>
              <w:jc w:val="both"/>
              <w:rPr>
                <w:lang w:val="uk-UA" w:eastAsia="uk-UA"/>
              </w:rPr>
            </w:pPr>
            <w:r w:rsidRPr="00C14858">
              <w:rPr>
                <w:lang w:val="uk-UA"/>
              </w:rPr>
              <w:t>Кожен документ має бути завантажений в електронну си</w:t>
            </w:r>
            <w:r w:rsidR="00164D21" w:rsidRPr="00C14858">
              <w:rPr>
                <w:lang w:val="uk-UA"/>
              </w:rPr>
              <w:t>стему закупівель</w:t>
            </w:r>
            <w:r w:rsidR="00754161" w:rsidRPr="00C14858">
              <w:rPr>
                <w:lang w:val="uk-UA"/>
              </w:rPr>
              <w:t xml:space="preserve"> </w:t>
            </w:r>
            <w:r w:rsidR="00754161" w:rsidRPr="00C14858">
              <w:rPr>
                <w:b/>
                <w:color w:val="000000"/>
                <w:lang w:val="uk-UA"/>
              </w:rPr>
              <w:t xml:space="preserve">у формі електронного документа </w:t>
            </w:r>
            <w:r w:rsidR="00754161" w:rsidRPr="00C14858">
              <w:rPr>
                <w:color w:val="000000"/>
                <w:lang w:val="uk-UA"/>
              </w:rPr>
              <w:t>або</w:t>
            </w:r>
            <w:r w:rsidR="00164D21" w:rsidRPr="00C14858">
              <w:rPr>
                <w:lang w:val="uk-UA"/>
              </w:rPr>
              <w:t xml:space="preserve"> у вигляді </w:t>
            </w:r>
            <w:r w:rsidR="00164D21" w:rsidRPr="00C14858">
              <w:rPr>
                <w:b/>
                <w:lang w:val="uk-UA"/>
              </w:rPr>
              <w:t>скан</w:t>
            </w:r>
            <w:r w:rsidRPr="00C14858">
              <w:rPr>
                <w:b/>
                <w:lang w:val="uk-UA"/>
              </w:rPr>
              <w:t xml:space="preserve">копій у форматі розширення </w:t>
            </w:r>
            <w:proofErr w:type="spellStart"/>
            <w:r w:rsidR="00160942" w:rsidRPr="00C14858">
              <w:rPr>
                <w:b/>
                <w:lang w:val="uk-UA"/>
              </w:rPr>
              <w:t>.pdf</w:t>
            </w:r>
            <w:proofErr w:type="spellEnd"/>
            <w:r w:rsidR="00160942" w:rsidRPr="00C14858">
              <w:rPr>
                <w:b/>
                <w:lang w:val="uk-UA"/>
              </w:rPr>
              <w:t xml:space="preserve"> </w:t>
            </w:r>
            <w:r w:rsidRPr="00C14858">
              <w:rPr>
                <w:b/>
                <w:lang w:val="uk-UA"/>
              </w:rPr>
              <w:t>та/або розширення програм, що здійснюють архівацію даних (</w:t>
            </w:r>
            <w:proofErr w:type="spellStart"/>
            <w:r w:rsidRPr="00C14858">
              <w:rPr>
                <w:b/>
                <w:lang w:val="uk-UA"/>
              </w:rPr>
              <w:t>WinRAR</w:t>
            </w:r>
            <w:proofErr w:type="spellEnd"/>
            <w:r w:rsidRPr="00C14858">
              <w:rPr>
                <w:b/>
                <w:lang w:val="uk-UA"/>
              </w:rPr>
              <w:t>, 7-Zip)</w:t>
            </w:r>
            <w:r w:rsidRPr="00C14858">
              <w:rPr>
                <w:lang w:val="uk-UA"/>
              </w:rPr>
              <w:t xml:space="preserve">. Забороняється обмежувати перегляд цих файлів шляхом встановлення на них паролів або у будь-який інший спосіб. </w:t>
            </w:r>
            <w:r w:rsidR="003E764D" w:rsidRPr="00C14858">
              <w:rPr>
                <w:b/>
                <w:lang w:val="uk-UA"/>
              </w:rPr>
              <w:t xml:space="preserve">Документи, які складаються з декількох сторінок (наприклад Статут) повинні скануватись </w:t>
            </w:r>
            <w:r w:rsidR="003E764D" w:rsidRPr="00C14858">
              <w:rPr>
                <w:b/>
                <w:u w:val="single"/>
                <w:lang w:val="uk-UA"/>
              </w:rPr>
              <w:t>одним файлом</w:t>
            </w:r>
            <w:r w:rsidR="003E764D" w:rsidRPr="00C14858">
              <w:rPr>
                <w:b/>
                <w:lang w:val="uk-UA"/>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w:t>
            </w:r>
            <w:r w:rsidR="00160942" w:rsidRPr="00C14858">
              <w:rPr>
                <w:b/>
                <w:lang w:val="uk-UA"/>
              </w:rPr>
              <w:t>)</w:t>
            </w:r>
            <w:r w:rsidR="003E764D" w:rsidRPr="00C14858">
              <w:rPr>
                <w:b/>
                <w:lang w:val="uk-UA"/>
              </w:rPr>
              <w:t>.</w:t>
            </w:r>
          </w:p>
          <w:p w:rsidR="009B75BD" w:rsidRPr="00C14858" w:rsidRDefault="00FA4CDA" w:rsidP="00D04A37">
            <w:pPr>
              <w:spacing w:line="220" w:lineRule="exact"/>
              <w:ind w:firstLine="426"/>
              <w:jc w:val="both"/>
              <w:rPr>
                <w:lang w:val="uk-UA"/>
              </w:rPr>
            </w:pPr>
            <w:r w:rsidRPr="00C14858">
              <w:rPr>
                <w:lang w:val="uk-UA"/>
              </w:rPr>
              <w:t>Зміст та вигляд документів повинен відповідати оригіналам відповідних документів, згідн</w:t>
            </w:r>
            <w:r w:rsidR="00164D21" w:rsidRPr="00C14858">
              <w:rPr>
                <w:lang w:val="uk-UA"/>
              </w:rPr>
              <w:t>о яких виготовляються такі скан</w:t>
            </w:r>
            <w:r w:rsidRPr="00C14858">
              <w:rPr>
                <w:lang w:val="uk-UA"/>
              </w:rPr>
              <w:t xml:space="preserve">копії. </w:t>
            </w:r>
          </w:p>
          <w:p w:rsidR="00F658D9" w:rsidRPr="00C14858" w:rsidRDefault="00FA4CDA" w:rsidP="00D04A37">
            <w:pPr>
              <w:spacing w:line="220" w:lineRule="exact"/>
              <w:ind w:firstLine="426"/>
              <w:jc w:val="both"/>
              <w:rPr>
                <w:lang w:val="uk-UA"/>
              </w:rPr>
            </w:pPr>
            <w:r w:rsidRPr="00C14858">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658D9" w:rsidRPr="00C14858" w:rsidRDefault="00F658D9" w:rsidP="00D04A37">
            <w:pPr>
              <w:spacing w:line="220" w:lineRule="exact"/>
              <w:ind w:firstLine="426"/>
              <w:jc w:val="both"/>
              <w:rPr>
                <w:lang w:val="uk-UA"/>
              </w:rPr>
            </w:pPr>
            <w:r w:rsidRPr="00C14858">
              <w:rPr>
                <w:bCs/>
                <w:lang w:val="uk-UA"/>
              </w:rPr>
              <w:t>Тендерна пропозиція та додані до неї документи повинні бути підписані власноручно керівником або уповноваженою особою, без застосування аналогу відтворення власноручного підпису, а саме без використання  факсимільного підпису та мати відбиток печатки учасника (</w:t>
            </w:r>
            <w:r w:rsidRPr="00C14858">
              <w:rPr>
                <w:bCs/>
                <w:iCs/>
                <w:lang w:val="uk-UA"/>
              </w:rPr>
              <w:t>у разі використання</w:t>
            </w:r>
            <w:r w:rsidRPr="00C14858">
              <w:rPr>
                <w:bCs/>
                <w:lang w:val="uk-UA"/>
              </w:rPr>
              <w:t>).</w:t>
            </w:r>
          </w:p>
          <w:p w:rsidR="00F658D9" w:rsidRPr="00C14858" w:rsidRDefault="00FA4CDA" w:rsidP="00D04A37">
            <w:pPr>
              <w:spacing w:line="220" w:lineRule="exact"/>
              <w:ind w:firstLine="426"/>
              <w:jc w:val="both"/>
              <w:rPr>
                <w:rFonts w:eastAsia="Calibri"/>
                <w:lang w:val="uk-UA" w:eastAsia="en-US"/>
              </w:rPr>
            </w:pPr>
            <w:r w:rsidRPr="00C14858">
              <w:rPr>
                <w:lang w:val="uk-UA"/>
              </w:rPr>
              <w:t>Вимога щодо засвідчення того чи іншого документу тендерної пропозиції власноручним підписом учасника/</w:t>
            </w:r>
            <w:r w:rsidR="00164D21" w:rsidRPr="00C14858">
              <w:rPr>
                <w:lang w:val="uk-UA"/>
              </w:rPr>
              <w:t xml:space="preserve"> </w:t>
            </w:r>
            <w:r w:rsidRPr="00C14858">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r w:rsidR="009B75BD" w:rsidRPr="00C14858">
              <w:rPr>
                <w:lang w:val="uk-UA"/>
              </w:rPr>
              <w:t xml:space="preserve"> </w:t>
            </w:r>
          </w:p>
          <w:p w:rsidR="00F32196" w:rsidRPr="00C14858" w:rsidRDefault="00FA4CDA" w:rsidP="00D04A37">
            <w:pPr>
              <w:spacing w:line="220" w:lineRule="exact"/>
              <w:ind w:firstLine="426"/>
              <w:jc w:val="both"/>
              <w:rPr>
                <w:lang w:val="uk-UA"/>
              </w:rPr>
            </w:pPr>
            <w:r w:rsidRPr="00C14858">
              <w:rPr>
                <w:lang w:val="uk-UA"/>
              </w:rPr>
              <w:t xml:space="preserve">Усі документи (довідки, інформаційні довідки, листи тощо), які складаються безпосередньо Учасником </w:t>
            </w:r>
            <w:r w:rsidRPr="00C14858">
              <w:rPr>
                <w:color w:val="000000"/>
                <w:lang w:val="uk-UA"/>
              </w:rPr>
              <w:t>або Учасник отримує від інших осіб/юридичних осіб приватного чи публічного права (підприємств/</w:t>
            </w:r>
            <w:r w:rsidR="009407DB" w:rsidRPr="00C14858">
              <w:rPr>
                <w:color w:val="000000"/>
                <w:lang w:val="uk-UA"/>
              </w:rPr>
              <w:t xml:space="preserve"> </w:t>
            </w:r>
            <w:r w:rsidRPr="00C14858">
              <w:rPr>
                <w:color w:val="000000"/>
                <w:lang w:val="uk-UA"/>
              </w:rPr>
              <w:t>установ/</w:t>
            </w:r>
            <w:r w:rsidR="009407DB" w:rsidRPr="00C14858">
              <w:rPr>
                <w:color w:val="000000"/>
                <w:lang w:val="uk-UA"/>
              </w:rPr>
              <w:t xml:space="preserve"> </w:t>
            </w:r>
            <w:r w:rsidRPr="00C14858">
              <w:rPr>
                <w:color w:val="000000"/>
                <w:lang w:val="uk-UA"/>
              </w:rPr>
              <w:t>організацій)</w:t>
            </w:r>
            <w:r w:rsidRPr="00C14858">
              <w:rPr>
                <w:lang w:val="uk-UA"/>
              </w:rPr>
              <w:t xml:space="preserve"> та завантажуються в електронну систему закупівель, повинні бути </w:t>
            </w:r>
            <w:r w:rsidRPr="00C14858">
              <w:rPr>
                <w:b/>
                <w:i/>
                <w:lang w:val="uk-UA"/>
              </w:rPr>
              <w:t>не раніше дати оприлюднення оголошення про проведення даної закупівлі</w:t>
            </w:r>
            <w:r w:rsidRPr="00C14858">
              <w:rPr>
                <w:lang w:val="uk-UA"/>
              </w:rPr>
              <w:t xml:space="preserve"> (</w:t>
            </w:r>
            <w:r w:rsidRPr="00C14858">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w:t>
            </w:r>
            <w:r w:rsidR="00F658D9" w:rsidRPr="00C14858">
              <w:rPr>
                <w:color w:val="000000"/>
                <w:lang w:val="uk-UA"/>
              </w:rPr>
              <w:t xml:space="preserve"> тощо</w:t>
            </w:r>
            <w:r w:rsidRPr="00C14858">
              <w:rPr>
                <w:lang w:val="uk-UA"/>
              </w:rPr>
              <w:t xml:space="preserve">). </w:t>
            </w:r>
          </w:p>
          <w:p w:rsidR="00F32196" w:rsidRPr="00C14858" w:rsidRDefault="00F32196" w:rsidP="00D04A37">
            <w:pPr>
              <w:spacing w:line="220" w:lineRule="exact"/>
              <w:ind w:firstLine="426"/>
              <w:jc w:val="both"/>
              <w:rPr>
                <w:lang w:val="uk-UA"/>
              </w:rPr>
            </w:pPr>
            <w:r w:rsidRPr="00C14858">
              <w:rPr>
                <w:b/>
                <w:i/>
                <w:lang w:val="uk-UA"/>
              </w:rPr>
              <w:t>У разі перенесення дати розкриття, зазначені документи залишаються чинним, якщо вони були дійсними на дату розкриття зазначену в оголошенні про проведення торгів.</w:t>
            </w:r>
          </w:p>
          <w:p w:rsidR="00FA4CDA" w:rsidRPr="00C14858" w:rsidRDefault="00FA4CDA" w:rsidP="00D04A37">
            <w:pPr>
              <w:spacing w:line="220" w:lineRule="exact"/>
              <w:ind w:firstLine="426"/>
              <w:jc w:val="both"/>
              <w:rPr>
                <w:lang w:val="uk-UA"/>
              </w:rPr>
            </w:pPr>
            <w:r w:rsidRPr="00C14858">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C14858" w:rsidRDefault="009407DB" w:rsidP="008A672D">
            <w:pPr>
              <w:spacing w:line="220" w:lineRule="exact"/>
              <w:ind w:firstLine="284"/>
              <w:jc w:val="both"/>
              <w:rPr>
                <w:lang w:val="uk-UA"/>
              </w:rPr>
            </w:pPr>
            <w:r w:rsidRPr="00C14858">
              <w:rPr>
                <w:lang w:val="uk-UA"/>
              </w:rPr>
              <w:t xml:space="preserve">Всі сторінки пропозиції, на яких зроблені будь-які окремі </w:t>
            </w:r>
            <w:r w:rsidRPr="00C14858">
              <w:rPr>
                <w:lang w:val="uk-UA"/>
              </w:rPr>
              <w:lastRenderedPageBreak/>
              <w:t xml:space="preserve">записи або правки, мають містити напис біля виправлення наступного змісту: </w:t>
            </w:r>
            <w:r w:rsidRPr="00C14858">
              <w:rPr>
                <w:b/>
                <w:i/>
                <w:lang w:val="uk-UA"/>
              </w:rPr>
              <w:t>«Виправленому вірити» дата, підпис, прізвище та ініціали особи або осіб, що підписують пропозицію</w:t>
            </w:r>
            <w:r w:rsidRPr="00C14858">
              <w:rPr>
                <w:lang w:val="uk-UA"/>
              </w:rPr>
              <w:t>. Відповідальність за помилки друку у документах несе учасник.</w:t>
            </w:r>
          </w:p>
          <w:p w:rsidR="008A672D" w:rsidRPr="00C14858" w:rsidRDefault="008A672D" w:rsidP="008A672D">
            <w:pPr>
              <w:widowControl w:val="0"/>
              <w:spacing w:line="220" w:lineRule="exact"/>
              <w:ind w:left="12" w:firstLine="283"/>
              <w:jc w:val="both"/>
              <w:rPr>
                <w:lang w:val="uk-UA"/>
              </w:rPr>
            </w:pPr>
          </w:p>
          <w:p w:rsidR="00D86AEA" w:rsidRPr="00C14858" w:rsidRDefault="009407DB" w:rsidP="008A672D">
            <w:pPr>
              <w:spacing w:line="220" w:lineRule="exact"/>
              <w:ind w:firstLine="426"/>
              <w:jc w:val="both"/>
              <w:rPr>
                <w:lang w:val="uk-UA"/>
              </w:rPr>
            </w:pPr>
            <w:r w:rsidRPr="00C14858">
              <w:rPr>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00754161" w:rsidRPr="00C14858">
              <w:rPr>
                <w:lang w:val="uk-UA"/>
              </w:rPr>
              <w:t>»</w:t>
            </w:r>
            <w:r w:rsidRPr="00C14858">
              <w:rPr>
                <w:lang w:val="uk-UA"/>
              </w:rPr>
              <w:t xml:space="preserve"> та «Про електронні довірчі послуги»</w:t>
            </w:r>
            <w:r w:rsidR="00EC1214" w:rsidRPr="00C14858">
              <w:rPr>
                <w:lang w:val="uk-UA"/>
              </w:rPr>
              <w:t xml:space="preserve">. Тендерна пропозиція у будь-якому випадку </w:t>
            </w:r>
            <w:r w:rsidR="00EC1214" w:rsidRPr="00C14858">
              <w:rPr>
                <w:b/>
                <w:i/>
                <w:lang w:val="uk-UA"/>
              </w:rPr>
              <w:t>повинна містити накладений кваліфікований електронний підпис</w:t>
            </w:r>
            <w:r w:rsidR="00D86AEA" w:rsidRPr="00C14858">
              <w:rPr>
                <w:b/>
                <w:i/>
                <w:lang w:val="uk-UA"/>
              </w:rPr>
              <w:t xml:space="preserve"> </w:t>
            </w:r>
            <w:r w:rsidR="00D86AEA" w:rsidRPr="00C14858">
              <w:rPr>
                <w:b/>
                <w:i/>
                <w:color w:val="000000"/>
                <w:lang w:val="uk-UA"/>
              </w:rPr>
              <w:t>(КЕП) або удосконалений електронний підпи</w:t>
            </w:r>
            <w:r w:rsidR="00D86AEA" w:rsidRPr="00C14858">
              <w:rPr>
                <w:b/>
                <w:i/>
                <w:lang w:val="uk-UA"/>
              </w:rPr>
              <w:t>с (УЕП)</w:t>
            </w:r>
            <w:r w:rsidR="00EC1214" w:rsidRPr="00C14858">
              <w:rPr>
                <w:b/>
                <w:i/>
                <w:lang w:val="uk-UA"/>
              </w:rPr>
              <w:t xml:space="preserve"> учасника/ уповноваженої особи учасника процедури закупівлі</w:t>
            </w:r>
            <w:r w:rsidR="00EC1214" w:rsidRPr="00C14858">
              <w:rPr>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r w:rsidR="003276A6" w:rsidRPr="00C14858">
              <w:rPr>
                <w:lang w:val="uk-UA"/>
              </w:rPr>
              <w:t xml:space="preserve"> </w:t>
            </w:r>
          </w:p>
          <w:p w:rsidR="00D86AEA" w:rsidRPr="00C14858" w:rsidRDefault="00D86AEA" w:rsidP="008A672D">
            <w:pPr>
              <w:spacing w:line="220" w:lineRule="exact"/>
              <w:ind w:firstLine="426"/>
              <w:jc w:val="both"/>
              <w:rPr>
                <w:b/>
                <w:color w:val="000000"/>
                <w:lang w:val="uk-UA"/>
              </w:rPr>
            </w:pPr>
            <w:r w:rsidRPr="00C14858">
              <w:rPr>
                <w:b/>
                <w:color w:val="000000"/>
                <w:lang w:val="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5E66" w:rsidRPr="00C14858" w:rsidRDefault="00385E66" w:rsidP="008A672D">
            <w:pPr>
              <w:spacing w:line="220" w:lineRule="exact"/>
              <w:ind w:firstLine="426"/>
              <w:jc w:val="both"/>
              <w:rPr>
                <w:lang w:val="uk-UA"/>
              </w:rPr>
            </w:pPr>
            <w:r w:rsidRPr="00C14858">
              <w:rPr>
                <w:b/>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1E7" w:rsidRPr="00C14858" w:rsidRDefault="003276A6" w:rsidP="00926910">
            <w:pPr>
              <w:spacing w:line="220" w:lineRule="exact"/>
              <w:ind w:firstLine="426"/>
              <w:jc w:val="both"/>
              <w:rPr>
                <w:lang w:val="uk-UA"/>
              </w:rPr>
            </w:pPr>
            <w:r w:rsidRPr="00C14858">
              <w:rPr>
                <w:lang w:val="uk-UA"/>
              </w:rPr>
              <w:t>Замовник перевіряє КЕП</w:t>
            </w:r>
            <w:r w:rsidR="00D86AEA" w:rsidRPr="00C14858">
              <w:rPr>
                <w:lang w:val="uk-UA"/>
              </w:rPr>
              <w:t>/УЕП</w:t>
            </w:r>
            <w:r w:rsidRPr="00C14858">
              <w:rPr>
                <w:lang w:val="uk-UA"/>
              </w:rPr>
              <w:t xml:space="preserve"> учасника на сайті центрального засвідчувального органу за посиланням </w:t>
            </w:r>
            <w:hyperlink r:id="rId9" w:history="1">
              <w:r w:rsidR="001141E7" w:rsidRPr="00C14858">
                <w:rPr>
                  <w:rStyle w:val="a5"/>
                  <w:color w:val="auto"/>
                  <w:u w:val="none"/>
                  <w:lang w:val="uk-UA"/>
                </w:rPr>
                <w:t>https://czo.gov.ua/verify</w:t>
              </w:r>
            </w:hyperlink>
            <w:r w:rsidRPr="00C14858">
              <w:rPr>
                <w:lang w:val="uk-UA"/>
              </w:rPr>
              <w:t>.</w:t>
            </w:r>
            <w:r w:rsidR="001141E7" w:rsidRPr="00C14858">
              <w:rPr>
                <w:lang w:val="uk-UA"/>
              </w:rPr>
              <w:t xml:space="preserve"> </w:t>
            </w:r>
            <w:r w:rsidRPr="00C14858">
              <w:rPr>
                <w:lang w:val="uk-UA"/>
              </w:rPr>
              <w:t>Під час перевірки КЕП</w:t>
            </w:r>
            <w:r w:rsidR="001141E7" w:rsidRPr="00C14858">
              <w:rPr>
                <w:lang w:val="uk-UA"/>
              </w:rPr>
              <w:t>/УЕП</w:t>
            </w:r>
            <w:r w:rsidRPr="00C14858">
              <w:rPr>
                <w:lang w:val="uk-UA"/>
              </w:rPr>
              <w:t xml:space="preserve"> повинні відображатися прізвище та ініціали особи, уповноваженої на підписання тендерної пропозиції (власника ключа). </w:t>
            </w:r>
          </w:p>
          <w:p w:rsidR="005915AB" w:rsidRPr="00C14858" w:rsidRDefault="003276A6" w:rsidP="00926910">
            <w:pPr>
              <w:spacing w:line="220" w:lineRule="exact"/>
              <w:ind w:firstLine="426"/>
              <w:jc w:val="both"/>
              <w:rPr>
                <w:lang w:val="uk-UA"/>
              </w:rPr>
            </w:pPr>
            <w:r w:rsidRPr="00C14858">
              <w:rPr>
                <w:lang w:val="uk-UA"/>
              </w:rPr>
              <w:t>У випадку відсутності даної інформації або у випадку не накладення учасником КЕП</w:t>
            </w:r>
            <w:r w:rsidR="001141E7" w:rsidRPr="00C14858">
              <w:rPr>
                <w:lang w:val="uk-UA"/>
              </w:rPr>
              <w:t>/УЕП</w:t>
            </w:r>
            <w:r w:rsidRPr="00C14858">
              <w:rPr>
                <w:lang w:val="uk-UA"/>
              </w:rPr>
              <w:t xml:space="preserve"> відповідно до умов тендерної документації учасник вважається таким, що не відповідає встановленим абзацом </w:t>
            </w:r>
            <w:r w:rsidR="001141E7" w:rsidRPr="00C14858">
              <w:rPr>
                <w:lang w:val="uk-UA"/>
              </w:rPr>
              <w:t>1</w:t>
            </w:r>
            <w:r w:rsidRPr="00C14858">
              <w:rPr>
                <w:lang w:val="uk-UA"/>
              </w:rPr>
              <w:t xml:space="preserve"> частини </w:t>
            </w:r>
            <w:r w:rsidR="001141E7" w:rsidRPr="00C14858">
              <w:rPr>
                <w:lang w:val="uk-UA"/>
              </w:rPr>
              <w:t>3</w:t>
            </w:r>
            <w:r w:rsidRPr="00C14858">
              <w:rPr>
                <w:lang w:val="uk-UA"/>
              </w:rPr>
              <w:t xml:space="preserve"> статті 22 Закону вимогам до учасника відповідно до законодавства та його пропозицію буде відхилено </w:t>
            </w:r>
            <w:r w:rsidR="001141E7" w:rsidRPr="00C14858">
              <w:rPr>
                <w:lang w:val="uk-UA"/>
              </w:rPr>
              <w:t>на підставі підпункту 2 пункту 41 Особливостей</w:t>
            </w:r>
            <w:r w:rsidRPr="00C14858">
              <w:rPr>
                <w:lang w:val="uk-UA"/>
              </w:rPr>
              <w:t>.</w:t>
            </w:r>
          </w:p>
          <w:p w:rsidR="00926910" w:rsidRPr="00C14858" w:rsidRDefault="00926910" w:rsidP="00926910">
            <w:pPr>
              <w:spacing w:line="220" w:lineRule="exact"/>
              <w:ind w:firstLine="426"/>
              <w:jc w:val="both"/>
              <w:rPr>
                <w:lang w:val="uk-UA"/>
              </w:rPr>
            </w:pPr>
          </w:p>
          <w:p w:rsidR="003276A6" w:rsidRPr="00C14858" w:rsidRDefault="003276A6" w:rsidP="00926910">
            <w:pPr>
              <w:spacing w:line="220" w:lineRule="exact"/>
              <w:ind w:firstLine="426"/>
              <w:jc w:val="both"/>
              <w:rPr>
                <w:lang w:val="uk-UA" w:eastAsia="uk-UA"/>
              </w:rPr>
            </w:pPr>
            <w:r w:rsidRPr="00C14858">
              <w:rPr>
                <w:lang w:val="uk-UA" w:eastAsia="uk-UA"/>
              </w:rPr>
              <w:t xml:space="preserve">Кожен учасник має право подати тільки одну тендерну пропозицію </w:t>
            </w:r>
            <w:r w:rsidRPr="00C14858">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C14858">
              <w:rPr>
                <w:lang w:val="uk-UA" w:eastAsia="uk-UA"/>
              </w:rPr>
              <w:t>.</w:t>
            </w:r>
          </w:p>
          <w:p w:rsidR="00DB3C8E" w:rsidRPr="00C14858" w:rsidRDefault="00727654" w:rsidP="0033443E">
            <w:pPr>
              <w:spacing w:line="220" w:lineRule="exact"/>
              <w:ind w:firstLine="426"/>
              <w:jc w:val="both"/>
              <w:rPr>
                <w:lang w:val="uk-UA" w:eastAsia="uk-UA"/>
              </w:rPr>
            </w:pPr>
            <w:r w:rsidRPr="00C14858">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C14858">
              <w:rPr>
                <w:lang w:val="uk-UA" w:eastAsia="uk-UA"/>
              </w:rPr>
              <w:t>.</w:t>
            </w:r>
          </w:p>
        </w:tc>
      </w:tr>
      <w:tr w:rsidR="00DB3C8E" w:rsidRPr="00C14858"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C14858" w:rsidRDefault="00B77BD6" w:rsidP="00D04A37">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C14858">
              <w:rPr>
                <w:rFonts w:ascii="Times New Roman" w:hAnsi="Times New Roman"/>
                <w:b/>
                <w:sz w:val="24"/>
                <w:szCs w:val="24"/>
                <w:lang w:val="uk-UA" w:eastAsia="ru-RU"/>
              </w:rPr>
              <w:t>Не вимагається</w:t>
            </w:r>
          </w:p>
        </w:tc>
      </w:tr>
      <w:tr w:rsidR="00DB3C8E"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C14858" w:rsidRDefault="00B77BD6" w:rsidP="00D04A37">
            <w:pPr>
              <w:spacing w:line="220" w:lineRule="exact"/>
              <w:ind w:firstLine="429"/>
              <w:jc w:val="both"/>
              <w:rPr>
                <w:lang w:val="uk-UA"/>
              </w:rPr>
            </w:pPr>
            <w:r w:rsidRPr="00C14858">
              <w:rPr>
                <w:rStyle w:val="3"/>
                <w:rFonts w:eastAsia="Calibri"/>
                <w:sz w:val="24"/>
                <w:szCs w:val="24"/>
              </w:rPr>
              <w:t>Не передбачається, оскільки забезпечення тендерної пропозиції не вимагається</w:t>
            </w:r>
          </w:p>
        </w:tc>
      </w:tr>
      <w:tr w:rsidR="00DB3C8E"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ind w:firstLine="284"/>
              <w:jc w:val="both"/>
              <w:rPr>
                <w:lang w:val="uk-UA"/>
              </w:rPr>
            </w:pPr>
            <w:r w:rsidRPr="00C14858">
              <w:rPr>
                <w:lang w:val="uk-UA"/>
              </w:rPr>
              <w:t xml:space="preserve">Тендерні пропозиції вважаються дійсними протягом </w:t>
            </w:r>
            <w:r w:rsidR="00926910" w:rsidRPr="00C14858">
              <w:rPr>
                <w:b/>
                <w:lang w:val="uk-UA"/>
              </w:rPr>
              <w:t>12</w:t>
            </w:r>
            <w:r w:rsidRPr="00C14858">
              <w:rPr>
                <w:b/>
                <w:bCs/>
                <w:lang w:val="uk-UA"/>
              </w:rPr>
              <w:t>0 (</w:t>
            </w:r>
            <w:r w:rsidR="00926910" w:rsidRPr="00C14858">
              <w:rPr>
                <w:b/>
                <w:bCs/>
                <w:lang w:val="uk-UA"/>
              </w:rPr>
              <w:t>ста двадцяти</w:t>
            </w:r>
            <w:r w:rsidRPr="00C14858">
              <w:rPr>
                <w:b/>
                <w:bCs/>
                <w:lang w:val="uk-UA"/>
              </w:rPr>
              <w:t>)</w:t>
            </w:r>
            <w:r w:rsidRPr="00C14858">
              <w:rPr>
                <w:b/>
                <w:lang w:val="uk-UA"/>
              </w:rPr>
              <w:t xml:space="preserve"> днів</w:t>
            </w:r>
            <w:r w:rsidRPr="00C14858">
              <w:rPr>
                <w:lang w:val="uk-UA"/>
              </w:rPr>
              <w:t xml:space="preserve"> </w:t>
            </w:r>
            <w:r w:rsidRPr="00C14858">
              <w:rPr>
                <w:lang w:val="uk-UA" w:eastAsia="uk-UA"/>
              </w:rPr>
              <w:t>із дати кінцевого строку подання тендерних пропозицій</w:t>
            </w:r>
            <w:r w:rsidR="00B77BD6" w:rsidRPr="00C14858">
              <w:rPr>
                <w:lang w:val="uk-UA"/>
              </w:rPr>
              <w:t xml:space="preserve">, </w:t>
            </w:r>
            <w:r w:rsidR="00B77BD6" w:rsidRPr="00C14858">
              <w:rPr>
                <w:rStyle w:val="3"/>
                <w:rFonts w:eastAsia="Calibri"/>
                <w:color w:val="auto"/>
                <w:sz w:val="24"/>
                <w:szCs w:val="24"/>
              </w:rPr>
              <w:t xml:space="preserve">про що учасником надається відповідний </w:t>
            </w:r>
            <w:r w:rsidR="00B77BD6" w:rsidRPr="00C14858">
              <w:rPr>
                <w:rStyle w:val="3"/>
                <w:rFonts w:eastAsia="Calibri"/>
                <w:b/>
                <w:i/>
                <w:color w:val="auto"/>
                <w:sz w:val="24"/>
                <w:szCs w:val="24"/>
              </w:rPr>
              <w:t>гарантійний лист</w:t>
            </w:r>
            <w:r w:rsidR="00B77BD6" w:rsidRPr="00C14858">
              <w:rPr>
                <w:rStyle w:val="3"/>
                <w:rFonts w:eastAsia="Calibri"/>
                <w:color w:val="auto"/>
                <w:sz w:val="24"/>
                <w:szCs w:val="24"/>
              </w:rPr>
              <w:t>.</w:t>
            </w:r>
          </w:p>
          <w:p w:rsidR="00DB3C8E" w:rsidRPr="00C14858" w:rsidRDefault="00DB3C8E" w:rsidP="00D04A3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C14858">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B3C8E" w:rsidRPr="00C14858" w:rsidRDefault="00DB3C8E" w:rsidP="00D04A3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C14858">
              <w:rPr>
                <w:rFonts w:ascii="Times New Roman" w:hAnsi="Times New Roman" w:cs="Times New Roman"/>
                <w:color w:val="auto"/>
                <w:sz w:val="24"/>
                <w:szCs w:val="24"/>
                <w:shd w:val="solid" w:color="FFFFFF" w:fill="FFFFFF"/>
                <w:lang w:val="uk-UA"/>
              </w:rPr>
              <w:t>Учасник процедури закупівлі має право:</w:t>
            </w:r>
          </w:p>
          <w:p w:rsidR="00DB3C8E" w:rsidRPr="00C14858" w:rsidRDefault="00DB3C8E" w:rsidP="00D04A3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C1485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DB3C8E" w:rsidRPr="00C14858" w:rsidRDefault="00DB3C8E" w:rsidP="00D04A3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C14858">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w:t>
            </w:r>
            <w:r w:rsidRPr="00C14858">
              <w:rPr>
                <w:rFonts w:ascii="Times New Roman" w:hAnsi="Times New Roman" w:cs="Times New Roman"/>
                <w:color w:val="auto"/>
                <w:sz w:val="24"/>
                <w:szCs w:val="24"/>
                <w:shd w:val="solid" w:color="FFFFFF" w:fill="FFFFFF"/>
                <w:lang w:val="uk-UA"/>
              </w:rPr>
              <w:lastRenderedPageBreak/>
              <w:t>ним тендерної пропозиції і наданого забезпечення тендерної пропозиції</w:t>
            </w:r>
            <w:r w:rsidR="00616B1A" w:rsidRPr="00C14858">
              <w:rPr>
                <w:rFonts w:ascii="Times New Roman" w:hAnsi="Times New Roman" w:cs="Times New Roman"/>
                <w:color w:val="auto"/>
                <w:sz w:val="24"/>
                <w:szCs w:val="24"/>
                <w:shd w:val="solid" w:color="FFFFFF" w:fill="FFFFFF"/>
                <w:lang w:val="uk-UA"/>
              </w:rPr>
              <w:t xml:space="preserve"> </w:t>
            </w:r>
            <w:r w:rsidR="00616B1A" w:rsidRPr="00C14858">
              <w:rPr>
                <w:rFonts w:ascii="Times New Roman" w:eastAsia="Times New Roman" w:hAnsi="Times New Roman" w:cs="Times New Roman"/>
                <w:i/>
                <w:sz w:val="24"/>
                <w:szCs w:val="24"/>
                <w:lang w:val="uk-UA"/>
              </w:rPr>
              <w:t>(у разі якщо таке вимагалося)</w:t>
            </w:r>
            <w:r w:rsidRPr="00C14858">
              <w:rPr>
                <w:rFonts w:ascii="Times New Roman" w:hAnsi="Times New Roman" w:cs="Times New Roman"/>
                <w:color w:val="auto"/>
                <w:sz w:val="24"/>
                <w:szCs w:val="24"/>
                <w:shd w:val="solid" w:color="FFFFFF" w:fill="FFFFFF"/>
                <w:lang w:val="uk-UA"/>
              </w:rPr>
              <w:t>.</w:t>
            </w:r>
          </w:p>
          <w:p w:rsidR="00DB3C8E" w:rsidRPr="00C14858" w:rsidRDefault="00DB3C8E" w:rsidP="00D04A37">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C14858">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275A"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275A" w:rsidRPr="00C14858" w:rsidRDefault="007D275A" w:rsidP="00D04A37">
            <w:pPr>
              <w:spacing w:line="220" w:lineRule="exact"/>
              <w:rPr>
                <w:b/>
                <w:lang w:val="uk-UA"/>
              </w:rPr>
            </w:pPr>
            <w:r w:rsidRPr="00C14858">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7D275A" w:rsidRPr="00C14858" w:rsidRDefault="007D275A" w:rsidP="00D04A37">
            <w:pPr>
              <w:spacing w:line="220" w:lineRule="exact"/>
              <w:rPr>
                <w:b/>
                <w:lang w:val="uk-UA"/>
              </w:rPr>
            </w:pPr>
            <w:r w:rsidRPr="00C14858">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hideMark/>
          </w:tcPr>
          <w:p w:rsidR="00D11460" w:rsidRPr="00C14858" w:rsidRDefault="00D11460" w:rsidP="00434B8B">
            <w:pPr>
              <w:spacing w:line="220" w:lineRule="exact"/>
              <w:ind w:firstLine="437"/>
              <w:jc w:val="both"/>
              <w:rPr>
                <w:lang w:val="uk-UA"/>
              </w:rPr>
            </w:pPr>
            <w:r w:rsidRPr="00C14858">
              <w:rPr>
                <w:lang w:val="uk-UA"/>
              </w:rPr>
              <w:t>В</w:t>
            </w:r>
            <w:r w:rsidR="007D275A" w:rsidRPr="00C14858">
              <w:rPr>
                <w:lang w:val="uk-UA"/>
              </w:rPr>
              <w:t>ідповідно до статті 16 Закону з урахуванням вимог Особливостей</w:t>
            </w:r>
            <w:r w:rsidRPr="00C14858">
              <w:rPr>
                <w:lang w:val="uk-UA"/>
              </w:rPr>
              <w:t xml:space="preserve"> </w:t>
            </w:r>
            <w:r w:rsidRPr="00C14858">
              <w:rPr>
                <w:rFonts w:eastAsia="Calibri"/>
                <w:lang w:val="uk-UA" w:eastAsia="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D11460" w:rsidRPr="00C14858" w:rsidRDefault="00D11460" w:rsidP="00434B8B">
            <w:pPr>
              <w:spacing w:line="220" w:lineRule="exact"/>
              <w:jc w:val="both"/>
              <w:rPr>
                <w:rFonts w:eastAsia="Calibri"/>
                <w:lang w:val="uk-UA" w:eastAsia="uk-UA"/>
              </w:rPr>
            </w:pPr>
            <w:r w:rsidRPr="00C14858">
              <w:rPr>
                <w:lang w:val="uk-UA"/>
              </w:rPr>
              <w:t>1)</w:t>
            </w:r>
            <w:r w:rsidR="00434B8B" w:rsidRPr="00C14858">
              <w:rPr>
                <w:lang w:val="uk-UA"/>
              </w:rPr>
              <w:t xml:space="preserve"> </w:t>
            </w:r>
            <w:r w:rsidR="00A156F4" w:rsidRPr="00C14858">
              <w:rPr>
                <w:lang w:val="uk-UA"/>
              </w:rPr>
              <w:t>наявність в учасника процедури закупівлі обладнання, матеріально-технічної бази та технологій;</w:t>
            </w:r>
          </w:p>
          <w:p w:rsidR="00A156F4" w:rsidRPr="00C14858" w:rsidRDefault="00434B8B" w:rsidP="00434B8B">
            <w:pPr>
              <w:spacing w:line="220" w:lineRule="exact"/>
              <w:jc w:val="both"/>
              <w:rPr>
                <w:lang w:val="uk-UA"/>
              </w:rPr>
            </w:pPr>
            <w:r w:rsidRPr="00C14858">
              <w:rPr>
                <w:rFonts w:eastAsia="Calibri"/>
                <w:lang w:val="uk-UA" w:eastAsia="uk-UA"/>
              </w:rPr>
              <w:t xml:space="preserve">2) </w:t>
            </w:r>
            <w:r w:rsidR="00A156F4" w:rsidRPr="00C14858">
              <w:rPr>
                <w:lang w:val="uk-UA"/>
              </w:rPr>
              <w:t>наявність в учасника процедури закупівлі працівників відповідної кваліфікації, які мають необхідні знання та досвід;</w:t>
            </w:r>
          </w:p>
          <w:p w:rsidR="00A156F4" w:rsidRPr="00C14858" w:rsidRDefault="00A156F4" w:rsidP="00434B8B">
            <w:pPr>
              <w:spacing w:line="220" w:lineRule="exact"/>
              <w:jc w:val="both"/>
              <w:rPr>
                <w:lang w:val="uk-UA"/>
              </w:rPr>
            </w:pPr>
            <w:r w:rsidRPr="00C14858">
              <w:rPr>
                <w:lang w:val="uk-UA"/>
              </w:rPr>
              <w:t>3</w:t>
            </w:r>
            <w:r w:rsidR="006E5018" w:rsidRPr="00C14858">
              <w:rPr>
                <w:lang w:val="uk-UA"/>
              </w:rPr>
              <w:t xml:space="preserve">) </w:t>
            </w:r>
            <w:r w:rsidRPr="00C14858">
              <w:rPr>
                <w:lang w:val="uk-UA"/>
              </w:rPr>
              <w:t>наявність документально підтвердженого досвіду виконання аналогічного (аналогічних) за предметом закупівлі договору (договорів)</w:t>
            </w:r>
            <w:r w:rsidR="00DA1BE5" w:rsidRPr="00C14858">
              <w:rPr>
                <w:lang w:val="uk-UA"/>
              </w:rPr>
              <w:t>.</w:t>
            </w:r>
          </w:p>
          <w:p w:rsidR="00D11460" w:rsidRPr="00C14858" w:rsidRDefault="00D11460" w:rsidP="00434B8B">
            <w:pPr>
              <w:spacing w:line="220" w:lineRule="exact"/>
              <w:ind w:firstLine="437"/>
              <w:jc w:val="both"/>
              <w:rPr>
                <w:lang w:val="uk-UA"/>
              </w:rPr>
            </w:pPr>
            <w:r w:rsidRPr="00C14858">
              <w:rPr>
                <w:lang w:val="uk-UA"/>
              </w:rPr>
              <w:t>Учасник зобов’язаний надати інформацію та             документи відповідно Додатку №2 до цієї тендерної документації, що підтверджують його відповідність встановленим кваліфікаційним критеріям.</w:t>
            </w:r>
          </w:p>
          <w:p w:rsidR="007D275A" w:rsidRPr="00C14858" w:rsidRDefault="00D11460" w:rsidP="00434B8B">
            <w:pPr>
              <w:spacing w:line="220" w:lineRule="exact"/>
              <w:ind w:firstLine="437"/>
              <w:jc w:val="both"/>
              <w:rPr>
                <w:lang w:val="uk-UA"/>
              </w:rPr>
            </w:pPr>
            <w:r w:rsidRPr="00C14858">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C14858" w:rsidTr="006E50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C14858" w:rsidRDefault="007D275A" w:rsidP="00D04A37">
            <w:pPr>
              <w:spacing w:line="220" w:lineRule="exact"/>
              <w:rPr>
                <w:b/>
                <w:lang w:val="uk-UA"/>
              </w:rPr>
            </w:pPr>
            <w:r w:rsidRPr="00C14858">
              <w:rPr>
                <w:b/>
                <w:lang w:val="uk-UA"/>
              </w:rPr>
              <w:t>6</w:t>
            </w:r>
          </w:p>
        </w:tc>
        <w:tc>
          <w:tcPr>
            <w:tcW w:w="1632" w:type="pct"/>
            <w:tcBorders>
              <w:top w:val="outset" w:sz="6" w:space="0" w:color="auto"/>
              <w:left w:val="outset" w:sz="6" w:space="0" w:color="auto"/>
              <w:bottom w:val="outset" w:sz="6" w:space="0" w:color="auto"/>
              <w:right w:val="outset" w:sz="6" w:space="0" w:color="auto"/>
            </w:tcBorders>
            <w:shd w:val="clear" w:color="auto" w:fill="auto"/>
            <w:hideMark/>
          </w:tcPr>
          <w:p w:rsidR="00401D37" w:rsidRPr="00C14858" w:rsidRDefault="007D275A" w:rsidP="00D04A37">
            <w:pPr>
              <w:spacing w:line="220" w:lineRule="exact"/>
              <w:rPr>
                <w:b/>
                <w:lang w:val="uk-UA"/>
              </w:rPr>
            </w:pPr>
            <w:r w:rsidRPr="00C14858">
              <w:rPr>
                <w:b/>
                <w:lang w:val="uk-UA"/>
              </w:rPr>
              <w:t>В</w:t>
            </w:r>
            <w:r w:rsidR="00DB3C8E" w:rsidRPr="00C14858">
              <w:rPr>
                <w:b/>
                <w:lang w:val="uk-UA"/>
              </w:rPr>
              <w:t xml:space="preserve">имоги, </w:t>
            </w:r>
            <w:r w:rsidR="006E5018" w:rsidRPr="00C14858">
              <w:rPr>
                <w:b/>
                <w:lang w:val="uk-UA"/>
              </w:rPr>
              <w:t>згідно  з пунктом 28  та пунктом 44  Особливостей</w:t>
            </w:r>
          </w:p>
          <w:p w:rsidR="00DB3C8E" w:rsidRPr="00C14858" w:rsidRDefault="00DB3C8E" w:rsidP="00401D37">
            <w:pPr>
              <w:rPr>
                <w:b/>
                <w:color w:val="FF0000"/>
                <w:lang w:val="uk-UA"/>
              </w:rPr>
            </w:pPr>
          </w:p>
        </w:tc>
        <w:tc>
          <w:tcPr>
            <w:tcW w:w="3179" w:type="pct"/>
            <w:tcBorders>
              <w:top w:val="outset" w:sz="6" w:space="0" w:color="auto"/>
              <w:left w:val="outset" w:sz="6" w:space="0" w:color="auto"/>
              <w:bottom w:val="outset" w:sz="6" w:space="0" w:color="auto"/>
              <w:right w:val="outset" w:sz="6" w:space="0" w:color="auto"/>
            </w:tcBorders>
            <w:shd w:val="clear" w:color="auto" w:fill="auto"/>
            <w:hideMark/>
          </w:tcPr>
          <w:p w:rsidR="00F949B2" w:rsidRPr="00C14858" w:rsidRDefault="00F949B2" w:rsidP="00F949B2">
            <w:pPr>
              <w:widowControl w:val="0"/>
              <w:shd w:val="clear" w:color="auto" w:fill="FFFFFF" w:themeFill="background1"/>
              <w:spacing w:line="220" w:lineRule="exact"/>
              <w:ind w:firstLine="437"/>
              <w:jc w:val="both"/>
              <w:rPr>
                <w:b/>
                <w:i/>
                <w:lang w:val="uk-UA"/>
              </w:rPr>
            </w:pPr>
            <w:r w:rsidRPr="00C14858">
              <w:rPr>
                <w:b/>
                <w:i/>
                <w:lang w:val="uk-UA"/>
              </w:rPr>
              <w:t>Підстави для відмови в участі у процедурі закупівлі, встановлені пунктом 44 Особливостей:</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F05649" w:rsidRPr="00C14858">
              <w:rPr>
                <w:lang w:val="uk-UA"/>
              </w:rPr>
              <w:t>том 1 статті 50 Закону України «</w:t>
            </w:r>
            <w:r w:rsidRPr="00C14858">
              <w:rPr>
                <w:lang w:val="uk-UA"/>
              </w:rPr>
              <w:t>Про</w:t>
            </w:r>
            <w:r w:rsidR="00F05649" w:rsidRPr="00C14858">
              <w:rPr>
                <w:lang w:val="uk-UA"/>
              </w:rPr>
              <w:t xml:space="preserve"> захист економічної конкуренції»</w:t>
            </w:r>
            <w:r w:rsidRPr="00C14858">
              <w:rPr>
                <w:lang w:val="uk-UA"/>
              </w:rPr>
              <w:t>, у вигляді вчинення антиконкурентних узгоджених дій, що стосуються спотворення результатів тендерів;</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lastRenderedPageBreak/>
              <w:t xml:space="preserve">9) у Єдиному державному реєстрі </w:t>
            </w:r>
            <w:r w:rsidR="00F05649" w:rsidRPr="00C14858">
              <w:rPr>
                <w:lang w:val="uk-UA"/>
              </w:rPr>
              <w:t>юридичних осіб, фізичних осіб-</w:t>
            </w:r>
            <w:r w:rsidRPr="00C14858">
              <w:rPr>
                <w:lang w:val="uk-UA"/>
              </w:rPr>
              <w:t xml:space="preserve">підприємців та громадських формувань відсутня інформація, передбачена пунктом 9 частини </w:t>
            </w:r>
            <w:r w:rsidR="00F05649" w:rsidRPr="00C14858">
              <w:rPr>
                <w:lang w:val="uk-UA"/>
              </w:rPr>
              <w:t>другої статті 9 Закону України «</w:t>
            </w:r>
            <w:r w:rsidRPr="00C14858">
              <w:rPr>
                <w:lang w:val="uk-UA"/>
              </w:rPr>
              <w:t xml:space="preserve">Про державну реєстрацію </w:t>
            </w:r>
            <w:r w:rsidR="00F05649" w:rsidRPr="00C14858">
              <w:rPr>
                <w:lang w:val="uk-UA"/>
              </w:rPr>
              <w:t>юридичних осіб, фізичних осіб-</w:t>
            </w:r>
            <w:r w:rsidRPr="00C14858">
              <w:rPr>
                <w:lang w:val="uk-UA"/>
              </w:rPr>
              <w:t>підпр</w:t>
            </w:r>
            <w:r w:rsidR="00F05649" w:rsidRPr="00C14858">
              <w:rPr>
                <w:lang w:val="uk-UA"/>
              </w:rPr>
              <w:t>иємців та громадських формувань</w:t>
            </w:r>
            <w:r w:rsidRPr="00C14858">
              <w:rPr>
                <w:lang w:val="uk-UA"/>
              </w:rPr>
              <w:t xml:space="preserve"> (крім нерезидентів);</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11) учасник процедури закупівлі або кінцевий бенефіціарний власник, член або учасн</w:t>
            </w:r>
            <w:r w:rsidR="00F05649" w:rsidRPr="00C14858">
              <w:rPr>
                <w:lang w:val="uk-UA"/>
              </w:rPr>
              <w:t xml:space="preserve">ик (акціонер) юридичної особи – </w:t>
            </w:r>
            <w:r w:rsidRPr="00C14858">
              <w:rPr>
                <w:lang w:val="uk-UA"/>
              </w:rPr>
              <w:t>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F05649" w:rsidRPr="00C14858">
              <w:rPr>
                <w:lang w:val="uk-UA"/>
              </w:rPr>
              <w:t>слуг згідно із Законом України «Про санкції»</w:t>
            </w:r>
            <w:r w:rsidRPr="00C14858">
              <w:rPr>
                <w:lang w:val="uk-UA"/>
              </w:rPr>
              <w:t>;</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004747A7" w:rsidRPr="00C14858">
              <w:rPr>
                <w:lang w:val="uk-UA"/>
              </w:rPr>
              <w:t>у абзаці чотирнадцятому пункту 44 Особливостей</w:t>
            </w:r>
            <w:r w:rsidRPr="00C14858">
              <w:rPr>
                <w:lang w:val="uk-UA"/>
              </w:rPr>
              <w:t>,</w:t>
            </w:r>
            <w:r w:rsidR="004747A7" w:rsidRPr="00C14858">
              <w:rPr>
                <w:lang w:val="uk-UA"/>
              </w:rPr>
              <w:t xml:space="preserve"> </w:t>
            </w:r>
            <w:r w:rsidRPr="00C14858">
              <w:rPr>
                <w:lang w:val="uk-UA"/>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49B2" w:rsidRPr="00C14858" w:rsidRDefault="00F949B2" w:rsidP="00F949B2">
            <w:pPr>
              <w:spacing w:line="220" w:lineRule="exact"/>
              <w:ind w:firstLine="437"/>
              <w:jc w:val="both"/>
              <w:rPr>
                <w:lang w:val="uk-UA" w:eastAsia="uk-UA"/>
              </w:rPr>
            </w:pPr>
            <w:r w:rsidRPr="00C14858">
              <w:rPr>
                <w:lang w:val="uk-UA" w:eastAsia="uk-UA"/>
              </w:rPr>
              <w:t xml:space="preserve">У складі тендерної пропозиції </w:t>
            </w:r>
            <w:r w:rsidRPr="00C14858">
              <w:rPr>
                <w:b/>
                <w:lang w:val="uk-UA" w:eastAsia="uk-UA"/>
              </w:rPr>
              <w:t>учасник надає</w:t>
            </w:r>
            <w:r w:rsidRPr="00C14858">
              <w:rPr>
                <w:lang w:val="uk-UA" w:eastAsia="uk-UA"/>
              </w:rPr>
              <w:t xml:space="preserve"> </w:t>
            </w:r>
            <w:r w:rsidRPr="00C14858">
              <w:rPr>
                <w:b/>
                <w:lang w:val="uk-UA" w:eastAsia="uk-UA"/>
              </w:rPr>
              <w:t xml:space="preserve">довідку </w:t>
            </w:r>
            <w:r w:rsidRPr="00C14858">
              <w:rPr>
                <w:lang w:val="uk-UA" w:eastAsia="uk-UA"/>
              </w:rPr>
              <w:t>у довільній формі із зазначенням інформації щодо наявності/відсутності укладених раніше договорів з замовником.</w:t>
            </w:r>
          </w:p>
          <w:p w:rsidR="00F949B2" w:rsidRPr="00C14858" w:rsidRDefault="00F949B2" w:rsidP="00F949B2">
            <w:pPr>
              <w:widowControl w:val="0"/>
              <w:shd w:val="clear" w:color="auto" w:fill="FFFFFF" w:themeFill="background1"/>
              <w:spacing w:line="220" w:lineRule="exact"/>
              <w:ind w:firstLine="437"/>
              <w:jc w:val="both"/>
              <w:rPr>
                <w:lang w:val="uk-UA"/>
              </w:rPr>
            </w:pPr>
            <w:r w:rsidRPr="00C14858">
              <w:rPr>
                <w:b/>
                <w:lang w:val="uk-UA"/>
              </w:rPr>
              <w:t>Замовник не вимагає</w:t>
            </w:r>
            <w:r w:rsidRPr="00C14858">
              <w:rPr>
                <w:lang w:val="uk-UA"/>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w:t>
            </w:r>
            <w:r w:rsidR="00F05649" w:rsidRPr="00C14858">
              <w:rPr>
                <w:lang w:val="uk-UA"/>
              </w:rPr>
              <w:t>аних згідно із Законом України «</w:t>
            </w:r>
            <w:r w:rsidRPr="00C14858">
              <w:rPr>
                <w:lang w:val="uk-UA"/>
              </w:rPr>
              <w:t>Про</w:t>
            </w:r>
            <w:r w:rsidR="00F05649" w:rsidRPr="00C14858">
              <w:rPr>
                <w:lang w:val="uk-UA"/>
              </w:rPr>
              <w:t xml:space="preserve"> доступ до публічної інформації»</w:t>
            </w:r>
            <w:r w:rsidRPr="00C14858">
              <w:rPr>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95CFB" w:rsidRPr="00C14858" w:rsidRDefault="00195CFB" w:rsidP="00F949B2">
            <w:pPr>
              <w:spacing w:line="220" w:lineRule="exact"/>
              <w:ind w:firstLine="437"/>
              <w:jc w:val="both"/>
              <w:rPr>
                <w:lang w:val="uk-UA"/>
              </w:rPr>
            </w:pPr>
            <w:r w:rsidRPr="00C14858">
              <w:rPr>
                <w:b/>
                <w:lang w:val="uk-UA"/>
              </w:rPr>
              <w:t>Учасник</w:t>
            </w:r>
            <w:r w:rsidRPr="00C14858">
              <w:rPr>
                <w:lang w:val="uk-UA"/>
              </w:rPr>
              <w:t xml:space="preserve"> процедури закупівлі підтверджує відсутність підстав, зазначених в пункті 44 Особливостей (крім абзацу чотирнадцятого цього пункту),</w:t>
            </w:r>
            <w:r w:rsidR="00A355B5" w:rsidRPr="00C14858">
              <w:rPr>
                <w:lang w:val="uk-UA"/>
              </w:rPr>
              <w:t xml:space="preserve"> у спосіб, визначений в Додатку №2 до тендерної документації</w:t>
            </w:r>
            <w:r w:rsidR="003E509A" w:rsidRPr="00C14858">
              <w:rPr>
                <w:lang w:val="uk-UA"/>
              </w:rPr>
              <w:t>.</w:t>
            </w:r>
          </w:p>
          <w:p w:rsidR="00195CFB" w:rsidRPr="00C14858" w:rsidRDefault="00195CFB" w:rsidP="00F949B2">
            <w:pPr>
              <w:spacing w:line="220" w:lineRule="exact"/>
              <w:ind w:firstLine="437"/>
              <w:jc w:val="both"/>
              <w:rPr>
                <w:lang w:val="uk-UA" w:eastAsia="uk-UA"/>
              </w:rPr>
            </w:pPr>
            <w:r w:rsidRPr="00C14858">
              <w:rPr>
                <w:b/>
                <w:lang w:val="uk-UA"/>
              </w:rPr>
              <w:t xml:space="preserve">Замовник не вимагає </w:t>
            </w:r>
            <w:r w:rsidRPr="00C14858">
              <w:rPr>
                <w:lang w:val="uk-UA"/>
              </w:rPr>
              <w:t xml:space="preserve">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w:t>
            </w:r>
            <w:r w:rsidRPr="00C14858">
              <w:rPr>
                <w:b/>
                <w:lang w:val="uk-UA"/>
              </w:rPr>
              <w:t>крім</w:t>
            </w:r>
            <w:r w:rsidRPr="00C14858">
              <w:rPr>
                <w:lang w:val="uk-UA"/>
              </w:rPr>
              <w:t xml:space="preserve"> </w:t>
            </w:r>
            <w:r w:rsidRPr="00C14858">
              <w:rPr>
                <w:b/>
                <w:lang w:val="uk-UA"/>
              </w:rPr>
              <w:t>самостійного декларування</w:t>
            </w:r>
            <w:r w:rsidRPr="00C14858">
              <w:rPr>
                <w:lang w:val="uk-UA"/>
              </w:rPr>
              <w:t xml:space="preserve"> відсутності таких підстав учасником процедури закупівлі відповідно до абзацу </w:t>
            </w:r>
            <w:r w:rsidRPr="00C14858">
              <w:rPr>
                <w:lang w:val="uk-UA"/>
              </w:rPr>
              <w:lastRenderedPageBreak/>
              <w:t xml:space="preserve">шістнадцятого цього </w:t>
            </w:r>
            <w:r w:rsidR="00F949B2" w:rsidRPr="00C14858">
              <w:rPr>
                <w:lang w:val="uk-UA"/>
              </w:rPr>
              <w:t xml:space="preserve">ж </w:t>
            </w:r>
            <w:r w:rsidRPr="00C14858">
              <w:rPr>
                <w:lang w:val="uk-UA"/>
              </w:rPr>
              <w:t>пункту.</w:t>
            </w:r>
          </w:p>
          <w:p w:rsidR="00DB3C8E" w:rsidRPr="00C14858" w:rsidRDefault="00195CFB" w:rsidP="004747A7">
            <w:pPr>
              <w:spacing w:line="220" w:lineRule="exact"/>
              <w:ind w:firstLine="437"/>
              <w:jc w:val="both"/>
              <w:rPr>
                <w:lang w:val="uk-UA"/>
              </w:rPr>
            </w:pPr>
            <w:r w:rsidRPr="00C14858">
              <w:rPr>
                <w:b/>
                <w:lang w:val="uk-UA"/>
              </w:rPr>
              <w:t>Переможець</w:t>
            </w:r>
            <w:r w:rsidRPr="00C14858">
              <w:rPr>
                <w:lang w:val="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44 Особливостей. </w:t>
            </w:r>
            <w:r w:rsidR="00F949B2" w:rsidRPr="00C14858">
              <w:rPr>
                <w:lang w:val="uk-UA"/>
              </w:rPr>
              <w:t>Замовник не вимагає документального підтвердження публічної інформації, що оприлюднена у формі відкритих даних згідно із За</w:t>
            </w:r>
            <w:r w:rsidR="00F05649" w:rsidRPr="00C14858">
              <w:rPr>
                <w:lang w:val="uk-UA"/>
              </w:rPr>
              <w:t>коном України «</w:t>
            </w:r>
            <w:r w:rsidR="00F949B2" w:rsidRPr="00C14858">
              <w:rPr>
                <w:lang w:val="uk-UA"/>
              </w:rPr>
              <w:t>Про</w:t>
            </w:r>
            <w:r w:rsidR="00F05649" w:rsidRPr="00C14858">
              <w:rPr>
                <w:lang w:val="uk-UA"/>
              </w:rPr>
              <w:t xml:space="preserve"> доступ до публічної інформації»</w:t>
            </w:r>
            <w:r w:rsidR="00F949B2" w:rsidRPr="00C14858">
              <w:rPr>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0" w:name="n308"/>
            <w:bookmarkEnd w:id="0"/>
          </w:p>
        </w:tc>
      </w:tr>
      <w:tr w:rsidR="00DB3C8E"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C14858" w:rsidRDefault="00D11460" w:rsidP="00D04A37">
            <w:pPr>
              <w:spacing w:line="220" w:lineRule="exact"/>
              <w:rPr>
                <w:b/>
                <w:lang w:val="uk-UA"/>
              </w:rPr>
            </w:pPr>
            <w:r w:rsidRPr="00C14858">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C577F1" w:rsidRPr="00C14858" w:rsidRDefault="00C577F1" w:rsidP="00D04A37">
            <w:pPr>
              <w:spacing w:line="220" w:lineRule="exact"/>
              <w:ind w:firstLine="429"/>
              <w:jc w:val="both"/>
              <w:rPr>
                <w:lang w:val="uk-UA" w:eastAsia="uk-UA"/>
              </w:rPr>
            </w:pPr>
            <w:r w:rsidRPr="00C14858">
              <w:rPr>
                <w:lang w:val="uk-UA"/>
              </w:rPr>
              <w:t xml:space="preserve">Учасники процедури закупівлі повинні надати </w:t>
            </w:r>
            <w:r w:rsidR="00997222" w:rsidRPr="00C14858">
              <w:rPr>
                <w:lang w:val="uk-UA"/>
              </w:rPr>
              <w:t>у</w:t>
            </w:r>
            <w:r w:rsidRPr="00C14858">
              <w:rPr>
                <w:lang w:val="uk-UA"/>
              </w:rPr>
              <w:t xml:space="preserve">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w:t>
            </w:r>
            <w:r w:rsidR="00382A8E" w:rsidRPr="00C14858">
              <w:rPr>
                <w:lang w:val="uk-UA"/>
              </w:rPr>
              <w:t>м вимогам до предмета закупівлі</w:t>
            </w:r>
            <w:r w:rsidR="00997222" w:rsidRPr="00C14858">
              <w:rPr>
                <w:lang w:val="uk-UA"/>
              </w:rPr>
              <w:t xml:space="preserve">, </w:t>
            </w:r>
            <w:r w:rsidR="00997222" w:rsidRPr="00C14858">
              <w:rPr>
                <w:lang w:val="uk-UA" w:eastAsia="uk-UA"/>
              </w:rPr>
              <w:t xml:space="preserve">згідно </w:t>
            </w:r>
            <w:r w:rsidR="00997222" w:rsidRPr="00C14858">
              <w:rPr>
                <w:b/>
                <w:lang w:val="uk-UA" w:eastAsia="uk-UA"/>
              </w:rPr>
              <w:t>Додатку №3</w:t>
            </w:r>
            <w:r w:rsidR="00997222" w:rsidRPr="00C14858">
              <w:rPr>
                <w:lang w:val="uk-UA" w:eastAsia="uk-UA"/>
              </w:rPr>
              <w:t xml:space="preserve"> цієї тендерної документації.</w:t>
            </w:r>
          </w:p>
          <w:p w:rsidR="00895F03" w:rsidRPr="00C14858" w:rsidRDefault="00895F03" w:rsidP="00D04A37">
            <w:pPr>
              <w:spacing w:line="220" w:lineRule="exact"/>
              <w:ind w:firstLine="429"/>
              <w:jc w:val="both"/>
              <w:rPr>
                <w:lang w:val="uk-UA"/>
              </w:rPr>
            </w:pPr>
            <w:r w:rsidRPr="00C14858">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C577F1" w:rsidRPr="00C14858" w:rsidRDefault="00C577F1" w:rsidP="00D04A37">
            <w:pPr>
              <w:spacing w:line="220" w:lineRule="exact"/>
              <w:ind w:firstLine="429"/>
              <w:jc w:val="both"/>
              <w:rPr>
                <w:rStyle w:val="3"/>
                <w:rFonts w:eastAsia="Calibri"/>
                <w:sz w:val="24"/>
                <w:szCs w:val="24"/>
              </w:rPr>
            </w:pPr>
            <w:r w:rsidRPr="00C14858">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w:t>
            </w:r>
            <w:r w:rsidR="00997222" w:rsidRPr="00C14858">
              <w:rPr>
                <w:rStyle w:val="3"/>
                <w:rFonts w:eastAsia="Calibri"/>
                <w:sz w:val="24"/>
                <w:szCs w:val="24"/>
              </w:rPr>
              <w:t>ою</w:t>
            </w:r>
            <w:r w:rsidRPr="00C14858">
              <w:rPr>
                <w:rStyle w:val="3"/>
                <w:rFonts w:eastAsia="Calibri"/>
                <w:sz w:val="24"/>
                <w:szCs w:val="24"/>
              </w:rPr>
              <w:t xml:space="preserve"> 4 статті 5 Закону.</w:t>
            </w:r>
          </w:p>
          <w:p w:rsidR="00DB3C8E" w:rsidRPr="00C14858" w:rsidRDefault="00C577F1" w:rsidP="00D04A37">
            <w:pPr>
              <w:pStyle w:val="21"/>
              <w:spacing w:after="0" w:line="220" w:lineRule="exact"/>
              <w:ind w:left="0" w:firstLine="426"/>
              <w:jc w:val="both"/>
              <w:rPr>
                <w:lang w:val="uk-UA"/>
              </w:rPr>
            </w:pPr>
            <w:r w:rsidRPr="00C14858">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C14858">
              <w:rPr>
                <w:color w:val="000000"/>
                <w:lang w:val="uk-UA"/>
              </w:rPr>
              <w:t>.</w:t>
            </w:r>
          </w:p>
        </w:tc>
      </w:tr>
      <w:tr w:rsidR="0035714C" w:rsidRPr="00C14858" w:rsidTr="0035714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5714C" w:rsidRPr="00C14858" w:rsidRDefault="0035714C" w:rsidP="00D04A37">
            <w:pPr>
              <w:spacing w:line="220" w:lineRule="exact"/>
              <w:rPr>
                <w:b/>
                <w:lang w:val="uk-UA"/>
              </w:rPr>
            </w:pPr>
            <w:r w:rsidRPr="00C14858">
              <w:rPr>
                <w:b/>
                <w:lang w:val="uk-UA"/>
              </w:rPr>
              <w:t>8</w:t>
            </w:r>
          </w:p>
        </w:tc>
        <w:tc>
          <w:tcPr>
            <w:tcW w:w="1632" w:type="pct"/>
            <w:tcBorders>
              <w:top w:val="outset" w:sz="6" w:space="0" w:color="auto"/>
              <w:left w:val="outset" w:sz="6" w:space="0" w:color="auto"/>
              <w:bottom w:val="outset" w:sz="6" w:space="0" w:color="auto"/>
              <w:right w:val="outset" w:sz="6" w:space="0" w:color="auto"/>
            </w:tcBorders>
            <w:shd w:val="clear" w:color="auto" w:fill="auto"/>
            <w:hideMark/>
          </w:tcPr>
          <w:p w:rsidR="0035714C" w:rsidRPr="00C14858" w:rsidRDefault="0035714C" w:rsidP="00D04A37">
            <w:pPr>
              <w:spacing w:line="220" w:lineRule="exact"/>
              <w:rPr>
                <w:b/>
                <w:lang w:val="uk-UA"/>
              </w:rPr>
            </w:pPr>
            <w:r w:rsidRPr="00C14858">
              <w:rPr>
                <w:b/>
                <w:lang w:val="uk-UA"/>
              </w:rPr>
              <w:t>Інформація про субпідрядника/співвиконавця (</w:t>
            </w:r>
            <w:r w:rsidRPr="00C14858">
              <w:rPr>
                <w:b/>
                <w:lang w:val="uk-UA" w:eastAsia="uk-UA"/>
              </w:rPr>
              <w:t>у разі закупівлі робіт або послуг</w:t>
            </w:r>
            <w:r w:rsidRPr="00C14858">
              <w:rPr>
                <w:b/>
                <w:lang w:val="uk-UA"/>
              </w:rPr>
              <w:t>)</w:t>
            </w:r>
          </w:p>
        </w:tc>
        <w:tc>
          <w:tcPr>
            <w:tcW w:w="3179" w:type="pct"/>
            <w:tcBorders>
              <w:top w:val="outset" w:sz="6" w:space="0" w:color="auto"/>
              <w:left w:val="outset" w:sz="6" w:space="0" w:color="auto"/>
              <w:bottom w:val="outset" w:sz="6" w:space="0" w:color="auto"/>
              <w:right w:val="outset" w:sz="6" w:space="0" w:color="auto"/>
            </w:tcBorders>
            <w:shd w:val="clear" w:color="auto" w:fill="auto"/>
          </w:tcPr>
          <w:p w:rsidR="0035714C" w:rsidRPr="00C14858" w:rsidRDefault="0035714C" w:rsidP="00F37D26">
            <w:pPr>
              <w:spacing w:line="220" w:lineRule="exact"/>
              <w:ind w:firstLine="426"/>
              <w:rPr>
                <w:rStyle w:val="3"/>
                <w:rFonts w:eastAsia="Calibri"/>
                <w:sz w:val="24"/>
                <w:szCs w:val="24"/>
              </w:rPr>
            </w:pPr>
          </w:p>
          <w:p w:rsidR="0035714C" w:rsidRPr="00C14858" w:rsidRDefault="0035714C" w:rsidP="00F37D26">
            <w:pPr>
              <w:spacing w:line="220" w:lineRule="exact"/>
              <w:ind w:firstLine="426"/>
              <w:rPr>
                <w:lang w:val="uk-UA"/>
              </w:rPr>
            </w:pPr>
            <w:r w:rsidRPr="00C14858">
              <w:rPr>
                <w:rStyle w:val="3"/>
                <w:rFonts w:eastAsia="Calibri"/>
                <w:sz w:val="24"/>
                <w:szCs w:val="24"/>
              </w:rPr>
              <w:t>Не передбачається, оскільки п</w:t>
            </w:r>
            <w:r w:rsidRPr="00C14858">
              <w:rPr>
                <w:rStyle w:val="0pt"/>
                <w:rFonts w:eastAsia="Calibri"/>
                <w:i w:val="0"/>
                <w:sz w:val="24"/>
                <w:szCs w:val="24"/>
              </w:rPr>
              <w:t>редметом</w:t>
            </w:r>
            <w:r w:rsidRPr="00C14858">
              <w:rPr>
                <w:rStyle w:val="0pt"/>
                <w:rFonts w:eastAsia="Calibri"/>
                <w:sz w:val="24"/>
                <w:szCs w:val="24"/>
              </w:rPr>
              <w:t xml:space="preserve"> </w:t>
            </w:r>
            <w:r w:rsidRPr="00C14858">
              <w:rPr>
                <w:rStyle w:val="0pt"/>
                <w:rFonts w:eastAsia="Calibri"/>
                <w:i w:val="0"/>
                <w:sz w:val="24"/>
                <w:szCs w:val="24"/>
              </w:rPr>
              <w:t>цієї закупівлі є товар.</w:t>
            </w:r>
          </w:p>
        </w:tc>
      </w:tr>
      <w:tr w:rsidR="00DB3C8E"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C14858" w:rsidRDefault="00D11460" w:rsidP="00D04A37">
            <w:pPr>
              <w:spacing w:line="220" w:lineRule="exact"/>
              <w:rPr>
                <w:b/>
                <w:lang w:val="uk-UA"/>
              </w:rPr>
            </w:pPr>
            <w:r w:rsidRPr="00C14858">
              <w:rPr>
                <w:b/>
                <w:lang w:val="uk-UA"/>
              </w:rPr>
              <w:t>9</w:t>
            </w:r>
          </w:p>
        </w:tc>
        <w:tc>
          <w:tcPr>
            <w:tcW w:w="1632" w:type="pct"/>
            <w:tcBorders>
              <w:top w:val="outset" w:sz="6" w:space="0" w:color="auto"/>
              <w:left w:val="outset" w:sz="6" w:space="0" w:color="auto"/>
              <w:bottom w:val="outset" w:sz="6" w:space="0" w:color="auto"/>
              <w:right w:val="outset" w:sz="6" w:space="0" w:color="auto"/>
            </w:tcBorders>
            <w:hideMark/>
          </w:tcPr>
          <w:p w:rsidR="00DB3C8E" w:rsidRPr="00C14858" w:rsidRDefault="00DB3C8E" w:rsidP="00D04A37">
            <w:pPr>
              <w:spacing w:line="220" w:lineRule="exact"/>
              <w:rPr>
                <w:b/>
                <w:lang w:val="uk-UA"/>
              </w:rPr>
            </w:pPr>
            <w:r w:rsidRPr="00C14858">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C14858" w:rsidRDefault="00C577F1" w:rsidP="00D04A37">
            <w:pPr>
              <w:spacing w:line="220" w:lineRule="exact"/>
              <w:ind w:left="27" w:firstLine="402"/>
              <w:jc w:val="both"/>
              <w:rPr>
                <w:shd w:val="clear" w:color="auto" w:fill="FFFFFF"/>
                <w:lang w:val="uk-UA"/>
              </w:rPr>
            </w:pPr>
            <w:r w:rsidRPr="00C14858">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C14858" w:rsidRDefault="00C577F1" w:rsidP="00D04A37">
            <w:pPr>
              <w:spacing w:line="220" w:lineRule="exact"/>
              <w:ind w:firstLine="402"/>
              <w:jc w:val="both"/>
              <w:rPr>
                <w:lang w:val="uk-UA"/>
              </w:rPr>
            </w:pPr>
            <w:r w:rsidRPr="00C14858">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C14858"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C14858" w:rsidRDefault="00DB3C8E" w:rsidP="00D04A37">
            <w:pPr>
              <w:spacing w:line="220" w:lineRule="exact"/>
              <w:jc w:val="center"/>
              <w:rPr>
                <w:b/>
                <w:lang w:val="uk-UA"/>
              </w:rPr>
            </w:pPr>
            <w:r w:rsidRPr="00C14858">
              <w:rPr>
                <w:b/>
                <w:lang w:val="uk-UA"/>
              </w:rPr>
              <w:t>Розділ 4. Подання та розкриття тендерної пропозиції</w:t>
            </w:r>
          </w:p>
        </w:tc>
      </w:tr>
      <w:tr w:rsidR="002F3671" w:rsidRPr="00C14858" w:rsidTr="009C40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F3671" w:rsidRPr="00C14858" w:rsidRDefault="002F3671" w:rsidP="00D04A37">
            <w:pPr>
              <w:spacing w:line="220" w:lineRule="exact"/>
              <w:rPr>
                <w:b/>
                <w:lang w:val="uk-UA"/>
              </w:rPr>
            </w:pPr>
            <w:r w:rsidRPr="00C14858">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2F3671" w:rsidRPr="00C14858" w:rsidRDefault="002F3671" w:rsidP="00D04A37">
            <w:pPr>
              <w:spacing w:line="220" w:lineRule="exact"/>
              <w:rPr>
                <w:b/>
                <w:lang w:val="uk-UA"/>
              </w:rPr>
            </w:pPr>
            <w:r w:rsidRPr="00C14858">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2F3671" w:rsidRPr="00C14858" w:rsidRDefault="002F3671" w:rsidP="00D04A37">
            <w:pPr>
              <w:pStyle w:val="11"/>
              <w:keepNext/>
              <w:keepLines/>
              <w:suppressAutoHyphens/>
              <w:spacing w:line="220" w:lineRule="exact"/>
              <w:ind w:left="-22" w:right="-30" w:firstLine="459"/>
              <w:jc w:val="both"/>
              <w:rPr>
                <w:rFonts w:ascii="Times New Roman" w:eastAsia="Times New Roman" w:hAnsi="Times New Roman" w:cs="Times New Roman"/>
                <w:color w:val="auto"/>
                <w:sz w:val="24"/>
                <w:szCs w:val="24"/>
                <w:lang w:val="uk-UA"/>
              </w:rPr>
            </w:pPr>
            <w:r w:rsidRPr="00C14858">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C14858" w:rsidRPr="00C14858">
              <w:rPr>
                <w:rFonts w:ascii="Times New Roman" w:eastAsia="Times New Roman" w:hAnsi="Times New Roman" w:cs="Times New Roman"/>
                <w:b/>
                <w:color w:val="auto"/>
                <w:sz w:val="24"/>
                <w:szCs w:val="24"/>
                <w:lang w:val="uk-UA"/>
              </w:rPr>
              <w:t>26</w:t>
            </w:r>
            <w:r w:rsidRPr="00C14858">
              <w:rPr>
                <w:rFonts w:ascii="Times New Roman" w:eastAsia="Times New Roman" w:hAnsi="Times New Roman" w:cs="Times New Roman"/>
                <w:b/>
                <w:color w:val="auto"/>
                <w:sz w:val="24"/>
                <w:szCs w:val="24"/>
                <w:lang w:val="uk-UA"/>
              </w:rPr>
              <w:t>.0</w:t>
            </w:r>
            <w:r w:rsidR="00F64B03" w:rsidRPr="00C14858">
              <w:rPr>
                <w:rFonts w:ascii="Times New Roman" w:eastAsia="Times New Roman" w:hAnsi="Times New Roman" w:cs="Times New Roman"/>
                <w:b/>
                <w:color w:val="auto"/>
                <w:sz w:val="24"/>
                <w:szCs w:val="24"/>
                <w:lang w:val="uk-UA"/>
              </w:rPr>
              <w:t>5</w:t>
            </w:r>
            <w:r w:rsidRPr="00C14858">
              <w:rPr>
                <w:rFonts w:ascii="Times New Roman" w:eastAsia="Times New Roman" w:hAnsi="Times New Roman" w:cs="Times New Roman"/>
                <w:b/>
                <w:color w:val="auto"/>
                <w:sz w:val="24"/>
                <w:szCs w:val="24"/>
                <w:lang w:val="uk-UA"/>
              </w:rPr>
              <w:t>.2023р. до 0</w:t>
            </w:r>
            <w:r w:rsidR="00D5739E" w:rsidRPr="00C14858">
              <w:rPr>
                <w:rFonts w:ascii="Times New Roman" w:eastAsia="Times New Roman" w:hAnsi="Times New Roman" w:cs="Times New Roman"/>
                <w:b/>
                <w:color w:val="auto"/>
                <w:sz w:val="24"/>
                <w:szCs w:val="24"/>
                <w:lang w:val="uk-UA"/>
              </w:rPr>
              <w:t>9</w:t>
            </w:r>
            <w:r w:rsidRPr="00C14858">
              <w:rPr>
                <w:rFonts w:ascii="Times New Roman" w:eastAsia="Times New Roman" w:hAnsi="Times New Roman" w:cs="Times New Roman"/>
                <w:b/>
                <w:color w:val="auto"/>
                <w:sz w:val="24"/>
                <w:szCs w:val="24"/>
                <w:lang w:val="uk-UA"/>
              </w:rPr>
              <w:t>:00год.</w:t>
            </w:r>
          </w:p>
          <w:p w:rsidR="002F3671" w:rsidRPr="00C14858" w:rsidRDefault="002F3671" w:rsidP="00D04A37">
            <w:pPr>
              <w:pStyle w:val="11"/>
              <w:keepNext/>
              <w:keepLines/>
              <w:suppressAutoHyphens/>
              <w:spacing w:line="220" w:lineRule="exact"/>
              <w:ind w:left="-22" w:right="-30" w:firstLine="459"/>
              <w:jc w:val="both"/>
              <w:rPr>
                <w:rFonts w:ascii="Times New Roman" w:hAnsi="Times New Roman" w:cs="Times New Roman"/>
                <w:color w:val="auto"/>
                <w:sz w:val="24"/>
                <w:szCs w:val="24"/>
                <w:lang w:val="uk-UA"/>
              </w:rPr>
            </w:pPr>
            <w:r w:rsidRPr="00C14858">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2F3671" w:rsidRPr="00C14858" w:rsidRDefault="002F3671" w:rsidP="00D04A37">
            <w:pPr>
              <w:pStyle w:val="11"/>
              <w:keepNext/>
              <w:keepLines/>
              <w:suppressAutoHyphens/>
              <w:spacing w:line="220" w:lineRule="exact"/>
              <w:ind w:left="-22" w:right="-30" w:firstLine="459"/>
              <w:jc w:val="both"/>
              <w:rPr>
                <w:rFonts w:ascii="Times New Roman" w:eastAsia="Times New Roman" w:hAnsi="Times New Roman" w:cs="Times New Roman"/>
                <w:color w:val="auto"/>
                <w:sz w:val="24"/>
                <w:szCs w:val="24"/>
                <w:lang w:val="uk-UA"/>
              </w:rPr>
            </w:pPr>
            <w:r w:rsidRPr="00C14858">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F3671" w:rsidRPr="00C14858" w:rsidRDefault="005079BC" w:rsidP="00D04A37">
            <w:pPr>
              <w:spacing w:line="220" w:lineRule="exact"/>
              <w:ind w:firstLine="459"/>
              <w:jc w:val="both"/>
              <w:rPr>
                <w:lang w:val="uk-UA"/>
              </w:rPr>
            </w:pPr>
            <w:r w:rsidRPr="00C14858">
              <w:rPr>
                <w:color w:val="333333"/>
                <w:lang w:val="uk-UA" w:eastAsia="uk-UA"/>
              </w:rPr>
              <w:t>Тендерні пропозиції після закінчення кінцевого строку їх подання не приймаються електронною системою закупівель</w:t>
            </w:r>
            <w:r w:rsidR="002F3671" w:rsidRPr="00C14858">
              <w:rPr>
                <w:lang w:val="uk-UA"/>
              </w:rPr>
              <w:t>.</w:t>
            </w:r>
          </w:p>
        </w:tc>
      </w:tr>
      <w:tr w:rsidR="002F3671" w:rsidRPr="00C14858" w:rsidTr="009C40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F3671" w:rsidRPr="00C14858" w:rsidRDefault="002F3671" w:rsidP="00D04A37">
            <w:pPr>
              <w:spacing w:line="220" w:lineRule="exact"/>
              <w:rPr>
                <w:b/>
                <w:lang w:val="uk-UA"/>
              </w:rPr>
            </w:pPr>
            <w:r w:rsidRPr="00C14858">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2F3671" w:rsidRPr="00C14858" w:rsidRDefault="002F3671" w:rsidP="00D04A37">
            <w:pPr>
              <w:spacing w:line="220" w:lineRule="exact"/>
              <w:rPr>
                <w:b/>
                <w:lang w:val="uk-UA"/>
              </w:rPr>
            </w:pPr>
            <w:r w:rsidRPr="00C14858">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2F3671" w:rsidRPr="00C14858" w:rsidRDefault="00196F6C" w:rsidP="00196F6C">
            <w:pPr>
              <w:pStyle w:val="11"/>
              <w:keepNext/>
              <w:keepLines/>
              <w:suppressAutoHyphens/>
              <w:spacing w:line="220" w:lineRule="exact"/>
              <w:ind w:left="15" w:right="-30" w:firstLine="422"/>
              <w:jc w:val="both"/>
              <w:rPr>
                <w:rFonts w:ascii="Times New Roman" w:eastAsia="Times New Roman" w:hAnsi="Times New Roman" w:cs="Times New Roman"/>
                <w:color w:val="auto"/>
                <w:sz w:val="24"/>
                <w:szCs w:val="24"/>
                <w:lang w:val="uk-UA"/>
              </w:rPr>
            </w:pPr>
            <w:r w:rsidRPr="00C14858">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2F3671" w:rsidRPr="00C14858">
              <w:rPr>
                <w:rFonts w:ascii="Times New Roman" w:eastAsia="Times New Roman" w:hAnsi="Times New Roman" w:cs="Times New Roman"/>
                <w:color w:val="auto"/>
                <w:sz w:val="24"/>
                <w:szCs w:val="24"/>
                <w:lang w:val="uk-UA"/>
              </w:rPr>
              <w:t>.</w:t>
            </w:r>
          </w:p>
        </w:tc>
      </w:tr>
      <w:tr w:rsidR="00DB3C8E" w:rsidRPr="00C14858"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C14858" w:rsidRDefault="00DB3C8E" w:rsidP="00D04A37">
            <w:pPr>
              <w:spacing w:line="220" w:lineRule="exact"/>
              <w:jc w:val="center"/>
              <w:rPr>
                <w:b/>
                <w:lang w:val="uk-UA"/>
              </w:rPr>
            </w:pPr>
            <w:r w:rsidRPr="00C14858">
              <w:rPr>
                <w:b/>
                <w:lang w:val="uk-UA"/>
              </w:rPr>
              <w:t>Розділ 5. Оцінка тендерної пропозиції</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 xml:space="preserve">Перелік критеріїв та методика оцінки тендерної </w:t>
            </w:r>
            <w:r w:rsidRPr="00C14858">
              <w:rPr>
                <w:b/>
                <w:lang w:val="uk-UA"/>
              </w:rPr>
              <w:lastRenderedPageBreak/>
              <w:t>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636A46" w:rsidRPr="00C14858" w:rsidRDefault="00144F4D" w:rsidP="00FA3292">
            <w:pPr>
              <w:pStyle w:val="a3"/>
              <w:spacing w:line="220" w:lineRule="exact"/>
              <w:ind w:firstLine="437"/>
              <w:jc w:val="both"/>
              <w:rPr>
                <w:lang w:val="uk-UA"/>
              </w:rPr>
            </w:pPr>
            <w:r w:rsidRPr="00C14858">
              <w:rPr>
                <w:lang w:val="uk-UA"/>
              </w:rPr>
              <w:lastRenderedPageBreak/>
              <w:t xml:space="preserve">1.1. </w:t>
            </w:r>
            <w:r w:rsidR="00636A46" w:rsidRPr="00C14858">
              <w:rPr>
                <w:lang w:val="uk-UA"/>
              </w:rPr>
              <w:t>Розгляд та оцінка тендерних пропозицій відбуваються відповідно до пунктів 35, 37 і 38 Особливостей.</w:t>
            </w:r>
          </w:p>
          <w:p w:rsidR="00FA3292" w:rsidRPr="00C14858" w:rsidRDefault="00FA3292" w:rsidP="00FA3292">
            <w:pPr>
              <w:spacing w:line="220" w:lineRule="exact"/>
              <w:ind w:firstLine="437"/>
              <w:jc w:val="both"/>
              <w:rPr>
                <w:bCs/>
                <w:lang w:val="uk-UA"/>
              </w:rPr>
            </w:pPr>
            <w:r w:rsidRPr="00C14858">
              <w:rPr>
                <w:lang w:val="uk-UA"/>
              </w:rPr>
              <w:lastRenderedPageBreak/>
              <w:t xml:space="preserve">1.2. </w:t>
            </w:r>
            <w:r w:rsidRPr="00C14858">
              <w:rPr>
                <w:b/>
                <w:bCs/>
                <w:lang w:val="uk-UA"/>
              </w:rPr>
              <w:t>Відкриті торги проводяться без застосування електронного аукціону</w:t>
            </w:r>
            <w:r w:rsidRPr="00C14858">
              <w:rPr>
                <w:bCs/>
                <w:lang w:val="uk-UA"/>
              </w:rPr>
              <w:t>.</w:t>
            </w:r>
          </w:p>
          <w:p w:rsidR="00636A46" w:rsidRPr="00C14858" w:rsidRDefault="00912BB6" w:rsidP="00FA3292">
            <w:pPr>
              <w:spacing w:line="220" w:lineRule="exact"/>
              <w:ind w:firstLine="437"/>
              <w:jc w:val="both"/>
              <w:rPr>
                <w:lang w:val="uk-UA"/>
              </w:rPr>
            </w:pPr>
            <w:r w:rsidRPr="00C14858">
              <w:rPr>
                <w:bCs/>
                <w:lang w:val="uk-UA"/>
              </w:rPr>
              <w:t xml:space="preserve">1.3. Оцінка </w:t>
            </w:r>
            <w:r w:rsidR="00636A46" w:rsidRPr="00C14858">
              <w:rPr>
                <w:lang w:val="uk-UA"/>
              </w:rPr>
              <w:t>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6A46" w:rsidRPr="00C14858" w:rsidRDefault="00636A46" w:rsidP="00FA3292">
            <w:pPr>
              <w:suppressAutoHyphens/>
              <w:spacing w:line="220" w:lineRule="exact"/>
              <w:ind w:firstLine="437"/>
              <w:jc w:val="both"/>
              <w:rPr>
                <w:lang w:val="uk-UA" w:eastAsia="ar-SA"/>
              </w:rPr>
            </w:pPr>
            <w:r w:rsidRPr="00C14858">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36A46" w:rsidRPr="00C14858" w:rsidRDefault="00636A46" w:rsidP="00FA3292">
            <w:pPr>
              <w:spacing w:line="220" w:lineRule="exact"/>
              <w:ind w:firstLine="437"/>
              <w:jc w:val="both"/>
              <w:rPr>
                <w:lang w:val="uk-UA"/>
              </w:rPr>
            </w:pPr>
            <w:r w:rsidRPr="00C14858">
              <w:rPr>
                <w:lang w:val="uk-UA"/>
              </w:rPr>
              <w:t>1.</w:t>
            </w:r>
            <w:r w:rsidR="00FA3292" w:rsidRPr="00C14858">
              <w:rPr>
                <w:lang w:val="uk-UA"/>
              </w:rPr>
              <w:t>4</w:t>
            </w:r>
            <w:r w:rsidRPr="00C14858">
              <w:rPr>
                <w:lang w:val="uk-UA"/>
              </w:rPr>
              <w:t xml:space="preserve">. </w:t>
            </w:r>
            <w:r w:rsidRPr="00C14858">
              <w:rPr>
                <w:b/>
                <w:lang w:val="uk-UA"/>
              </w:rPr>
              <w:t>Ціна тендерної пропозиції не може перевищувати очікувану вартість предмета закупівлі</w:t>
            </w:r>
            <w:r w:rsidRPr="00C14858">
              <w:rPr>
                <w:lang w:val="uk-UA"/>
              </w:rPr>
              <w:t>, зазначену в оголошенні про проведення відкритих торгів, з урахуванням абзацу другого пункту 28 Особливостей.</w:t>
            </w:r>
          </w:p>
          <w:p w:rsidR="00FA3292" w:rsidRPr="00C14858" w:rsidRDefault="00636A46" w:rsidP="00FA3292">
            <w:pPr>
              <w:spacing w:line="220" w:lineRule="exact"/>
              <w:ind w:firstLine="437"/>
              <w:jc w:val="both"/>
              <w:rPr>
                <w:lang w:val="uk-UA"/>
              </w:rPr>
            </w:pPr>
            <w:r w:rsidRPr="00C14858">
              <w:rPr>
                <w:b/>
                <w:lang w:val="uk-UA"/>
              </w:rPr>
              <w:t xml:space="preserve">Замовник не приймає до розгляду тендерну пропозицію, ціна якої є вищою, </w:t>
            </w:r>
            <w:r w:rsidRPr="00C14858">
              <w:rPr>
                <w:lang w:val="uk-UA"/>
              </w:rPr>
              <w:t>ніж очікувана вартість предмета закупівлі, визначена замовником в оголошенні про проведення відкритих торгів.</w:t>
            </w:r>
            <w:r w:rsidR="00FA3292" w:rsidRPr="00C14858">
              <w:rPr>
                <w:lang w:val="uk-UA"/>
              </w:rPr>
              <w:t xml:space="preserve"> </w:t>
            </w:r>
          </w:p>
          <w:p w:rsidR="004C6E08" w:rsidRPr="00C14858" w:rsidRDefault="00FA3292" w:rsidP="004C6E08">
            <w:pPr>
              <w:spacing w:line="220" w:lineRule="exact"/>
              <w:ind w:firstLine="437"/>
              <w:jc w:val="both"/>
              <w:rPr>
                <w:lang w:val="uk-UA"/>
              </w:rPr>
            </w:pPr>
            <w:r w:rsidRPr="00C14858">
              <w:rPr>
                <w:lang w:val="uk-UA"/>
              </w:rPr>
              <w:t>1.4. Оцінка тендерних пропозицій з</w:t>
            </w:r>
            <w:r w:rsidR="004C6E08" w:rsidRPr="00C14858">
              <w:rPr>
                <w:lang w:val="uk-UA"/>
              </w:rPr>
              <w:t>дійснюється на основі критерію «</w:t>
            </w:r>
            <w:r w:rsidRPr="00C14858">
              <w:rPr>
                <w:lang w:val="uk-UA"/>
              </w:rPr>
              <w:t>Ціна</w:t>
            </w:r>
            <w:r w:rsidR="004C6E08" w:rsidRPr="00C14858">
              <w:rPr>
                <w:lang w:val="uk-UA"/>
              </w:rPr>
              <w:t xml:space="preserve">». Питома вага – 100 %. </w:t>
            </w:r>
          </w:p>
          <w:p w:rsidR="00FA3292" w:rsidRPr="00C14858" w:rsidRDefault="00FA3292" w:rsidP="004C6E08">
            <w:pPr>
              <w:spacing w:line="220" w:lineRule="exact"/>
              <w:ind w:firstLine="437"/>
              <w:jc w:val="both"/>
              <w:rPr>
                <w:lang w:val="uk-UA"/>
              </w:rPr>
            </w:pPr>
            <w:r w:rsidRPr="00C14858">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3292" w:rsidRPr="00C14858" w:rsidRDefault="00FA3292" w:rsidP="00FA3292">
            <w:pPr>
              <w:widowControl w:val="0"/>
              <w:spacing w:line="220" w:lineRule="exact"/>
              <w:ind w:firstLine="440"/>
              <w:jc w:val="both"/>
              <w:rPr>
                <w:b/>
                <w:i/>
                <w:lang w:val="uk-UA"/>
              </w:rPr>
            </w:pPr>
            <w:r w:rsidRPr="00C14858">
              <w:rPr>
                <w:b/>
                <w:i/>
                <w:lang w:val="uk-UA"/>
              </w:rPr>
              <w:t>Оцінка здійснюється щодо предмета закупівлі в цілому.</w:t>
            </w:r>
          </w:p>
          <w:p w:rsidR="00FA3292" w:rsidRPr="00C14858" w:rsidRDefault="00FA3292" w:rsidP="00FA3292">
            <w:pPr>
              <w:widowControl w:val="0"/>
              <w:spacing w:line="220" w:lineRule="exact"/>
              <w:ind w:firstLine="440"/>
              <w:jc w:val="both"/>
              <w:rPr>
                <w:lang w:val="uk-UA"/>
              </w:rPr>
            </w:pPr>
            <w:r w:rsidRPr="00C14858">
              <w:rPr>
                <w:lang w:val="uk-UA"/>
              </w:rPr>
              <w:t xml:space="preserve">Учасник визначає ціни на </w:t>
            </w:r>
            <w:r w:rsidRPr="00C14858">
              <w:rPr>
                <w:b/>
                <w:lang w:val="uk-UA"/>
              </w:rPr>
              <w:t>товар</w:t>
            </w:r>
            <w:r w:rsidRPr="00C14858">
              <w:rPr>
                <w:lang w:val="uk-UA"/>
              </w:rPr>
              <w:t xml:space="preserve">, що він пропонує </w:t>
            </w:r>
            <w:r w:rsidRPr="00C14858">
              <w:rPr>
                <w:b/>
                <w:lang w:val="uk-UA"/>
              </w:rPr>
              <w:t>поставити</w:t>
            </w:r>
            <w:r w:rsidRPr="00C14858">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14858">
              <w:rPr>
                <w:b/>
                <w:lang w:val="uk-UA"/>
              </w:rPr>
              <w:t>товару</w:t>
            </w:r>
            <w:r w:rsidRPr="00C14858">
              <w:rPr>
                <w:lang w:val="uk-UA"/>
              </w:rPr>
              <w:t xml:space="preserve"> даного виду.</w:t>
            </w:r>
          </w:p>
          <w:p w:rsidR="00636A46" w:rsidRPr="00C14858" w:rsidRDefault="00636A46" w:rsidP="00FA3292">
            <w:pPr>
              <w:spacing w:line="220" w:lineRule="exact"/>
              <w:ind w:firstLine="437"/>
              <w:jc w:val="both"/>
              <w:rPr>
                <w:bCs/>
                <w:lang w:val="uk-UA"/>
              </w:rPr>
            </w:pPr>
            <w:r w:rsidRPr="00C14858">
              <w:rPr>
                <w:lang w:val="uk-UA"/>
              </w:rPr>
              <w:t>1.</w:t>
            </w:r>
            <w:r w:rsidR="00FA3292" w:rsidRPr="00C14858">
              <w:rPr>
                <w:lang w:val="uk-UA"/>
              </w:rPr>
              <w:t>5</w:t>
            </w:r>
            <w:r w:rsidRPr="00C14858">
              <w:rPr>
                <w:lang w:val="uk-UA"/>
              </w:rPr>
              <w:t xml:space="preserve">. </w:t>
            </w:r>
            <w:r w:rsidRPr="00C14858">
              <w:rPr>
                <w:bC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36A46" w:rsidRPr="00C14858" w:rsidRDefault="00636A46" w:rsidP="00FA3292">
            <w:pPr>
              <w:spacing w:line="220" w:lineRule="exact"/>
              <w:ind w:firstLine="437"/>
              <w:jc w:val="both"/>
              <w:rPr>
                <w:bCs/>
                <w:lang w:val="uk-UA"/>
              </w:rPr>
            </w:pPr>
            <w:r w:rsidRPr="00C14858">
              <w:rPr>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C14858">
              <w:rPr>
                <w:lang w:val="uk-UA"/>
              </w:rPr>
              <w:t xml:space="preserve">визначених </w:t>
            </w:r>
            <w:hyperlink r:id="rId10" w:anchor="n159">
              <w:r w:rsidRPr="00C14858">
                <w:rPr>
                  <w:lang w:val="uk-UA"/>
                </w:rPr>
                <w:t>пунктом 44</w:t>
              </w:r>
            </w:hyperlink>
            <w:r w:rsidRPr="00C14858">
              <w:rPr>
                <w:lang w:val="uk-UA"/>
              </w:rPr>
              <w:t xml:space="preserve"> Особливостей</w:t>
            </w:r>
            <w:r w:rsidRPr="00C14858">
              <w:rPr>
                <w:bCs/>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36A46" w:rsidRPr="00C14858" w:rsidRDefault="00E81C99" w:rsidP="00FA3292">
            <w:pPr>
              <w:spacing w:line="220" w:lineRule="exact"/>
              <w:ind w:firstLine="437"/>
              <w:jc w:val="both"/>
              <w:rPr>
                <w:bCs/>
                <w:lang w:val="uk-UA"/>
              </w:rPr>
            </w:pPr>
            <w:r w:rsidRPr="00C14858">
              <w:rPr>
                <w:bCs/>
                <w:lang w:val="uk-UA"/>
              </w:rPr>
              <w:t xml:space="preserve">1.6. </w:t>
            </w:r>
            <w:r w:rsidR="00636A46" w:rsidRPr="00C14858">
              <w:rPr>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636A46" w:rsidRPr="00C14858" w:rsidRDefault="00636A46" w:rsidP="00FA3292">
            <w:pPr>
              <w:pStyle w:val="ad"/>
              <w:numPr>
                <w:ilvl w:val="0"/>
                <w:numId w:val="9"/>
              </w:numPr>
              <w:spacing w:line="220" w:lineRule="exact"/>
              <w:ind w:left="295" w:hanging="196"/>
              <w:jc w:val="both"/>
              <w:rPr>
                <w:bCs/>
                <w:lang w:val="uk-UA"/>
              </w:rPr>
            </w:pPr>
            <w:r w:rsidRPr="00C14858">
              <w:rPr>
                <w:bCs/>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36A46" w:rsidRPr="00C14858" w:rsidRDefault="00636A46" w:rsidP="00FA3292">
            <w:pPr>
              <w:pStyle w:val="ad"/>
              <w:numPr>
                <w:ilvl w:val="0"/>
                <w:numId w:val="9"/>
              </w:numPr>
              <w:spacing w:line="220" w:lineRule="exact"/>
              <w:ind w:left="295" w:hanging="196"/>
              <w:jc w:val="both"/>
              <w:rPr>
                <w:bCs/>
                <w:lang w:val="uk-UA"/>
              </w:rPr>
            </w:pPr>
            <w:r w:rsidRPr="00C14858">
              <w:rPr>
                <w:bCs/>
                <w:lang w:val="uk-UA"/>
              </w:rPr>
              <w:t>унікальний номер оголошення про проведення відкритих торгів, присвоєний електронною системою закупівель;</w:t>
            </w:r>
          </w:p>
          <w:p w:rsidR="00636A46" w:rsidRPr="00C14858" w:rsidRDefault="00636A46" w:rsidP="00FA3292">
            <w:pPr>
              <w:pStyle w:val="ad"/>
              <w:numPr>
                <w:ilvl w:val="0"/>
                <w:numId w:val="9"/>
              </w:numPr>
              <w:spacing w:line="220" w:lineRule="exact"/>
              <w:ind w:left="295" w:hanging="196"/>
              <w:jc w:val="both"/>
              <w:rPr>
                <w:bCs/>
                <w:lang w:val="uk-UA"/>
              </w:rPr>
            </w:pPr>
            <w:r w:rsidRPr="00C14858">
              <w:rPr>
                <w:bCs/>
                <w:lang w:val="uk-UA"/>
              </w:rPr>
              <w:t>назву предмета закупівлі;</w:t>
            </w:r>
          </w:p>
          <w:p w:rsidR="00636A46" w:rsidRPr="00C14858" w:rsidRDefault="00636A46" w:rsidP="00FA3292">
            <w:pPr>
              <w:pStyle w:val="ad"/>
              <w:numPr>
                <w:ilvl w:val="0"/>
                <w:numId w:val="9"/>
              </w:numPr>
              <w:spacing w:line="220" w:lineRule="exact"/>
              <w:ind w:left="295" w:hanging="196"/>
              <w:jc w:val="both"/>
              <w:rPr>
                <w:bCs/>
                <w:lang w:val="uk-UA"/>
              </w:rPr>
            </w:pPr>
            <w:r w:rsidRPr="00C14858">
              <w:rPr>
                <w:bCs/>
                <w:lang w:val="uk-UA"/>
              </w:rPr>
              <w:t>дату та час розкриття тендерної пропозиції;</w:t>
            </w:r>
          </w:p>
          <w:p w:rsidR="00636A46" w:rsidRPr="00C14858" w:rsidRDefault="00636A46" w:rsidP="00FA3292">
            <w:pPr>
              <w:pStyle w:val="ad"/>
              <w:numPr>
                <w:ilvl w:val="0"/>
                <w:numId w:val="9"/>
              </w:numPr>
              <w:spacing w:line="220" w:lineRule="exact"/>
              <w:ind w:left="295" w:hanging="196"/>
              <w:jc w:val="both"/>
              <w:rPr>
                <w:bCs/>
                <w:lang w:val="uk-UA"/>
              </w:rPr>
            </w:pPr>
            <w:r w:rsidRPr="00C14858">
              <w:rPr>
                <w:bCs/>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636A46" w:rsidRPr="00C14858" w:rsidRDefault="00636A46" w:rsidP="00FA3292">
            <w:pPr>
              <w:pStyle w:val="ad"/>
              <w:numPr>
                <w:ilvl w:val="0"/>
                <w:numId w:val="9"/>
              </w:numPr>
              <w:spacing w:line="220" w:lineRule="exact"/>
              <w:ind w:left="295" w:hanging="196"/>
              <w:jc w:val="both"/>
              <w:rPr>
                <w:bCs/>
                <w:lang w:val="uk-UA"/>
              </w:rPr>
            </w:pPr>
            <w:r w:rsidRPr="00C14858">
              <w:rPr>
                <w:bCs/>
                <w:lang w:val="uk-UA"/>
              </w:rPr>
              <w:lastRenderedPageBreak/>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 </w:t>
            </w:r>
          </w:p>
          <w:p w:rsidR="00636A46" w:rsidRPr="00C14858" w:rsidRDefault="00636A46" w:rsidP="00FA3292">
            <w:pPr>
              <w:pStyle w:val="ad"/>
              <w:numPr>
                <w:ilvl w:val="0"/>
                <w:numId w:val="9"/>
              </w:numPr>
              <w:spacing w:line="220" w:lineRule="exact"/>
              <w:ind w:left="295" w:hanging="196"/>
              <w:jc w:val="both"/>
              <w:rPr>
                <w:bCs/>
                <w:lang w:val="uk-UA"/>
              </w:rPr>
            </w:pPr>
            <w:r w:rsidRPr="00C14858">
              <w:rPr>
                <w:bCs/>
                <w:lang w:val="uk-UA"/>
              </w:rPr>
              <w:t>інформацію щодо ціни тендерної пропозиції (тендерних пропозицій).</w:t>
            </w:r>
          </w:p>
          <w:p w:rsidR="00AF3254" w:rsidRPr="00C14858" w:rsidRDefault="00636A46" w:rsidP="00E81C99">
            <w:pPr>
              <w:pStyle w:val="a3"/>
              <w:spacing w:line="220" w:lineRule="exact"/>
              <w:ind w:firstLine="437"/>
              <w:jc w:val="both"/>
              <w:rPr>
                <w:lang w:val="uk-UA"/>
              </w:rPr>
            </w:pPr>
            <w:r w:rsidRPr="00C14858">
              <w:rPr>
                <w:bCs/>
                <w:lang w:val="uk-UA"/>
              </w:rPr>
              <w:t>Протокол розкриття тендерних пропозицій може містити іншу інформацію.</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C14858" w:rsidRDefault="00AF3254" w:rsidP="00D04A37">
            <w:pPr>
              <w:spacing w:line="220" w:lineRule="exact"/>
              <w:rPr>
                <w:b/>
                <w:lang w:val="uk-UA"/>
              </w:rPr>
            </w:pPr>
            <w:r w:rsidRPr="00C14858">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F3254" w:rsidRPr="00C14858" w:rsidRDefault="00AF3254" w:rsidP="00D04A37">
            <w:pPr>
              <w:spacing w:line="220" w:lineRule="exact"/>
              <w:rPr>
                <w:b/>
                <w:lang w:val="uk-UA"/>
              </w:rPr>
            </w:pPr>
            <w:r w:rsidRPr="00C14858">
              <w:rPr>
                <w:b/>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B26280" w:rsidRPr="00C14858" w:rsidRDefault="00FD15C5" w:rsidP="00D04A37">
            <w:pPr>
              <w:pStyle w:val="a3"/>
              <w:spacing w:line="220" w:lineRule="exact"/>
              <w:ind w:firstLine="252"/>
              <w:jc w:val="both"/>
              <w:rPr>
                <w:lang w:val="uk-UA"/>
              </w:rPr>
            </w:pPr>
            <w:r w:rsidRPr="00C14858">
              <w:rPr>
                <w:color w:val="000000"/>
                <w:lang w:val="uk-UA"/>
              </w:rPr>
              <w:t>Після оцінки тендерних пропозицій</w:t>
            </w:r>
            <w:r w:rsidR="00112870" w:rsidRPr="00C14858">
              <w:rPr>
                <w:color w:val="000000"/>
                <w:lang w:val="uk-UA"/>
              </w:rPr>
              <w:t>,</w:t>
            </w:r>
            <w:r w:rsidRPr="00C14858">
              <w:rPr>
                <w:color w:val="000000"/>
                <w:lang w:val="uk-UA"/>
              </w:rPr>
              <w:t xml:space="preserve"> замовник </w:t>
            </w:r>
            <w:r w:rsidR="00B26280" w:rsidRPr="00C14858">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B6996" w:rsidRPr="00C14858" w:rsidRDefault="00FB6996" w:rsidP="00D04A37">
            <w:pPr>
              <w:pStyle w:val="a3"/>
              <w:spacing w:line="220" w:lineRule="exact"/>
              <w:ind w:firstLine="252"/>
              <w:jc w:val="both"/>
              <w:rPr>
                <w:bdr w:val="none" w:sz="0" w:space="0" w:color="auto" w:frame="1"/>
                <w:lang w:val="uk-UA"/>
              </w:rPr>
            </w:pPr>
            <w:r w:rsidRPr="00C14858">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03C0" w:rsidRPr="00C14858" w:rsidRDefault="00AB03C0" w:rsidP="00D04A37">
            <w:pPr>
              <w:pStyle w:val="a3"/>
              <w:spacing w:line="220" w:lineRule="exact"/>
              <w:ind w:firstLine="252"/>
              <w:jc w:val="both"/>
              <w:rPr>
                <w:lang w:val="uk-UA" w:eastAsia="uk-UA"/>
              </w:rPr>
            </w:pPr>
            <w:r w:rsidRPr="00C14858">
              <w:rPr>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w:t>
            </w:r>
            <w:r w:rsidRPr="00C14858">
              <w:rPr>
                <w:lang w:val="uk-UA"/>
              </w:rPr>
              <w:t>наступну тендерну пропозицію у списку пропозицій</w:t>
            </w:r>
            <w:r w:rsidRPr="00C14858">
              <w:rPr>
                <w:lang w:val="uk-UA" w:eastAsia="uk-UA"/>
              </w:rPr>
              <w:t>,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F3254" w:rsidRPr="00C14858" w:rsidRDefault="00211D6E" w:rsidP="00D04A37">
            <w:pPr>
              <w:pStyle w:val="a3"/>
              <w:spacing w:line="220" w:lineRule="exact"/>
              <w:ind w:firstLine="252"/>
              <w:jc w:val="both"/>
              <w:rPr>
                <w:lang w:val="uk-UA"/>
              </w:rPr>
            </w:pPr>
            <w:r w:rsidRPr="00C14858">
              <w:rPr>
                <w:lang w:val="uk-UA"/>
              </w:rPr>
              <w:t>Відповідно п. 40 Особливостей – якщо</w:t>
            </w:r>
            <w:r w:rsidR="00AF3254" w:rsidRPr="00C14858">
              <w:rPr>
                <w:lang w:val="uk-UA"/>
              </w:rPr>
              <w:t xml:space="preserve">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00AF3254" w:rsidRPr="00C14858">
              <w:rPr>
                <w:b/>
                <w:i/>
                <w:lang w:val="uk-UA"/>
              </w:rPr>
              <w:t>два робочі дні</w:t>
            </w:r>
            <w:r w:rsidR="00AF3254" w:rsidRPr="00C14858">
              <w:rPr>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6F18" w:rsidRPr="00C14858" w:rsidRDefault="00126F18" w:rsidP="00126F18">
            <w:pPr>
              <w:pStyle w:val="a3"/>
              <w:spacing w:line="220" w:lineRule="exact"/>
              <w:ind w:firstLine="249"/>
              <w:jc w:val="both"/>
              <w:rPr>
                <w:shd w:val="clear" w:color="auto" w:fill="FFFFFF"/>
                <w:lang w:val="uk-UA"/>
              </w:rPr>
            </w:pPr>
            <w:r w:rsidRPr="00C14858">
              <w:rPr>
                <w:b/>
                <w:i/>
                <w:lang w:val="uk-UA"/>
              </w:rPr>
              <w:t>Під невідповідністю</w:t>
            </w:r>
            <w:r w:rsidRPr="00C14858">
              <w:rPr>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00CB0A25" w:rsidRPr="00C14858">
              <w:rPr>
                <w:shd w:val="clear" w:color="auto" w:fill="FFFFFF"/>
                <w:lang w:val="uk-UA"/>
              </w:rPr>
              <w:t>.</w:t>
            </w:r>
          </w:p>
          <w:p w:rsidR="00CB0A25" w:rsidRPr="00C14858" w:rsidRDefault="00CB0A25" w:rsidP="00126F18">
            <w:pPr>
              <w:pStyle w:val="a3"/>
              <w:spacing w:line="220" w:lineRule="exact"/>
              <w:ind w:firstLine="249"/>
              <w:jc w:val="both"/>
              <w:rPr>
                <w:shd w:val="clear" w:color="auto" w:fill="FFFFFF"/>
                <w:lang w:val="uk-UA"/>
              </w:rPr>
            </w:pPr>
            <w:r w:rsidRPr="00C14858">
              <w:rPr>
                <w:b/>
                <w:i/>
                <w:shd w:val="clear" w:color="auto" w:fill="FFFFFF"/>
                <w:lang w:val="uk-UA"/>
              </w:rPr>
              <w:t>Невідповідністю</w:t>
            </w:r>
            <w:r w:rsidRPr="00C14858">
              <w:rPr>
                <w:shd w:val="clear" w:color="auto" w:fill="FFFFFF"/>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0A25" w:rsidRPr="00C14858" w:rsidRDefault="00CB0A25" w:rsidP="00D04A37">
            <w:pPr>
              <w:pStyle w:val="a3"/>
              <w:spacing w:line="220" w:lineRule="exact"/>
              <w:ind w:firstLine="252"/>
              <w:jc w:val="both"/>
              <w:rPr>
                <w:lang w:val="uk-UA"/>
              </w:rPr>
            </w:pPr>
            <w:r w:rsidRPr="00C14858">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3254" w:rsidRPr="00C14858" w:rsidRDefault="00AF3254" w:rsidP="00D04A37">
            <w:pPr>
              <w:pStyle w:val="a3"/>
              <w:spacing w:line="220" w:lineRule="exact"/>
              <w:ind w:firstLine="207"/>
              <w:jc w:val="both"/>
              <w:rPr>
                <w:rStyle w:val="3"/>
                <w:color w:val="auto"/>
                <w:sz w:val="24"/>
                <w:szCs w:val="24"/>
              </w:rPr>
            </w:pPr>
            <w:r w:rsidRPr="00C14858">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C14858">
              <w:rPr>
                <w:rStyle w:val="3"/>
                <w:color w:val="auto"/>
                <w:sz w:val="24"/>
                <w:szCs w:val="24"/>
              </w:rPr>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C14858">
              <w:rPr>
                <w:rStyle w:val="3"/>
                <w:color w:val="auto"/>
                <w:sz w:val="24"/>
                <w:szCs w:val="24"/>
              </w:rPr>
              <w:lastRenderedPageBreak/>
              <w:t>системі закупівель повідомлення з вимогою про усунення таких невідповідностей.</w:t>
            </w:r>
          </w:p>
          <w:p w:rsidR="00AF3254" w:rsidRPr="00C14858" w:rsidRDefault="00AF3254" w:rsidP="00D04A37">
            <w:pPr>
              <w:pStyle w:val="a3"/>
              <w:spacing w:line="220" w:lineRule="exact"/>
              <w:ind w:firstLine="207"/>
              <w:jc w:val="both"/>
              <w:rPr>
                <w:lang w:val="uk-UA"/>
              </w:rPr>
            </w:pPr>
            <w:r w:rsidRPr="00C14858">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F3254" w:rsidRPr="00C14858" w:rsidRDefault="004B5929" w:rsidP="00D04A37">
            <w:pPr>
              <w:pStyle w:val="a3"/>
              <w:spacing w:line="220" w:lineRule="exact"/>
              <w:ind w:firstLine="252"/>
              <w:jc w:val="both"/>
              <w:rPr>
                <w:lang w:val="uk-UA"/>
              </w:rPr>
            </w:pPr>
            <w:r w:rsidRPr="00C14858">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00AF3254" w:rsidRPr="00C14858">
              <w:rPr>
                <w:bCs/>
                <w:lang w:val="uk-UA"/>
              </w:rPr>
              <w:t>.</w:t>
            </w:r>
            <w:r w:rsidR="00AF3254" w:rsidRPr="00C14858">
              <w:rPr>
                <w:lang w:val="uk-UA"/>
              </w:rPr>
              <w:t xml:space="preserve"> </w:t>
            </w:r>
            <w:r w:rsidRPr="00C14858">
              <w:rPr>
                <w:lang w:val="uk-UA"/>
              </w:rPr>
              <w:t xml:space="preserve"> </w:t>
            </w:r>
          </w:p>
          <w:p w:rsidR="00FB6996" w:rsidRPr="00C14858" w:rsidRDefault="00FB6996" w:rsidP="00D04A37">
            <w:pPr>
              <w:spacing w:line="220" w:lineRule="exact"/>
              <w:ind w:firstLine="295"/>
              <w:jc w:val="both"/>
              <w:rPr>
                <w:lang w:val="uk-UA"/>
              </w:rPr>
            </w:pPr>
            <w:r w:rsidRPr="00C14858">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B6996" w:rsidRPr="00C14858" w:rsidRDefault="00FB6996" w:rsidP="003711DF">
            <w:pPr>
              <w:spacing w:line="220" w:lineRule="exact"/>
              <w:ind w:firstLine="295"/>
              <w:jc w:val="both"/>
              <w:rPr>
                <w:color w:val="000000"/>
                <w:lang w:val="uk-UA"/>
              </w:rPr>
            </w:pPr>
            <w:r w:rsidRPr="00C14858">
              <w:rPr>
                <w:lang w:val="uk-UA" w:eastAsia="ar-SA"/>
              </w:rPr>
              <w:t>Замовник має право звернутися за підтвердженням  інформації, наданої учасником</w:t>
            </w:r>
            <w:r w:rsidRPr="00C14858">
              <w:rPr>
                <w:lang w:val="uk-UA"/>
              </w:rPr>
              <w:t xml:space="preserve"> процедури закупівлі</w:t>
            </w:r>
            <w:r w:rsidRPr="00C14858">
              <w:rPr>
                <w:lang w:val="uk-UA" w:eastAsia="ar-SA"/>
              </w:rPr>
              <w:t xml:space="preserve">, до органів державної влади, підприємств, установ, організацій відповідно до їх компетенції. </w:t>
            </w:r>
            <w:r w:rsidR="00C10BC0" w:rsidRPr="00C14858">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3711DF" w:rsidRPr="00C14858">
              <w:rPr>
                <w:lang w:val="uk-UA"/>
              </w:rPr>
              <w:t>О</w:t>
            </w:r>
            <w:r w:rsidR="00C10BC0" w:rsidRPr="00C14858">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C14858">
              <w:rPr>
                <w:lang w:val="uk-UA"/>
              </w:rPr>
              <w:t xml:space="preserve">, </w:t>
            </w:r>
            <w:r w:rsidRPr="00C14858">
              <w:rPr>
                <w:lang w:val="uk-UA" w:eastAsia="ar-SA"/>
              </w:rPr>
              <w:t xml:space="preserve">про що у складі тендерної пропозиції </w:t>
            </w:r>
            <w:r w:rsidRPr="00C14858">
              <w:rPr>
                <w:b/>
                <w:lang w:val="uk-UA" w:eastAsia="ar-SA"/>
              </w:rPr>
              <w:t>надається лист-згода</w:t>
            </w:r>
            <w:r w:rsidRPr="00C14858">
              <w:rPr>
                <w:lang w:val="uk-UA" w:eastAsia="ar-SA"/>
              </w:rPr>
              <w:t>.</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C14858" w:rsidRDefault="00B90BAB" w:rsidP="00D04A37">
            <w:pPr>
              <w:spacing w:line="220" w:lineRule="exact"/>
              <w:rPr>
                <w:b/>
                <w:lang w:val="uk-UA"/>
              </w:rPr>
            </w:pPr>
            <w:r w:rsidRPr="00C14858">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ind w:firstLine="284"/>
              <w:jc w:val="both"/>
              <w:rPr>
                <w:lang w:val="uk-UA"/>
              </w:rPr>
            </w:pPr>
            <w:r w:rsidRPr="00C14858">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C14858">
              <w:rPr>
                <w:bdr w:val="none" w:sz="0" w:space="0" w:color="auto" w:frame="1"/>
                <w:lang w:val="uk-UA"/>
              </w:rPr>
              <w:t xml:space="preserve">відповідно </w:t>
            </w:r>
            <w:r w:rsidRPr="00C14858">
              <w:rPr>
                <w:lang w:val="uk-UA"/>
              </w:rPr>
              <w:t>не є підставою для відхилення пропозиції учасника.</w:t>
            </w:r>
          </w:p>
          <w:p w:rsidR="00AF3254" w:rsidRPr="00C14858" w:rsidRDefault="00AF3254" w:rsidP="00D04A37">
            <w:pPr>
              <w:spacing w:line="220" w:lineRule="exact"/>
              <w:ind w:firstLine="284"/>
              <w:jc w:val="both"/>
              <w:rPr>
                <w:rStyle w:val="3"/>
                <w:rFonts w:eastAsia="Calibri"/>
                <w:sz w:val="24"/>
                <w:szCs w:val="24"/>
              </w:rPr>
            </w:pPr>
            <w:r w:rsidRPr="00C14858">
              <w:rPr>
                <w:lang w:val="uk-UA" w:eastAsia="uk-UA"/>
              </w:rPr>
              <w:t>Згідно з наказом Мінекономіки від 15.04.2020 № 710 «Про затвердження Переліку формальних помилок» та на</w:t>
            </w:r>
            <w:r w:rsidRPr="00C14858">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уживання великої літери замість маленької і навпаки;</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написання слів разом та/або окремо, та/або через дефіс;</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xml:space="preserve">3. Невірна назва документа (документів), що подається учасником закупівлі у складі   пропозиції, зміст якого </w:t>
            </w:r>
            <w:r w:rsidRPr="00C14858">
              <w:rPr>
                <w:rFonts w:ascii="Times New Roman" w:hAnsi="Times New Roman" w:cs="Times New Roman"/>
                <w:color w:val="auto"/>
                <w:sz w:val="24"/>
                <w:szCs w:val="24"/>
                <w:lang w:val="uk-UA"/>
              </w:rPr>
              <w:lastRenderedPageBreak/>
              <w:t>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закупівлі (у разі її використання).</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8. Подання документа учасником закупівлі у складі  пропозиції, що є сканованою копією оригіналу документа/електронного документа.</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AF3254" w:rsidRPr="00C14858" w:rsidRDefault="00AF3254" w:rsidP="00D04A3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12. Подання документа (документів) учасником закупівлі у складі    пропозиції в форматі, що відрізняється від формату, який вимагається замовником в документації, при цьому такий формат документа забезпечує можливість його перегляду.</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Приклади формальних помилок:</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«Інформація в довільній формі» замість «Інформація»,</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«Лист-пояснення» замість «Лист», «довідка» замість</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«гарантійний лист», «інформація» замість «довідка»;</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xml:space="preserve">- </w:t>
            </w:r>
            <w:r w:rsidRPr="00C14858">
              <w:rPr>
                <w:rFonts w:ascii="Times New Roman" w:hAnsi="Times New Roman"/>
                <w:sz w:val="24"/>
                <w:szCs w:val="24"/>
                <w:lang w:val="uk-UA" w:eastAsia="uk-UA"/>
              </w:rPr>
              <w:t>«</w:t>
            </w:r>
            <w:proofErr w:type="spellStart"/>
            <w:r w:rsidRPr="00C14858">
              <w:rPr>
                <w:rFonts w:ascii="Times New Roman" w:hAnsi="Times New Roman"/>
                <w:sz w:val="24"/>
                <w:szCs w:val="24"/>
                <w:lang w:val="uk-UA" w:eastAsia="uk-UA"/>
              </w:rPr>
              <w:t>м.київ</w:t>
            </w:r>
            <w:proofErr w:type="spellEnd"/>
            <w:r w:rsidRPr="00C14858">
              <w:rPr>
                <w:rFonts w:ascii="Times New Roman" w:hAnsi="Times New Roman"/>
                <w:sz w:val="24"/>
                <w:szCs w:val="24"/>
                <w:lang w:val="uk-UA" w:eastAsia="uk-UA"/>
              </w:rPr>
              <w:t>» замість «</w:t>
            </w:r>
            <w:proofErr w:type="spellStart"/>
            <w:r w:rsidRPr="00C14858">
              <w:rPr>
                <w:rFonts w:ascii="Times New Roman" w:hAnsi="Times New Roman"/>
                <w:sz w:val="24"/>
                <w:szCs w:val="24"/>
                <w:lang w:val="uk-UA" w:eastAsia="uk-UA"/>
              </w:rPr>
              <w:t>м.Київ</w:t>
            </w:r>
            <w:proofErr w:type="spellEnd"/>
            <w:r w:rsidRPr="00C14858">
              <w:rPr>
                <w:rFonts w:ascii="Times New Roman" w:hAnsi="Times New Roman"/>
                <w:sz w:val="24"/>
                <w:szCs w:val="24"/>
                <w:lang w:val="uk-UA" w:eastAsia="uk-UA"/>
              </w:rPr>
              <w:t>»;</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«поряд -</w:t>
            </w:r>
            <w:proofErr w:type="spellStart"/>
            <w:r w:rsidRPr="00C14858">
              <w:rPr>
                <w:rFonts w:ascii="Times New Roman" w:hAnsi="Times New Roman" w:cs="Times New Roman"/>
                <w:color w:val="auto"/>
                <w:sz w:val="24"/>
                <w:szCs w:val="24"/>
                <w:lang w:val="uk-UA"/>
              </w:rPr>
              <w:t>ок</w:t>
            </w:r>
            <w:proofErr w:type="spellEnd"/>
            <w:r w:rsidRPr="00C14858">
              <w:rPr>
                <w:rFonts w:ascii="Times New Roman" w:hAnsi="Times New Roman" w:cs="Times New Roman"/>
                <w:color w:val="auto"/>
                <w:sz w:val="24"/>
                <w:szCs w:val="24"/>
                <w:lang w:val="uk-UA"/>
              </w:rPr>
              <w:t>» замість «</w:t>
            </w:r>
            <w:proofErr w:type="spellStart"/>
            <w:r w:rsidRPr="00C14858">
              <w:rPr>
                <w:rFonts w:ascii="Times New Roman" w:hAnsi="Times New Roman" w:cs="Times New Roman"/>
                <w:color w:val="auto"/>
                <w:sz w:val="24"/>
                <w:szCs w:val="24"/>
                <w:lang w:val="uk-UA"/>
              </w:rPr>
              <w:t>поря</w:t>
            </w:r>
            <w:proofErr w:type="spellEnd"/>
            <w:r w:rsidRPr="00C14858">
              <w:rPr>
                <w:rFonts w:ascii="Times New Roman" w:hAnsi="Times New Roman" w:cs="Times New Roman"/>
                <w:color w:val="auto"/>
                <w:sz w:val="24"/>
                <w:szCs w:val="24"/>
                <w:lang w:val="uk-UA"/>
              </w:rPr>
              <w:t xml:space="preserve"> – док»;</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w:t>
            </w:r>
            <w:proofErr w:type="spellStart"/>
            <w:r w:rsidRPr="00C14858">
              <w:rPr>
                <w:rFonts w:ascii="Times New Roman" w:hAnsi="Times New Roman" w:cs="Times New Roman"/>
                <w:color w:val="auto"/>
                <w:sz w:val="24"/>
                <w:szCs w:val="24"/>
                <w:lang w:val="uk-UA"/>
              </w:rPr>
              <w:t>ненадається</w:t>
            </w:r>
            <w:proofErr w:type="spellEnd"/>
            <w:r w:rsidRPr="00C14858">
              <w:rPr>
                <w:rFonts w:ascii="Times New Roman" w:hAnsi="Times New Roman" w:cs="Times New Roman"/>
                <w:color w:val="auto"/>
                <w:sz w:val="24"/>
                <w:szCs w:val="24"/>
                <w:lang w:val="uk-UA"/>
              </w:rPr>
              <w:t>» замість «не надається»;</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«_______№_______» замість «14.08.2020 №320/13/14-01»</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учасник розмістив (завантажив) документ у форматі</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«JPG» замість документа у форматі «</w:t>
            </w:r>
            <w:proofErr w:type="spellStart"/>
            <w:r w:rsidRPr="00C14858">
              <w:rPr>
                <w:rFonts w:ascii="Times New Roman" w:hAnsi="Times New Roman" w:cs="Times New Roman"/>
                <w:color w:val="auto"/>
                <w:sz w:val="24"/>
                <w:szCs w:val="24"/>
                <w:lang w:val="uk-UA"/>
              </w:rPr>
              <w:t>pdf</w:t>
            </w:r>
            <w:proofErr w:type="spellEnd"/>
            <w:r w:rsidRPr="00C14858">
              <w:rPr>
                <w:rFonts w:ascii="Times New Roman" w:hAnsi="Times New Roman" w:cs="Times New Roman"/>
                <w:color w:val="auto"/>
                <w:sz w:val="24"/>
                <w:szCs w:val="24"/>
                <w:lang w:val="uk-UA"/>
              </w:rPr>
              <w:t>»</w:t>
            </w:r>
          </w:p>
          <w:p w:rsidR="00AF3254" w:rsidRPr="00C14858" w:rsidRDefault="00AF3254" w:rsidP="00D04A37">
            <w:pPr>
              <w:pStyle w:val="11"/>
              <w:keepNext/>
              <w:keepLines/>
              <w:suppressAutoHyphens/>
              <w:spacing w:line="220" w:lineRule="exact"/>
              <w:jc w:val="both"/>
              <w:rPr>
                <w:rFonts w:ascii="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w:t>
            </w:r>
            <w:proofErr w:type="spellStart"/>
            <w:r w:rsidRPr="00C14858">
              <w:rPr>
                <w:rFonts w:ascii="Times New Roman" w:hAnsi="Times New Roman" w:cs="Times New Roman"/>
                <w:color w:val="auto"/>
                <w:sz w:val="24"/>
                <w:szCs w:val="24"/>
                <w:lang w:val="uk-UA"/>
              </w:rPr>
              <w:t>PortableDocumentFormat</w:t>
            </w:r>
            <w:proofErr w:type="spellEnd"/>
            <w:r w:rsidRPr="00C14858">
              <w:rPr>
                <w:rFonts w:ascii="Times New Roman" w:hAnsi="Times New Roman" w:cs="Times New Roman"/>
                <w:color w:val="auto"/>
                <w:sz w:val="24"/>
                <w:szCs w:val="24"/>
                <w:lang w:val="uk-UA"/>
              </w:rPr>
              <w:t xml:space="preserve">)» тощо. </w:t>
            </w:r>
          </w:p>
          <w:p w:rsidR="00AF3254" w:rsidRPr="00C14858" w:rsidRDefault="00AF3254" w:rsidP="00D04A37">
            <w:pPr>
              <w:widowControl w:val="0"/>
              <w:spacing w:line="220" w:lineRule="exact"/>
              <w:ind w:left="34" w:firstLine="461"/>
              <w:contextualSpacing/>
              <w:jc w:val="both"/>
              <w:rPr>
                <w:lang w:val="uk-UA" w:eastAsia="uk-UA"/>
              </w:rPr>
            </w:pPr>
            <w:r w:rsidRPr="00C14858">
              <w:rPr>
                <w:lang w:val="uk-UA"/>
              </w:rPr>
              <w:t>Замовник залишає за собою право не відхиляти пропозиції при виявленні формальних помилок незначного характеру,</w:t>
            </w:r>
            <w:r w:rsidR="00EC24AD" w:rsidRPr="00C14858">
              <w:rPr>
                <w:lang w:val="uk-UA"/>
              </w:rPr>
              <w:t xml:space="preserve"> що описані вище,</w:t>
            </w:r>
            <w:r w:rsidRPr="00C14858">
              <w:rPr>
                <w:lang w:val="uk-UA"/>
              </w:rPr>
              <w:t xml:space="preserve"> при цьому замовник гарантує дотримання всіх принципів, зазначених Законом України «Про публічні закупівлі».</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C14858" w:rsidRDefault="00B90BAB" w:rsidP="00D04A37">
            <w:pPr>
              <w:spacing w:line="220" w:lineRule="exact"/>
              <w:rPr>
                <w:b/>
                <w:lang w:val="uk-UA"/>
              </w:rPr>
            </w:pPr>
            <w:r w:rsidRPr="00C14858">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B90BAB" w:rsidRPr="00C14858" w:rsidRDefault="00B90BAB" w:rsidP="00D04A37">
            <w:pPr>
              <w:widowControl w:val="0"/>
              <w:spacing w:line="220" w:lineRule="exact"/>
              <w:ind w:firstLine="295"/>
              <w:jc w:val="both"/>
              <w:rPr>
                <w:lang w:val="uk-UA" w:eastAsia="uk-UA"/>
              </w:rPr>
            </w:pPr>
            <w:r w:rsidRPr="00C14858">
              <w:rPr>
                <w:lang w:val="uk-UA" w:eastAsia="uk-UA"/>
              </w:rPr>
              <w:t>1.</w:t>
            </w:r>
            <w:r w:rsidRPr="00C14858">
              <w:rPr>
                <w:b/>
                <w:lang w:val="uk-UA" w:eastAsia="uk-UA"/>
              </w:rPr>
              <w:t xml:space="preserve"> </w:t>
            </w:r>
            <w:r w:rsidRPr="00C14858">
              <w:rPr>
                <w:lang w:val="uk-UA" w:eastAsia="uk-UA"/>
              </w:rPr>
              <w:t xml:space="preserve">Відповідно до п. 2 Особливостей, </w:t>
            </w:r>
            <w:r w:rsidRPr="00C14858">
              <w:rPr>
                <w:bCs/>
                <w:lang w:val="uk-UA"/>
              </w:rPr>
              <w:t>«аномально низька ціна тендерної пропозиції» (далі – аномальн</w:t>
            </w:r>
            <w:r w:rsidR="00B45405" w:rsidRPr="00C14858">
              <w:rPr>
                <w:bCs/>
                <w:lang w:val="uk-UA"/>
              </w:rPr>
              <w:t>о низька ціна) розуміється ціна/</w:t>
            </w:r>
            <w:r w:rsidRPr="00C14858">
              <w:rPr>
                <w:bCs/>
                <w:lang w:val="uk-UA"/>
              </w:rPr>
              <w:t>приведена ціна найбільш економічно вигідної тендерної пропозиції, яка є меншою на 40 або більше відсотків сере</w:t>
            </w:r>
            <w:r w:rsidR="00B45405" w:rsidRPr="00C14858">
              <w:rPr>
                <w:bCs/>
                <w:lang w:val="uk-UA"/>
              </w:rPr>
              <w:t>дньоарифметичного значення ціни/</w:t>
            </w:r>
            <w:r w:rsidRPr="00C14858">
              <w:rPr>
                <w:bCs/>
                <w:lang w:val="uk-UA"/>
              </w:rPr>
              <w:t>приведеної ціни тендерних пропозицій інших учасників процедури закупівл</w:t>
            </w:r>
            <w:r w:rsidR="00B45405" w:rsidRPr="00C14858">
              <w:rPr>
                <w:bCs/>
                <w:lang w:val="uk-UA"/>
              </w:rPr>
              <w:t>і, та/</w:t>
            </w:r>
            <w:r w:rsidRPr="00C14858">
              <w:rPr>
                <w:bCs/>
                <w:lang w:val="uk-UA"/>
              </w:rPr>
              <w:t xml:space="preserve">або є меншою на 30 або </w:t>
            </w:r>
            <w:r w:rsidR="00B45405" w:rsidRPr="00C14858">
              <w:rPr>
                <w:bCs/>
                <w:lang w:val="uk-UA"/>
              </w:rPr>
              <w:t>більше відсотків наступної ціни/</w:t>
            </w:r>
            <w:r w:rsidRPr="00C14858">
              <w:rPr>
                <w:bCs/>
                <w:lang w:val="uk-UA"/>
              </w:rPr>
              <w:t>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14858">
              <w:rPr>
                <w:lang w:val="uk-UA" w:eastAsia="uk-UA"/>
              </w:rPr>
              <w:t>.</w:t>
            </w:r>
          </w:p>
          <w:p w:rsidR="00B90BAB" w:rsidRPr="00C14858" w:rsidRDefault="00B90BAB" w:rsidP="00D04A37">
            <w:pPr>
              <w:spacing w:line="220" w:lineRule="exact"/>
              <w:ind w:firstLine="295"/>
              <w:jc w:val="both"/>
              <w:rPr>
                <w:lang w:val="uk-UA"/>
              </w:rPr>
            </w:pPr>
            <w:r w:rsidRPr="00C14858">
              <w:rPr>
                <w:lang w:val="uk-UA"/>
              </w:rPr>
              <w:lastRenderedPageBreak/>
              <w:t>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0BAB" w:rsidRPr="00C14858" w:rsidRDefault="00B90BAB" w:rsidP="00D04A37">
            <w:pPr>
              <w:spacing w:line="220" w:lineRule="exact"/>
              <w:ind w:firstLine="295"/>
              <w:jc w:val="both"/>
              <w:rPr>
                <w:lang w:val="uk-UA"/>
              </w:rPr>
            </w:pPr>
            <w:r w:rsidRPr="00C14858">
              <w:rPr>
                <w:lang w:val="uk-UA"/>
              </w:rPr>
              <w:t xml:space="preserve">3.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B51E2" w:rsidRPr="00C14858">
              <w:rPr>
                <w:color w:val="000000"/>
                <w:lang w:val="uk-UA"/>
              </w:rPr>
              <w:t>абзацом п’ятим пункту 38 Особливостей</w:t>
            </w:r>
            <w:r w:rsidRPr="00C14858">
              <w:rPr>
                <w:lang w:val="uk-UA"/>
              </w:rPr>
              <w:t>.</w:t>
            </w:r>
          </w:p>
          <w:p w:rsidR="00B90BAB" w:rsidRPr="00C14858" w:rsidRDefault="00B90BAB" w:rsidP="00D04A37">
            <w:pPr>
              <w:spacing w:line="220" w:lineRule="exact"/>
              <w:ind w:firstLine="295"/>
              <w:jc w:val="both"/>
              <w:rPr>
                <w:lang w:val="uk-UA"/>
              </w:rPr>
            </w:pPr>
            <w:r w:rsidRPr="00C14858">
              <w:rPr>
                <w:lang w:val="uk-UA"/>
              </w:rPr>
              <w:t>4. Обґрунтування аномально низької тендерної пропозиції може містити інформацію про:</w:t>
            </w:r>
          </w:p>
          <w:p w:rsidR="00B90BAB" w:rsidRPr="00C14858" w:rsidRDefault="00B90BAB" w:rsidP="00D04A37">
            <w:pPr>
              <w:pStyle w:val="ad"/>
              <w:numPr>
                <w:ilvl w:val="0"/>
                <w:numId w:val="10"/>
              </w:numPr>
              <w:spacing w:line="220" w:lineRule="exact"/>
              <w:ind w:left="12" w:firstLine="283"/>
              <w:jc w:val="both"/>
              <w:rPr>
                <w:lang w:val="uk-UA"/>
              </w:rPr>
            </w:pPr>
            <w:r w:rsidRPr="00C14858">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B0B2C" w:rsidRPr="00C14858" w:rsidRDefault="00B90BAB" w:rsidP="00D04A37">
            <w:pPr>
              <w:pStyle w:val="ad"/>
              <w:widowControl w:val="0"/>
              <w:numPr>
                <w:ilvl w:val="0"/>
                <w:numId w:val="10"/>
              </w:numPr>
              <w:spacing w:line="220" w:lineRule="exact"/>
              <w:ind w:left="12" w:firstLine="283"/>
              <w:jc w:val="both"/>
              <w:rPr>
                <w:lang w:val="uk-UA" w:eastAsia="uk-UA"/>
              </w:rPr>
            </w:pPr>
            <w:r w:rsidRPr="00C14858">
              <w:rPr>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AF3254" w:rsidRPr="00C14858" w:rsidRDefault="00B90BAB" w:rsidP="00D04A37">
            <w:pPr>
              <w:pStyle w:val="ad"/>
              <w:widowControl w:val="0"/>
              <w:numPr>
                <w:ilvl w:val="0"/>
                <w:numId w:val="10"/>
              </w:numPr>
              <w:spacing w:line="220" w:lineRule="exact"/>
              <w:ind w:left="12" w:firstLine="283"/>
              <w:jc w:val="both"/>
              <w:rPr>
                <w:lang w:val="uk-UA" w:eastAsia="uk-UA"/>
              </w:rPr>
            </w:pPr>
            <w:r w:rsidRPr="00C14858">
              <w:rPr>
                <w:lang w:val="uk-UA"/>
              </w:rPr>
              <w:t>отримання учасником процедури закупівлі державної допомоги згідно із законодавством.</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C14858" w:rsidRDefault="00B90BAB" w:rsidP="00D04A37">
            <w:pPr>
              <w:spacing w:line="220" w:lineRule="exact"/>
              <w:rPr>
                <w:b/>
                <w:lang w:val="uk-UA"/>
              </w:rPr>
            </w:pPr>
            <w:r w:rsidRPr="00C14858">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ind w:firstLine="461"/>
              <w:jc w:val="both"/>
              <w:rPr>
                <w:shd w:val="solid" w:color="FFFFFF" w:fill="FFFFFF"/>
                <w:lang w:val="uk-UA"/>
              </w:rPr>
            </w:pPr>
            <w:r w:rsidRPr="00C14858">
              <w:rPr>
                <w:b/>
                <w:bCs/>
                <w:shd w:val="solid" w:color="FFFFFF" w:fill="FFFFFF"/>
                <w:lang w:val="uk-UA"/>
              </w:rPr>
              <w:t>1.</w:t>
            </w:r>
            <w:r w:rsidRPr="00C14858">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C14858" w:rsidRDefault="00AF3254" w:rsidP="00D04A37">
            <w:pPr>
              <w:spacing w:line="220" w:lineRule="exact"/>
              <w:ind w:firstLine="461"/>
              <w:jc w:val="both"/>
              <w:rPr>
                <w:lang w:val="uk-UA"/>
              </w:rPr>
            </w:pPr>
            <w:r w:rsidRPr="00C14858">
              <w:rPr>
                <w:lang w:val="uk-UA"/>
              </w:rPr>
              <w:t>1) </w:t>
            </w:r>
            <w:r w:rsidRPr="00C14858">
              <w:rPr>
                <w:b/>
                <w:i/>
                <w:lang w:val="uk-UA"/>
              </w:rPr>
              <w:t>учасник процедури закупівлі</w:t>
            </w:r>
            <w:r w:rsidRPr="00C14858">
              <w:rPr>
                <w:lang w:val="uk-UA"/>
              </w:rPr>
              <w:t>:</w:t>
            </w:r>
          </w:p>
          <w:p w:rsidR="00AF3254" w:rsidRPr="00C14858" w:rsidRDefault="00AF3254" w:rsidP="00D04A37">
            <w:pPr>
              <w:spacing w:line="220" w:lineRule="exact"/>
              <w:ind w:firstLine="461"/>
              <w:jc w:val="both"/>
              <w:rPr>
                <w:shd w:val="solid" w:color="FFFFFF" w:fill="FFFFFF"/>
                <w:lang w:val="uk-UA"/>
              </w:rPr>
            </w:pPr>
            <w:r w:rsidRPr="00C14858">
              <w:rPr>
                <w:shd w:val="solid" w:color="FFFFFF" w:fill="FFFFFF"/>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16B04" w:rsidRPr="00C14858">
              <w:rPr>
                <w:lang w:val="uk-UA" w:eastAsia="uk-UA"/>
              </w:rPr>
              <w:t xml:space="preserve">другим </w:t>
            </w:r>
            <w:r w:rsidR="00B16B04" w:rsidRPr="00C14858">
              <w:rPr>
                <w:bCs/>
                <w:lang w:val="uk-UA"/>
              </w:rPr>
              <w:t>пункту 39 Особливостей</w:t>
            </w:r>
            <w:r w:rsidRPr="00C14858">
              <w:rPr>
                <w:shd w:val="solid" w:color="FFFFFF" w:fill="FFFFFF"/>
                <w:lang w:val="uk-UA"/>
              </w:rPr>
              <w:t>;</w:t>
            </w:r>
          </w:p>
          <w:p w:rsidR="00AF3254" w:rsidRPr="00C14858" w:rsidRDefault="00AF3254" w:rsidP="00D04A37">
            <w:pPr>
              <w:spacing w:line="220" w:lineRule="exact"/>
              <w:ind w:firstLine="461"/>
              <w:jc w:val="both"/>
              <w:rPr>
                <w:shd w:val="solid" w:color="FFFFFF" w:fill="FFFFFF"/>
                <w:lang w:val="uk-UA"/>
              </w:rPr>
            </w:pPr>
            <w:r w:rsidRPr="00C14858">
              <w:rPr>
                <w:shd w:val="solid" w:color="FFFFFF" w:fill="FFFFFF"/>
                <w:lang w:val="uk-UA"/>
              </w:rPr>
              <w:t xml:space="preserve">- </w:t>
            </w:r>
            <w:r w:rsidR="00B16B04" w:rsidRPr="00C14858">
              <w:rPr>
                <w:lang w:val="uk-UA" w:eastAsia="uk-UA"/>
              </w:rPr>
              <w:t>не надав забезпечення тендерної пропозиції, якщо таке заб</w:t>
            </w:r>
            <w:r w:rsidR="006D24C7" w:rsidRPr="00C14858">
              <w:rPr>
                <w:lang w:val="uk-UA" w:eastAsia="uk-UA"/>
              </w:rPr>
              <w:t>езпечення вимагалося замовником</w:t>
            </w:r>
            <w:r w:rsidRPr="00C14858">
              <w:rPr>
                <w:shd w:val="solid" w:color="FFFFFF" w:fill="FFFFFF"/>
                <w:lang w:val="uk-UA"/>
              </w:rPr>
              <w:t>;</w:t>
            </w:r>
          </w:p>
          <w:p w:rsidR="00AF3254" w:rsidRPr="00C14858" w:rsidRDefault="00AF3254" w:rsidP="00D04A37">
            <w:pPr>
              <w:spacing w:line="220" w:lineRule="exact"/>
              <w:ind w:firstLine="461"/>
              <w:jc w:val="both"/>
              <w:rPr>
                <w:shd w:val="solid" w:color="FFFFFF" w:fill="FFFFFF"/>
                <w:lang w:val="uk-UA"/>
              </w:rPr>
            </w:pPr>
            <w:r w:rsidRPr="00C14858">
              <w:rPr>
                <w:shd w:val="solid" w:color="FFFFFF" w:fill="FFFFFF"/>
                <w:lang w:val="uk-UA"/>
              </w:rPr>
              <w:t xml:space="preserve">- </w:t>
            </w:r>
            <w:r w:rsidR="00B16B04" w:rsidRPr="00C14858">
              <w:rPr>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C14858">
              <w:rPr>
                <w:shd w:val="solid" w:color="FFFFFF" w:fill="FFFFFF"/>
                <w:lang w:val="uk-UA"/>
              </w:rPr>
              <w:t>;</w:t>
            </w:r>
          </w:p>
          <w:p w:rsidR="00AF3254" w:rsidRPr="00C14858" w:rsidRDefault="00AF3254" w:rsidP="00D04A37">
            <w:pPr>
              <w:spacing w:line="220" w:lineRule="exact"/>
              <w:ind w:firstLine="461"/>
              <w:jc w:val="both"/>
              <w:rPr>
                <w:shd w:val="solid" w:color="FFFFFF" w:fill="FFFFFF"/>
                <w:lang w:val="uk-UA"/>
              </w:rPr>
            </w:pPr>
            <w:r w:rsidRPr="00C14858">
              <w:rPr>
                <w:shd w:val="solid" w:color="FFFFFF" w:fill="FFFFFF"/>
                <w:lang w:val="uk-UA"/>
              </w:rPr>
              <w:t xml:space="preserve">- </w:t>
            </w:r>
            <w:r w:rsidR="00B16B04" w:rsidRPr="00C14858">
              <w:rPr>
                <w:lang w:val="uk-UA" w:eastAsia="uk-UA"/>
              </w:rPr>
              <w:t xml:space="preserve">не надав обґрунтування аномально низької ціни тендерної пропозиції протягом строку, визначеного </w:t>
            </w:r>
            <w:r w:rsidR="00B16B04" w:rsidRPr="00C14858">
              <w:rPr>
                <w:bCs/>
                <w:lang w:val="uk-UA"/>
              </w:rPr>
              <w:t>абзацом п’ятим пункту 38 Особливостей</w:t>
            </w:r>
            <w:r w:rsidRPr="00C14858">
              <w:rPr>
                <w:shd w:val="solid" w:color="FFFFFF" w:fill="FFFFFF"/>
                <w:lang w:val="uk-UA"/>
              </w:rPr>
              <w:t>;</w:t>
            </w:r>
          </w:p>
          <w:p w:rsidR="00151D6B" w:rsidRPr="00C14858" w:rsidRDefault="00AF3254" w:rsidP="00D04A37">
            <w:pPr>
              <w:spacing w:line="220" w:lineRule="exact"/>
              <w:ind w:firstLine="461"/>
              <w:jc w:val="both"/>
              <w:rPr>
                <w:b/>
                <w:color w:val="0033CC"/>
                <w:lang w:val="uk-UA"/>
              </w:rPr>
            </w:pPr>
            <w:r w:rsidRPr="00C14858">
              <w:rPr>
                <w:shd w:val="solid" w:color="FFFFFF" w:fill="FFFFFF"/>
                <w:lang w:val="uk-UA"/>
              </w:rPr>
              <w:t xml:space="preserve">- </w:t>
            </w:r>
            <w:r w:rsidR="00B16B04" w:rsidRPr="00C14858">
              <w:rPr>
                <w:lang w:val="uk-UA" w:eastAsia="uk-UA"/>
              </w:rPr>
              <w:t xml:space="preserve">визначив конфіденційною інформацію, що не може бути визначена як конфіденційна відповідно до вимог </w:t>
            </w:r>
            <w:r w:rsidR="00B16B04" w:rsidRPr="00C14858">
              <w:rPr>
                <w:bCs/>
                <w:lang w:val="uk-UA"/>
              </w:rPr>
              <w:t>абзацу другого пункту 36 Особливостей</w:t>
            </w:r>
            <w:r w:rsidRPr="00C14858">
              <w:rPr>
                <w:shd w:val="solid" w:color="FFFFFF" w:fill="FFFFFF"/>
                <w:lang w:val="uk-UA"/>
              </w:rPr>
              <w:t>;</w:t>
            </w:r>
            <w:r w:rsidR="00502543" w:rsidRPr="00C14858">
              <w:rPr>
                <w:shd w:val="solid" w:color="FFFFFF" w:fill="FFFFFF"/>
                <w:lang w:val="uk-UA"/>
              </w:rPr>
              <w:t xml:space="preserve"> </w:t>
            </w:r>
          </w:p>
          <w:p w:rsidR="00AF3254" w:rsidRPr="00C14858" w:rsidRDefault="00AF3254" w:rsidP="00D04A37">
            <w:pPr>
              <w:spacing w:line="220" w:lineRule="exact"/>
              <w:ind w:firstLine="461"/>
              <w:jc w:val="both"/>
              <w:rPr>
                <w:shd w:val="solid" w:color="FFFFFF" w:fill="FFFFFF"/>
                <w:lang w:val="uk-UA"/>
              </w:rPr>
            </w:pPr>
            <w:r w:rsidRPr="00C14858">
              <w:rPr>
                <w:shd w:val="solid" w:color="FFFFFF" w:fill="FFFFFF"/>
                <w:lang w:val="uk-UA"/>
              </w:rPr>
              <w:t xml:space="preserve">- </w:t>
            </w:r>
            <w:r w:rsidR="00502543" w:rsidRPr="00C14858">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647625" w:rsidRPr="00C14858">
              <w:rPr>
                <w:lang w:val="uk-UA"/>
              </w:rPr>
              <w:t>від 12 жовтня 2022 р. № 1178 «</w:t>
            </w:r>
            <w:r w:rsidR="00502543" w:rsidRPr="00C14858">
              <w:rPr>
                <w:lang w:val="uk-UA"/>
              </w:rPr>
              <w:t xml:space="preserve">Про затвердження особливостей здійснення публічних закупівель товарів, робіт і </w:t>
            </w:r>
            <w:r w:rsidR="00502543" w:rsidRPr="00C14858">
              <w:rPr>
                <w:lang w:val="uk-UA"/>
              </w:rPr>
              <w:lastRenderedPageBreak/>
              <w:t>послуг для замовників</w:t>
            </w:r>
            <w:r w:rsidR="00647625" w:rsidRPr="00C14858">
              <w:rPr>
                <w:lang w:val="uk-UA"/>
              </w:rPr>
              <w:t>, передбачених Законом України «Про публічні закупівлі»</w:t>
            </w:r>
            <w:r w:rsidR="00502543" w:rsidRPr="00C14858">
              <w:rPr>
                <w:lang w:val="uk-UA"/>
              </w:rPr>
              <w:t>, на період дії правового режиму воєнного стану в Україні та протягом 90 днів з дня</w:t>
            </w:r>
            <w:r w:rsidR="00647625" w:rsidRPr="00C14858">
              <w:rPr>
                <w:lang w:val="uk-UA"/>
              </w:rPr>
              <w:t xml:space="preserve"> його припинення або скасування»</w:t>
            </w:r>
            <w:r w:rsidRPr="00C14858">
              <w:rPr>
                <w:shd w:val="solid" w:color="FFFFFF" w:fill="FFFFFF"/>
                <w:lang w:val="uk-UA"/>
              </w:rPr>
              <w:t>;</w:t>
            </w:r>
          </w:p>
          <w:p w:rsidR="00AF3254" w:rsidRPr="00C14858" w:rsidRDefault="00AF3254" w:rsidP="00D04A37">
            <w:pPr>
              <w:spacing w:line="220" w:lineRule="exact"/>
              <w:ind w:firstLine="461"/>
              <w:jc w:val="both"/>
              <w:rPr>
                <w:lang w:val="uk-UA"/>
              </w:rPr>
            </w:pPr>
            <w:r w:rsidRPr="00C14858">
              <w:rPr>
                <w:lang w:val="uk-UA"/>
              </w:rPr>
              <w:t>2) </w:t>
            </w:r>
            <w:r w:rsidRPr="00C14858">
              <w:rPr>
                <w:b/>
                <w:i/>
                <w:lang w:val="uk-UA"/>
              </w:rPr>
              <w:t>тендерна пропозиція</w:t>
            </w:r>
            <w:r w:rsidRPr="00C14858">
              <w:rPr>
                <w:lang w:val="uk-UA"/>
              </w:rPr>
              <w:t>:</w:t>
            </w:r>
          </w:p>
          <w:p w:rsidR="00AF3254" w:rsidRPr="00C14858" w:rsidRDefault="00AF3254" w:rsidP="00D04A37">
            <w:pPr>
              <w:spacing w:line="220" w:lineRule="exact"/>
              <w:ind w:firstLine="461"/>
              <w:jc w:val="both"/>
              <w:rPr>
                <w:lang w:val="uk-UA"/>
              </w:rPr>
            </w:pPr>
            <w:r w:rsidRPr="00C14858">
              <w:rPr>
                <w:lang w:val="uk-UA"/>
              </w:rPr>
              <w:t xml:space="preserve">- </w:t>
            </w:r>
            <w:r w:rsidR="00936188" w:rsidRPr="00C14858">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C14858">
              <w:rPr>
                <w:lang w:val="uk-UA"/>
              </w:rPr>
              <w:t>;</w:t>
            </w:r>
          </w:p>
          <w:p w:rsidR="00AF3254" w:rsidRPr="00C14858" w:rsidRDefault="00AF3254" w:rsidP="00D04A37">
            <w:pPr>
              <w:spacing w:line="220" w:lineRule="exact"/>
              <w:ind w:firstLine="461"/>
              <w:jc w:val="both"/>
              <w:rPr>
                <w:lang w:val="uk-UA"/>
              </w:rPr>
            </w:pPr>
            <w:r w:rsidRPr="00C14858">
              <w:rPr>
                <w:lang w:val="uk-UA"/>
              </w:rPr>
              <w:t>- є такою, строк дії якої закінчився;</w:t>
            </w:r>
          </w:p>
          <w:p w:rsidR="00AF3254" w:rsidRPr="00C14858" w:rsidRDefault="00AF3254" w:rsidP="00D04A37">
            <w:pPr>
              <w:spacing w:line="220" w:lineRule="exact"/>
              <w:ind w:firstLine="461"/>
              <w:jc w:val="both"/>
              <w:rPr>
                <w:lang w:val="uk-UA"/>
              </w:rPr>
            </w:pPr>
            <w:r w:rsidRPr="00C14858">
              <w:rPr>
                <w:lang w:val="uk-UA"/>
              </w:rPr>
              <w:t xml:space="preserve">- </w:t>
            </w:r>
            <w:r w:rsidR="00C53DB0" w:rsidRPr="00C14858">
              <w:rPr>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C14858">
              <w:rPr>
                <w:shd w:val="solid" w:color="FFFFFF" w:fill="FFFFFF"/>
                <w:lang w:val="uk-UA"/>
              </w:rPr>
              <w:t>;</w:t>
            </w:r>
          </w:p>
          <w:p w:rsidR="00AF3254" w:rsidRPr="00C14858" w:rsidRDefault="00AF3254" w:rsidP="00D04A37">
            <w:pPr>
              <w:spacing w:line="220" w:lineRule="exact"/>
              <w:ind w:firstLine="461"/>
              <w:jc w:val="both"/>
              <w:rPr>
                <w:lang w:val="uk-UA"/>
              </w:rPr>
            </w:pPr>
            <w:r w:rsidRPr="00C14858">
              <w:rPr>
                <w:lang w:val="uk-UA"/>
              </w:rPr>
              <w:t xml:space="preserve">- </w:t>
            </w:r>
            <w:r w:rsidR="00C53DB0" w:rsidRPr="00C14858">
              <w:rPr>
                <w:lang w:val="uk-UA" w:eastAsia="uk-UA"/>
              </w:rPr>
              <w:t>не відповідає вимогам, установленим у тендерній документації відповідно до абзацу першого частини третьої статті 22 Закону</w:t>
            </w:r>
            <w:r w:rsidRPr="00C14858">
              <w:rPr>
                <w:lang w:val="uk-UA"/>
              </w:rPr>
              <w:t>;</w:t>
            </w:r>
          </w:p>
          <w:p w:rsidR="00AF3254" w:rsidRPr="00C14858" w:rsidRDefault="00AF3254" w:rsidP="00D04A37">
            <w:pPr>
              <w:spacing w:line="220" w:lineRule="exact"/>
              <w:ind w:firstLine="461"/>
              <w:jc w:val="both"/>
              <w:rPr>
                <w:lang w:val="uk-UA"/>
              </w:rPr>
            </w:pPr>
            <w:r w:rsidRPr="00C14858">
              <w:rPr>
                <w:lang w:val="uk-UA"/>
              </w:rPr>
              <w:t>3) </w:t>
            </w:r>
            <w:r w:rsidRPr="00C14858">
              <w:rPr>
                <w:b/>
                <w:i/>
                <w:lang w:val="uk-UA"/>
              </w:rPr>
              <w:t>переможець процедури закупівлі</w:t>
            </w:r>
            <w:r w:rsidRPr="00C14858">
              <w:rPr>
                <w:lang w:val="uk-UA"/>
              </w:rPr>
              <w:t>:</w:t>
            </w:r>
          </w:p>
          <w:p w:rsidR="00AF3254" w:rsidRPr="00C14858" w:rsidRDefault="00AF3254" w:rsidP="00D04A37">
            <w:pPr>
              <w:spacing w:line="220" w:lineRule="exact"/>
              <w:ind w:firstLine="461"/>
              <w:jc w:val="both"/>
              <w:rPr>
                <w:lang w:val="uk-UA"/>
              </w:rPr>
            </w:pPr>
            <w:r w:rsidRPr="00C14858">
              <w:rPr>
                <w:lang w:val="uk-UA"/>
              </w:rPr>
              <w:t xml:space="preserve">- </w:t>
            </w:r>
            <w:r w:rsidR="00C53DB0" w:rsidRPr="00C14858">
              <w:rPr>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r w:rsidRPr="00C14858">
              <w:rPr>
                <w:lang w:val="uk-UA"/>
              </w:rPr>
              <w:t>;</w:t>
            </w:r>
          </w:p>
          <w:p w:rsidR="00AF3254" w:rsidRPr="00C14858" w:rsidRDefault="00AF3254" w:rsidP="00D04A37">
            <w:pPr>
              <w:spacing w:line="220" w:lineRule="exact"/>
              <w:ind w:firstLine="461"/>
              <w:jc w:val="both"/>
              <w:rPr>
                <w:lang w:val="uk-UA"/>
              </w:rPr>
            </w:pPr>
            <w:r w:rsidRPr="00C14858">
              <w:rPr>
                <w:lang w:val="uk-UA"/>
              </w:rPr>
              <w:t xml:space="preserve">- </w:t>
            </w:r>
            <w:r w:rsidR="00E42619" w:rsidRPr="00C14858">
              <w:rPr>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r w:rsidRPr="00C14858">
              <w:rPr>
                <w:lang w:val="uk-UA"/>
              </w:rPr>
              <w:t>;</w:t>
            </w:r>
          </w:p>
          <w:p w:rsidR="00AF3254" w:rsidRPr="00C14858" w:rsidRDefault="00AF3254" w:rsidP="00D04A37">
            <w:pPr>
              <w:spacing w:line="220" w:lineRule="exact"/>
              <w:ind w:firstLine="461"/>
              <w:jc w:val="both"/>
              <w:rPr>
                <w:lang w:val="uk-UA"/>
              </w:rPr>
            </w:pPr>
            <w:r w:rsidRPr="00C14858">
              <w:rPr>
                <w:lang w:val="uk-UA"/>
              </w:rPr>
              <w:t>- не надав копію ліцензії або документа дозвільного характеру (у разі їх наявності) відповідно до частини другої статті 41 Закону;</w:t>
            </w:r>
          </w:p>
          <w:p w:rsidR="00AF3254" w:rsidRPr="00C14858" w:rsidRDefault="00AF3254" w:rsidP="00D04A37">
            <w:pPr>
              <w:spacing w:line="220" w:lineRule="exact"/>
              <w:ind w:firstLine="461"/>
              <w:jc w:val="both"/>
              <w:rPr>
                <w:lang w:val="uk-UA"/>
              </w:rPr>
            </w:pPr>
            <w:r w:rsidRPr="00C14858">
              <w:rPr>
                <w:lang w:val="uk-UA"/>
              </w:rPr>
              <w:t>- не надав забезпечення виконання договору про закупівлю, якщо таке забезпечення вимагалося замовником;</w:t>
            </w:r>
          </w:p>
          <w:p w:rsidR="00AF3254" w:rsidRPr="00C14858" w:rsidRDefault="00AF3254" w:rsidP="00D04A37">
            <w:pPr>
              <w:spacing w:line="220" w:lineRule="exact"/>
              <w:ind w:firstLine="461"/>
              <w:jc w:val="both"/>
              <w:rPr>
                <w:lang w:val="uk-UA"/>
              </w:rPr>
            </w:pPr>
            <w:r w:rsidRPr="00C14858">
              <w:rPr>
                <w:lang w:val="uk-UA"/>
              </w:rPr>
              <w:t xml:space="preserve">- </w:t>
            </w:r>
            <w:r w:rsidR="00A45559" w:rsidRPr="00C14858">
              <w:rPr>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w:t>
            </w:r>
            <w:r w:rsidR="00A45559" w:rsidRPr="00C14858">
              <w:rPr>
                <w:lang w:val="uk-UA"/>
              </w:rPr>
              <w:t xml:space="preserve">з абзацом другим </w:t>
            </w:r>
            <w:r w:rsidR="00A45559" w:rsidRPr="00C14858">
              <w:rPr>
                <w:bCs/>
                <w:lang w:val="uk-UA"/>
              </w:rPr>
              <w:t>пункту 39 Особливостей</w:t>
            </w:r>
            <w:r w:rsidRPr="00C14858">
              <w:rPr>
                <w:lang w:val="uk-UA"/>
              </w:rPr>
              <w:t>.</w:t>
            </w:r>
          </w:p>
          <w:p w:rsidR="00AF3254" w:rsidRPr="00C14858" w:rsidRDefault="00AF3254" w:rsidP="00D04A37">
            <w:pPr>
              <w:spacing w:line="220" w:lineRule="exact"/>
              <w:ind w:firstLine="461"/>
              <w:jc w:val="both"/>
              <w:rPr>
                <w:lang w:val="uk-UA"/>
              </w:rPr>
            </w:pPr>
            <w:r w:rsidRPr="00C14858">
              <w:rPr>
                <w:b/>
                <w:bCs/>
                <w:lang w:val="uk-UA"/>
              </w:rPr>
              <w:t>2.</w:t>
            </w:r>
            <w:r w:rsidRPr="00C14858">
              <w:rPr>
                <w:lang w:val="uk-UA"/>
              </w:rPr>
              <w:t> Замовник може відхилити тендерну пропозицію із зазначенням аргументації в електронній системі закупівель у разі, коли:</w:t>
            </w:r>
          </w:p>
          <w:p w:rsidR="00AF3254" w:rsidRPr="00C14858" w:rsidRDefault="00AF3254" w:rsidP="00D04A37">
            <w:pPr>
              <w:numPr>
                <w:ilvl w:val="0"/>
                <w:numId w:val="1"/>
              </w:numPr>
              <w:tabs>
                <w:tab w:val="left" w:pos="360"/>
                <w:tab w:val="left" w:pos="851"/>
                <w:tab w:val="left" w:pos="1440"/>
              </w:tabs>
              <w:spacing w:line="220" w:lineRule="exact"/>
              <w:ind w:left="0" w:firstLine="461"/>
              <w:jc w:val="both"/>
              <w:rPr>
                <w:lang w:val="uk-UA"/>
              </w:rPr>
            </w:pPr>
            <w:r w:rsidRPr="00C14858">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3254" w:rsidRPr="00C14858" w:rsidRDefault="00AF3254" w:rsidP="00D04A37">
            <w:pPr>
              <w:spacing w:line="220" w:lineRule="exact"/>
              <w:ind w:firstLine="461"/>
              <w:jc w:val="both"/>
              <w:rPr>
                <w:lang w:val="uk-UA"/>
              </w:rPr>
            </w:pPr>
            <w:r w:rsidRPr="00C14858">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3254" w:rsidRPr="00C14858" w:rsidRDefault="00AF3254" w:rsidP="00140915">
            <w:pPr>
              <w:spacing w:line="220" w:lineRule="exact"/>
              <w:ind w:firstLine="459"/>
              <w:jc w:val="both"/>
              <w:rPr>
                <w:lang w:val="uk-UA"/>
              </w:rPr>
            </w:pPr>
            <w:r w:rsidRPr="00C14858">
              <w:rPr>
                <w:b/>
                <w:bCs/>
                <w:lang w:val="uk-UA"/>
              </w:rPr>
              <w:t>3.</w:t>
            </w:r>
            <w:r w:rsidRPr="00C14858">
              <w:rPr>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427E" w:rsidRPr="00C14858" w:rsidRDefault="00AF3254" w:rsidP="00140915">
            <w:pPr>
              <w:spacing w:line="220" w:lineRule="exact"/>
              <w:ind w:firstLine="459"/>
              <w:jc w:val="both"/>
              <w:rPr>
                <w:lang w:val="uk-UA"/>
              </w:rPr>
            </w:pPr>
            <w:r w:rsidRPr="00C14858">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C14858">
              <w:rPr>
                <w:lang w:val="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3254" w:rsidRPr="00C14858"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C14858" w:rsidRDefault="00AF3254" w:rsidP="00D04A37">
            <w:pPr>
              <w:spacing w:line="220" w:lineRule="exact"/>
              <w:jc w:val="center"/>
              <w:rPr>
                <w:b/>
                <w:lang w:val="uk-UA"/>
              </w:rPr>
            </w:pPr>
            <w:r w:rsidRPr="00C14858">
              <w:rPr>
                <w:b/>
                <w:lang w:val="uk-UA"/>
              </w:rPr>
              <w:lastRenderedPageBreak/>
              <w:t>Розділ 6. Результати торгів та укладання договору про закупівлю</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ind w:firstLine="459"/>
              <w:jc w:val="both"/>
              <w:rPr>
                <w:lang w:val="uk-UA"/>
              </w:rPr>
            </w:pPr>
            <w:r w:rsidRPr="00C14858">
              <w:rPr>
                <w:shd w:val="solid" w:color="FFFFFF" w:fill="FFFFFF"/>
                <w:lang w:val="uk-UA"/>
              </w:rPr>
              <w:t>1. </w:t>
            </w:r>
            <w:r w:rsidRPr="00C14858">
              <w:rPr>
                <w:b/>
                <w:i/>
                <w:lang w:val="uk-UA"/>
              </w:rPr>
              <w:t>Замовник відміняє відкриті торги у разі</w:t>
            </w:r>
            <w:r w:rsidRPr="00C14858">
              <w:rPr>
                <w:lang w:val="uk-UA"/>
              </w:rPr>
              <w:t>:</w:t>
            </w:r>
          </w:p>
          <w:p w:rsidR="00AF3254" w:rsidRPr="00C14858" w:rsidRDefault="00AF3254" w:rsidP="00D04A37">
            <w:pPr>
              <w:spacing w:line="220" w:lineRule="exact"/>
              <w:ind w:firstLine="459"/>
              <w:jc w:val="both"/>
              <w:rPr>
                <w:lang w:val="uk-UA"/>
              </w:rPr>
            </w:pPr>
            <w:r w:rsidRPr="00C14858">
              <w:rPr>
                <w:lang w:val="uk-UA"/>
              </w:rPr>
              <w:t>1) відсутності подальшої потреби в закупівлі товарів, робіт чи послуг;</w:t>
            </w:r>
          </w:p>
          <w:p w:rsidR="00AF3254" w:rsidRPr="00C14858" w:rsidRDefault="00AF3254" w:rsidP="00D04A37">
            <w:pPr>
              <w:spacing w:line="220" w:lineRule="exact"/>
              <w:ind w:firstLine="459"/>
              <w:jc w:val="both"/>
              <w:rPr>
                <w:lang w:val="uk-UA"/>
              </w:rPr>
            </w:pPr>
            <w:r w:rsidRPr="00C14858">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254" w:rsidRPr="00C14858" w:rsidRDefault="00AF3254" w:rsidP="00D04A37">
            <w:pPr>
              <w:spacing w:line="220" w:lineRule="exact"/>
              <w:ind w:firstLine="459"/>
              <w:jc w:val="both"/>
              <w:rPr>
                <w:lang w:val="uk-UA"/>
              </w:rPr>
            </w:pPr>
            <w:r w:rsidRPr="00C14858">
              <w:rPr>
                <w:lang w:val="uk-UA"/>
              </w:rPr>
              <w:t>3) скорочення обсягу видатків на здійснення закупівлі товарів, робіт чи послуг;</w:t>
            </w:r>
          </w:p>
          <w:p w:rsidR="00AF3254" w:rsidRPr="00C14858" w:rsidRDefault="00AF3254" w:rsidP="00D04A37">
            <w:pPr>
              <w:spacing w:line="220" w:lineRule="exact"/>
              <w:ind w:firstLine="459"/>
              <w:jc w:val="both"/>
              <w:rPr>
                <w:lang w:val="uk-UA"/>
              </w:rPr>
            </w:pPr>
            <w:r w:rsidRPr="00C14858">
              <w:rPr>
                <w:lang w:val="uk-UA"/>
              </w:rPr>
              <w:t>4) коли здійснення закупівлі стало неможливим внаслідок дії обставин непереборної сили.</w:t>
            </w:r>
          </w:p>
          <w:p w:rsidR="00AF3254" w:rsidRPr="00C14858" w:rsidRDefault="00AF3254" w:rsidP="00D04A37">
            <w:pPr>
              <w:spacing w:line="220" w:lineRule="exact"/>
              <w:ind w:firstLine="459"/>
              <w:jc w:val="both"/>
              <w:rPr>
                <w:lang w:val="uk-UA"/>
              </w:rPr>
            </w:pPr>
            <w:r w:rsidRPr="00C14858">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254" w:rsidRPr="00C14858" w:rsidRDefault="00AF3254" w:rsidP="00D04A37">
            <w:pPr>
              <w:spacing w:line="220" w:lineRule="exact"/>
              <w:ind w:firstLine="459"/>
              <w:jc w:val="both"/>
              <w:rPr>
                <w:lang w:val="uk-UA"/>
              </w:rPr>
            </w:pPr>
            <w:r w:rsidRPr="00C14858">
              <w:rPr>
                <w:lang w:val="uk-UA"/>
              </w:rPr>
              <w:t>2. </w:t>
            </w:r>
            <w:r w:rsidRPr="00C14858">
              <w:rPr>
                <w:b/>
                <w:i/>
                <w:lang w:val="uk-UA"/>
              </w:rPr>
              <w:t>Відкриті торги автоматично відміняються електронною системою закупівель у разі</w:t>
            </w:r>
            <w:r w:rsidRPr="00C14858">
              <w:rPr>
                <w:lang w:val="uk-UA"/>
              </w:rPr>
              <w:t>:</w:t>
            </w:r>
          </w:p>
          <w:p w:rsidR="00AF3254" w:rsidRPr="00C14858" w:rsidRDefault="00AF3254" w:rsidP="00D04A37">
            <w:pPr>
              <w:spacing w:line="220" w:lineRule="exact"/>
              <w:ind w:firstLine="459"/>
              <w:jc w:val="both"/>
              <w:rPr>
                <w:lang w:val="uk-UA"/>
              </w:rPr>
            </w:pPr>
            <w:r w:rsidRPr="00C14858">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14858">
              <w:rPr>
                <w:shd w:val="solid" w:color="FFFFFF" w:fill="FFFFFF"/>
                <w:lang w:val="uk-UA"/>
              </w:rPr>
              <w:t xml:space="preserve">цими </w:t>
            </w:r>
            <w:r w:rsidR="00973D2D" w:rsidRPr="00C14858">
              <w:rPr>
                <w:shd w:val="solid" w:color="FFFFFF" w:fill="FFFFFF"/>
                <w:lang w:val="uk-UA"/>
              </w:rPr>
              <w:t>О</w:t>
            </w:r>
            <w:r w:rsidRPr="00C14858">
              <w:rPr>
                <w:shd w:val="solid" w:color="FFFFFF" w:fill="FFFFFF"/>
                <w:lang w:val="uk-UA"/>
              </w:rPr>
              <w:t>собливостями</w:t>
            </w:r>
            <w:r w:rsidRPr="00C14858">
              <w:rPr>
                <w:lang w:val="uk-UA"/>
              </w:rPr>
              <w:t>;</w:t>
            </w:r>
          </w:p>
          <w:p w:rsidR="00AF3254" w:rsidRPr="00C14858" w:rsidRDefault="00AF3254" w:rsidP="00D04A37">
            <w:pPr>
              <w:spacing w:line="220" w:lineRule="exact"/>
              <w:ind w:firstLine="459"/>
              <w:jc w:val="both"/>
              <w:rPr>
                <w:lang w:val="uk-UA"/>
              </w:rPr>
            </w:pPr>
            <w:r w:rsidRPr="00C14858">
              <w:rPr>
                <w:lang w:val="uk-UA"/>
              </w:rPr>
              <w:t>2) не</w:t>
            </w:r>
            <w:r w:rsidRPr="00C14858">
              <w:rPr>
                <w:shd w:val="solid" w:color="FFFFFF" w:fill="FFFFFF"/>
                <w:lang w:val="uk-UA"/>
              </w:rPr>
              <w:t>подання жодної тендерної пропозиції для участі</w:t>
            </w:r>
            <w:r w:rsidRPr="00C14858">
              <w:rPr>
                <w:lang w:val="uk-UA"/>
              </w:rPr>
              <w:t xml:space="preserve"> у відкритих торгах у строк, установлений замовником згідно з </w:t>
            </w:r>
            <w:r w:rsidRPr="00C14858">
              <w:rPr>
                <w:shd w:val="solid" w:color="FFFFFF" w:fill="FFFFFF"/>
                <w:lang w:val="uk-UA"/>
              </w:rPr>
              <w:t xml:space="preserve">цими </w:t>
            </w:r>
            <w:r w:rsidR="00973D2D" w:rsidRPr="00C14858">
              <w:rPr>
                <w:shd w:val="solid" w:color="FFFFFF" w:fill="FFFFFF"/>
                <w:lang w:val="uk-UA"/>
              </w:rPr>
              <w:t>О</w:t>
            </w:r>
            <w:r w:rsidRPr="00C14858">
              <w:rPr>
                <w:shd w:val="solid" w:color="FFFFFF" w:fill="FFFFFF"/>
                <w:lang w:val="uk-UA"/>
              </w:rPr>
              <w:t>собливостями</w:t>
            </w:r>
            <w:r w:rsidRPr="00C14858">
              <w:rPr>
                <w:lang w:val="uk-UA"/>
              </w:rPr>
              <w:t>.</w:t>
            </w:r>
          </w:p>
          <w:p w:rsidR="00AF3254" w:rsidRPr="00C14858" w:rsidRDefault="00AF3254" w:rsidP="00D04A37">
            <w:pPr>
              <w:spacing w:line="220" w:lineRule="exact"/>
              <w:ind w:firstLine="459"/>
              <w:jc w:val="both"/>
              <w:rPr>
                <w:lang w:val="uk-UA"/>
              </w:rPr>
            </w:pPr>
            <w:r w:rsidRPr="00C14858">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254" w:rsidRPr="00C14858" w:rsidRDefault="00AF3254" w:rsidP="00D04A37">
            <w:pPr>
              <w:spacing w:line="220" w:lineRule="exact"/>
              <w:ind w:firstLine="459"/>
              <w:jc w:val="both"/>
              <w:rPr>
                <w:lang w:val="uk-UA"/>
              </w:rPr>
            </w:pPr>
            <w:r w:rsidRPr="00C14858">
              <w:rPr>
                <w:lang w:val="uk-UA"/>
              </w:rPr>
              <w:t>3. Відкриті торги можуть бути відмінені частково (за лотом).</w:t>
            </w:r>
          </w:p>
          <w:p w:rsidR="00AF3254" w:rsidRPr="00C14858" w:rsidRDefault="00AF3254" w:rsidP="00D04A37">
            <w:pPr>
              <w:pStyle w:val="LO-normal"/>
              <w:widowControl w:val="0"/>
              <w:spacing w:line="220" w:lineRule="exact"/>
              <w:ind w:firstLine="459"/>
              <w:jc w:val="both"/>
              <w:rPr>
                <w:rFonts w:ascii="Times New Roman" w:eastAsia="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FE664F" w:rsidRPr="00C14858" w:rsidRDefault="00FE664F" w:rsidP="00D04A37">
            <w:pPr>
              <w:keepNext/>
              <w:keepLines/>
              <w:suppressAutoHyphens/>
              <w:spacing w:line="220" w:lineRule="exact"/>
              <w:ind w:firstLine="437"/>
              <w:jc w:val="both"/>
              <w:rPr>
                <w:lang w:val="uk-UA" w:eastAsia="uk-UA"/>
              </w:rPr>
            </w:pPr>
            <w:r w:rsidRPr="00C14858">
              <w:rPr>
                <w:lang w:val="uk-UA" w:eastAsia="uk-UA"/>
              </w:rPr>
              <w:t>2.1. Рішення про намір укласти договір про закупівлю приймається замовником відповідно до статті 33 Закону та пункту 46 Особливостей.</w:t>
            </w:r>
          </w:p>
          <w:p w:rsidR="00FE664F" w:rsidRPr="00C14858" w:rsidRDefault="00FE664F" w:rsidP="00D04A37">
            <w:pPr>
              <w:keepNext/>
              <w:keepLines/>
              <w:suppressAutoHyphens/>
              <w:spacing w:line="220" w:lineRule="exact"/>
              <w:ind w:firstLine="437"/>
              <w:jc w:val="both"/>
              <w:rPr>
                <w:lang w:val="uk-UA" w:eastAsia="uk-UA"/>
              </w:rPr>
            </w:pPr>
            <w:r w:rsidRPr="00C14858">
              <w:rPr>
                <w:lang w:val="uk-UA" w:eastAsia="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E664F" w:rsidRPr="00C14858" w:rsidRDefault="00FE664F" w:rsidP="00D04A37">
            <w:pPr>
              <w:keepNext/>
              <w:keepLines/>
              <w:suppressAutoHyphens/>
              <w:spacing w:line="220" w:lineRule="exact"/>
              <w:ind w:firstLine="437"/>
              <w:jc w:val="both"/>
              <w:rPr>
                <w:lang w:val="uk-UA" w:eastAsia="uk-UA"/>
              </w:rPr>
            </w:pPr>
            <w:r w:rsidRPr="00C14858">
              <w:rPr>
                <w:lang w:val="uk-UA" w:eastAsia="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F3254" w:rsidRPr="00C14858" w:rsidRDefault="00FE664F" w:rsidP="00D04A37">
            <w:pPr>
              <w:pStyle w:val="rvps2"/>
              <w:widowControl w:val="0"/>
              <w:shd w:val="clear" w:color="auto" w:fill="FFFFFF"/>
              <w:autoSpaceDE w:val="0"/>
              <w:spacing w:before="0" w:beforeAutospacing="0" w:after="0" w:afterAutospacing="0" w:line="220" w:lineRule="exact"/>
              <w:ind w:firstLine="437"/>
              <w:jc w:val="both"/>
              <w:textAlignment w:val="baseline"/>
              <w:rPr>
                <w:lang w:val="uk-UA" w:eastAsia="uk-UA"/>
              </w:rPr>
            </w:pPr>
            <w:r w:rsidRPr="00C14858">
              <w:rPr>
                <w:lang w:val="uk-UA" w:eastAsia="uk-UA"/>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 xml:space="preserve">Проект договору про </w:t>
            </w:r>
            <w:r w:rsidRPr="00C14858">
              <w:rPr>
                <w:b/>
                <w:lang w:val="uk-UA"/>
              </w:rPr>
              <w:lastRenderedPageBreak/>
              <w:t xml:space="preserve">закупівлю </w:t>
            </w:r>
          </w:p>
        </w:tc>
        <w:tc>
          <w:tcPr>
            <w:tcW w:w="3179"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pStyle w:val="LO-normal"/>
              <w:widowControl w:val="0"/>
              <w:spacing w:line="220" w:lineRule="exact"/>
              <w:ind w:firstLine="461"/>
              <w:jc w:val="both"/>
              <w:rPr>
                <w:rFonts w:ascii="Times New Roman" w:eastAsia="Times New Roman" w:hAnsi="Times New Roman" w:cs="Times New Roman"/>
                <w:color w:val="auto"/>
                <w:sz w:val="24"/>
                <w:szCs w:val="24"/>
                <w:lang w:val="uk-UA"/>
              </w:rPr>
            </w:pPr>
            <w:r w:rsidRPr="00C14858">
              <w:rPr>
                <w:rFonts w:ascii="Times New Roman" w:eastAsia="Times New Roman" w:hAnsi="Times New Roman" w:cs="Times New Roman"/>
                <w:color w:val="auto"/>
                <w:sz w:val="24"/>
                <w:szCs w:val="24"/>
                <w:lang w:val="uk-UA"/>
              </w:rPr>
              <w:lastRenderedPageBreak/>
              <w:t xml:space="preserve">Проект договору </w:t>
            </w:r>
            <w:r w:rsidR="00DC50F6" w:rsidRPr="00C14858">
              <w:rPr>
                <w:rFonts w:ascii="Times New Roman" w:eastAsia="Times New Roman" w:hAnsi="Times New Roman" w:cs="Times New Roman"/>
                <w:color w:val="auto"/>
                <w:sz w:val="24"/>
                <w:szCs w:val="24"/>
                <w:lang w:val="uk-UA"/>
              </w:rPr>
              <w:t xml:space="preserve">про закупівлю </w:t>
            </w:r>
            <w:r w:rsidR="00DB6CB7" w:rsidRPr="00C14858">
              <w:rPr>
                <w:rFonts w:ascii="Times New Roman" w:hAnsi="Times New Roman" w:cs="Times New Roman"/>
                <w:sz w:val="24"/>
                <w:szCs w:val="24"/>
                <w:lang w:val="uk-UA"/>
              </w:rPr>
              <w:t xml:space="preserve">з зазначенням порядку </w:t>
            </w:r>
            <w:r w:rsidR="00DB6CB7" w:rsidRPr="00C14858">
              <w:rPr>
                <w:rFonts w:ascii="Times New Roman" w:hAnsi="Times New Roman" w:cs="Times New Roman"/>
                <w:sz w:val="24"/>
                <w:szCs w:val="24"/>
                <w:lang w:val="uk-UA"/>
              </w:rPr>
              <w:lastRenderedPageBreak/>
              <w:t xml:space="preserve">змін його умов  </w:t>
            </w:r>
            <w:r w:rsidRPr="00C14858">
              <w:rPr>
                <w:rFonts w:ascii="Times New Roman" w:eastAsia="Times New Roman" w:hAnsi="Times New Roman" w:cs="Times New Roman"/>
                <w:color w:val="auto"/>
                <w:sz w:val="24"/>
                <w:szCs w:val="24"/>
                <w:lang w:val="uk-UA"/>
              </w:rPr>
              <w:t xml:space="preserve">наведено у </w:t>
            </w:r>
            <w:r w:rsidRPr="00C14858">
              <w:rPr>
                <w:rFonts w:ascii="Times New Roman" w:eastAsia="Times New Roman" w:hAnsi="Times New Roman" w:cs="Times New Roman"/>
                <w:b/>
                <w:color w:val="auto"/>
                <w:sz w:val="24"/>
                <w:szCs w:val="24"/>
                <w:lang w:val="uk-UA"/>
              </w:rPr>
              <w:t>Додатку 4</w:t>
            </w:r>
            <w:r w:rsidR="00DC50F6" w:rsidRPr="00C14858">
              <w:rPr>
                <w:rFonts w:ascii="Times New Roman" w:eastAsia="Times New Roman" w:hAnsi="Times New Roman" w:cs="Times New Roman"/>
                <w:color w:val="auto"/>
                <w:sz w:val="24"/>
                <w:szCs w:val="24"/>
                <w:lang w:val="uk-UA"/>
              </w:rPr>
              <w:t xml:space="preserve"> т</w:t>
            </w:r>
            <w:r w:rsidRPr="00C14858">
              <w:rPr>
                <w:rFonts w:ascii="Times New Roman" w:eastAsia="Times New Roman" w:hAnsi="Times New Roman" w:cs="Times New Roman"/>
                <w:color w:val="auto"/>
                <w:sz w:val="24"/>
                <w:szCs w:val="24"/>
                <w:lang w:val="uk-UA"/>
              </w:rPr>
              <w:t>ендерної документації.</w:t>
            </w:r>
          </w:p>
          <w:p w:rsidR="00AF3254" w:rsidRPr="00C14858" w:rsidRDefault="00AF3254" w:rsidP="00D0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29"/>
              <w:jc w:val="both"/>
              <w:rPr>
                <w:lang w:val="uk-UA"/>
              </w:rPr>
            </w:pPr>
            <w:r w:rsidRPr="00C14858">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AF3254" w:rsidRPr="00C14858" w:rsidRDefault="00AF3254" w:rsidP="00D04A37">
            <w:pPr>
              <w:spacing w:line="220" w:lineRule="exact"/>
              <w:ind w:firstLine="461"/>
              <w:jc w:val="both"/>
              <w:textAlignment w:val="baseline"/>
              <w:rPr>
                <w:lang w:val="uk-UA"/>
              </w:rPr>
            </w:pPr>
            <w:r w:rsidRPr="00C14858">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AF3254" w:rsidRPr="00C14858" w:rsidRDefault="00AF3254" w:rsidP="00D04A37">
            <w:pPr>
              <w:spacing w:line="220" w:lineRule="exact"/>
              <w:ind w:firstLine="461"/>
              <w:jc w:val="both"/>
              <w:textAlignment w:val="baseline"/>
              <w:rPr>
                <w:lang w:val="uk-UA"/>
              </w:rPr>
            </w:pPr>
            <w:r w:rsidRPr="00C14858">
              <w:rPr>
                <w:lang w:val="uk-UA" w:eastAsia="uk-UA"/>
              </w:rPr>
              <w:t>Учасник процедури закупівлі повин</w:t>
            </w:r>
            <w:r w:rsidR="00DB6CB7" w:rsidRPr="00C14858">
              <w:rPr>
                <w:lang w:val="uk-UA" w:eastAsia="uk-UA"/>
              </w:rPr>
              <w:t>е</w:t>
            </w:r>
            <w:r w:rsidRPr="00C14858">
              <w:rPr>
                <w:lang w:val="uk-UA" w:eastAsia="uk-UA"/>
              </w:rPr>
              <w:t xml:space="preserve">н надати у складі тендерної пропозиції </w:t>
            </w:r>
            <w:r w:rsidRPr="00C14858">
              <w:rPr>
                <w:b/>
                <w:lang w:val="uk-UA"/>
              </w:rPr>
              <w:t>Лист-згоду</w:t>
            </w:r>
            <w:r w:rsidRPr="00C14858">
              <w:rPr>
                <w:lang w:val="uk-UA"/>
              </w:rPr>
              <w:t xml:space="preserve"> (в довільній формі) з умовами проекту договору</w:t>
            </w:r>
            <w:r w:rsidR="00DB6CB7" w:rsidRPr="00C14858">
              <w:rPr>
                <w:lang w:val="uk-UA"/>
              </w:rPr>
              <w:t>, порядком змін його умов та істотними умовами, що обов’язково включаються до договору про закупівлю.</w:t>
            </w:r>
          </w:p>
          <w:p w:rsidR="00804530" w:rsidRPr="00C14858" w:rsidRDefault="00C971C9" w:rsidP="00C901FA">
            <w:pPr>
              <w:spacing w:line="220" w:lineRule="exact"/>
              <w:ind w:firstLine="461"/>
              <w:jc w:val="both"/>
              <w:rPr>
                <w:lang w:val="uk-UA"/>
              </w:rPr>
            </w:pPr>
            <w:r w:rsidRPr="00C14858">
              <w:rPr>
                <w:lang w:val="uk-UA" w:eastAsia="uk-UA"/>
              </w:rPr>
              <w:t>У</w:t>
            </w:r>
            <w:r w:rsidRPr="00C14858">
              <w:rPr>
                <w:lang w:val="uk-UA"/>
              </w:rPr>
              <w:t>мови договору про закупівлю не повинні відрізнятися від змісту тендерної пропозиції переможця процедури закупівлі, крім випадків</w:t>
            </w:r>
            <w:r w:rsidR="00804530" w:rsidRPr="00C14858">
              <w:rPr>
                <w:lang w:val="uk-UA"/>
              </w:rPr>
              <w:t xml:space="preserve">: </w:t>
            </w:r>
          </w:p>
          <w:p w:rsidR="00804530" w:rsidRPr="00C14858" w:rsidRDefault="00C971C9" w:rsidP="00C971C9">
            <w:pPr>
              <w:spacing w:line="220" w:lineRule="exact"/>
              <w:ind w:firstLine="461"/>
              <w:jc w:val="both"/>
              <w:rPr>
                <w:lang w:val="uk-UA"/>
              </w:rPr>
            </w:pPr>
            <w:r w:rsidRPr="00C14858">
              <w:rPr>
                <w:lang w:val="uk-UA"/>
              </w:rPr>
              <w:t>визначення грошового еквівалента зобов’язання в іноземній валюті;</w:t>
            </w:r>
          </w:p>
          <w:p w:rsidR="00C971C9" w:rsidRPr="00C14858" w:rsidRDefault="007B4E6B" w:rsidP="00C971C9">
            <w:pPr>
              <w:spacing w:line="220" w:lineRule="exact"/>
              <w:ind w:firstLine="461"/>
              <w:jc w:val="both"/>
              <w:rPr>
                <w:lang w:val="uk-UA"/>
              </w:rPr>
            </w:pPr>
            <w:r w:rsidRPr="00C14858">
              <w:rPr>
                <w:lang w:val="uk-UA"/>
              </w:rPr>
              <w:t>перерахунку ціни в бік зменшення ціни тендерної пропозиції переможця без зменшення обсягів закупівлі;</w:t>
            </w:r>
          </w:p>
          <w:p w:rsidR="00C971C9" w:rsidRPr="00C14858" w:rsidRDefault="007B4E6B" w:rsidP="007B4E6B">
            <w:pPr>
              <w:spacing w:line="220" w:lineRule="exact"/>
              <w:ind w:firstLine="461"/>
              <w:jc w:val="both"/>
              <w:rPr>
                <w:color w:val="FF0000"/>
                <w:lang w:val="uk-UA"/>
              </w:rPr>
            </w:pPr>
            <w:r w:rsidRPr="00C14858">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804530" w:rsidRPr="00C14858" w:rsidRDefault="00F827C4" w:rsidP="00D04A37">
            <w:pPr>
              <w:pStyle w:val="LO-normal"/>
              <w:widowControl w:val="0"/>
              <w:spacing w:line="220" w:lineRule="exact"/>
              <w:ind w:firstLine="459"/>
              <w:jc w:val="both"/>
              <w:rPr>
                <w:rFonts w:ascii="Times New Roman" w:eastAsia="Times New Roman" w:hAnsi="Times New Roman" w:cs="Times New Roman"/>
                <w:color w:val="auto"/>
                <w:sz w:val="24"/>
                <w:szCs w:val="24"/>
                <w:lang w:val="uk-UA"/>
              </w:rPr>
            </w:pPr>
            <w:r w:rsidRPr="00C14858">
              <w:rPr>
                <w:rFonts w:ascii="Times New Roman" w:eastAsia="Times New Roman" w:hAnsi="Times New Roman" w:cs="Times New Roman"/>
                <w:color w:val="auto"/>
                <w:sz w:val="24"/>
                <w:szCs w:val="24"/>
                <w:lang w:val="uk-UA"/>
              </w:rPr>
              <w:t>Істотні умови з</w:t>
            </w:r>
            <w:r w:rsidR="00804530" w:rsidRPr="00C14858">
              <w:rPr>
                <w:rFonts w:ascii="Times New Roman" w:eastAsia="Times New Roman" w:hAnsi="Times New Roman" w:cs="Times New Roman"/>
                <w:color w:val="auto"/>
                <w:sz w:val="24"/>
                <w:szCs w:val="24"/>
                <w:lang w:val="uk-UA"/>
              </w:rPr>
              <w:t>азначаються замовником відповідно до вимог статті 41 Закону з урахуванням Особливостей.</w:t>
            </w:r>
          </w:p>
          <w:p w:rsidR="00AF3254" w:rsidRPr="00C14858" w:rsidRDefault="00AF3254" w:rsidP="00D04A37">
            <w:pPr>
              <w:pStyle w:val="LO-normal"/>
              <w:widowControl w:val="0"/>
              <w:spacing w:line="220" w:lineRule="exact"/>
              <w:ind w:firstLine="459"/>
              <w:jc w:val="both"/>
              <w:rPr>
                <w:rFonts w:ascii="Times New Roman" w:eastAsia="Times New Roman" w:hAnsi="Times New Roman" w:cs="Times New Roman"/>
                <w:color w:val="auto"/>
                <w:sz w:val="24"/>
                <w:szCs w:val="24"/>
                <w:lang w:val="uk-UA"/>
              </w:rPr>
            </w:pPr>
            <w:r w:rsidRPr="00C14858">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644CDB" w:rsidRPr="00C14858">
              <w:rPr>
                <w:rFonts w:ascii="Times New Roman" w:eastAsia="Times New Roman" w:hAnsi="Times New Roman" w:cs="Times New Roman"/>
                <w:color w:val="auto"/>
                <w:sz w:val="24"/>
                <w:szCs w:val="24"/>
                <w:lang w:val="uk-UA" w:eastAsia="uk-UA"/>
              </w:rPr>
              <w:t>крім частин </w:t>
            </w:r>
            <w:hyperlink r:id="rId11" w:anchor="n1766" w:tgtFrame="_blank" w:history="1">
              <w:r w:rsidR="00A301C1" w:rsidRPr="00C14858">
                <w:rPr>
                  <w:rFonts w:ascii="Times New Roman" w:eastAsia="Times New Roman" w:hAnsi="Times New Roman" w:cs="Times New Roman"/>
                  <w:color w:val="auto"/>
                  <w:sz w:val="24"/>
                  <w:szCs w:val="24"/>
                  <w:lang w:val="uk-UA" w:eastAsia="uk-UA"/>
                </w:rPr>
                <w:t xml:space="preserve">третьої – </w:t>
              </w:r>
              <w:r w:rsidR="00644CDB" w:rsidRPr="00C14858">
                <w:rPr>
                  <w:rFonts w:ascii="Times New Roman" w:eastAsia="Times New Roman" w:hAnsi="Times New Roman" w:cs="Times New Roman"/>
                  <w:color w:val="auto"/>
                  <w:sz w:val="24"/>
                  <w:szCs w:val="24"/>
                  <w:lang w:val="uk-UA" w:eastAsia="uk-UA"/>
                </w:rPr>
                <w:t>п’ятої</w:t>
              </w:r>
            </w:hyperlink>
            <w:r w:rsidR="00644CDB" w:rsidRPr="00C14858">
              <w:rPr>
                <w:rFonts w:ascii="Times New Roman" w:eastAsia="Times New Roman" w:hAnsi="Times New Roman" w:cs="Times New Roman"/>
                <w:color w:val="auto"/>
                <w:sz w:val="24"/>
                <w:szCs w:val="24"/>
                <w:lang w:val="uk-UA" w:eastAsia="uk-UA"/>
              </w:rPr>
              <w:t>, </w:t>
            </w:r>
            <w:r w:rsidR="00644CDB" w:rsidRPr="00C14858">
              <w:rPr>
                <w:rFonts w:ascii="Times New Roman" w:hAnsi="Times New Roman" w:cs="Times New Roman"/>
                <w:color w:val="auto"/>
                <w:sz w:val="24"/>
                <w:szCs w:val="24"/>
                <w:lang w:val="uk-UA"/>
              </w:rPr>
              <w:t>сьомої – дев’ятої</w:t>
            </w:r>
            <w:r w:rsidR="00644CDB" w:rsidRPr="00C14858">
              <w:rPr>
                <w:rFonts w:ascii="Times New Roman" w:eastAsia="Times New Roman" w:hAnsi="Times New Roman" w:cs="Times New Roman"/>
                <w:color w:val="auto"/>
                <w:sz w:val="24"/>
                <w:szCs w:val="24"/>
                <w:lang w:val="uk-UA" w:eastAsia="uk-UA"/>
              </w:rPr>
              <w:t> статті 41 Закону</w:t>
            </w:r>
            <w:r w:rsidR="00644CDB" w:rsidRPr="00C14858">
              <w:rPr>
                <w:rFonts w:ascii="Times New Roman" w:hAnsi="Times New Roman" w:cs="Times New Roman"/>
                <w:color w:val="auto"/>
                <w:sz w:val="24"/>
                <w:szCs w:val="24"/>
                <w:lang w:val="uk-UA"/>
              </w:rPr>
              <w:t xml:space="preserve"> </w:t>
            </w:r>
            <w:r w:rsidRPr="00C14858">
              <w:rPr>
                <w:rFonts w:ascii="Times New Roman" w:hAnsi="Times New Roman" w:cs="Times New Roman"/>
                <w:color w:val="auto"/>
                <w:sz w:val="24"/>
                <w:szCs w:val="24"/>
                <w:lang w:val="uk-UA"/>
              </w:rPr>
              <w:t xml:space="preserve">та </w:t>
            </w:r>
            <w:r w:rsidRPr="00C14858">
              <w:rPr>
                <w:rFonts w:ascii="Times New Roman" w:eastAsia="Times New Roman" w:hAnsi="Times New Roman" w:cs="Times New Roman"/>
                <w:color w:val="auto"/>
                <w:sz w:val="24"/>
                <w:szCs w:val="24"/>
                <w:lang w:val="uk-UA"/>
              </w:rPr>
              <w:t>Особливостей.</w:t>
            </w:r>
          </w:p>
          <w:p w:rsidR="00AF3254" w:rsidRPr="00C14858" w:rsidRDefault="00AF3254" w:rsidP="00D04A37">
            <w:pPr>
              <w:spacing w:line="220" w:lineRule="exact"/>
              <w:ind w:firstLine="459"/>
              <w:jc w:val="both"/>
              <w:textAlignment w:val="baseline"/>
              <w:rPr>
                <w:lang w:val="uk-UA" w:eastAsia="uk-UA"/>
              </w:rPr>
            </w:pPr>
            <w:bookmarkStart w:id="1" w:name="n577"/>
            <w:bookmarkEnd w:id="1"/>
            <w:r w:rsidRPr="00C14858">
              <w:rPr>
                <w:lang w:val="uk-UA"/>
              </w:rPr>
              <w:t xml:space="preserve">Відповідно до вимог частини 2 статті 41 Закону </w:t>
            </w:r>
            <w:r w:rsidRPr="00C14858">
              <w:rPr>
                <w:b/>
                <w:lang w:val="uk-UA"/>
              </w:rPr>
              <w:t>п</w:t>
            </w:r>
            <w:r w:rsidRPr="00C14858">
              <w:rPr>
                <w:b/>
                <w:lang w:val="uk-UA" w:eastAsia="uk-UA"/>
              </w:rPr>
              <w:t>ереможець</w:t>
            </w:r>
            <w:r w:rsidRPr="00C14858">
              <w:rPr>
                <w:lang w:val="uk-UA" w:eastAsia="uk-UA"/>
              </w:rPr>
              <w:t xml:space="preserve"> процедури закупівлі під час укладення договору про закупівлю </w:t>
            </w:r>
            <w:r w:rsidRPr="00C14858">
              <w:rPr>
                <w:b/>
                <w:lang w:val="uk-UA" w:eastAsia="uk-UA"/>
              </w:rPr>
              <w:t>повинен надати</w:t>
            </w:r>
            <w:r w:rsidRPr="00C14858">
              <w:rPr>
                <w:lang w:val="uk-UA" w:eastAsia="uk-UA"/>
              </w:rPr>
              <w:t>:</w:t>
            </w:r>
          </w:p>
          <w:p w:rsidR="00AF3254" w:rsidRPr="00C14858" w:rsidRDefault="00AF3254" w:rsidP="00D04A37">
            <w:pPr>
              <w:spacing w:line="220" w:lineRule="exact"/>
              <w:ind w:firstLine="459"/>
              <w:jc w:val="both"/>
              <w:textAlignment w:val="baseline"/>
              <w:rPr>
                <w:lang w:val="uk-UA" w:eastAsia="uk-UA"/>
              </w:rPr>
            </w:pPr>
            <w:r w:rsidRPr="00C14858">
              <w:rPr>
                <w:lang w:val="uk-UA" w:eastAsia="uk-UA"/>
              </w:rPr>
              <w:t>1) відповідну інформацію про право підписання договору про закупівлю;</w:t>
            </w:r>
          </w:p>
          <w:p w:rsidR="00AF3254" w:rsidRPr="00C14858" w:rsidRDefault="00AF3254" w:rsidP="00D04A37">
            <w:pPr>
              <w:spacing w:line="220" w:lineRule="exact"/>
              <w:ind w:firstLine="459"/>
              <w:jc w:val="both"/>
              <w:textAlignment w:val="baseline"/>
              <w:rPr>
                <w:lang w:val="uk-UA" w:eastAsia="uk-UA"/>
              </w:rPr>
            </w:pPr>
            <w:r w:rsidRPr="00C14858">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F3254" w:rsidRPr="00C14858" w:rsidRDefault="00AF3254" w:rsidP="00D04A37">
            <w:pPr>
              <w:pStyle w:val="LO-normal"/>
              <w:widowControl w:val="0"/>
              <w:spacing w:line="220" w:lineRule="exact"/>
              <w:ind w:firstLine="459"/>
              <w:jc w:val="both"/>
              <w:rPr>
                <w:rFonts w:ascii="Times New Roman" w:hAnsi="Times New Roman" w:cs="Times New Roman"/>
                <w:color w:val="auto"/>
                <w:sz w:val="24"/>
                <w:szCs w:val="24"/>
                <w:lang w:val="uk-UA" w:eastAsia="uk-UA"/>
              </w:rPr>
            </w:pPr>
            <w:r w:rsidRPr="00C14858">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177FC" w:rsidRPr="00C14858" w:rsidRDefault="001177FC" w:rsidP="00D04A37">
            <w:pPr>
              <w:pStyle w:val="LO-normal"/>
              <w:widowControl w:val="0"/>
              <w:spacing w:line="220" w:lineRule="exact"/>
              <w:ind w:firstLine="459"/>
              <w:jc w:val="both"/>
              <w:rPr>
                <w:rFonts w:ascii="Times New Roman" w:hAnsi="Times New Roman" w:cs="Times New Roman"/>
                <w:color w:val="auto"/>
                <w:sz w:val="24"/>
                <w:szCs w:val="24"/>
                <w:lang w:val="uk-UA" w:eastAsia="uk-UA"/>
              </w:rPr>
            </w:pPr>
            <w:r w:rsidRPr="00C14858">
              <w:rPr>
                <w:rFonts w:ascii="Times New Roman" w:eastAsia="Times New Roman" w:hAnsi="Times New Roman" w:cs="Times New Roman"/>
                <w:i/>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F827C4" w:rsidRPr="00C14858" w:rsidRDefault="006F4B35" w:rsidP="00D04A37">
            <w:pPr>
              <w:pStyle w:val="LO-normal"/>
              <w:widowControl w:val="0"/>
              <w:spacing w:line="220" w:lineRule="exact"/>
              <w:ind w:firstLine="459"/>
              <w:jc w:val="both"/>
              <w:rPr>
                <w:rFonts w:ascii="Times New Roman" w:eastAsia="Times New Roman" w:hAnsi="Times New Roman" w:cs="Times New Roman"/>
                <w:color w:val="auto"/>
                <w:sz w:val="24"/>
                <w:szCs w:val="24"/>
                <w:lang w:val="uk-UA"/>
              </w:rPr>
            </w:pPr>
            <w:r w:rsidRPr="00C14858">
              <w:rPr>
                <w:rFonts w:ascii="Times New Roman" w:eastAsia="Times New Roman" w:hAnsi="Times New Roman" w:cs="Times New Roman"/>
                <w:sz w:val="24"/>
                <w:szCs w:val="24"/>
                <w:lang w:val="uk-UA"/>
              </w:rPr>
              <w:t>Істотними умовами, що обов’язково включаються до договору про закупівлю та викладені в проєкті, який наведений у Додатку 4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AF3254" w:rsidRPr="00C14858" w:rsidRDefault="00AF3254" w:rsidP="00D04A37">
            <w:pPr>
              <w:spacing w:line="220" w:lineRule="exact"/>
              <w:ind w:firstLine="459"/>
              <w:jc w:val="both"/>
              <w:rPr>
                <w:lang w:val="uk-UA"/>
              </w:rPr>
            </w:pPr>
            <w:bookmarkStart w:id="2" w:name="n579"/>
            <w:bookmarkStart w:id="3" w:name="n578"/>
            <w:bookmarkStart w:id="4" w:name="n580"/>
            <w:bookmarkEnd w:id="2"/>
            <w:bookmarkEnd w:id="3"/>
            <w:bookmarkEnd w:id="4"/>
            <w:r w:rsidRPr="00C14858">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3254" w:rsidRPr="00C14858" w:rsidRDefault="00AF3254" w:rsidP="00D04A37">
            <w:pPr>
              <w:spacing w:line="220" w:lineRule="exact"/>
              <w:ind w:firstLine="459"/>
              <w:jc w:val="both"/>
              <w:rPr>
                <w:lang w:val="uk-UA"/>
              </w:rPr>
            </w:pPr>
            <w:r w:rsidRPr="00C14858">
              <w:rPr>
                <w:lang w:val="uk-UA"/>
              </w:rPr>
              <w:t>1) зменшення обсягів закупівлі, зокрема з урахуванням фактичного обсягу видатків замовника;</w:t>
            </w:r>
          </w:p>
          <w:p w:rsidR="00AF3254" w:rsidRPr="00C14858" w:rsidRDefault="00AF3254" w:rsidP="00D04A37">
            <w:pPr>
              <w:spacing w:line="220" w:lineRule="exact"/>
              <w:ind w:firstLine="459"/>
              <w:jc w:val="both"/>
              <w:rPr>
                <w:lang w:val="uk-UA"/>
              </w:rPr>
            </w:pPr>
            <w:r w:rsidRPr="00C14858">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Pr="00C14858">
              <w:rPr>
                <w:lang w:val="uk-UA"/>
              </w:rPr>
              <w:lastRenderedPageBreak/>
              <w:t>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3254" w:rsidRPr="00C14858" w:rsidRDefault="00AF3254" w:rsidP="00D04A37">
            <w:pPr>
              <w:spacing w:line="220" w:lineRule="exact"/>
              <w:ind w:firstLine="459"/>
              <w:jc w:val="both"/>
              <w:rPr>
                <w:lang w:val="uk-UA"/>
              </w:rPr>
            </w:pPr>
            <w:r w:rsidRPr="00C1485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F3254" w:rsidRPr="00C14858" w:rsidRDefault="00AF3254" w:rsidP="00D04A37">
            <w:pPr>
              <w:spacing w:line="220" w:lineRule="exact"/>
              <w:ind w:firstLine="459"/>
              <w:jc w:val="both"/>
              <w:rPr>
                <w:lang w:val="uk-UA"/>
              </w:rPr>
            </w:pPr>
            <w:r w:rsidRPr="00C14858">
              <w:rPr>
                <w:lang w:val="uk-UA"/>
              </w:rPr>
              <w:t>4) </w:t>
            </w:r>
            <w:r w:rsidR="00FE6033" w:rsidRPr="00C14858">
              <w:rPr>
                <w:lang w:val="uk-UA" w:eastAsia="uk-UA"/>
              </w:rPr>
              <w:t>продовження строку дії договору про закупівлю та</w:t>
            </w:r>
            <w:r w:rsidR="008F14EF" w:rsidRPr="00C14858">
              <w:rPr>
                <w:lang w:val="uk-UA" w:eastAsia="uk-UA"/>
              </w:rPr>
              <w:t>/або</w:t>
            </w:r>
            <w:r w:rsidR="00FE6033" w:rsidRPr="00C14858">
              <w:rPr>
                <w:lang w:val="uk-UA"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14858">
              <w:rPr>
                <w:lang w:val="uk-UA"/>
              </w:rPr>
              <w:t>;</w:t>
            </w:r>
          </w:p>
          <w:p w:rsidR="00AF3254" w:rsidRPr="00C14858" w:rsidRDefault="00AF3254" w:rsidP="00D04A37">
            <w:pPr>
              <w:spacing w:line="220" w:lineRule="exact"/>
              <w:ind w:firstLine="459"/>
              <w:jc w:val="both"/>
              <w:rPr>
                <w:lang w:val="uk-UA"/>
              </w:rPr>
            </w:pPr>
            <w:r w:rsidRPr="00C14858">
              <w:rPr>
                <w:lang w:val="uk-UA"/>
              </w:rPr>
              <w:t>5) погодження зміни ціни в договорі про закупівлю в бік зменшення (без зміни кількості (обсягу) та якості товарів, робіт і послуг);</w:t>
            </w:r>
          </w:p>
          <w:p w:rsidR="00AF3254" w:rsidRPr="00C14858" w:rsidRDefault="00AF3254" w:rsidP="00D04A37">
            <w:pPr>
              <w:spacing w:line="220" w:lineRule="exact"/>
              <w:ind w:firstLine="459"/>
              <w:jc w:val="both"/>
              <w:rPr>
                <w:lang w:val="uk-UA"/>
              </w:rPr>
            </w:pPr>
            <w:r w:rsidRPr="00C1485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F3254" w:rsidRPr="00C14858" w:rsidRDefault="00AF3254" w:rsidP="00D04A37">
            <w:pPr>
              <w:spacing w:line="220" w:lineRule="exact"/>
              <w:ind w:firstLine="459"/>
              <w:jc w:val="both"/>
              <w:rPr>
                <w:lang w:val="uk-UA"/>
              </w:rPr>
            </w:pPr>
            <w:r w:rsidRPr="00C1485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4858">
              <w:rPr>
                <w:lang w:val="uk-UA"/>
              </w:rPr>
              <w:t>Platts</w:t>
            </w:r>
            <w:proofErr w:type="spellEnd"/>
            <w:r w:rsidRPr="00C14858">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3254" w:rsidRPr="00C14858" w:rsidRDefault="00AF3254" w:rsidP="00D04A37">
            <w:pPr>
              <w:spacing w:line="220" w:lineRule="exact"/>
              <w:ind w:firstLine="459"/>
              <w:jc w:val="both"/>
              <w:rPr>
                <w:lang w:val="uk-UA"/>
              </w:rPr>
            </w:pPr>
            <w:r w:rsidRPr="00C14858">
              <w:rPr>
                <w:lang w:val="uk-UA"/>
              </w:rPr>
              <w:t>8) зміни умов у зв’язку із застосуванням положень частини шостої статті 41 Закону.</w:t>
            </w:r>
          </w:p>
          <w:p w:rsidR="00AF3254" w:rsidRPr="00C14858" w:rsidRDefault="00AF3254" w:rsidP="00D04A37">
            <w:pPr>
              <w:pStyle w:val="rvps2"/>
              <w:widowControl w:val="0"/>
              <w:autoSpaceDE w:val="0"/>
              <w:spacing w:before="0" w:beforeAutospacing="0" w:after="0" w:afterAutospacing="0" w:line="220" w:lineRule="exact"/>
              <w:ind w:firstLine="459"/>
              <w:jc w:val="both"/>
              <w:textAlignment w:val="baseline"/>
              <w:rPr>
                <w:lang w:val="uk-UA"/>
              </w:rPr>
            </w:pPr>
            <w:r w:rsidRPr="00C14858">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C14858" w:rsidRDefault="00AF3254" w:rsidP="00D04A37">
            <w:pPr>
              <w:spacing w:line="220" w:lineRule="exact"/>
              <w:ind w:firstLine="459"/>
              <w:jc w:val="both"/>
              <w:rPr>
                <w:lang w:val="uk-UA"/>
              </w:rPr>
            </w:pPr>
            <w:r w:rsidRPr="00C14858">
              <w:rPr>
                <w:lang w:val="uk-UA"/>
              </w:rPr>
              <w:t>Договір про закупівлю є нікчемним у разі:</w:t>
            </w:r>
          </w:p>
          <w:p w:rsidR="00AF3254" w:rsidRPr="00C14858" w:rsidRDefault="00AF3254" w:rsidP="00D04A37">
            <w:pPr>
              <w:spacing w:line="220" w:lineRule="exact"/>
              <w:ind w:firstLine="459"/>
              <w:jc w:val="both"/>
              <w:rPr>
                <w:shd w:val="solid" w:color="FFFFFF" w:fill="FFFFFF"/>
                <w:lang w:val="uk-UA"/>
              </w:rPr>
            </w:pPr>
            <w:r w:rsidRPr="00C14858">
              <w:rPr>
                <w:shd w:val="solid" w:color="FFFFFF" w:fill="FFFFFF"/>
                <w:lang w:val="uk-UA"/>
              </w:rPr>
              <w:t xml:space="preserve">1) коли замовник уклав договір про закупівлю з порушенням вимог, визначених пунктом 5 </w:t>
            </w:r>
            <w:r w:rsidR="008D74F5" w:rsidRPr="00C14858">
              <w:rPr>
                <w:shd w:val="solid" w:color="FFFFFF" w:fill="FFFFFF"/>
                <w:lang w:val="uk-UA"/>
              </w:rPr>
              <w:t>О</w:t>
            </w:r>
            <w:r w:rsidRPr="00C14858">
              <w:rPr>
                <w:shd w:val="solid" w:color="FFFFFF" w:fill="FFFFFF"/>
                <w:lang w:val="uk-UA"/>
              </w:rPr>
              <w:t>собливостей;</w:t>
            </w:r>
          </w:p>
          <w:p w:rsidR="00AF3254" w:rsidRPr="00C14858" w:rsidRDefault="00AF3254" w:rsidP="00D04A37">
            <w:pPr>
              <w:spacing w:line="220" w:lineRule="exact"/>
              <w:ind w:firstLine="459"/>
              <w:jc w:val="both"/>
              <w:rPr>
                <w:shd w:val="solid" w:color="FFFFFF" w:fill="FFFFFF"/>
                <w:lang w:val="uk-UA"/>
              </w:rPr>
            </w:pPr>
            <w:r w:rsidRPr="00C14858">
              <w:rPr>
                <w:shd w:val="solid" w:color="FFFFFF" w:fill="FFFFFF"/>
                <w:lang w:val="uk-UA"/>
              </w:rPr>
              <w:t xml:space="preserve">2) укладення договору про закупівлю з порушенням вимог пункту 18 </w:t>
            </w:r>
            <w:r w:rsidR="008D74F5" w:rsidRPr="00C14858">
              <w:rPr>
                <w:shd w:val="solid" w:color="FFFFFF" w:fill="FFFFFF"/>
                <w:lang w:val="uk-UA"/>
              </w:rPr>
              <w:t>О</w:t>
            </w:r>
            <w:r w:rsidRPr="00C14858">
              <w:rPr>
                <w:shd w:val="solid" w:color="FFFFFF" w:fill="FFFFFF"/>
                <w:lang w:val="uk-UA"/>
              </w:rPr>
              <w:t>собливостей;</w:t>
            </w:r>
          </w:p>
          <w:p w:rsidR="00AF3254" w:rsidRPr="00C14858" w:rsidRDefault="00AF3254" w:rsidP="00D04A37">
            <w:pPr>
              <w:spacing w:line="220" w:lineRule="exact"/>
              <w:ind w:firstLine="459"/>
              <w:jc w:val="both"/>
              <w:rPr>
                <w:shd w:val="solid" w:color="FFFFFF" w:fill="FFFFFF"/>
                <w:lang w:val="uk-UA"/>
              </w:rPr>
            </w:pPr>
            <w:r w:rsidRPr="00C14858">
              <w:rPr>
                <w:shd w:val="solid" w:color="FFFFFF" w:fill="FFFFFF"/>
                <w:lang w:val="uk-UA"/>
              </w:rPr>
              <w:t>3) укладення договору про закупівлю в період оскарження відкритих торгів ві</w:t>
            </w:r>
            <w:r w:rsidR="008D74F5" w:rsidRPr="00C14858">
              <w:rPr>
                <w:shd w:val="solid" w:color="FFFFFF" w:fill="FFFFFF"/>
                <w:lang w:val="uk-UA"/>
              </w:rPr>
              <w:t>дповідно до статті 18 Закону та О</w:t>
            </w:r>
            <w:r w:rsidRPr="00C14858">
              <w:rPr>
                <w:shd w:val="solid" w:color="FFFFFF" w:fill="FFFFFF"/>
                <w:lang w:val="uk-UA"/>
              </w:rPr>
              <w:t>собливостей;</w:t>
            </w:r>
          </w:p>
          <w:p w:rsidR="00AF3254" w:rsidRPr="00C14858" w:rsidRDefault="00AF3254" w:rsidP="00D04A37">
            <w:pPr>
              <w:spacing w:line="220" w:lineRule="exact"/>
              <w:ind w:firstLine="459"/>
              <w:jc w:val="both"/>
              <w:rPr>
                <w:shd w:val="solid" w:color="FFFFFF" w:fill="FFFFFF"/>
                <w:lang w:val="uk-UA"/>
              </w:rPr>
            </w:pPr>
            <w:r w:rsidRPr="00C14858">
              <w:rPr>
                <w:shd w:val="solid" w:color="FFFFFF" w:fill="FFFFFF"/>
                <w:lang w:val="uk-UA"/>
              </w:rPr>
              <w:t>4) укладення договору з порушенням строків, передбачених абзаца</w:t>
            </w:r>
            <w:r w:rsidRPr="00C14858">
              <w:rPr>
                <w:lang w:val="uk-UA"/>
              </w:rPr>
              <w:t>ми тре</w:t>
            </w:r>
            <w:r w:rsidR="008D74F5" w:rsidRPr="00C14858">
              <w:rPr>
                <w:lang w:val="uk-UA"/>
              </w:rPr>
              <w:t>тім та четвертим пункту 46 О</w:t>
            </w:r>
            <w:r w:rsidRPr="00C14858">
              <w:rPr>
                <w:lang w:val="uk-UA"/>
              </w:rPr>
              <w:t>собливостей, крім випадків зупиненн</w:t>
            </w:r>
            <w:r w:rsidRPr="00C14858">
              <w:rPr>
                <w:shd w:val="solid" w:color="FFFFFF" w:fill="FFFFFF"/>
                <w:lang w:val="uk-UA"/>
              </w:rPr>
              <w:t xml:space="preserve">я перебігу строків у зв’язку з розглядом скарги органом оскарження відповідно до статті 18 Закону з урахуванням </w:t>
            </w:r>
            <w:r w:rsidR="008D74F5" w:rsidRPr="00C14858">
              <w:rPr>
                <w:shd w:val="solid" w:color="FFFFFF" w:fill="FFFFFF"/>
                <w:lang w:val="uk-UA"/>
              </w:rPr>
              <w:t>О</w:t>
            </w:r>
            <w:r w:rsidRPr="00C14858">
              <w:rPr>
                <w:shd w:val="solid" w:color="FFFFFF" w:fill="FFFFFF"/>
                <w:lang w:val="uk-UA"/>
              </w:rPr>
              <w:t>собливостей;</w:t>
            </w:r>
          </w:p>
          <w:p w:rsidR="00AF3254" w:rsidRPr="00C14858" w:rsidRDefault="00AF3254" w:rsidP="00D04A37">
            <w:pPr>
              <w:spacing w:line="220" w:lineRule="exact"/>
              <w:ind w:firstLine="459"/>
              <w:jc w:val="both"/>
              <w:textAlignment w:val="baseline"/>
              <w:rPr>
                <w:lang w:val="uk-UA"/>
              </w:rPr>
            </w:pPr>
            <w:r w:rsidRPr="00C14858">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ind w:firstLine="459"/>
              <w:jc w:val="both"/>
              <w:rPr>
                <w:shd w:val="solid" w:color="FFFFFF" w:fill="FFFFFF"/>
                <w:lang w:val="uk-UA"/>
              </w:rPr>
            </w:pPr>
            <w:r w:rsidRPr="00C14858">
              <w:rPr>
                <w:lang w:val="uk-UA"/>
              </w:rPr>
              <w:t xml:space="preserve">У разі </w:t>
            </w:r>
            <w:r w:rsidRPr="00C14858">
              <w:rPr>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6074BF" w:rsidRPr="00C14858">
              <w:rPr>
                <w:shd w:val="solid" w:color="FFFFFF" w:fill="FFFFFF"/>
                <w:lang w:val="uk-UA"/>
              </w:rPr>
              <w:t>О</w:t>
            </w:r>
            <w:r w:rsidRPr="00C14858">
              <w:rPr>
                <w:shd w:val="solid" w:color="FFFFFF" w:fill="FFFFFF"/>
                <w:lang w:val="uk-UA"/>
              </w:rPr>
              <w:t xml:space="preserve">собливостей, та приймає рішення про намір укласти договір про закупівлю у порядку та на умовах, визначених статтею 33 Закону та </w:t>
            </w:r>
            <w:r w:rsidR="00244A60" w:rsidRPr="00C14858">
              <w:rPr>
                <w:shd w:val="solid" w:color="FFFFFF" w:fill="FFFFFF"/>
                <w:lang w:val="uk-UA"/>
              </w:rPr>
              <w:t>пунктом 46 Особливостей</w:t>
            </w:r>
            <w:r w:rsidRPr="00C14858">
              <w:rPr>
                <w:shd w:val="solid" w:color="FFFFFF" w:fill="FFFFFF"/>
                <w:lang w:val="uk-UA"/>
              </w:rPr>
              <w:t>.</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C14858" w:rsidRDefault="00AF3254" w:rsidP="00D04A37">
            <w:pPr>
              <w:pStyle w:val="LO-normal"/>
              <w:widowControl w:val="0"/>
              <w:spacing w:line="220" w:lineRule="exact"/>
              <w:ind w:firstLine="429"/>
              <w:rPr>
                <w:rFonts w:ascii="Times New Roman" w:eastAsia="Times New Roman" w:hAnsi="Times New Roman" w:cs="Times New Roman"/>
                <w:color w:val="auto"/>
                <w:sz w:val="24"/>
                <w:szCs w:val="24"/>
                <w:lang w:val="uk-UA"/>
              </w:rPr>
            </w:pPr>
            <w:r w:rsidRPr="00C14858">
              <w:rPr>
                <w:rFonts w:ascii="Times New Roman" w:hAnsi="Times New Roman"/>
                <w:color w:val="auto"/>
                <w:sz w:val="24"/>
                <w:szCs w:val="24"/>
                <w:lang w:val="uk-UA" w:eastAsia="ru-RU"/>
              </w:rPr>
              <w:t>Не вимагається</w:t>
            </w:r>
          </w:p>
        </w:tc>
      </w:tr>
      <w:tr w:rsidR="00AF3254" w:rsidRPr="00C14858"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C14858" w:rsidRDefault="00AF3254" w:rsidP="00D04A37">
            <w:pPr>
              <w:spacing w:line="220" w:lineRule="exact"/>
              <w:jc w:val="center"/>
              <w:rPr>
                <w:b/>
                <w:lang w:val="uk-UA"/>
              </w:rPr>
            </w:pPr>
            <w:r w:rsidRPr="00C14858">
              <w:rPr>
                <w:b/>
                <w:lang w:val="uk-UA"/>
              </w:rPr>
              <w:t xml:space="preserve">Розділ 7. </w:t>
            </w:r>
            <w:r w:rsidRPr="00C14858">
              <w:rPr>
                <w:b/>
                <w:color w:val="000000"/>
                <w:lang w:val="uk-UA"/>
              </w:rPr>
              <w:t>Інші умови тендерної документації</w:t>
            </w:r>
          </w:p>
        </w:tc>
      </w:tr>
      <w:tr w:rsidR="00AF3254" w:rsidRPr="00C14858"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C14858" w:rsidRDefault="00AD7336" w:rsidP="00D04A37">
            <w:pPr>
              <w:spacing w:line="220" w:lineRule="exact"/>
              <w:rPr>
                <w:b/>
                <w:lang w:val="uk-UA"/>
              </w:rPr>
            </w:pPr>
            <w:r w:rsidRPr="00C14858">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C14858" w:rsidRDefault="00AF3254" w:rsidP="00D04A37">
            <w:pPr>
              <w:spacing w:line="220" w:lineRule="exact"/>
              <w:rPr>
                <w:b/>
                <w:lang w:val="uk-UA"/>
              </w:rPr>
            </w:pPr>
            <w:r w:rsidRPr="00C14858">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AF3254" w:rsidRPr="00C14858" w:rsidRDefault="00AF3254" w:rsidP="00390AB8">
            <w:pPr>
              <w:spacing w:line="220" w:lineRule="exact"/>
              <w:ind w:firstLine="298"/>
              <w:jc w:val="both"/>
              <w:rPr>
                <w:color w:val="000000"/>
                <w:lang w:val="uk-UA"/>
              </w:rPr>
            </w:pPr>
            <w:r w:rsidRPr="00C14858">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C14858" w:rsidRDefault="00AF3254" w:rsidP="00390AB8">
            <w:pPr>
              <w:spacing w:line="220" w:lineRule="exact"/>
              <w:ind w:firstLine="298"/>
              <w:jc w:val="both"/>
              <w:rPr>
                <w:color w:val="000000"/>
                <w:lang w:val="uk-UA"/>
              </w:rPr>
            </w:pPr>
            <w:r w:rsidRPr="00C14858">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C14858">
              <w:rPr>
                <w:color w:val="000000"/>
                <w:lang w:val="uk-UA"/>
              </w:rPr>
              <w:t>.</w:t>
            </w:r>
          </w:p>
          <w:p w:rsidR="00AF3254" w:rsidRPr="00C14858" w:rsidRDefault="00AF3254" w:rsidP="00390AB8">
            <w:pPr>
              <w:spacing w:line="220" w:lineRule="exact"/>
              <w:ind w:firstLine="298"/>
              <w:jc w:val="both"/>
              <w:rPr>
                <w:color w:val="000000"/>
                <w:lang w:val="uk-UA"/>
              </w:rPr>
            </w:pPr>
            <w:r w:rsidRPr="00C14858">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354D78" w:rsidRPr="00C14858" w:rsidRDefault="00354D78" w:rsidP="00390AB8">
            <w:pPr>
              <w:widowControl w:val="0"/>
              <w:spacing w:line="220" w:lineRule="exact"/>
              <w:ind w:firstLine="298"/>
              <w:jc w:val="both"/>
              <w:rPr>
                <w:color w:val="000000"/>
                <w:lang w:val="uk-UA"/>
              </w:rPr>
            </w:pPr>
            <w:r w:rsidRPr="00C14858">
              <w:rPr>
                <w:color w:val="00000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C14858">
              <w:rPr>
                <w:b/>
                <w:color w:val="000000"/>
                <w:lang w:val="uk-UA"/>
              </w:rPr>
              <w:t>лист-роз’яснення в довільній формі</w:t>
            </w:r>
            <w:r w:rsidRPr="00C14858">
              <w:rPr>
                <w:color w:val="000000"/>
                <w:lang w:val="uk-UA"/>
              </w:rPr>
              <w:t xml:space="preserve">, </w:t>
            </w:r>
            <w:r w:rsidRPr="00C14858">
              <w:rPr>
                <w:lang w:val="uk-UA"/>
              </w:rPr>
              <w:t>у</w:t>
            </w:r>
            <w:r w:rsidRPr="00C14858">
              <w:rPr>
                <w:color w:val="000000"/>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54D78" w:rsidRPr="00C14858" w:rsidRDefault="00354D78" w:rsidP="00390AB8">
            <w:pPr>
              <w:widowControl w:val="0"/>
              <w:spacing w:line="220" w:lineRule="exact"/>
              <w:ind w:firstLine="298"/>
              <w:jc w:val="both"/>
              <w:rPr>
                <w:color w:val="000000"/>
                <w:lang w:val="uk-UA"/>
              </w:rPr>
            </w:pPr>
            <w:r w:rsidRPr="00C14858">
              <w:rPr>
                <w:color w:val="000000"/>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AF3254" w:rsidRPr="00C14858" w:rsidRDefault="00354D78" w:rsidP="00390AB8">
            <w:pPr>
              <w:widowControl w:val="0"/>
              <w:spacing w:line="220" w:lineRule="exact"/>
              <w:ind w:firstLine="298"/>
              <w:jc w:val="both"/>
              <w:rPr>
                <w:color w:val="000000"/>
                <w:lang w:val="uk-UA"/>
              </w:rPr>
            </w:pPr>
            <w:r w:rsidRPr="00C14858">
              <w:rPr>
                <w:color w:val="000000"/>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0E5FF2" w:rsidRPr="00C14858" w:rsidRDefault="000E5FF2" w:rsidP="00390AB8">
            <w:pPr>
              <w:widowControl w:val="0"/>
              <w:spacing w:line="220" w:lineRule="exact"/>
              <w:ind w:firstLine="298"/>
              <w:jc w:val="both"/>
              <w:rPr>
                <w:color w:val="000000"/>
                <w:lang w:val="uk-UA"/>
              </w:rPr>
            </w:pPr>
            <w:r w:rsidRPr="00C14858">
              <w:rPr>
                <w:color w:val="000000"/>
                <w:lang w:val="uk-UA"/>
              </w:rPr>
              <w:t>Учасники торгів — нерезиденти для виконання вимог щодо подання документів, передбачених п. 2 Додатку 2 до тендерної документації, подають  у складі своєї пропозиції, документи, передбачені законодавством країн, де вони зареєстровані.</w:t>
            </w:r>
          </w:p>
          <w:p w:rsidR="000E5FF2" w:rsidRPr="00C14858" w:rsidRDefault="00F63625" w:rsidP="00390AB8">
            <w:pPr>
              <w:widowControl w:val="0"/>
              <w:spacing w:line="220" w:lineRule="exact"/>
              <w:ind w:firstLine="298"/>
              <w:jc w:val="both"/>
              <w:rPr>
                <w:color w:val="000000"/>
                <w:lang w:val="uk-UA"/>
              </w:rPr>
            </w:pPr>
            <w:r w:rsidRPr="00C14858">
              <w:rPr>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rsidR="000E5FF2" w:rsidRPr="00C14858" w:rsidRDefault="00F63625" w:rsidP="00390AB8">
            <w:pPr>
              <w:widowControl w:val="0"/>
              <w:spacing w:line="220" w:lineRule="exact"/>
              <w:ind w:firstLine="298"/>
              <w:jc w:val="both"/>
              <w:rPr>
                <w:color w:val="000000"/>
                <w:lang w:val="uk-UA"/>
              </w:rPr>
            </w:pPr>
            <w:r w:rsidRPr="00C14858">
              <w:rPr>
                <w:color w:val="000000"/>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3625" w:rsidRPr="00C14858" w:rsidRDefault="00F63625" w:rsidP="00390AB8">
            <w:pPr>
              <w:widowControl w:val="0"/>
              <w:pBdr>
                <w:top w:val="nil"/>
                <w:left w:val="nil"/>
                <w:bottom w:val="nil"/>
                <w:right w:val="nil"/>
                <w:between w:val="nil"/>
              </w:pBdr>
              <w:spacing w:line="220" w:lineRule="exact"/>
              <w:ind w:firstLine="298"/>
              <w:jc w:val="both"/>
              <w:rPr>
                <w:color w:val="000000"/>
                <w:lang w:val="uk-UA"/>
              </w:rPr>
            </w:pPr>
            <w:r w:rsidRPr="00C14858">
              <w:rPr>
                <w:color w:val="000000"/>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14858">
              <w:rPr>
                <w:lang w:val="uk-UA"/>
              </w:rPr>
              <w:t>*</w:t>
            </w:r>
            <w:r w:rsidRPr="00C14858">
              <w:rPr>
                <w:color w:val="000000"/>
                <w:lang w:val="uk-UA"/>
              </w:rPr>
              <w:t>.</w:t>
            </w:r>
          </w:p>
          <w:p w:rsidR="00F63625" w:rsidRPr="00C14858" w:rsidRDefault="00F63625" w:rsidP="00390AB8">
            <w:pPr>
              <w:widowControl w:val="0"/>
              <w:pBdr>
                <w:top w:val="nil"/>
                <w:left w:val="nil"/>
                <w:bottom w:val="nil"/>
                <w:right w:val="nil"/>
                <w:between w:val="nil"/>
              </w:pBdr>
              <w:spacing w:line="220" w:lineRule="exact"/>
              <w:ind w:firstLine="298"/>
              <w:jc w:val="both"/>
              <w:rPr>
                <w:i/>
                <w:sz w:val="21"/>
                <w:szCs w:val="21"/>
                <w:lang w:val="uk-UA"/>
              </w:rPr>
            </w:pPr>
            <w:r w:rsidRPr="00C14858">
              <w:rPr>
                <w:color w:val="000000"/>
                <w:sz w:val="21"/>
                <w:szCs w:val="21"/>
                <w:lang w:val="uk-UA"/>
              </w:rPr>
              <w:t>Примітка:</w:t>
            </w:r>
            <w:r w:rsidRPr="00C14858">
              <w:rPr>
                <w:sz w:val="21"/>
                <w:szCs w:val="21"/>
                <w:lang w:val="uk-UA"/>
              </w:rPr>
              <w:t xml:space="preserve"> </w:t>
            </w:r>
            <w:r w:rsidRPr="00C14858">
              <w:rPr>
                <w:i/>
                <w:sz w:val="21"/>
                <w:szCs w:val="21"/>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90AB8" w:rsidRPr="00C14858" w:rsidRDefault="00390AB8" w:rsidP="00390AB8">
            <w:pPr>
              <w:widowControl w:val="0"/>
              <w:pBdr>
                <w:top w:val="nil"/>
                <w:left w:val="nil"/>
                <w:bottom w:val="nil"/>
                <w:right w:val="nil"/>
                <w:between w:val="nil"/>
              </w:pBdr>
              <w:spacing w:line="220" w:lineRule="exact"/>
              <w:ind w:firstLine="298"/>
              <w:jc w:val="both"/>
              <w:rPr>
                <w:lang w:val="uk-UA"/>
              </w:rPr>
            </w:pPr>
            <w:r w:rsidRPr="00C1485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0AB8" w:rsidRPr="00C14858" w:rsidRDefault="00390AB8" w:rsidP="00390AB8">
            <w:pPr>
              <w:widowControl w:val="0"/>
              <w:pBdr>
                <w:top w:val="nil"/>
                <w:left w:val="nil"/>
                <w:bottom w:val="nil"/>
                <w:right w:val="nil"/>
                <w:between w:val="nil"/>
              </w:pBdr>
              <w:spacing w:line="220" w:lineRule="exact"/>
              <w:ind w:firstLine="298"/>
              <w:jc w:val="both"/>
              <w:rPr>
                <w:lang w:val="uk-UA"/>
              </w:rPr>
            </w:pPr>
            <w:r w:rsidRPr="00C14858">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0AB8" w:rsidRPr="00C14858" w:rsidRDefault="00390AB8" w:rsidP="00390AB8">
            <w:pPr>
              <w:widowControl w:val="0"/>
              <w:pBdr>
                <w:top w:val="nil"/>
                <w:left w:val="nil"/>
                <w:bottom w:val="nil"/>
                <w:right w:val="nil"/>
                <w:between w:val="nil"/>
              </w:pBdr>
              <w:spacing w:line="220" w:lineRule="exact"/>
              <w:ind w:firstLine="298"/>
              <w:jc w:val="both"/>
              <w:rPr>
                <w:lang w:val="uk-UA"/>
              </w:rPr>
            </w:pPr>
            <w:r w:rsidRPr="00C14858">
              <w:rPr>
                <w:lang w:val="uk-UA"/>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0AB8" w:rsidRPr="00C14858" w:rsidRDefault="00390AB8" w:rsidP="00390AB8">
            <w:pPr>
              <w:widowControl w:val="0"/>
              <w:pBdr>
                <w:top w:val="nil"/>
                <w:left w:val="nil"/>
                <w:bottom w:val="nil"/>
                <w:right w:val="nil"/>
                <w:between w:val="nil"/>
              </w:pBdr>
              <w:spacing w:line="220" w:lineRule="exact"/>
              <w:ind w:firstLine="298"/>
              <w:jc w:val="both"/>
              <w:rPr>
                <w:i/>
                <w:lang w:val="uk-UA"/>
              </w:rPr>
            </w:pPr>
            <w:r w:rsidRPr="00C14858">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573E58" w:rsidRPr="00C14858" w:rsidRDefault="00390AB8" w:rsidP="00390AB8">
            <w:pPr>
              <w:widowControl w:val="0"/>
              <w:pBdr>
                <w:top w:val="nil"/>
                <w:left w:val="nil"/>
                <w:bottom w:val="nil"/>
                <w:right w:val="nil"/>
                <w:between w:val="nil"/>
              </w:pBdr>
              <w:spacing w:line="220" w:lineRule="exact"/>
              <w:ind w:firstLine="298"/>
              <w:jc w:val="both"/>
              <w:rPr>
                <w:lang w:val="uk-UA"/>
              </w:rPr>
            </w:pPr>
            <w:r w:rsidRPr="00C14858">
              <w:rPr>
                <w:lang w:val="uk-UA"/>
              </w:rPr>
              <w:t>А також враховувати, що</w:t>
            </w:r>
            <w:r w:rsidR="00573E58" w:rsidRPr="00C14858">
              <w:rPr>
                <w:lang w:val="uk-UA"/>
              </w:rPr>
              <w:t xml:space="preserve">: </w:t>
            </w:r>
          </w:p>
          <w:p w:rsidR="00390AB8" w:rsidRPr="00C14858" w:rsidRDefault="00573E58" w:rsidP="00390AB8">
            <w:pPr>
              <w:widowControl w:val="0"/>
              <w:pBdr>
                <w:top w:val="nil"/>
                <w:left w:val="nil"/>
                <w:bottom w:val="nil"/>
                <w:right w:val="nil"/>
                <w:between w:val="nil"/>
              </w:pBdr>
              <w:spacing w:line="220" w:lineRule="exact"/>
              <w:ind w:firstLine="298"/>
              <w:jc w:val="both"/>
              <w:rPr>
                <w:lang w:val="uk-UA"/>
              </w:rPr>
            </w:pPr>
            <w:r w:rsidRPr="00C14858">
              <w:rPr>
                <w:lang w:val="uk-UA"/>
              </w:rPr>
              <w:t>-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573E58" w:rsidRPr="00C14858" w:rsidRDefault="00573E58" w:rsidP="00390AB8">
            <w:pPr>
              <w:widowControl w:val="0"/>
              <w:pBdr>
                <w:top w:val="nil"/>
                <w:left w:val="nil"/>
                <w:bottom w:val="nil"/>
                <w:right w:val="nil"/>
                <w:between w:val="nil"/>
              </w:pBdr>
              <w:spacing w:line="220" w:lineRule="exact"/>
              <w:ind w:firstLine="298"/>
              <w:jc w:val="both"/>
              <w:rPr>
                <w:lang w:val="uk-UA"/>
              </w:rPr>
            </w:pPr>
            <w:r w:rsidRPr="00C14858">
              <w:rPr>
                <w:lang w:val="uk-UA"/>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w:t>
            </w:r>
            <w:r w:rsidR="00FD0DE6" w:rsidRPr="00C14858">
              <w:rPr>
                <w:lang w:val="uk-UA"/>
              </w:rPr>
              <w:t>1178 «</w:t>
            </w:r>
            <w:r w:rsidRPr="00C14858">
              <w:rPr>
                <w:lang w:val="uk-UA"/>
              </w:rPr>
              <w:t>Про затвердження особливостей здійснення публічних закупівель товарів, робіт і послуг для замовників</w:t>
            </w:r>
            <w:r w:rsidR="00FD0DE6" w:rsidRPr="00C14858">
              <w:rPr>
                <w:lang w:val="uk-UA"/>
              </w:rPr>
              <w:t>, передбачених Законом України «</w:t>
            </w:r>
            <w:r w:rsidRPr="00C14858">
              <w:rPr>
                <w:lang w:val="uk-UA"/>
              </w:rPr>
              <w:t>Про публічні закупівлі</w:t>
            </w:r>
            <w:r w:rsidR="00FD0DE6" w:rsidRPr="00C14858">
              <w:rPr>
                <w:lang w:val="uk-UA"/>
              </w:rPr>
              <w:t>»</w:t>
            </w:r>
            <w:r w:rsidRPr="00C14858">
              <w:rPr>
                <w:lang w:val="uk-UA"/>
              </w:rPr>
              <w:t>, на період дії правового режиму воєнного стану в Україні та протягом 90 днів з дня</w:t>
            </w:r>
            <w:r w:rsidR="00FD0DE6" w:rsidRPr="00C14858">
              <w:rPr>
                <w:lang w:val="uk-UA"/>
              </w:rPr>
              <w:t xml:space="preserve"> його припинення або скасування»</w:t>
            </w:r>
            <w:r w:rsidRPr="00C14858">
              <w:rPr>
                <w:lang w:val="uk-UA"/>
              </w:rPr>
              <w:t>.</w:t>
            </w:r>
          </w:p>
          <w:p w:rsidR="006E6E75" w:rsidRPr="00C14858" w:rsidRDefault="006E6E75" w:rsidP="00390AB8">
            <w:pPr>
              <w:spacing w:line="220" w:lineRule="exact"/>
              <w:ind w:firstLine="284"/>
              <w:jc w:val="both"/>
              <w:rPr>
                <w:lang w:val="uk-UA"/>
              </w:rPr>
            </w:pPr>
            <w:r w:rsidRPr="00C14858">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tc>
      </w:tr>
      <w:tr w:rsidR="009F6949" w:rsidRPr="00C14858" w:rsidTr="009F6949">
        <w:trPr>
          <w:trHeight w:val="52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6949" w:rsidRPr="00C14858" w:rsidRDefault="009F6949" w:rsidP="00D04A37">
            <w:pPr>
              <w:spacing w:line="220" w:lineRule="exact"/>
              <w:rPr>
                <w:b/>
                <w:lang w:val="uk-UA"/>
              </w:rPr>
            </w:pPr>
            <w:r w:rsidRPr="00C14858">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9F6949" w:rsidRPr="00C14858" w:rsidRDefault="009F6949" w:rsidP="00D04A37">
            <w:pPr>
              <w:spacing w:line="220" w:lineRule="exact"/>
              <w:rPr>
                <w:b/>
                <w:lang w:val="uk-UA"/>
              </w:rPr>
            </w:pPr>
            <w:r w:rsidRPr="00C14858">
              <w:rPr>
                <w:rFonts w:eastAsia="Tahoma"/>
                <w:b/>
                <w:bCs/>
                <w:color w:val="000000"/>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hideMark/>
          </w:tcPr>
          <w:p w:rsidR="009F6949" w:rsidRPr="00C14858" w:rsidRDefault="009F6949" w:rsidP="00D04A37">
            <w:pPr>
              <w:spacing w:line="220" w:lineRule="exact"/>
              <w:ind w:firstLine="429"/>
              <w:jc w:val="both"/>
              <w:rPr>
                <w:lang w:val="uk-UA"/>
              </w:rPr>
            </w:pPr>
            <w:r w:rsidRPr="00C14858">
              <w:rPr>
                <w:lang w:val="uk-UA"/>
              </w:rPr>
              <w:t>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Системи при подачі тендерної пропозиції. У разі невідповідності, пріоритетною вважається інформація, зазначена в екранних формах Системи.</w:t>
            </w:r>
          </w:p>
          <w:p w:rsidR="009F6949" w:rsidRPr="00C14858" w:rsidRDefault="009F6949" w:rsidP="00D04A37">
            <w:pPr>
              <w:spacing w:line="220" w:lineRule="exact"/>
              <w:ind w:firstLine="429"/>
              <w:jc w:val="both"/>
              <w:rPr>
                <w:color w:val="000000"/>
                <w:lang w:val="uk-UA"/>
              </w:rPr>
            </w:pPr>
            <w:r w:rsidRPr="00C14858">
              <w:rPr>
                <w:lang w:val="uk-UA"/>
              </w:rPr>
              <w:t>Якщо ціна, що зазначена в наданій тендерній пропозиції учасника, відрізняється від ціни, зазначеної в екранних формах Системи, тендерна пропозиція такого учасника відхиляється.</w:t>
            </w:r>
          </w:p>
        </w:tc>
      </w:tr>
      <w:tr w:rsidR="00F827C4" w:rsidRPr="00C14858" w:rsidTr="00195CFB">
        <w:trPr>
          <w:trHeight w:val="108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827C4" w:rsidRPr="00C14858" w:rsidRDefault="00F827C4" w:rsidP="00D04A37">
            <w:pPr>
              <w:spacing w:line="220" w:lineRule="exact"/>
              <w:rPr>
                <w:b/>
                <w:lang w:val="uk-UA"/>
              </w:rPr>
            </w:pPr>
            <w:r w:rsidRPr="00C14858">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F827C4" w:rsidRPr="00C14858" w:rsidRDefault="00694545" w:rsidP="00D04A37">
            <w:pPr>
              <w:spacing w:line="220" w:lineRule="exact"/>
              <w:rPr>
                <w:rFonts w:eastAsia="Tahoma"/>
                <w:b/>
                <w:bCs/>
                <w:color w:val="000000"/>
                <w:lang w:val="uk-UA"/>
              </w:rPr>
            </w:pPr>
            <w:r w:rsidRPr="00C14858">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hideMark/>
          </w:tcPr>
          <w:p w:rsidR="00694545" w:rsidRPr="00C14858" w:rsidRDefault="00694545" w:rsidP="00694545">
            <w:pPr>
              <w:tabs>
                <w:tab w:val="left" w:pos="-5508"/>
              </w:tabs>
              <w:spacing w:line="220" w:lineRule="exact"/>
              <w:ind w:firstLine="437"/>
              <w:jc w:val="both"/>
              <w:rPr>
                <w:lang w:val="uk-UA"/>
              </w:rPr>
            </w:pPr>
            <w:r w:rsidRPr="00C14858">
              <w:rPr>
                <w:lang w:val="uk-UA"/>
              </w:rPr>
              <w:t>Замовник має право на виправлення арифметичних помилок, допущених в результаті арифметичних дій, виявлених у поданій тендерній пропозиції під час проведення її оцінки, у порядку, визначеному тендерною документацією.</w:t>
            </w:r>
          </w:p>
          <w:p w:rsidR="00694545" w:rsidRPr="00C14858" w:rsidRDefault="00694545" w:rsidP="00694545">
            <w:pPr>
              <w:tabs>
                <w:tab w:val="left" w:pos="601"/>
              </w:tabs>
              <w:spacing w:line="220" w:lineRule="exact"/>
              <w:jc w:val="both"/>
              <w:rPr>
                <w:lang w:val="uk-UA"/>
              </w:rPr>
            </w:pPr>
            <w:r w:rsidRPr="00C14858">
              <w:rPr>
                <w:lang w:val="uk-UA"/>
              </w:rPr>
              <w:t>Умови та порядок виправлення арифметичних помилок:</w:t>
            </w:r>
          </w:p>
          <w:p w:rsidR="00694545" w:rsidRPr="00C14858" w:rsidRDefault="00694545" w:rsidP="00694545">
            <w:pPr>
              <w:tabs>
                <w:tab w:val="left" w:pos="108"/>
              </w:tabs>
              <w:spacing w:line="220" w:lineRule="exact"/>
              <w:ind w:firstLine="437"/>
              <w:jc w:val="both"/>
              <w:rPr>
                <w:lang w:val="uk-UA"/>
              </w:rPr>
            </w:pPr>
            <w:r w:rsidRPr="00C14858">
              <w:rPr>
                <w:lang w:val="uk-UA"/>
              </w:rPr>
              <w:t>а) при розходженні між сумами, вказаними літерами та в цифрах, сума літерами є визначальною;</w:t>
            </w:r>
          </w:p>
          <w:p w:rsidR="00694545" w:rsidRPr="00C14858" w:rsidRDefault="00694545" w:rsidP="00694545">
            <w:pPr>
              <w:tabs>
                <w:tab w:val="left" w:pos="108"/>
              </w:tabs>
              <w:spacing w:line="220" w:lineRule="exact"/>
              <w:ind w:firstLine="437"/>
              <w:jc w:val="both"/>
              <w:rPr>
                <w:lang w:val="uk-UA"/>
              </w:rPr>
            </w:pPr>
            <w:r w:rsidRPr="00C14858">
              <w:rPr>
                <w:lang w:val="uk-UA"/>
              </w:rPr>
              <w:t xml:space="preserve">б) при розходженні між ціною одиниці виміру та підсумковою ціною, одержаною шляхом множення ціни за одиницю на кількість, ціна за одиницю є визначальною, а підсумкова ціна виправляється. </w:t>
            </w:r>
          </w:p>
          <w:p w:rsidR="00694545" w:rsidRPr="00C14858" w:rsidRDefault="00694545" w:rsidP="00694545">
            <w:pPr>
              <w:tabs>
                <w:tab w:val="left" w:pos="108"/>
              </w:tabs>
              <w:spacing w:line="220" w:lineRule="exact"/>
              <w:ind w:firstLine="437"/>
              <w:jc w:val="both"/>
              <w:rPr>
                <w:lang w:val="uk-UA"/>
              </w:rPr>
            </w:pPr>
            <w:r w:rsidRPr="00C14858">
              <w:rPr>
                <w:lang w:val="uk-UA"/>
              </w:rPr>
              <w:t>Якщо, на думку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F827C4" w:rsidRPr="00C14858" w:rsidRDefault="00694545" w:rsidP="00694545">
            <w:pPr>
              <w:spacing w:line="220" w:lineRule="exact"/>
              <w:ind w:left="11" w:firstLine="426"/>
              <w:jc w:val="both"/>
              <w:rPr>
                <w:lang w:val="uk-UA"/>
              </w:rPr>
            </w:pPr>
            <w:r w:rsidRPr="00C14858">
              <w:rPr>
                <w:lang w:val="uk-UA"/>
              </w:rPr>
              <w:t xml:space="preserve">в) при розходженні між загальною ціною пропозиції, зазначеною у тендерній пропозиції та отриманою шляхом додавання підсумкових цін, та загальною ціною пропозиції, отриманою під час перевірки тендерної пропозиції шляхом додавання підсумкових цін – визначальною є фактична сума загальної ціни пропозиції, отриманої шляхом додавання </w:t>
            </w:r>
            <w:r w:rsidRPr="00C14858">
              <w:rPr>
                <w:lang w:val="uk-UA"/>
              </w:rPr>
              <w:lastRenderedPageBreak/>
              <w:t>підсумкових цін.</w:t>
            </w:r>
          </w:p>
          <w:p w:rsidR="00694545" w:rsidRPr="00C14858" w:rsidRDefault="00694545" w:rsidP="00694545">
            <w:pPr>
              <w:spacing w:line="220" w:lineRule="exact"/>
              <w:ind w:left="11" w:firstLine="426"/>
              <w:jc w:val="both"/>
              <w:rPr>
                <w:lang w:val="uk-UA"/>
              </w:rPr>
            </w:pPr>
            <w:r w:rsidRPr="00C14858">
              <w:rPr>
                <w:lang w:val="uk-UA"/>
              </w:rPr>
              <w:t xml:space="preserve">На підтвердження цього пункту, учасник подає в складі своєї тендерної пропозиції </w:t>
            </w:r>
            <w:r w:rsidRPr="00C14858">
              <w:rPr>
                <w:b/>
                <w:lang w:val="uk-UA"/>
              </w:rPr>
              <w:t>лист-згоду</w:t>
            </w:r>
            <w:r w:rsidRPr="00C14858">
              <w:rPr>
                <w:lang w:val="uk-UA"/>
              </w:rPr>
              <w:t xml:space="preserve"> в довільній формі на виправлення арифметичних помилок.</w:t>
            </w:r>
          </w:p>
        </w:tc>
      </w:tr>
    </w:tbl>
    <w:p w:rsidR="00DC5073" w:rsidRPr="00C14858" w:rsidRDefault="00DC5073" w:rsidP="00D04A37">
      <w:pPr>
        <w:spacing w:line="220" w:lineRule="exact"/>
        <w:rPr>
          <w:lang w:val="uk-UA"/>
        </w:rPr>
      </w:pPr>
    </w:p>
    <w:p w:rsidR="00DC5073" w:rsidRPr="00C14858" w:rsidRDefault="00DC5073" w:rsidP="00D04A37">
      <w:pPr>
        <w:spacing w:line="220" w:lineRule="exact"/>
        <w:rPr>
          <w:lang w:val="uk-UA"/>
        </w:rPr>
      </w:pPr>
    </w:p>
    <w:p w:rsidR="00DC5073" w:rsidRPr="00C14858" w:rsidRDefault="00DC5073" w:rsidP="00D04A37">
      <w:pPr>
        <w:spacing w:line="220" w:lineRule="exact"/>
        <w:rPr>
          <w:lang w:val="uk-UA"/>
        </w:rPr>
      </w:pPr>
    </w:p>
    <w:p w:rsidR="00DC5073" w:rsidRPr="00C14858" w:rsidRDefault="00DC5073" w:rsidP="00D04A37">
      <w:pPr>
        <w:spacing w:line="220" w:lineRule="exact"/>
        <w:rPr>
          <w:lang w:val="uk-UA"/>
        </w:rPr>
      </w:pPr>
    </w:p>
    <w:p w:rsidR="00DC5073" w:rsidRPr="00C14858" w:rsidRDefault="00DC5073" w:rsidP="00D04A37">
      <w:pPr>
        <w:spacing w:line="220" w:lineRule="exact"/>
        <w:rPr>
          <w:lang w:val="uk-UA"/>
        </w:rPr>
      </w:pPr>
    </w:p>
    <w:p w:rsidR="00DC5073" w:rsidRPr="00C14858" w:rsidRDefault="00DC5073" w:rsidP="00D04A37">
      <w:pPr>
        <w:spacing w:line="220" w:lineRule="exact"/>
        <w:rPr>
          <w:lang w:val="uk-UA"/>
        </w:rPr>
      </w:pPr>
    </w:p>
    <w:p w:rsidR="00135CB4" w:rsidRPr="00C14858" w:rsidRDefault="00135CB4" w:rsidP="00D04A37">
      <w:pPr>
        <w:spacing w:line="220" w:lineRule="exact"/>
        <w:ind w:left="7560"/>
        <w:jc w:val="right"/>
        <w:rPr>
          <w:b/>
          <w:bCs/>
          <w:smallCaps/>
          <w:snapToGrid w:val="0"/>
          <w:lang w:val="uk-UA"/>
        </w:rPr>
      </w:pPr>
    </w:p>
    <w:p w:rsidR="00135CB4" w:rsidRPr="00C14858" w:rsidRDefault="00135CB4" w:rsidP="00D04A37">
      <w:pPr>
        <w:spacing w:line="220" w:lineRule="exact"/>
        <w:ind w:left="7560"/>
        <w:jc w:val="right"/>
        <w:rPr>
          <w:b/>
          <w:bCs/>
          <w:smallCaps/>
          <w:snapToGrid w:val="0"/>
          <w:lang w:val="uk-UA"/>
        </w:rPr>
      </w:pPr>
    </w:p>
    <w:p w:rsidR="00135CB4" w:rsidRPr="00C14858" w:rsidRDefault="00135CB4" w:rsidP="00D04A37">
      <w:pPr>
        <w:spacing w:line="220" w:lineRule="exact"/>
        <w:ind w:left="7560"/>
        <w:jc w:val="right"/>
        <w:rPr>
          <w:b/>
          <w:bCs/>
          <w:smallCaps/>
          <w:snapToGrid w:val="0"/>
          <w:lang w:val="uk-UA"/>
        </w:rPr>
      </w:pPr>
    </w:p>
    <w:p w:rsidR="00135CB4" w:rsidRPr="00C14858" w:rsidRDefault="00135CB4" w:rsidP="00D04A37">
      <w:pPr>
        <w:spacing w:line="220" w:lineRule="exact"/>
        <w:ind w:left="7560"/>
        <w:jc w:val="right"/>
        <w:rPr>
          <w:b/>
          <w:bCs/>
          <w:smallCaps/>
          <w:snapToGrid w:val="0"/>
          <w:lang w:val="uk-UA"/>
        </w:rPr>
      </w:pPr>
    </w:p>
    <w:p w:rsidR="00135CB4" w:rsidRPr="00C14858" w:rsidRDefault="00135CB4" w:rsidP="00D04A37">
      <w:pPr>
        <w:spacing w:line="220" w:lineRule="exact"/>
        <w:ind w:left="7560"/>
        <w:jc w:val="right"/>
        <w:rPr>
          <w:b/>
          <w:bCs/>
          <w:smallCaps/>
          <w:snapToGrid w:val="0"/>
          <w:lang w:val="uk-UA"/>
        </w:rPr>
      </w:pPr>
    </w:p>
    <w:p w:rsidR="00135CB4" w:rsidRPr="00C14858" w:rsidRDefault="00135CB4" w:rsidP="00D04A37">
      <w:pPr>
        <w:spacing w:line="220" w:lineRule="exact"/>
        <w:ind w:left="7560"/>
        <w:jc w:val="right"/>
        <w:rPr>
          <w:b/>
          <w:bCs/>
          <w:smallCaps/>
          <w:snapToGrid w:val="0"/>
          <w:lang w:val="uk-UA"/>
        </w:rPr>
      </w:pPr>
    </w:p>
    <w:p w:rsidR="00135CB4" w:rsidRPr="00C14858" w:rsidRDefault="00135CB4" w:rsidP="00D04A37">
      <w:pPr>
        <w:spacing w:line="220" w:lineRule="exact"/>
        <w:ind w:left="7560"/>
        <w:jc w:val="right"/>
        <w:rPr>
          <w:b/>
          <w:bCs/>
          <w:smallCaps/>
          <w:snapToGrid w:val="0"/>
          <w:lang w:val="uk-UA"/>
        </w:rPr>
      </w:pPr>
    </w:p>
    <w:p w:rsidR="00135CB4" w:rsidRPr="00C14858" w:rsidRDefault="00135CB4" w:rsidP="00D04A37">
      <w:pPr>
        <w:spacing w:line="220" w:lineRule="exact"/>
        <w:ind w:left="7560"/>
        <w:jc w:val="right"/>
        <w:rPr>
          <w:b/>
          <w:bCs/>
          <w:smallCaps/>
          <w:snapToGrid w:val="0"/>
          <w:lang w:val="uk-UA"/>
        </w:rPr>
      </w:pPr>
    </w:p>
    <w:p w:rsidR="00135CB4" w:rsidRPr="00C14858" w:rsidRDefault="00135CB4" w:rsidP="00D04A37">
      <w:pPr>
        <w:spacing w:line="220" w:lineRule="exact"/>
        <w:ind w:left="7560"/>
        <w:jc w:val="right"/>
        <w:rPr>
          <w:b/>
          <w:bCs/>
          <w:smallCaps/>
          <w:snapToGrid w:val="0"/>
          <w:lang w:val="uk-UA"/>
        </w:rPr>
      </w:pPr>
    </w:p>
    <w:p w:rsidR="003B5D29" w:rsidRPr="00C14858" w:rsidRDefault="003B5D29" w:rsidP="00D04A37">
      <w:pPr>
        <w:spacing w:line="220" w:lineRule="exact"/>
        <w:ind w:left="7560"/>
        <w:jc w:val="right"/>
        <w:rPr>
          <w:b/>
          <w:bCs/>
          <w:smallCaps/>
          <w:snapToGrid w:val="0"/>
          <w:lang w:val="uk-UA"/>
        </w:rPr>
      </w:pPr>
    </w:p>
    <w:p w:rsidR="003B5D29" w:rsidRPr="00C14858" w:rsidRDefault="003B5D29" w:rsidP="00D04A37">
      <w:pPr>
        <w:spacing w:line="220" w:lineRule="exact"/>
        <w:ind w:left="7560"/>
        <w:jc w:val="right"/>
        <w:rPr>
          <w:b/>
          <w:bCs/>
          <w:smallCaps/>
          <w:snapToGrid w:val="0"/>
          <w:lang w:val="uk-UA"/>
        </w:rPr>
      </w:pPr>
    </w:p>
    <w:p w:rsidR="00135CB4" w:rsidRPr="00C14858" w:rsidRDefault="00135CB4" w:rsidP="00D04A37">
      <w:pPr>
        <w:spacing w:line="220" w:lineRule="exact"/>
        <w:ind w:left="7560"/>
        <w:jc w:val="right"/>
        <w:rPr>
          <w:b/>
          <w:bCs/>
          <w:smallCaps/>
          <w:snapToGrid w:val="0"/>
          <w:lang w:val="uk-UA"/>
        </w:rPr>
      </w:pPr>
    </w:p>
    <w:p w:rsidR="001605EF" w:rsidRPr="00C14858" w:rsidRDefault="001605EF" w:rsidP="00D04A37">
      <w:pPr>
        <w:spacing w:line="220" w:lineRule="exact"/>
        <w:ind w:left="7560"/>
        <w:jc w:val="right"/>
        <w:rPr>
          <w:b/>
          <w:bCs/>
          <w:smallCaps/>
          <w:snapToGrid w:val="0"/>
          <w:lang w:val="uk-UA"/>
        </w:rPr>
      </w:pPr>
    </w:p>
    <w:p w:rsidR="008F049C" w:rsidRPr="00C14858" w:rsidRDefault="008F049C" w:rsidP="00D04A37">
      <w:pPr>
        <w:spacing w:line="220" w:lineRule="exact"/>
        <w:ind w:left="7560"/>
        <w:jc w:val="right"/>
        <w:rPr>
          <w:b/>
          <w:bCs/>
          <w:smallCaps/>
          <w:snapToGrid w:val="0"/>
          <w:lang w:val="uk-UA"/>
        </w:rPr>
      </w:pPr>
    </w:p>
    <w:p w:rsidR="008F049C" w:rsidRPr="00C14858" w:rsidRDefault="008F049C" w:rsidP="00D04A37">
      <w:pPr>
        <w:spacing w:line="220" w:lineRule="exact"/>
        <w:ind w:left="7560"/>
        <w:jc w:val="right"/>
        <w:rPr>
          <w:b/>
          <w:bCs/>
          <w:smallCaps/>
          <w:snapToGrid w:val="0"/>
          <w:lang w:val="uk-UA"/>
        </w:rPr>
      </w:pPr>
    </w:p>
    <w:p w:rsidR="008F049C" w:rsidRPr="00C14858" w:rsidRDefault="008F049C"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3B74F7" w:rsidRPr="00C14858" w:rsidRDefault="003B74F7" w:rsidP="00D04A37">
      <w:pPr>
        <w:spacing w:line="220" w:lineRule="exact"/>
        <w:ind w:left="7560"/>
        <w:jc w:val="right"/>
        <w:rPr>
          <w:b/>
          <w:bCs/>
          <w:smallCaps/>
          <w:snapToGrid w:val="0"/>
          <w:lang w:val="uk-UA"/>
        </w:rPr>
      </w:pPr>
    </w:p>
    <w:p w:rsidR="008F049C" w:rsidRPr="00C14858" w:rsidRDefault="008F049C" w:rsidP="00D04A37">
      <w:pPr>
        <w:spacing w:line="220" w:lineRule="exact"/>
        <w:ind w:left="7560"/>
        <w:jc w:val="right"/>
        <w:rPr>
          <w:b/>
          <w:bCs/>
          <w:smallCaps/>
          <w:snapToGrid w:val="0"/>
          <w:lang w:val="uk-UA"/>
        </w:rPr>
      </w:pPr>
    </w:p>
    <w:p w:rsidR="00F64B03" w:rsidRPr="00C14858" w:rsidRDefault="00F64B03" w:rsidP="00D04A37">
      <w:pPr>
        <w:spacing w:line="220" w:lineRule="exact"/>
        <w:ind w:left="7560"/>
        <w:jc w:val="right"/>
        <w:rPr>
          <w:b/>
          <w:bCs/>
          <w:smallCaps/>
          <w:snapToGrid w:val="0"/>
          <w:lang w:val="uk-UA"/>
        </w:rPr>
      </w:pPr>
    </w:p>
    <w:p w:rsidR="00F64B03" w:rsidRPr="00C14858" w:rsidRDefault="00F64B03" w:rsidP="00D04A37">
      <w:pPr>
        <w:spacing w:line="220" w:lineRule="exact"/>
        <w:ind w:left="7560"/>
        <w:jc w:val="right"/>
        <w:rPr>
          <w:b/>
          <w:bCs/>
          <w:smallCaps/>
          <w:snapToGrid w:val="0"/>
          <w:lang w:val="uk-UA"/>
        </w:rPr>
      </w:pPr>
    </w:p>
    <w:p w:rsidR="00F64B03" w:rsidRPr="00C14858" w:rsidRDefault="00F64B03" w:rsidP="00D04A37">
      <w:pPr>
        <w:spacing w:line="220" w:lineRule="exact"/>
        <w:ind w:left="7560"/>
        <w:jc w:val="right"/>
        <w:rPr>
          <w:b/>
          <w:bCs/>
          <w:smallCaps/>
          <w:snapToGrid w:val="0"/>
          <w:lang w:val="uk-UA"/>
        </w:rPr>
      </w:pPr>
    </w:p>
    <w:p w:rsidR="005F29CE" w:rsidRPr="00C14858" w:rsidRDefault="005F29CE" w:rsidP="00D04A37">
      <w:pPr>
        <w:spacing w:line="220" w:lineRule="exact"/>
        <w:ind w:left="7560"/>
        <w:jc w:val="right"/>
        <w:rPr>
          <w:b/>
          <w:bCs/>
          <w:smallCaps/>
          <w:snapToGrid w:val="0"/>
          <w:lang w:val="uk-UA"/>
        </w:rPr>
      </w:pPr>
    </w:p>
    <w:p w:rsidR="00C14858" w:rsidRPr="00C14858" w:rsidRDefault="00C14858" w:rsidP="00D04A37">
      <w:pPr>
        <w:spacing w:line="220" w:lineRule="exact"/>
        <w:ind w:left="7560"/>
        <w:jc w:val="right"/>
        <w:rPr>
          <w:b/>
          <w:bCs/>
          <w:smallCaps/>
          <w:snapToGrid w:val="0"/>
          <w:lang w:val="uk-UA"/>
        </w:rPr>
      </w:pPr>
    </w:p>
    <w:p w:rsidR="00C14858" w:rsidRPr="00C14858" w:rsidRDefault="00C14858" w:rsidP="00D04A37">
      <w:pPr>
        <w:spacing w:line="220" w:lineRule="exact"/>
        <w:ind w:left="7560"/>
        <w:jc w:val="right"/>
        <w:rPr>
          <w:b/>
          <w:bCs/>
          <w:smallCaps/>
          <w:snapToGrid w:val="0"/>
          <w:lang w:val="uk-UA"/>
        </w:rPr>
      </w:pPr>
    </w:p>
    <w:p w:rsidR="008A1514" w:rsidRPr="00C14858" w:rsidRDefault="008A1514" w:rsidP="00D04A37">
      <w:pPr>
        <w:spacing w:line="220" w:lineRule="exact"/>
        <w:ind w:left="7560"/>
        <w:jc w:val="right"/>
        <w:rPr>
          <w:b/>
          <w:bCs/>
          <w:smallCaps/>
          <w:snapToGrid w:val="0"/>
          <w:lang w:val="uk-UA"/>
        </w:rPr>
      </w:pPr>
      <w:r w:rsidRPr="00C14858">
        <w:rPr>
          <w:b/>
          <w:bCs/>
          <w:smallCaps/>
          <w:snapToGrid w:val="0"/>
          <w:lang w:val="uk-UA"/>
        </w:rPr>
        <w:lastRenderedPageBreak/>
        <w:t xml:space="preserve">ДОДАТОК </w:t>
      </w:r>
      <w:r w:rsidR="00337686" w:rsidRPr="00C14858">
        <w:rPr>
          <w:b/>
          <w:bCs/>
          <w:smallCaps/>
          <w:snapToGrid w:val="0"/>
          <w:lang w:val="uk-UA"/>
        </w:rPr>
        <w:t>№</w:t>
      </w:r>
      <w:r w:rsidRPr="00C14858">
        <w:rPr>
          <w:b/>
          <w:bCs/>
          <w:smallCaps/>
          <w:snapToGrid w:val="0"/>
          <w:lang w:val="uk-UA"/>
        </w:rPr>
        <w:t>1</w:t>
      </w:r>
    </w:p>
    <w:p w:rsidR="002A65CD" w:rsidRPr="00C14858" w:rsidRDefault="002A65CD" w:rsidP="00D04A37">
      <w:pPr>
        <w:spacing w:line="220" w:lineRule="exact"/>
        <w:ind w:left="4956"/>
        <w:jc w:val="right"/>
        <w:rPr>
          <w:rFonts w:eastAsia="Courier New"/>
          <w:b/>
          <w:noProof/>
          <w:lang w:val="uk-UA"/>
        </w:rPr>
      </w:pPr>
      <w:r w:rsidRPr="00C14858">
        <w:rPr>
          <w:rFonts w:eastAsia="Courier New"/>
          <w:b/>
          <w:noProof/>
          <w:lang w:val="uk-UA"/>
        </w:rPr>
        <w:t>до тендерної документації</w:t>
      </w:r>
    </w:p>
    <w:p w:rsidR="002A65CD" w:rsidRPr="00C14858" w:rsidRDefault="002A65CD" w:rsidP="00D04A37">
      <w:pPr>
        <w:spacing w:line="220" w:lineRule="exact"/>
        <w:ind w:left="7560"/>
        <w:jc w:val="right"/>
        <w:rPr>
          <w:b/>
          <w:bCs/>
          <w:smallCaps/>
          <w:snapToGrid w:val="0"/>
          <w:lang w:val="uk-UA"/>
        </w:rPr>
      </w:pPr>
    </w:p>
    <w:p w:rsidR="00D679B6" w:rsidRPr="00C14858" w:rsidRDefault="008A1514" w:rsidP="00D04A37">
      <w:pPr>
        <w:spacing w:line="220" w:lineRule="exact"/>
        <w:ind w:firstLine="709"/>
        <w:jc w:val="center"/>
        <w:rPr>
          <w:i/>
          <w:lang w:val="uk-UA"/>
        </w:rPr>
      </w:pPr>
      <w:r w:rsidRPr="00C14858">
        <w:rPr>
          <w:i/>
          <w:lang w:val="uk-UA"/>
        </w:rPr>
        <w:t>Довідка</w:t>
      </w:r>
      <w:r w:rsidR="00D679B6" w:rsidRPr="00C14858">
        <w:rPr>
          <w:i/>
          <w:color w:val="000000"/>
          <w:lang w:val="uk-UA"/>
        </w:rPr>
        <w:t xml:space="preserve"> </w:t>
      </w:r>
      <w:r w:rsidRPr="00C14858">
        <w:rPr>
          <w:i/>
          <w:lang w:val="uk-UA"/>
        </w:rPr>
        <w:t xml:space="preserve">оформлюється </w:t>
      </w:r>
      <w:r w:rsidR="00D679B6" w:rsidRPr="00C14858">
        <w:rPr>
          <w:i/>
          <w:lang w:val="uk-UA"/>
        </w:rPr>
        <w:t>на фірмовому бланку Учасника (у разі наявності таких бланків)</w:t>
      </w:r>
    </w:p>
    <w:p w:rsidR="00D679B6" w:rsidRPr="00C14858" w:rsidRDefault="008A1514" w:rsidP="00D04A37">
      <w:pPr>
        <w:spacing w:line="220" w:lineRule="exact"/>
        <w:ind w:firstLine="709"/>
        <w:jc w:val="center"/>
        <w:rPr>
          <w:i/>
          <w:lang w:val="uk-UA"/>
        </w:rPr>
      </w:pPr>
      <w:r w:rsidRPr="00C14858">
        <w:rPr>
          <w:i/>
          <w:lang w:val="uk-UA"/>
        </w:rPr>
        <w:t xml:space="preserve">та подається за встановленою замовником формою. </w:t>
      </w:r>
    </w:p>
    <w:p w:rsidR="00D854D6" w:rsidRPr="00C14858" w:rsidRDefault="008A1514" w:rsidP="00D04A37">
      <w:pPr>
        <w:spacing w:line="220" w:lineRule="exact"/>
        <w:ind w:firstLine="709"/>
        <w:jc w:val="center"/>
        <w:rPr>
          <w:i/>
          <w:lang w:val="uk-UA"/>
        </w:rPr>
      </w:pPr>
      <w:r w:rsidRPr="00C14858">
        <w:rPr>
          <w:i/>
          <w:lang w:val="uk-UA"/>
        </w:rPr>
        <w:t xml:space="preserve">Учасник не повинен відступати від даної форми.       </w:t>
      </w:r>
    </w:p>
    <w:p w:rsidR="008F4FF6" w:rsidRPr="00C14858" w:rsidRDefault="008A1514" w:rsidP="00D04A37">
      <w:pPr>
        <w:spacing w:line="220" w:lineRule="exact"/>
        <w:ind w:firstLine="709"/>
        <w:jc w:val="center"/>
        <w:rPr>
          <w:i/>
          <w:lang w:val="uk-UA"/>
        </w:rPr>
      </w:pPr>
      <w:r w:rsidRPr="00C14858">
        <w:rPr>
          <w:i/>
          <w:lang w:val="uk-UA"/>
        </w:rPr>
        <w:t xml:space="preserve">  </w:t>
      </w:r>
    </w:p>
    <w:p w:rsidR="008F4FF6" w:rsidRPr="00C14858" w:rsidRDefault="008A1514" w:rsidP="00D04A37">
      <w:pPr>
        <w:spacing w:line="220" w:lineRule="exact"/>
        <w:ind w:firstLine="709"/>
        <w:jc w:val="center"/>
        <w:rPr>
          <w:lang w:val="uk-UA"/>
        </w:rPr>
      </w:pPr>
      <w:r w:rsidRPr="00C14858">
        <w:rPr>
          <w:lang w:val="uk-UA"/>
        </w:rPr>
        <w:t xml:space="preserve">                                            </w:t>
      </w:r>
    </w:p>
    <w:p w:rsidR="008A1514" w:rsidRPr="00C14858" w:rsidRDefault="008A1514" w:rsidP="00D04A37">
      <w:pPr>
        <w:spacing w:line="220" w:lineRule="exact"/>
        <w:rPr>
          <w:lang w:val="uk-UA"/>
        </w:rPr>
      </w:pPr>
      <w:r w:rsidRPr="00C14858">
        <w:rPr>
          <w:lang w:val="uk-UA"/>
        </w:rPr>
        <w:t>№___________</w:t>
      </w:r>
    </w:p>
    <w:p w:rsidR="008A1514" w:rsidRPr="00C14858" w:rsidRDefault="008A1514" w:rsidP="00D04A37">
      <w:pPr>
        <w:spacing w:line="220" w:lineRule="exact"/>
        <w:rPr>
          <w:lang w:val="uk-UA"/>
        </w:rPr>
      </w:pPr>
      <w:r w:rsidRPr="00C14858">
        <w:rPr>
          <w:lang w:val="uk-UA"/>
        </w:rPr>
        <w:t>Від__________                                                              ДУ «ІПАГ ім. акад. О.М.Лук’янової НАМНУ»</w:t>
      </w:r>
    </w:p>
    <w:p w:rsidR="00DC6D65" w:rsidRPr="00C14858" w:rsidRDefault="00DC6D65" w:rsidP="00D04A37">
      <w:pPr>
        <w:spacing w:line="220" w:lineRule="exact"/>
        <w:ind w:left="180" w:right="196"/>
        <w:jc w:val="center"/>
        <w:rPr>
          <w:i/>
          <w:iCs/>
          <w:sz w:val="16"/>
          <w:szCs w:val="16"/>
          <w:lang w:val="uk-UA"/>
        </w:rPr>
      </w:pPr>
    </w:p>
    <w:p w:rsidR="00DC6D65" w:rsidRPr="00C14858" w:rsidRDefault="00DC6D65" w:rsidP="00D04A37">
      <w:pPr>
        <w:spacing w:line="220" w:lineRule="exact"/>
        <w:jc w:val="center"/>
        <w:rPr>
          <w:b/>
          <w:lang w:val="uk-UA"/>
        </w:rPr>
      </w:pPr>
      <w:r w:rsidRPr="00C14858">
        <w:rPr>
          <w:b/>
          <w:lang w:val="uk-UA"/>
        </w:rPr>
        <w:t>ТЕНДЕРНА ПРОПОЗИЦІЯ</w:t>
      </w:r>
    </w:p>
    <w:p w:rsidR="008A1514" w:rsidRPr="00C14858" w:rsidRDefault="008A1514" w:rsidP="00D04A37">
      <w:pPr>
        <w:spacing w:line="220" w:lineRule="exact"/>
        <w:jc w:val="center"/>
        <w:rPr>
          <w:b/>
          <w:lang w:val="uk-UA"/>
        </w:rPr>
      </w:pPr>
    </w:p>
    <w:p w:rsidR="008A1514" w:rsidRPr="00C14858" w:rsidRDefault="008A1514" w:rsidP="00D04A37">
      <w:pPr>
        <w:spacing w:line="220" w:lineRule="exact"/>
        <w:rPr>
          <w:b/>
          <w:lang w:val="uk-UA"/>
        </w:rPr>
      </w:pPr>
      <w:r w:rsidRPr="00C14858">
        <w:rPr>
          <w:b/>
          <w:lang w:val="uk-UA"/>
        </w:rPr>
        <w:t>Інформація про учасника процедури закупівлі:</w:t>
      </w:r>
    </w:p>
    <w:p w:rsidR="008A1514" w:rsidRPr="00C14858" w:rsidRDefault="008A1514" w:rsidP="00D04A37">
      <w:pPr>
        <w:spacing w:line="220" w:lineRule="exact"/>
        <w:rPr>
          <w:sz w:val="16"/>
          <w:szCs w:val="16"/>
          <w:lang w:val="uk-UA"/>
        </w:rPr>
      </w:pPr>
    </w:p>
    <w:tbl>
      <w:tblPr>
        <w:tblW w:w="10425" w:type="dxa"/>
        <w:tblInd w:w="108" w:type="dxa"/>
        <w:tblLook w:val="0000"/>
      </w:tblPr>
      <w:tblGrid>
        <w:gridCol w:w="6314"/>
        <w:gridCol w:w="4111"/>
      </w:tblGrid>
      <w:tr w:rsidR="008A1514" w:rsidRPr="00C14858" w:rsidTr="008A1514">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bCs/>
                <w:lang w:val="uk-UA"/>
              </w:rPr>
              <w:t xml:space="preserve">Повне </w:t>
            </w:r>
            <w:r w:rsidRPr="00C14858">
              <w:rPr>
                <w:i/>
                <w:iCs/>
                <w:lang w:val="uk-UA"/>
              </w:rPr>
              <w:t>(згідно статутних документів)</w:t>
            </w:r>
            <w:r w:rsidRPr="00C14858">
              <w:rPr>
                <w:b/>
                <w:bCs/>
                <w:lang w:val="uk-UA"/>
              </w:rPr>
              <w:t xml:space="preserve"> та скорочене        </w:t>
            </w:r>
            <w:r w:rsidRPr="00C14858">
              <w:rPr>
                <w:bCs/>
                <w:i/>
                <w:lang w:val="uk-UA"/>
              </w:rPr>
              <w:t>(за наявності)</w:t>
            </w:r>
            <w:r w:rsidRPr="00C14858">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lang w:val="uk-UA"/>
              </w:rPr>
            </w:pPr>
            <w:r w:rsidRPr="00C14858">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bCs/>
                <w:lang w:val="uk-UA"/>
              </w:rPr>
              <w:t>Керівництво учасника</w:t>
            </w:r>
            <w:r w:rsidRPr="00C14858">
              <w:rPr>
                <w:b/>
                <w:bCs/>
                <w:i/>
                <w:lang w:val="uk-UA"/>
              </w:rPr>
              <w:t xml:space="preserve"> </w:t>
            </w:r>
            <w:r w:rsidRPr="00C14858">
              <w:rPr>
                <w:i/>
                <w:lang w:val="uk-UA"/>
              </w:rPr>
              <w:t>(</w:t>
            </w:r>
            <w:r w:rsidRPr="00C14858">
              <w:rPr>
                <w:i/>
                <w:iCs/>
                <w:lang w:val="uk-UA"/>
              </w:rPr>
              <w:t>посада, прізвище, ім'я по батькові, телефон для контактів</w:t>
            </w:r>
            <w:r w:rsidRPr="00C14858">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color w:val="000000"/>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color w:val="000000"/>
                <w:lang w:val="uk-UA"/>
              </w:rPr>
              <w:t>Класифікація суб’єкта господарювання</w:t>
            </w:r>
            <w:r w:rsidRPr="00C14858">
              <w:rPr>
                <w:color w:val="000000"/>
                <w:lang w:val="uk-UA"/>
              </w:rPr>
              <w:t xml:space="preserve"> </w:t>
            </w:r>
            <w:r w:rsidR="00CA101C" w:rsidRPr="00C14858">
              <w:rPr>
                <w:i/>
                <w:color w:val="000000"/>
                <w:lang w:val="uk-UA"/>
              </w:rPr>
              <w:t>(суб’єкт мікро</w:t>
            </w:r>
            <w:r w:rsidRPr="00C14858">
              <w:rPr>
                <w:i/>
                <w:color w:val="000000"/>
                <w:lang w:val="uk-UA"/>
              </w:rPr>
              <w:t>,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bCs/>
                <w:lang w:val="uk-UA"/>
              </w:rPr>
              <w:t xml:space="preserve">Основний поточний рахунок </w:t>
            </w:r>
            <w:r w:rsidRPr="00C14858">
              <w:rPr>
                <w:bCs/>
                <w:i/>
                <w:lang w:val="uk-UA"/>
              </w:rPr>
              <w:t>(</w:t>
            </w:r>
            <w:r w:rsidRPr="00C14858">
              <w:rPr>
                <w:i/>
                <w:iCs/>
                <w:lang w:val="uk-UA"/>
              </w:rPr>
              <w:t>номер рахунку, найменування банку, МФО</w:t>
            </w:r>
            <w:r w:rsidRPr="00C14858">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bCs/>
                <w:lang w:val="uk-UA"/>
              </w:rPr>
              <w:t xml:space="preserve">Інші рахунки, </w:t>
            </w:r>
            <w:r w:rsidRPr="00C14858">
              <w:rPr>
                <w:bCs/>
                <w:lang w:val="uk-UA"/>
              </w:rPr>
              <w:t>за наявності</w:t>
            </w:r>
            <w:r w:rsidRPr="00C14858">
              <w:rPr>
                <w:b/>
                <w:bCs/>
                <w:lang w:val="uk-UA"/>
              </w:rPr>
              <w:t xml:space="preserve"> </w:t>
            </w:r>
            <w:r w:rsidRPr="00C14858">
              <w:rPr>
                <w:bCs/>
                <w:i/>
                <w:lang w:val="uk-UA"/>
              </w:rPr>
              <w:t>(</w:t>
            </w:r>
            <w:r w:rsidRPr="00C14858">
              <w:rPr>
                <w:i/>
                <w:iCs/>
                <w:lang w:val="uk-UA"/>
              </w:rPr>
              <w:t>валюта і номер рахунку, найменування банку, МФО</w:t>
            </w:r>
            <w:r w:rsidRPr="00C14858">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r w:rsidR="008A1514" w:rsidRPr="00C14858" w:rsidTr="008A1514">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8A1514" w:rsidRPr="00C14858" w:rsidRDefault="008A1514" w:rsidP="00D04A37">
            <w:pPr>
              <w:spacing w:line="220" w:lineRule="exact"/>
              <w:rPr>
                <w:b/>
                <w:bCs/>
                <w:lang w:val="uk-UA"/>
              </w:rPr>
            </w:pPr>
            <w:r w:rsidRPr="00C14858">
              <w:rPr>
                <w:b/>
                <w:bCs/>
                <w:lang w:val="uk-UA"/>
              </w:rPr>
              <w:t>e-</w:t>
            </w:r>
            <w:proofErr w:type="spellStart"/>
            <w:r w:rsidRPr="00C14858">
              <w:rPr>
                <w:b/>
                <w:bCs/>
                <w:lang w:val="uk-UA"/>
              </w:rPr>
              <w:t>mail</w:t>
            </w:r>
            <w:proofErr w:type="spellEnd"/>
            <w:r w:rsidRPr="00C14858">
              <w:rPr>
                <w:b/>
                <w:bCs/>
                <w:lang w:val="uk-UA"/>
              </w:rPr>
              <w:t xml:space="preserve"> </w:t>
            </w:r>
            <w:r w:rsidRPr="00C14858">
              <w:rPr>
                <w:bCs/>
                <w:i/>
                <w:lang w:val="uk-UA"/>
              </w:rPr>
              <w:t>(</w:t>
            </w:r>
            <w:r w:rsidRPr="00C14858">
              <w:rPr>
                <w:i/>
                <w:iCs/>
                <w:lang w:val="uk-UA"/>
              </w:rPr>
              <w:t>адреса електронної пошти в разі наявності</w:t>
            </w:r>
            <w:r w:rsidRPr="00C14858">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8A1514" w:rsidRPr="00C14858" w:rsidRDefault="008A1514" w:rsidP="00D04A37">
            <w:pPr>
              <w:spacing w:line="220" w:lineRule="exact"/>
              <w:jc w:val="center"/>
              <w:rPr>
                <w:b/>
                <w:bCs/>
                <w:lang w:val="uk-UA"/>
              </w:rPr>
            </w:pPr>
          </w:p>
        </w:tc>
      </w:tr>
    </w:tbl>
    <w:p w:rsidR="008A1514" w:rsidRPr="00C14858" w:rsidRDefault="008A1514" w:rsidP="00D04A37">
      <w:pPr>
        <w:spacing w:line="220" w:lineRule="exact"/>
        <w:jc w:val="both"/>
        <w:rPr>
          <w:lang w:val="uk-UA"/>
        </w:rPr>
      </w:pPr>
    </w:p>
    <w:p w:rsidR="000C47AA" w:rsidRPr="00C14858" w:rsidRDefault="000C47AA" w:rsidP="000C47AA">
      <w:pPr>
        <w:spacing w:line="220" w:lineRule="exact"/>
        <w:jc w:val="both"/>
        <w:rPr>
          <w:lang w:val="uk-UA"/>
        </w:rPr>
      </w:pPr>
    </w:p>
    <w:p w:rsidR="000C47AA" w:rsidRPr="00C14858" w:rsidRDefault="000C47AA" w:rsidP="000C47AA">
      <w:pPr>
        <w:pStyle w:val="a3"/>
        <w:spacing w:line="220" w:lineRule="exact"/>
        <w:ind w:firstLine="708"/>
        <w:jc w:val="both"/>
        <w:rPr>
          <w:lang w:val="uk-UA"/>
        </w:rPr>
      </w:pPr>
      <w:r w:rsidRPr="00C14858">
        <w:rPr>
          <w:lang w:val="uk-UA"/>
        </w:rPr>
        <w:t xml:space="preserve">1. Ми, ______________________________________, надаємо свою пропозицію щодо участі у </w:t>
      </w:r>
    </w:p>
    <w:p w:rsidR="000C47AA" w:rsidRPr="00C14858" w:rsidRDefault="000C47AA" w:rsidP="000C47AA">
      <w:pPr>
        <w:pStyle w:val="a3"/>
        <w:spacing w:line="220" w:lineRule="exact"/>
        <w:jc w:val="both"/>
        <w:rPr>
          <w:lang w:val="uk-UA"/>
        </w:rPr>
      </w:pPr>
      <w:r w:rsidRPr="00C14858">
        <w:rPr>
          <w:lang w:val="uk-UA"/>
        </w:rPr>
        <w:tab/>
      </w:r>
      <w:r w:rsidRPr="00C14858">
        <w:rPr>
          <w:lang w:val="uk-UA"/>
        </w:rPr>
        <w:tab/>
      </w:r>
      <w:r w:rsidRPr="00C14858">
        <w:rPr>
          <w:lang w:val="uk-UA"/>
        </w:rPr>
        <w:tab/>
        <w:t xml:space="preserve">    </w:t>
      </w:r>
      <w:r w:rsidRPr="00C14858">
        <w:rPr>
          <w:sz w:val="16"/>
          <w:szCs w:val="16"/>
          <w:lang w:val="uk-UA"/>
        </w:rPr>
        <w:t>(</w:t>
      </w:r>
      <w:r w:rsidRPr="00C14858">
        <w:rPr>
          <w:i/>
          <w:sz w:val="16"/>
          <w:szCs w:val="16"/>
          <w:lang w:val="uk-UA"/>
        </w:rPr>
        <w:t>найменування Учасника</w:t>
      </w:r>
      <w:r w:rsidRPr="00C14858">
        <w:rPr>
          <w:sz w:val="16"/>
          <w:szCs w:val="16"/>
          <w:lang w:val="uk-UA"/>
        </w:rPr>
        <w:t>)</w:t>
      </w:r>
    </w:p>
    <w:p w:rsidR="000C47AA" w:rsidRPr="00C14858" w:rsidRDefault="000C47AA" w:rsidP="000C47AA">
      <w:pPr>
        <w:pStyle w:val="a3"/>
        <w:spacing w:line="220" w:lineRule="exact"/>
        <w:jc w:val="both"/>
        <w:rPr>
          <w:b/>
          <w:lang w:val="uk-UA"/>
        </w:rPr>
      </w:pPr>
      <w:r w:rsidRPr="00C14858">
        <w:rPr>
          <w:lang w:val="uk-UA"/>
        </w:rPr>
        <w:t xml:space="preserve">торгах на закупівлю товару за </w:t>
      </w:r>
      <w:r w:rsidRPr="00C14858">
        <w:rPr>
          <w:color w:val="000000"/>
          <w:lang w:val="uk-UA"/>
        </w:rPr>
        <w:t xml:space="preserve">кодом </w:t>
      </w:r>
      <w:r w:rsidR="00F64B03" w:rsidRPr="00C14858">
        <w:rPr>
          <w:b/>
          <w:lang w:val="uk-UA"/>
        </w:rPr>
        <w:t>ДК 021:2015 – 24110000-8</w:t>
      </w:r>
      <w:r w:rsidR="00F64B03" w:rsidRPr="00C14858">
        <w:rPr>
          <w:b/>
          <w:lang w:val="uk-UA" w:eastAsia="ar-SA"/>
        </w:rPr>
        <w:t xml:space="preserve"> – «</w:t>
      </w:r>
      <w:r w:rsidR="00F64B03" w:rsidRPr="00C14858">
        <w:rPr>
          <w:b/>
          <w:lang w:val="uk-UA"/>
        </w:rPr>
        <w:t>Промислові гази</w:t>
      </w:r>
      <w:r w:rsidR="00F64B03" w:rsidRPr="00C14858">
        <w:rPr>
          <w:b/>
          <w:lang w:val="uk-UA" w:eastAsia="ar-SA"/>
        </w:rPr>
        <w:t xml:space="preserve">» </w:t>
      </w:r>
      <w:r w:rsidR="00F64B03" w:rsidRPr="00C14858">
        <w:rPr>
          <w:b/>
          <w:lang w:val="uk-UA"/>
        </w:rPr>
        <w:t xml:space="preserve"> </w:t>
      </w:r>
      <w:r w:rsidR="00F64B03" w:rsidRPr="00C14858">
        <w:rPr>
          <w:lang w:val="uk-UA" w:eastAsia="ar-SA"/>
        </w:rPr>
        <w:t>(</w:t>
      </w:r>
      <w:r w:rsidR="00F64B03" w:rsidRPr="00C14858">
        <w:rPr>
          <w:b/>
          <w:shd w:val="clear" w:color="auto" w:fill="F0F5F2"/>
          <w:lang w:val="uk-UA"/>
        </w:rPr>
        <w:t>Кисень (</w:t>
      </w:r>
      <w:r w:rsidR="00F64B03" w:rsidRPr="00C14858">
        <w:rPr>
          <w:b/>
          <w:shd w:val="clear" w:color="auto" w:fill="F0F5F2"/>
        </w:rPr>
        <w:t>Oxygen</w:t>
      </w:r>
      <w:r w:rsidR="00F64B03" w:rsidRPr="00C14858">
        <w:rPr>
          <w:b/>
          <w:shd w:val="clear" w:color="auto" w:fill="F0F5F2"/>
          <w:lang w:val="uk-UA"/>
        </w:rPr>
        <w:t>) для кисневої підтримки пацієнтів</w:t>
      </w:r>
      <w:r w:rsidR="00F64B03" w:rsidRPr="00C14858">
        <w:rPr>
          <w:b/>
          <w:color w:val="000000"/>
          <w:lang w:val="uk-UA"/>
        </w:rPr>
        <w:t>)</w:t>
      </w:r>
      <w:r w:rsidRPr="00C14858">
        <w:rPr>
          <w:color w:val="000000"/>
          <w:lang w:val="uk-UA"/>
        </w:rPr>
        <w:t xml:space="preserve"> –  для потреб </w:t>
      </w:r>
      <w:r w:rsidRPr="00C14858">
        <w:rPr>
          <w:lang w:val="uk-UA"/>
        </w:rPr>
        <w:t>Державної установи «Інститут педіатрії, акушерства і гінекології ім. акад. О.М. Лук’янової НАМН України» згідно з технічними та іншими вимогами.</w:t>
      </w:r>
    </w:p>
    <w:p w:rsidR="000C47AA" w:rsidRPr="00C14858" w:rsidRDefault="000C47AA" w:rsidP="000C47AA">
      <w:pPr>
        <w:tabs>
          <w:tab w:val="left" w:pos="567"/>
        </w:tabs>
        <w:spacing w:line="220" w:lineRule="exact"/>
        <w:jc w:val="both"/>
        <w:rPr>
          <w:lang w:val="uk-UA"/>
        </w:rPr>
      </w:pPr>
      <w:r w:rsidRPr="00C14858">
        <w:rPr>
          <w:lang w:val="uk-UA"/>
        </w:rPr>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0C47AA" w:rsidRPr="00C14858" w:rsidTr="000C47AA">
        <w:trPr>
          <w:trHeight w:val="701"/>
        </w:trPr>
        <w:tc>
          <w:tcPr>
            <w:tcW w:w="502" w:type="dxa"/>
            <w:shd w:val="clear" w:color="auto" w:fill="auto"/>
            <w:vAlign w:val="center"/>
          </w:tcPr>
          <w:p w:rsidR="000C47AA" w:rsidRPr="00C14858" w:rsidRDefault="000C47AA" w:rsidP="00C156EC">
            <w:pPr>
              <w:spacing w:line="220" w:lineRule="exact"/>
              <w:jc w:val="center"/>
              <w:rPr>
                <w:b/>
                <w:bCs/>
                <w:lang w:val="uk-UA"/>
              </w:rPr>
            </w:pPr>
            <w:r w:rsidRPr="00C14858">
              <w:rPr>
                <w:b/>
                <w:bCs/>
                <w:sz w:val="22"/>
                <w:szCs w:val="22"/>
                <w:lang w:val="uk-UA"/>
              </w:rPr>
              <w:t>№   з/п</w:t>
            </w:r>
          </w:p>
        </w:tc>
        <w:tc>
          <w:tcPr>
            <w:tcW w:w="3326" w:type="dxa"/>
            <w:shd w:val="clear" w:color="auto" w:fill="auto"/>
            <w:vAlign w:val="center"/>
          </w:tcPr>
          <w:p w:rsidR="000C47AA" w:rsidRPr="00C14858" w:rsidRDefault="000C47AA" w:rsidP="00C156EC">
            <w:pPr>
              <w:spacing w:line="220" w:lineRule="exact"/>
              <w:jc w:val="center"/>
              <w:rPr>
                <w:b/>
                <w:bCs/>
                <w:lang w:val="uk-UA"/>
              </w:rPr>
            </w:pPr>
            <w:r w:rsidRPr="00C14858">
              <w:rPr>
                <w:b/>
                <w:bCs/>
                <w:sz w:val="22"/>
                <w:szCs w:val="22"/>
                <w:lang w:val="uk-UA"/>
              </w:rPr>
              <w:t>Найменування предмету закупівлі</w:t>
            </w:r>
          </w:p>
        </w:tc>
        <w:tc>
          <w:tcPr>
            <w:tcW w:w="1237" w:type="dxa"/>
            <w:shd w:val="clear" w:color="auto" w:fill="auto"/>
            <w:vAlign w:val="center"/>
          </w:tcPr>
          <w:p w:rsidR="000C47AA" w:rsidRPr="00C14858" w:rsidRDefault="000C47AA" w:rsidP="00C156EC">
            <w:pPr>
              <w:spacing w:line="220" w:lineRule="exact"/>
              <w:jc w:val="center"/>
              <w:rPr>
                <w:b/>
                <w:bCs/>
                <w:lang w:val="uk-UA"/>
              </w:rPr>
            </w:pPr>
            <w:r w:rsidRPr="00C14858">
              <w:rPr>
                <w:b/>
                <w:bCs/>
                <w:sz w:val="22"/>
                <w:szCs w:val="22"/>
                <w:lang w:val="uk-UA"/>
              </w:rPr>
              <w:t>Країна виробник</w:t>
            </w:r>
          </w:p>
        </w:tc>
        <w:tc>
          <w:tcPr>
            <w:tcW w:w="851" w:type="dxa"/>
            <w:shd w:val="clear" w:color="auto" w:fill="auto"/>
            <w:vAlign w:val="center"/>
          </w:tcPr>
          <w:p w:rsidR="000C47AA" w:rsidRPr="00C14858" w:rsidRDefault="000C47AA" w:rsidP="00C156EC">
            <w:pPr>
              <w:spacing w:line="220" w:lineRule="exact"/>
              <w:jc w:val="center"/>
              <w:rPr>
                <w:b/>
                <w:bCs/>
                <w:lang w:val="uk-UA"/>
              </w:rPr>
            </w:pPr>
            <w:r w:rsidRPr="00C14858">
              <w:rPr>
                <w:b/>
                <w:bCs/>
                <w:sz w:val="22"/>
                <w:szCs w:val="22"/>
                <w:lang w:val="uk-UA"/>
              </w:rPr>
              <w:t>Од. вим.</w:t>
            </w:r>
          </w:p>
        </w:tc>
        <w:tc>
          <w:tcPr>
            <w:tcW w:w="992" w:type="dxa"/>
            <w:shd w:val="clear" w:color="auto" w:fill="auto"/>
            <w:vAlign w:val="center"/>
          </w:tcPr>
          <w:p w:rsidR="000C47AA" w:rsidRPr="00C14858" w:rsidRDefault="000C47AA" w:rsidP="000C47AA">
            <w:pPr>
              <w:spacing w:line="220" w:lineRule="exact"/>
              <w:jc w:val="center"/>
              <w:rPr>
                <w:b/>
                <w:bCs/>
                <w:lang w:val="uk-UA"/>
              </w:rPr>
            </w:pPr>
            <w:r w:rsidRPr="00C14858">
              <w:rPr>
                <w:b/>
                <w:bCs/>
                <w:sz w:val="22"/>
                <w:szCs w:val="22"/>
                <w:lang w:val="uk-UA"/>
              </w:rPr>
              <w:t>Кіл-ть</w:t>
            </w:r>
          </w:p>
        </w:tc>
        <w:tc>
          <w:tcPr>
            <w:tcW w:w="1276" w:type="dxa"/>
            <w:shd w:val="clear" w:color="auto" w:fill="auto"/>
            <w:vAlign w:val="center"/>
          </w:tcPr>
          <w:p w:rsidR="000C47AA" w:rsidRPr="00C14858" w:rsidRDefault="000C47AA" w:rsidP="00C156EC">
            <w:pPr>
              <w:spacing w:line="220" w:lineRule="exact"/>
              <w:jc w:val="center"/>
              <w:rPr>
                <w:b/>
                <w:bCs/>
                <w:lang w:val="uk-UA"/>
              </w:rPr>
            </w:pPr>
            <w:r w:rsidRPr="00C14858">
              <w:rPr>
                <w:b/>
                <w:bCs/>
                <w:sz w:val="22"/>
                <w:szCs w:val="22"/>
                <w:lang w:val="uk-UA"/>
              </w:rPr>
              <w:t>Ціна за од. без ПДВ, грн.</w:t>
            </w:r>
          </w:p>
        </w:tc>
        <w:tc>
          <w:tcPr>
            <w:tcW w:w="1030" w:type="dxa"/>
            <w:vAlign w:val="center"/>
          </w:tcPr>
          <w:p w:rsidR="000C47AA" w:rsidRPr="00C14858" w:rsidRDefault="000C47AA" w:rsidP="000C47AA">
            <w:pPr>
              <w:spacing w:line="220" w:lineRule="exact"/>
              <w:jc w:val="center"/>
              <w:rPr>
                <w:b/>
                <w:bCs/>
                <w:lang w:val="uk-UA"/>
              </w:rPr>
            </w:pPr>
            <w:r w:rsidRPr="00C14858">
              <w:rPr>
                <w:b/>
                <w:bCs/>
                <w:sz w:val="22"/>
                <w:szCs w:val="22"/>
                <w:lang w:val="uk-UA"/>
              </w:rPr>
              <w:t>Ставка ПДВ, %</w:t>
            </w:r>
          </w:p>
        </w:tc>
        <w:tc>
          <w:tcPr>
            <w:tcW w:w="1134" w:type="dxa"/>
            <w:shd w:val="clear" w:color="auto" w:fill="auto"/>
            <w:vAlign w:val="center"/>
          </w:tcPr>
          <w:p w:rsidR="000C47AA" w:rsidRPr="00C14858" w:rsidRDefault="000C47AA" w:rsidP="00C156EC">
            <w:pPr>
              <w:spacing w:line="220" w:lineRule="exact"/>
              <w:jc w:val="center"/>
              <w:rPr>
                <w:b/>
                <w:bCs/>
                <w:lang w:val="uk-UA"/>
              </w:rPr>
            </w:pPr>
            <w:r w:rsidRPr="00C14858">
              <w:rPr>
                <w:b/>
                <w:bCs/>
                <w:sz w:val="22"/>
                <w:szCs w:val="22"/>
                <w:lang w:val="uk-UA"/>
              </w:rPr>
              <w:t>Сума без ПДВ, грн.</w:t>
            </w:r>
          </w:p>
        </w:tc>
      </w:tr>
      <w:tr w:rsidR="000C47AA" w:rsidRPr="00C14858" w:rsidTr="000C47AA">
        <w:trPr>
          <w:trHeight w:val="359"/>
        </w:trPr>
        <w:tc>
          <w:tcPr>
            <w:tcW w:w="502" w:type="dxa"/>
            <w:shd w:val="clear" w:color="auto" w:fill="auto"/>
            <w:vAlign w:val="center"/>
          </w:tcPr>
          <w:p w:rsidR="000C47AA" w:rsidRPr="00C14858" w:rsidRDefault="000C47AA" w:rsidP="00C156EC">
            <w:pPr>
              <w:spacing w:line="220" w:lineRule="exact"/>
              <w:jc w:val="center"/>
              <w:rPr>
                <w:lang w:val="uk-UA"/>
              </w:rPr>
            </w:pPr>
            <w:r w:rsidRPr="00C14858">
              <w:rPr>
                <w:sz w:val="22"/>
                <w:szCs w:val="22"/>
                <w:lang w:val="uk-UA"/>
              </w:rPr>
              <w:t>1</w:t>
            </w:r>
          </w:p>
        </w:tc>
        <w:tc>
          <w:tcPr>
            <w:tcW w:w="3326" w:type="dxa"/>
            <w:shd w:val="clear" w:color="auto" w:fill="auto"/>
            <w:vAlign w:val="center"/>
          </w:tcPr>
          <w:p w:rsidR="000C47AA" w:rsidRPr="00C14858" w:rsidRDefault="000C47AA" w:rsidP="00C156EC">
            <w:pPr>
              <w:spacing w:line="220" w:lineRule="exact"/>
              <w:rPr>
                <w:bCs/>
                <w:lang w:val="uk-UA"/>
              </w:rPr>
            </w:pPr>
          </w:p>
        </w:tc>
        <w:tc>
          <w:tcPr>
            <w:tcW w:w="1237" w:type="dxa"/>
            <w:shd w:val="clear" w:color="auto" w:fill="auto"/>
            <w:vAlign w:val="center"/>
          </w:tcPr>
          <w:p w:rsidR="000C47AA" w:rsidRPr="00C14858" w:rsidRDefault="000C47AA" w:rsidP="00C156EC">
            <w:pPr>
              <w:spacing w:line="220" w:lineRule="exact"/>
              <w:rPr>
                <w:bCs/>
                <w:lang w:val="uk-UA"/>
              </w:rPr>
            </w:pPr>
          </w:p>
        </w:tc>
        <w:tc>
          <w:tcPr>
            <w:tcW w:w="851" w:type="dxa"/>
            <w:shd w:val="clear" w:color="auto" w:fill="auto"/>
            <w:vAlign w:val="center"/>
          </w:tcPr>
          <w:p w:rsidR="000C47AA" w:rsidRPr="00C14858" w:rsidRDefault="000C47AA" w:rsidP="00C156EC">
            <w:pPr>
              <w:spacing w:line="220" w:lineRule="exact"/>
              <w:rPr>
                <w:bCs/>
                <w:lang w:val="uk-UA"/>
              </w:rPr>
            </w:pPr>
          </w:p>
        </w:tc>
        <w:tc>
          <w:tcPr>
            <w:tcW w:w="992" w:type="dxa"/>
            <w:shd w:val="clear" w:color="auto" w:fill="auto"/>
            <w:vAlign w:val="center"/>
          </w:tcPr>
          <w:p w:rsidR="000C47AA" w:rsidRPr="00C14858" w:rsidRDefault="000C47AA" w:rsidP="00C156EC">
            <w:pPr>
              <w:spacing w:line="220" w:lineRule="exact"/>
              <w:jc w:val="center"/>
              <w:rPr>
                <w:bCs/>
                <w:lang w:val="uk-UA"/>
              </w:rPr>
            </w:pPr>
          </w:p>
        </w:tc>
        <w:tc>
          <w:tcPr>
            <w:tcW w:w="1276" w:type="dxa"/>
            <w:shd w:val="clear" w:color="auto" w:fill="auto"/>
            <w:vAlign w:val="center"/>
          </w:tcPr>
          <w:p w:rsidR="000C47AA" w:rsidRPr="00C14858" w:rsidRDefault="000C47AA" w:rsidP="00C156EC">
            <w:pPr>
              <w:spacing w:line="220" w:lineRule="exact"/>
              <w:jc w:val="center"/>
              <w:rPr>
                <w:lang w:val="uk-UA"/>
              </w:rPr>
            </w:pPr>
          </w:p>
        </w:tc>
        <w:tc>
          <w:tcPr>
            <w:tcW w:w="1030" w:type="dxa"/>
          </w:tcPr>
          <w:p w:rsidR="000C47AA" w:rsidRPr="00C14858" w:rsidRDefault="000C47AA" w:rsidP="00C156EC">
            <w:pPr>
              <w:spacing w:line="220" w:lineRule="exact"/>
              <w:jc w:val="center"/>
              <w:rPr>
                <w:lang w:val="uk-UA"/>
              </w:rPr>
            </w:pPr>
          </w:p>
        </w:tc>
        <w:tc>
          <w:tcPr>
            <w:tcW w:w="1134" w:type="dxa"/>
            <w:shd w:val="clear" w:color="auto" w:fill="auto"/>
            <w:vAlign w:val="center"/>
          </w:tcPr>
          <w:p w:rsidR="000C47AA" w:rsidRPr="00C14858" w:rsidRDefault="000C47AA" w:rsidP="00C156EC">
            <w:pPr>
              <w:spacing w:line="220" w:lineRule="exact"/>
              <w:jc w:val="center"/>
              <w:rPr>
                <w:lang w:val="uk-UA"/>
              </w:rPr>
            </w:pPr>
            <w:r w:rsidRPr="00C14858">
              <w:rPr>
                <w:sz w:val="22"/>
                <w:szCs w:val="22"/>
                <w:lang w:val="uk-UA"/>
              </w:rPr>
              <w:t> </w:t>
            </w:r>
          </w:p>
        </w:tc>
      </w:tr>
      <w:tr w:rsidR="000C47AA" w:rsidRPr="00C14858" w:rsidTr="000C47AA">
        <w:trPr>
          <w:trHeight w:val="315"/>
        </w:trPr>
        <w:tc>
          <w:tcPr>
            <w:tcW w:w="9214" w:type="dxa"/>
            <w:gridSpan w:val="7"/>
            <w:shd w:val="clear" w:color="auto" w:fill="auto"/>
            <w:vAlign w:val="center"/>
          </w:tcPr>
          <w:p w:rsidR="000C47AA" w:rsidRPr="00C14858" w:rsidRDefault="000C47AA" w:rsidP="000C47AA">
            <w:pPr>
              <w:spacing w:line="220" w:lineRule="exact"/>
              <w:rPr>
                <w:lang w:val="uk-UA"/>
              </w:rPr>
            </w:pPr>
            <w:r w:rsidRPr="00C14858">
              <w:rPr>
                <w:b/>
                <w:bCs/>
                <w:sz w:val="22"/>
                <w:szCs w:val="22"/>
                <w:lang w:val="uk-UA"/>
              </w:rPr>
              <w:t>Всього без ПДВ, грн.:</w:t>
            </w:r>
          </w:p>
        </w:tc>
        <w:tc>
          <w:tcPr>
            <w:tcW w:w="1134" w:type="dxa"/>
            <w:shd w:val="clear" w:color="auto" w:fill="auto"/>
            <w:vAlign w:val="center"/>
          </w:tcPr>
          <w:p w:rsidR="000C47AA" w:rsidRPr="00C14858" w:rsidRDefault="000C47AA" w:rsidP="00C156EC">
            <w:pPr>
              <w:spacing w:line="220" w:lineRule="exact"/>
              <w:jc w:val="center"/>
              <w:rPr>
                <w:lang w:val="uk-UA"/>
              </w:rPr>
            </w:pPr>
            <w:r w:rsidRPr="00C14858">
              <w:rPr>
                <w:sz w:val="22"/>
                <w:szCs w:val="22"/>
                <w:lang w:val="uk-UA"/>
              </w:rPr>
              <w:t> </w:t>
            </w:r>
          </w:p>
        </w:tc>
      </w:tr>
      <w:tr w:rsidR="000C47AA" w:rsidRPr="00C14858" w:rsidTr="000C47AA">
        <w:trPr>
          <w:trHeight w:val="315"/>
        </w:trPr>
        <w:tc>
          <w:tcPr>
            <w:tcW w:w="9214" w:type="dxa"/>
            <w:gridSpan w:val="7"/>
            <w:shd w:val="clear" w:color="auto" w:fill="auto"/>
            <w:vAlign w:val="center"/>
          </w:tcPr>
          <w:p w:rsidR="000C47AA" w:rsidRPr="00C14858" w:rsidRDefault="000C47AA" w:rsidP="000C47AA">
            <w:pPr>
              <w:spacing w:line="220" w:lineRule="exact"/>
              <w:rPr>
                <w:lang w:val="uk-UA"/>
              </w:rPr>
            </w:pPr>
            <w:r w:rsidRPr="00C14858">
              <w:rPr>
                <w:b/>
                <w:bCs/>
                <w:sz w:val="22"/>
                <w:szCs w:val="22"/>
                <w:lang w:val="uk-UA"/>
              </w:rPr>
              <w:t>ПДВ</w:t>
            </w:r>
            <w:r w:rsidRPr="00C14858">
              <w:rPr>
                <w:b/>
                <w:sz w:val="22"/>
                <w:szCs w:val="22"/>
                <w:lang w:val="uk-UA"/>
              </w:rPr>
              <w:t>*</w:t>
            </w:r>
            <w:r w:rsidRPr="00C14858">
              <w:rPr>
                <w:b/>
                <w:bCs/>
                <w:sz w:val="22"/>
                <w:szCs w:val="22"/>
                <w:lang w:val="uk-UA"/>
              </w:rPr>
              <w:t>, грн.:</w:t>
            </w:r>
          </w:p>
        </w:tc>
        <w:tc>
          <w:tcPr>
            <w:tcW w:w="1134" w:type="dxa"/>
            <w:shd w:val="clear" w:color="auto" w:fill="auto"/>
            <w:vAlign w:val="center"/>
          </w:tcPr>
          <w:p w:rsidR="000C47AA" w:rsidRPr="00C14858" w:rsidRDefault="000C47AA" w:rsidP="00C156EC">
            <w:pPr>
              <w:spacing w:line="220" w:lineRule="exact"/>
              <w:jc w:val="center"/>
              <w:rPr>
                <w:lang w:val="uk-UA"/>
              </w:rPr>
            </w:pPr>
            <w:r w:rsidRPr="00C14858">
              <w:rPr>
                <w:sz w:val="22"/>
                <w:szCs w:val="22"/>
                <w:lang w:val="uk-UA"/>
              </w:rPr>
              <w:t> </w:t>
            </w:r>
          </w:p>
        </w:tc>
      </w:tr>
      <w:tr w:rsidR="000C47AA" w:rsidRPr="00C14858" w:rsidTr="000C47AA">
        <w:trPr>
          <w:trHeight w:val="315"/>
        </w:trPr>
        <w:tc>
          <w:tcPr>
            <w:tcW w:w="9214" w:type="dxa"/>
            <w:gridSpan w:val="7"/>
            <w:shd w:val="clear" w:color="auto" w:fill="auto"/>
            <w:vAlign w:val="center"/>
          </w:tcPr>
          <w:p w:rsidR="000C47AA" w:rsidRPr="00C14858" w:rsidRDefault="000C47AA" w:rsidP="000C47AA">
            <w:pPr>
              <w:spacing w:line="220" w:lineRule="exact"/>
              <w:rPr>
                <w:lang w:val="uk-UA"/>
              </w:rPr>
            </w:pPr>
            <w:r w:rsidRPr="00C14858">
              <w:rPr>
                <w:b/>
                <w:bCs/>
                <w:sz w:val="22"/>
                <w:szCs w:val="22"/>
                <w:lang w:val="uk-UA"/>
              </w:rPr>
              <w:t>Всього з ПДВ</w:t>
            </w:r>
            <w:r w:rsidRPr="00C14858">
              <w:rPr>
                <w:b/>
                <w:sz w:val="22"/>
                <w:szCs w:val="22"/>
                <w:lang w:val="uk-UA"/>
              </w:rPr>
              <w:t>*</w:t>
            </w:r>
            <w:r w:rsidRPr="00C14858">
              <w:rPr>
                <w:b/>
                <w:bCs/>
                <w:sz w:val="22"/>
                <w:szCs w:val="22"/>
                <w:lang w:val="uk-UA"/>
              </w:rPr>
              <w:t xml:space="preserve">, грн.: </w:t>
            </w:r>
          </w:p>
        </w:tc>
        <w:tc>
          <w:tcPr>
            <w:tcW w:w="1134" w:type="dxa"/>
            <w:shd w:val="clear" w:color="auto" w:fill="auto"/>
            <w:vAlign w:val="center"/>
          </w:tcPr>
          <w:p w:rsidR="000C47AA" w:rsidRPr="00C14858" w:rsidRDefault="000C47AA" w:rsidP="00C156EC">
            <w:pPr>
              <w:spacing w:line="220" w:lineRule="exact"/>
              <w:jc w:val="center"/>
              <w:rPr>
                <w:lang w:val="uk-UA"/>
              </w:rPr>
            </w:pPr>
            <w:r w:rsidRPr="00C14858">
              <w:rPr>
                <w:sz w:val="22"/>
                <w:szCs w:val="22"/>
                <w:lang w:val="uk-UA"/>
              </w:rPr>
              <w:t> </w:t>
            </w:r>
          </w:p>
        </w:tc>
      </w:tr>
    </w:tbl>
    <w:p w:rsidR="000C47AA" w:rsidRPr="00C14858" w:rsidRDefault="000C47AA" w:rsidP="000C47AA">
      <w:pPr>
        <w:spacing w:line="220" w:lineRule="exact"/>
        <w:jc w:val="both"/>
        <w:rPr>
          <w:b/>
          <w:bCs/>
          <w:i/>
          <w:iCs/>
          <w:lang w:val="uk-UA"/>
        </w:rPr>
      </w:pPr>
    </w:p>
    <w:p w:rsidR="000C47AA" w:rsidRPr="00C14858" w:rsidRDefault="000C47AA" w:rsidP="000C47AA">
      <w:pPr>
        <w:spacing w:line="220" w:lineRule="exact"/>
        <w:jc w:val="both"/>
        <w:rPr>
          <w:b/>
          <w:bCs/>
          <w:i/>
          <w:iCs/>
          <w:lang w:val="uk-UA"/>
        </w:rPr>
      </w:pPr>
      <w:r w:rsidRPr="00C14858">
        <w:rPr>
          <w:b/>
          <w:bCs/>
          <w:i/>
          <w:iCs/>
          <w:lang w:val="uk-UA"/>
        </w:rPr>
        <w:t>Ціна тендерної пропозиції</w:t>
      </w:r>
      <w:r w:rsidR="00C21397" w:rsidRPr="00C14858">
        <w:rPr>
          <w:b/>
          <w:bCs/>
          <w:i/>
          <w:iCs/>
          <w:lang w:val="uk-UA"/>
        </w:rPr>
        <w:t xml:space="preserve">  </w:t>
      </w:r>
      <w:r w:rsidRPr="00C14858">
        <w:rPr>
          <w:b/>
          <w:bCs/>
          <w:i/>
          <w:iCs/>
          <w:lang w:val="uk-UA"/>
        </w:rPr>
        <w:t xml:space="preserve"> </w:t>
      </w:r>
      <w:r w:rsidRPr="00C14858">
        <w:rPr>
          <w:b/>
          <w:i/>
          <w:iCs/>
          <w:lang w:val="uk-UA"/>
        </w:rPr>
        <w:t>______________________________</w:t>
      </w:r>
      <w:r w:rsidR="00C21397" w:rsidRPr="00C14858">
        <w:rPr>
          <w:b/>
          <w:i/>
          <w:iCs/>
          <w:lang w:val="uk-UA"/>
        </w:rPr>
        <w:t>____________________________</w:t>
      </w:r>
      <w:r w:rsidRPr="00C14858">
        <w:rPr>
          <w:b/>
          <w:i/>
          <w:iCs/>
          <w:lang w:val="uk-UA"/>
        </w:rPr>
        <w:tab/>
      </w:r>
      <w:r w:rsidRPr="00C14858">
        <w:rPr>
          <w:b/>
          <w:i/>
          <w:iCs/>
          <w:lang w:val="uk-UA"/>
        </w:rPr>
        <w:tab/>
        <w:t xml:space="preserve">     </w:t>
      </w:r>
      <w:r w:rsidRPr="00C14858">
        <w:rPr>
          <w:b/>
          <w:i/>
          <w:iCs/>
          <w:lang w:val="uk-UA"/>
        </w:rPr>
        <w:tab/>
        <w:t xml:space="preserve">                                                 </w:t>
      </w:r>
      <w:r w:rsidR="00C21397" w:rsidRPr="00C14858">
        <w:rPr>
          <w:b/>
          <w:i/>
          <w:iCs/>
          <w:lang w:val="uk-UA"/>
        </w:rPr>
        <w:t xml:space="preserve">               </w:t>
      </w:r>
      <w:r w:rsidRPr="00C14858">
        <w:rPr>
          <w:b/>
          <w:i/>
          <w:iCs/>
          <w:lang w:val="uk-UA"/>
        </w:rPr>
        <w:t xml:space="preserve">   </w:t>
      </w:r>
      <w:r w:rsidRPr="00C14858">
        <w:rPr>
          <w:b/>
          <w:i/>
          <w:iCs/>
          <w:sz w:val="20"/>
          <w:szCs w:val="20"/>
          <w:lang w:val="uk-UA"/>
        </w:rPr>
        <w:t>(літерами)</w:t>
      </w:r>
      <w:r w:rsidRPr="00C14858">
        <w:rPr>
          <w:b/>
          <w:i/>
          <w:iCs/>
          <w:lang w:val="uk-UA"/>
        </w:rPr>
        <w:t xml:space="preserve"> </w:t>
      </w:r>
    </w:p>
    <w:p w:rsidR="000C47AA" w:rsidRPr="00C14858" w:rsidRDefault="000C47AA" w:rsidP="000C47AA">
      <w:pPr>
        <w:spacing w:line="220" w:lineRule="exact"/>
        <w:jc w:val="both"/>
        <w:rPr>
          <w:bCs/>
          <w:i/>
          <w:iCs/>
          <w:lang w:val="uk-UA"/>
        </w:rPr>
      </w:pPr>
    </w:p>
    <w:p w:rsidR="000C47AA" w:rsidRPr="00C14858" w:rsidRDefault="000C47AA" w:rsidP="000C47AA">
      <w:pPr>
        <w:spacing w:line="220" w:lineRule="exact"/>
        <w:jc w:val="both"/>
        <w:rPr>
          <w:bCs/>
          <w:i/>
          <w:iCs/>
          <w:lang w:val="uk-UA"/>
        </w:rPr>
      </w:pPr>
      <w:r w:rsidRPr="00C14858">
        <w:rPr>
          <w:bCs/>
          <w:i/>
          <w:iCs/>
          <w:lang w:val="uk-UA"/>
        </w:rPr>
        <w:lastRenderedPageBreak/>
        <w:t>Примітка:</w:t>
      </w:r>
    </w:p>
    <w:p w:rsidR="000C47AA" w:rsidRPr="00C14858" w:rsidRDefault="000C47AA" w:rsidP="000C47AA">
      <w:pPr>
        <w:spacing w:line="220" w:lineRule="exact"/>
        <w:jc w:val="both"/>
        <w:rPr>
          <w:bCs/>
          <w:i/>
          <w:iCs/>
          <w:lang w:val="uk-UA"/>
        </w:rPr>
      </w:pPr>
      <w:r w:rsidRPr="00C14858">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0C47AA" w:rsidRPr="00C14858" w:rsidRDefault="000C47AA" w:rsidP="000C47AA">
      <w:pPr>
        <w:spacing w:line="220" w:lineRule="exact"/>
        <w:jc w:val="both"/>
        <w:rPr>
          <w:b/>
          <w:bCs/>
          <w:i/>
          <w:iCs/>
          <w:sz w:val="26"/>
          <w:szCs w:val="26"/>
          <w:lang w:val="uk-UA"/>
        </w:rPr>
      </w:pPr>
    </w:p>
    <w:p w:rsidR="000C47AA" w:rsidRPr="00C14858" w:rsidRDefault="000C47AA" w:rsidP="00D04A37">
      <w:pPr>
        <w:spacing w:line="220" w:lineRule="exact"/>
        <w:jc w:val="both"/>
        <w:rPr>
          <w:lang w:val="uk-UA"/>
        </w:rPr>
      </w:pPr>
    </w:p>
    <w:p w:rsidR="000C47AA" w:rsidRPr="00C14858" w:rsidRDefault="000C47AA" w:rsidP="00D04A37">
      <w:pPr>
        <w:spacing w:line="220" w:lineRule="exact"/>
        <w:jc w:val="both"/>
        <w:rPr>
          <w:lang w:val="uk-UA"/>
        </w:rPr>
      </w:pPr>
    </w:p>
    <w:p w:rsidR="00217638" w:rsidRPr="00C14858" w:rsidRDefault="00217638" w:rsidP="00D04A37">
      <w:pPr>
        <w:spacing w:line="220" w:lineRule="exact"/>
        <w:ind w:firstLine="708"/>
        <w:jc w:val="both"/>
        <w:rPr>
          <w:lang w:val="uk-UA"/>
        </w:rPr>
      </w:pPr>
      <w:r w:rsidRPr="00C14858">
        <w:rPr>
          <w:lang w:val="uk-UA"/>
        </w:rPr>
        <w:t xml:space="preserve">2.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 </w:t>
      </w:r>
    </w:p>
    <w:p w:rsidR="00217638" w:rsidRPr="00C14858" w:rsidRDefault="00217638" w:rsidP="00D04A37">
      <w:pPr>
        <w:spacing w:line="220" w:lineRule="exact"/>
        <w:ind w:firstLine="708"/>
        <w:jc w:val="both"/>
        <w:rPr>
          <w:lang w:val="uk-UA"/>
        </w:rPr>
      </w:pPr>
      <w:r w:rsidRPr="00C14858">
        <w:rPr>
          <w:lang w:val="uk-UA"/>
        </w:rPr>
        <w:t xml:space="preserve">3. Ми погоджуємося дотримуватися умов цієї пропозиції протягом </w:t>
      </w:r>
      <w:r w:rsidR="00135CB4" w:rsidRPr="00C14858">
        <w:rPr>
          <w:b/>
          <w:bCs/>
          <w:lang w:val="uk-UA"/>
        </w:rPr>
        <w:t>12</w:t>
      </w:r>
      <w:r w:rsidR="003664A8" w:rsidRPr="00C14858">
        <w:rPr>
          <w:b/>
          <w:bCs/>
          <w:lang w:val="uk-UA"/>
        </w:rPr>
        <w:t>0 (</w:t>
      </w:r>
      <w:r w:rsidR="00135CB4" w:rsidRPr="00C14858">
        <w:rPr>
          <w:b/>
          <w:bCs/>
          <w:lang w:val="uk-UA"/>
        </w:rPr>
        <w:t>ста двадцяти</w:t>
      </w:r>
      <w:r w:rsidR="003664A8" w:rsidRPr="00C14858">
        <w:rPr>
          <w:b/>
          <w:bCs/>
          <w:lang w:val="uk-UA"/>
        </w:rPr>
        <w:t>)</w:t>
      </w:r>
      <w:r w:rsidR="003664A8" w:rsidRPr="00C14858">
        <w:rPr>
          <w:b/>
          <w:lang w:val="uk-UA"/>
        </w:rPr>
        <w:t xml:space="preserve"> днів</w:t>
      </w:r>
      <w:r w:rsidR="003664A8" w:rsidRPr="00C14858">
        <w:rPr>
          <w:lang w:val="uk-UA"/>
        </w:rPr>
        <w:t xml:space="preserve"> </w:t>
      </w:r>
      <w:r w:rsidRPr="00C14858">
        <w:rPr>
          <w:lang w:val="uk-UA"/>
        </w:rPr>
        <w:t xml:space="preserve">з дати кінцевого строку подання тендерних пропозицій. </w:t>
      </w:r>
      <w:r w:rsidR="003664A8" w:rsidRPr="00C14858">
        <w:rPr>
          <w:lang w:val="uk-UA"/>
        </w:rPr>
        <w:t xml:space="preserve"> </w:t>
      </w:r>
    </w:p>
    <w:p w:rsidR="00DC6D65" w:rsidRPr="00C14858" w:rsidRDefault="00DC6D65" w:rsidP="00D04A37">
      <w:pPr>
        <w:spacing w:line="220" w:lineRule="exact"/>
        <w:ind w:firstLine="540"/>
        <w:jc w:val="both"/>
        <w:rPr>
          <w:lang w:val="uk-UA" w:eastAsia="uk-UA"/>
        </w:rPr>
      </w:pPr>
      <w:r w:rsidRPr="00C14858">
        <w:rPr>
          <w:rFonts w:eastAsia="Calibri"/>
          <w:lang w:val="uk-UA" w:eastAsia="en-US"/>
        </w:rPr>
        <w:tab/>
      </w:r>
      <w:r w:rsidR="00217638" w:rsidRPr="00C14858">
        <w:rPr>
          <w:rFonts w:eastAsia="Calibri"/>
          <w:lang w:val="uk-UA" w:eastAsia="en-US"/>
        </w:rPr>
        <w:t>4</w:t>
      </w:r>
      <w:r w:rsidRPr="00C14858">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C14858">
        <w:rPr>
          <w:lang w:val="uk-UA" w:eastAsia="uk-UA"/>
        </w:rPr>
        <w:t>днів з дати оприлюднення в електронній системі закупівель повідомлення про намір укласти договір про закупівлю</w:t>
      </w:r>
      <w:r w:rsidRPr="00C14858">
        <w:rPr>
          <w:lang w:val="uk-UA"/>
        </w:rPr>
        <w:t>, але не пізніше ніж через 15 днів з дня прийняття рішення про намі</w:t>
      </w:r>
      <w:r w:rsidR="004F3445" w:rsidRPr="00C14858">
        <w:rPr>
          <w:lang w:val="uk-UA"/>
        </w:rPr>
        <w:t xml:space="preserve">р укласти договір про закупівлю </w:t>
      </w:r>
      <w:r w:rsidR="004F3445" w:rsidRPr="00C14858">
        <w:rPr>
          <w:lang w:val="uk-UA" w:eastAsia="uk-UA"/>
        </w:rPr>
        <w:t>відповідно до вимог тендерної документації та пропозиції учасника-переможця.</w:t>
      </w:r>
      <w:r w:rsidR="00217638" w:rsidRPr="00C14858">
        <w:rPr>
          <w:lang w:val="uk-UA" w:eastAsia="uk-UA"/>
        </w:rPr>
        <w:t xml:space="preserve"> </w:t>
      </w:r>
    </w:p>
    <w:p w:rsidR="00217638" w:rsidRPr="00C14858" w:rsidRDefault="00217638" w:rsidP="00D04A37">
      <w:pPr>
        <w:spacing w:line="220" w:lineRule="exact"/>
        <w:ind w:firstLine="708"/>
        <w:jc w:val="both"/>
        <w:rPr>
          <w:lang w:val="uk-UA"/>
        </w:rPr>
      </w:pPr>
      <w:r w:rsidRPr="00C14858">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610AE" w:rsidRPr="00C14858" w:rsidRDefault="009A01E4" w:rsidP="00D04A37">
      <w:pPr>
        <w:spacing w:line="220" w:lineRule="exact"/>
        <w:ind w:firstLine="708"/>
        <w:jc w:val="both"/>
        <w:rPr>
          <w:lang w:val="uk-UA"/>
        </w:rPr>
      </w:pPr>
      <w:r w:rsidRPr="00C14858">
        <w:rPr>
          <w:lang w:val="uk-UA"/>
        </w:rPr>
        <w:t>6. Ми погоджуємось, що об'єм товару</w:t>
      </w:r>
      <w:r w:rsidR="003610AE" w:rsidRPr="00C14858">
        <w:rPr>
          <w:lang w:val="uk-UA"/>
        </w:rPr>
        <w:t xml:space="preserve"> та </w:t>
      </w:r>
      <w:r w:rsidRPr="00C14858">
        <w:rPr>
          <w:lang w:val="uk-UA"/>
        </w:rPr>
        <w:t>строки</w:t>
      </w:r>
      <w:r w:rsidR="003610AE" w:rsidRPr="00C14858">
        <w:rPr>
          <w:lang w:val="uk-UA"/>
        </w:rPr>
        <w:t xml:space="preserve"> їх </w:t>
      </w:r>
      <w:r w:rsidRPr="00C14858">
        <w:rPr>
          <w:lang w:val="uk-UA"/>
        </w:rPr>
        <w:t>поставки</w:t>
      </w:r>
      <w:r w:rsidR="003610AE" w:rsidRPr="00C14858">
        <w:rPr>
          <w:lang w:val="uk-UA"/>
        </w:rPr>
        <w:t xml:space="preserve"> можуть бути скореговані відповідно до бюджетних асигнувань замовника на </w:t>
      </w:r>
      <w:r w:rsidR="00E35E74" w:rsidRPr="00C14858">
        <w:rPr>
          <w:lang w:val="uk-UA"/>
        </w:rPr>
        <w:t>придбання цього товару</w:t>
      </w:r>
      <w:r w:rsidR="003610AE" w:rsidRPr="00C14858">
        <w:rPr>
          <w:lang w:val="uk-UA"/>
        </w:rPr>
        <w:t>.</w:t>
      </w:r>
    </w:p>
    <w:p w:rsidR="009C6BB0" w:rsidRPr="00C14858" w:rsidRDefault="003610AE" w:rsidP="00D04A37">
      <w:pPr>
        <w:spacing w:line="220" w:lineRule="exact"/>
        <w:ind w:firstLine="709"/>
        <w:jc w:val="both"/>
        <w:rPr>
          <w:lang w:val="uk-UA" w:eastAsia="uk-UA"/>
        </w:rPr>
      </w:pPr>
      <w:r w:rsidRPr="00C14858">
        <w:rPr>
          <w:lang w:val="uk-UA" w:eastAsia="uk-UA"/>
        </w:rPr>
        <w:t>7</w:t>
      </w:r>
      <w:r w:rsidR="009C6BB0" w:rsidRPr="00C14858">
        <w:rPr>
          <w:lang w:val="uk-UA" w:eastAsia="uk-UA"/>
        </w:rPr>
        <w:t xml:space="preserve">. </w:t>
      </w:r>
      <w:r w:rsidR="00217638" w:rsidRPr="00C14858">
        <w:rPr>
          <w:lang w:val="uk-UA" w:eastAsia="uk-UA"/>
        </w:rPr>
        <w:t>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00217638" w:rsidRPr="00C14858">
        <w:rPr>
          <w:lang w:val="uk-UA"/>
        </w:rPr>
        <w:t xml:space="preserve"> О</w:t>
      </w:r>
      <w:r w:rsidR="00217638" w:rsidRPr="00C14858">
        <w:rPr>
          <w:lang w:val="uk-UA" w:eastAsia="uk-UA"/>
        </w:rPr>
        <w:t>собливостей здійснення публічних закупівель товарів, робіт і послуг для замовників, передбачених Законом Україн</w:t>
      </w:r>
      <w:r w:rsidR="009A01E4" w:rsidRPr="00C14858">
        <w:rPr>
          <w:lang w:val="uk-UA" w:eastAsia="uk-UA"/>
        </w:rPr>
        <w:t>и «Про публічні закупівлі»</w:t>
      </w:r>
      <w:r w:rsidR="00217638" w:rsidRPr="00C14858">
        <w:rPr>
          <w:lang w:val="uk-UA"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w:t>
      </w:r>
    </w:p>
    <w:p w:rsidR="004F3445" w:rsidRPr="00C14858" w:rsidRDefault="003610AE" w:rsidP="00D04A37">
      <w:pPr>
        <w:spacing w:line="220" w:lineRule="exact"/>
        <w:ind w:firstLine="709"/>
        <w:jc w:val="both"/>
        <w:rPr>
          <w:lang w:val="uk-UA"/>
        </w:rPr>
      </w:pPr>
      <w:r w:rsidRPr="00C14858">
        <w:rPr>
          <w:lang w:val="uk-UA" w:eastAsia="uk-UA"/>
        </w:rPr>
        <w:t>8</w:t>
      </w:r>
      <w:r w:rsidR="004F3445" w:rsidRPr="00C14858">
        <w:rPr>
          <w:lang w:val="uk-UA" w:eastAsia="uk-UA"/>
        </w:rPr>
        <w:t>.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DC6D65" w:rsidRPr="00C14858" w:rsidRDefault="00DC6D65" w:rsidP="00D04A37">
      <w:pPr>
        <w:spacing w:line="220" w:lineRule="exact"/>
        <w:ind w:firstLine="540"/>
        <w:jc w:val="both"/>
        <w:rPr>
          <w:lang w:val="uk-UA"/>
        </w:rPr>
      </w:pPr>
    </w:p>
    <w:p w:rsidR="00DC6D65" w:rsidRPr="00C14858" w:rsidRDefault="00DC6D65" w:rsidP="00D04A37">
      <w:pPr>
        <w:tabs>
          <w:tab w:val="left" w:pos="0"/>
          <w:tab w:val="left" w:pos="540"/>
        </w:tabs>
        <w:spacing w:line="220" w:lineRule="exact"/>
        <w:ind w:right="34"/>
        <w:jc w:val="both"/>
        <w:rPr>
          <w:lang w:val="uk-UA"/>
        </w:rPr>
      </w:pPr>
    </w:p>
    <w:p w:rsidR="00E50A5C" w:rsidRPr="00C14858" w:rsidRDefault="00E50A5C" w:rsidP="00D04A37">
      <w:pPr>
        <w:spacing w:line="220" w:lineRule="exact"/>
        <w:jc w:val="both"/>
        <w:rPr>
          <w:lang w:val="uk-UA"/>
        </w:rPr>
      </w:pPr>
      <w:r w:rsidRPr="00C14858">
        <w:rPr>
          <w:b/>
          <w:lang w:val="uk-UA"/>
        </w:rPr>
        <w:t>Керівник Учасника процедури закупівлі</w:t>
      </w:r>
      <w:r w:rsidRPr="00C14858">
        <w:rPr>
          <w:b/>
          <w:lang w:val="uk-UA"/>
        </w:rPr>
        <w:tab/>
      </w:r>
      <w:r w:rsidRPr="00C14858">
        <w:rPr>
          <w:lang w:val="uk-UA"/>
        </w:rPr>
        <w:t>_____________</w:t>
      </w:r>
      <w:r w:rsidRPr="00C14858">
        <w:rPr>
          <w:b/>
          <w:lang w:val="uk-UA"/>
        </w:rPr>
        <w:tab/>
        <w:t xml:space="preserve">Прізвище, ініціали      </w:t>
      </w:r>
      <w:r w:rsidRPr="00C14858">
        <w:rPr>
          <w:b/>
          <w:lang w:val="uk-UA"/>
        </w:rPr>
        <w:tab/>
        <w:t xml:space="preserve">   (або уповноважена особа)                                        </w:t>
      </w:r>
      <w:r w:rsidRPr="00C14858">
        <w:rPr>
          <w:lang w:val="uk-UA"/>
        </w:rPr>
        <w:t>(підпис)</w:t>
      </w:r>
    </w:p>
    <w:p w:rsidR="00E50A5C" w:rsidRPr="00C14858" w:rsidRDefault="00E50A5C" w:rsidP="00D04A37">
      <w:pPr>
        <w:spacing w:line="220" w:lineRule="exact"/>
        <w:jc w:val="both"/>
        <w:rPr>
          <w:lang w:val="uk-UA"/>
        </w:rPr>
      </w:pPr>
    </w:p>
    <w:p w:rsidR="00E50A5C" w:rsidRPr="00C14858" w:rsidRDefault="00E50A5C" w:rsidP="00D04A37">
      <w:pPr>
        <w:spacing w:line="220" w:lineRule="exact"/>
        <w:jc w:val="both"/>
        <w:rPr>
          <w:lang w:val="uk-UA"/>
        </w:rPr>
      </w:pPr>
      <w:proofErr w:type="spellStart"/>
      <w:r w:rsidRPr="00C14858">
        <w:rPr>
          <w:lang w:val="uk-UA"/>
        </w:rPr>
        <w:t>мп</w:t>
      </w:r>
      <w:proofErr w:type="spellEnd"/>
      <w:r w:rsidRPr="00C14858">
        <w:rPr>
          <w:lang w:val="uk-UA"/>
        </w:rPr>
        <w:t>**</w:t>
      </w:r>
    </w:p>
    <w:p w:rsidR="00E50A5C" w:rsidRPr="00C14858" w:rsidRDefault="00E50A5C" w:rsidP="00D04A37">
      <w:pPr>
        <w:tabs>
          <w:tab w:val="left" w:pos="0"/>
          <w:tab w:val="center" w:pos="4153"/>
          <w:tab w:val="right" w:pos="8306"/>
        </w:tabs>
        <w:spacing w:line="220" w:lineRule="exact"/>
        <w:rPr>
          <w:lang w:val="uk-UA"/>
        </w:rPr>
      </w:pPr>
    </w:p>
    <w:p w:rsidR="00E50A5C" w:rsidRPr="00C14858" w:rsidRDefault="00E50A5C" w:rsidP="00D04A37">
      <w:pPr>
        <w:tabs>
          <w:tab w:val="left" w:pos="0"/>
          <w:tab w:val="center" w:pos="4153"/>
          <w:tab w:val="right" w:pos="8306"/>
        </w:tabs>
        <w:spacing w:line="220" w:lineRule="exact"/>
        <w:rPr>
          <w:lang w:val="uk-UA"/>
        </w:rPr>
      </w:pPr>
    </w:p>
    <w:p w:rsidR="00E50A5C" w:rsidRPr="00C14858" w:rsidRDefault="00E50A5C" w:rsidP="00D04A37">
      <w:pPr>
        <w:tabs>
          <w:tab w:val="left" w:pos="0"/>
          <w:tab w:val="center" w:pos="4153"/>
          <w:tab w:val="right" w:pos="8306"/>
        </w:tabs>
        <w:spacing w:line="220" w:lineRule="exact"/>
        <w:rPr>
          <w:b/>
          <w:bCs/>
          <w:lang w:val="uk-UA"/>
        </w:rPr>
      </w:pPr>
      <w:r w:rsidRPr="00C14858">
        <w:rPr>
          <w:lang w:val="uk-UA"/>
        </w:rPr>
        <w:t>**</w:t>
      </w:r>
      <w:r w:rsidRPr="00C14858">
        <w:rPr>
          <w:i/>
          <w:lang w:val="uk-UA"/>
        </w:rPr>
        <w:t xml:space="preserve"> Ця вимога не стосується учасників, які здійснюють діяльність без печатки згідно з чинним законодавством</w:t>
      </w:r>
    </w:p>
    <w:p w:rsidR="00DC6D65" w:rsidRPr="00C14858" w:rsidRDefault="00DC6D65" w:rsidP="00D04A37">
      <w:pPr>
        <w:tabs>
          <w:tab w:val="left" w:pos="8647"/>
        </w:tabs>
        <w:spacing w:line="220" w:lineRule="exact"/>
        <w:rPr>
          <w:b/>
          <w:lang w:val="uk-UA"/>
        </w:rPr>
      </w:pPr>
    </w:p>
    <w:p w:rsidR="00DC6D65" w:rsidRPr="00C14858" w:rsidRDefault="00DC6D65" w:rsidP="00D04A37">
      <w:pPr>
        <w:spacing w:line="220" w:lineRule="exact"/>
        <w:ind w:firstLine="5040"/>
        <w:jc w:val="right"/>
        <w:rPr>
          <w:b/>
          <w:lang w:val="uk-UA"/>
        </w:rPr>
      </w:pPr>
      <w:r w:rsidRPr="00C14858">
        <w:rPr>
          <w:b/>
          <w:lang w:val="uk-UA"/>
        </w:rPr>
        <w:br w:type="page"/>
      </w:r>
    </w:p>
    <w:p w:rsidR="00CB14E0" w:rsidRPr="00C14858" w:rsidRDefault="00CB14E0" w:rsidP="00D04A37">
      <w:pPr>
        <w:tabs>
          <w:tab w:val="left" w:pos="0"/>
          <w:tab w:val="center" w:pos="4153"/>
          <w:tab w:val="right" w:pos="8306"/>
        </w:tabs>
        <w:spacing w:line="220" w:lineRule="exact"/>
        <w:jc w:val="right"/>
        <w:rPr>
          <w:b/>
          <w:bCs/>
          <w:lang w:val="uk-UA"/>
        </w:rPr>
      </w:pPr>
      <w:r w:rsidRPr="00C14858">
        <w:rPr>
          <w:b/>
          <w:bCs/>
          <w:lang w:val="uk-UA"/>
        </w:rPr>
        <w:lastRenderedPageBreak/>
        <w:t>ДОДАТОК №2</w:t>
      </w:r>
    </w:p>
    <w:p w:rsidR="002A65CD" w:rsidRPr="00C14858" w:rsidRDefault="002A65CD" w:rsidP="00D04A37">
      <w:pPr>
        <w:spacing w:line="220" w:lineRule="exact"/>
        <w:ind w:left="4956"/>
        <w:jc w:val="right"/>
        <w:rPr>
          <w:rFonts w:eastAsia="Courier New"/>
          <w:b/>
          <w:noProof/>
          <w:lang w:val="uk-UA"/>
        </w:rPr>
      </w:pPr>
      <w:r w:rsidRPr="00C14858">
        <w:rPr>
          <w:rFonts w:eastAsia="Courier New"/>
          <w:b/>
          <w:noProof/>
          <w:lang w:val="uk-UA"/>
        </w:rPr>
        <w:t>до тендерної документації</w:t>
      </w:r>
    </w:p>
    <w:p w:rsidR="002A65CD" w:rsidRPr="00C14858" w:rsidRDefault="002A65CD" w:rsidP="00D04A37">
      <w:pPr>
        <w:tabs>
          <w:tab w:val="left" w:pos="0"/>
          <w:tab w:val="center" w:pos="4153"/>
          <w:tab w:val="right" w:pos="8306"/>
        </w:tabs>
        <w:spacing w:line="220" w:lineRule="exact"/>
        <w:jc w:val="right"/>
        <w:rPr>
          <w:b/>
          <w:bCs/>
          <w:lang w:val="uk-UA"/>
        </w:rPr>
      </w:pPr>
    </w:p>
    <w:p w:rsidR="00CB14E0" w:rsidRPr="00C14858" w:rsidRDefault="00CB14E0" w:rsidP="00D04A37">
      <w:pPr>
        <w:tabs>
          <w:tab w:val="left" w:pos="0"/>
          <w:tab w:val="center" w:pos="4153"/>
          <w:tab w:val="right" w:pos="8306"/>
        </w:tabs>
        <w:spacing w:line="220" w:lineRule="exact"/>
        <w:ind w:firstLine="540"/>
        <w:jc w:val="right"/>
        <w:rPr>
          <w:b/>
          <w:bCs/>
          <w:lang w:val="uk-UA"/>
        </w:rPr>
      </w:pPr>
    </w:p>
    <w:p w:rsidR="00CB14E0" w:rsidRPr="00C14858" w:rsidRDefault="00CB14E0" w:rsidP="00D04A37">
      <w:pPr>
        <w:spacing w:line="220" w:lineRule="exact"/>
        <w:jc w:val="center"/>
        <w:rPr>
          <w:b/>
          <w:bCs/>
          <w:lang w:val="uk-UA"/>
        </w:rPr>
      </w:pPr>
      <w:r w:rsidRPr="00C14858">
        <w:rPr>
          <w:b/>
          <w:bCs/>
          <w:lang w:val="uk-UA"/>
        </w:rPr>
        <w:t>ПЕРЕЛІК ДОКУМЕНТІВ, ЯКІ ВИМАГАЮТЬСЯ ДЛЯ ПІДТВЕРДЖЕННЯ ВІДПОВІДНОСТІ ПРОПОЗИЦІЇ УЧАСНИКА КВАЛІФІКАЦІЙНИМ</w:t>
      </w:r>
      <w:r w:rsidR="00396BA7" w:rsidRPr="00C14858">
        <w:rPr>
          <w:b/>
          <w:bCs/>
          <w:lang w:val="uk-UA"/>
        </w:rPr>
        <w:t xml:space="preserve"> КРИТЕРІЯМ, ВИМОГАМ ЩОДО </w:t>
      </w:r>
      <w:r w:rsidR="00854A2D" w:rsidRPr="00C14858">
        <w:rPr>
          <w:b/>
          <w:bCs/>
          <w:lang w:val="uk-UA"/>
        </w:rPr>
        <w:t>п. 44 ОСОБЛИВОСТЕЙ</w:t>
      </w:r>
      <w:r w:rsidRPr="00C14858">
        <w:rPr>
          <w:b/>
          <w:bCs/>
          <w:lang w:val="uk-UA"/>
        </w:rPr>
        <w:t xml:space="preserve"> ТА ІНШИМ ВИМОГАМ ЗАМОВНИКА</w:t>
      </w:r>
    </w:p>
    <w:p w:rsidR="00CB14E0" w:rsidRPr="00C14858" w:rsidRDefault="00CB14E0" w:rsidP="00D04A37">
      <w:pPr>
        <w:spacing w:line="220" w:lineRule="exact"/>
        <w:jc w:val="center"/>
        <w:rPr>
          <w:b/>
          <w:bCs/>
          <w:lang w:val="uk-UA"/>
        </w:rPr>
      </w:pPr>
    </w:p>
    <w:p w:rsidR="00CB14E0" w:rsidRPr="00C14858" w:rsidRDefault="00CB14E0" w:rsidP="00D04A37">
      <w:pPr>
        <w:widowControl w:val="0"/>
        <w:suppressAutoHyphens/>
        <w:spacing w:line="220" w:lineRule="exact"/>
        <w:ind w:firstLine="709"/>
        <w:jc w:val="both"/>
        <w:rPr>
          <w:b/>
          <w:lang w:val="uk-UA"/>
        </w:rPr>
      </w:pPr>
      <w:r w:rsidRPr="00C14858">
        <w:rPr>
          <w:b/>
          <w:lang w:val="uk-UA"/>
        </w:rPr>
        <w:t xml:space="preserve">1. </w:t>
      </w:r>
      <w:r w:rsidR="00004C33" w:rsidRPr="00C14858">
        <w:rPr>
          <w:b/>
          <w:lang w:val="uk-UA"/>
        </w:rPr>
        <w:t>Кваліфікаційні критерії до учасника відповідно до статті 16 Закону та спосіб їх документального підтвердження</w:t>
      </w:r>
      <w:r w:rsidRPr="00C14858">
        <w:rPr>
          <w:b/>
          <w:lang w:val="uk-UA"/>
        </w:rPr>
        <w:t>:</w:t>
      </w:r>
    </w:p>
    <w:p w:rsidR="00CB14E0" w:rsidRPr="00C14858" w:rsidRDefault="00CB14E0" w:rsidP="00D04A37">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CB14E0" w:rsidRPr="00C14858" w:rsidTr="00CB14E0">
        <w:trPr>
          <w:trHeight w:val="565"/>
        </w:trPr>
        <w:tc>
          <w:tcPr>
            <w:tcW w:w="3085" w:type="dxa"/>
            <w:vAlign w:val="center"/>
          </w:tcPr>
          <w:p w:rsidR="00CB14E0" w:rsidRPr="00C14858" w:rsidRDefault="00CB14E0" w:rsidP="00D04A37">
            <w:pPr>
              <w:spacing w:line="220" w:lineRule="exact"/>
              <w:jc w:val="center"/>
              <w:rPr>
                <w:b/>
                <w:lang w:val="uk-UA"/>
              </w:rPr>
            </w:pPr>
            <w:r w:rsidRPr="00C14858">
              <w:rPr>
                <w:b/>
                <w:lang w:val="uk-UA"/>
              </w:rPr>
              <w:t xml:space="preserve">Кваліфікаційні критерії </w:t>
            </w:r>
          </w:p>
        </w:tc>
        <w:tc>
          <w:tcPr>
            <w:tcW w:w="6923" w:type="dxa"/>
            <w:vAlign w:val="center"/>
          </w:tcPr>
          <w:p w:rsidR="00CB14E0" w:rsidRPr="00C14858" w:rsidRDefault="00CB14E0" w:rsidP="00D04A37">
            <w:pPr>
              <w:spacing w:line="220" w:lineRule="exact"/>
              <w:jc w:val="center"/>
              <w:rPr>
                <w:b/>
                <w:lang w:val="uk-UA"/>
              </w:rPr>
            </w:pPr>
            <w:r w:rsidRPr="00C14858">
              <w:rPr>
                <w:b/>
                <w:lang w:val="uk-UA"/>
              </w:rPr>
              <w:t>Документальне підтвердження відповідності учасника кваліфікаційним критеріям</w:t>
            </w:r>
          </w:p>
        </w:tc>
      </w:tr>
      <w:tr w:rsidR="00CB14E0" w:rsidRPr="00C14858" w:rsidTr="007E349C">
        <w:trPr>
          <w:trHeight w:val="1892"/>
        </w:trPr>
        <w:tc>
          <w:tcPr>
            <w:tcW w:w="3085" w:type="dxa"/>
            <w:vAlign w:val="center"/>
          </w:tcPr>
          <w:p w:rsidR="00CB14E0" w:rsidRPr="00C14858" w:rsidRDefault="00CB14E0" w:rsidP="009C6FF9">
            <w:pPr>
              <w:spacing w:line="220" w:lineRule="exact"/>
              <w:rPr>
                <w:b/>
                <w:lang w:val="uk-UA"/>
              </w:rPr>
            </w:pPr>
            <w:r w:rsidRPr="00C14858">
              <w:rPr>
                <w:b/>
                <w:lang w:val="uk-UA"/>
              </w:rPr>
              <w:t>Наявність обладнання, матеріально-технічної бази та технологій</w:t>
            </w:r>
          </w:p>
        </w:tc>
        <w:tc>
          <w:tcPr>
            <w:tcW w:w="6923" w:type="dxa"/>
            <w:vAlign w:val="center"/>
          </w:tcPr>
          <w:p w:rsidR="00CB14E0" w:rsidRPr="00C14858" w:rsidRDefault="00CB14E0" w:rsidP="009C6FF9">
            <w:pPr>
              <w:spacing w:line="220" w:lineRule="exact"/>
              <w:ind w:left="34" w:firstLine="301"/>
              <w:contextualSpacing/>
              <w:jc w:val="both"/>
              <w:rPr>
                <w:lang w:val="uk-UA"/>
              </w:rPr>
            </w:pPr>
            <w:r w:rsidRPr="00C14858">
              <w:rPr>
                <w:lang w:val="uk-UA"/>
              </w:rPr>
              <w:t xml:space="preserve">Довідка в довільній формі за підписом керівника або уповноваженої особи учасника про </w:t>
            </w:r>
            <w:r w:rsidRPr="00C14858">
              <w:rPr>
                <w:b/>
                <w:lang w:val="uk-UA"/>
              </w:rPr>
              <w:t>наявність обладнання, матеріально-технічної бази та технологій</w:t>
            </w:r>
            <w:r w:rsidRPr="00C14858">
              <w:rPr>
                <w:lang w:val="uk-UA"/>
              </w:rPr>
              <w:t xml:space="preserve">, необхідних для </w:t>
            </w:r>
            <w:r w:rsidR="00E35E74" w:rsidRPr="00C14858">
              <w:rPr>
                <w:lang w:val="uk-UA"/>
              </w:rPr>
              <w:t>постачання товару</w:t>
            </w:r>
            <w:r w:rsidRPr="00C14858">
              <w:rPr>
                <w:lang w:val="uk-UA"/>
              </w:rPr>
              <w:t>, що</w:t>
            </w:r>
            <w:r w:rsidRPr="00C14858">
              <w:rPr>
                <w:bCs/>
                <w:lang w:val="uk-UA" w:eastAsia="zh-CN"/>
              </w:rPr>
              <w:t xml:space="preserve"> забезпечать виконання умов договору згідно предмету закупівлі</w:t>
            </w:r>
            <w:r w:rsidRPr="00C14858">
              <w:rPr>
                <w:lang w:val="uk-UA"/>
              </w:rPr>
              <w:t>.</w:t>
            </w:r>
            <w:r w:rsidR="00E35E74" w:rsidRPr="00C14858">
              <w:rPr>
                <w:lang w:val="uk-UA"/>
              </w:rPr>
              <w:t xml:space="preserve"> </w:t>
            </w:r>
          </w:p>
          <w:p w:rsidR="00CB14E0" w:rsidRPr="00C14858" w:rsidRDefault="005C3123" w:rsidP="00E35E74">
            <w:pPr>
              <w:spacing w:line="220" w:lineRule="exact"/>
              <w:ind w:left="34" w:firstLine="301"/>
              <w:contextualSpacing/>
              <w:jc w:val="both"/>
              <w:rPr>
                <w:lang w:val="uk-UA"/>
              </w:rPr>
            </w:pPr>
            <w:r w:rsidRPr="00C14858">
              <w:rPr>
                <w:shd w:val="clear" w:color="auto" w:fill="FFFFFF"/>
                <w:lang w:val="uk-UA"/>
              </w:rPr>
              <w:t xml:space="preserve">Обов’язково в даній довідці вказати </w:t>
            </w:r>
            <w:r w:rsidRPr="00C14858">
              <w:rPr>
                <w:spacing w:val="2"/>
                <w:lang w:val="uk-UA"/>
              </w:rPr>
              <w:t xml:space="preserve">наявність в учасника власних або орендованих, або </w:t>
            </w:r>
            <w:r w:rsidRPr="00C14858">
              <w:rPr>
                <w:lang w:val="uk-UA"/>
              </w:rPr>
              <w:t>залучених на інших правових підставах</w:t>
            </w:r>
            <w:r w:rsidRPr="00C14858">
              <w:rPr>
                <w:spacing w:val="2"/>
                <w:lang w:val="uk-UA"/>
              </w:rPr>
              <w:t xml:space="preserve"> офісних та/або </w:t>
            </w:r>
            <w:r w:rsidRPr="00C14858">
              <w:rPr>
                <w:spacing w:val="1"/>
                <w:lang w:val="uk-UA"/>
              </w:rPr>
              <w:t>складових приміщень</w:t>
            </w:r>
            <w:r w:rsidR="00854A2D" w:rsidRPr="00C14858">
              <w:rPr>
                <w:spacing w:val="1"/>
                <w:lang w:val="uk-UA"/>
              </w:rPr>
              <w:t xml:space="preserve"> (</w:t>
            </w:r>
            <w:r w:rsidR="00854A2D" w:rsidRPr="00C14858">
              <w:rPr>
                <w:shd w:val="clear" w:color="auto" w:fill="FFFFFF"/>
                <w:lang w:val="uk-UA" w:eastAsia="en-US"/>
              </w:rPr>
              <w:t>з точною адресою його місцезнаходження)</w:t>
            </w:r>
            <w:r w:rsidRPr="00C14858">
              <w:rPr>
                <w:spacing w:val="1"/>
                <w:lang w:val="uk-UA"/>
              </w:rPr>
              <w:t xml:space="preserve"> та автотранспорту</w:t>
            </w:r>
            <w:r w:rsidR="00E35E74" w:rsidRPr="00C14858">
              <w:rPr>
                <w:spacing w:val="1"/>
                <w:lang w:val="uk-UA"/>
              </w:rPr>
              <w:t xml:space="preserve">, яким </w:t>
            </w:r>
            <w:r w:rsidR="00E35E74" w:rsidRPr="00C14858">
              <w:rPr>
                <w:shd w:val="clear" w:color="auto" w:fill="FFFFFF"/>
                <w:lang w:val="uk-UA"/>
              </w:rPr>
              <w:t>буде здійснюватися поставка товару.</w:t>
            </w:r>
          </w:p>
        </w:tc>
      </w:tr>
      <w:tr w:rsidR="00CB14E0" w:rsidRPr="00C14858" w:rsidTr="00FA455A">
        <w:trPr>
          <w:trHeight w:val="986"/>
        </w:trPr>
        <w:tc>
          <w:tcPr>
            <w:tcW w:w="3085" w:type="dxa"/>
            <w:vAlign w:val="center"/>
          </w:tcPr>
          <w:p w:rsidR="00CB14E0" w:rsidRPr="00C14858" w:rsidRDefault="00CB14E0" w:rsidP="00D04A37">
            <w:pPr>
              <w:spacing w:line="220" w:lineRule="exact"/>
              <w:rPr>
                <w:b/>
                <w:lang w:val="uk-UA"/>
              </w:rPr>
            </w:pPr>
            <w:r w:rsidRPr="00C14858">
              <w:rPr>
                <w:b/>
                <w:lang w:val="uk-UA"/>
              </w:rPr>
              <w:t>Наявність працівників відповідної кваліфікації, які мають необхідні знання та досвід</w:t>
            </w:r>
          </w:p>
        </w:tc>
        <w:tc>
          <w:tcPr>
            <w:tcW w:w="6923" w:type="dxa"/>
            <w:vAlign w:val="center"/>
          </w:tcPr>
          <w:p w:rsidR="00CB14E0" w:rsidRPr="00C14858" w:rsidRDefault="00FA455A" w:rsidP="00D04A37">
            <w:pPr>
              <w:spacing w:line="220" w:lineRule="exact"/>
              <w:ind w:left="34" w:firstLine="301"/>
              <w:contextualSpacing/>
              <w:jc w:val="both"/>
              <w:rPr>
                <w:lang w:val="uk-UA"/>
              </w:rPr>
            </w:pPr>
            <w:r w:rsidRPr="00C14858">
              <w:rPr>
                <w:lang w:val="uk-UA"/>
              </w:rPr>
              <w:t>Довідка в довільній формі</w:t>
            </w:r>
            <w:r w:rsidR="00CB14E0" w:rsidRPr="00C14858">
              <w:rPr>
                <w:lang w:val="uk-UA"/>
              </w:rPr>
              <w:t xml:space="preserve"> за підписом керівника або уповноваженої особи учасника щодо </w:t>
            </w:r>
            <w:r w:rsidR="00CB14E0" w:rsidRPr="00C14858">
              <w:rPr>
                <w:b/>
                <w:lang w:val="uk-UA"/>
              </w:rPr>
              <w:t>наявності працівників відповідної кваліфікації</w:t>
            </w:r>
            <w:r w:rsidR="00CB14E0" w:rsidRPr="00C14858">
              <w:rPr>
                <w:lang w:val="uk-UA"/>
              </w:rPr>
              <w:t xml:space="preserve">, </w:t>
            </w:r>
            <w:r w:rsidR="005C3123" w:rsidRPr="00C14858">
              <w:rPr>
                <w:lang w:val="uk-UA"/>
              </w:rPr>
              <w:t xml:space="preserve">які мають необхідні знання та досвід </w:t>
            </w:r>
            <w:r w:rsidR="00E35E74" w:rsidRPr="00C14858">
              <w:rPr>
                <w:lang w:val="uk-UA"/>
              </w:rPr>
              <w:t>для постачання товару</w:t>
            </w:r>
            <w:r w:rsidR="00CB14E0" w:rsidRPr="00C14858">
              <w:rPr>
                <w:lang w:val="uk-UA"/>
              </w:rPr>
              <w:t>.</w:t>
            </w:r>
            <w:r w:rsidR="005C3123" w:rsidRPr="00C14858">
              <w:rPr>
                <w:lang w:val="uk-UA"/>
              </w:rPr>
              <w:t xml:space="preserve"> </w:t>
            </w:r>
            <w:r w:rsidR="00E35E74" w:rsidRPr="00C14858">
              <w:rPr>
                <w:lang w:val="uk-UA"/>
              </w:rPr>
              <w:t xml:space="preserve"> </w:t>
            </w:r>
          </w:p>
        </w:tc>
      </w:tr>
      <w:tr w:rsidR="00CB14E0" w:rsidRPr="00C14858" w:rsidTr="00FA455A">
        <w:trPr>
          <w:trHeight w:val="1680"/>
        </w:trPr>
        <w:tc>
          <w:tcPr>
            <w:tcW w:w="3085" w:type="dxa"/>
            <w:vAlign w:val="center"/>
          </w:tcPr>
          <w:p w:rsidR="00CB14E0" w:rsidRPr="00C14858" w:rsidRDefault="00CB14E0" w:rsidP="00D04A37">
            <w:pPr>
              <w:spacing w:line="220" w:lineRule="exact"/>
              <w:rPr>
                <w:b/>
                <w:lang w:val="uk-UA"/>
              </w:rPr>
            </w:pPr>
            <w:r w:rsidRPr="00C14858">
              <w:rPr>
                <w:b/>
                <w:lang w:val="uk-UA"/>
              </w:rPr>
              <w:t>Наявність документально підтвердженого досвіду виконання аналогічного(</w:t>
            </w:r>
            <w:proofErr w:type="spellStart"/>
            <w:r w:rsidRPr="00C14858">
              <w:rPr>
                <w:b/>
                <w:lang w:val="uk-UA"/>
              </w:rPr>
              <w:t>их</w:t>
            </w:r>
            <w:proofErr w:type="spellEnd"/>
            <w:r w:rsidRPr="00C14858">
              <w:rPr>
                <w:b/>
                <w:lang w:val="uk-UA"/>
              </w:rPr>
              <w:t xml:space="preserve">) </w:t>
            </w:r>
            <w:r w:rsidRPr="00C14858">
              <w:rPr>
                <w:b/>
                <w:shd w:val="clear" w:color="auto" w:fill="FFFFFF"/>
                <w:lang w:val="uk-UA"/>
              </w:rPr>
              <w:t>за предметом закупівлі</w:t>
            </w:r>
            <w:r w:rsidRPr="00C14858">
              <w:rPr>
                <w:b/>
                <w:lang w:val="uk-UA"/>
              </w:rPr>
              <w:t xml:space="preserve"> договору(</w:t>
            </w:r>
            <w:proofErr w:type="spellStart"/>
            <w:r w:rsidRPr="00C14858">
              <w:rPr>
                <w:b/>
                <w:lang w:val="uk-UA"/>
              </w:rPr>
              <w:t>ів</w:t>
            </w:r>
            <w:proofErr w:type="spellEnd"/>
            <w:r w:rsidRPr="00C14858">
              <w:rPr>
                <w:b/>
                <w:lang w:val="uk-UA"/>
              </w:rPr>
              <w:t>)</w:t>
            </w:r>
          </w:p>
        </w:tc>
        <w:tc>
          <w:tcPr>
            <w:tcW w:w="6923" w:type="dxa"/>
            <w:vAlign w:val="center"/>
          </w:tcPr>
          <w:p w:rsidR="00CB14E0" w:rsidRPr="00C14858" w:rsidRDefault="00CB14E0" w:rsidP="00D04A37">
            <w:pPr>
              <w:numPr>
                <w:ilvl w:val="3"/>
                <w:numId w:val="2"/>
              </w:numPr>
              <w:tabs>
                <w:tab w:val="clear" w:pos="2783"/>
                <w:tab w:val="num" w:pos="0"/>
              </w:tabs>
              <w:spacing w:line="220" w:lineRule="exact"/>
              <w:ind w:left="0" w:hanging="2628"/>
              <w:contextualSpacing/>
              <w:jc w:val="both"/>
              <w:rPr>
                <w:lang w:val="uk-UA"/>
              </w:rPr>
            </w:pPr>
            <w:r w:rsidRPr="00C14858">
              <w:rPr>
                <w:lang w:val="uk-UA"/>
              </w:rPr>
              <w:t xml:space="preserve">     </w:t>
            </w:r>
            <w:r w:rsidR="00FA455A" w:rsidRPr="00C14858">
              <w:rPr>
                <w:lang w:val="uk-UA"/>
              </w:rPr>
              <w:t>Довідка в довільній формі</w:t>
            </w:r>
            <w:r w:rsidRPr="00C14858">
              <w:rPr>
                <w:lang w:val="uk-UA"/>
              </w:rPr>
              <w:t xml:space="preserve"> за підписом керівника або уповноваженої особи учасника,</w:t>
            </w:r>
            <w:r w:rsidRPr="00C14858">
              <w:rPr>
                <w:bCs/>
                <w:lang w:val="uk-UA"/>
              </w:rPr>
              <w:t xml:space="preserve"> про </w:t>
            </w:r>
            <w:r w:rsidRPr="00C14858">
              <w:rPr>
                <w:b/>
                <w:bCs/>
                <w:lang w:val="uk-UA"/>
              </w:rPr>
              <w:t>виконання аналогічного(</w:t>
            </w:r>
            <w:proofErr w:type="spellStart"/>
            <w:r w:rsidRPr="00C14858">
              <w:rPr>
                <w:b/>
                <w:bCs/>
                <w:lang w:val="uk-UA"/>
              </w:rPr>
              <w:t>их</w:t>
            </w:r>
            <w:proofErr w:type="spellEnd"/>
            <w:r w:rsidRPr="00C14858">
              <w:rPr>
                <w:b/>
                <w:bCs/>
                <w:lang w:val="uk-UA"/>
              </w:rPr>
              <w:t>) договору(</w:t>
            </w:r>
            <w:proofErr w:type="spellStart"/>
            <w:r w:rsidRPr="00C14858">
              <w:rPr>
                <w:b/>
                <w:bCs/>
                <w:lang w:val="uk-UA"/>
              </w:rPr>
              <w:t>ів</w:t>
            </w:r>
            <w:proofErr w:type="spellEnd"/>
            <w:r w:rsidRPr="00C14858">
              <w:rPr>
                <w:b/>
                <w:bCs/>
                <w:lang w:val="uk-UA"/>
              </w:rPr>
              <w:t>)</w:t>
            </w:r>
            <w:r w:rsidRPr="00C14858">
              <w:rPr>
                <w:lang w:val="uk-UA"/>
              </w:rPr>
              <w:t>.</w:t>
            </w:r>
          </w:p>
          <w:p w:rsidR="00004C33" w:rsidRPr="00C14858" w:rsidRDefault="00CB14E0" w:rsidP="00D04A37">
            <w:pPr>
              <w:spacing w:line="220" w:lineRule="exact"/>
              <w:ind w:firstLine="335"/>
              <w:contextualSpacing/>
              <w:jc w:val="both"/>
              <w:rPr>
                <w:bCs/>
                <w:i/>
                <w:lang w:val="uk-UA"/>
              </w:rPr>
            </w:pPr>
            <w:r w:rsidRPr="00C14858">
              <w:rPr>
                <w:lang w:val="uk-UA"/>
              </w:rPr>
              <w:t>В якості документального підтвердження досвіду виконання аналогічного(</w:t>
            </w:r>
            <w:proofErr w:type="spellStart"/>
            <w:r w:rsidRPr="00C14858">
              <w:rPr>
                <w:lang w:val="uk-UA"/>
              </w:rPr>
              <w:t>их</w:t>
            </w:r>
            <w:proofErr w:type="spellEnd"/>
            <w:r w:rsidRPr="00C14858">
              <w:rPr>
                <w:lang w:val="uk-UA"/>
              </w:rPr>
              <w:t>) договору(</w:t>
            </w:r>
            <w:proofErr w:type="spellStart"/>
            <w:r w:rsidRPr="00C14858">
              <w:rPr>
                <w:lang w:val="uk-UA"/>
              </w:rPr>
              <w:t>ів</w:t>
            </w:r>
            <w:proofErr w:type="spellEnd"/>
            <w:r w:rsidRPr="00C14858">
              <w:rPr>
                <w:lang w:val="uk-UA"/>
              </w:rPr>
              <w:t>) необхідно надати</w:t>
            </w:r>
            <w:r w:rsidR="00FA455A" w:rsidRPr="00C14858">
              <w:rPr>
                <w:lang w:val="uk-UA"/>
              </w:rPr>
              <w:t xml:space="preserve"> к</w:t>
            </w:r>
            <w:r w:rsidRPr="00C14858">
              <w:rPr>
                <w:lang w:val="uk-UA"/>
              </w:rPr>
              <w:t>опію аналогічного(</w:t>
            </w:r>
            <w:proofErr w:type="spellStart"/>
            <w:r w:rsidRPr="00C14858">
              <w:rPr>
                <w:lang w:val="uk-UA"/>
              </w:rPr>
              <w:t>их</w:t>
            </w:r>
            <w:proofErr w:type="spellEnd"/>
            <w:r w:rsidRPr="00C14858">
              <w:rPr>
                <w:lang w:val="uk-UA"/>
              </w:rPr>
              <w:t>) договору(</w:t>
            </w:r>
            <w:proofErr w:type="spellStart"/>
            <w:r w:rsidRPr="00C14858">
              <w:rPr>
                <w:lang w:val="uk-UA"/>
              </w:rPr>
              <w:t>ів</w:t>
            </w:r>
            <w:proofErr w:type="spellEnd"/>
            <w:r w:rsidRPr="00C14858">
              <w:rPr>
                <w:lang w:val="uk-UA"/>
              </w:rPr>
              <w:t>) предмету закупівлі</w:t>
            </w:r>
            <w:r w:rsidR="001D1DE1" w:rsidRPr="00C14858">
              <w:rPr>
                <w:lang w:val="uk-UA"/>
              </w:rPr>
              <w:t xml:space="preserve">, </w:t>
            </w:r>
            <w:r w:rsidRPr="00C14858">
              <w:rPr>
                <w:lang w:val="uk-UA"/>
              </w:rPr>
              <w:t xml:space="preserve"> </w:t>
            </w:r>
            <w:r w:rsidR="001D1DE1" w:rsidRPr="00C14858">
              <w:rPr>
                <w:lang w:val="uk-UA"/>
              </w:rPr>
              <w:t>зазначеного(</w:t>
            </w:r>
            <w:proofErr w:type="spellStart"/>
            <w:r w:rsidR="001D1DE1" w:rsidRPr="00C14858">
              <w:rPr>
                <w:lang w:val="uk-UA"/>
              </w:rPr>
              <w:t>их</w:t>
            </w:r>
            <w:proofErr w:type="spellEnd"/>
            <w:r w:rsidR="001D1DE1" w:rsidRPr="00C14858">
              <w:rPr>
                <w:lang w:val="uk-UA"/>
              </w:rPr>
              <w:t>) у довідці (</w:t>
            </w:r>
            <w:r w:rsidR="00404B85" w:rsidRPr="00C14858">
              <w:rPr>
                <w:lang w:val="uk-UA"/>
              </w:rPr>
              <w:t>зі специфікацією</w:t>
            </w:r>
            <w:r w:rsidR="00201380" w:rsidRPr="00C14858">
              <w:rPr>
                <w:lang w:val="uk-UA"/>
              </w:rPr>
              <w:t>, додатковими угодами</w:t>
            </w:r>
            <w:r w:rsidR="00404B85" w:rsidRPr="00C14858">
              <w:rPr>
                <w:lang w:val="uk-UA"/>
              </w:rPr>
              <w:t xml:space="preserve"> та всіма додатками</w:t>
            </w:r>
            <w:r w:rsidR="001D1DE1" w:rsidRPr="00C14858">
              <w:rPr>
                <w:lang w:val="uk-UA"/>
              </w:rPr>
              <w:t>)</w:t>
            </w:r>
            <w:r w:rsidRPr="00C14858">
              <w:rPr>
                <w:lang w:val="uk-UA"/>
              </w:rPr>
              <w:t>.</w:t>
            </w:r>
            <w:r w:rsidR="00004C33" w:rsidRPr="00C14858">
              <w:rPr>
                <w:bCs/>
                <w:i/>
                <w:lang w:val="uk-UA"/>
              </w:rPr>
              <w:t xml:space="preserve"> </w:t>
            </w:r>
          </w:p>
          <w:p w:rsidR="00EE2548" w:rsidRPr="00C14858" w:rsidRDefault="00EE2548" w:rsidP="00EE2548">
            <w:pPr>
              <w:spacing w:line="220" w:lineRule="exact"/>
              <w:ind w:firstLine="335"/>
              <w:contextualSpacing/>
              <w:jc w:val="both"/>
              <w:rPr>
                <w:lang w:val="uk-UA"/>
              </w:rPr>
            </w:pPr>
            <w:r w:rsidRPr="00C14858">
              <w:rPr>
                <w:shd w:val="clear" w:color="auto" w:fill="FFFFFF"/>
                <w:lang w:val="uk-UA"/>
              </w:rPr>
              <w:t>Обов’язково в даній довідці вказати н</w:t>
            </w:r>
            <w:r w:rsidRPr="00C14858">
              <w:rPr>
                <w:lang w:val="uk-UA"/>
              </w:rPr>
              <w:t>омер та дат</w:t>
            </w:r>
            <w:r w:rsidR="009C6FF9" w:rsidRPr="00C14858">
              <w:rPr>
                <w:lang w:val="uk-UA"/>
              </w:rPr>
              <w:t>у</w:t>
            </w:r>
            <w:r w:rsidRPr="00C14858">
              <w:rPr>
                <w:lang w:val="uk-UA"/>
              </w:rPr>
              <w:t xml:space="preserve"> укладеного договору; повну назву контрагента, його місцезнаходження, телефон; назв</w:t>
            </w:r>
            <w:r w:rsidR="009C6FF9" w:rsidRPr="00C14858">
              <w:rPr>
                <w:lang w:val="uk-UA"/>
              </w:rPr>
              <w:t>у</w:t>
            </w:r>
            <w:r w:rsidRPr="00C14858">
              <w:rPr>
                <w:lang w:val="uk-UA"/>
              </w:rPr>
              <w:t xml:space="preserve"> предмету закупівлі; вартість договору та строк його виконання.</w:t>
            </w:r>
          </w:p>
          <w:p w:rsidR="001034BB" w:rsidRPr="00C14858" w:rsidRDefault="00004C33" w:rsidP="00F64B03">
            <w:pPr>
              <w:spacing w:line="220" w:lineRule="exact"/>
              <w:ind w:firstLine="335"/>
              <w:contextualSpacing/>
              <w:jc w:val="both"/>
              <w:rPr>
                <w:i/>
                <w:color w:val="000000"/>
                <w:lang w:val="uk-UA" w:eastAsia="ar-SA"/>
              </w:rPr>
            </w:pPr>
            <w:r w:rsidRPr="00C14858">
              <w:rPr>
                <w:bCs/>
                <w:i/>
                <w:lang w:val="uk-UA"/>
              </w:rPr>
              <w:t xml:space="preserve">Аналогічним договором відповідно до цього оголошення вважається договір на </w:t>
            </w:r>
            <w:r w:rsidR="0093186A" w:rsidRPr="00C14858">
              <w:rPr>
                <w:bCs/>
                <w:i/>
                <w:lang w:val="uk-UA"/>
              </w:rPr>
              <w:t xml:space="preserve">надання послуг, </w:t>
            </w:r>
            <w:r w:rsidRPr="00C14858">
              <w:rPr>
                <w:bCs/>
                <w:i/>
                <w:lang w:val="uk-UA"/>
              </w:rPr>
              <w:t xml:space="preserve">код </w:t>
            </w:r>
            <w:r w:rsidRPr="00C14858">
              <w:rPr>
                <w:i/>
                <w:lang w:val="uk-UA"/>
              </w:rPr>
              <w:t>ДК 021:2015</w:t>
            </w:r>
            <w:r w:rsidRPr="00C14858">
              <w:rPr>
                <w:i/>
                <w:color w:val="000000"/>
                <w:lang w:val="uk-UA" w:eastAsia="ar-SA"/>
              </w:rPr>
              <w:t xml:space="preserve"> – </w:t>
            </w:r>
            <w:r w:rsidR="00F64B03" w:rsidRPr="00C14858">
              <w:rPr>
                <w:i/>
                <w:color w:val="000000"/>
                <w:lang w:val="uk-UA" w:eastAsia="ar-SA"/>
              </w:rPr>
              <w:t>2411</w:t>
            </w:r>
            <w:r w:rsidR="0093186A" w:rsidRPr="00C14858">
              <w:rPr>
                <w:i/>
                <w:lang w:val="uk-UA"/>
              </w:rPr>
              <w:t>0000-</w:t>
            </w:r>
            <w:r w:rsidR="00F64B03" w:rsidRPr="00C14858">
              <w:rPr>
                <w:i/>
                <w:lang w:val="uk-UA"/>
              </w:rPr>
              <w:t>8</w:t>
            </w:r>
            <w:r w:rsidR="0093186A" w:rsidRPr="00C14858">
              <w:rPr>
                <w:i/>
                <w:color w:val="000000"/>
                <w:lang w:val="uk-UA" w:eastAsia="ar-SA"/>
              </w:rPr>
              <w:t>.</w:t>
            </w:r>
          </w:p>
        </w:tc>
      </w:tr>
    </w:tbl>
    <w:p w:rsidR="00CB14E0" w:rsidRPr="00C14858" w:rsidRDefault="00CB14E0" w:rsidP="00D04A37">
      <w:pPr>
        <w:spacing w:line="220" w:lineRule="exact"/>
        <w:ind w:firstLine="720"/>
        <w:jc w:val="both"/>
        <w:rPr>
          <w:i/>
          <w:lang w:val="uk-UA" w:eastAsia="ar-SA"/>
        </w:rPr>
      </w:pPr>
      <w:r w:rsidRPr="00C14858">
        <w:rPr>
          <w:bCs/>
          <w:i/>
          <w:lang w:val="uk-UA"/>
        </w:rPr>
        <w:t>*Примітка:</w:t>
      </w:r>
      <w:r w:rsidR="0077310B" w:rsidRPr="00C14858">
        <w:rPr>
          <w:i/>
          <w:lang w:val="uk-UA" w:eastAsia="ar-SA"/>
        </w:rPr>
        <w:t xml:space="preserve"> </w:t>
      </w:r>
    </w:p>
    <w:p w:rsidR="00CB14E0" w:rsidRPr="00C14858" w:rsidRDefault="00004C33" w:rsidP="00D04A37">
      <w:pPr>
        <w:spacing w:line="220" w:lineRule="exact"/>
        <w:ind w:firstLine="720"/>
        <w:jc w:val="both"/>
        <w:rPr>
          <w:shd w:val="clear" w:color="auto" w:fill="FFFFFF"/>
          <w:lang w:val="uk-UA"/>
        </w:rPr>
      </w:pPr>
      <w:r w:rsidRPr="00C14858">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C14858" w:rsidRDefault="00004C33" w:rsidP="00D04A37">
      <w:pPr>
        <w:spacing w:line="220" w:lineRule="exact"/>
        <w:ind w:firstLine="720"/>
        <w:jc w:val="both"/>
        <w:rPr>
          <w:bCs/>
          <w:lang w:val="uk-UA"/>
        </w:rPr>
      </w:pPr>
    </w:p>
    <w:p w:rsidR="00CB14E0" w:rsidRPr="00C14858" w:rsidRDefault="00CB14E0" w:rsidP="00D04A37">
      <w:pPr>
        <w:spacing w:line="220" w:lineRule="exact"/>
        <w:ind w:firstLine="720"/>
        <w:jc w:val="both"/>
        <w:rPr>
          <w:i/>
          <w:iCs/>
          <w:sz w:val="26"/>
          <w:szCs w:val="26"/>
          <w:lang w:val="uk-UA"/>
        </w:rPr>
      </w:pPr>
      <w:r w:rsidRPr="00C14858">
        <w:rPr>
          <w:i/>
          <w:iCs/>
          <w:sz w:val="26"/>
          <w:szCs w:val="26"/>
          <w:lang w:val="uk-UA"/>
        </w:rPr>
        <w:t>Учасник за власним бажанням може надати додаткові матеріали про його відповідність кваліфікаційним критеріям.</w:t>
      </w:r>
    </w:p>
    <w:p w:rsidR="00CB14E0" w:rsidRPr="00C14858" w:rsidRDefault="00CB14E0" w:rsidP="00D04A37">
      <w:pPr>
        <w:spacing w:line="220" w:lineRule="exact"/>
        <w:ind w:firstLine="5040"/>
        <w:jc w:val="right"/>
        <w:rPr>
          <w:b/>
          <w:lang w:val="uk-UA"/>
        </w:rPr>
      </w:pPr>
    </w:p>
    <w:p w:rsidR="00404B85" w:rsidRPr="00C14858" w:rsidRDefault="00404B85" w:rsidP="00D04A37">
      <w:pPr>
        <w:widowControl w:val="0"/>
        <w:suppressAutoHyphens/>
        <w:spacing w:line="220" w:lineRule="exact"/>
        <w:ind w:firstLine="709"/>
        <w:jc w:val="both"/>
        <w:rPr>
          <w:b/>
          <w:lang w:val="uk-UA"/>
        </w:rPr>
      </w:pPr>
    </w:p>
    <w:p w:rsidR="00B40EC0" w:rsidRPr="00C14858" w:rsidRDefault="00B40EC0" w:rsidP="00D04A37">
      <w:pPr>
        <w:widowControl w:val="0"/>
        <w:suppressAutoHyphens/>
        <w:spacing w:line="220" w:lineRule="exact"/>
        <w:ind w:firstLine="709"/>
        <w:jc w:val="both"/>
        <w:rPr>
          <w:b/>
          <w:lang w:val="uk-UA"/>
        </w:rPr>
      </w:pPr>
    </w:p>
    <w:p w:rsidR="00004C33" w:rsidRPr="00C14858" w:rsidRDefault="00004C33" w:rsidP="00D04A37">
      <w:pPr>
        <w:widowControl w:val="0"/>
        <w:suppressAutoHyphens/>
        <w:spacing w:line="220" w:lineRule="exact"/>
        <w:ind w:firstLine="709"/>
        <w:jc w:val="both"/>
        <w:rPr>
          <w:b/>
          <w:lang w:val="uk-UA"/>
        </w:rPr>
      </w:pPr>
      <w:r w:rsidRPr="00C14858">
        <w:rPr>
          <w:b/>
          <w:lang w:val="uk-UA"/>
        </w:rPr>
        <w:t xml:space="preserve">2. Підтвердження відсутності обставин для відмови в участі у процедурі закупівлі, передбачених </w:t>
      </w:r>
      <w:r w:rsidR="00427E23" w:rsidRPr="00C14858">
        <w:rPr>
          <w:b/>
          <w:lang w:val="uk-UA"/>
        </w:rPr>
        <w:t>пункт</w:t>
      </w:r>
      <w:r w:rsidR="005A4ADC" w:rsidRPr="00C14858">
        <w:rPr>
          <w:b/>
          <w:lang w:val="uk-UA"/>
        </w:rPr>
        <w:t>ом</w:t>
      </w:r>
      <w:r w:rsidR="00427E23" w:rsidRPr="00C14858">
        <w:rPr>
          <w:b/>
          <w:lang w:val="uk-UA"/>
        </w:rPr>
        <w:t xml:space="preserve"> 44 Особливостей</w:t>
      </w:r>
    </w:p>
    <w:p w:rsidR="00F45CDA" w:rsidRPr="00C14858" w:rsidRDefault="00F45CDA" w:rsidP="00F45CDA">
      <w:pPr>
        <w:suppressAutoHyphens/>
        <w:spacing w:line="220" w:lineRule="exact"/>
        <w:ind w:firstLine="567"/>
        <w:jc w:val="both"/>
        <w:rPr>
          <w:b/>
          <w:color w:val="0033CC"/>
          <w:lang w:val="uk-UA"/>
        </w:rPr>
      </w:pPr>
    </w:p>
    <w:p w:rsidR="00004C33" w:rsidRPr="00C14858" w:rsidRDefault="00004C33" w:rsidP="005A4ADC">
      <w:pPr>
        <w:spacing w:line="220" w:lineRule="exact"/>
        <w:ind w:firstLine="567"/>
        <w:jc w:val="both"/>
        <w:rPr>
          <w:shd w:val="solid" w:color="FFFFFF" w:fill="FFFFFF"/>
          <w:lang w:val="uk-UA"/>
        </w:rPr>
      </w:pPr>
      <w:r w:rsidRPr="00C14858">
        <w:rPr>
          <w:u w:val="single"/>
          <w:lang w:val="uk-UA"/>
        </w:rPr>
        <w:t>Учасник процедури закупівлі підтверджує відсутність підстав</w:t>
      </w:r>
      <w:r w:rsidRPr="00C14858">
        <w:rPr>
          <w:lang w:val="uk-UA"/>
        </w:rPr>
        <w:t>, зазначених в пункт</w:t>
      </w:r>
      <w:r w:rsidR="005A4ADC" w:rsidRPr="00C14858">
        <w:rPr>
          <w:lang w:val="uk-UA"/>
        </w:rPr>
        <w:t>і</w:t>
      </w:r>
      <w:r w:rsidRPr="00C14858">
        <w:rPr>
          <w:lang w:val="uk-UA"/>
        </w:rPr>
        <w:t xml:space="preserve"> 44 Особливостей</w:t>
      </w:r>
      <w:r w:rsidR="005A4ADC" w:rsidRPr="00C14858">
        <w:rPr>
          <w:lang w:val="uk-UA"/>
        </w:rPr>
        <w:t xml:space="preserve"> (крім абзацу чотирнадцятого цього пункту)</w:t>
      </w:r>
      <w:r w:rsidRPr="00C14858">
        <w:rPr>
          <w:lang w:val="uk-UA"/>
        </w:rPr>
        <w:t xml:space="preserve">, </w:t>
      </w:r>
      <w:r w:rsidRPr="00C14858">
        <w:rPr>
          <w:u w:val="single"/>
          <w:lang w:val="uk-UA"/>
        </w:rPr>
        <w:t>шляхом самостійного декларування відсутності таких підстав</w:t>
      </w:r>
      <w:r w:rsidRPr="00C14858">
        <w:rPr>
          <w:lang w:val="uk-UA"/>
        </w:rPr>
        <w:t xml:space="preserve"> </w:t>
      </w:r>
      <w:r w:rsidR="007348AE" w:rsidRPr="00C14858">
        <w:rPr>
          <w:lang w:val="uk-UA"/>
        </w:rPr>
        <w:t xml:space="preserve"> </w:t>
      </w:r>
      <w:r w:rsidRPr="00C14858">
        <w:rPr>
          <w:lang w:val="uk-UA"/>
        </w:rPr>
        <w:t>в електронній системі закупівель під час подання тендерної пропозиції</w:t>
      </w:r>
      <w:r w:rsidRPr="00C14858">
        <w:rPr>
          <w:shd w:val="solid" w:color="FFFFFF" w:fill="FFFFFF"/>
          <w:lang w:val="uk-UA"/>
        </w:rPr>
        <w:t>.</w:t>
      </w:r>
    </w:p>
    <w:p w:rsidR="00A355B5" w:rsidRPr="00C14858" w:rsidRDefault="00A355B5" w:rsidP="00D04A37">
      <w:pPr>
        <w:spacing w:line="220" w:lineRule="exact"/>
        <w:ind w:firstLine="567"/>
        <w:jc w:val="both"/>
        <w:rPr>
          <w:shd w:val="solid" w:color="FFFFFF" w:fill="FFFFFF"/>
          <w:lang w:val="uk-UA"/>
        </w:rPr>
      </w:pPr>
    </w:p>
    <w:p w:rsidR="002F7985" w:rsidRPr="00C14858" w:rsidRDefault="002F7985" w:rsidP="002F7985">
      <w:pPr>
        <w:spacing w:line="220" w:lineRule="exact"/>
        <w:ind w:firstLine="437"/>
        <w:jc w:val="both"/>
        <w:rPr>
          <w:lang w:val="uk-UA" w:eastAsia="uk-UA"/>
        </w:rPr>
      </w:pPr>
      <w:r w:rsidRPr="00C14858">
        <w:rPr>
          <w:u w:val="single"/>
          <w:lang w:val="uk-UA"/>
        </w:rPr>
        <w:t>Замовник не вимагає</w:t>
      </w:r>
      <w:r w:rsidRPr="00C14858">
        <w:rPr>
          <w:b/>
          <w:lang w:val="uk-UA"/>
        </w:rPr>
        <w:t xml:space="preserve"> </w:t>
      </w:r>
      <w:r w:rsidRPr="00C14858">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w:t>
      </w:r>
      <w:r w:rsidR="003C2DA3" w:rsidRPr="00C14858">
        <w:rPr>
          <w:iCs/>
          <w:lang w:val="uk-UA"/>
        </w:rPr>
        <w:t>*</w:t>
      </w:r>
      <w:r w:rsidRPr="00C14858">
        <w:rPr>
          <w:lang w:val="uk-UA"/>
        </w:rPr>
        <w:t xml:space="preserve"> (крім абзацу чотирнадцятого цього пункту), </w:t>
      </w:r>
      <w:r w:rsidRPr="00C14858">
        <w:rPr>
          <w:u w:val="single"/>
          <w:lang w:val="uk-UA"/>
        </w:rPr>
        <w:t>крім самостійного декларування відсутності таких підстав</w:t>
      </w:r>
      <w:r w:rsidRPr="00C14858">
        <w:rPr>
          <w:lang w:val="uk-UA"/>
        </w:rPr>
        <w:t xml:space="preserve"> учасником процедури закупівлі відповідно до абзацу шістнадцятого цього</w:t>
      </w:r>
      <w:r w:rsidR="00E5564D" w:rsidRPr="00C14858">
        <w:rPr>
          <w:lang w:val="uk-UA"/>
        </w:rPr>
        <w:t xml:space="preserve"> ж</w:t>
      </w:r>
      <w:r w:rsidRPr="00C14858">
        <w:rPr>
          <w:lang w:val="uk-UA"/>
        </w:rPr>
        <w:t xml:space="preserve"> пункту.</w:t>
      </w:r>
    </w:p>
    <w:p w:rsidR="00004C33" w:rsidRPr="00C14858" w:rsidRDefault="00004C33" w:rsidP="00D04A37">
      <w:pPr>
        <w:spacing w:line="220" w:lineRule="exact"/>
        <w:ind w:firstLine="567"/>
        <w:jc w:val="both"/>
        <w:rPr>
          <w:i/>
          <w:iCs/>
          <w:shd w:val="solid" w:color="FFFFFF" w:fill="FFFFFF"/>
          <w:lang w:val="uk-UA"/>
        </w:rPr>
      </w:pPr>
      <w:r w:rsidRPr="00C14858">
        <w:rPr>
          <w:i/>
          <w:iCs/>
          <w:lang w:val="uk-UA"/>
        </w:rPr>
        <w:t xml:space="preserve">*Якщо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w:t>
      </w:r>
      <w:r w:rsidRPr="00C14858">
        <w:rPr>
          <w:i/>
          <w:iCs/>
          <w:lang w:val="uk-UA"/>
        </w:rPr>
        <w:lastRenderedPageBreak/>
        <w:t>відносно яких в електронній системі закупівель не реалізована можливість самостійного</w:t>
      </w:r>
      <w:r w:rsidRPr="00C14858">
        <w:rPr>
          <w:i/>
          <w:iCs/>
          <w:shd w:val="solid" w:color="FFFFFF" w:fill="FFFFFF"/>
          <w:lang w:val="uk-UA"/>
        </w:rPr>
        <w:t xml:space="preserve"> декларування.</w:t>
      </w:r>
    </w:p>
    <w:p w:rsidR="00804530" w:rsidRPr="00C14858" w:rsidRDefault="00804530" w:rsidP="00D04A37">
      <w:pPr>
        <w:spacing w:line="220" w:lineRule="exact"/>
        <w:ind w:firstLine="567"/>
        <w:jc w:val="both"/>
        <w:rPr>
          <w:i/>
          <w:iCs/>
          <w:shd w:val="solid" w:color="FFFFFF" w:fill="FFFFFF"/>
          <w:lang w:val="uk-UA"/>
        </w:rPr>
      </w:pPr>
    </w:p>
    <w:p w:rsidR="003C2DA3" w:rsidRPr="00C14858" w:rsidRDefault="003C2DA3" w:rsidP="003C2DA3">
      <w:pPr>
        <w:spacing w:line="220" w:lineRule="exact"/>
        <w:ind w:firstLine="437"/>
        <w:jc w:val="both"/>
        <w:rPr>
          <w:lang w:val="uk-UA"/>
        </w:rPr>
      </w:pPr>
      <w:r w:rsidRPr="00C14858">
        <w:rPr>
          <w:u w:val="single"/>
          <w:lang w:val="uk-UA"/>
        </w:rPr>
        <w:t>Переможець</w:t>
      </w:r>
      <w:r w:rsidRPr="00C14858">
        <w:rPr>
          <w:lang w:val="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44 Особливостей. </w:t>
      </w:r>
    </w:p>
    <w:p w:rsidR="001E0584" w:rsidRPr="00C14858" w:rsidRDefault="001E0584" w:rsidP="00D04A37">
      <w:pPr>
        <w:spacing w:line="220" w:lineRule="exact"/>
        <w:ind w:firstLine="426"/>
        <w:jc w:val="both"/>
        <w:rPr>
          <w:b/>
          <w:iCs/>
          <w:shd w:val="solid" w:color="FFFFFF" w:fill="FFFFFF"/>
          <w:lang w:val="uk-UA"/>
        </w:rPr>
      </w:pPr>
    </w:p>
    <w:tbl>
      <w:tblPr>
        <w:tblW w:w="10207" w:type="dxa"/>
        <w:tblInd w:w="108" w:type="dxa"/>
        <w:tblLayout w:type="fixed"/>
        <w:tblLook w:val="0000"/>
      </w:tblPr>
      <w:tblGrid>
        <w:gridCol w:w="567"/>
        <w:gridCol w:w="3231"/>
        <w:gridCol w:w="3291"/>
        <w:gridCol w:w="3118"/>
      </w:tblGrid>
      <w:tr w:rsidR="001E0584" w:rsidRPr="00C14858" w:rsidTr="007C13BE">
        <w:trPr>
          <w:trHeight w:val="905"/>
        </w:trPr>
        <w:tc>
          <w:tcPr>
            <w:tcW w:w="567" w:type="dxa"/>
            <w:tcBorders>
              <w:top w:val="single" w:sz="4" w:space="0" w:color="000000"/>
              <w:left w:val="single" w:sz="4" w:space="0" w:color="000000"/>
              <w:bottom w:val="single" w:sz="4" w:space="0" w:color="000000"/>
            </w:tcBorders>
            <w:shd w:val="clear" w:color="auto" w:fill="auto"/>
            <w:vAlign w:val="center"/>
          </w:tcPr>
          <w:p w:rsidR="001E0584" w:rsidRPr="00C14858" w:rsidRDefault="001E0584" w:rsidP="00651473">
            <w:pPr>
              <w:widowControl w:val="0"/>
              <w:tabs>
                <w:tab w:val="left" w:pos="2982"/>
              </w:tabs>
              <w:spacing w:line="220" w:lineRule="exact"/>
              <w:jc w:val="center"/>
              <w:rPr>
                <w:b/>
                <w:bCs/>
                <w:lang w:val="uk-UA" w:eastAsia="uk-UA"/>
              </w:rPr>
            </w:pPr>
            <w:r w:rsidRPr="00C14858">
              <w:rPr>
                <w:b/>
                <w:bCs/>
                <w:sz w:val="22"/>
                <w:szCs w:val="22"/>
                <w:lang w:val="uk-UA" w:eastAsia="uk-UA"/>
              </w:rPr>
              <w:t>№</w:t>
            </w:r>
          </w:p>
          <w:p w:rsidR="001E0584" w:rsidRPr="00C14858" w:rsidRDefault="001E0584" w:rsidP="00651473">
            <w:pPr>
              <w:widowControl w:val="0"/>
              <w:tabs>
                <w:tab w:val="left" w:pos="2982"/>
              </w:tabs>
              <w:spacing w:line="220" w:lineRule="exact"/>
              <w:jc w:val="center"/>
              <w:rPr>
                <w:b/>
                <w:lang w:val="uk-UA" w:eastAsia="uk-UA"/>
              </w:rPr>
            </w:pPr>
            <w:r w:rsidRPr="00C14858">
              <w:rPr>
                <w:b/>
                <w:bCs/>
                <w:sz w:val="22"/>
                <w:szCs w:val="22"/>
                <w:lang w:val="uk-UA" w:eastAsia="uk-UA"/>
              </w:rPr>
              <w:t>з/п</w:t>
            </w:r>
          </w:p>
        </w:tc>
        <w:tc>
          <w:tcPr>
            <w:tcW w:w="3231" w:type="dxa"/>
            <w:tcBorders>
              <w:top w:val="single" w:sz="4" w:space="0" w:color="000000"/>
              <w:left w:val="single" w:sz="4" w:space="0" w:color="000000"/>
              <w:bottom w:val="single" w:sz="4" w:space="0" w:color="000000"/>
            </w:tcBorders>
            <w:shd w:val="clear" w:color="auto" w:fill="auto"/>
            <w:vAlign w:val="center"/>
          </w:tcPr>
          <w:p w:rsidR="00D12CB9" w:rsidRPr="00C14858" w:rsidRDefault="001E0584" w:rsidP="00E24875">
            <w:pPr>
              <w:widowControl w:val="0"/>
              <w:tabs>
                <w:tab w:val="left" w:pos="2982"/>
              </w:tabs>
              <w:spacing w:line="220" w:lineRule="exact"/>
              <w:jc w:val="center"/>
              <w:rPr>
                <w:b/>
                <w:lang w:val="uk-UA" w:eastAsia="uk-UA"/>
              </w:rPr>
            </w:pPr>
            <w:r w:rsidRPr="00C14858">
              <w:rPr>
                <w:b/>
                <w:sz w:val="22"/>
                <w:szCs w:val="22"/>
                <w:lang w:val="uk-UA" w:eastAsia="uk-UA"/>
              </w:rPr>
              <w:t>Вимоги</w:t>
            </w:r>
            <w:r w:rsidR="00D12CB9" w:rsidRPr="00C14858">
              <w:rPr>
                <w:b/>
                <w:sz w:val="22"/>
                <w:szCs w:val="22"/>
                <w:lang w:val="uk-UA" w:eastAsia="uk-UA"/>
              </w:rPr>
              <w:t>, встановлені</w:t>
            </w:r>
            <w:r w:rsidRPr="00C14858">
              <w:rPr>
                <w:b/>
                <w:sz w:val="22"/>
                <w:szCs w:val="22"/>
                <w:lang w:val="uk-UA" w:eastAsia="uk-UA"/>
              </w:rPr>
              <w:t xml:space="preserve"> </w:t>
            </w:r>
          </w:p>
          <w:p w:rsidR="001E0584" w:rsidRPr="00C14858" w:rsidRDefault="002225E5" w:rsidP="00D12CB9">
            <w:pPr>
              <w:widowControl w:val="0"/>
              <w:tabs>
                <w:tab w:val="left" w:pos="2982"/>
              </w:tabs>
              <w:spacing w:line="220" w:lineRule="exact"/>
              <w:jc w:val="center"/>
              <w:rPr>
                <w:b/>
                <w:lang w:val="uk-UA" w:eastAsia="uk-UA"/>
              </w:rPr>
            </w:pPr>
            <w:r w:rsidRPr="00C14858">
              <w:rPr>
                <w:b/>
                <w:sz w:val="22"/>
                <w:szCs w:val="22"/>
                <w:lang w:val="uk-UA" w:eastAsia="uk-UA"/>
              </w:rPr>
              <w:t>пункт</w:t>
            </w:r>
            <w:r w:rsidR="00D12CB9" w:rsidRPr="00C14858">
              <w:rPr>
                <w:b/>
                <w:sz w:val="22"/>
                <w:szCs w:val="22"/>
                <w:lang w:val="uk-UA" w:eastAsia="uk-UA"/>
              </w:rPr>
              <w:t>о</w:t>
            </w:r>
            <w:r w:rsidR="008276A6" w:rsidRPr="00C14858">
              <w:rPr>
                <w:b/>
                <w:sz w:val="22"/>
                <w:szCs w:val="22"/>
                <w:lang w:val="uk-UA" w:eastAsia="uk-UA"/>
              </w:rPr>
              <w:t>м</w:t>
            </w:r>
            <w:r w:rsidRPr="00C14858">
              <w:rPr>
                <w:b/>
                <w:sz w:val="22"/>
                <w:szCs w:val="22"/>
                <w:lang w:val="uk-UA" w:eastAsia="uk-UA"/>
              </w:rPr>
              <w:t xml:space="preserve"> 44</w:t>
            </w:r>
          </w:p>
        </w:tc>
        <w:tc>
          <w:tcPr>
            <w:tcW w:w="3291" w:type="dxa"/>
            <w:tcBorders>
              <w:top w:val="single" w:sz="4" w:space="0" w:color="000000"/>
              <w:left w:val="single" w:sz="4" w:space="0" w:color="000000"/>
              <w:bottom w:val="single" w:sz="4" w:space="0" w:color="000000"/>
            </w:tcBorders>
            <w:shd w:val="clear" w:color="auto" w:fill="auto"/>
            <w:vAlign w:val="center"/>
          </w:tcPr>
          <w:p w:rsidR="001E0584" w:rsidRPr="00C14858" w:rsidRDefault="001E0584" w:rsidP="00B40EC0">
            <w:pPr>
              <w:widowControl w:val="0"/>
              <w:tabs>
                <w:tab w:val="left" w:pos="2982"/>
                <w:tab w:val="center" w:pos="4153"/>
                <w:tab w:val="right" w:pos="8306"/>
              </w:tabs>
              <w:spacing w:line="220" w:lineRule="exact"/>
              <w:jc w:val="center"/>
              <w:rPr>
                <w:b/>
                <w:lang w:val="uk-UA" w:eastAsia="uk-UA"/>
              </w:rPr>
            </w:pPr>
            <w:r w:rsidRPr="00C14858">
              <w:rPr>
                <w:b/>
                <w:sz w:val="22"/>
                <w:szCs w:val="22"/>
                <w:u w:val="single"/>
                <w:lang w:val="uk-UA" w:eastAsia="uk-UA"/>
              </w:rPr>
              <w:t>Учасник</w:t>
            </w:r>
            <w:r w:rsidRPr="00C14858">
              <w:rPr>
                <w:b/>
                <w:sz w:val="22"/>
                <w:szCs w:val="22"/>
                <w:lang w:val="uk-UA" w:eastAsia="uk-UA"/>
              </w:rPr>
              <w:t xml:space="preserve"> на виконання вимог </w:t>
            </w:r>
            <w:r w:rsidR="002225E5" w:rsidRPr="00C14858">
              <w:rPr>
                <w:b/>
                <w:sz w:val="22"/>
                <w:szCs w:val="22"/>
                <w:lang w:val="uk-UA" w:eastAsia="uk-UA"/>
              </w:rPr>
              <w:t>пункт</w:t>
            </w:r>
            <w:r w:rsidR="00E24875" w:rsidRPr="00C14858">
              <w:rPr>
                <w:b/>
                <w:sz w:val="22"/>
                <w:szCs w:val="22"/>
                <w:lang w:val="uk-UA" w:eastAsia="uk-UA"/>
              </w:rPr>
              <w:t>у</w:t>
            </w:r>
            <w:r w:rsidR="002225E5" w:rsidRPr="00C14858">
              <w:rPr>
                <w:b/>
                <w:sz w:val="22"/>
                <w:szCs w:val="22"/>
                <w:lang w:val="uk-UA" w:eastAsia="uk-UA"/>
              </w:rPr>
              <w:t xml:space="preserve"> 44</w:t>
            </w:r>
            <w:r w:rsidRPr="00C14858">
              <w:rPr>
                <w:b/>
                <w:sz w:val="22"/>
                <w:szCs w:val="22"/>
                <w:lang w:val="uk-UA" w:eastAsia="uk-UA"/>
              </w:rPr>
              <w:t xml:space="preserve"> повинен в складі пропозиції надати таку інформацію</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584" w:rsidRPr="00C14858" w:rsidRDefault="001E0584" w:rsidP="00E24875">
            <w:pPr>
              <w:widowControl w:val="0"/>
              <w:tabs>
                <w:tab w:val="left" w:pos="2982"/>
              </w:tabs>
              <w:spacing w:line="220" w:lineRule="exact"/>
              <w:jc w:val="center"/>
              <w:rPr>
                <w:lang w:val="uk-UA"/>
              </w:rPr>
            </w:pPr>
            <w:r w:rsidRPr="00C14858">
              <w:rPr>
                <w:b/>
                <w:iCs/>
                <w:sz w:val="22"/>
                <w:szCs w:val="22"/>
                <w:lang w:val="uk-UA" w:eastAsia="uk-UA"/>
              </w:rPr>
              <w:t xml:space="preserve">Спосіб документального підтвердження </w:t>
            </w:r>
            <w:r w:rsidR="002225E5" w:rsidRPr="00C14858">
              <w:rPr>
                <w:b/>
                <w:sz w:val="22"/>
                <w:szCs w:val="22"/>
                <w:lang w:val="uk-UA" w:eastAsia="uk-UA"/>
              </w:rPr>
              <w:t>пункт</w:t>
            </w:r>
            <w:r w:rsidR="00E24875" w:rsidRPr="00C14858">
              <w:rPr>
                <w:b/>
                <w:sz w:val="22"/>
                <w:szCs w:val="22"/>
                <w:lang w:val="uk-UA" w:eastAsia="uk-UA"/>
              </w:rPr>
              <w:t>у</w:t>
            </w:r>
            <w:r w:rsidR="002225E5" w:rsidRPr="00C14858">
              <w:rPr>
                <w:b/>
                <w:sz w:val="22"/>
                <w:szCs w:val="22"/>
                <w:lang w:val="uk-UA" w:eastAsia="uk-UA"/>
              </w:rPr>
              <w:t xml:space="preserve"> 44</w:t>
            </w:r>
            <w:r w:rsidRPr="00C14858">
              <w:rPr>
                <w:b/>
                <w:sz w:val="22"/>
                <w:szCs w:val="22"/>
                <w:lang w:val="uk-UA" w:eastAsia="uk-UA"/>
              </w:rPr>
              <w:t xml:space="preserve"> </w:t>
            </w:r>
            <w:r w:rsidRPr="00C14858">
              <w:rPr>
                <w:b/>
                <w:iCs/>
                <w:sz w:val="22"/>
                <w:szCs w:val="22"/>
                <w:u w:val="single"/>
                <w:lang w:val="uk-UA" w:eastAsia="uk-UA"/>
              </w:rPr>
              <w:t>переможцем</w:t>
            </w:r>
          </w:p>
        </w:tc>
      </w:tr>
      <w:tr w:rsidR="00C62426" w:rsidRPr="00C14858" w:rsidTr="007C13BE">
        <w:trPr>
          <w:trHeight w:val="905"/>
        </w:trPr>
        <w:tc>
          <w:tcPr>
            <w:tcW w:w="567" w:type="dxa"/>
            <w:tcBorders>
              <w:top w:val="single" w:sz="4" w:space="0" w:color="000000"/>
              <w:left w:val="single" w:sz="4" w:space="0" w:color="000000"/>
              <w:bottom w:val="single" w:sz="4" w:space="0" w:color="000000"/>
            </w:tcBorders>
            <w:shd w:val="clear" w:color="auto" w:fill="auto"/>
          </w:tcPr>
          <w:p w:rsidR="00C62426" w:rsidRPr="00C14858" w:rsidRDefault="00C62426" w:rsidP="00C62426">
            <w:pPr>
              <w:widowControl w:val="0"/>
              <w:tabs>
                <w:tab w:val="left" w:pos="2982"/>
              </w:tabs>
              <w:spacing w:line="220" w:lineRule="exact"/>
              <w:rPr>
                <w:shd w:val="clear" w:color="auto" w:fill="FFFFFF"/>
                <w:lang w:val="uk-UA" w:eastAsia="uk-UA"/>
              </w:rPr>
            </w:pPr>
            <w:r w:rsidRPr="00C14858">
              <w:rPr>
                <w:bCs/>
                <w:lang w:val="uk-UA" w:eastAsia="uk-UA"/>
              </w:rPr>
              <w:t>1</w:t>
            </w:r>
          </w:p>
        </w:tc>
        <w:tc>
          <w:tcPr>
            <w:tcW w:w="3231" w:type="dxa"/>
            <w:tcBorders>
              <w:top w:val="single" w:sz="4" w:space="0" w:color="000000"/>
              <w:left w:val="single" w:sz="4" w:space="0" w:color="000000"/>
              <w:bottom w:val="single" w:sz="4" w:space="0" w:color="000000"/>
            </w:tcBorders>
            <w:shd w:val="clear" w:color="auto" w:fill="auto"/>
          </w:tcPr>
          <w:p w:rsidR="00C62426" w:rsidRPr="00C14858" w:rsidRDefault="00C62426" w:rsidP="00C62426">
            <w:pPr>
              <w:widowControl w:val="0"/>
              <w:tabs>
                <w:tab w:val="left" w:pos="2982"/>
              </w:tabs>
              <w:spacing w:line="220" w:lineRule="exact"/>
              <w:rPr>
                <w:shd w:val="clear" w:color="auto" w:fill="FFFFFF"/>
                <w:lang w:val="uk-UA" w:eastAsia="uk-UA"/>
              </w:rPr>
            </w:pPr>
            <w:r w:rsidRPr="00C14858">
              <w:rP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62426" w:rsidRPr="00C14858" w:rsidRDefault="00C62426" w:rsidP="00C62426">
            <w:pPr>
              <w:widowControl w:val="0"/>
              <w:tabs>
                <w:tab w:val="left" w:pos="2982"/>
              </w:tabs>
              <w:spacing w:line="220" w:lineRule="exact"/>
              <w:rPr>
                <w:shd w:val="clear" w:color="auto" w:fill="FFFFFF"/>
                <w:lang w:val="uk-UA" w:eastAsia="uk-UA"/>
              </w:rPr>
            </w:pPr>
            <w:r w:rsidRPr="00C14858">
              <w:rPr>
                <w:shd w:val="clear" w:color="auto" w:fill="FFFFFF"/>
                <w:lang w:val="uk-UA" w:eastAsia="uk-UA"/>
              </w:rPr>
              <w:t xml:space="preserve">(пп.1 п.44 Особливостей) </w:t>
            </w:r>
          </w:p>
        </w:tc>
        <w:tc>
          <w:tcPr>
            <w:tcW w:w="3291" w:type="dxa"/>
            <w:tcBorders>
              <w:top w:val="single" w:sz="4" w:space="0" w:color="000000"/>
              <w:left w:val="single" w:sz="4" w:space="0" w:color="000000"/>
              <w:bottom w:val="single" w:sz="4" w:space="0" w:color="000000"/>
            </w:tcBorders>
            <w:shd w:val="clear" w:color="auto" w:fill="auto"/>
          </w:tcPr>
          <w:p w:rsidR="00E24875" w:rsidRPr="00C14858" w:rsidRDefault="00E24875" w:rsidP="00273319">
            <w:pPr>
              <w:widowControl w:val="0"/>
              <w:spacing w:line="220" w:lineRule="exact"/>
              <w:rPr>
                <w:lang w:val="uk-UA"/>
              </w:rPr>
            </w:pPr>
            <w:r w:rsidRPr="00C14858">
              <w:rPr>
                <w:bCs/>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73319" w:rsidRPr="00C14858" w:rsidRDefault="00273319" w:rsidP="00273319">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Інформація про відсутність підстав, надається в </w:t>
            </w:r>
          </w:p>
          <w:p w:rsidR="00C62426" w:rsidRPr="00C14858" w:rsidRDefault="00273319" w:rsidP="001A48A5">
            <w:pPr>
              <w:widowControl w:val="0"/>
              <w:tabs>
                <w:tab w:val="left" w:pos="2982"/>
              </w:tabs>
              <w:spacing w:line="220" w:lineRule="exact"/>
              <w:rPr>
                <w:bCs/>
                <w:iCs/>
                <w:shd w:val="clear" w:color="auto" w:fill="FFFFFF"/>
                <w:lang w:val="uk-UA" w:eastAsia="uk-UA"/>
              </w:rPr>
            </w:pPr>
            <w:r w:rsidRPr="00C14858">
              <w:rPr>
                <w:bCs/>
                <w:shd w:val="clear" w:color="auto" w:fill="FFFFFF"/>
                <w:lang w:val="uk-UA" w:eastAsia="uk-UA"/>
              </w:rPr>
              <w:t>довільній формі</w:t>
            </w:r>
            <w:r w:rsidR="001A48A5" w:rsidRPr="00C14858">
              <w:rPr>
                <w:bCs/>
                <w:shd w:val="clear" w:color="auto" w:fill="FFFFFF"/>
                <w:lang w:val="uk-UA" w:eastAsia="uk-UA"/>
              </w:rPr>
              <w:t xml:space="preserve"> або </w:t>
            </w:r>
            <w:r w:rsidR="001A48A5" w:rsidRPr="00C14858">
              <w:rPr>
                <w:lang w:val="uk-UA"/>
              </w:rPr>
              <w:t>надається гарантійний лист  про те, що 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1E0584" w:rsidRPr="00C14858" w:rsidTr="007C13BE">
        <w:trPr>
          <w:trHeight w:val="832"/>
        </w:trPr>
        <w:tc>
          <w:tcPr>
            <w:tcW w:w="567" w:type="dxa"/>
            <w:tcBorders>
              <w:top w:val="single" w:sz="4" w:space="0" w:color="000000"/>
              <w:left w:val="single" w:sz="4" w:space="0" w:color="000000"/>
              <w:bottom w:val="single" w:sz="4" w:space="0" w:color="000000"/>
            </w:tcBorders>
            <w:shd w:val="clear" w:color="auto" w:fill="auto"/>
          </w:tcPr>
          <w:p w:rsidR="001E0584" w:rsidRPr="00C14858" w:rsidRDefault="00273319" w:rsidP="00651473">
            <w:pPr>
              <w:widowControl w:val="0"/>
              <w:tabs>
                <w:tab w:val="left" w:pos="2982"/>
              </w:tabs>
              <w:spacing w:line="220" w:lineRule="exact"/>
              <w:rPr>
                <w:shd w:val="clear" w:color="auto" w:fill="FFFFFF"/>
                <w:lang w:val="uk-UA" w:eastAsia="uk-UA"/>
              </w:rPr>
            </w:pPr>
            <w:r w:rsidRPr="00C14858">
              <w:rPr>
                <w:bCs/>
                <w:lang w:val="uk-UA" w:eastAsia="uk-UA"/>
              </w:rPr>
              <w:t>2</w:t>
            </w:r>
          </w:p>
        </w:tc>
        <w:tc>
          <w:tcPr>
            <w:tcW w:w="3231" w:type="dxa"/>
            <w:tcBorders>
              <w:top w:val="single" w:sz="4" w:space="0" w:color="000000"/>
              <w:left w:val="single" w:sz="4" w:space="0" w:color="000000"/>
              <w:bottom w:val="single" w:sz="4" w:space="0" w:color="000000"/>
            </w:tcBorders>
            <w:shd w:val="clear" w:color="auto" w:fill="auto"/>
          </w:tcPr>
          <w:p w:rsidR="001E0584" w:rsidRPr="00C14858" w:rsidRDefault="001E0584" w:rsidP="00651473">
            <w:pPr>
              <w:widowControl w:val="0"/>
              <w:tabs>
                <w:tab w:val="left" w:pos="2982"/>
              </w:tabs>
              <w:spacing w:line="220" w:lineRule="exact"/>
              <w:rPr>
                <w:shd w:val="clear" w:color="auto" w:fill="FFFFFF"/>
                <w:lang w:val="uk-UA" w:eastAsia="uk-UA"/>
              </w:rPr>
            </w:pPr>
            <w:r w:rsidRPr="00C14858">
              <w:rPr>
                <w:shd w:val="clear" w:color="auto" w:fill="FFFFFF"/>
                <w:lang w:val="uk-UA" w:eastAsia="uk-UA"/>
              </w:rPr>
              <w:t xml:space="preserve">Відомості про юридичну </w:t>
            </w:r>
          </w:p>
          <w:p w:rsidR="001E0584" w:rsidRPr="00C14858" w:rsidRDefault="001E0584" w:rsidP="00651473">
            <w:pPr>
              <w:widowControl w:val="0"/>
              <w:tabs>
                <w:tab w:val="left" w:pos="2982"/>
              </w:tabs>
              <w:spacing w:line="220" w:lineRule="exact"/>
              <w:rPr>
                <w:shd w:val="clear" w:color="auto" w:fill="FFFFFF"/>
                <w:lang w:val="uk-UA" w:eastAsia="uk-UA"/>
              </w:rPr>
            </w:pPr>
            <w:r w:rsidRPr="00C14858">
              <w:rPr>
                <w:shd w:val="clear" w:color="auto" w:fill="FFFFFF"/>
                <w:lang w:val="uk-UA" w:eastAsia="uk-UA"/>
              </w:rPr>
              <w:t xml:space="preserve">особу, яка є учасником </w:t>
            </w:r>
          </w:p>
          <w:p w:rsidR="007348AE" w:rsidRPr="00C14858" w:rsidRDefault="001E0584" w:rsidP="00651473">
            <w:pPr>
              <w:widowControl w:val="0"/>
              <w:tabs>
                <w:tab w:val="left" w:pos="2982"/>
              </w:tabs>
              <w:spacing w:line="220" w:lineRule="exact"/>
              <w:rPr>
                <w:shd w:val="clear" w:color="auto" w:fill="FFFFFF"/>
                <w:lang w:val="uk-UA" w:eastAsia="uk-UA"/>
              </w:rPr>
            </w:pPr>
            <w:r w:rsidRPr="00C14858">
              <w:rPr>
                <w:shd w:val="clear" w:color="auto" w:fill="FFFFFF"/>
                <w:lang w:val="uk-UA" w:eastAsia="uk-UA"/>
              </w:rPr>
              <w:t>процедури закупівлі внесено до Єдиного державного реєстру осіб, які вчинили корупційні або пов’язані з корупцією правопорушення</w:t>
            </w:r>
          </w:p>
          <w:p w:rsidR="001E0584" w:rsidRPr="00C14858" w:rsidRDefault="007348AE" w:rsidP="00651473">
            <w:pPr>
              <w:widowControl w:val="0"/>
              <w:tabs>
                <w:tab w:val="left" w:pos="2982"/>
              </w:tabs>
              <w:spacing w:line="220" w:lineRule="exact"/>
              <w:rPr>
                <w:shd w:val="clear" w:color="auto" w:fill="FFFFFF"/>
                <w:lang w:val="uk-UA" w:eastAsia="uk-UA"/>
              </w:rPr>
            </w:pPr>
            <w:r w:rsidRPr="00C14858">
              <w:rPr>
                <w:shd w:val="clear" w:color="auto" w:fill="FFFFFF"/>
                <w:lang w:val="uk-UA" w:eastAsia="uk-UA"/>
              </w:rPr>
              <w:t>(пп.2 п.44 Особливостей)</w:t>
            </w:r>
            <w:r w:rsidR="001E0584" w:rsidRPr="00C14858">
              <w:rPr>
                <w:shd w:val="clear" w:color="auto" w:fill="FFFFFF"/>
                <w:lang w:val="uk-UA" w:eastAsia="uk-UA"/>
              </w:rPr>
              <w:t xml:space="preserve"> </w:t>
            </w:r>
          </w:p>
        </w:tc>
        <w:tc>
          <w:tcPr>
            <w:tcW w:w="3291" w:type="dxa"/>
            <w:tcBorders>
              <w:top w:val="single" w:sz="4" w:space="0" w:color="000000"/>
              <w:left w:val="single" w:sz="4" w:space="0" w:color="000000"/>
              <w:bottom w:val="single" w:sz="4" w:space="0" w:color="000000"/>
            </w:tcBorders>
            <w:shd w:val="clear" w:color="auto" w:fill="auto"/>
          </w:tcPr>
          <w:p w:rsidR="001E0584" w:rsidRPr="00C14858" w:rsidRDefault="001E0584" w:rsidP="00651473">
            <w:pPr>
              <w:widowControl w:val="0"/>
              <w:spacing w:line="220" w:lineRule="exact"/>
              <w:rPr>
                <w:lang w:val="uk-UA"/>
              </w:rPr>
            </w:pPr>
            <w:r w:rsidRPr="00C14858">
              <w:rPr>
                <w:bCs/>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0584" w:rsidRPr="00C14858" w:rsidRDefault="001E0584" w:rsidP="00651473">
            <w:pPr>
              <w:widowControl w:val="0"/>
              <w:tabs>
                <w:tab w:val="left" w:pos="2982"/>
              </w:tabs>
              <w:spacing w:line="220" w:lineRule="exact"/>
              <w:rPr>
                <w:lang w:val="uk-UA" w:eastAsia="uk-UA"/>
              </w:rPr>
            </w:pPr>
            <w:r w:rsidRPr="00C14858">
              <w:rPr>
                <w:lang w:val="uk-UA" w:eastAsia="uk-UA"/>
              </w:rPr>
              <w:t xml:space="preserve">Замовник самостійно </w:t>
            </w:r>
          </w:p>
          <w:p w:rsidR="001E0584" w:rsidRPr="00C14858" w:rsidRDefault="001E0584" w:rsidP="00651473">
            <w:pPr>
              <w:widowControl w:val="0"/>
              <w:tabs>
                <w:tab w:val="left" w:pos="2982"/>
              </w:tabs>
              <w:spacing w:line="220" w:lineRule="exact"/>
              <w:rPr>
                <w:lang w:val="uk-UA" w:eastAsia="uk-UA"/>
              </w:rPr>
            </w:pPr>
            <w:r w:rsidRPr="00C14858">
              <w:rPr>
                <w:lang w:val="uk-UA" w:eastAsia="uk-UA"/>
              </w:rPr>
              <w:t xml:space="preserve">перевіряє інформацію, що міститься у відкритому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lang w:val="uk-UA" w:eastAsia="uk-UA"/>
              </w:rPr>
              <w:t>реєстрі (</w:t>
            </w:r>
            <w:r w:rsidRPr="00C14858">
              <w:rPr>
                <w:bCs/>
                <w:shd w:val="clear" w:color="auto" w:fill="FFFFFF"/>
                <w:lang w:val="uk-UA" w:eastAsia="uk-UA"/>
              </w:rPr>
              <w:t xml:space="preserve">в Єдиному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державному реєстрі осіб, які вчинили корупційні або пов’язані з корупцією </w:t>
            </w:r>
          </w:p>
          <w:p w:rsidR="001E0584" w:rsidRPr="00C14858" w:rsidRDefault="001E0584" w:rsidP="00651473">
            <w:pPr>
              <w:widowControl w:val="0"/>
              <w:tabs>
                <w:tab w:val="left" w:pos="2982"/>
              </w:tabs>
              <w:spacing w:line="220" w:lineRule="exact"/>
              <w:rPr>
                <w:bCs/>
                <w:iCs/>
                <w:shd w:val="clear" w:color="auto" w:fill="FFFFFF"/>
                <w:lang w:val="uk-UA" w:eastAsia="uk-UA"/>
              </w:rPr>
            </w:pPr>
            <w:r w:rsidRPr="00C14858">
              <w:rPr>
                <w:bCs/>
                <w:shd w:val="clear" w:color="auto" w:fill="FFFFFF"/>
                <w:lang w:val="uk-UA" w:eastAsia="uk-UA"/>
              </w:rPr>
              <w:t>правопорушення)</w:t>
            </w:r>
          </w:p>
        </w:tc>
      </w:tr>
      <w:tr w:rsidR="00273319" w:rsidRPr="00C14858" w:rsidTr="007C13BE">
        <w:trPr>
          <w:trHeight w:val="832"/>
        </w:trPr>
        <w:tc>
          <w:tcPr>
            <w:tcW w:w="567" w:type="dxa"/>
            <w:tcBorders>
              <w:top w:val="single" w:sz="4" w:space="0" w:color="000000"/>
              <w:left w:val="single" w:sz="4" w:space="0" w:color="000000"/>
              <w:bottom w:val="single" w:sz="4" w:space="0" w:color="000000"/>
            </w:tcBorders>
            <w:shd w:val="clear" w:color="auto" w:fill="auto"/>
          </w:tcPr>
          <w:p w:rsidR="00273319" w:rsidRPr="00C14858" w:rsidRDefault="00273319" w:rsidP="00273319">
            <w:pPr>
              <w:widowControl w:val="0"/>
              <w:tabs>
                <w:tab w:val="left" w:pos="2982"/>
              </w:tabs>
              <w:spacing w:line="220" w:lineRule="exact"/>
              <w:rPr>
                <w:bCs/>
                <w:lang w:val="uk-UA" w:eastAsia="uk-UA"/>
              </w:rPr>
            </w:pPr>
            <w:r w:rsidRPr="00C14858">
              <w:rPr>
                <w:bCs/>
                <w:lang w:val="uk-UA" w:eastAsia="uk-UA"/>
              </w:rPr>
              <w:t>3</w:t>
            </w:r>
          </w:p>
        </w:tc>
        <w:tc>
          <w:tcPr>
            <w:tcW w:w="3231" w:type="dxa"/>
            <w:tcBorders>
              <w:top w:val="single" w:sz="4" w:space="0" w:color="000000"/>
              <w:left w:val="single" w:sz="4" w:space="0" w:color="000000"/>
              <w:bottom w:val="single" w:sz="4" w:space="0" w:color="000000"/>
            </w:tcBorders>
            <w:shd w:val="clear" w:color="auto" w:fill="auto"/>
          </w:tcPr>
          <w:p w:rsidR="00273319" w:rsidRPr="00C14858" w:rsidRDefault="00273319" w:rsidP="00273319">
            <w:pPr>
              <w:widowControl w:val="0"/>
              <w:tabs>
                <w:tab w:val="left" w:pos="2982"/>
              </w:tabs>
              <w:spacing w:line="220" w:lineRule="exact"/>
              <w:rPr>
                <w:lang w:val="uk-UA"/>
              </w:rPr>
            </w:pPr>
            <w:r w:rsidRPr="00C14858">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3319" w:rsidRPr="00C14858" w:rsidRDefault="00273319" w:rsidP="00273319">
            <w:pPr>
              <w:widowControl w:val="0"/>
              <w:tabs>
                <w:tab w:val="left" w:pos="2982"/>
              </w:tabs>
              <w:spacing w:line="220" w:lineRule="exact"/>
              <w:rPr>
                <w:shd w:val="clear" w:color="auto" w:fill="FFFFFF"/>
                <w:lang w:val="uk-UA" w:eastAsia="uk-UA"/>
              </w:rPr>
            </w:pPr>
            <w:r w:rsidRPr="00C14858">
              <w:rPr>
                <w:shd w:val="clear" w:color="auto" w:fill="FFFFFF"/>
                <w:lang w:val="uk-UA" w:eastAsia="uk-UA"/>
              </w:rPr>
              <w:t xml:space="preserve">(пп.3 п.44 Особливостей) </w:t>
            </w:r>
          </w:p>
          <w:p w:rsidR="00990A3D" w:rsidRPr="00C14858" w:rsidRDefault="00990A3D" w:rsidP="00273319">
            <w:pPr>
              <w:widowControl w:val="0"/>
              <w:tabs>
                <w:tab w:val="left" w:pos="2982"/>
              </w:tabs>
              <w:spacing w:line="220" w:lineRule="exact"/>
              <w:rPr>
                <w:shd w:val="clear" w:color="auto" w:fill="FFFFFF"/>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273319" w:rsidRPr="00C14858" w:rsidRDefault="00273319" w:rsidP="00273319">
            <w:pPr>
              <w:widowControl w:val="0"/>
              <w:spacing w:line="220" w:lineRule="exact"/>
              <w:rPr>
                <w:lang w:val="uk-UA"/>
              </w:rPr>
            </w:pPr>
            <w:r w:rsidRPr="00C14858">
              <w:rPr>
                <w:bCs/>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A48A5" w:rsidRPr="00C14858" w:rsidRDefault="001A48A5" w:rsidP="001A48A5">
            <w:pPr>
              <w:widowControl w:val="0"/>
              <w:tabs>
                <w:tab w:val="left" w:pos="2982"/>
              </w:tabs>
              <w:spacing w:line="220" w:lineRule="exact"/>
              <w:rPr>
                <w:lang w:val="uk-UA" w:eastAsia="uk-UA"/>
              </w:rPr>
            </w:pPr>
            <w:r w:rsidRPr="00C14858">
              <w:rPr>
                <w:lang w:val="uk-UA" w:eastAsia="uk-UA"/>
              </w:rPr>
              <w:t>В</w:t>
            </w:r>
            <w:r w:rsidR="00273319" w:rsidRPr="00C14858">
              <w:rPr>
                <w:lang w:val="uk-UA" w:eastAsia="uk-UA"/>
              </w:rPr>
              <w:t xml:space="preserve">итяг з Єдиного державного реєстру осіб, які вчинили корупційні або пов’язані з корупцією правопорушення, про те, що </w:t>
            </w:r>
            <w:r w:rsidR="003944DD" w:rsidRPr="00C14858">
              <w:rPr>
                <w:lang w:val="uk-UA" w:eastAsia="uk-UA"/>
              </w:rPr>
              <w:t>керівник</w:t>
            </w:r>
            <w:r w:rsidR="00273319" w:rsidRPr="00C14858">
              <w:rPr>
                <w:lang w:val="uk-UA" w:eastAsia="uk-UA"/>
              </w:rPr>
              <w:t xml:space="preserve"> учасника процедури закупівлі, </w:t>
            </w:r>
          </w:p>
          <w:p w:rsidR="00273319" w:rsidRPr="00C14858" w:rsidRDefault="00273319" w:rsidP="00701C4D">
            <w:pPr>
              <w:widowControl w:val="0"/>
              <w:tabs>
                <w:tab w:val="left" w:pos="2982"/>
              </w:tabs>
              <w:spacing w:line="220" w:lineRule="exact"/>
              <w:rPr>
                <w:lang w:val="uk-UA" w:eastAsia="uk-UA"/>
              </w:rPr>
            </w:pPr>
            <w:r w:rsidRPr="00C14858">
              <w:rPr>
                <w:lang w:val="uk-UA" w:eastAsia="uk-UA"/>
              </w:rPr>
              <w:t xml:space="preserve">фізична особа, яка є учасником, не було притягнуто згідно із законом до відповідальності за вчинення корупційного правопорушення або </w:t>
            </w:r>
          </w:p>
          <w:p w:rsidR="001A48A5" w:rsidRPr="00C14858" w:rsidRDefault="00273319" w:rsidP="001A48A5">
            <w:pPr>
              <w:widowControl w:val="0"/>
              <w:tabs>
                <w:tab w:val="left" w:pos="2982"/>
              </w:tabs>
              <w:spacing w:line="220" w:lineRule="exact"/>
              <w:rPr>
                <w:lang w:val="uk-UA" w:eastAsia="uk-UA"/>
              </w:rPr>
            </w:pPr>
            <w:r w:rsidRPr="00C14858">
              <w:rPr>
                <w:lang w:val="uk-UA" w:eastAsia="uk-UA"/>
              </w:rPr>
              <w:t xml:space="preserve">правопорушення, пов’язаного з корупцією. </w:t>
            </w:r>
          </w:p>
          <w:p w:rsidR="00273319" w:rsidRPr="00C14858" w:rsidRDefault="001A48A5" w:rsidP="00701C4D">
            <w:pPr>
              <w:widowControl w:val="0"/>
              <w:tabs>
                <w:tab w:val="left" w:pos="2982"/>
              </w:tabs>
              <w:spacing w:line="220" w:lineRule="exact"/>
              <w:rPr>
                <w:u w:val="single"/>
                <w:lang w:val="uk-UA" w:eastAsia="uk-UA"/>
              </w:rPr>
            </w:pPr>
            <w:r w:rsidRPr="00C14858">
              <w:rPr>
                <w:lang w:val="uk-UA" w:eastAsia="uk-UA"/>
              </w:rPr>
              <w:t>Документ</w:t>
            </w:r>
            <w:r w:rsidR="00273319" w:rsidRPr="00C14858">
              <w:rPr>
                <w:lang w:val="uk-UA"/>
              </w:rPr>
              <w:t xml:space="preserve"> </w:t>
            </w:r>
            <w:r w:rsidR="00273319" w:rsidRPr="00C14858">
              <w:rPr>
                <w:shd w:val="clear" w:color="auto" w:fill="FFFFFF"/>
                <w:lang w:val="uk-UA"/>
              </w:rPr>
              <w:t>повин</w:t>
            </w:r>
            <w:r w:rsidRPr="00C14858">
              <w:rPr>
                <w:shd w:val="clear" w:color="auto" w:fill="FFFFFF"/>
                <w:lang w:val="uk-UA"/>
              </w:rPr>
              <w:t>е</w:t>
            </w:r>
            <w:r w:rsidR="00273319" w:rsidRPr="00C14858">
              <w:rPr>
                <w:shd w:val="clear" w:color="auto" w:fill="FFFFFF"/>
                <w:lang w:val="uk-UA"/>
              </w:rPr>
              <w:t>н бути надан</w:t>
            </w:r>
            <w:r w:rsidRPr="00C14858">
              <w:rPr>
                <w:shd w:val="clear" w:color="auto" w:fill="FFFFFF"/>
                <w:lang w:val="uk-UA"/>
              </w:rPr>
              <w:t>о</w:t>
            </w:r>
            <w:r w:rsidR="00273319" w:rsidRPr="00C14858">
              <w:rPr>
                <w:shd w:val="clear" w:color="auto" w:fill="FFFFFF"/>
                <w:lang w:val="uk-UA"/>
              </w:rPr>
              <w:t xml:space="preserve">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w:t>
            </w:r>
            <w:r w:rsidR="00273319" w:rsidRPr="00C14858">
              <w:rPr>
                <w:shd w:val="clear" w:color="auto" w:fill="FFFFFF"/>
                <w:lang w:val="uk-UA"/>
              </w:rPr>
              <w:lastRenderedPageBreak/>
              <w:t xml:space="preserve">відповідальна за видачу таких </w:t>
            </w:r>
            <w:r w:rsidR="002869AD" w:rsidRPr="00C14858">
              <w:rPr>
                <w:shd w:val="clear" w:color="auto" w:fill="FFFFFF"/>
                <w:lang w:val="uk-UA"/>
              </w:rPr>
              <w:t>витягів</w:t>
            </w:r>
            <w:r w:rsidR="00273319" w:rsidRPr="00C14858">
              <w:rPr>
                <w:shd w:val="clear" w:color="auto" w:fill="FFFFFF"/>
                <w:lang w:val="uk-UA"/>
              </w:rPr>
              <w:t xml:space="preserve"> (документів) та </w:t>
            </w:r>
            <w:r w:rsidR="00273319" w:rsidRPr="00C14858">
              <w:rPr>
                <w:lang w:val="uk-UA" w:eastAsia="uk-UA"/>
              </w:rPr>
              <w:t xml:space="preserve">бути </w:t>
            </w:r>
            <w:r w:rsidR="00273319" w:rsidRPr="00C14858">
              <w:rPr>
                <w:u w:val="single"/>
                <w:lang w:val="uk-UA" w:eastAsia="uk-UA"/>
              </w:rPr>
              <w:t xml:space="preserve">не більше тридцятиденної </w:t>
            </w:r>
          </w:p>
          <w:p w:rsidR="00273319" w:rsidRPr="00C14858" w:rsidRDefault="00273319" w:rsidP="00701C4D">
            <w:pPr>
              <w:widowControl w:val="0"/>
              <w:tabs>
                <w:tab w:val="left" w:pos="2982"/>
              </w:tabs>
              <w:spacing w:line="220" w:lineRule="exact"/>
              <w:rPr>
                <w:lang w:val="uk-UA" w:eastAsia="uk-UA"/>
              </w:rPr>
            </w:pPr>
            <w:r w:rsidRPr="00C14858">
              <w:rPr>
                <w:u w:val="single"/>
                <w:lang w:val="uk-UA" w:eastAsia="uk-UA"/>
              </w:rPr>
              <w:t>давнини</w:t>
            </w:r>
            <w:r w:rsidRPr="00C14858">
              <w:rPr>
                <w:lang w:val="uk-UA" w:eastAsia="uk-UA"/>
              </w:rPr>
              <w:t xml:space="preserve"> відносно дати </w:t>
            </w:r>
          </w:p>
          <w:p w:rsidR="00701C4D" w:rsidRPr="00C14858" w:rsidRDefault="00273319" w:rsidP="00701C4D">
            <w:pPr>
              <w:widowControl w:val="0"/>
              <w:tabs>
                <w:tab w:val="left" w:pos="2982"/>
              </w:tabs>
              <w:spacing w:line="220" w:lineRule="exact"/>
              <w:rPr>
                <w:lang w:val="uk-UA" w:eastAsia="uk-UA"/>
              </w:rPr>
            </w:pPr>
            <w:r w:rsidRPr="00C14858">
              <w:rPr>
                <w:lang w:val="uk-UA" w:eastAsia="uk-UA"/>
              </w:rPr>
              <w:t>подання документа</w:t>
            </w:r>
          </w:p>
        </w:tc>
      </w:tr>
      <w:tr w:rsidR="001E0584" w:rsidRPr="00C14858" w:rsidTr="00E24875">
        <w:trPr>
          <w:trHeight w:val="416"/>
        </w:trPr>
        <w:tc>
          <w:tcPr>
            <w:tcW w:w="567" w:type="dxa"/>
            <w:tcBorders>
              <w:top w:val="single" w:sz="4" w:space="0" w:color="000000"/>
              <w:left w:val="single" w:sz="4" w:space="0" w:color="000000"/>
              <w:bottom w:val="single" w:sz="4" w:space="0" w:color="000000"/>
            </w:tcBorders>
            <w:shd w:val="clear" w:color="auto" w:fill="auto"/>
          </w:tcPr>
          <w:p w:rsidR="001E0584" w:rsidRPr="00C14858" w:rsidRDefault="00E24875" w:rsidP="00651473">
            <w:pPr>
              <w:widowControl w:val="0"/>
              <w:tabs>
                <w:tab w:val="left" w:pos="2982"/>
              </w:tabs>
              <w:spacing w:line="220" w:lineRule="exact"/>
              <w:rPr>
                <w:bCs/>
                <w:shd w:val="clear" w:color="auto" w:fill="FFFFFF"/>
                <w:lang w:val="uk-UA" w:eastAsia="uk-UA"/>
              </w:rPr>
            </w:pPr>
            <w:r w:rsidRPr="00C14858">
              <w:rPr>
                <w:bCs/>
                <w:lang w:val="uk-UA" w:eastAsia="uk-UA"/>
              </w:rPr>
              <w:lastRenderedPageBreak/>
              <w:t>4</w:t>
            </w:r>
          </w:p>
        </w:tc>
        <w:tc>
          <w:tcPr>
            <w:tcW w:w="3231" w:type="dxa"/>
            <w:tcBorders>
              <w:top w:val="single" w:sz="4" w:space="0" w:color="000000"/>
              <w:left w:val="single" w:sz="4" w:space="0" w:color="000000"/>
              <w:bottom w:val="single" w:sz="4" w:space="0" w:color="000000"/>
            </w:tcBorders>
            <w:shd w:val="clear" w:color="auto" w:fill="auto"/>
          </w:tcPr>
          <w:p w:rsidR="00264FB2" w:rsidRPr="00C14858" w:rsidRDefault="00264FB2" w:rsidP="00651473">
            <w:pPr>
              <w:widowControl w:val="0"/>
              <w:tabs>
                <w:tab w:val="left" w:pos="2982"/>
              </w:tabs>
              <w:spacing w:line="220" w:lineRule="exact"/>
              <w:rPr>
                <w:lang w:val="uk-UA"/>
              </w:rPr>
            </w:pPr>
            <w:r w:rsidRPr="00C14858">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E0584" w:rsidRPr="00C14858" w:rsidRDefault="00264FB2" w:rsidP="00651473">
            <w:pPr>
              <w:widowControl w:val="0"/>
              <w:tabs>
                <w:tab w:val="left" w:pos="2982"/>
              </w:tabs>
              <w:spacing w:line="220" w:lineRule="exact"/>
              <w:rPr>
                <w:bCs/>
                <w:shd w:val="clear" w:color="auto" w:fill="FFFFFF"/>
                <w:lang w:val="uk-UA" w:eastAsia="uk-UA"/>
              </w:rPr>
            </w:pPr>
            <w:r w:rsidRPr="00C14858">
              <w:rPr>
                <w:shd w:val="clear" w:color="auto" w:fill="FFFFFF"/>
                <w:lang w:val="uk-UA" w:eastAsia="uk-UA"/>
              </w:rPr>
              <w:t>(пп.4 п.44 Особливостей)</w:t>
            </w:r>
          </w:p>
          <w:p w:rsidR="001E0584" w:rsidRPr="00C14858" w:rsidRDefault="001E0584" w:rsidP="00651473">
            <w:pPr>
              <w:widowControl w:val="0"/>
              <w:tabs>
                <w:tab w:val="left" w:pos="2982"/>
              </w:tabs>
              <w:spacing w:line="220" w:lineRule="exact"/>
              <w:rPr>
                <w:iCs/>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1E0584" w:rsidRPr="00C14858" w:rsidRDefault="001E0584" w:rsidP="00651473">
            <w:pPr>
              <w:widowControl w:val="0"/>
              <w:spacing w:line="220" w:lineRule="exact"/>
              <w:rPr>
                <w:lang w:val="uk-UA"/>
              </w:rPr>
            </w:pPr>
            <w:r w:rsidRPr="00C14858">
              <w:rPr>
                <w:bCs/>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0584" w:rsidRPr="00C14858" w:rsidRDefault="001E0584" w:rsidP="00651473">
            <w:pPr>
              <w:widowControl w:val="0"/>
              <w:tabs>
                <w:tab w:val="left" w:pos="2982"/>
              </w:tabs>
              <w:spacing w:line="220" w:lineRule="exact"/>
              <w:rPr>
                <w:iCs/>
                <w:lang w:val="uk-UA" w:eastAsia="uk-UA"/>
              </w:rPr>
            </w:pPr>
            <w:r w:rsidRPr="00C14858">
              <w:rPr>
                <w:iCs/>
                <w:lang w:val="uk-UA" w:eastAsia="uk-UA"/>
              </w:rPr>
              <w:t xml:space="preserve">Замовник самостійно </w:t>
            </w:r>
          </w:p>
          <w:p w:rsidR="001E0584" w:rsidRPr="00C14858" w:rsidRDefault="001E0584" w:rsidP="00651473">
            <w:pPr>
              <w:widowControl w:val="0"/>
              <w:tabs>
                <w:tab w:val="left" w:pos="2982"/>
              </w:tabs>
              <w:spacing w:line="220" w:lineRule="exact"/>
              <w:rPr>
                <w:iCs/>
                <w:lang w:val="uk-UA" w:eastAsia="uk-UA"/>
              </w:rPr>
            </w:pPr>
            <w:r w:rsidRPr="00C14858">
              <w:rPr>
                <w:iCs/>
                <w:lang w:val="uk-UA" w:eastAsia="uk-UA"/>
              </w:rPr>
              <w:t xml:space="preserve">перевіряє інформацію, що міститься у відкритому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iCs/>
                <w:lang w:val="uk-UA" w:eastAsia="uk-UA"/>
              </w:rPr>
              <w:t xml:space="preserve">реєстрі </w:t>
            </w:r>
            <w:r w:rsidRPr="00C14858">
              <w:rPr>
                <w:bCs/>
                <w:shd w:val="clear" w:color="auto" w:fill="FFFFFF"/>
                <w:lang w:val="uk-UA" w:eastAsia="uk-UA"/>
              </w:rPr>
              <w:t xml:space="preserve">(в Зведених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відомостях про рішення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органів АМКУ щодо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визнання вчинення суб’єктами господарювання порушень законодавства про захист економічної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конкуренції у вигляді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антиконкурентних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узгоджених дій, які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стосувалися спотворення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результатів торгів (тендерів), а також щодо можливого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подальшого судового</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розгляду цих рішень, їх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перевірки, перегляду </w:t>
            </w:r>
          </w:p>
          <w:p w:rsidR="001E0584" w:rsidRPr="00C14858" w:rsidRDefault="001E0584" w:rsidP="00651473">
            <w:pPr>
              <w:widowControl w:val="0"/>
              <w:tabs>
                <w:tab w:val="left" w:pos="2982"/>
              </w:tabs>
              <w:spacing w:line="220" w:lineRule="exact"/>
              <w:rPr>
                <w:lang w:val="uk-UA" w:eastAsia="uk-UA"/>
              </w:rPr>
            </w:pPr>
            <w:r w:rsidRPr="00C14858">
              <w:rPr>
                <w:bCs/>
                <w:shd w:val="clear" w:color="auto" w:fill="FFFFFF"/>
                <w:lang w:val="uk-UA" w:eastAsia="uk-UA"/>
              </w:rPr>
              <w:t>органами Антимонопольного комітету України, (www.amc.gov.ua в розділі «Діяльність у сфері публічних закупівель»)</w:t>
            </w:r>
            <w:r w:rsidR="00A34222" w:rsidRPr="00C14858">
              <w:rPr>
                <w:bCs/>
                <w:i/>
                <w:shd w:val="clear" w:color="auto" w:fill="FFFFFF"/>
                <w:lang w:val="uk-UA"/>
              </w:rPr>
              <w:t xml:space="preserve"> </w:t>
            </w:r>
            <w:r w:rsidR="00A34222" w:rsidRPr="00C14858">
              <w:rPr>
                <w:bCs/>
                <w:shd w:val="clear" w:color="auto" w:fill="FFFFFF"/>
                <w:lang w:val="uk-UA"/>
              </w:rPr>
              <w:t>*</w:t>
            </w:r>
          </w:p>
        </w:tc>
      </w:tr>
      <w:tr w:rsidR="001E0584" w:rsidRPr="00C14858" w:rsidTr="007C13BE">
        <w:tc>
          <w:tcPr>
            <w:tcW w:w="567" w:type="dxa"/>
            <w:tcBorders>
              <w:top w:val="single" w:sz="4" w:space="0" w:color="000000"/>
              <w:left w:val="single" w:sz="4" w:space="0" w:color="000000"/>
              <w:bottom w:val="single" w:sz="4" w:space="0" w:color="000000"/>
            </w:tcBorders>
            <w:shd w:val="clear" w:color="auto" w:fill="auto"/>
          </w:tcPr>
          <w:p w:rsidR="001E0584" w:rsidRPr="00C14858" w:rsidRDefault="00E24875" w:rsidP="00651473">
            <w:pPr>
              <w:widowControl w:val="0"/>
              <w:tabs>
                <w:tab w:val="left" w:pos="2982"/>
              </w:tabs>
              <w:spacing w:line="220" w:lineRule="exact"/>
              <w:rPr>
                <w:bCs/>
                <w:lang w:val="uk-UA" w:eastAsia="uk-UA"/>
              </w:rPr>
            </w:pPr>
            <w:r w:rsidRPr="00C14858">
              <w:rPr>
                <w:bCs/>
                <w:lang w:val="uk-UA" w:eastAsia="uk-UA"/>
              </w:rPr>
              <w:t>5</w:t>
            </w:r>
          </w:p>
        </w:tc>
        <w:tc>
          <w:tcPr>
            <w:tcW w:w="3231" w:type="dxa"/>
            <w:tcBorders>
              <w:top w:val="single" w:sz="4" w:space="0" w:color="000000"/>
              <w:left w:val="single" w:sz="4" w:space="0" w:color="000000"/>
              <w:bottom w:val="single" w:sz="4" w:space="0" w:color="000000"/>
            </w:tcBorders>
            <w:shd w:val="clear" w:color="auto" w:fill="auto"/>
          </w:tcPr>
          <w:p w:rsidR="00264FB2" w:rsidRPr="00C14858" w:rsidRDefault="00264FB2" w:rsidP="00651473">
            <w:pPr>
              <w:widowControl w:val="0"/>
              <w:tabs>
                <w:tab w:val="left" w:pos="2982"/>
              </w:tabs>
              <w:spacing w:line="220" w:lineRule="exact"/>
              <w:rPr>
                <w:lang w:val="uk-UA"/>
              </w:rPr>
            </w:pPr>
            <w:r w:rsidRPr="00C14858">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1E0D" w:rsidRPr="00C14858" w:rsidRDefault="00831E0D" w:rsidP="00831E0D">
            <w:pPr>
              <w:widowControl w:val="0"/>
              <w:tabs>
                <w:tab w:val="left" w:pos="2982"/>
              </w:tabs>
              <w:spacing w:line="220" w:lineRule="exact"/>
              <w:rPr>
                <w:bCs/>
                <w:shd w:val="clear" w:color="auto" w:fill="FFFFFF"/>
                <w:lang w:val="uk-UA" w:eastAsia="uk-UA"/>
              </w:rPr>
            </w:pPr>
            <w:r w:rsidRPr="00C14858">
              <w:rPr>
                <w:shd w:val="clear" w:color="auto" w:fill="FFFFFF"/>
                <w:lang w:val="uk-UA" w:eastAsia="uk-UA"/>
              </w:rPr>
              <w:t>(пп.5 п.44 Особливостей)</w:t>
            </w:r>
          </w:p>
          <w:p w:rsidR="001E0584" w:rsidRPr="00C14858" w:rsidRDefault="001E0584" w:rsidP="00651473">
            <w:pPr>
              <w:widowControl w:val="0"/>
              <w:tabs>
                <w:tab w:val="left" w:pos="2982"/>
              </w:tabs>
              <w:spacing w:line="220" w:lineRule="exact"/>
              <w:rPr>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1E0584" w:rsidRPr="00C14858" w:rsidRDefault="001E0584" w:rsidP="00651473">
            <w:pPr>
              <w:widowControl w:val="0"/>
              <w:spacing w:line="220" w:lineRule="exact"/>
              <w:rPr>
                <w:bCs/>
                <w:shd w:val="clear" w:color="auto" w:fill="FFFFFF"/>
                <w:lang w:val="uk-UA" w:eastAsia="uk-UA"/>
              </w:rPr>
            </w:pPr>
            <w:r w:rsidRPr="00C14858">
              <w:rPr>
                <w:bCs/>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1E0584" w:rsidRPr="00C14858" w:rsidRDefault="001E0584" w:rsidP="00651473">
            <w:pPr>
              <w:widowControl w:val="0"/>
              <w:spacing w:line="220" w:lineRule="exact"/>
              <w:rPr>
                <w:b/>
                <w:lang w:val="uk-U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Витяг</w:t>
            </w:r>
            <w:r w:rsidR="00060B5C" w:rsidRPr="00C14858">
              <w:rPr>
                <w:b/>
                <w:lang w:val="uk-UA" w:eastAsia="uk-UA"/>
              </w:rPr>
              <w:t>**</w:t>
            </w:r>
            <w:r w:rsidRPr="00C14858">
              <w:rPr>
                <w:bCs/>
                <w:shd w:val="clear" w:color="auto" w:fill="FFFFFF"/>
                <w:lang w:val="uk-UA" w:eastAsia="uk-UA"/>
              </w:rPr>
              <w:t xml:space="preserve"> з інформаційно-аналітичної системи «Облік відомостей про притягнення особи до кримінальної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відповідальності та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наявності судимості»,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виданий Міністерством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внутрішніх справ України, для надання фізичним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особам відомостей про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притягнення до кримінальної відповідальності, відсутність (наявність) судимості або обмежень, передбачених кримінально - процесуальним законодавством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України.</w:t>
            </w:r>
          </w:p>
          <w:p w:rsidR="001E0584" w:rsidRPr="00C14858" w:rsidRDefault="001E0584" w:rsidP="00060B5C">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Документ </w:t>
            </w:r>
            <w:r w:rsidRPr="00C14858">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C14858">
              <w:rPr>
                <w:bCs/>
                <w:shd w:val="clear" w:color="auto" w:fill="FFFFFF"/>
                <w:lang w:val="uk-UA" w:eastAsia="uk-UA"/>
              </w:rPr>
              <w:t xml:space="preserve"> бути </w:t>
            </w:r>
            <w:r w:rsidRPr="00C14858">
              <w:rPr>
                <w:bCs/>
                <w:u w:val="single"/>
                <w:shd w:val="clear" w:color="auto" w:fill="FFFFFF"/>
                <w:lang w:val="uk-UA" w:eastAsia="uk-UA"/>
              </w:rPr>
              <w:t>не більше тридцятиденної давнини</w:t>
            </w:r>
            <w:r w:rsidRPr="00C14858">
              <w:rPr>
                <w:bCs/>
                <w:shd w:val="clear" w:color="auto" w:fill="FFFFFF"/>
                <w:lang w:val="uk-UA" w:eastAsia="uk-UA"/>
              </w:rPr>
              <w:t xml:space="preserve"> відносно дати подання документа</w:t>
            </w:r>
          </w:p>
        </w:tc>
      </w:tr>
      <w:tr w:rsidR="001E0584" w:rsidRPr="00C14858" w:rsidTr="007C13BE">
        <w:tc>
          <w:tcPr>
            <w:tcW w:w="567" w:type="dxa"/>
            <w:tcBorders>
              <w:top w:val="single" w:sz="4" w:space="0" w:color="000000"/>
              <w:left w:val="single" w:sz="4" w:space="0" w:color="000000"/>
              <w:bottom w:val="single" w:sz="4" w:space="0" w:color="000000"/>
            </w:tcBorders>
            <w:shd w:val="clear" w:color="auto" w:fill="auto"/>
          </w:tcPr>
          <w:p w:rsidR="001E0584" w:rsidRPr="00C14858" w:rsidRDefault="00E24875" w:rsidP="00651473">
            <w:pPr>
              <w:widowControl w:val="0"/>
              <w:tabs>
                <w:tab w:val="left" w:pos="2982"/>
              </w:tabs>
              <w:spacing w:line="220" w:lineRule="exact"/>
              <w:rPr>
                <w:bCs/>
                <w:shd w:val="clear" w:color="auto" w:fill="FFFFFF"/>
                <w:lang w:val="uk-UA" w:eastAsia="uk-UA"/>
              </w:rPr>
            </w:pPr>
            <w:r w:rsidRPr="00C14858">
              <w:rPr>
                <w:bCs/>
                <w:lang w:val="uk-UA" w:eastAsia="uk-UA"/>
              </w:rPr>
              <w:t>6</w:t>
            </w:r>
          </w:p>
        </w:tc>
        <w:tc>
          <w:tcPr>
            <w:tcW w:w="3231" w:type="dxa"/>
            <w:tcBorders>
              <w:top w:val="single" w:sz="4" w:space="0" w:color="000000"/>
              <w:left w:val="single" w:sz="4" w:space="0" w:color="000000"/>
              <w:bottom w:val="single" w:sz="4" w:space="0" w:color="000000"/>
            </w:tcBorders>
            <w:shd w:val="clear" w:color="auto" w:fill="auto"/>
          </w:tcPr>
          <w:p w:rsidR="001E0584" w:rsidRPr="00C14858" w:rsidRDefault="00831E0D" w:rsidP="00651473">
            <w:pPr>
              <w:widowControl w:val="0"/>
              <w:tabs>
                <w:tab w:val="left" w:pos="2982"/>
              </w:tabs>
              <w:spacing w:line="220" w:lineRule="exact"/>
              <w:rPr>
                <w:lang w:val="uk-UA"/>
              </w:rPr>
            </w:pPr>
            <w:r w:rsidRPr="00C14858">
              <w:rPr>
                <w:lang w:val="uk-UA"/>
              </w:rPr>
              <w:t xml:space="preserve">Керівник учасника процедури закупівлі був </w:t>
            </w:r>
            <w:r w:rsidRPr="00C14858">
              <w:rPr>
                <w:lang w:val="uk-UA"/>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1E0D" w:rsidRPr="00C14858" w:rsidRDefault="00831E0D" w:rsidP="00831E0D">
            <w:pPr>
              <w:widowControl w:val="0"/>
              <w:tabs>
                <w:tab w:val="left" w:pos="2982"/>
              </w:tabs>
              <w:spacing w:line="220" w:lineRule="exact"/>
              <w:rPr>
                <w:bCs/>
                <w:shd w:val="clear" w:color="auto" w:fill="FFFFFF"/>
                <w:lang w:val="uk-UA" w:eastAsia="uk-UA"/>
              </w:rPr>
            </w:pPr>
            <w:r w:rsidRPr="00C14858">
              <w:rPr>
                <w:shd w:val="clear" w:color="auto" w:fill="FFFFFF"/>
                <w:lang w:val="uk-UA" w:eastAsia="uk-UA"/>
              </w:rPr>
              <w:t>(пп.6 п.44 Особливостей)</w:t>
            </w:r>
          </w:p>
          <w:p w:rsidR="001E0584" w:rsidRPr="00C14858" w:rsidRDefault="001E0584" w:rsidP="00651473">
            <w:pPr>
              <w:widowControl w:val="0"/>
              <w:tabs>
                <w:tab w:val="left" w:pos="2982"/>
              </w:tabs>
              <w:spacing w:line="220" w:lineRule="exact"/>
              <w:rPr>
                <w:bCs/>
                <w:shd w:val="clear" w:color="auto" w:fill="FFFFFF"/>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1E0584" w:rsidRPr="00C14858" w:rsidRDefault="001E0584" w:rsidP="00651473">
            <w:pPr>
              <w:widowControl w:val="0"/>
              <w:spacing w:line="220" w:lineRule="exact"/>
              <w:rPr>
                <w:lang w:val="uk-UA"/>
              </w:rPr>
            </w:pPr>
            <w:r w:rsidRPr="00C14858">
              <w:rPr>
                <w:bCs/>
                <w:shd w:val="clear" w:color="auto" w:fill="FFFFFF"/>
                <w:lang w:val="uk-UA" w:eastAsia="uk-UA"/>
              </w:rPr>
              <w:lastRenderedPageBreak/>
              <w:t xml:space="preserve">Учасник процедури закупівлі підтверджує відсутність </w:t>
            </w:r>
            <w:r w:rsidRPr="00C14858">
              <w:rPr>
                <w:bCs/>
                <w:shd w:val="clear" w:color="auto" w:fill="FFFFFF"/>
                <w:lang w:val="uk-UA" w:eastAsia="uk-UA"/>
              </w:rPr>
              <w:lastRenderedPageBreak/>
              <w:t>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lastRenderedPageBreak/>
              <w:t>Витяг</w:t>
            </w:r>
            <w:r w:rsidR="00060B5C" w:rsidRPr="00C14858">
              <w:rPr>
                <w:b/>
                <w:lang w:val="uk-UA" w:eastAsia="uk-UA"/>
              </w:rPr>
              <w:t>**</w:t>
            </w:r>
            <w:r w:rsidRPr="00C14858">
              <w:rPr>
                <w:bCs/>
                <w:shd w:val="clear" w:color="auto" w:fill="FFFFFF"/>
                <w:lang w:val="uk-UA" w:eastAsia="uk-UA"/>
              </w:rPr>
              <w:t xml:space="preserve"> з інформаційно-аналітичної системи «Облік </w:t>
            </w:r>
            <w:r w:rsidRPr="00C14858">
              <w:rPr>
                <w:bCs/>
                <w:shd w:val="clear" w:color="auto" w:fill="FFFFFF"/>
                <w:lang w:val="uk-UA" w:eastAsia="uk-UA"/>
              </w:rPr>
              <w:lastRenderedPageBreak/>
              <w:t xml:space="preserve">відомостей про притягнення особи до кримінальної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відповідальності та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наявності судимості»,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виданий Міністерством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внутрішніх справ України, для надання фізичним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особам відомостей про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притягнення до кримінальної відповідальності, відсутність (наявність) судимості або обмежень, передбачених кримінально - процесуальним законодавством </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України.</w:t>
            </w:r>
          </w:p>
          <w:p w:rsidR="001E0584" w:rsidRPr="00C14858" w:rsidRDefault="001E0584" w:rsidP="00651473">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Документ </w:t>
            </w:r>
            <w:r w:rsidRPr="00C14858">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C14858">
              <w:rPr>
                <w:bCs/>
                <w:shd w:val="clear" w:color="auto" w:fill="FFFFFF"/>
                <w:lang w:val="uk-UA" w:eastAsia="uk-UA"/>
              </w:rPr>
              <w:t xml:space="preserve"> бути </w:t>
            </w:r>
            <w:r w:rsidRPr="00C14858">
              <w:rPr>
                <w:bCs/>
                <w:u w:val="single"/>
                <w:shd w:val="clear" w:color="auto" w:fill="FFFFFF"/>
                <w:lang w:val="uk-UA" w:eastAsia="uk-UA"/>
              </w:rPr>
              <w:t>не більше тридцятиденної давнини</w:t>
            </w:r>
            <w:r w:rsidRPr="00C14858">
              <w:rPr>
                <w:bCs/>
                <w:shd w:val="clear" w:color="auto" w:fill="FFFFFF"/>
                <w:lang w:val="uk-UA" w:eastAsia="uk-UA"/>
              </w:rPr>
              <w:t xml:space="preserve"> відносно дати подання документа</w:t>
            </w:r>
          </w:p>
        </w:tc>
      </w:tr>
      <w:tr w:rsidR="00E545AF" w:rsidRPr="00C14858" w:rsidTr="007C13BE">
        <w:tc>
          <w:tcPr>
            <w:tcW w:w="567" w:type="dxa"/>
            <w:tcBorders>
              <w:top w:val="single" w:sz="4" w:space="0" w:color="000000"/>
              <w:left w:val="single" w:sz="4" w:space="0" w:color="000000"/>
              <w:bottom w:val="single" w:sz="4" w:space="0" w:color="000000"/>
            </w:tcBorders>
            <w:shd w:val="clear" w:color="auto" w:fill="auto"/>
          </w:tcPr>
          <w:p w:rsidR="00E545AF" w:rsidRPr="00C14858" w:rsidRDefault="00E545AF" w:rsidP="005351C0">
            <w:pPr>
              <w:widowControl w:val="0"/>
              <w:tabs>
                <w:tab w:val="left" w:pos="2982"/>
              </w:tabs>
              <w:spacing w:line="220" w:lineRule="exact"/>
              <w:rPr>
                <w:bCs/>
                <w:lang w:val="uk-UA" w:eastAsia="uk-UA"/>
              </w:rPr>
            </w:pPr>
            <w:r w:rsidRPr="00C14858">
              <w:rPr>
                <w:bCs/>
                <w:lang w:val="uk-UA" w:eastAsia="uk-UA"/>
              </w:rPr>
              <w:lastRenderedPageBreak/>
              <w:t>7</w:t>
            </w:r>
          </w:p>
        </w:tc>
        <w:tc>
          <w:tcPr>
            <w:tcW w:w="3231" w:type="dxa"/>
            <w:tcBorders>
              <w:top w:val="single" w:sz="4" w:space="0" w:color="000000"/>
              <w:left w:val="single" w:sz="4" w:space="0" w:color="000000"/>
              <w:bottom w:val="single" w:sz="4" w:space="0" w:color="000000"/>
            </w:tcBorders>
            <w:shd w:val="clear" w:color="auto" w:fill="auto"/>
          </w:tcPr>
          <w:p w:rsidR="00E545AF" w:rsidRPr="00C14858" w:rsidRDefault="00E545AF" w:rsidP="005351C0">
            <w:pPr>
              <w:widowControl w:val="0"/>
              <w:tabs>
                <w:tab w:val="left" w:pos="2982"/>
              </w:tabs>
              <w:spacing w:line="220" w:lineRule="exact"/>
              <w:rPr>
                <w:lang w:val="uk-UA"/>
              </w:rPr>
            </w:pPr>
            <w:r w:rsidRPr="00C14858">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45AF" w:rsidRPr="00C14858" w:rsidRDefault="00E545AF" w:rsidP="005351C0">
            <w:pPr>
              <w:widowControl w:val="0"/>
              <w:tabs>
                <w:tab w:val="left" w:pos="2982"/>
              </w:tabs>
              <w:spacing w:line="220" w:lineRule="exact"/>
              <w:rPr>
                <w:bCs/>
                <w:shd w:val="clear" w:color="auto" w:fill="FFFFFF"/>
                <w:lang w:val="uk-UA" w:eastAsia="uk-UA"/>
              </w:rPr>
            </w:pPr>
            <w:r w:rsidRPr="00C14858">
              <w:rPr>
                <w:shd w:val="clear" w:color="auto" w:fill="FFFFFF"/>
                <w:lang w:val="uk-UA" w:eastAsia="uk-UA"/>
              </w:rPr>
              <w:t>(пп.7 п.44 Особливостей)</w:t>
            </w:r>
          </w:p>
        </w:tc>
        <w:tc>
          <w:tcPr>
            <w:tcW w:w="3291" w:type="dxa"/>
            <w:tcBorders>
              <w:top w:val="single" w:sz="4" w:space="0" w:color="000000"/>
              <w:left w:val="single" w:sz="4" w:space="0" w:color="000000"/>
              <w:bottom w:val="single" w:sz="4" w:space="0" w:color="000000"/>
            </w:tcBorders>
            <w:shd w:val="clear" w:color="auto" w:fill="auto"/>
          </w:tcPr>
          <w:p w:rsidR="00E545AF" w:rsidRPr="00C14858" w:rsidRDefault="00E545AF" w:rsidP="000C4201">
            <w:pPr>
              <w:widowControl w:val="0"/>
              <w:spacing w:line="220" w:lineRule="exact"/>
              <w:rPr>
                <w:lang w:val="uk-UA"/>
              </w:rPr>
            </w:pPr>
            <w:r w:rsidRPr="00C14858">
              <w:rPr>
                <w:bCs/>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545AF" w:rsidRPr="00C14858" w:rsidRDefault="00E545AF" w:rsidP="000C4201">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Інформація про відсутність підстав, надається в </w:t>
            </w:r>
          </w:p>
          <w:p w:rsidR="00E545AF" w:rsidRPr="00C14858" w:rsidRDefault="00E545AF" w:rsidP="00E545AF">
            <w:pPr>
              <w:widowControl w:val="0"/>
              <w:tabs>
                <w:tab w:val="left" w:pos="2982"/>
              </w:tabs>
              <w:spacing w:line="220" w:lineRule="exact"/>
              <w:rPr>
                <w:bCs/>
                <w:iCs/>
                <w:shd w:val="clear" w:color="auto" w:fill="FFFFFF"/>
                <w:lang w:val="uk-UA" w:eastAsia="uk-UA"/>
              </w:rPr>
            </w:pPr>
            <w:r w:rsidRPr="00C14858">
              <w:rPr>
                <w:bCs/>
                <w:shd w:val="clear" w:color="auto" w:fill="FFFFFF"/>
                <w:lang w:val="uk-UA" w:eastAsia="uk-UA"/>
              </w:rPr>
              <w:t xml:space="preserve">довільній формі або </w:t>
            </w:r>
            <w:r w:rsidRPr="00C14858">
              <w:rPr>
                <w:lang w:val="uk-UA"/>
              </w:rPr>
              <w:t>надається гарантійний лист  про те, що тендерна пропозиція подана учасником процедури закупівлі бере учасник, який не є пов’язаною особою з іншими учасниками процедури закупівлі та/або з уповноваженою особою (особами), та/або з керівником замовника</w:t>
            </w:r>
          </w:p>
        </w:tc>
      </w:tr>
      <w:tr w:rsidR="001E0584" w:rsidRPr="00C14858" w:rsidTr="007C13BE">
        <w:tc>
          <w:tcPr>
            <w:tcW w:w="567" w:type="dxa"/>
            <w:tcBorders>
              <w:top w:val="single" w:sz="4" w:space="0" w:color="000000"/>
              <w:left w:val="single" w:sz="4" w:space="0" w:color="000000"/>
              <w:bottom w:val="single" w:sz="4" w:space="0" w:color="000000"/>
            </w:tcBorders>
            <w:shd w:val="clear" w:color="auto" w:fill="auto"/>
          </w:tcPr>
          <w:p w:rsidR="001E0584" w:rsidRPr="00C14858" w:rsidRDefault="00E24875" w:rsidP="00651473">
            <w:pPr>
              <w:widowControl w:val="0"/>
              <w:tabs>
                <w:tab w:val="left" w:pos="2982"/>
              </w:tabs>
              <w:spacing w:line="220" w:lineRule="exact"/>
              <w:rPr>
                <w:lang w:val="uk-UA" w:eastAsia="uk-UA"/>
              </w:rPr>
            </w:pPr>
            <w:r w:rsidRPr="00C14858">
              <w:rPr>
                <w:bCs/>
                <w:lang w:val="uk-UA" w:eastAsia="uk-UA"/>
              </w:rPr>
              <w:t>8</w:t>
            </w:r>
          </w:p>
        </w:tc>
        <w:tc>
          <w:tcPr>
            <w:tcW w:w="3231" w:type="dxa"/>
            <w:tcBorders>
              <w:top w:val="single" w:sz="4" w:space="0" w:color="000000"/>
              <w:left w:val="single" w:sz="4" w:space="0" w:color="000000"/>
              <w:bottom w:val="single" w:sz="4" w:space="0" w:color="000000"/>
            </w:tcBorders>
            <w:shd w:val="clear" w:color="auto" w:fill="auto"/>
          </w:tcPr>
          <w:p w:rsidR="005351C0" w:rsidRPr="00C14858" w:rsidRDefault="005351C0" w:rsidP="00651473">
            <w:pPr>
              <w:widowControl w:val="0"/>
              <w:tabs>
                <w:tab w:val="left" w:pos="2982"/>
              </w:tabs>
              <w:spacing w:line="220" w:lineRule="exact"/>
              <w:rPr>
                <w:lang w:val="uk-UA" w:eastAsia="uk-UA"/>
              </w:rPr>
            </w:pPr>
            <w:r w:rsidRPr="00C14858">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C14858">
              <w:rPr>
                <w:lang w:val="uk-UA" w:eastAsia="uk-UA"/>
              </w:rPr>
              <w:t xml:space="preserve"> </w:t>
            </w:r>
          </w:p>
          <w:p w:rsidR="005351C0" w:rsidRPr="00C14858" w:rsidRDefault="005351C0" w:rsidP="00651473">
            <w:pPr>
              <w:widowControl w:val="0"/>
              <w:tabs>
                <w:tab w:val="left" w:pos="2982"/>
              </w:tabs>
              <w:spacing w:line="220" w:lineRule="exact"/>
              <w:rPr>
                <w:lang w:val="uk-UA" w:eastAsia="uk-UA"/>
              </w:rPr>
            </w:pPr>
            <w:r w:rsidRPr="00C14858">
              <w:rPr>
                <w:shd w:val="clear" w:color="auto" w:fill="FFFFFF"/>
                <w:lang w:val="uk-UA" w:eastAsia="uk-UA"/>
              </w:rPr>
              <w:t>(пп.8 п.44 Особливостей)</w:t>
            </w:r>
          </w:p>
          <w:p w:rsidR="001E0584" w:rsidRPr="00C14858" w:rsidRDefault="001E0584" w:rsidP="00651473">
            <w:pPr>
              <w:widowControl w:val="0"/>
              <w:tabs>
                <w:tab w:val="left" w:pos="2982"/>
              </w:tabs>
              <w:spacing w:line="220" w:lineRule="exact"/>
              <w:rPr>
                <w:bCs/>
                <w:shd w:val="clear" w:color="auto" w:fill="FFFFFF"/>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1E0584" w:rsidRPr="00C14858" w:rsidRDefault="001E0584" w:rsidP="00651473">
            <w:pPr>
              <w:widowControl w:val="0"/>
              <w:spacing w:line="220" w:lineRule="exact"/>
              <w:rPr>
                <w:lang w:val="uk-UA"/>
              </w:rPr>
            </w:pPr>
            <w:r w:rsidRPr="00C14858">
              <w:rPr>
                <w:bCs/>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0584" w:rsidRPr="00C14858" w:rsidRDefault="001E0584" w:rsidP="00651473">
            <w:pPr>
              <w:widowControl w:val="0"/>
              <w:tabs>
                <w:tab w:val="left" w:pos="2982"/>
              </w:tabs>
              <w:spacing w:line="220" w:lineRule="exact"/>
              <w:rPr>
                <w:lang w:val="uk-UA" w:eastAsia="uk-UA"/>
              </w:rPr>
            </w:pPr>
            <w:r w:rsidRPr="00C14858">
              <w:rPr>
                <w:lang w:val="uk-UA" w:eastAsia="uk-UA"/>
              </w:rPr>
              <w:t xml:space="preserve">Замовник самостійно </w:t>
            </w:r>
          </w:p>
          <w:p w:rsidR="001E0584" w:rsidRPr="00C14858" w:rsidRDefault="001E0584" w:rsidP="00651473">
            <w:pPr>
              <w:widowControl w:val="0"/>
              <w:tabs>
                <w:tab w:val="left" w:pos="2982"/>
              </w:tabs>
              <w:spacing w:line="220" w:lineRule="exact"/>
              <w:rPr>
                <w:lang w:val="uk-UA" w:eastAsia="uk-UA"/>
              </w:rPr>
            </w:pPr>
            <w:r w:rsidRPr="00C14858">
              <w:rPr>
                <w:lang w:val="uk-UA" w:eastAsia="uk-UA"/>
              </w:rPr>
              <w:t xml:space="preserve">перевіряє інформацію, що міститься у відкритому </w:t>
            </w:r>
          </w:p>
          <w:p w:rsidR="001E0584" w:rsidRPr="00C14858" w:rsidRDefault="001E0584" w:rsidP="00651473">
            <w:pPr>
              <w:widowControl w:val="0"/>
              <w:tabs>
                <w:tab w:val="left" w:pos="2982"/>
              </w:tabs>
              <w:spacing w:line="220" w:lineRule="exact"/>
              <w:rPr>
                <w:bCs/>
                <w:lang w:val="uk-UA" w:eastAsia="uk-UA"/>
              </w:rPr>
            </w:pPr>
            <w:r w:rsidRPr="00C14858">
              <w:rPr>
                <w:lang w:val="uk-UA" w:eastAsia="uk-UA"/>
              </w:rPr>
              <w:t xml:space="preserve">реєстрі </w:t>
            </w:r>
            <w:r w:rsidRPr="00C14858">
              <w:rPr>
                <w:bCs/>
                <w:lang w:val="uk-UA" w:eastAsia="uk-UA"/>
              </w:rPr>
              <w:t xml:space="preserve">(в Єдиному реєстрі підприємств, щодо яких  </w:t>
            </w:r>
          </w:p>
          <w:p w:rsidR="001E0584" w:rsidRPr="00C14858" w:rsidRDefault="001E0584" w:rsidP="00651473">
            <w:pPr>
              <w:widowControl w:val="0"/>
              <w:tabs>
                <w:tab w:val="left" w:pos="2982"/>
              </w:tabs>
              <w:spacing w:line="220" w:lineRule="exact"/>
              <w:rPr>
                <w:iCs/>
                <w:lang w:val="uk-UA" w:eastAsia="uk-UA"/>
              </w:rPr>
            </w:pPr>
            <w:r w:rsidRPr="00C14858">
              <w:rPr>
                <w:bCs/>
                <w:lang w:val="uk-UA" w:eastAsia="uk-UA"/>
              </w:rPr>
              <w:t>порушено провадження у справі про банкрутство)</w:t>
            </w:r>
          </w:p>
        </w:tc>
      </w:tr>
      <w:tr w:rsidR="001E0584" w:rsidRPr="00C14858" w:rsidTr="007C13BE">
        <w:tc>
          <w:tcPr>
            <w:tcW w:w="567" w:type="dxa"/>
            <w:tcBorders>
              <w:top w:val="single" w:sz="4" w:space="0" w:color="000000"/>
              <w:left w:val="single" w:sz="4" w:space="0" w:color="000000"/>
              <w:bottom w:val="single" w:sz="4" w:space="0" w:color="000000"/>
            </w:tcBorders>
            <w:shd w:val="clear" w:color="auto" w:fill="auto"/>
          </w:tcPr>
          <w:p w:rsidR="001E0584" w:rsidRPr="00C14858" w:rsidRDefault="00E24875" w:rsidP="00651473">
            <w:pPr>
              <w:widowControl w:val="0"/>
              <w:tabs>
                <w:tab w:val="left" w:pos="2982"/>
              </w:tabs>
              <w:spacing w:line="220" w:lineRule="exact"/>
              <w:rPr>
                <w:lang w:val="uk-UA" w:eastAsia="uk-UA"/>
              </w:rPr>
            </w:pPr>
            <w:r w:rsidRPr="00C14858">
              <w:rPr>
                <w:bCs/>
                <w:lang w:val="uk-UA"/>
              </w:rPr>
              <w:t>9</w:t>
            </w:r>
          </w:p>
        </w:tc>
        <w:tc>
          <w:tcPr>
            <w:tcW w:w="3231" w:type="dxa"/>
            <w:tcBorders>
              <w:top w:val="single" w:sz="4" w:space="0" w:color="000000"/>
              <w:left w:val="single" w:sz="4" w:space="0" w:color="000000"/>
              <w:bottom w:val="single" w:sz="4" w:space="0" w:color="000000"/>
            </w:tcBorders>
            <w:shd w:val="clear" w:color="auto" w:fill="auto"/>
          </w:tcPr>
          <w:p w:rsidR="00203096" w:rsidRPr="00C14858" w:rsidRDefault="00203096" w:rsidP="00203096">
            <w:pPr>
              <w:widowControl w:val="0"/>
              <w:tabs>
                <w:tab w:val="left" w:pos="2982"/>
              </w:tabs>
              <w:spacing w:line="220" w:lineRule="exact"/>
              <w:rPr>
                <w:lang w:val="uk-UA"/>
              </w:rPr>
            </w:pPr>
            <w:r w:rsidRPr="00C14858">
              <w:rPr>
                <w:lang w:val="uk-UA"/>
              </w:rPr>
              <w:t>У</w:t>
            </w:r>
            <w:r w:rsidR="005351C0" w:rsidRPr="00C14858">
              <w:rPr>
                <w:lang w:val="uk-UA"/>
              </w:rPr>
              <w:t xml:space="preserve"> Єдиному державному реєстрі юридичних осіб, </w:t>
            </w:r>
            <w:r w:rsidR="00333BA5" w:rsidRPr="00C14858">
              <w:rPr>
                <w:lang w:val="uk-UA"/>
              </w:rPr>
              <w:t>фізичних осіб-</w:t>
            </w:r>
            <w:r w:rsidR="005351C0" w:rsidRPr="00C14858">
              <w:rPr>
                <w:lang w:val="uk-UA"/>
              </w:rPr>
              <w:t>підприємців та громадських формувань відсутня інформація, передбачена пунктом 9 частини друг</w:t>
            </w:r>
            <w:r w:rsidRPr="00C14858">
              <w:rPr>
                <w:lang w:val="uk-UA"/>
              </w:rPr>
              <w:t>ої статті 9 Закону України «</w:t>
            </w:r>
            <w:r w:rsidR="005351C0" w:rsidRPr="00C14858">
              <w:rPr>
                <w:lang w:val="uk-UA"/>
              </w:rPr>
              <w:t xml:space="preserve">Про державну реєстрацію </w:t>
            </w:r>
            <w:r w:rsidR="00333BA5" w:rsidRPr="00C14858">
              <w:rPr>
                <w:lang w:val="uk-UA"/>
              </w:rPr>
              <w:t>юридичних осіб, фізичних осіб-</w:t>
            </w:r>
            <w:r w:rsidR="005351C0" w:rsidRPr="00C14858">
              <w:rPr>
                <w:lang w:val="uk-UA"/>
              </w:rPr>
              <w:t>підприємців та громадських формувань</w:t>
            </w:r>
            <w:r w:rsidRPr="00C14858">
              <w:rPr>
                <w:lang w:val="uk-UA"/>
              </w:rPr>
              <w:t>»</w:t>
            </w:r>
            <w:r w:rsidR="005351C0" w:rsidRPr="00C14858">
              <w:rPr>
                <w:lang w:val="uk-UA"/>
              </w:rPr>
              <w:t xml:space="preserve"> </w:t>
            </w:r>
            <w:r w:rsidR="005351C0" w:rsidRPr="00C14858">
              <w:rPr>
                <w:lang w:val="uk-UA"/>
              </w:rPr>
              <w:lastRenderedPageBreak/>
              <w:t xml:space="preserve">(крім нерезидентів) </w:t>
            </w:r>
          </w:p>
          <w:p w:rsidR="001E0584" w:rsidRPr="00C14858" w:rsidRDefault="00203096" w:rsidP="00203096">
            <w:pPr>
              <w:widowControl w:val="0"/>
              <w:tabs>
                <w:tab w:val="left" w:pos="2982"/>
              </w:tabs>
              <w:spacing w:line="220" w:lineRule="exact"/>
              <w:rPr>
                <w:lang w:val="uk-UA" w:eastAsia="uk-UA"/>
              </w:rPr>
            </w:pPr>
            <w:r w:rsidRPr="00C14858">
              <w:rPr>
                <w:shd w:val="clear" w:color="auto" w:fill="FFFFFF"/>
                <w:lang w:val="uk-UA" w:eastAsia="uk-UA"/>
              </w:rPr>
              <w:t>(пп.9 п.44 Особливостей)</w:t>
            </w:r>
          </w:p>
        </w:tc>
        <w:tc>
          <w:tcPr>
            <w:tcW w:w="3291" w:type="dxa"/>
            <w:tcBorders>
              <w:top w:val="single" w:sz="4" w:space="0" w:color="000000"/>
              <w:left w:val="single" w:sz="4" w:space="0" w:color="000000"/>
              <w:bottom w:val="single" w:sz="4" w:space="0" w:color="000000"/>
            </w:tcBorders>
            <w:shd w:val="clear" w:color="auto" w:fill="auto"/>
          </w:tcPr>
          <w:p w:rsidR="001E0584" w:rsidRPr="00C14858" w:rsidRDefault="001E0584" w:rsidP="00651473">
            <w:pPr>
              <w:widowControl w:val="0"/>
              <w:spacing w:line="220" w:lineRule="exact"/>
              <w:rPr>
                <w:lang w:val="uk-UA"/>
              </w:rPr>
            </w:pPr>
            <w:r w:rsidRPr="00C14858">
              <w:rPr>
                <w:bCs/>
                <w:shd w:val="clear" w:color="auto" w:fill="FFFFFF"/>
                <w:lang w:val="uk-UA" w:eastAsia="uk-UA"/>
              </w:rPr>
              <w:lastRenderedPageBreak/>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0584" w:rsidRPr="00C14858" w:rsidRDefault="001E0584" w:rsidP="00651473">
            <w:pPr>
              <w:widowControl w:val="0"/>
              <w:tabs>
                <w:tab w:val="left" w:pos="2982"/>
              </w:tabs>
              <w:spacing w:line="220" w:lineRule="exact"/>
              <w:rPr>
                <w:lang w:val="uk-UA" w:eastAsia="uk-UA"/>
              </w:rPr>
            </w:pPr>
            <w:r w:rsidRPr="00C14858">
              <w:rPr>
                <w:lang w:val="uk-UA" w:eastAsia="uk-UA"/>
              </w:rPr>
              <w:t xml:space="preserve">Замовник самостійно </w:t>
            </w:r>
          </w:p>
          <w:p w:rsidR="001E0584" w:rsidRPr="00C14858" w:rsidRDefault="001E0584" w:rsidP="00651473">
            <w:pPr>
              <w:widowControl w:val="0"/>
              <w:tabs>
                <w:tab w:val="left" w:pos="2982"/>
              </w:tabs>
              <w:spacing w:line="220" w:lineRule="exact"/>
              <w:rPr>
                <w:lang w:val="uk-UA" w:eastAsia="uk-UA"/>
              </w:rPr>
            </w:pPr>
            <w:r w:rsidRPr="00C14858">
              <w:rPr>
                <w:lang w:val="uk-UA" w:eastAsia="uk-UA"/>
              </w:rPr>
              <w:t xml:space="preserve">перевіряє інформацію, що міститься у відкритому </w:t>
            </w:r>
          </w:p>
          <w:p w:rsidR="001E0584" w:rsidRPr="00C14858" w:rsidRDefault="001E0584" w:rsidP="00651473">
            <w:pPr>
              <w:widowControl w:val="0"/>
              <w:tabs>
                <w:tab w:val="left" w:pos="2982"/>
              </w:tabs>
              <w:spacing w:line="220" w:lineRule="exact"/>
              <w:rPr>
                <w:bCs/>
                <w:lang w:val="uk-UA" w:eastAsia="uk-UA"/>
              </w:rPr>
            </w:pPr>
            <w:r w:rsidRPr="00C14858">
              <w:rPr>
                <w:lang w:val="uk-UA" w:eastAsia="uk-UA"/>
              </w:rPr>
              <w:t xml:space="preserve">реєстрі </w:t>
            </w:r>
            <w:r w:rsidRPr="00C14858">
              <w:rPr>
                <w:bCs/>
                <w:lang w:val="uk-UA" w:eastAsia="uk-UA"/>
              </w:rPr>
              <w:t xml:space="preserve">(в Єдиному </w:t>
            </w:r>
          </w:p>
          <w:p w:rsidR="001E0584" w:rsidRPr="00C14858" w:rsidRDefault="001E0584" w:rsidP="00651473">
            <w:pPr>
              <w:widowControl w:val="0"/>
              <w:tabs>
                <w:tab w:val="left" w:pos="2982"/>
              </w:tabs>
              <w:spacing w:line="220" w:lineRule="exact"/>
              <w:rPr>
                <w:bCs/>
                <w:lang w:val="uk-UA" w:eastAsia="uk-UA"/>
              </w:rPr>
            </w:pPr>
            <w:r w:rsidRPr="00C14858">
              <w:rPr>
                <w:bCs/>
                <w:lang w:val="uk-UA" w:eastAsia="uk-UA"/>
              </w:rPr>
              <w:t xml:space="preserve">державному реєстрі </w:t>
            </w:r>
          </w:p>
          <w:p w:rsidR="001E0584" w:rsidRPr="00C14858" w:rsidRDefault="001E0584" w:rsidP="00651473">
            <w:pPr>
              <w:widowControl w:val="0"/>
              <w:tabs>
                <w:tab w:val="left" w:pos="2982"/>
              </w:tabs>
              <w:spacing w:line="220" w:lineRule="exact"/>
              <w:rPr>
                <w:bCs/>
                <w:lang w:val="uk-UA" w:eastAsia="uk-UA"/>
              </w:rPr>
            </w:pPr>
            <w:r w:rsidRPr="00C14858">
              <w:rPr>
                <w:bCs/>
                <w:lang w:val="uk-UA" w:eastAsia="uk-UA"/>
              </w:rPr>
              <w:t xml:space="preserve">юридичних осіб, фізичних осіб-підприємців та </w:t>
            </w:r>
          </w:p>
          <w:p w:rsidR="001E0584" w:rsidRPr="00C14858" w:rsidRDefault="001E0584" w:rsidP="00651473">
            <w:pPr>
              <w:widowControl w:val="0"/>
              <w:tabs>
                <w:tab w:val="left" w:pos="2982"/>
              </w:tabs>
              <w:spacing w:line="220" w:lineRule="exact"/>
              <w:rPr>
                <w:iCs/>
                <w:lang w:val="uk-UA"/>
              </w:rPr>
            </w:pPr>
            <w:r w:rsidRPr="00C14858">
              <w:rPr>
                <w:bCs/>
                <w:lang w:val="uk-UA" w:eastAsia="uk-UA"/>
              </w:rPr>
              <w:t>громадських формувань)</w:t>
            </w:r>
          </w:p>
          <w:p w:rsidR="001E0584" w:rsidRPr="00C14858" w:rsidRDefault="001E0584" w:rsidP="00651473">
            <w:pPr>
              <w:widowControl w:val="0"/>
              <w:tabs>
                <w:tab w:val="left" w:pos="2982"/>
              </w:tabs>
              <w:spacing w:line="220" w:lineRule="exact"/>
              <w:rPr>
                <w:lang w:val="uk-UA" w:eastAsia="uk-UA"/>
              </w:rPr>
            </w:pPr>
          </w:p>
        </w:tc>
      </w:tr>
      <w:tr w:rsidR="00C23DA1" w:rsidRPr="00C14858" w:rsidTr="007C13BE">
        <w:tc>
          <w:tcPr>
            <w:tcW w:w="567" w:type="dxa"/>
            <w:tcBorders>
              <w:top w:val="single" w:sz="4" w:space="0" w:color="000000"/>
              <w:left w:val="single" w:sz="4" w:space="0" w:color="000000"/>
              <w:bottom w:val="single" w:sz="4" w:space="0" w:color="000000"/>
            </w:tcBorders>
            <w:shd w:val="clear" w:color="auto" w:fill="auto"/>
          </w:tcPr>
          <w:p w:rsidR="00C23DA1" w:rsidRPr="00C14858" w:rsidRDefault="00E24875" w:rsidP="00C23DA1">
            <w:pPr>
              <w:widowControl w:val="0"/>
              <w:tabs>
                <w:tab w:val="left" w:pos="2982"/>
              </w:tabs>
              <w:spacing w:line="220" w:lineRule="exact"/>
              <w:rPr>
                <w:bCs/>
                <w:lang w:val="uk-UA"/>
              </w:rPr>
            </w:pPr>
            <w:r w:rsidRPr="00C14858">
              <w:rPr>
                <w:bCs/>
                <w:lang w:val="uk-UA"/>
              </w:rPr>
              <w:lastRenderedPageBreak/>
              <w:t>10</w:t>
            </w:r>
          </w:p>
        </w:tc>
        <w:tc>
          <w:tcPr>
            <w:tcW w:w="3231" w:type="dxa"/>
            <w:tcBorders>
              <w:top w:val="single" w:sz="4" w:space="0" w:color="000000"/>
              <w:left w:val="single" w:sz="4" w:space="0" w:color="000000"/>
              <w:bottom w:val="single" w:sz="4" w:space="0" w:color="000000"/>
            </w:tcBorders>
            <w:shd w:val="clear" w:color="auto" w:fill="auto"/>
          </w:tcPr>
          <w:p w:rsidR="00C23DA1" w:rsidRPr="00C14858" w:rsidRDefault="00C23DA1" w:rsidP="00C23DA1">
            <w:pPr>
              <w:widowControl w:val="0"/>
              <w:tabs>
                <w:tab w:val="left" w:pos="2982"/>
              </w:tabs>
              <w:spacing w:line="220" w:lineRule="exact"/>
              <w:rPr>
                <w:lang w:val="uk-UA"/>
              </w:rPr>
            </w:pPr>
            <w:r w:rsidRPr="00C14858">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3DA1" w:rsidRPr="00C14858" w:rsidRDefault="00C23DA1" w:rsidP="00E24875">
            <w:pPr>
              <w:widowControl w:val="0"/>
              <w:tabs>
                <w:tab w:val="left" w:pos="2982"/>
              </w:tabs>
              <w:spacing w:line="220" w:lineRule="exact"/>
              <w:rPr>
                <w:lang w:val="uk-UA"/>
              </w:rPr>
            </w:pPr>
            <w:r w:rsidRPr="00C14858">
              <w:rPr>
                <w:shd w:val="clear" w:color="auto" w:fill="FFFFFF"/>
                <w:lang w:val="uk-UA" w:eastAsia="uk-UA"/>
              </w:rPr>
              <w:t>(пп.10 п.44 Особливостей)</w:t>
            </w:r>
            <w:r w:rsidRPr="00C14858">
              <w:rPr>
                <w:lang w:val="uk-UA" w:eastAsia="uk-UA"/>
              </w:rPr>
              <w:t xml:space="preserve"> </w:t>
            </w:r>
          </w:p>
        </w:tc>
        <w:tc>
          <w:tcPr>
            <w:tcW w:w="3291" w:type="dxa"/>
            <w:tcBorders>
              <w:top w:val="single" w:sz="4" w:space="0" w:color="000000"/>
              <w:left w:val="single" w:sz="4" w:space="0" w:color="000000"/>
              <w:bottom w:val="single" w:sz="4" w:space="0" w:color="000000"/>
            </w:tcBorders>
            <w:shd w:val="clear" w:color="auto" w:fill="auto"/>
          </w:tcPr>
          <w:p w:rsidR="00C23DA1" w:rsidRPr="00C14858" w:rsidRDefault="00C23DA1" w:rsidP="00C23DA1">
            <w:pPr>
              <w:widowControl w:val="0"/>
              <w:spacing w:line="220" w:lineRule="exact"/>
              <w:rPr>
                <w:lang w:val="uk-UA"/>
              </w:rPr>
            </w:pPr>
            <w:r w:rsidRPr="00C14858">
              <w:rPr>
                <w:bCs/>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23DA1" w:rsidRPr="00C14858" w:rsidRDefault="00C23DA1" w:rsidP="00C23DA1">
            <w:pPr>
              <w:widowControl w:val="0"/>
              <w:tabs>
                <w:tab w:val="left" w:pos="2982"/>
              </w:tabs>
              <w:spacing w:line="220" w:lineRule="exact"/>
              <w:rPr>
                <w:lang w:val="uk-UA"/>
              </w:rPr>
            </w:pPr>
            <w:r w:rsidRPr="00C14858">
              <w:rPr>
                <w:iCs/>
                <w:lang w:val="uk-UA" w:eastAsia="uk-UA"/>
              </w:rPr>
              <w:t>Не вимагається замовником</w:t>
            </w:r>
          </w:p>
        </w:tc>
      </w:tr>
      <w:tr w:rsidR="001E0584" w:rsidRPr="00C14858" w:rsidTr="007C13BE">
        <w:tc>
          <w:tcPr>
            <w:tcW w:w="567" w:type="dxa"/>
            <w:tcBorders>
              <w:top w:val="single" w:sz="4" w:space="0" w:color="000000"/>
              <w:left w:val="single" w:sz="4" w:space="0" w:color="000000"/>
              <w:bottom w:val="single" w:sz="4" w:space="0" w:color="000000"/>
            </w:tcBorders>
            <w:shd w:val="clear" w:color="auto" w:fill="auto"/>
          </w:tcPr>
          <w:p w:rsidR="001E0584" w:rsidRPr="00C14858" w:rsidRDefault="00E24875" w:rsidP="00651473">
            <w:pPr>
              <w:widowControl w:val="0"/>
              <w:tabs>
                <w:tab w:val="left" w:pos="2982"/>
              </w:tabs>
              <w:spacing w:line="220" w:lineRule="exact"/>
              <w:rPr>
                <w:lang w:val="uk-UA"/>
              </w:rPr>
            </w:pPr>
            <w:r w:rsidRPr="00C14858">
              <w:rPr>
                <w:bCs/>
                <w:lang w:val="uk-UA"/>
              </w:rPr>
              <w:t>11</w:t>
            </w:r>
          </w:p>
        </w:tc>
        <w:tc>
          <w:tcPr>
            <w:tcW w:w="3231" w:type="dxa"/>
            <w:tcBorders>
              <w:top w:val="single" w:sz="4" w:space="0" w:color="000000"/>
              <w:left w:val="single" w:sz="4" w:space="0" w:color="000000"/>
              <w:bottom w:val="single" w:sz="4" w:space="0" w:color="000000"/>
            </w:tcBorders>
            <w:shd w:val="clear" w:color="auto" w:fill="auto"/>
          </w:tcPr>
          <w:p w:rsidR="001E0584" w:rsidRPr="00C14858" w:rsidRDefault="001C1467" w:rsidP="00651473">
            <w:pPr>
              <w:widowControl w:val="0"/>
              <w:tabs>
                <w:tab w:val="left" w:pos="2982"/>
              </w:tabs>
              <w:spacing w:line="220" w:lineRule="exact"/>
              <w:rPr>
                <w:lang w:val="uk-UA"/>
              </w:rPr>
            </w:pPr>
            <w:r w:rsidRPr="00C14858">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C503CD" w:rsidRPr="00C14858">
              <w:rPr>
                <w:lang w:val="uk-UA"/>
              </w:rPr>
              <w:t>слуг згідно із Законом України «</w:t>
            </w:r>
            <w:r w:rsidRPr="00C14858">
              <w:rPr>
                <w:lang w:val="uk-UA"/>
              </w:rPr>
              <w:t>Про санкції</w:t>
            </w:r>
            <w:r w:rsidR="00C503CD" w:rsidRPr="00C14858">
              <w:rPr>
                <w:lang w:val="uk-UA"/>
              </w:rPr>
              <w:t>»</w:t>
            </w:r>
          </w:p>
          <w:p w:rsidR="001C1467" w:rsidRPr="00C14858" w:rsidRDefault="001C1467" w:rsidP="00651473">
            <w:pPr>
              <w:widowControl w:val="0"/>
              <w:tabs>
                <w:tab w:val="left" w:pos="2982"/>
              </w:tabs>
              <w:spacing w:line="220" w:lineRule="exact"/>
              <w:rPr>
                <w:lang w:val="uk-UA" w:eastAsia="uk-UA"/>
              </w:rPr>
            </w:pPr>
            <w:r w:rsidRPr="00C14858">
              <w:rPr>
                <w:shd w:val="clear" w:color="auto" w:fill="FFFFFF"/>
                <w:lang w:val="uk-UA" w:eastAsia="uk-UA"/>
              </w:rPr>
              <w:t>(пп.11 п.44 Особливостей)</w:t>
            </w:r>
          </w:p>
          <w:p w:rsidR="001E0584" w:rsidRPr="00C14858" w:rsidRDefault="001E0584" w:rsidP="00651473">
            <w:pPr>
              <w:widowControl w:val="0"/>
              <w:tabs>
                <w:tab w:val="left" w:pos="2982"/>
              </w:tabs>
              <w:spacing w:line="220" w:lineRule="exact"/>
              <w:rPr>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1E0584" w:rsidRPr="00C14858" w:rsidRDefault="001E0584" w:rsidP="00651473">
            <w:pPr>
              <w:widowControl w:val="0"/>
              <w:spacing w:line="220" w:lineRule="exact"/>
              <w:rPr>
                <w:lang w:val="uk-UA"/>
              </w:rPr>
            </w:pPr>
            <w:r w:rsidRPr="00C14858">
              <w:rPr>
                <w:bCs/>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503CD" w:rsidRPr="00C14858" w:rsidRDefault="00C503CD" w:rsidP="002869AD">
            <w:pPr>
              <w:widowControl w:val="0"/>
              <w:tabs>
                <w:tab w:val="left" w:pos="2982"/>
              </w:tabs>
              <w:spacing w:line="220" w:lineRule="exact"/>
              <w:rPr>
                <w:iCs/>
                <w:lang w:val="uk-UA" w:eastAsia="uk-UA"/>
              </w:rPr>
            </w:pPr>
            <w:r w:rsidRPr="00C14858">
              <w:rPr>
                <w:iCs/>
                <w:lang w:val="uk-UA"/>
              </w:rPr>
              <w:t xml:space="preserve">Замовник </w:t>
            </w:r>
            <w:r w:rsidR="00AB14B4" w:rsidRPr="00C14858">
              <w:rPr>
                <w:iCs/>
                <w:lang w:val="uk-UA"/>
              </w:rPr>
              <w:t xml:space="preserve">самостійно </w:t>
            </w:r>
            <w:r w:rsidRPr="00C14858">
              <w:rPr>
                <w:iCs/>
                <w:lang w:val="uk-UA"/>
              </w:rPr>
              <w:t xml:space="preserve">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p>
        </w:tc>
      </w:tr>
      <w:tr w:rsidR="008276A6" w:rsidRPr="00C14858" w:rsidTr="007C13BE">
        <w:tc>
          <w:tcPr>
            <w:tcW w:w="567" w:type="dxa"/>
            <w:tcBorders>
              <w:top w:val="single" w:sz="4" w:space="0" w:color="000000"/>
              <w:left w:val="single" w:sz="4" w:space="0" w:color="000000"/>
              <w:bottom w:val="single" w:sz="4" w:space="0" w:color="000000"/>
            </w:tcBorders>
            <w:shd w:val="clear" w:color="auto" w:fill="auto"/>
          </w:tcPr>
          <w:p w:rsidR="008276A6" w:rsidRPr="00C14858" w:rsidRDefault="008276A6" w:rsidP="00651473">
            <w:pPr>
              <w:widowControl w:val="0"/>
              <w:tabs>
                <w:tab w:val="left" w:pos="2982"/>
              </w:tabs>
              <w:spacing w:line="220" w:lineRule="exact"/>
              <w:rPr>
                <w:bCs/>
                <w:lang w:val="uk-UA" w:eastAsia="uk-UA"/>
              </w:rPr>
            </w:pPr>
            <w:r w:rsidRPr="00C14858">
              <w:rPr>
                <w:bCs/>
                <w:lang w:val="uk-UA" w:eastAsia="uk-UA"/>
              </w:rPr>
              <w:t>12</w:t>
            </w:r>
          </w:p>
        </w:tc>
        <w:tc>
          <w:tcPr>
            <w:tcW w:w="3231" w:type="dxa"/>
            <w:tcBorders>
              <w:top w:val="single" w:sz="4" w:space="0" w:color="000000"/>
              <w:left w:val="single" w:sz="4" w:space="0" w:color="000000"/>
              <w:bottom w:val="single" w:sz="4" w:space="0" w:color="000000"/>
            </w:tcBorders>
            <w:shd w:val="clear" w:color="auto" w:fill="auto"/>
          </w:tcPr>
          <w:p w:rsidR="008276A6" w:rsidRPr="00C14858" w:rsidRDefault="008276A6" w:rsidP="00651473">
            <w:pPr>
              <w:widowControl w:val="0"/>
              <w:tabs>
                <w:tab w:val="left" w:pos="2982"/>
              </w:tabs>
              <w:spacing w:line="220" w:lineRule="exact"/>
              <w:rPr>
                <w:lang w:val="uk-UA"/>
              </w:rPr>
            </w:pPr>
            <w:r w:rsidRPr="00C14858">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76A6" w:rsidRPr="00C14858" w:rsidRDefault="008276A6" w:rsidP="00651473">
            <w:pPr>
              <w:widowControl w:val="0"/>
              <w:tabs>
                <w:tab w:val="left" w:pos="2982"/>
              </w:tabs>
              <w:spacing w:line="220" w:lineRule="exact"/>
              <w:rPr>
                <w:lang w:val="uk-UA" w:eastAsia="uk-UA"/>
              </w:rPr>
            </w:pPr>
            <w:r w:rsidRPr="00C14858">
              <w:rPr>
                <w:shd w:val="clear" w:color="auto" w:fill="FFFFFF"/>
                <w:lang w:val="uk-UA" w:eastAsia="uk-UA"/>
              </w:rPr>
              <w:t>(пп.12 п.44 Особливостей)</w:t>
            </w:r>
          </w:p>
        </w:tc>
        <w:tc>
          <w:tcPr>
            <w:tcW w:w="3291" w:type="dxa"/>
            <w:tcBorders>
              <w:top w:val="single" w:sz="4" w:space="0" w:color="000000"/>
              <w:left w:val="single" w:sz="4" w:space="0" w:color="000000"/>
              <w:bottom w:val="single" w:sz="4" w:space="0" w:color="000000"/>
            </w:tcBorders>
            <w:shd w:val="clear" w:color="auto" w:fill="auto"/>
          </w:tcPr>
          <w:p w:rsidR="008276A6" w:rsidRPr="00C14858" w:rsidRDefault="008276A6" w:rsidP="00651473">
            <w:pPr>
              <w:widowControl w:val="0"/>
              <w:spacing w:line="220" w:lineRule="exact"/>
              <w:rPr>
                <w:lang w:val="uk-UA"/>
              </w:rPr>
            </w:pPr>
            <w:r w:rsidRPr="00C14858">
              <w:rPr>
                <w:bCs/>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276A6" w:rsidRPr="00C14858" w:rsidRDefault="008276A6" w:rsidP="000C4201">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 xml:space="preserve">Інформація про відсутність підстав, надається в </w:t>
            </w:r>
          </w:p>
          <w:p w:rsidR="008276A6" w:rsidRPr="00C14858" w:rsidRDefault="008276A6" w:rsidP="000C4201">
            <w:pPr>
              <w:widowControl w:val="0"/>
              <w:tabs>
                <w:tab w:val="left" w:pos="2982"/>
              </w:tabs>
              <w:spacing w:line="220" w:lineRule="exact"/>
              <w:rPr>
                <w:bCs/>
                <w:shd w:val="clear" w:color="auto" w:fill="FFFFFF"/>
                <w:lang w:val="uk-UA" w:eastAsia="uk-UA"/>
              </w:rPr>
            </w:pPr>
            <w:r w:rsidRPr="00C14858">
              <w:rPr>
                <w:bCs/>
                <w:shd w:val="clear" w:color="auto" w:fill="FFFFFF"/>
                <w:lang w:val="uk-UA" w:eastAsia="uk-UA"/>
              </w:rPr>
              <w:t>довільній формі.</w:t>
            </w:r>
          </w:p>
          <w:p w:rsidR="008276A6" w:rsidRPr="00C14858" w:rsidRDefault="008276A6" w:rsidP="000C4201">
            <w:pPr>
              <w:widowControl w:val="0"/>
              <w:tabs>
                <w:tab w:val="left" w:pos="2982"/>
              </w:tabs>
              <w:spacing w:line="220" w:lineRule="exact"/>
              <w:rPr>
                <w:iCs/>
                <w:lang w:val="uk-UA" w:eastAsia="uk-UA"/>
              </w:rPr>
            </w:pPr>
          </w:p>
        </w:tc>
      </w:tr>
      <w:tr w:rsidR="001E0584" w:rsidRPr="00C14858" w:rsidTr="007C13BE">
        <w:tc>
          <w:tcPr>
            <w:tcW w:w="567" w:type="dxa"/>
            <w:tcBorders>
              <w:top w:val="single" w:sz="4" w:space="0" w:color="000000"/>
              <w:left w:val="single" w:sz="4" w:space="0" w:color="000000"/>
              <w:bottom w:val="single" w:sz="4" w:space="0" w:color="000000"/>
            </w:tcBorders>
            <w:shd w:val="clear" w:color="auto" w:fill="auto"/>
          </w:tcPr>
          <w:p w:rsidR="001E0584" w:rsidRPr="00C14858" w:rsidRDefault="00E24875" w:rsidP="00651473">
            <w:pPr>
              <w:widowControl w:val="0"/>
              <w:tabs>
                <w:tab w:val="left" w:pos="2982"/>
              </w:tabs>
              <w:spacing w:line="220" w:lineRule="exact"/>
              <w:rPr>
                <w:bCs/>
                <w:lang w:val="uk-UA"/>
              </w:rPr>
            </w:pPr>
            <w:r w:rsidRPr="00C14858">
              <w:rPr>
                <w:bCs/>
                <w:lang w:val="uk-UA"/>
              </w:rPr>
              <w:t>13</w:t>
            </w:r>
          </w:p>
        </w:tc>
        <w:tc>
          <w:tcPr>
            <w:tcW w:w="3231" w:type="dxa"/>
            <w:tcBorders>
              <w:top w:val="single" w:sz="4" w:space="0" w:color="000000"/>
              <w:left w:val="single" w:sz="4" w:space="0" w:color="000000"/>
              <w:bottom w:val="single" w:sz="4" w:space="0" w:color="000000"/>
            </w:tcBorders>
            <w:shd w:val="clear" w:color="auto" w:fill="auto"/>
          </w:tcPr>
          <w:p w:rsidR="001E0584" w:rsidRPr="00C14858" w:rsidRDefault="007C13BE" w:rsidP="00651473">
            <w:pPr>
              <w:widowControl w:val="0"/>
              <w:tabs>
                <w:tab w:val="left" w:pos="2982"/>
              </w:tabs>
              <w:spacing w:line="220" w:lineRule="exact"/>
              <w:rPr>
                <w:lang w:val="uk-UA"/>
              </w:rPr>
            </w:pPr>
            <w:r w:rsidRPr="00C14858">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C14858">
              <w:rPr>
                <w:lang w:val="uk-UA"/>
              </w:rPr>
              <w:lastRenderedPageBreak/>
              <w:t>сплатив або зобов’язався сплатити відповідні зобов’язання та відшкодування завданих збитків.</w:t>
            </w:r>
          </w:p>
          <w:p w:rsidR="001E0584" w:rsidRPr="00C14858" w:rsidRDefault="007C13BE" w:rsidP="00651473">
            <w:pPr>
              <w:widowControl w:val="0"/>
              <w:tabs>
                <w:tab w:val="left" w:pos="2982"/>
              </w:tabs>
              <w:spacing w:line="220" w:lineRule="exact"/>
              <w:rPr>
                <w:lang w:val="uk-UA"/>
              </w:rPr>
            </w:pPr>
            <w:r w:rsidRPr="00C14858">
              <w:rPr>
                <w:shd w:val="clear" w:color="auto" w:fill="FFFFFF"/>
                <w:lang w:val="uk-UA" w:eastAsia="uk-UA"/>
              </w:rPr>
              <w:t>(абз. 14 п.44 Особливостей)</w:t>
            </w:r>
          </w:p>
        </w:tc>
        <w:tc>
          <w:tcPr>
            <w:tcW w:w="3291" w:type="dxa"/>
            <w:tcBorders>
              <w:top w:val="single" w:sz="4" w:space="0" w:color="000000"/>
              <w:left w:val="single" w:sz="4" w:space="0" w:color="000000"/>
              <w:bottom w:val="single" w:sz="4" w:space="0" w:color="000000"/>
            </w:tcBorders>
            <w:shd w:val="clear" w:color="auto" w:fill="auto"/>
          </w:tcPr>
          <w:p w:rsidR="001E0584" w:rsidRPr="00C14858" w:rsidRDefault="001E0584" w:rsidP="00651473">
            <w:pPr>
              <w:widowControl w:val="0"/>
              <w:tabs>
                <w:tab w:val="left" w:pos="2982"/>
              </w:tabs>
              <w:spacing w:line="220" w:lineRule="exact"/>
              <w:rPr>
                <w:shd w:val="clear" w:color="auto" w:fill="FFFFFF"/>
                <w:lang w:val="uk-UA"/>
              </w:rPr>
            </w:pPr>
            <w:r w:rsidRPr="00C14858">
              <w:rPr>
                <w:bCs/>
                <w:shd w:val="clear" w:color="auto" w:fill="FFFFFF"/>
                <w:lang w:val="uk-UA" w:eastAsia="uk-UA"/>
              </w:rPr>
              <w:lastRenderedPageBreak/>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r w:rsidRPr="00C14858">
              <w:rPr>
                <w:shd w:val="clear" w:color="auto" w:fill="FFFFFF"/>
                <w:lang w:val="uk-UA"/>
              </w:rPr>
              <w:t xml:space="preserve">. </w:t>
            </w:r>
          </w:p>
          <w:p w:rsidR="001E0584" w:rsidRPr="00C14858" w:rsidRDefault="001E0584" w:rsidP="00651473">
            <w:pPr>
              <w:widowControl w:val="0"/>
              <w:tabs>
                <w:tab w:val="left" w:pos="2982"/>
              </w:tabs>
              <w:spacing w:line="220" w:lineRule="exact"/>
              <w:rPr>
                <w:shd w:val="clear" w:color="auto" w:fill="FFFFFF"/>
                <w:lang w:val="uk-UA"/>
              </w:rPr>
            </w:pPr>
          </w:p>
          <w:p w:rsidR="001E0584" w:rsidRPr="00C14858" w:rsidRDefault="001E0584" w:rsidP="00651473">
            <w:pPr>
              <w:widowControl w:val="0"/>
              <w:tabs>
                <w:tab w:val="left" w:pos="2982"/>
              </w:tabs>
              <w:spacing w:line="220" w:lineRule="exact"/>
              <w:rPr>
                <w:bCs/>
                <w:i/>
                <w:iCs/>
                <w:shd w:val="clear" w:color="auto" w:fill="FFFFFF"/>
                <w:lang w:val="uk-UA" w:eastAsia="uk-UA"/>
              </w:rPr>
            </w:pPr>
            <w:r w:rsidRPr="00C14858">
              <w:rPr>
                <w:bCs/>
                <w:i/>
                <w:shd w:val="clear" w:color="auto" w:fill="FFFFFF"/>
                <w:lang w:val="uk-UA" w:eastAsia="uk-UA"/>
              </w:rPr>
              <w:t>У разі відсутності технічної можливості в електронній системі закупівель</w:t>
            </w:r>
            <w:r w:rsidRPr="00C14858">
              <w:rPr>
                <w:i/>
                <w:iCs/>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r w:rsidR="0065498A" w:rsidRPr="00C14858">
              <w:rPr>
                <w:i/>
                <w:iCs/>
                <w:lang w:val="uk-UA" w:eastAsia="uk-U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0584" w:rsidRPr="00C14858" w:rsidRDefault="001E0584" w:rsidP="00651473">
            <w:pPr>
              <w:widowControl w:val="0"/>
              <w:tabs>
                <w:tab w:val="left" w:pos="1080"/>
                <w:tab w:val="left" w:pos="2982"/>
              </w:tabs>
              <w:spacing w:line="220" w:lineRule="exact"/>
              <w:rPr>
                <w:lang w:val="uk-UA" w:eastAsia="uk-UA"/>
              </w:rPr>
            </w:pPr>
            <w:r w:rsidRPr="00C14858">
              <w:rPr>
                <w:lang w:val="uk-UA" w:eastAsia="uk-UA"/>
              </w:rPr>
              <w:t xml:space="preserve">Надається інформація в </w:t>
            </w:r>
          </w:p>
          <w:p w:rsidR="001E0584" w:rsidRPr="00C14858" w:rsidRDefault="001E0584" w:rsidP="00651473">
            <w:pPr>
              <w:widowControl w:val="0"/>
              <w:tabs>
                <w:tab w:val="left" w:pos="1080"/>
                <w:tab w:val="left" w:pos="2982"/>
              </w:tabs>
              <w:spacing w:line="220" w:lineRule="exact"/>
              <w:rPr>
                <w:lang w:val="uk-UA" w:eastAsia="uk-UA"/>
              </w:rPr>
            </w:pPr>
            <w:r w:rsidRPr="00C14858">
              <w:rPr>
                <w:lang w:val="uk-UA" w:eastAsia="uk-UA"/>
              </w:rPr>
              <w:t xml:space="preserve">довільній формі </w:t>
            </w:r>
            <w:r w:rsidR="0065498A" w:rsidRPr="00C14858">
              <w:rPr>
                <w:lang w:val="uk-UA"/>
              </w:rPr>
              <w:t xml:space="preserve">за підписом уповноваженої особи учасника та завірену печаткою (у разі наявності) </w:t>
            </w:r>
            <w:r w:rsidRPr="00C14858">
              <w:rPr>
                <w:lang w:val="uk-UA" w:eastAsia="uk-UA"/>
              </w:rPr>
              <w:t xml:space="preserve">чи виконав/не виконав свої </w:t>
            </w:r>
          </w:p>
          <w:p w:rsidR="001E0584" w:rsidRPr="00C14858" w:rsidRDefault="001E0584" w:rsidP="00651473">
            <w:pPr>
              <w:widowControl w:val="0"/>
              <w:tabs>
                <w:tab w:val="left" w:pos="1080"/>
                <w:tab w:val="left" w:pos="2982"/>
              </w:tabs>
              <w:spacing w:line="220" w:lineRule="exact"/>
              <w:rPr>
                <w:lang w:val="uk-UA" w:eastAsia="uk-UA"/>
              </w:rPr>
            </w:pPr>
            <w:r w:rsidRPr="00C14858">
              <w:rPr>
                <w:lang w:val="uk-UA" w:eastAsia="uk-UA"/>
              </w:rPr>
              <w:t xml:space="preserve">зобов’язання Учасник за </w:t>
            </w:r>
          </w:p>
          <w:p w:rsidR="001E0584" w:rsidRPr="00C14858" w:rsidRDefault="001E0584" w:rsidP="00651473">
            <w:pPr>
              <w:widowControl w:val="0"/>
              <w:tabs>
                <w:tab w:val="left" w:pos="1080"/>
                <w:tab w:val="left" w:pos="2982"/>
              </w:tabs>
              <w:spacing w:line="220" w:lineRule="exact"/>
              <w:rPr>
                <w:lang w:val="uk-UA" w:eastAsia="uk-UA"/>
              </w:rPr>
            </w:pPr>
            <w:r w:rsidRPr="00C14858">
              <w:rPr>
                <w:lang w:val="uk-UA" w:eastAsia="uk-UA"/>
              </w:rPr>
              <w:t xml:space="preserve">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w:t>
            </w:r>
          </w:p>
          <w:p w:rsidR="001E0584" w:rsidRPr="00C14858" w:rsidRDefault="001E0584" w:rsidP="00651473">
            <w:pPr>
              <w:widowControl w:val="0"/>
              <w:tabs>
                <w:tab w:val="left" w:pos="1080"/>
                <w:tab w:val="left" w:pos="2982"/>
              </w:tabs>
              <w:spacing w:line="220" w:lineRule="exact"/>
              <w:rPr>
                <w:lang w:val="uk-UA" w:eastAsia="uk-UA"/>
              </w:rPr>
            </w:pPr>
            <w:r w:rsidRPr="00C14858">
              <w:rPr>
                <w:lang w:val="uk-UA" w:eastAsia="uk-UA"/>
              </w:rPr>
              <w:t xml:space="preserve">збитків - протягом трьох </w:t>
            </w:r>
          </w:p>
          <w:p w:rsidR="001E0584" w:rsidRPr="00C14858" w:rsidRDefault="001E0584" w:rsidP="00651473">
            <w:pPr>
              <w:widowControl w:val="0"/>
              <w:tabs>
                <w:tab w:val="left" w:pos="1080"/>
                <w:tab w:val="left" w:pos="2982"/>
              </w:tabs>
              <w:spacing w:line="220" w:lineRule="exact"/>
              <w:rPr>
                <w:lang w:val="uk-UA" w:eastAsia="uk-UA"/>
              </w:rPr>
            </w:pPr>
            <w:r w:rsidRPr="00C14858">
              <w:rPr>
                <w:lang w:val="uk-UA" w:eastAsia="uk-UA"/>
              </w:rPr>
              <w:t>років з дати дострокового розірвання такого договору</w:t>
            </w:r>
            <w:r w:rsidR="0065498A" w:rsidRPr="00C14858">
              <w:rPr>
                <w:lang w:val="uk-UA" w:eastAsia="uk-UA"/>
              </w:rPr>
              <w:t>.</w:t>
            </w:r>
          </w:p>
        </w:tc>
      </w:tr>
    </w:tbl>
    <w:p w:rsidR="00004C33" w:rsidRPr="00C14858" w:rsidRDefault="00004C33" w:rsidP="00D04A37">
      <w:pPr>
        <w:tabs>
          <w:tab w:val="left" w:pos="9498"/>
        </w:tabs>
        <w:spacing w:line="220" w:lineRule="exact"/>
        <w:ind w:right="-1" w:firstLine="567"/>
        <w:jc w:val="both"/>
        <w:rPr>
          <w:b/>
          <w:bCs/>
          <w:lang w:val="uk-UA" w:eastAsia="uk-UA"/>
        </w:rPr>
      </w:pPr>
    </w:p>
    <w:p w:rsidR="00D24551" w:rsidRPr="00C14858" w:rsidRDefault="00D24551" w:rsidP="00D24551">
      <w:pPr>
        <w:shd w:val="clear" w:color="auto" w:fill="FFFFFF"/>
        <w:jc w:val="both"/>
        <w:rPr>
          <w:bCs/>
          <w:i/>
          <w:sz w:val="22"/>
          <w:szCs w:val="22"/>
          <w:lang w:val="uk-UA" w:eastAsia="en-US"/>
        </w:rPr>
      </w:pPr>
      <w:r w:rsidRPr="00C14858">
        <w:rPr>
          <w:bCs/>
          <w:i/>
          <w:sz w:val="22"/>
          <w:szCs w:val="22"/>
          <w:lang w:val="uk-UA" w:eastAsia="en-US"/>
        </w:rPr>
        <w:t>ПРИМІТКА:</w:t>
      </w:r>
    </w:p>
    <w:p w:rsidR="00D24551" w:rsidRPr="00C14858" w:rsidRDefault="00D24551" w:rsidP="0024006D">
      <w:pPr>
        <w:shd w:val="clear" w:color="auto" w:fill="FFFFFF"/>
        <w:ind w:firstLine="426"/>
        <w:jc w:val="both"/>
        <w:rPr>
          <w:bCs/>
          <w:i/>
          <w:lang w:val="uk-UA" w:eastAsia="en-US"/>
        </w:rPr>
      </w:pPr>
      <w:r w:rsidRPr="00C14858">
        <w:rPr>
          <w:bCs/>
          <w:i/>
          <w:lang w:val="uk-UA"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 44 Особливостей), та/ або шляхом надання витягів з Єдиних державних реєстрів).</w:t>
      </w:r>
    </w:p>
    <w:p w:rsidR="00D24551" w:rsidRPr="00C14858" w:rsidRDefault="00D24551" w:rsidP="00B40EC0">
      <w:pPr>
        <w:shd w:val="clear" w:color="auto" w:fill="FFFFFF"/>
        <w:ind w:firstLine="426"/>
        <w:jc w:val="both"/>
        <w:rPr>
          <w:bCs/>
          <w:i/>
          <w:lang w:val="uk-UA" w:eastAsia="en-US"/>
        </w:rPr>
      </w:pPr>
      <w:r w:rsidRPr="00C14858">
        <w:rPr>
          <w:bCs/>
          <w:i/>
          <w:lang w:val="uk-UA" w:eastAsia="en-US"/>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D24551" w:rsidRPr="00C14858" w:rsidRDefault="00651473" w:rsidP="0024006D">
      <w:pPr>
        <w:tabs>
          <w:tab w:val="left" w:pos="9498"/>
        </w:tabs>
        <w:spacing w:line="220" w:lineRule="exact"/>
        <w:ind w:right="-1" w:firstLine="426"/>
        <w:jc w:val="both"/>
        <w:rPr>
          <w:i/>
          <w:shd w:val="clear" w:color="auto" w:fill="FFFFFF"/>
          <w:lang w:val="uk-UA" w:eastAsia="uk-UA"/>
        </w:rPr>
      </w:pPr>
      <w:r w:rsidRPr="00C14858">
        <w:rPr>
          <w:i/>
          <w:lang w:val="uk-UA" w:eastAsia="uk-UA"/>
        </w:rPr>
        <w:t>**</w:t>
      </w:r>
      <w:r w:rsidR="00D24551" w:rsidRPr="00C14858">
        <w:rPr>
          <w:bCs/>
          <w:i/>
          <w:lang w:val="uk-UA" w:eastAsia="en-US"/>
        </w:rPr>
        <w:t xml:space="preserve">Переможець процедури закупівлі на виконання вимог, визначених </w:t>
      </w:r>
      <w:r w:rsidR="00D24551" w:rsidRPr="00C14858">
        <w:rPr>
          <w:bCs/>
          <w:i/>
          <w:lang w:val="uk-UA"/>
        </w:rPr>
        <w:t xml:space="preserve">пп. 5, 6, 12 </w:t>
      </w:r>
      <w:r w:rsidR="00D24551" w:rsidRPr="00C14858">
        <w:rPr>
          <w:i/>
          <w:shd w:val="clear" w:color="auto" w:fill="FFFFFF"/>
          <w:lang w:val="uk-UA" w:eastAsia="uk-UA"/>
        </w:rPr>
        <w:t>п.44 Особливостей</w:t>
      </w:r>
      <w:r w:rsidR="00D24551" w:rsidRPr="00C14858">
        <w:rPr>
          <w:bCs/>
          <w:i/>
          <w:lang w:val="uk-UA" w:eastAsia="en-US"/>
        </w:rPr>
        <w:t xml:space="preserve">, може надати один Витяг, що буде вважатися замовником підтвердженням виконання вимог спільно за </w:t>
      </w:r>
      <w:r w:rsidR="00D24551" w:rsidRPr="00C14858">
        <w:rPr>
          <w:bCs/>
          <w:i/>
          <w:lang w:val="uk-UA"/>
        </w:rPr>
        <w:t xml:space="preserve">пп. 5, 6, 12 </w:t>
      </w:r>
      <w:r w:rsidR="00D24551" w:rsidRPr="00C14858">
        <w:rPr>
          <w:i/>
          <w:shd w:val="clear" w:color="auto" w:fill="FFFFFF"/>
          <w:lang w:val="uk-UA" w:eastAsia="uk-UA"/>
        </w:rPr>
        <w:t>п.44 Особливостей</w:t>
      </w:r>
      <w:r w:rsidR="00632122" w:rsidRPr="00C14858">
        <w:rPr>
          <w:i/>
          <w:shd w:val="clear" w:color="auto" w:fill="FFFFFF"/>
          <w:lang w:val="uk-UA" w:eastAsia="uk-UA"/>
        </w:rPr>
        <w:t>.</w:t>
      </w:r>
    </w:p>
    <w:p w:rsidR="00632122" w:rsidRPr="00C14858" w:rsidRDefault="00632122" w:rsidP="0024006D">
      <w:pPr>
        <w:tabs>
          <w:tab w:val="left" w:pos="9498"/>
        </w:tabs>
        <w:spacing w:line="220" w:lineRule="exact"/>
        <w:ind w:right="-1" w:firstLine="426"/>
        <w:jc w:val="both"/>
        <w:rPr>
          <w:bCs/>
          <w:i/>
          <w:lang w:val="uk-UA" w:eastAsia="en-US"/>
        </w:rPr>
      </w:pPr>
    </w:p>
    <w:p w:rsidR="001E0584" w:rsidRPr="00C14858" w:rsidRDefault="001E0584" w:rsidP="00D04A37">
      <w:pPr>
        <w:suppressAutoHyphens/>
        <w:spacing w:line="220" w:lineRule="exact"/>
        <w:ind w:firstLine="708"/>
        <w:jc w:val="both"/>
        <w:rPr>
          <w:rFonts w:eastAsia="Calibri"/>
          <w:b/>
          <w:lang w:val="uk-UA" w:eastAsia="en-US"/>
        </w:rPr>
      </w:pPr>
      <w:r w:rsidRPr="00C14858">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1E0584" w:rsidRPr="00C14858" w:rsidRDefault="001E0584" w:rsidP="00D04A37">
      <w:pPr>
        <w:spacing w:line="220" w:lineRule="exact"/>
        <w:ind w:firstLine="708"/>
        <w:jc w:val="both"/>
        <w:rPr>
          <w:b/>
          <w:u w:val="single"/>
          <w:lang w:val="uk-UA"/>
        </w:rPr>
      </w:pPr>
      <w:r w:rsidRPr="00C14858">
        <w:rPr>
          <w:b/>
          <w:u w:val="single"/>
          <w:lang w:val="uk-UA"/>
        </w:rPr>
        <w:t xml:space="preserve">У разі неподання переможцем документів, що підтверджують відсутність підстав, передбачених </w:t>
      </w:r>
      <w:r w:rsidR="001E6F97" w:rsidRPr="00C14858">
        <w:rPr>
          <w:b/>
          <w:u w:val="single"/>
          <w:lang w:val="uk-UA"/>
        </w:rPr>
        <w:t>пунктом 44 Особливостей</w:t>
      </w:r>
      <w:r w:rsidRPr="00C14858">
        <w:rPr>
          <w:b/>
          <w:u w:val="single"/>
          <w:lang w:val="uk-UA"/>
        </w:rPr>
        <w:t>, замовник відхиляє його пропозицію та визначає найбільш економічно вигідну тендерну пропозицію з тих, строк дії яких ще не минув.</w:t>
      </w:r>
    </w:p>
    <w:p w:rsidR="007D6F74" w:rsidRPr="00C14858" w:rsidRDefault="007D6F74" w:rsidP="00D04A37">
      <w:pPr>
        <w:tabs>
          <w:tab w:val="left" w:pos="9498"/>
        </w:tabs>
        <w:spacing w:line="220" w:lineRule="exact"/>
        <w:ind w:right="-1" w:firstLine="567"/>
        <w:jc w:val="both"/>
        <w:rPr>
          <w:iCs/>
          <w:color w:val="0070C0"/>
          <w:lang w:val="uk-UA"/>
        </w:rPr>
      </w:pPr>
    </w:p>
    <w:p w:rsidR="002869AD" w:rsidRPr="00C14858" w:rsidRDefault="002869AD" w:rsidP="00D04A37">
      <w:pPr>
        <w:tabs>
          <w:tab w:val="left" w:pos="9498"/>
        </w:tabs>
        <w:spacing w:line="220" w:lineRule="exact"/>
        <w:ind w:right="-1" w:firstLine="567"/>
        <w:jc w:val="both"/>
        <w:rPr>
          <w:iCs/>
          <w:color w:val="0070C0"/>
          <w:lang w:val="uk-UA"/>
        </w:rPr>
      </w:pPr>
    </w:p>
    <w:p w:rsidR="007D6F74" w:rsidRPr="00C14858" w:rsidRDefault="007D6F74" w:rsidP="00D04A37">
      <w:pPr>
        <w:tabs>
          <w:tab w:val="left" w:pos="9498"/>
        </w:tabs>
        <w:spacing w:line="220" w:lineRule="exact"/>
        <w:ind w:right="-1" w:firstLine="567"/>
        <w:jc w:val="both"/>
        <w:rPr>
          <w:iCs/>
          <w:color w:val="0070C0"/>
          <w:lang w:val="uk-UA"/>
        </w:rPr>
      </w:pPr>
    </w:p>
    <w:p w:rsidR="00443BB2" w:rsidRPr="00C14858" w:rsidRDefault="00443BB2" w:rsidP="00D04A37">
      <w:pPr>
        <w:spacing w:line="220" w:lineRule="exact"/>
        <w:ind w:right="22" w:firstLine="720"/>
        <w:jc w:val="both"/>
        <w:rPr>
          <w:b/>
          <w:bCs/>
          <w:lang w:val="uk-UA"/>
        </w:rPr>
      </w:pPr>
      <w:r w:rsidRPr="00C14858">
        <w:rPr>
          <w:b/>
          <w:bCs/>
          <w:lang w:val="uk-UA"/>
        </w:rPr>
        <w:t xml:space="preserve">3. </w:t>
      </w:r>
      <w:r w:rsidRPr="00C14858">
        <w:rPr>
          <w:b/>
          <w:color w:val="000000"/>
          <w:lang w:val="uk-UA"/>
        </w:rPr>
        <w:t>Інша інформація (для УЧАСНИКІВ - юридичних осіб, фізичних осіб та фізичних осіб-підприємців)</w:t>
      </w:r>
      <w:r w:rsidRPr="00C14858">
        <w:rPr>
          <w:b/>
          <w:bCs/>
          <w:lang w:val="uk-UA"/>
        </w:rPr>
        <w:t>:</w:t>
      </w:r>
    </w:p>
    <w:p w:rsidR="00443BB2" w:rsidRPr="00C14858" w:rsidRDefault="00443BB2" w:rsidP="00D04A37">
      <w:pPr>
        <w:spacing w:line="220" w:lineRule="exact"/>
        <w:ind w:firstLine="720"/>
        <w:jc w:val="both"/>
        <w:rPr>
          <w:b/>
          <w:bCs/>
          <w:lang w:val="uk-UA"/>
        </w:rPr>
      </w:pPr>
    </w:p>
    <w:p w:rsidR="00443BB2" w:rsidRPr="00C14858" w:rsidRDefault="00443BB2" w:rsidP="00D04A37">
      <w:pPr>
        <w:spacing w:line="220" w:lineRule="exact"/>
        <w:ind w:right="22" w:firstLine="720"/>
        <w:jc w:val="both"/>
        <w:rPr>
          <w:b/>
          <w:bCs/>
          <w:lang w:val="uk-UA"/>
        </w:rPr>
      </w:pPr>
      <w:r w:rsidRPr="00C14858">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443BB2" w:rsidRPr="00C14858" w:rsidRDefault="00443BB2" w:rsidP="00D04A37">
      <w:pPr>
        <w:spacing w:line="220" w:lineRule="exact"/>
        <w:ind w:right="22" w:firstLine="720"/>
        <w:jc w:val="both"/>
        <w:rPr>
          <w:b/>
          <w:u w:val="single"/>
          <w:lang w:val="uk-UA"/>
        </w:rPr>
      </w:pPr>
    </w:p>
    <w:p w:rsidR="00B16DF0" w:rsidRPr="00C14858" w:rsidRDefault="00443BB2" w:rsidP="00D04A37">
      <w:pPr>
        <w:spacing w:line="220" w:lineRule="exact"/>
        <w:ind w:right="22" w:firstLine="708"/>
        <w:jc w:val="both"/>
        <w:rPr>
          <w:bCs/>
          <w:lang w:val="uk-UA"/>
        </w:rPr>
      </w:pPr>
      <w:r w:rsidRPr="00C14858">
        <w:rPr>
          <w:bCs/>
          <w:lang w:val="uk-UA"/>
        </w:rPr>
        <w:t xml:space="preserve">- </w:t>
      </w:r>
      <w:r w:rsidR="00AC345F" w:rsidRPr="00C14858">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w:t>
      </w:r>
      <w:r w:rsidR="002A4DA1" w:rsidRPr="00C14858">
        <w:rPr>
          <w:lang w:val="uk-UA"/>
        </w:rPr>
        <w:t xml:space="preserve">або </w:t>
      </w:r>
      <w:r w:rsidR="002A4DA1" w:rsidRPr="00C14858">
        <w:rPr>
          <w:bCs/>
          <w:lang w:val="uk-UA"/>
        </w:rPr>
        <w:t>протоколу/</w:t>
      </w:r>
      <w:r w:rsidR="002A4DA1" w:rsidRPr="00C14858">
        <w:rPr>
          <w:lang w:val="uk-UA"/>
        </w:rPr>
        <w:t xml:space="preserve">рішення власників чи акціонерів </w:t>
      </w:r>
      <w:r w:rsidR="00AC345F" w:rsidRPr="00C14858">
        <w:rPr>
          <w:lang w:val="uk-UA"/>
        </w:rPr>
        <w:t xml:space="preserve">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002A4DA1" w:rsidRPr="00C14858">
        <w:rPr>
          <w:lang w:val="uk-UA"/>
        </w:rPr>
        <w:t>довіреність/доручення керівника учасника</w:t>
      </w:r>
      <w:r w:rsidR="00AC345F" w:rsidRPr="00C14858">
        <w:rPr>
          <w:lang w:val="uk-UA"/>
        </w:rPr>
        <w:t>, оформлена у відповідності до вимог чинного законодавства,</w:t>
      </w:r>
      <w:r w:rsidR="002A4DA1" w:rsidRPr="00C14858">
        <w:rPr>
          <w:lang w:val="uk-UA"/>
        </w:rPr>
        <w:t xml:space="preserve"> </w:t>
      </w:r>
      <w:r w:rsidR="00B16DF0" w:rsidRPr="00C14858">
        <w:rPr>
          <w:lang w:val="uk-UA"/>
        </w:rPr>
        <w:t>яка засвідчує повноваження уповноваженої особи на підпис або інший документ із зазначенням повноважень, П</w:t>
      </w:r>
      <w:r w:rsidR="002A4DA1" w:rsidRPr="00C14858">
        <w:rPr>
          <w:lang w:val="uk-UA"/>
        </w:rPr>
        <w:t>ІБ уповноваженої особи, та інше;</w:t>
      </w:r>
    </w:p>
    <w:p w:rsidR="0052287E" w:rsidRPr="00C14858" w:rsidRDefault="00443BB2" w:rsidP="00D04A37">
      <w:pPr>
        <w:spacing w:line="220" w:lineRule="exact"/>
        <w:ind w:right="22" w:firstLine="720"/>
        <w:jc w:val="both"/>
        <w:rPr>
          <w:bCs/>
          <w:lang w:val="uk-UA"/>
        </w:rPr>
      </w:pPr>
      <w:r w:rsidRPr="00C14858">
        <w:rPr>
          <w:bCs/>
          <w:lang w:val="uk-UA"/>
        </w:rPr>
        <w:t>- копія діючого Статуту (у останній редакції) або іншого установчого документу.</w:t>
      </w:r>
      <w:r w:rsidR="000B4E31" w:rsidRPr="00C14858">
        <w:rPr>
          <w:bCs/>
          <w:lang w:val="uk-UA"/>
        </w:rPr>
        <w:t xml:space="preserve"> </w:t>
      </w:r>
    </w:p>
    <w:p w:rsidR="000B4E31" w:rsidRPr="00C14858" w:rsidRDefault="00B16DF0" w:rsidP="00D04A37">
      <w:pPr>
        <w:spacing w:line="220" w:lineRule="exact"/>
        <w:ind w:right="22" w:firstLine="720"/>
        <w:jc w:val="both"/>
        <w:rPr>
          <w:bCs/>
          <w:lang w:val="uk-UA"/>
        </w:rPr>
      </w:pPr>
      <w:r w:rsidRPr="00C14858">
        <w:rPr>
          <w:lang w:val="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https://usr.minjust.gov.ua/ua/freesearch)</w:t>
      </w:r>
      <w:r w:rsidR="007E349C" w:rsidRPr="00C14858">
        <w:rPr>
          <w:i/>
          <w:iCs/>
          <w:lang w:val="uk-UA"/>
        </w:rPr>
        <w:t>.</w:t>
      </w:r>
    </w:p>
    <w:p w:rsidR="00FE45EB" w:rsidRPr="00C14858" w:rsidRDefault="00FE45EB" w:rsidP="00FE45EB">
      <w:pPr>
        <w:spacing w:line="220" w:lineRule="exact"/>
        <w:ind w:firstLine="709"/>
        <w:jc w:val="both"/>
        <w:rPr>
          <w:lang w:val="uk-UA"/>
        </w:rPr>
      </w:pPr>
      <w:r w:rsidRPr="00C14858">
        <w:rPr>
          <w:lang w:val="uk-UA"/>
        </w:rPr>
        <w:t>- в</w:t>
      </w:r>
      <w:r w:rsidRPr="00C14858">
        <w:rPr>
          <w:color w:val="000000"/>
          <w:lang w:val="uk-UA"/>
        </w:rPr>
        <w:t>иписка з Єдиного державного реєстру юридичних осіб та фізичних осіб-підприємців/Виписку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w:t>
      </w:r>
    </w:p>
    <w:p w:rsidR="003276A6" w:rsidRPr="00C14858" w:rsidRDefault="003276A6" w:rsidP="00D04A37">
      <w:pPr>
        <w:spacing w:line="220" w:lineRule="exact"/>
        <w:ind w:right="22" w:firstLine="720"/>
        <w:jc w:val="both"/>
        <w:rPr>
          <w:lang w:val="uk-UA"/>
        </w:rPr>
      </w:pPr>
    </w:p>
    <w:p w:rsidR="00443BB2" w:rsidRPr="00C14858" w:rsidRDefault="00443BB2" w:rsidP="00D04A37">
      <w:pPr>
        <w:spacing w:line="220" w:lineRule="exact"/>
        <w:ind w:right="22" w:firstLine="720"/>
        <w:jc w:val="both"/>
        <w:rPr>
          <w:bdr w:val="none" w:sz="0" w:space="0" w:color="auto" w:frame="1"/>
          <w:lang w:val="uk-UA"/>
        </w:rPr>
      </w:pPr>
      <w:r w:rsidRPr="00C14858">
        <w:rPr>
          <w:b/>
          <w:bCs/>
          <w:lang w:val="uk-UA"/>
        </w:rPr>
        <w:t>К</w:t>
      </w:r>
      <w:r w:rsidRPr="00C14858">
        <w:rPr>
          <w:b/>
          <w:bdr w:val="none" w:sz="0" w:space="0" w:color="auto" w:frame="1"/>
          <w:lang w:val="uk-UA"/>
        </w:rPr>
        <w:t xml:space="preserve">ерівник або уповноважена їм особа, </w:t>
      </w:r>
      <w:r w:rsidRPr="00C14858">
        <w:rPr>
          <w:bdr w:val="none" w:sz="0" w:space="0" w:color="auto" w:frame="1"/>
          <w:lang w:val="uk-UA"/>
        </w:rPr>
        <w:t xml:space="preserve">підписанням тендерної пропозиції </w:t>
      </w:r>
      <w:r w:rsidRPr="00C14858">
        <w:rPr>
          <w:b/>
          <w:bdr w:val="none" w:sz="0" w:space="0" w:color="auto" w:frame="1"/>
          <w:lang w:val="uk-UA"/>
        </w:rPr>
        <w:t>підтверджує, що повідомлений про свої права</w:t>
      </w:r>
      <w:r w:rsidRPr="00C14858">
        <w:rPr>
          <w:bdr w:val="none" w:sz="0" w:space="0" w:color="auto" w:frame="1"/>
          <w:lang w:val="uk-UA"/>
        </w:rPr>
        <w:t xml:space="preserve"> відповідно до ст. 8 Закону України «Про захист персональних даних»:</w:t>
      </w:r>
    </w:p>
    <w:p w:rsidR="00443BB2" w:rsidRPr="00C14858" w:rsidRDefault="00443BB2" w:rsidP="00D04A37">
      <w:pPr>
        <w:spacing w:line="220" w:lineRule="exact"/>
        <w:ind w:right="22" w:firstLine="720"/>
        <w:jc w:val="both"/>
        <w:rPr>
          <w:bdr w:val="none" w:sz="0" w:space="0" w:color="auto" w:frame="1"/>
          <w:lang w:val="uk-UA"/>
        </w:rPr>
      </w:pPr>
      <w:r w:rsidRPr="00C14858">
        <w:rPr>
          <w:bdr w:val="none" w:sz="0" w:space="0" w:color="auto" w:frame="1"/>
          <w:lang w:val="uk-UA"/>
        </w:rPr>
        <w:t xml:space="preserve">- Лист-згода </w:t>
      </w:r>
      <w:r w:rsidRPr="00C14858">
        <w:rPr>
          <w:bCs/>
          <w:lang w:val="uk-UA"/>
        </w:rPr>
        <w:t xml:space="preserve">на фірмовому бланку (у разі наявності таких бланків) в довільній формі </w:t>
      </w:r>
      <w:r w:rsidRPr="00C14858">
        <w:rPr>
          <w:noProof/>
          <w:lang w:val="uk-UA"/>
        </w:rPr>
        <w:t>на обробку та використання персональних даних.</w:t>
      </w:r>
    </w:p>
    <w:p w:rsidR="00443BB2" w:rsidRPr="00C14858" w:rsidRDefault="00443BB2" w:rsidP="00D04A37">
      <w:pPr>
        <w:spacing w:line="220" w:lineRule="exact"/>
        <w:ind w:right="22" w:firstLine="720"/>
        <w:jc w:val="both"/>
        <w:rPr>
          <w:bdr w:val="none" w:sz="0" w:space="0" w:color="auto" w:frame="1"/>
          <w:lang w:val="uk-UA"/>
        </w:rPr>
      </w:pPr>
    </w:p>
    <w:p w:rsidR="007E349C" w:rsidRPr="00C14858" w:rsidRDefault="00443BB2" w:rsidP="00D04A37">
      <w:pPr>
        <w:spacing w:line="220" w:lineRule="exact"/>
        <w:ind w:firstLine="720"/>
        <w:jc w:val="both"/>
        <w:rPr>
          <w:lang w:val="uk-UA"/>
        </w:rPr>
      </w:pPr>
      <w:r w:rsidRPr="00C14858">
        <w:rPr>
          <w:b/>
          <w:bCs/>
          <w:lang w:val="uk-UA"/>
        </w:rPr>
        <w:lastRenderedPageBreak/>
        <w:t>3.</w:t>
      </w:r>
      <w:r w:rsidR="0093341D" w:rsidRPr="00C14858">
        <w:rPr>
          <w:b/>
          <w:bCs/>
          <w:lang w:val="uk-UA"/>
        </w:rPr>
        <w:t>2</w:t>
      </w:r>
      <w:r w:rsidRPr="00C14858">
        <w:rPr>
          <w:b/>
          <w:bCs/>
          <w:lang w:val="uk-UA"/>
        </w:rPr>
        <w:t xml:space="preserve">. </w:t>
      </w:r>
      <w:r w:rsidR="00BF1CD6" w:rsidRPr="00C14858">
        <w:rPr>
          <w:bCs/>
          <w:lang w:val="uk-UA"/>
        </w:rPr>
        <w:t xml:space="preserve">Копія </w:t>
      </w:r>
      <w:r w:rsidR="00BF1CD6" w:rsidRPr="00C14858">
        <w:rPr>
          <w:b/>
          <w:bCs/>
          <w:lang w:val="uk-UA"/>
        </w:rPr>
        <w:t>с</w:t>
      </w:r>
      <w:r w:rsidR="005B6CB5" w:rsidRPr="00C14858">
        <w:rPr>
          <w:b/>
          <w:lang w:val="uk-UA"/>
        </w:rPr>
        <w:t>відоцтв</w:t>
      </w:r>
      <w:r w:rsidR="00BF1CD6" w:rsidRPr="00C14858">
        <w:rPr>
          <w:b/>
          <w:lang w:val="uk-UA"/>
        </w:rPr>
        <w:t>а</w:t>
      </w:r>
      <w:r w:rsidR="005B6CB5" w:rsidRPr="00C14858">
        <w:rPr>
          <w:b/>
          <w:lang w:val="uk-UA"/>
        </w:rPr>
        <w:t xml:space="preserve"> платника ПДВ</w:t>
      </w:r>
      <w:r w:rsidR="005B6CB5" w:rsidRPr="00C14858">
        <w:rPr>
          <w:lang w:val="uk-UA"/>
        </w:rPr>
        <w:t xml:space="preserve"> </w:t>
      </w:r>
      <w:r w:rsidR="005B6CB5" w:rsidRPr="00C14858">
        <w:rPr>
          <w:shd w:val="clear" w:color="auto" w:fill="FFFFFF"/>
          <w:lang w:val="uk-UA"/>
        </w:rPr>
        <w:t xml:space="preserve">або </w:t>
      </w:r>
      <w:r w:rsidR="005B6CB5" w:rsidRPr="00C14858">
        <w:rPr>
          <w:b/>
          <w:shd w:val="clear" w:color="auto" w:fill="FFFFFF"/>
          <w:lang w:val="uk-UA"/>
        </w:rPr>
        <w:t>витяг</w:t>
      </w:r>
      <w:r w:rsidR="00BF1CD6" w:rsidRPr="00C14858">
        <w:rPr>
          <w:b/>
          <w:shd w:val="clear" w:color="auto" w:fill="FFFFFF"/>
          <w:lang w:val="uk-UA"/>
        </w:rPr>
        <w:t>у</w:t>
      </w:r>
      <w:r w:rsidR="005B6CB5" w:rsidRPr="00C14858">
        <w:rPr>
          <w:b/>
          <w:shd w:val="clear" w:color="auto" w:fill="FFFFFF"/>
          <w:lang w:val="uk-UA"/>
        </w:rPr>
        <w:t xml:space="preserve"> з реєстру платників ПДВ</w:t>
      </w:r>
      <w:r w:rsidR="005B6CB5" w:rsidRPr="00C14858">
        <w:rPr>
          <w:shd w:val="clear" w:color="auto" w:fill="FFFFFF"/>
          <w:lang w:val="uk-UA"/>
        </w:rPr>
        <w:t xml:space="preserve"> (якщо Учасник є платником ПДВ) або </w:t>
      </w:r>
      <w:r w:rsidR="005B6CB5" w:rsidRPr="00C14858">
        <w:rPr>
          <w:lang w:val="uk-UA"/>
        </w:rPr>
        <w:t>свідоцтв</w:t>
      </w:r>
      <w:r w:rsidR="00BF1CD6" w:rsidRPr="00C14858">
        <w:rPr>
          <w:lang w:val="uk-UA"/>
        </w:rPr>
        <w:t>а</w:t>
      </w:r>
      <w:r w:rsidR="005B6CB5" w:rsidRPr="00C14858">
        <w:rPr>
          <w:shd w:val="clear" w:color="auto" w:fill="FFFFFF"/>
          <w:lang w:val="uk-UA"/>
        </w:rPr>
        <w:t xml:space="preserve"> платника єдиного податку</w:t>
      </w:r>
      <w:r w:rsidR="005B6CB5" w:rsidRPr="00C14858">
        <w:rPr>
          <w:lang w:val="uk-UA"/>
        </w:rPr>
        <w:t xml:space="preserve"> або </w:t>
      </w:r>
      <w:r w:rsidR="005B6CB5" w:rsidRPr="00C14858">
        <w:rPr>
          <w:shd w:val="clear" w:color="auto" w:fill="FFFFFF"/>
          <w:lang w:val="uk-UA"/>
        </w:rPr>
        <w:t>витяг</w:t>
      </w:r>
      <w:r w:rsidR="00BF1CD6" w:rsidRPr="00C14858">
        <w:rPr>
          <w:shd w:val="clear" w:color="auto" w:fill="FFFFFF"/>
          <w:lang w:val="uk-UA"/>
        </w:rPr>
        <w:t>у</w:t>
      </w:r>
      <w:r w:rsidR="005B6CB5" w:rsidRPr="00C14858">
        <w:rPr>
          <w:shd w:val="clear" w:color="auto" w:fill="FFFFFF"/>
          <w:lang w:val="uk-UA"/>
        </w:rPr>
        <w:t xml:space="preserve"> з реєстру платників єдиного податку</w:t>
      </w:r>
      <w:r w:rsidR="005B6CB5" w:rsidRPr="00C14858">
        <w:rPr>
          <w:lang w:val="uk-UA"/>
        </w:rPr>
        <w:t xml:space="preserve"> (якщо Учасник є платником єдиного податку) (у разі наявності)</w:t>
      </w:r>
      <w:r w:rsidR="007E349C" w:rsidRPr="00C14858">
        <w:rPr>
          <w:lang w:val="uk-UA"/>
        </w:rPr>
        <w:t>.</w:t>
      </w:r>
    </w:p>
    <w:p w:rsidR="00B16DF0" w:rsidRPr="00C14858" w:rsidRDefault="00B16DF0" w:rsidP="00D04A37">
      <w:pPr>
        <w:spacing w:line="220" w:lineRule="exact"/>
        <w:ind w:firstLine="720"/>
        <w:jc w:val="both"/>
        <w:rPr>
          <w:lang w:val="uk-UA"/>
        </w:rPr>
      </w:pPr>
    </w:p>
    <w:p w:rsidR="00B16DF0" w:rsidRPr="00C14858" w:rsidRDefault="0093341D" w:rsidP="00D04A37">
      <w:pPr>
        <w:suppressAutoHyphens/>
        <w:spacing w:line="220" w:lineRule="exact"/>
        <w:ind w:firstLine="709"/>
        <w:jc w:val="both"/>
        <w:rPr>
          <w:lang w:val="uk-UA"/>
        </w:rPr>
      </w:pPr>
      <w:r w:rsidRPr="00C14858">
        <w:rPr>
          <w:b/>
          <w:lang w:val="uk-UA"/>
        </w:rPr>
        <w:t>3.3</w:t>
      </w:r>
      <w:r w:rsidR="00B16DF0" w:rsidRPr="00C14858">
        <w:rPr>
          <w:b/>
          <w:lang w:val="uk-UA"/>
        </w:rPr>
        <w:t>.</w:t>
      </w:r>
      <w:r w:rsidR="00B16DF0" w:rsidRPr="00C14858">
        <w:rPr>
          <w:lang w:val="uk-UA"/>
        </w:rPr>
        <w:t xml:space="preserve"> Надати </w:t>
      </w:r>
      <w:r w:rsidR="00B16DF0" w:rsidRPr="00C14858">
        <w:rPr>
          <w:b/>
          <w:lang w:val="uk-UA"/>
        </w:rPr>
        <w:t>гарантійний лист</w:t>
      </w:r>
      <w:r w:rsidR="00B16DF0" w:rsidRPr="00C14858">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035AC0" w:rsidRPr="00C14858" w:rsidRDefault="00035AC0" w:rsidP="00D04A37">
      <w:pPr>
        <w:suppressAutoHyphens/>
        <w:spacing w:line="220" w:lineRule="exact"/>
        <w:ind w:firstLine="709"/>
        <w:jc w:val="both"/>
        <w:rPr>
          <w:lang w:val="uk-UA"/>
        </w:rPr>
      </w:pPr>
    </w:p>
    <w:p w:rsidR="00035AC0" w:rsidRPr="00C14858" w:rsidRDefault="00035AC0" w:rsidP="00035AC0">
      <w:pPr>
        <w:spacing w:line="220" w:lineRule="exact"/>
        <w:ind w:right="22" w:firstLine="720"/>
        <w:jc w:val="both"/>
        <w:rPr>
          <w:b/>
          <w:lang w:val="uk-UA"/>
        </w:rPr>
      </w:pPr>
      <w:r w:rsidRPr="00C14858">
        <w:rPr>
          <w:b/>
          <w:lang w:val="uk-UA"/>
        </w:rPr>
        <w:t>3.4.</w:t>
      </w:r>
      <w:r w:rsidRPr="00C14858">
        <w:rPr>
          <w:lang w:val="uk-UA"/>
        </w:rPr>
        <w:t xml:space="preserve"> </w:t>
      </w:r>
      <w:r w:rsidRPr="00C14858">
        <w:rPr>
          <w:b/>
          <w:bCs/>
          <w:lang w:val="uk-UA"/>
        </w:rPr>
        <w:t xml:space="preserve">Документ щодо необхідності застосування учасником заходів із захисту довкілля, </w:t>
      </w:r>
      <w:r w:rsidRPr="00C14858">
        <w:rPr>
          <w:b/>
          <w:lang w:val="uk-UA"/>
        </w:rPr>
        <w:t>в тому числі під час виконання договору про постачання товару замовнику:</w:t>
      </w:r>
    </w:p>
    <w:p w:rsidR="00035AC0" w:rsidRPr="00C14858" w:rsidRDefault="00035AC0" w:rsidP="00035AC0">
      <w:pPr>
        <w:suppressAutoHyphens/>
        <w:spacing w:line="220" w:lineRule="exact"/>
        <w:ind w:firstLine="709"/>
        <w:jc w:val="both"/>
        <w:rPr>
          <w:bCs/>
          <w:lang w:val="uk-UA"/>
        </w:rPr>
      </w:pPr>
      <w:r w:rsidRPr="00C14858">
        <w:rPr>
          <w:b/>
          <w:lang w:val="uk-UA"/>
        </w:rPr>
        <w:t xml:space="preserve">- </w:t>
      </w:r>
      <w:r w:rsidRPr="00C14858">
        <w:rPr>
          <w:bCs/>
          <w:lang w:val="uk-UA"/>
        </w:rPr>
        <w:t xml:space="preserve">довідка в довільній формі за підписом керівника або уповноваженої особи Учасника, </w:t>
      </w:r>
      <w:r w:rsidRPr="00C14858">
        <w:rPr>
          <w:lang w:val="uk-UA"/>
        </w:rPr>
        <w:t>щодо впровадження учасником заходів запобігання забруднення навколишнього середовища згідно вимог чинного законодавства</w:t>
      </w:r>
      <w:r w:rsidRPr="00C14858">
        <w:rPr>
          <w:bCs/>
          <w:lang w:val="uk-UA"/>
        </w:rPr>
        <w:t xml:space="preserve"> при постачанні товару, що є предметом закупівлі.</w:t>
      </w:r>
    </w:p>
    <w:p w:rsidR="009D4979" w:rsidRPr="00C14858" w:rsidRDefault="009D4979" w:rsidP="00035AC0">
      <w:pPr>
        <w:suppressAutoHyphens/>
        <w:spacing w:line="220" w:lineRule="exact"/>
        <w:ind w:firstLine="709"/>
        <w:jc w:val="both"/>
        <w:rPr>
          <w:bCs/>
          <w:lang w:val="uk-UA"/>
        </w:rPr>
      </w:pPr>
    </w:p>
    <w:p w:rsidR="009D4979" w:rsidRPr="00C14858" w:rsidRDefault="009D4979" w:rsidP="00035AC0">
      <w:pPr>
        <w:suppressAutoHyphens/>
        <w:spacing w:line="220" w:lineRule="exact"/>
        <w:ind w:firstLine="709"/>
        <w:jc w:val="both"/>
        <w:rPr>
          <w:b/>
          <w:lang w:val="uk-UA"/>
        </w:rPr>
      </w:pPr>
      <w:r w:rsidRPr="00C14858">
        <w:rPr>
          <w:b/>
          <w:bCs/>
          <w:lang w:val="uk-UA"/>
        </w:rPr>
        <w:t xml:space="preserve">3.5. </w:t>
      </w:r>
      <w:r w:rsidRPr="00C14858">
        <w:rPr>
          <w:b/>
          <w:lang w:val="uk-UA"/>
        </w:rPr>
        <w:t xml:space="preserve">На відповідність п.13 ч.1 ст.42 Закону України «Про публічні закупівлі» учасник повинен надати: </w:t>
      </w:r>
    </w:p>
    <w:p w:rsidR="009D4979" w:rsidRPr="00C14858" w:rsidRDefault="009D4979" w:rsidP="00035AC0">
      <w:pPr>
        <w:suppressAutoHyphens/>
        <w:spacing w:line="220" w:lineRule="exact"/>
        <w:ind w:firstLine="709"/>
        <w:jc w:val="both"/>
        <w:rPr>
          <w:lang w:val="uk-UA"/>
        </w:rPr>
      </w:pPr>
      <w:r w:rsidRPr="00C14858">
        <w:rPr>
          <w:lang w:val="uk-UA"/>
        </w:rPr>
        <w:t>- інформацію або довідку у довільній формі  про країну походження товару предмета закупівлі</w:t>
      </w:r>
      <w:r w:rsidR="00C76FE7" w:rsidRPr="00C14858">
        <w:rPr>
          <w:lang w:val="uk-UA"/>
        </w:rPr>
        <w:t>.</w:t>
      </w:r>
    </w:p>
    <w:p w:rsidR="007C4794" w:rsidRPr="00C14858" w:rsidRDefault="007C4794" w:rsidP="00D04A37">
      <w:pPr>
        <w:spacing w:line="220" w:lineRule="exact"/>
        <w:ind w:left="2832" w:firstLine="708"/>
        <w:jc w:val="right"/>
        <w:rPr>
          <w:b/>
          <w:lang w:val="uk-UA"/>
        </w:rPr>
      </w:pPr>
    </w:p>
    <w:p w:rsidR="007C4794" w:rsidRPr="00C14858" w:rsidRDefault="007C4794" w:rsidP="00D04A37">
      <w:pPr>
        <w:spacing w:line="220" w:lineRule="exact"/>
        <w:ind w:left="2832" w:firstLine="708"/>
        <w:jc w:val="right"/>
        <w:rPr>
          <w:b/>
          <w:lang w:val="uk-UA"/>
        </w:rPr>
      </w:pPr>
    </w:p>
    <w:p w:rsidR="007C4794" w:rsidRPr="00C14858" w:rsidRDefault="007C4794"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EC5DBC" w:rsidRPr="00C14858" w:rsidRDefault="00EC5DBC" w:rsidP="00D04A37">
      <w:pPr>
        <w:spacing w:line="220" w:lineRule="exact"/>
        <w:ind w:left="2832" w:firstLine="708"/>
        <w:jc w:val="right"/>
        <w:rPr>
          <w:b/>
          <w:lang w:val="uk-UA"/>
        </w:rPr>
      </w:pPr>
    </w:p>
    <w:p w:rsidR="00727804" w:rsidRPr="00C14858" w:rsidRDefault="00727804" w:rsidP="00D04A37">
      <w:pPr>
        <w:spacing w:line="220" w:lineRule="exact"/>
        <w:ind w:left="2832" w:firstLine="708"/>
        <w:jc w:val="right"/>
        <w:rPr>
          <w:b/>
          <w:lang w:val="uk-UA"/>
        </w:rPr>
      </w:pPr>
    </w:p>
    <w:p w:rsidR="00727804" w:rsidRPr="00C14858" w:rsidRDefault="00727804" w:rsidP="00D04A37">
      <w:pPr>
        <w:spacing w:line="220" w:lineRule="exact"/>
        <w:ind w:left="2832" w:firstLine="708"/>
        <w:jc w:val="right"/>
        <w:rPr>
          <w:b/>
          <w:lang w:val="uk-UA"/>
        </w:rPr>
      </w:pPr>
    </w:p>
    <w:p w:rsidR="00727804" w:rsidRPr="00C14858" w:rsidRDefault="00727804" w:rsidP="00D04A37">
      <w:pPr>
        <w:spacing w:line="220" w:lineRule="exact"/>
        <w:ind w:left="2832" w:firstLine="708"/>
        <w:jc w:val="right"/>
        <w:rPr>
          <w:b/>
          <w:lang w:val="uk-UA"/>
        </w:rPr>
      </w:pPr>
    </w:p>
    <w:p w:rsidR="00FE6E5F" w:rsidRPr="00C14858" w:rsidRDefault="00FE6E5F" w:rsidP="00D04A37">
      <w:pPr>
        <w:spacing w:line="220" w:lineRule="exact"/>
        <w:ind w:left="2832" w:firstLine="708"/>
        <w:jc w:val="right"/>
        <w:rPr>
          <w:b/>
          <w:lang w:val="uk-UA"/>
        </w:rPr>
      </w:pPr>
    </w:p>
    <w:p w:rsidR="00FE6E5F" w:rsidRPr="00C14858" w:rsidRDefault="00FE6E5F" w:rsidP="00D04A37">
      <w:pPr>
        <w:spacing w:line="220" w:lineRule="exact"/>
        <w:ind w:left="2832" w:firstLine="708"/>
        <w:jc w:val="right"/>
        <w:rPr>
          <w:b/>
          <w:lang w:val="uk-UA"/>
        </w:rPr>
      </w:pPr>
    </w:p>
    <w:p w:rsidR="00FE6E5F" w:rsidRPr="00C14858" w:rsidRDefault="00FE6E5F" w:rsidP="00D04A37">
      <w:pPr>
        <w:spacing w:line="220" w:lineRule="exact"/>
        <w:ind w:left="2832" w:firstLine="708"/>
        <w:jc w:val="right"/>
        <w:rPr>
          <w:b/>
          <w:lang w:val="uk-UA"/>
        </w:rPr>
      </w:pPr>
    </w:p>
    <w:p w:rsidR="00FE6E5F" w:rsidRPr="00C14858" w:rsidRDefault="00FE6E5F" w:rsidP="00D04A37">
      <w:pPr>
        <w:spacing w:line="220" w:lineRule="exact"/>
        <w:ind w:left="2832" w:firstLine="708"/>
        <w:jc w:val="right"/>
        <w:rPr>
          <w:b/>
          <w:lang w:val="uk-UA"/>
        </w:rPr>
      </w:pPr>
    </w:p>
    <w:p w:rsidR="00FE6E5F" w:rsidRPr="00C14858" w:rsidRDefault="00FE6E5F" w:rsidP="00D04A37">
      <w:pPr>
        <w:spacing w:line="220" w:lineRule="exact"/>
        <w:ind w:left="2832" w:firstLine="708"/>
        <w:jc w:val="right"/>
        <w:rPr>
          <w:b/>
          <w:lang w:val="uk-UA"/>
        </w:rPr>
      </w:pPr>
    </w:p>
    <w:p w:rsidR="00FE6E5F" w:rsidRPr="00C14858" w:rsidRDefault="00FE6E5F" w:rsidP="00D04A37">
      <w:pPr>
        <w:spacing w:line="220" w:lineRule="exact"/>
        <w:ind w:left="2832" w:firstLine="708"/>
        <w:jc w:val="right"/>
        <w:rPr>
          <w:b/>
          <w:lang w:val="uk-UA"/>
        </w:rPr>
      </w:pPr>
    </w:p>
    <w:p w:rsidR="00FE6E5F" w:rsidRPr="00C14858" w:rsidRDefault="00FE6E5F" w:rsidP="00D04A37">
      <w:pPr>
        <w:spacing w:line="220" w:lineRule="exact"/>
        <w:ind w:left="2832" w:firstLine="708"/>
        <w:jc w:val="right"/>
        <w:rPr>
          <w:b/>
          <w:lang w:val="uk-UA"/>
        </w:rPr>
      </w:pPr>
    </w:p>
    <w:p w:rsidR="00FE6E5F" w:rsidRPr="00C14858" w:rsidRDefault="00FE6E5F" w:rsidP="00D04A37">
      <w:pPr>
        <w:spacing w:line="220" w:lineRule="exact"/>
        <w:ind w:left="2832" w:firstLine="708"/>
        <w:jc w:val="right"/>
        <w:rPr>
          <w:b/>
          <w:lang w:val="uk-UA"/>
        </w:rPr>
      </w:pPr>
    </w:p>
    <w:p w:rsidR="00727804" w:rsidRPr="00C14858" w:rsidRDefault="00727804" w:rsidP="00D04A37">
      <w:pPr>
        <w:spacing w:line="220" w:lineRule="exact"/>
        <w:ind w:left="2832" w:firstLine="708"/>
        <w:jc w:val="right"/>
        <w:rPr>
          <w:b/>
          <w:lang w:val="uk-UA"/>
        </w:rPr>
      </w:pPr>
    </w:p>
    <w:p w:rsidR="00337686" w:rsidRPr="00C14858" w:rsidRDefault="00337686" w:rsidP="00D04A37">
      <w:pPr>
        <w:spacing w:line="220" w:lineRule="exact"/>
        <w:ind w:left="2832" w:firstLine="708"/>
        <w:jc w:val="right"/>
        <w:rPr>
          <w:b/>
          <w:lang w:val="uk-UA"/>
        </w:rPr>
      </w:pPr>
      <w:r w:rsidRPr="00C14858">
        <w:rPr>
          <w:b/>
          <w:lang w:val="uk-UA"/>
        </w:rPr>
        <w:lastRenderedPageBreak/>
        <w:t>ДОДАТОК №3</w:t>
      </w:r>
    </w:p>
    <w:p w:rsidR="002A65CD" w:rsidRPr="00C14858" w:rsidRDefault="002A65CD" w:rsidP="00D04A37">
      <w:pPr>
        <w:spacing w:line="220" w:lineRule="exact"/>
        <w:ind w:left="4956"/>
        <w:jc w:val="right"/>
        <w:rPr>
          <w:rFonts w:eastAsia="Courier New"/>
          <w:b/>
          <w:noProof/>
          <w:lang w:val="uk-UA"/>
        </w:rPr>
      </w:pPr>
      <w:r w:rsidRPr="00C14858">
        <w:rPr>
          <w:rFonts w:eastAsia="Courier New"/>
          <w:b/>
          <w:noProof/>
          <w:lang w:val="uk-UA"/>
        </w:rPr>
        <w:t>до тендерної документації</w:t>
      </w:r>
    </w:p>
    <w:p w:rsidR="002A65CD" w:rsidRPr="00C14858" w:rsidRDefault="002A65CD" w:rsidP="00D04A37">
      <w:pPr>
        <w:spacing w:line="220" w:lineRule="exact"/>
        <w:ind w:left="2832" w:firstLine="708"/>
        <w:jc w:val="right"/>
        <w:rPr>
          <w:b/>
          <w:lang w:val="uk-UA"/>
        </w:rPr>
      </w:pPr>
    </w:p>
    <w:p w:rsidR="00727804" w:rsidRPr="00C14858" w:rsidRDefault="00727804" w:rsidP="00727804">
      <w:pPr>
        <w:pStyle w:val="a3"/>
        <w:spacing w:line="240" w:lineRule="exact"/>
        <w:jc w:val="center"/>
        <w:rPr>
          <w:b/>
          <w:lang w:val="uk-UA"/>
        </w:rPr>
      </w:pPr>
      <w:r w:rsidRPr="00C14858">
        <w:rPr>
          <w:b/>
          <w:lang w:val="uk-UA"/>
        </w:rPr>
        <w:t>Інформація про технічні, якісні та кількісні характеристики предмета закупівлі</w:t>
      </w:r>
    </w:p>
    <w:p w:rsidR="00727804" w:rsidRPr="00C14858" w:rsidRDefault="00727804" w:rsidP="00727804">
      <w:pPr>
        <w:pStyle w:val="a3"/>
        <w:spacing w:line="220" w:lineRule="exact"/>
        <w:jc w:val="center"/>
        <w:rPr>
          <w:b/>
          <w:lang w:val="uk-UA"/>
        </w:rPr>
      </w:pPr>
      <w:r w:rsidRPr="00C14858">
        <w:rPr>
          <w:b/>
          <w:lang w:val="uk-UA"/>
        </w:rPr>
        <w:t xml:space="preserve">                                                                                                                                                  </w:t>
      </w:r>
    </w:p>
    <w:p w:rsidR="00F64B03" w:rsidRPr="00C14858" w:rsidRDefault="00F64B03" w:rsidP="00741507">
      <w:pPr>
        <w:pStyle w:val="a3"/>
        <w:spacing w:line="220" w:lineRule="exact"/>
        <w:jc w:val="center"/>
        <w:rPr>
          <w:b/>
          <w:lang w:val="uk-UA"/>
        </w:rPr>
      </w:pPr>
      <w:r w:rsidRPr="00C14858">
        <w:rPr>
          <w:b/>
          <w:lang w:val="uk-UA"/>
        </w:rPr>
        <w:t>ДК 021:2015 – 24110000-8</w:t>
      </w:r>
      <w:r w:rsidRPr="00C14858">
        <w:rPr>
          <w:b/>
          <w:lang w:val="uk-UA" w:eastAsia="ar-SA"/>
        </w:rPr>
        <w:t xml:space="preserve"> – «</w:t>
      </w:r>
      <w:r w:rsidRPr="00C14858">
        <w:rPr>
          <w:b/>
          <w:lang w:val="uk-UA"/>
        </w:rPr>
        <w:t>Промислові гази</w:t>
      </w:r>
      <w:r w:rsidRPr="00C14858">
        <w:rPr>
          <w:b/>
          <w:lang w:val="uk-UA" w:eastAsia="ar-SA"/>
        </w:rPr>
        <w:t xml:space="preserve">» </w:t>
      </w:r>
      <w:r w:rsidRPr="00C14858">
        <w:rPr>
          <w:b/>
          <w:lang w:val="uk-UA"/>
        </w:rPr>
        <w:t xml:space="preserve"> </w:t>
      </w:r>
    </w:p>
    <w:p w:rsidR="00727804" w:rsidRPr="00C14858" w:rsidRDefault="00F64B03" w:rsidP="00741507">
      <w:pPr>
        <w:pStyle w:val="a3"/>
        <w:spacing w:line="220" w:lineRule="exact"/>
        <w:jc w:val="center"/>
        <w:rPr>
          <w:color w:val="000000"/>
          <w:lang w:val="uk-UA"/>
        </w:rPr>
      </w:pPr>
      <w:r w:rsidRPr="00C14858">
        <w:rPr>
          <w:lang w:val="uk-UA" w:eastAsia="ar-SA"/>
        </w:rPr>
        <w:t>(</w:t>
      </w:r>
      <w:r w:rsidRPr="00C14858">
        <w:rPr>
          <w:b/>
          <w:shd w:val="clear" w:color="auto" w:fill="F0F5F2"/>
          <w:lang w:val="uk-UA"/>
        </w:rPr>
        <w:t>Кисень (</w:t>
      </w:r>
      <w:r w:rsidRPr="00C14858">
        <w:rPr>
          <w:b/>
          <w:shd w:val="clear" w:color="auto" w:fill="F0F5F2"/>
        </w:rPr>
        <w:t>Oxygen</w:t>
      </w:r>
      <w:r w:rsidRPr="00C14858">
        <w:rPr>
          <w:b/>
          <w:shd w:val="clear" w:color="auto" w:fill="F0F5F2"/>
          <w:lang w:val="uk-UA"/>
        </w:rPr>
        <w:t>) для кисневої підтримки пацієнтів</w:t>
      </w:r>
      <w:r w:rsidRPr="00C14858">
        <w:rPr>
          <w:b/>
          <w:color w:val="000000"/>
          <w:lang w:val="uk-UA"/>
        </w:rPr>
        <w:t>)</w:t>
      </w:r>
    </w:p>
    <w:p w:rsidR="00727804" w:rsidRPr="00C14858" w:rsidRDefault="00727804" w:rsidP="00727804">
      <w:pPr>
        <w:pStyle w:val="a3"/>
        <w:spacing w:line="220" w:lineRule="exact"/>
        <w:jc w:val="center"/>
        <w:rPr>
          <w:lang w:val="uk-UA"/>
        </w:rPr>
      </w:pPr>
    </w:p>
    <w:tbl>
      <w:tblPr>
        <w:tblW w:w="8505" w:type="dxa"/>
        <w:jc w:val="center"/>
        <w:tblLayout w:type="fixed"/>
        <w:tblLook w:val="04A0"/>
      </w:tblPr>
      <w:tblGrid>
        <w:gridCol w:w="3918"/>
        <w:gridCol w:w="2056"/>
        <w:gridCol w:w="1195"/>
        <w:gridCol w:w="1336"/>
      </w:tblGrid>
      <w:tr w:rsidR="00F64B03" w:rsidRPr="00C14858" w:rsidTr="00F64B03">
        <w:trPr>
          <w:trHeight w:val="635"/>
          <w:jc w:val="center"/>
        </w:trPr>
        <w:tc>
          <w:tcPr>
            <w:tcW w:w="3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B03" w:rsidRPr="00C14858" w:rsidRDefault="00F64B03" w:rsidP="00F64B03">
            <w:pPr>
              <w:ind w:right="-108" w:hanging="14"/>
              <w:jc w:val="center"/>
              <w:rPr>
                <w:b/>
                <w:bCs/>
                <w:color w:val="000000"/>
                <w:lang w:val="uk-UA"/>
              </w:rPr>
            </w:pPr>
            <w:r w:rsidRPr="00C14858">
              <w:rPr>
                <w:b/>
                <w:bCs/>
                <w:color w:val="000000"/>
                <w:lang w:val="uk-UA"/>
              </w:rPr>
              <w:t xml:space="preserve">Найменування товару </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F64B03" w:rsidRPr="00C14858" w:rsidRDefault="00F64B03" w:rsidP="00F64B03">
            <w:pPr>
              <w:ind w:left="-14" w:right="-60" w:hanging="14"/>
              <w:jc w:val="center"/>
              <w:rPr>
                <w:b/>
                <w:bCs/>
                <w:color w:val="000000"/>
                <w:lang w:val="uk-UA"/>
              </w:rPr>
            </w:pPr>
            <w:r w:rsidRPr="00C14858">
              <w:rPr>
                <w:b/>
                <w:bCs/>
                <w:color w:val="000000"/>
                <w:lang w:val="uk-UA"/>
              </w:rPr>
              <w:t>МНН</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F64B03" w:rsidRPr="00C14858" w:rsidRDefault="00F64B03" w:rsidP="00F64B03">
            <w:pPr>
              <w:ind w:left="-140" w:right="-136" w:firstLine="5"/>
              <w:jc w:val="center"/>
              <w:rPr>
                <w:b/>
                <w:bCs/>
                <w:color w:val="000000"/>
                <w:lang w:val="uk-UA"/>
              </w:rPr>
            </w:pPr>
            <w:r w:rsidRPr="00C14858">
              <w:rPr>
                <w:b/>
                <w:bCs/>
                <w:color w:val="000000"/>
                <w:lang w:val="uk-UA"/>
              </w:rPr>
              <w:t xml:space="preserve">Од. </w:t>
            </w:r>
          </w:p>
          <w:p w:rsidR="00F64B03" w:rsidRPr="00C14858" w:rsidRDefault="00F64B03" w:rsidP="00F64B03">
            <w:pPr>
              <w:ind w:left="-140" w:right="-136" w:firstLine="5"/>
              <w:jc w:val="center"/>
              <w:rPr>
                <w:b/>
                <w:bCs/>
                <w:color w:val="000000"/>
                <w:lang w:val="uk-UA"/>
              </w:rPr>
            </w:pPr>
            <w:r w:rsidRPr="00C14858">
              <w:rPr>
                <w:b/>
                <w:bCs/>
                <w:color w:val="000000"/>
                <w:lang w:val="uk-UA"/>
              </w:rPr>
              <w:t>вим.</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F64B03" w:rsidRPr="00C14858" w:rsidRDefault="00F64B03" w:rsidP="00F64B03">
            <w:pPr>
              <w:ind w:right="-60"/>
              <w:jc w:val="center"/>
              <w:rPr>
                <w:b/>
                <w:bCs/>
                <w:lang w:val="uk-UA"/>
              </w:rPr>
            </w:pPr>
            <w:r w:rsidRPr="00C14858">
              <w:rPr>
                <w:b/>
                <w:bCs/>
                <w:lang w:val="uk-UA"/>
              </w:rPr>
              <w:t>Кіл-ть</w:t>
            </w:r>
          </w:p>
        </w:tc>
      </w:tr>
      <w:tr w:rsidR="00F64B03" w:rsidRPr="00C14858" w:rsidTr="00BD5E85">
        <w:trPr>
          <w:trHeight w:val="823"/>
          <w:jc w:val="center"/>
        </w:trPr>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F64B03" w:rsidRPr="00C14858" w:rsidRDefault="00F64B03" w:rsidP="00F64B03">
            <w:pPr>
              <w:ind w:left="-14" w:hanging="14"/>
              <w:jc w:val="center"/>
              <w:rPr>
                <w:lang w:val="uk-UA"/>
              </w:rPr>
            </w:pPr>
            <w:r w:rsidRPr="00C14858">
              <w:rPr>
                <w:b/>
                <w:shd w:val="clear" w:color="auto" w:fill="F0F5F2"/>
                <w:lang w:val="uk-UA"/>
              </w:rPr>
              <w:t>Кисень для кисневої підтримки пацієнтів</w:t>
            </w:r>
          </w:p>
        </w:tc>
        <w:tc>
          <w:tcPr>
            <w:tcW w:w="2056" w:type="dxa"/>
            <w:tcBorders>
              <w:top w:val="single" w:sz="4" w:space="0" w:color="auto"/>
              <w:left w:val="nil"/>
              <w:bottom w:val="single" w:sz="4" w:space="0" w:color="auto"/>
              <w:right w:val="single" w:sz="4" w:space="0" w:color="auto"/>
            </w:tcBorders>
            <w:shd w:val="clear" w:color="auto" w:fill="auto"/>
            <w:vAlign w:val="center"/>
          </w:tcPr>
          <w:p w:rsidR="00F64B03" w:rsidRPr="00C14858" w:rsidRDefault="00F64B03" w:rsidP="00F64B03">
            <w:pPr>
              <w:ind w:left="-108" w:right="-108" w:hanging="14"/>
              <w:jc w:val="center"/>
              <w:rPr>
                <w:b/>
                <w:lang w:val="uk-UA"/>
              </w:rPr>
            </w:pPr>
            <w:proofErr w:type="spellStart"/>
            <w:r w:rsidRPr="00C14858">
              <w:rPr>
                <w:b/>
                <w:lang w:val="uk-UA"/>
              </w:rPr>
              <w:t>Оxygen</w:t>
            </w:r>
            <w:proofErr w:type="spellEnd"/>
            <w:r w:rsidRPr="00C14858">
              <w:rPr>
                <w:b/>
                <w:lang w:val="uk-UA"/>
              </w:rPr>
              <w:t xml:space="preserve"> </w:t>
            </w:r>
          </w:p>
        </w:tc>
        <w:tc>
          <w:tcPr>
            <w:tcW w:w="1195" w:type="dxa"/>
            <w:tcBorders>
              <w:top w:val="single" w:sz="4" w:space="0" w:color="auto"/>
              <w:left w:val="nil"/>
              <w:bottom w:val="single" w:sz="4" w:space="0" w:color="auto"/>
              <w:right w:val="single" w:sz="4" w:space="0" w:color="auto"/>
            </w:tcBorders>
            <w:shd w:val="clear" w:color="auto" w:fill="auto"/>
            <w:vAlign w:val="center"/>
          </w:tcPr>
          <w:p w:rsidR="00F64B03" w:rsidRPr="00C14858" w:rsidRDefault="00F64B03" w:rsidP="00F64B03">
            <w:pPr>
              <w:ind w:right="-108"/>
              <w:jc w:val="center"/>
              <w:rPr>
                <w:b/>
                <w:lang w:val="uk-UA"/>
              </w:rPr>
            </w:pPr>
            <w:r w:rsidRPr="00C14858">
              <w:rPr>
                <w:b/>
                <w:lang w:val="uk-UA"/>
              </w:rPr>
              <w:t>тона</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F64B03" w:rsidRPr="00C14858" w:rsidRDefault="00FF3943" w:rsidP="00F64B03">
            <w:pPr>
              <w:jc w:val="center"/>
              <w:rPr>
                <w:rFonts w:eastAsia="Calibri"/>
                <w:b/>
                <w:lang w:val="uk-UA" w:eastAsia="en-US"/>
              </w:rPr>
            </w:pPr>
            <w:r w:rsidRPr="00C14858">
              <w:rPr>
                <w:rFonts w:eastAsia="Calibri"/>
                <w:b/>
                <w:lang w:val="uk-UA" w:eastAsia="en-US"/>
              </w:rPr>
              <w:t>22</w:t>
            </w:r>
          </w:p>
        </w:tc>
      </w:tr>
    </w:tbl>
    <w:p w:rsidR="00F64B03" w:rsidRPr="00C14858" w:rsidRDefault="00F64B03" w:rsidP="00F64B03">
      <w:pPr>
        <w:spacing w:line="220" w:lineRule="exact"/>
        <w:jc w:val="both"/>
        <w:rPr>
          <w:b/>
          <w:lang w:val="uk-UA"/>
        </w:rPr>
      </w:pPr>
    </w:p>
    <w:p w:rsidR="00F64B03" w:rsidRPr="00C14858" w:rsidRDefault="001902B7" w:rsidP="001902B7">
      <w:pPr>
        <w:widowControl w:val="0"/>
        <w:shd w:val="clear" w:color="auto" w:fill="F2DBDB" w:themeFill="accent2" w:themeFillTint="33"/>
        <w:autoSpaceDE w:val="0"/>
        <w:autoSpaceDN w:val="0"/>
        <w:adjustRightInd w:val="0"/>
        <w:spacing w:line="220" w:lineRule="exact"/>
        <w:ind w:firstLine="708"/>
        <w:jc w:val="both"/>
        <w:rPr>
          <w:b/>
          <w:lang w:val="uk-UA"/>
        </w:rPr>
      </w:pPr>
      <w:r w:rsidRPr="00C14858">
        <w:rPr>
          <w:b/>
          <w:lang w:val="uk-UA"/>
        </w:rPr>
        <w:t>Товар за якісними показниками повинен відповідати вимогам ГОСТ 6331-78.</w:t>
      </w:r>
    </w:p>
    <w:p w:rsidR="001902B7" w:rsidRPr="00C14858" w:rsidRDefault="001902B7" w:rsidP="00F64B03">
      <w:pPr>
        <w:widowControl w:val="0"/>
        <w:autoSpaceDE w:val="0"/>
        <w:autoSpaceDN w:val="0"/>
        <w:adjustRightInd w:val="0"/>
        <w:spacing w:line="220" w:lineRule="exact"/>
        <w:ind w:firstLine="708"/>
        <w:jc w:val="both"/>
        <w:rPr>
          <w:lang w:val="uk-UA"/>
        </w:rPr>
      </w:pPr>
    </w:p>
    <w:p w:rsidR="00F64B03" w:rsidRPr="00C14858" w:rsidRDefault="00F64B03" w:rsidP="00F64B03">
      <w:pPr>
        <w:widowControl w:val="0"/>
        <w:autoSpaceDE w:val="0"/>
        <w:autoSpaceDN w:val="0"/>
        <w:adjustRightInd w:val="0"/>
        <w:spacing w:line="220" w:lineRule="exact"/>
        <w:ind w:firstLine="708"/>
        <w:jc w:val="both"/>
        <w:rPr>
          <w:b/>
          <w:i/>
          <w:lang w:val="uk-UA"/>
        </w:rPr>
      </w:pPr>
      <w:r w:rsidRPr="00C14858">
        <w:rPr>
          <w:b/>
          <w:i/>
          <w:lang w:val="uk-UA"/>
        </w:rPr>
        <w:t xml:space="preserve">Всі витрати пов’язані з транспортуванням, </w:t>
      </w:r>
      <w:r w:rsidRPr="00C14858">
        <w:rPr>
          <w:b/>
          <w:i/>
          <w:color w:val="000000"/>
          <w:lang w:val="uk-UA"/>
        </w:rPr>
        <w:t>навантаженням, розвантаженням, сплатою митних тарифів, податків,</w:t>
      </w:r>
      <w:r w:rsidRPr="00C14858">
        <w:rPr>
          <w:b/>
          <w:i/>
          <w:lang w:val="uk-UA" w:eastAsia="uk-UA"/>
        </w:rPr>
        <w:t xml:space="preserve"> зборів та  усіх інших витрат – </w:t>
      </w:r>
      <w:r w:rsidRPr="00C14858">
        <w:rPr>
          <w:b/>
          <w:i/>
          <w:lang w:val="uk-UA"/>
        </w:rPr>
        <w:t xml:space="preserve"> повинні міститися в ціні товару.</w:t>
      </w:r>
    </w:p>
    <w:p w:rsidR="00F64B03" w:rsidRPr="00C14858" w:rsidRDefault="00F64B03" w:rsidP="00F64B03">
      <w:pPr>
        <w:widowControl w:val="0"/>
        <w:autoSpaceDE w:val="0"/>
        <w:autoSpaceDN w:val="0"/>
        <w:adjustRightInd w:val="0"/>
        <w:spacing w:line="220" w:lineRule="exact"/>
        <w:ind w:firstLine="708"/>
        <w:jc w:val="both"/>
        <w:rPr>
          <w:lang w:val="uk-UA"/>
        </w:rPr>
      </w:pPr>
    </w:p>
    <w:p w:rsidR="00F64B03" w:rsidRPr="00C14858" w:rsidRDefault="00F64B03" w:rsidP="0051157D">
      <w:pPr>
        <w:widowControl w:val="0"/>
        <w:autoSpaceDE w:val="0"/>
        <w:autoSpaceDN w:val="0"/>
        <w:adjustRightInd w:val="0"/>
        <w:spacing w:line="220" w:lineRule="exact"/>
        <w:ind w:firstLine="708"/>
        <w:jc w:val="both"/>
        <w:rPr>
          <w:b/>
          <w:lang w:val="uk-UA"/>
        </w:rPr>
      </w:pPr>
      <w:r w:rsidRPr="00C14858">
        <w:rPr>
          <w:b/>
          <w:lang w:val="uk-UA"/>
        </w:rPr>
        <w:t xml:space="preserve">Учасник повинен надати в складі своєї пропозиції: </w:t>
      </w:r>
    </w:p>
    <w:p w:rsidR="00F64B03" w:rsidRPr="00C14858" w:rsidRDefault="00F64B03" w:rsidP="0051157D">
      <w:pPr>
        <w:widowControl w:val="0"/>
        <w:autoSpaceDE w:val="0"/>
        <w:autoSpaceDN w:val="0"/>
        <w:adjustRightInd w:val="0"/>
        <w:spacing w:line="220" w:lineRule="exact"/>
        <w:ind w:firstLine="708"/>
        <w:jc w:val="both"/>
        <w:rPr>
          <w:lang w:val="uk-UA"/>
        </w:rPr>
      </w:pPr>
      <w:r w:rsidRPr="00C14858">
        <w:rPr>
          <w:lang w:val="uk-UA" w:eastAsia="ar-SA"/>
        </w:rPr>
        <w:t>–</w:t>
      </w:r>
      <w:r w:rsidRPr="00C14858">
        <w:rPr>
          <w:lang w:val="uk-UA" w:bidi="hi-IN"/>
        </w:rPr>
        <w:t xml:space="preserve">  </w:t>
      </w:r>
      <w:r w:rsidRPr="00C14858">
        <w:rPr>
          <w:u w:val="single"/>
          <w:lang w:val="uk-UA"/>
        </w:rPr>
        <w:t>д</w:t>
      </w:r>
      <w:r w:rsidRPr="00C14858">
        <w:rPr>
          <w:u w:val="single"/>
          <w:lang w:val="uk-UA" w:eastAsia="uk-UA"/>
        </w:rPr>
        <w:t>окументи про якість</w:t>
      </w:r>
      <w:r w:rsidRPr="00C14858">
        <w:rPr>
          <w:lang w:val="uk-UA" w:eastAsia="uk-UA"/>
        </w:rPr>
        <w:t xml:space="preserve"> (сертифікат відповідності або сертифікат/паспорт якості, або декларація про відповідність, або </w:t>
      </w:r>
      <w:r w:rsidR="00284051" w:rsidRPr="00C14858">
        <w:rPr>
          <w:lang w:val="uk-UA" w:eastAsia="uk-UA"/>
        </w:rPr>
        <w:t xml:space="preserve">документи </w:t>
      </w:r>
      <w:r w:rsidRPr="00C14858">
        <w:rPr>
          <w:lang w:val="uk-UA" w:eastAsia="uk-UA"/>
        </w:rPr>
        <w:t xml:space="preserve"> </w:t>
      </w:r>
      <w:r w:rsidR="00284051" w:rsidRPr="00C14858">
        <w:rPr>
          <w:lang w:val="uk-UA" w:eastAsia="uk-UA"/>
        </w:rPr>
        <w:t xml:space="preserve">встановлені діючим законодавством </w:t>
      </w:r>
      <w:r w:rsidRPr="00C14858">
        <w:rPr>
          <w:lang w:val="uk-UA" w:eastAsia="uk-UA"/>
        </w:rPr>
        <w:t>тощо), встановлені діючим законодавством;</w:t>
      </w:r>
    </w:p>
    <w:p w:rsidR="00F64B03" w:rsidRPr="00C14858" w:rsidRDefault="00F64B03" w:rsidP="0051157D">
      <w:pPr>
        <w:spacing w:line="220" w:lineRule="exact"/>
        <w:ind w:firstLine="709"/>
        <w:jc w:val="both"/>
        <w:rPr>
          <w:lang w:val="uk-UA" w:eastAsia="uk-UA"/>
        </w:rPr>
      </w:pPr>
      <w:r w:rsidRPr="00C14858">
        <w:rPr>
          <w:lang w:val="uk-UA" w:eastAsia="ar-SA"/>
        </w:rPr>
        <w:t>–</w:t>
      </w:r>
      <w:r w:rsidRPr="00C14858">
        <w:rPr>
          <w:lang w:val="uk-UA" w:bidi="hi-IN"/>
        </w:rPr>
        <w:t xml:space="preserve">   </w:t>
      </w:r>
      <w:r w:rsidRPr="00C14858">
        <w:rPr>
          <w:u w:val="single"/>
          <w:lang w:val="uk-UA" w:bidi="hi-IN"/>
        </w:rPr>
        <w:t>г</w:t>
      </w:r>
      <w:r w:rsidRPr="00C14858">
        <w:rPr>
          <w:u w:val="single"/>
          <w:lang w:val="uk-UA" w:eastAsia="uk-UA"/>
        </w:rPr>
        <w:t>арантійний лист</w:t>
      </w:r>
      <w:r w:rsidRPr="00C14858">
        <w:rPr>
          <w:lang w:val="uk-UA" w:eastAsia="uk-UA"/>
        </w:rPr>
        <w:t xml:space="preserve"> </w:t>
      </w:r>
      <w:r w:rsidRPr="00C14858">
        <w:rPr>
          <w:lang w:val="uk-UA"/>
        </w:rPr>
        <w:t>в довільній формі за підписом керівника або уповноваженої особи учасника</w:t>
      </w:r>
      <w:r w:rsidRPr="00C14858">
        <w:rPr>
          <w:lang w:val="uk-UA" w:eastAsia="uk-UA"/>
        </w:rPr>
        <w:t xml:space="preserve"> щодо надання документів про якість (сертифікат відповідності або сертифікат/паспорт якості, або декларація про відповідність, або </w:t>
      </w:r>
      <w:r w:rsidR="00284051" w:rsidRPr="00C14858">
        <w:rPr>
          <w:lang w:val="uk-UA" w:eastAsia="uk-UA"/>
        </w:rPr>
        <w:t xml:space="preserve">документи </w:t>
      </w:r>
      <w:r w:rsidRPr="00C14858">
        <w:rPr>
          <w:lang w:val="uk-UA" w:eastAsia="uk-UA"/>
        </w:rPr>
        <w:t>встановлені діючим законодавством</w:t>
      </w:r>
      <w:r w:rsidR="00284051" w:rsidRPr="00C14858">
        <w:rPr>
          <w:lang w:val="uk-UA" w:eastAsia="uk-UA"/>
        </w:rPr>
        <w:t xml:space="preserve"> тощо</w:t>
      </w:r>
      <w:r w:rsidRPr="00C14858">
        <w:rPr>
          <w:lang w:val="uk-UA" w:eastAsia="uk-UA"/>
        </w:rPr>
        <w:t>) при кожній поставці товару;</w:t>
      </w:r>
    </w:p>
    <w:p w:rsidR="00284051" w:rsidRPr="00C14858" w:rsidRDefault="00284051" w:rsidP="0051157D">
      <w:pPr>
        <w:spacing w:line="220" w:lineRule="exact"/>
        <w:ind w:firstLine="709"/>
        <w:jc w:val="both"/>
        <w:rPr>
          <w:color w:val="000000"/>
          <w:lang w:val="uk-UA"/>
        </w:rPr>
      </w:pPr>
      <w:r w:rsidRPr="00C14858">
        <w:rPr>
          <w:lang w:val="uk-UA" w:eastAsia="ar-SA"/>
        </w:rPr>
        <w:t>–</w:t>
      </w:r>
      <w:r w:rsidRPr="00C14858">
        <w:rPr>
          <w:lang w:val="uk-UA" w:bidi="hi-IN"/>
        </w:rPr>
        <w:t xml:space="preserve">   </w:t>
      </w:r>
      <w:r w:rsidRPr="00C14858">
        <w:rPr>
          <w:color w:val="000000"/>
          <w:lang w:val="uk-UA"/>
        </w:rPr>
        <w:t xml:space="preserve">якщо учасник є виробником кисню медичного рідкого, то він повинен надати </w:t>
      </w:r>
      <w:r w:rsidRPr="00C14858">
        <w:rPr>
          <w:color w:val="000000"/>
          <w:u w:val="single"/>
          <w:lang w:val="uk-UA"/>
        </w:rPr>
        <w:t>гарантійний лист</w:t>
      </w:r>
      <w:r w:rsidRPr="00C14858">
        <w:rPr>
          <w:color w:val="000000"/>
          <w:lang w:val="uk-UA"/>
        </w:rPr>
        <w:t xml:space="preserve"> про змогу поставляти необхідну кількість кисню медичного, яка зазначена Замовником в оголошенні про проведення процедури закупівлі (</w:t>
      </w:r>
      <w:r w:rsidRPr="00C14858">
        <w:rPr>
          <w:u w:val="single"/>
          <w:shd w:val="clear" w:color="auto" w:fill="FFFFFF"/>
          <w:lang w:val="uk-UA"/>
        </w:rPr>
        <w:t xml:space="preserve">лист повинен включати в себе </w:t>
      </w:r>
      <w:r w:rsidRPr="00C14858">
        <w:rPr>
          <w:u w:val="single"/>
          <w:lang w:val="uk-UA"/>
        </w:rPr>
        <w:t>ідентифікатор закупівлі (номер оголошення) про проведення відкритих торгів,</w:t>
      </w:r>
      <w:r w:rsidRPr="00C14858">
        <w:rPr>
          <w:u w:val="single"/>
          <w:shd w:val="clear" w:color="auto" w:fill="FFFFFF"/>
          <w:lang w:val="uk-UA"/>
        </w:rPr>
        <w:t xml:space="preserve"> назву предмета закупівлі</w:t>
      </w:r>
      <w:r w:rsidRPr="00C14858">
        <w:rPr>
          <w:color w:val="000000"/>
          <w:lang w:val="uk-UA"/>
        </w:rPr>
        <w:t>);</w:t>
      </w:r>
    </w:p>
    <w:p w:rsidR="00284051" w:rsidRPr="00C14858" w:rsidRDefault="006F3253" w:rsidP="0051157D">
      <w:pPr>
        <w:spacing w:line="220" w:lineRule="exact"/>
        <w:ind w:firstLine="709"/>
        <w:jc w:val="both"/>
        <w:rPr>
          <w:color w:val="000000"/>
          <w:lang w:val="uk-UA"/>
        </w:rPr>
      </w:pPr>
      <w:r w:rsidRPr="00C14858">
        <w:rPr>
          <w:color w:val="000000"/>
          <w:lang w:val="uk-UA"/>
        </w:rPr>
        <w:t xml:space="preserve">– </w:t>
      </w:r>
      <w:r w:rsidR="00284051" w:rsidRPr="00C14858">
        <w:rPr>
          <w:color w:val="000000"/>
          <w:lang w:val="uk-UA"/>
        </w:rPr>
        <w:t xml:space="preserve">в разі, якщо учасник не є виробником – надати документальне підтвердження про співпрацю з виробником, а саме </w:t>
      </w:r>
      <w:r w:rsidR="00284051" w:rsidRPr="00C14858">
        <w:rPr>
          <w:color w:val="000000"/>
          <w:u w:val="single"/>
          <w:lang w:val="uk-UA"/>
        </w:rPr>
        <w:t>копію договору</w:t>
      </w:r>
      <w:r w:rsidR="00284051" w:rsidRPr="00C14858">
        <w:rPr>
          <w:color w:val="000000"/>
          <w:lang w:val="uk-UA"/>
        </w:rPr>
        <w:t>, термін дії якого має бути дійсним на час проведення закупівлі</w:t>
      </w:r>
      <w:r w:rsidRPr="00C14858">
        <w:rPr>
          <w:color w:val="000000"/>
          <w:lang w:val="uk-UA"/>
        </w:rPr>
        <w:t xml:space="preserve">; </w:t>
      </w:r>
    </w:p>
    <w:p w:rsidR="006F3253" w:rsidRPr="00C14858" w:rsidRDefault="006F3253" w:rsidP="0051157D">
      <w:pPr>
        <w:widowControl w:val="0"/>
        <w:tabs>
          <w:tab w:val="left" w:pos="694"/>
        </w:tabs>
        <w:spacing w:line="220" w:lineRule="exact"/>
        <w:ind w:left="142" w:firstLine="567"/>
        <w:jc w:val="both"/>
        <w:rPr>
          <w:color w:val="000000"/>
          <w:lang w:val="uk-UA"/>
        </w:rPr>
      </w:pPr>
      <w:r w:rsidRPr="00C14858">
        <w:rPr>
          <w:color w:val="000000"/>
          <w:lang w:val="uk-UA"/>
        </w:rPr>
        <w:t xml:space="preserve">– </w:t>
      </w:r>
      <w:r w:rsidRPr="00C14858">
        <w:rPr>
          <w:color w:val="000000"/>
          <w:u w:val="single"/>
          <w:lang w:val="uk-UA"/>
        </w:rPr>
        <w:t>ліцензія на виробництво</w:t>
      </w:r>
      <w:r w:rsidRPr="00C14858">
        <w:rPr>
          <w:color w:val="000000"/>
          <w:lang w:val="uk-UA"/>
        </w:rPr>
        <w:t xml:space="preserve"> лікарських засобів – кисню медичного рідкого</w:t>
      </w:r>
      <w:r w:rsidR="00C76FE7" w:rsidRPr="00C14858">
        <w:rPr>
          <w:color w:val="000000"/>
          <w:lang w:val="uk-UA"/>
        </w:rPr>
        <w:t xml:space="preserve"> (якщо учасник є виробником кисню медичного рідкого)</w:t>
      </w:r>
      <w:r w:rsidRPr="00C14858">
        <w:rPr>
          <w:color w:val="000000"/>
          <w:lang w:val="uk-UA"/>
        </w:rPr>
        <w:t>;</w:t>
      </w:r>
    </w:p>
    <w:p w:rsidR="006F3253" w:rsidRPr="00C14858" w:rsidRDefault="006F3253" w:rsidP="0051157D">
      <w:pPr>
        <w:widowControl w:val="0"/>
        <w:tabs>
          <w:tab w:val="left" w:pos="694"/>
        </w:tabs>
        <w:spacing w:line="220" w:lineRule="exact"/>
        <w:ind w:left="142" w:firstLine="567"/>
        <w:jc w:val="both"/>
        <w:rPr>
          <w:color w:val="000000"/>
          <w:lang w:val="uk-UA"/>
        </w:rPr>
      </w:pPr>
      <w:r w:rsidRPr="00C14858">
        <w:rPr>
          <w:color w:val="000000"/>
          <w:lang w:val="uk-UA"/>
        </w:rPr>
        <w:t xml:space="preserve">– </w:t>
      </w:r>
      <w:r w:rsidRPr="00C14858">
        <w:rPr>
          <w:color w:val="000000"/>
          <w:u w:val="single"/>
          <w:lang w:val="uk-UA"/>
        </w:rPr>
        <w:t>реєстраційне посвідчення</w:t>
      </w:r>
      <w:r w:rsidRPr="00C14858">
        <w:rPr>
          <w:color w:val="000000"/>
          <w:lang w:val="uk-UA"/>
        </w:rPr>
        <w:t xml:space="preserve"> на кисень медичний;                  </w:t>
      </w:r>
    </w:p>
    <w:p w:rsidR="006F3253" w:rsidRPr="00C14858" w:rsidRDefault="006F3253" w:rsidP="0051157D">
      <w:pPr>
        <w:widowControl w:val="0"/>
        <w:tabs>
          <w:tab w:val="left" w:pos="694"/>
        </w:tabs>
        <w:spacing w:line="220" w:lineRule="exact"/>
        <w:ind w:left="142" w:firstLine="567"/>
        <w:jc w:val="both"/>
        <w:rPr>
          <w:color w:val="000000"/>
          <w:lang w:val="uk-UA"/>
        </w:rPr>
      </w:pPr>
      <w:r w:rsidRPr="00C14858">
        <w:rPr>
          <w:color w:val="000000"/>
          <w:lang w:val="uk-UA"/>
        </w:rPr>
        <w:t xml:space="preserve">– </w:t>
      </w:r>
      <w:r w:rsidRPr="00C14858">
        <w:rPr>
          <w:color w:val="000000"/>
          <w:u w:val="single"/>
          <w:lang w:val="uk-UA"/>
        </w:rPr>
        <w:t>свідоцтво про атестацію</w:t>
      </w:r>
      <w:r w:rsidRPr="00C14858">
        <w:rPr>
          <w:color w:val="000000"/>
          <w:lang w:val="uk-UA"/>
        </w:rPr>
        <w:t xml:space="preserve"> аналітичної лабораторії виробника;</w:t>
      </w:r>
    </w:p>
    <w:p w:rsidR="00C76FE7" w:rsidRPr="00C14858" w:rsidRDefault="00C76FE7" w:rsidP="0051157D">
      <w:pPr>
        <w:widowControl w:val="0"/>
        <w:tabs>
          <w:tab w:val="left" w:pos="694"/>
        </w:tabs>
        <w:spacing w:line="220" w:lineRule="exact"/>
        <w:ind w:left="142" w:firstLine="567"/>
        <w:jc w:val="both"/>
        <w:rPr>
          <w:color w:val="000000"/>
          <w:lang w:val="uk-UA"/>
        </w:rPr>
      </w:pPr>
      <w:r w:rsidRPr="00C14858">
        <w:rPr>
          <w:color w:val="000000"/>
          <w:lang w:val="uk-UA"/>
        </w:rPr>
        <w:t xml:space="preserve">– </w:t>
      </w:r>
      <w:r w:rsidRPr="00C14858">
        <w:rPr>
          <w:rFonts w:eastAsia="Arial" w:cs="Arial"/>
          <w:color w:val="000000"/>
          <w:kern w:val="3"/>
          <w:lang w:val="uk-UA" w:eastAsia="zh-CN" w:bidi="hi-IN"/>
        </w:rPr>
        <w:t>сертифікат визнання вимірювальних можливостей лабораторії учасника;</w:t>
      </w:r>
    </w:p>
    <w:p w:rsidR="006F3253" w:rsidRPr="00C14858" w:rsidRDefault="006F3253" w:rsidP="0051157D">
      <w:pPr>
        <w:pStyle w:val="a6"/>
        <w:tabs>
          <w:tab w:val="left" w:pos="72"/>
        </w:tabs>
        <w:spacing w:line="220" w:lineRule="exact"/>
        <w:ind w:left="72" w:right="-81" w:firstLine="637"/>
        <w:rPr>
          <w:color w:val="000000"/>
          <w:szCs w:val="24"/>
          <w:lang w:val="uk-UA"/>
        </w:rPr>
      </w:pPr>
      <w:r w:rsidRPr="00C14858">
        <w:rPr>
          <w:color w:val="000000"/>
          <w:szCs w:val="24"/>
          <w:lang w:val="uk-UA"/>
        </w:rPr>
        <w:t xml:space="preserve">– </w:t>
      </w:r>
      <w:r w:rsidRPr="00C14858">
        <w:rPr>
          <w:color w:val="000000"/>
          <w:lang w:val="uk-UA"/>
        </w:rPr>
        <w:t>в</w:t>
      </w:r>
      <w:r w:rsidRPr="00C14858">
        <w:rPr>
          <w:color w:val="000000"/>
          <w:szCs w:val="24"/>
          <w:lang w:val="uk-UA"/>
        </w:rPr>
        <w:t xml:space="preserve"> разі, якщо учасник не є виробником – надати</w:t>
      </w:r>
      <w:r w:rsidRPr="00C14858">
        <w:rPr>
          <w:color w:val="000000"/>
          <w:lang w:val="uk-UA"/>
        </w:rPr>
        <w:t xml:space="preserve"> </w:t>
      </w:r>
      <w:r w:rsidRPr="00C14858">
        <w:rPr>
          <w:color w:val="000000"/>
          <w:szCs w:val="24"/>
          <w:u w:val="single"/>
          <w:lang w:val="uk-UA"/>
        </w:rPr>
        <w:t>ліцензію на оптову торгівлю</w:t>
      </w:r>
      <w:r w:rsidRPr="00C14858">
        <w:rPr>
          <w:color w:val="000000"/>
          <w:szCs w:val="24"/>
          <w:lang w:val="uk-UA"/>
        </w:rPr>
        <w:t xml:space="preserve"> на кисень медичний рідкий, видану на ім’я </w:t>
      </w:r>
      <w:r w:rsidRPr="00C14858">
        <w:rPr>
          <w:color w:val="000000"/>
          <w:lang w:val="uk-UA"/>
        </w:rPr>
        <w:t>у</w:t>
      </w:r>
      <w:r w:rsidRPr="00C14858">
        <w:rPr>
          <w:color w:val="000000"/>
          <w:szCs w:val="24"/>
          <w:lang w:val="uk-UA"/>
        </w:rPr>
        <w:t>часника</w:t>
      </w:r>
      <w:r w:rsidRPr="00C14858">
        <w:rPr>
          <w:color w:val="000000"/>
          <w:lang w:val="uk-UA"/>
        </w:rPr>
        <w:t xml:space="preserve">, </w:t>
      </w:r>
      <w:r w:rsidRPr="00C14858">
        <w:rPr>
          <w:color w:val="000000"/>
          <w:szCs w:val="24"/>
          <w:lang w:val="uk-UA"/>
        </w:rPr>
        <w:t xml:space="preserve">термін дії якої має бути дійсним на </w:t>
      </w:r>
      <w:r w:rsidR="00C76FE7" w:rsidRPr="00C14858">
        <w:rPr>
          <w:color w:val="000000"/>
          <w:szCs w:val="24"/>
          <w:lang w:val="uk-UA"/>
        </w:rPr>
        <w:t>час проведення закупівлі;</w:t>
      </w:r>
    </w:p>
    <w:p w:rsidR="00C76FE7" w:rsidRPr="00C14858" w:rsidRDefault="00C76FE7" w:rsidP="0051157D">
      <w:pPr>
        <w:pStyle w:val="a6"/>
        <w:tabs>
          <w:tab w:val="left" w:pos="72"/>
        </w:tabs>
        <w:spacing w:line="220" w:lineRule="exact"/>
        <w:ind w:left="72" w:right="-81" w:firstLine="637"/>
        <w:rPr>
          <w:rFonts w:eastAsia="Calibri"/>
          <w:lang w:val="uk-UA" w:eastAsia="en-US"/>
        </w:rPr>
      </w:pPr>
      <w:r w:rsidRPr="00C14858">
        <w:rPr>
          <w:color w:val="000000"/>
          <w:szCs w:val="24"/>
          <w:lang w:val="uk-UA"/>
        </w:rPr>
        <w:t xml:space="preserve">– </w:t>
      </w:r>
      <w:r w:rsidRPr="00C14858">
        <w:rPr>
          <w:color w:val="000000"/>
          <w:lang w:val="uk-UA"/>
        </w:rPr>
        <w:t xml:space="preserve">учасник повинен надати </w:t>
      </w:r>
      <w:r w:rsidRPr="00C14858">
        <w:rPr>
          <w:rFonts w:eastAsia="Calibri"/>
          <w:u w:val="single"/>
          <w:lang w:val="uk-UA" w:eastAsia="en-US"/>
        </w:rPr>
        <w:t>дозвіл на виконання робіт підвищеної безпеки</w:t>
      </w:r>
      <w:r w:rsidRPr="00C14858">
        <w:rPr>
          <w:rFonts w:eastAsia="Calibri"/>
          <w:lang w:val="uk-UA" w:eastAsia="en-US"/>
        </w:rPr>
        <w:t xml:space="preserve"> та </w:t>
      </w:r>
      <w:r w:rsidRPr="00C14858">
        <w:rPr>
          <w:rFonts w:eastAsia="Calibri"/>
          <w:u w:val="single"/>
          <w:lang w:val="uk-UA" w:eastAsia="en-US"/>
        </w:rPr>
        <w:t>висновок експертизи на підставі якого був виданий цей дозвіл</w:t>
      </w:r>
      <w:r w:rsidRPr="00C14858">
        <w:rPr>
          <w:rFonts w:eastAsia="Calibri"/>
          <w:lang w:val="uk-UA" w:eastAsia="en-US"/>
        </w:rPr>
        <w:t>;</w:t>
      </w:r>
    </w:p>
    <w:p w:rsidR="00C76FE7" w:rsidRPr="00C14858" w:rsidRDefault="00C76FE7" w:rsidP="0051157D">
      <w:pPr>
        <w:pStyle w:val="a6"/>
        <w:tabs>
          <w:tab w:val="left" w:pos="72"/>
        </w:tabs>
        <w:spacing w:line="220" w:lineRule="exact"/>
        <w:ind w:left="72" w:right="-81" w:firstLine="637"/>
        <w:rPr>
          <w:rFonts w:eastAsia="Arial" w:cs="Arial"/>
          <w:color w:val="000000"/>
          <w:kern w:val="3"/>
          <w:szCs w:val="24"/>
          <w:lang w:val="uk-UA" w:eastAsia="zh-CN" w:bidi="hi-IN"/>
        </w:rPr>
      </w:pPr>
      <w:r w:rsidRPr="00C14858">
        <w:rPr>
          <w:color w:val="000000"/>
          <w:szCs w:val="24"/>
          <w:lang w:val="uk-UA"/>
        </w:rPr>
        <w:t xml:space="preserve">– </w:t>
      </w:r>
      <w:r w:rsidRPr="00C14858">
        <w:rPr>
          <w:rFonts w:eastAsia="Arial" w:cs="Arial"/>
          <w:color w:val="000000"/>
          <w:kern w:val="3"/>
          <w:szCs w:val="24"/>
          <w:lang w:val="uk-UA" w:eastAsia="zh-CN" w:bidi="hi-IN"/>
        </w:rPr>
        <w:t xml:space="preserve">копію </w:t>
      </w:r>
      <w:r w:rsidRPr="00C14858">
        <w:rPr>
          <w:rFonts w:eastAsia="Arial" w:cs="Arial"/>
          <w:color w:val="000000"/>
          <w:kern w:val="3"/>
          <w:szCs w:val="24"/>
          <w:u w:val="single"/>
          <w:lang w:val="uk-UA" w:eastAsia="zh-CN" w:bidi="hi-IN"/>
        </w:rPr>
        <w:t>сертифікату ІSSO 9001:2015</w:t>
      </w:r>
      <w:r w:rsidRPr="00C14858">
        <w:rPr>
          <w:rFonts w:eastAsia="Arial" w:cs="Arial"/>
          <w:color w:val="000000"/>
          <w:kern w:val="3"/>
          <w:szCs w:val="24"/>
          <w:lang w:val="uk-UA" w:eastAsia="zh-CN" w:bidi="hi-IN"/>
        </w:rPr>
        <w:t xml:space="preserve"> «Системи управляння якістю. Вимоги» у сфері сертифікації: виробництво і реалізація основних фармацевт</w:t>
      </w:r>
      <w:r w:rsidR="00A37255" w:rsidRPr="00C14858">
        <w:rPr>
          <w:rFonts w:eastAsia="Arial" w:cs="Arial"/>
          <w:color w:val="000000"/>
          <w:kern w:val="3"/>
          <w:szCs w:val="24"/>
          <w:lang w:val="uk-UA" w:eastAsia="zh-CN" w:bidi="hi-IN"/>
        </w:rPr>
        <w:t>ичних продуктів (кисень рідкий</w:t>
      </w:r>
      <w:r w:rsidRPr="00C14858">
        <w:rPr>
          <w:rFonts w:eastAsia="Arial" w:cs="Arial"/>
          <w:color w:val="000000"/>
          <w:kern w:val="3"/>
          <w:szCs w:val="24"/>
          <w:lang w:val="uk-UA" w:eastAsia="zh-CN" w:bidi="hi-IN"/>
        </w:rPr>
        <w:t>), оптова торгівля фармацевтичними товарами;</w:t>
      </w:r>
    </w:p>
    <w:p w:rsidR="00C76FE7" w:rsidRPr="00C14858" w:rsidRDefault="00C76FE7" w:rsidP="0051157D">
      <w:pPr>
        <w:pStyle w:val="a6"/>
        <w:tabs>
          <w:tab w:val="left" w:pos="72"/>
        </w:tabs>
        <w:spacing w:line="220" w:lineRule="exact"/>
        <w:ind w:left="72" w:right="-81" w:firstLine="637"/>
        <w:rPr>
          <w:rFonts w:eastAsia="Calibri"/>
          <w:lang w:val="uk-UA" w:eastAsia="en-US"/>
        </w:rPr>
      </w:pPr>
    </w:p>
    <w:p w:rsidR="001902B7" w:rsidRPr="00C14858" w:rsidRDefault="001902B7" w:rsidP="001902B7">
      <w:pPr>
        <w:widowControl w:val="0"/>
        <w:tabs>
          <w:tab w:val="left" w:pos="142"/>
        </w:tabs>
        <w:autoSpaceDE w:val="0"/>
        <w:autoSpaceDN w:val="0"/>
        <w:spacing w:line="220" w:lineRule="exact"/>
        <w:ind w:left="142" w:firstLine="567"/>
        <w:contextualSpacing/>
        <w:jc w:val="both"/>
        <w:rPr>
          <w:b/>
          <w:lang w:val="uk-UA"/>
        </w:rPr>
      </w:pPr>
      <w:r w:rsidRPr="00C14858">
        <w:rPr>
          <w:b/>
          <w:lang w:val="uk-UA"/>
        </w:rPr>
        <w:t xml:space="preserve">Надати копії дозвільних документів обслуговуючого персоналу: </w:t>
      </w:r>
    </w:p>
    <w:p w:rsidR="001902B7" w:rsidRPr="00C14858" w:rsidRDefault="001902B7" w:rsidP="001902B7">
      <w:pPr>
        <w:spacing w:line="220" w:lineRule="exact"/>
        <w:ind w:firstLine="709"/>
        <w:contextualSpacing/>
        <w:jc w:val="both"/>
        <w:rPr>
          <w:lang w:val="uk-UA"/>
        </w:rPr>
      </w:pPr>
      <w:r w:rsidRPr="00C14858">
        <w:rPr>
          <w:lang w:val="uk-UA"/>
        </w:rPr>
        <w:t xml:space="preserve">1. </w:t>
      </w:r>
      <w:r w:rsidRPr="00C14858">
        <w:rPr>
          <w:u w:val="single"/>
          <w:lang w:val="uk-UA"/>
        </w:rPr>
        <w:t>для фармацевта-провізора</w:t>
      </w:r>
      <w:r w:rsidRPr="00C14858">
        <w:rPr>
          <w:lang w:val="uk-UA"/>
        </w:rPr>
        <w:t>:</w:t>
      </w:r>
    </w:p>
    <w:p w:rsidR="001902B7" w:rsidRPr="00C14858" w:rsidRDefault="001902B7" w:rsidP="001902B7">
      <w:pPr>
        <w:spacing w:line="220" w:lineRule="exact"/>
        <w:ind w:left="180" w:firstLine="709"/>
        <w:contextualSpacing/>
        <w:jc w:val="both"/>
        <w:rPr>
          <w:lang w:val="uk-UA"/>
        </w:rPr>
      </w:pPr>
      <w:r w:rsidRPr="00C14858">
        <w:rPr>
          <w:lang w:val="uk-UA"/>
        </w:rPr>
        <w:t>- особова медична книжка;</w:t>
      </w:r>
    </w:p>
    <w:p w:rsidR="001902B7" w:rsidRPr="00C14858" w:rsidRDefault="001902B7" w:rsidP="001902B7">
      <w:pPr>
        <w:spacing w:line="220" w:lineRule="exact"/>
        <w:ind w:left="180" w:firstLine="709"/>
        <w:contextualSpacing/>
        <w:jc w:val="both"/>
        <w:rPr>
          <w:lang w:val="uk-UA"/>
        </w:rPr>
      </w:pPr>
      <w:r w:rsidRPr="00C14858">
        <w:rPr>
          <w:lang w:val="uk-UA"/>
        </w:rPr>
        <w:t>- сертифікат провізора-спеціаліста;</w:t>
      </w:r>
    </w:p>
    <w:p w:rsidR="001902B7" w:rsidRPr="00C14858" w:rsidRDefault="001902B7" w:rsidP="001902B7">
      <w:pPr>
        <w:spacing w:line="220" w:lineRule="exact"/>
        <w:ind w:firstLine="709"/>
        <w:contextualSpacing/>
        <w:jc w:val="both"/>
        <w:rPr>
          <w:lang w:val="uk-UA"/>
        </w:rPr>
      </w:pPr>
      <w:r w:rsidRPr="00C14858">
        <w:rPr>
          <w:lang w:val="uk-UA"/>
        </w:rPr>
        <w:t xml:space="preserve">2. </w:t>
      </w:r>
      <w:r w:rsidRPr="00C14858">
        <w:rPr>
          <w:u w:val="single"/>
          <w:lang w:val="uk-UA"/>
        </w:rPr>
        <w:t>для водіїв</w:t>
      </w:r>
      <w:r w:rsidRPr="00C14858">
        <w:rPr>
          <w:lang w:val="uk-UA"/>
        </w:rPr>
        <w:t xml:space="preserve">: </w:t>
      </w:r>
    </w:p>
    <w:p w:rsidR="001902B7" w:rsidRPr="00C14858" w:rsidRDefault="001902B7" w:rsidP="001902B7">
      <w:pPr>
        <w:spacing w:line="220" w:lineRule="exact"/>
        <w:ind w:left="180" w:firstLine="709"/>
        <w:contextualSpacing/>
        <w:jc w:val="both"/>
        <w:rPr>
          <w:lang w:val="uk-UA"/>
        </w:rPr>
      </w:pPr>
      <w:r w:rsidRPr="00C14858">
        <w:rPr>
          <w:lang w:val="uk-UA"/>
        </w:rPr>
        <w:t>- свідоцтво про підготовку водіїв транспортного засобу, що перевозять небезпечні вантажі;</w:t>
      </w:r>
    </w:p>
    <w:p w:rsidR="001902B7" w:rsidRPr="00C14858" w:rsidRDefault="001902B7" w:rsidP="001902B7">
      <w:pPr>
        <w:spacing w:line="220" w:lineRule="exact"/>
        <w:ind w:left="180" w:firstLine="709"/>
        <w:contextualSpacing/>
        <w:jc w:val="both"/>
        <w:rPr>
          <w:lang w:val="uk-UA"/>
        </w:rPr>
      </w:pPr>
      <w:r w:rsidRPr="00C14858">
        <w:rPr>
          <w:lang w:val="uk-UA"/>
        </w:rPr>
        <w:t xml:space="preserve">- медична довідка; </w:t>
      </w:r>
    </w:p>
    <w:p w:rsidR="003F3036" w:rsidRPr="00C14858" w:rsidRDefault="003F3036" w:rsidP="001902B7">
      <w:pPr>
        <w:spacing w:line="220" w:lineRule="exact"/>
        <w:ind w:left="180" w:firstLine="709"/>
        <w:contextualSpacing/>
        <w:jc w:val="both"/>
        <w:rPr>
          <w:lang w:val="uk-UA"/>
        </w:rPr>
      </w:pPr>
      <w:r w:rsidRPr="00C14858">
        <w:rPr>
          <w:lang w:val="uk-UA"/>
        </w:rPr>
        <w:t xml:space="preserve">- </w:t>
      </w:r>
      <w:r w:rsidRPr="00C14858">
        <w:rPr>
          <w:rFonts w:eastAsia="Calibri"/>
          <w:lang w:val="uk-UA"/>
        </w:rPr>
        <w:t>протокол та посвідчення перевірки знань з НПАОП 0.00-1.81-18 Правил охорони праці під час експлуатації обладнання, що працюють під тиском, уміння та навички на допуск до обслуговування посудин, що працюють під тиском, з робочим середовищем: кисень та про проходження перевірки знань з питань охорони праці: законодавчі акти з охорони праці, гігієни праці, надання першої допомоги потерпілим, електробезпеки, пожежної безпеки;</w:t>
      </w:r>
    </w:p>
    <w:p w:rsidR="001902B7" w:rsidRPr="00C14858" w:rsidRDefault="001902B7" w:rsidP="001902B7">
      <w:pPr>
        <w:spacing w:line="220" w:lineRule="exact"/>
        <w:ind w:firstLine="709"/>
        <w:contextualSpacing/>
        <w:jc w:val="both"/>
        <w:rPr>
          <w:lang w:val="uk-UA"/>
        </w:rPr>
      </w:pPr>
      <w:r w:rsidRPr="00C14858">
        <w:rPr>
          <w:lang w:val="uk-UA"/>
        </w:rPr>
        <w:t xml:space="preserve">3. </w:t>
      </w:r>
      <w:r w:rsidRPr="00C14858">
        <w:rPr>
          <w:u w:val="single"/>
          <w:lang w:val="uk-UA"/>
        </w:rPr>
        <w:t>для інженерно-технічного персоналу</w:t>
      </w:r>
      <w:r w:rsidRPr="00C14858">
        <w:rPr>
          <w:lang w:val="uk-UA"/>
        </w:rPr>
        <w:t xml:space="preserve">: </w:t>
      </w:r>
    </w:p>
    <w:p w:rsidR="001902B7" w:rsidRPr="00C14858" w:rsidRDefault="001902B7" w:rsidP="008D48B1">
      <w:pPr>
        <w:spacing w:line="240" w:lineRule="exact"/>
        <w:ind w:firstLine="709"/>
        <w:contextualSpacing/>
        <w:jc w:val="both"/>
        <w:rPr>
          <w:lang w:val="uk-UA"/>
        </w:rPr>
      </w:pPr>
      <w:r w:rsidRPr="00C14858">
        <w:rPr>
          <w:lang w:val="uk-UA"/>
        </w:rPr>
        <w:t>- посвідчення про проходження перевірки знань з питань охорони праці: законодавчі акти з охорони праці, гігієни праці, надання першої допомоги потерпілим, е</w:t>
      </w:r>
      <w:r w:rsidR="008D48B1" w:rsidRPr="00C14858">
        <w:rPr>
          <w:lang w:val="uk-UA"/>
        </w:rPr>
        <w:t>лектробезпеки, пожежної безпеки;</w:t>
      </w:r>
    </w:p>
    <w:p w:rsidR="008D48B1" w:rsidRPr="00C14858" w:rsidRDefault="008D48B1" w:rsidP="008D48B1">
      <w:pPr>
        <w:spacing w:line="240" w:lineRule="exact"/>
        <w:ind w:firstLine="708"/>
        <w:contextualSpacing/>
        <w:jc w:val="both"/>
        <w:rPr>
          <w:rFonts w:eastAsia="Calibri"/>
          <w:lang w:val="uk-UA"/>
        </w:rPr>
      </w:pPr>
      <w:r w:rsidRPr="00C14858">
        <w:rPr>
          <w:rFonts w:eastAsia="Calibri"/>
          <w:lang w:val="uk-UA"/>
        </w:rPr>
        <w:lastRenderedPageBreak/>
        <w:t>- витяг з протоколу про проходження перевірки знань з питань охорони праці: законодавчі акти з охорони праці, гігієни праці, надання першої допомоги потерпілим, електробезпеки, пожежної безпеки;</w:t>
      </w:r>
    </w:p>
    <w:p w:rsidR="008D48B1" w:rsidRPr="00C14858" w:rsidRDefault="008D48B1" w:rsidP="008D48B1">
      <w:pPr>
        <w:spacing w:line="240" w:lineRule="exact"/>
        <w:ind w:firstLine="708"/>
        <w:contextualSpacing/>
        <w:jc w:val="both"/>
        <w:rPr>
          <w:rFonts w:eastAsia="Calibri"/>
          <w:lang w:val="uk-UA"/>
        </w:rPr>
      </w:pPr>
      <w:r w:rsidRPr="00C14858">
        <w:rPr>
          <w:rFonts w:eastAsia="Calibri"/>
          <w:lang w:val="uk-UA"/>
        </w:rPr>
        <w:t>- витяг з протоколу  про проходження перевірки  знань з охорони праці з НПАОП 0.00-1.81-18 Правил охорони праці під час експлуатації обладнання, що працюють під тиском, з робочим середовищем: кисень;</w:t>
      </w:r>
    </w:p>
    <w:p w:rsidR="008D48B1" w:rsidRPr="00C14858" w:rsidRDefault="008D48B1" w:rsidP="008D48B1">
      <w:pPr>
        <w:spacing w:line="240" w:lineRule="exact"/>
        <w:ind w:firstLine="709"/>
        <w:contextualSpacing/>
        <w:jc w:val="both"/>
        <w:rPr>
          <w:lang w:val="uk-UA"/>
        </w:rPr>
      </w:pPr>
      <w:r w:rsidRPr="00C14858">
        <w:rPr>
          <w:rFonts w:eastAsia="Calibri"/>
          <w:lang w:val="uk-UA"/>
        </w:rPr>
        <w:t>- посвідчення про проходження перевірки знань з НПАОП 0.00-1.81-18 Правил охорони праці під час експлуатації обладнання, що працюють під тиском,  з робочим середовищем: кисень.</w:t>
      </w:r>
    </w:p>
    <w:p w:rsidR="00F64B03" w:rsidRPr="00C14858" w:rsidRDefault="00F64B03" w:rsidP="008D48B1">
      <w:pPr>
        <w:widowControl w:val="0"/>
        <w:autoSpaceDE w:val="0"/>
        <w:autoSpaceDN w:val="0"/>
        <w:adjustRightInd w:val="0"/>
        <w:spacing w:line="240" w:lineRule="exact"/>
        <w:ind w:firstLine="708"/>
        <w:jc w:val="both"/>
        <w:rPr>
          <w:lang w:val="uk-UA"/>
        </w:rPr>
      </w:pPr>
    </w:p>
    <w:p w:rsidR="003F3036" w:rsidRPr="00C14858" w:rsidRDefault="003F3036" w:rsidP="008D48B1">
      <w:pPr>
        <w:widowControl w:val="0"/>
        <w:tabs>
          <w:tab w:val="left" w:pos="142"/>
        </w:tabs>
        <w:autoSpaceDE w:val="0"/>
        <w:autoSpaceDN w:val="0"/>
        <w:spacing w:line="240" w:lineRule="exact"/>
        <w:ind w:left="142" w:firstLine="567"/>
        <w:contextualSpacing/>
        <w:jc w:val="both"/>
        <w:rPr>
          <w:b/>
          <w:lang w:val="uk-UA"/>
        </w:rPr>
      </w:pPr>
      <w:r w:rsidRPr="00C14858">
        <w:rPr>
          <w:b/>
          <w:spacing w:val="-3"/>
          <w:lang w:val="uk-UA"/>
        </w:rPr>
        <w:t>Умови поставки:</w:t>
      </w:r>
      <w:r w:rsidRPr="00C14858">
        <w:rPr>
          <w:b/>
          <w:lang w:val="uk-UA"/>
        </w:rPr>
        <w:t xml:space="preserve"> </w:t>
      </w:r>
    </w:p>
    <w:p w:rsidR="003F3036" w:rsidRPr="00C14858" w:rsidRDefault="003F3036" w:rsidP="003F3036">
      <w:pPr>
        <w:widowControl w:val="0"/>
        <w:tabs>
          <w:tab w:val="left" w:pos="0"/>
        </w:tabs>
        <w:autoSpaceDE w:val="0"/>
        <w:autoSpaceDN w:val="0"/>
        <w:spacing w:line="220" w:lineRule="exact"/>
        <w:ind w:firstLine="709"/>
        <w:contextualSpacing/>
        <w:jc w:val="both"/>
        <w:rPr>
          <w:i/>
          <w:color w:val="000000"/>
          <w:lang w:val="uk-UA" w:eastAsia="uk-UA"/>
        </w:rPr>
      </w:pPr>
      <w:r w:rsidRPr="00C14858">
        <w:rPr>
          <w:lang w:val="uk-UA"/>
        </w:rPr>
        <w:t>1. Постачання товару повинне здійснюватись впродовж 24 годин з моменту отримання заявки від замовника. В екстрених ситуаціях (термінове постачання) – учасник зобов’язується здійснити поставку кисню цілодобово впродовж 6 годин з моменту отримання заявки від замовника на умовах СРТ, згідно правилам Інкотермс – 2010.</w:t>
      </w:r>
    </w:p>
    <w:p w:rsidR="003F3036" w:rsidRPr="00C14858" w:rsidRDefault="003F3036" w:rsidP="003F3036">
      <w:pPr>
        <w:widowControl w:val="0"/>
        <w:tabs>
          <w:tab w:val="left" w:pos="0"/>
        </w:tabs>
        <w:autoSpaceDE w:val="0"/>
        <w:autoSpaceDN w:val="0"/>
        <w:spacing w:line="220" w:lineRule="exact"/>
        <w:ind w:firstLine="709"/>
        <w:contextualSpacing/>
        <w:jc w:val="both"/>
        <w:rPr>
          <w:color w:val="000000"/>
          <w:lang w:val="uk-UA" w:eastAsia="uk-UA"/>
        </w:rPr>
      </w:pPr>
      <w:r w:rsidRPr="00C14858">
        <w:rPr>
          <w:color w:val="000000"/>
          <w:lang w:val="uk-UA" w:eastAsia="uk-UA"/>
        </w:rPr>
        <w:t xml:space="preserve">На підтвердження цього Учасник в складі пропозиції надає </w:t>
      </w:r>
      <w:r w:rsidRPr="00C14858">
        <w:rPr>
          <w:b/>
          <w:color w:val="000000"/>
          <w:lang w:val="uk-UA" w:eastAsia="uk-UA"/>
        </w:rPr>
        <w:t>гарантійний лист</w:t>
      </w:r>
      <w:r w:rsidRPr="00C14858">
        <w:rPr>
          <w:color w:val="000000"/>
          <w:lang w:val="uk-UA" w:eastAsia="uk-UA"/>
        </w:rPr>
        <w:t xml:space="preserve"> з підтвердженням строку поставки та із зазначенням адреси виробництва та (або) адреси аптечного складу, з якого буде здійснена така термінова поставка.</w:t>
      </w:r>
    </w:p>
    <w:p w:rsidR="003F3036" w:rsidRPr="00C14858" w:rsidRDefault="003F3036" w:rsidP="003F3036">
      <w:pPr>
        <w:widowControl w:val="0"/>
        <w:tabs>
          <w:tab w:val="left" w:pos="0"/>
        </w:tabs>
        <w:autoSpaceDE w:val="0"/>
        <w:autoSpaceDN w:val="0"/>
        <w:spacing w:line="220" w:lineRule="exact"/>
        <w:ind w:firstLine="709"/>
        <w:contextualSpacing/>
        <w:jc w:val="both"/>
        <w:rPr>
          <w:rFonts w:eastAsia="Calibri"/>
          <w:spacing w:val="-1"/>
          <w:lang w:val="uk-UA" w:eastAsia="en-US"/>
        </w:rPr>
      </w:pPr>
      <w:r w:rsidRPr="00C14858">
        <w:rPr>
          <w:lang w:val="uk-UA"/>
        </w:rPr>
        <w:t>2</w:t>
      </w:r>
      <w:r w:rsidRPr="00C14858">
        <w:rPr>
          <w:rFonts w:eastAsia="Calibri"/>
          <w:lang w:val="uk-UA" w:eastAsia="en-US"/>
        </w:rPr>
        <w:t xml:space="preserve">. Надати </w:t>
      </w:r>
      <w:r w:rsidRPr="00C14858">
        <w:rPr>
          <w:rFonts w:eastAsia="Calibri"/>
          <w:b/>
          <w:lang w:val="uk-UA" w:eastAsia="en-US"/>
        </w:rPr>
        <w:t xml:space="preserve">копії необхідних документів наявності матеріально-технічної бази, </w:t>
      </w:r>
      <w:r w:rsidRPr="00C14858">
        <w:rPr>
          <w:rFonts w:eastAsia="Calibri"/>
          <w:lang w:val="uk-UA" w:eastAsia="en-US"/>
        </w:rPr>
        <w:t xml:space="preserve">тобто </w:t>
      </w:r>
      <w:r w:rsidRPr="00C14858">
        <w:rPr>
          <w:rFonts w:eastAsia="Calibri"/>
          <w:lang w:val="uk-UA" w:eastAsia="zh-CN"/>
        </w:rPr>
        <w:t>власних або орендованих складських приміщень</w:t>
      </w:r>
      <w:r w:rsidRPr="00C14858">
        <w:rPr>
          <w:rFonts w:eastAsia="Calibri"/>
          <w:lang w:val="uk-UA" w:eastAsia="en-US"/>
        </w:rPr>
        <w:t xml:space="preserve"> для забезпечення вимог термінового постачання (ліцензованих аптечних складів із зазначенням адреси) та транспорту, </w:t>
      </w:r>
      <w:r w:rsidRPr="00C14858">
        <w:rPr>
          <w:rFonts w:eastAsia="Calibri"/>
          <w:lang w:val="uk-UA" w:eastAsia="zh-CN"/>
        </w:rPr>
        <w:t xml:space="preserve">який буде використовуватися для перевезення кисню медичного </w:t>
      </w:r>
      <w:bookmarkStart w:id="5" w:name="_Hlk74303402"/>
      <w:r w:rsidRPr="00C14858">
        <w:rPr>
          <w:rFonts w:eastAsia="Calibri"/>
          <w:lang w:val="uk-UA" w:eastAsia="zh-CN"/>
        </w:rPr>
        <w:t>рідкого (</w:t>
      </w:r>
      <w:r w:rsidRPr="00C14858">
        <w:rPr>
          <w:lang w:val="uk-UA"/>
        </w:rPr>
        <w:t>копії договорів на перевезення або послуг по транспортуванню або договорів оренди транспортних засобів – для орендованого транспортного засобу, копія свідоцтва про державну реєстрацію автотранспортного засобу або ліцензійної картки, яким буде здійснюватись поставка – для власного транспортного засобу</w:t>
      </w:r>
      <w:r w:rsidRPr="00C14858">
        <w:rPr>
          <w:rFonts w:eastAsia="Calibri"/>
          <w:lang w:val="uk-UA" w:eastAsia="zh-CN"/>
        </w:rPr>
        <w:t>)</w:t>
      </w:r>
      <w:bookmarkEnd w:id="5"/>
      <w:r w:rsidR="000C05B2" w:rsidRPr="00C14858">
        <w:rPr>
          <w:rFonts w:eastAsia="Calibri"/>
          <w:lang w:val="uk-UA" w:eastAsia="zh-CN"/>
        </w:rPr>
        <w:t>.</w:t>
      </w:r>
    </w:p>
    <w:p w:rsidR="003F3036" w:rsidRPr="00C14858" w:rsidRDefault="003F3036" w:rsidP="003F3036">
      <w:pPr>
        <w:widowControl w:val="0"/>
        <w:tabs>
          <w:tab w:val="left" w:pos="0"/>
        </w:tabs>
        <w:autoSpaceDE w:val="0"/>
        <w:autoSpaceDN w:val="0"/>
        <w:spacing w:line="220" w:lineRule="exact"/>
        <w:ind w:firstLine="709"/>
        <w:contextualSpacing/>
        <w:jc w:val="both"/>
        <w:rPr>
          <w:rFonts w:eastAsia="Calibri"/>
          <w:lang w:val="uk-UA" w:eastAsia="en-US"/>
        </w:rPr>
      </w:pPr>
      <w:r w:rsidRPr="00C14858">
        <w:rPr>
          <w:rFonts w:eastAsia="Calibri"/>
          <w:spacing w:val="-1"/>
          <w:lang w:val="uk-UA" w:eastAsia="en-US"/>
        </w:rPr>
        <w:t xml:space="preserve">3. Доставка кисню медичного рідкого повинна здійснюватись Учасником спеціалізованим малогабаритним транспортом, </w:t>
      </w:r>
      <w:r w:rsidRPr="00C14858">
        <w:rPr>
          <w:rFonts w:eastAsia="Calibri"/>
          <w:b/>
          <w:spacing w:val="-1"/>
          <w:lang w:val="uk-UA" w:eastAsia="en-US"/>
        </w:rPr>
        <w:t>ємністю до 3 тон</w:t>
      </w:r>
      <w:r w:rsidRPr="00C14858">
        <w:rPr>
          <w:rFonts w:eastAsia="Calibri"/>
          <w:spacing w:val="-1"/>
          <w:lang w:val="uk-UA" w:eastAsia="en-US"/>
        </w:rPr>
        <w:t xml:space="preserve"> в зв’язку з обмеженим під’їздом до корпусів закладу,</w:t>
      </w:r>
      <w:r w:rsidRPr="00C14858">
        <w:rPr>
          <w:lang w:val="uk-UA"/>
        </w:rPr>
        <w:t xml:space="preserve"> згідно з правилами перевезення товарів та з дотриманням санітарних правил згідно з діючими стандартами на території України</w:t>
      </w:r>
      <w:r w:rsidRPr="00C14858">
        <w:rPr>
          <w:rFonts w:eastAsia="Calibri"/>
          <w:spacing w:val="-1"/>
          <w:lang w:val="uk-UA" w:eastAsia="en-US"/>
        </w:rPr>
        <w:t xml:space="preserve">. Для цього </w:t>
      </w:r>
      <w:r w:rsidRPr="00C14858">
        <w:rPr>
          <w:rFonts w:eastAsia="Calibri"/>
          <w:spacing w:val="-1"/>
          <w:u w:val="single"/>
          <w:lang w:val="uk-UA" w:eastAsia="en-US"/>
        </w:rPr>
        <w:t>просимо надати</w:t>
      </w:r>
      <w:r w:rsidRPr="00C14858">
        <w:rPr>
          <w:rFonts w:eastAsia="Calibri"/>
          <w:spacing w:val="-1"/>
          <w:lang w:val="uk-UA" w:eastAsia="en-US"/>
        </w:rPr>
        <w:t xml:space="preserve"> </w:t>
      </w:r>
      <w:r w:rsidRPr="00C14858">
        <w:rPr>
          <w:rFonts w:eastAsia="Calibri"/>
          <w:b/>
          <w:spacing w:val="-1"/>
          <w:lang w:val="uk-UA" w:eastAsia="en-US"/>
        </w:rPr>
        <w:t xml:space="preserve">копію  </w:t>
      </w:r>
      <w:r w:rsidRPr="00C14858">
        <w:rPr>
          <w:rFonts w:eastAsia="Calibri"/>
          <w:b/>
          <w:lang w:val="uk-UA" w:eastAsia="en-US"/>
        </w:rPr>
        <w:t>паспорту на транспортну ємність</w:t>
      </w:r>
      <w:r w:rsidRPr="00C14858">
        <w:rPr>
          <w:rFonts w:eastAsia="Calibri"/>
          <w:lang w:val="uk-UA" w:eastAsia="en-US"/>
        </w:rPr>
        <w:t xml:space="preserve"> для перевезення  кисню медичного та </w:t>
      </w:r>
      <w:r w:rsidRPr="00C14858">
        <w:rPr>
          <w:rFonts w:eastAsia="Calibri"/>
          <w:b/>
          <w:lang w:val="uk-UA" w:eastAsia="en-US"/>
        </w:rPr>
        <w:t>копію дозволу або ліцензії на перевезенн</w:t>
      </w:r>
      <w:r w:rsidRPr="00C14858">
        <w:rPr>
          <w:rFonts w:eastAsia="Calibri"/>
          <w:lang w:val="uk-UA" w:eastAsia="en-US"/>
        </w:rPr>
        <w:t xml:space="preserve">я небезпечних вантажів.   </w:t>
      </w:r>
    </w:p>
    <w:p w:rsidR="00F64B03" w:rsidRPr="00C14858" w:rsidRDefault="00F64B03" w:rsidP="00F64B03">
      <w:pPr>
        <w:widowControl w:val="0"/>
        <w:autoSpaceDE w:val="0"/>
        <w:autoSpaceDN w:val="0"/>
        <w:adjustRightInd w:val="0"/>
        <w:spacing w:line="220" w:lineRule="exact"/>
        <w:ind w:firstLine="708"/>
        <w:jc w:val="both"/>
        <w:rPr>
          <w:lang w:val="uk-UA"/>
        </w:rPr>
      </w:pPr>
    </w:p>
    <w:p w:rsidR="00F64B03" w:rsidRPr="00C14858" w:rsidRDefault="00F64B03" w:rsidP="00F64B03">
      <w:pPr>
        <w:spacing w:line="220" w:lineRule="exact"/>
        <w:jc w:val="both"/>
        <w:rPr>
          <w:b/>
          <w:lang w:val="uk-UA"/>
        </w:rPr>
      </w:pPr>
    </w:p>
    <w:p w:rsidR="003F3036" w:rsidRPr="00C14858" w:rsidRDefault="003F3036" w:rsidP="00F64B03">
      <w:pPr>
        <w:spacing w:line="220" w:lineRule="exact"/>
        <w:jc w:val="both"/>
        <w:rPr>
          <w:b/>
          <w:lang w:val="uk-UA"/>
        </w:rPr>
      </w:pPr>
    </w:p>
    <w:p w:rsidR="003F3036" w:rsidRPr="00C14858" w:rsidRDefault="003F3036" w:rsidP="00F64B03">
      <w:pPr>
        <w:spacing w:line="220" w:lineRule="exact"/>
        <w:jc w:val="both"/>
        <w:rPr>
          <w:b/>
          <w:lang w:val="uk-UA"/>
        </w:rPr>
      </w:pPr>
    </w:p>
    <w:p w:rsidR="00F64B03" w:rsidRPr="00C14858" w:rsidRDefault="00D746A0" w:rsidP="00D746A0">
      <w:pPr>
        <w:widowControl w:val="0"/>
        <w:tabs>
          <w:tab w:val="left" w:pos="694"/>
        </w:tabs>
        <w:spacing w:line="220" w:lineRule="exact"/>
        <w:ind w:firstLine="142"/>
        <w:jc w:val="both"/>
        <w:rPr>
          <w:b/>
          <w:lang w:val="uk-UA"/>
        </w:rPr>
      </w:pPr>
      <w:r w:rsidRPr="00C14858">
        <w:rPr>
          <w:b/>
          <w:lang w:val="uk-UA"/>
        </w:rPr>
        <w:tab/>
        <w:t xml:space="preserve">!!! </w:t>
      </w:r>
      <w:bookmarkStart w:id="6" w:name="_GoBack"/>
      <w:r w:rsidR="00F64B03" w:rsidRPr="00C14858">
        <w:rPr>
          <w:b/>
          <w:lang w:val="uk-UA"/>
        </w:rPr>
        <w:t>Кисень медичний рідкий постачається в ємність для зберігання кріогенних рідин об’ємом до 3 тон.</w:t>
      </w:r>
    </w:p>
    <w:p w:rsidR="00D746A0" w:rsidRPr="00C14858" w:rsidRDefault="00F64B03" w:rsidP="00D746A0">
      <w:pPr>
        <w:tabs>
          <w:tab w:val="left" w:pos="828"/>
          <w:tab w:val="left" w:pos="2268"/>
        </w:tabs>
        <w:autoSpaceDE w:val="0"/>
        <w:autoSpaceDN w:val="0"/>
        <w:adjustRightInd w:val="0"/>
        <w:spacing w:line="220" w:lineRule="exact"/>
        <w:ind w:firstLine="709"/>
        <w:jc w:val="both"/>
        <w:rPr>
          <w:lang w:val="uk-UA"/>
        </w:rPr>
      </w:pPr>
      <w:r w:rsidRPr="00C14858">
        <w:rPr>
          <w:lang w:val="uk-UA"/>
        </w:rPr>
        <w:t xml:space="preserve">Кисень медичний рідкий заправляється в газифікатор (посудину стаціонарну для кріогенних газів, яка повинна бути надана на весь період дії даного договору) на умовах безоплатного користування, та має бути встановлена протягом </w:t>
      </w:r>
      <w:r w:rsidR="00D746A0" w:rsidRPr="00C14858">
        <w:rPr>
          <w:lang w:val="uk-UA"/>
        </w:rPr>
        <w:t>трьох</w:t>
      </w:r>
      <w:r w:rsidRPr="00C14858">
        <w:rPr>
          <w:lang w:val="uk-UA"/>
        </w:rPr>
        <w:t xml:space="preserve"> робоч</w:t>
      </w:r>
      <w:r w:rsidR="00D746A0" w:rsidRPr="00C14858">
        <w:rPr>
          <w:lang w:val="uk-UA"/>
        </w:rPr>
        <w:t>их</w:t>
      </w:r>
      <w:r w:rsidRPr="00C14858">
        <w:rPr>
          <w:lang w:val="uk-UA"/>
        </w:rPr>
        <w:t xml:space="preserve"> дн</w:t>
      </w:r>
      <w:r w:rsidR="00D746A0" w:rsidRPr="00C14858">
        <w:rPr>
          <w:lang w:val="uk-UA"/>
        </w:rPr>
        <w:t>ів</w:t>
      </w:r>
      <w:r w:rsidRPr="00C14858">
        <w:rPr>
          <w:lang w:val="uk-UA"/>
        </w:rPr>
        <w:t xml:space="preserve"> з моменту підписання договору про закупівлю</w:t>
      </w:r>
      <w:r w:rsidR="00D746A0" w:rsidRPr="00C14858">
        <w:rPr>
          <w:lang w:val="uk-UA"/>
        </w:rPr>
        <w:t>. Газифікатор для зберігання кріогенних газів має відповідати характеристикам типу CDL-2/1,6 об’ємом 2,11 м</w:t>
      </w:r>
      <w:r w:rsidR="00D746A0" w:rsidRPr="00C14858">
        <w:rPr>
          <w:vertAlign w:val="superscript"/>
          <w:lang w:val="uk-UA"/>
        </w:rPr>
        <w:t>3</w:t>
      </w:r>
      <w:r w:rsidR="00D746A0" w:rsidRPr="00C14858">
        <w:rPr>
          <w:lang w:val="uk-UA"/>
        </w:rPr>
        <w:t>, з максимальним робочим тиском 16 бар, обладнане атмосферним випарником з максимальною продуктивністю 60 Nм</w:t>
      </w:r>
      <w:r w:rsidR="00D746A0" w:rsidRPr="00C14858">
        <w:rPr>
          <w:vertAlign w:val="superscript"/>
          <w:lang w:val="uk-UA"/>
        </w:rPr>
        <w:t>3</w:t>
      </w:r>
      <w:r w:rsidR="00D746A0" w:rsidRPr="00C14858">
        <w:rPr>
          <w:lang w:val="uk-UA"/>
        </w:rPr>
        <w:t xml:space="preserve">/год, змонтоване згідно з існуючою проектною документацією. Або ж даний газифікатор має </w:t>
      </w:r>
      <w:r w:rsidR="00D746A0" w:rsidRPr="00C14858">
        <w:rPr>
          <w:b/>
          <w:i/>
          <w:lang w:val="uk-UA"/>
        </w:rPr>
        <w:t>відповідати</w:t>
      </w:r>
      <w:r w:rsidR="00D746A0" w:rsidRPr="00C14858">
        <w:rPr>
          <w:lang w:val="uk-UA"/>
        </w:rPr>
        <w:t xml:space="preserve"> </w:t>
      </w:r>
      <w:r w:rsidR="00D746A0" w:rsidRPr="00C14858">
        <w:rPr>
          <w:b/>
          <w:i/>
          <w:lang w:val="uk-UA"/>
        </w:rPr>
        <w:t>аналогу.</w:t>
      </w:r>
      <w:r w:rsidR="00D746A0" w:rsidRPr="00C14858">
        <w:rPr>
          <w:lang w:val="uk-UA"/>
        </w:rPr>
        <w:t xml:space="preserve"> </w:t>
      </w:r>
    </w:p>
    <w:p w:rsidR="00F64B03" w:rsidRPr="00C14858" w:rsidRDefault="00D746A0" w:rsidP="00D746A0">
      <w:pPr>
        <w:tabs>
          <w:tab w:val="left" w:pos="828"/>
          <w:tab w:val="left" w:pos="2268"/>
        </w:tabs>
        <w:autoSpaceDE w:val="0"/>
        <w:autoSpaceDN w:val="0"/>
        <w:adjustRightInd w:val="0"/>
        <w:spacing w:line="220" w:lineRule="exact"/>
        <w:ind w:firstLine="709"/>
        <w:jc w:val="both"/>
        <w:rPr>
          <w:lang w:val="uk-UA"/>
        </w:rPr>
      </w:pPr>
      <w:r w:rsidRPr="00C14858">
        <w:rPr>
          <w:lang w:val="uk-UA"/>
        </w:rPr>
        <w:t xml:space="preserve">На підтвердження Учасник повинен надати </w:t>
      </w:r>
      <w:r w:rsidRPr="00C14858">
        <w:rPr>
          <w:b/>
          <w:lang w:val="uk-UA"/>
        </w:rPr>
        <w:t>гарантійний лист</w:t>
      </w:r>
      <w:r w:rsidRPr="00C14858">
        <w:rPr>
          <w:lang w:val="uk-UA"/>
        </w:rPr>
        <w:t xml:space="preserve"> про відповідність вимогам зазначеним в даному пункті</w:t>
      </w:r>
      <w:r w:rsidR="00C27113" w:rsidRPr="00C14858">
        <w:rPr>
          <w:lang w:val="uk-UA"/>
        </w:rPr>
        <w:t>.</w:t>
      </w:r>
      <w:bookmarkEnd w:id="6"/>
    </w:p>
    <w:p w:rsidR="00F64B03" w:rsidRPr="00C14858" w:rsidRDefault="00F64B03" w:rsidP="00F64B03">
      <w:pPr>
        <w:spacing w:line="220" w:lineRule="exact"/>
        <w:ind w:firstLine="567"/>
        <w:jc w:val="both"/>
        <w:rPr>
          <w:b/>
          <w:i/>
          <w:lang w:val="uk-UA"/>
        </w:rPr>
      </w:pPr>
    </w:p>
    <w:p w:rsidR="00F64B03" w:rsidRPr="00C14858" w:rsidRDefault="00F64B03" w:rsidP="00F64B03">
      <w:pPr>
        <w:shd w:val="clear" w:color="auto" w:fill="FFFFFF"/>
        <w:tabs>
          <w:tab w:val="left" w:pos="426"/>
        </w:tabs>
        <w:spacing w:line="220" w:lineRule="exact"/>
        <w:ind w:left="567"/>
        <w:jc w:val="both"/>
        <w:rPr>
          <w:lang w:val="uk-UA"/>
        </w:rPr>
      </w:pPr>
    </w:p>
    <w:p w:rsidR="00F64B03" w:rsidRPr="00C14858" w:rsidRDefault="00F64B03" w:rsidP="00F64B03">
      <w:pPr>
        <w:widowControl w:val="0"/>
        <w:tabs>
          <w:tab w:val="left" w:pos="142"/>
        </w:tabs>
        <w:autoSpaceDE w:val="0"/>
        <w:autoSpaceDN w:val="0"/>
        <w:spacing w:line="220" w:lineRule="exact"/>
        <w:ind w:left="142"/>
        <w:contextualSpacing/>
        <w:jc w:val="both"/>
        <w:rPr>
          <w:lang w:val="uk-UA"/>
        </w:rPr>
      </w:pPr>
    </w:p>
    <w:p w:rsidR="00E63CF7" w:rsidRPr="00C14858" w:rsidRDefault="00E63CF7" w:rsidP="00727804">
      <w:pPr>
        <w:pStyle w:val="a3"/>
        <w:spacing w:line="220" w:lineRule="exact"/>
        <w:rPr>
          <w:b/>
          <w:bCs/>
          <w:lang w:val="uk-UA"/>
        </w:rPr>
      </w:pPr>
    </w:p>
    <w:p w:rsidR="00727804" w:rsidRPr="00C14858" w:rsidRDefault="00C964EA" w:rsidP="00727804">
      <w:pPr>
        <w:pStyle w:val="a6"/>
        <w:tabs>
          <w:tab w:val="left" w:pos="72"/>
        </w:tabs>
        <w:spacing w:line="220" w:lineRule="exact"/>
        <w:ind w:left="72" w:right="-81" w:firstLine="468"/>
        <w:rPr>
          <w:rFonts w:eastAsia="Calibri"/>
          <w:szCs w:val="24"/>
          <w:lang w:val="uk-UA" w:eastAsia="en-US"/>
        </w:rPr>
      </w:pPr>
      <w:r w:rsidRPr="00C14858">
        <w:rPr>
          <w:b/>
          <w:i/>
          <w:szCs w:val="24"/>
          <w:lang w:val="uk-UA" w:eastAsia="zh-C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r w:rsidR="00727804" w:rsidRPr="00C14858">
        <w:rPr>
          <w:rFonts w:eastAsia="Calibri"/>
          <w:szCs w:val="24"/>
          <w:lang w:val="uk-UA" w:eastAsia="en-US"/>
        </w:rPr>
        <w:t>.</w:t>
      </w:r>
    </w:p>
    <w:p w:rsidR="00727804" w:rsidRPr="00C14858" w:rsidRDefault="00727804" w:rsidP="00727804">
      <w:pPr>
        <w:pStyle w:val="a6"/>
        <w:tabs>
          <w:tab w:val="left" w:pos="72"/>
        </w:tabs>
        <w:spacing w:line="220" w:lineRule="exact"/>
        <w:ind w:left="72" w:right="-81" w:firstLine="468"/>
        <w:rPr>
          <w:szCs w:val="24"/>
          <w:lang w:val="uk-UA"/>
        </w:rPr>
      </w:pPr>
    </w:p>
    <w:p w:rsidR="00754F56" w:rsidRPr="00C14858" w:rsidRDefault="00754F56" w:rsidP="00D04A37">
      <w:pPr>
        <w:pStyle w:val="a6"/>
        <w:tabs>
          <w:tab w:val="left" w:pos="72"/>
        </w:tabs>
        <w:spacing w:line="220" w:lineRule="exact"/>
        <w:ind w:left="72" w:right="-81" w:firstLine="468"/>
        <w:rPr>
          <w:b/>
          <w:i/>
          <w:spacing w:val="-2"/>
          <w:szCs w:val="24"/>
          <w:lang w:val="uk-UA"/>
        </w:rPr>
      </w:pPr>
      <w:r w:rsidRPr="00C14858">
        <w:rPr>
          <w:b/>
          <w:i/>
          <w:spacing w:val="-2"/>
          <w:szCs w:val="24"/>
          <w:lang w:val="uk-UA"/>
        </w:rPr>
        <w:t xml:space="preserve">За відсутності яких-небудь документів – </w:t>
      </w:r>
      <w:r w:rsidRPr="00C14858">
        <w:rPr>
          <w:b/>
          <w:i/>
          <w:szCs w:val="24"/>
          <w:lang w:val="uk-UA"/>
        </w:rPr>
        <w:t xml:space="preserve">Учасник надає </w:t>
      </w:r>
      <w:r w:rsidRPr="00C14858">
        <w:rPr>
          <w:b/>
          <w:bCs/>
          <w:i/>
          <w:szCs w:val="24"/>
          <w:lang w:val="uk-UA"/>
        </w:rPr>
        <w:t>довідку</w:t>
      </w:r>
      <w:r w:rsidR="000C4872" w:rsidRPr="00C14858">
        <w:rPr>
          <w:b/>
          <w:bCs/>
          <w:i/>
          <w:szCs w:val="24"/>
          <w:lang w:val="uk-UA"/>
        </w:rPr>
        <w:t>/інформаційний лист</w:t>
      </w:r>
      <w:r w:rsidRPr="00C14858">
        <w:rPr>
          <w:b/>
          <w:bCs/>
          <w:i/>
          <w:szCs w:val="24"/>
          <w:lang w:val="uk-UA"/>
        </w:rPr>
        <w:t xml:space="preserve"> </w:t>
      </w:r>
      <w:r w:rsidRPr="00C14858">
        <w:rPr>
          <w:bCs/>
          <w:szCs w:val="24"/>
          <w:lang w:val="uk-UA"/>
        </w:rPr>
        <w:t>в довільній формі за підписом керівника або уповноваженої особи Учасника</w:t>
      </w:r>
      <w:r w:rsidRPr="00C14858">
        <w:rPr>
          <w:b/>
          <w:i/>
          <w:szCs w:val="24"/>
          <w:lang w:val="uk-UA"/>
        </w:rPr>
        <w:t xml:space="preserve"> з </w:t>
      </w:r>
      <w:r w:rsidRPr="00C14858">
        <w:rPr>
          <w:b/>
          <w:i/>
          <w:spacing w:val="-2"/>
          <w:szCs w:val="24"/>
          <w:lang w:val="uk-UA"/>
        </w:rPr>
        <w:t>поясненням причин відсутності цих документів.</w:t>
      </w:r>
    </w:p>
    <w:p w:rsidR="00C964EA" w:rsidRPr="00C14858" w:rsidRDefault="00C964EA" w:rsidP="00D04A37">
      <w:pPr>
        <w:pStyle w:val="a6"/>
        <w:tabs>
          <w:tab w:val="left" w:pos="72"/>
        </w:tabs>
        <w:spacing w:line="220" w:lineRule="exact"/>
        <w:ind w:left="72" w:right="-81" w:firstLine="468"/>
        <w:rPr>
          <w:b/>
          <w:i/>
          <w:spacing w:val="-2"/>
          <w:szCs w:val="24"/>
          <w:lang w:val="uk-UA"/>
        </w:rPr>
      </w:pPr>
    </w:p>
    <w:p w:rsidR="00C964EA" w:rsidRPr="00C14858" w:rsidRDefault="00C964EA" w:rsidP="00D04A37">
      <w:pPr>
        <w:pStyle w:val="a6"/>
        <w:tabs>
          <w:tab w:val="left" w:pos="72"/>
        </w:tabs>
        <w:spacing w:line="220" w:lineRule="exact"/>
        <w:ind w:left="72" w:right="-81" w:firstLine="468"/>
        <w:rPr>
          <w:szCs w:val="24"/>
          <w:lang w:val="uk-UA"/>
        </w:rPr>
      </w:pPr>
      <w:r w:rsidRPr="00C14858">
        <w:rPr>
          <w:szCs w:val="24"/>
          <w:lang w:val="uk-UA" w:eastAsia="ar-SA"/>
        </w:rPr>
        <w:t>У разі якщо пропозиція учасника не відповідає кваліфікаційним критеріям та/або технічним (якісним) характеристикам замовник відхиляє пропозицію.</w:t>
      </w:r>
    </w:p>
    <w:p w:rsidR="00443BB2" w:rsidRPr="00C14858" w:rsidRDefault="00443BB2" w:rsidP="00D04A37">
      <w:pPr>
        <w:spacing w:line="220" w:lineRule="exact"/>
        <w:ind w:firstLine="720"/>
        <w:jc w:val="both"/>
        <w:rPr>
          <w:b/>
          <w:bCs/>
          <w:lang w:val="uk-UA"/>
        </w:rPr>
      </w:pPr>
    </w:p>
    <w:p w:rsidR="00443BB2" w:rsidRPr="00C14858" w:rsidRDefault="00443BB2" w:rsidP="00D04A37">
      <w:pPr>
        <w:spacing w:line="220" w:lineRule="exact"/>
        <w:ind w:firstLine="720"/>
        <w:jc w:val="both"/>
        <w:rPr>
          <w:b/>
          <w:bCs/>
          <w:lang w:val="uk-UA"/>
        </w:rPr>
      </w:pPr>
    </w:p>
    <w:p w:rsidR="0064664B" w:rsidRPr="00C14858" w:rsidRDefault="0064664B" w:rsidP="00D04A37">
      <w:pPr>
        <w:spacing w:line="220" w:lineRule="exact"/>
        <w:ind w:firstLine="5040"/>
        <w:jc w:val="right"/>
        <w:rPr>
          <w:b/>
          <w:lang w:val="uk-UA"/>
        </w:rPr>
      </w:pPr>
    </w:p>
    <w:p w:rsidR="0064664B" w:rsidRPr="00C14858" w:rsidRDefault="0064664B" w:rsidP="00D04A37">
      <w:pPr>
        <w:spacing w:line="220" w:lineRule="exact"/>
        <w:ind w:firstLine="5040"/>
        <w:jc w:val="right"/>
        <w:rPr>
          <w:b/>
          <w:lang w:val="uk-UA"/>
        </w:rPr>
      </w:pPr>
    </w:p>
    <w:p w:rsidR="00D746A0" w:rsidRPr="00C14858" w:rsidRDefault="00D746A0" w:rsidP="00D04A37">
      <w:pPr>
        <w:spacing w:line="220" w:lineRule="exact"/>
        <w:ind w:firstLine="5040"/>
        <w:jc w:val="right"/>
        <w:rPr>
          <w:b/>
          <w:lang w:val="uk-UA"/>
        </w:rPr>
      </w:pPr>
    </w:p>
    <w:p w:rsidR="00D746A0" w:rsidRPr="00C14858" w:rsidRDefault="00D746A0" w:rsidP="00D04A37">
      <w:pPr>
        <w:spacing w:line="220" w:lineRule="exact"/>
        <w:ind w:firstLine="5040"/>
        <w:jc w:val="right"/>
        <w:rPr>
          <w:b/>
          <w:lang w:val="uk-UA"/>
        </w:rPr>
      </w:pPr>
    </w:p>
    <w:p w:rsidR="00D746A0" w:rsidRPr="00C14858" w:rsidRDefault="00D746A0" w:rsidP="00D04A37">
      <w:pPr>
        <w:spacing w:line="220" w:lineRule="exact"/>
        <w:ind w:firstLine="5040"/>
        <w:jc w:val="right"/>
        <w:rPr>
          <w:b/>
          <w:lang w:val="uk-UA"/>
        </w:rPr>
      </w:pPr>
    </w:p>
    <w:p w:rsidR="00D746A0" w:rsidRPr="00C14858" w:rsidRDefault="00D746A0" w:rsidP="00D04A37">
      <w:pPr>
        <w:spacing w:line="220" w:lineRule="exact"/>
        <w:ind w:firstLine="5040"/>
        <w:jc w:val="right"/>
        <w:rPr>
          <w:b/>
          <w:lang w:val="uk-UA"/>
        </w:rPr>
      </w:pPr>
    </w:p>
    <w:p w:rsidR="00D746A0" w:rsidRPr="00C14858" w:rsidRDefault="00D746A0" w:rsidP="00D04A37">
      <w:pPr>
        <w:spacing w:line="220" w:lineRule="exact"/>
        <w:ind w:firstLine="5040"/>
        <w:jc w:val="right"/>
        <w:rPr>
          <w:b/>
          <w:lang w:val="uk-UA"/>
        </w:rPr>
      </w:pPr>
    </w:p>
    <w:p w:rsidR="00D746A0" w:rsidRPr="00C14858" w:rsidRDefault="00D746A0" w:rsidP="00D04A37">
      <w:pPr>
        <w:spacing w:line="220" w:lineRule="exact"/>
        <w:ind w:firstLine="5040"/>
        <w:jc w:val="right"/>
        <w:rPr>
          <w:b/>
          <w:lang w:val="uk-UA"/>
        </w:rPr>
      </w:pPr>
    </w:p>
    <w:p w:rsidR="00DC6D65" w:rsidRPr="00C14858" w:rsidRDefault="00DC6D65" w:rsidP="00D04A37">
      <w:pPr>
        <w:spacing w:line="220" w:lineRule="exact"/>
        <w:ind w:firstLine="5040"/>
        <w:jc w:val="right"/>
        <w:rPr>
          <w:b/>
          <w:lang w:val="uk-UA"/>
        </w:rPr>
      </w:pPr>
      <w:r w:rsidRPr="00C14858">
        <w:rPr>
          <w:b/>
          <w:lang w:val="uk-UA"/>
        </w:rPr>
        <w:lastRenderedPageBreak/>
        <w:t xml:space="preserve">ДОДАТОК </w:t>
      </w:r>
      <w:r w:rsidR="00BA14D8" w:rsidRPr="00C14858">
        <w:rPr>
          <w:b/>
          <w:lang w:val="uk-UA"/>
        </w:rPr>
        <w:t>№</w:t>
      </w:r>
      <w:r w:rsidR="00337686" w:rsidRPr="00C14858">
        <w:rPr>
          <w:b/>
          <w:lang w:val="uk-UA"/>
        </w:rPr>
        <w:t>4</w:t>
      </w:r>
    </w:p>
    <w:p w:rsidR="00DC6D65" w:rsidRPr="00C14858" w:rsidRDefault="00DC6D65" w:rsidP="00D04A37">
      <w:pPr>
        <w:spacing w:line="220" w:lineRule="exact"/>
        <w:ind w:left="4956"/>
        <w:jc w:val="right"/>
        <w:rPr>
          <w:rFonts w:eastAsia="Courier New"/>
          <w:b/>
          <w:noProof/>
          <w:lang w:val="uk-UA"/>
        </w:rPr>
      </w:pPr>
      <w:r w:rsidRPr="00C14858">
        <w:rPr>
          <w:rFonts w:eastAsia="Courier New"/>
          <w:b/>
          <w:noProof/>
          <w:lang w:val="uk-UA"/>
        </w:rPr>
        <w:t>до тендерної документації</w:t>
      </w:r>
    </w:p>
    <w:p w:rsidR="00BA14D8" w:rsidRPr="00C14858" w:rsidRDefault="00BA14D8" w:rsidP="00D04A37">
      <w:pPr>
        <w:spacing w:line="220" w:lineRule="exact"/>
        <w:ind w:left="4956"/>
        <w:jc w:val="right"/>
        <w:rPr>
          <w:rFonts w:eastAsia="Courier New"/>
          <w:b/>
          <w:noProof/>
          <w:lang w:val="uk-UA"/>
        </w:rPr>
      </w:pPr>
    </w:p>
    <w:p w:rsidR="00727804" w:rsidRPr="00C14858" w:rsidRDefault="00727804" w:rsidP="00727804">
      <w:pPr>
        <w:spacing w:line="220" w:lineRule="exact"/>
        <w:ind w:left="4956"/>
        <w:jc w:val="right"/>
        <w:rPr>
          <w:rFonts w:eastAsia="Courier New"/>
          <w:b/>
          <w:noProof/>
          <w:lang w:val="uk-UA"/>
        </w:rPr>
      </w:pPr>
    </w:p>
    <w:p w:rsidR="00727804" w:rsidRPr="00C14858" w:rsidRDefault="00727804" w:rsidP="00727804">
      <w:pPr>
        <w:spacing w:line="220" w:lineRule="exact"/>
        <w:jc w:val="center"/>
        <w:rPr>
          <w:rFonts w:eastAsia="Courier New"/>
          <w:b/>
          <w:noProof/>
          <w:lang w:val="uk-UA"/>
        </w:rPr>
      </w:pPr>
      <w:r w:rsidRPr="00C14858">
        <w:rPr>
          <w:rFonts w:eastAsia="Courier New"/>
          <w:b/>
          <w:noProof/>
          <w:lang w:val="uk-UA"/>
        </w:rPr>
        <w:t>ПРОЕКТ ДОГОВОРУ</w:t>
      </w:r>
    </w:p>
    <w:p w:rsidR="00727804" w:rsidRPr="00C14858" w:rsidRDefault="00727804" w:rsidP="00727804">
      <w:pPr>
        <w:spacing w:line="220" w:lineRule="exact"/>
        <w:jc w:val="center"/>
        <w:rPr>
          <w:rFonts w:eastAsia="Courier New"/>
          <w:b/>
          <w:noProof/>
          <w:lang w:val="uk-UA"/>
        </w:rPr>
      </w:pPr>
      <w:r w:rsidRPr="00C14858">
        <w:rPr>
          <w:b/>
          <w:lang w:val="uk-UA"/>
        </w:rPr>
        <w:t>про закупівлю товарів за державні кошти</w:t>
      </w:r>
    </w:p>
    <w:p w:rsidR="00727804" w:rsidRPr="00C14858" w:rsidRDefault="00727804" w:rsidP="00727804">
      <w:pPr>
        <w:spacing w:line="220" w:lineRule="exact"/>
        <w:jc w:val="center"/>
        <w:rPr>
          <w:rFonts w:eastAsia="Courier New"/>
          <w:b/>
          <w:noProof/>
          <w:lang w:val="uk-UA"/>
        </w:rPr>
      </w:pPr>
    </w:p>
    <w:p w:rsidR="00727804" w:rsidRPr="00C14858" w:rsidRDefault="00727804" w:rsidP="00727804">
      <w:pPr>
        <w:spacing w:line="220" w:lineRule="exact"/>
        <w:ind w:left="4956"/>
        <w:jc w:val="right"/>
        <w:rPr>
          <w:rFonts w:eastAsia="Courier New"/>
          <w:b/>
          <w:noProof/>
          <w:lang w:val="uk-UA"/>
        </w:rPr>
      </w:pPr>
    </w:p>
    <w:p w:rsidR="00727804" w:rsidRPr="00C14858" w:rsidRDefault="00727804" w:rsidP="00727804">
      <w:pPr>
        <w:spacing w:line="240" w:lineRule="exact"/>
        <w:jc w:val="center"/>
        <w:rPr>
          <w:b/>
          <w:lang w:val="uk-UA"/>
        </w:rPr>
      </w:pPr>
      <w:r w:rsidRPr="00C14858">
        <w:rPr>
          <w:b/>
          <w:lang w:val="uk-UA"/>
        </w:rPr>
        <w:t>м. Київ                                                                                      « _____ » ________________ 2023 р.</w:t>
      </w:r>
    </w:p>
    <w:p w:rsidR="00727804" w:rsidRPr="00C14858" w:rsidRDefault="00727804" w:rsidP="00727804">
      <w:pPr>
        <w:spacing w:line="220" w:lineRule="exact"/>
        <w:jc w:val="center"/>
        <w:rPr>
          <w:b/>
          <w:lang w:val="uk-UA"/>
        </w:rPr>
      </w:pPr>
    </w:p>
    <w:p w:rsidR="00727804" w:rsidRPr="00C14858" w:rsidRDefault="00727804" w:rsidP="00727804">
      <w:pPr>
        <w:tabs>
          <w:tab w:val="left" w:pos="567"/>
          <w:tab w:val="left" w:pos="2410"/>
        </w:tabs>
        <w:spacing w:line="220" w:lineRule="exact"/>
        <w:jc w:val="both"/>
        <w:rPr>
          <w:lang w:val="uk-UA"/>
        </w:rPr>
      </w:pPr>
      <w:r w:rsidRPr="00C14858">
        <w:rPr>
          <w:b/>
          <w:bCs/>
          <w:iCs/>
          <w:lang w:val="uk-UA"/>
        </w:rPr>
        <w:tab/>
        <w:t xml:space="preserve">Державна установа «Інститут педіатрії, акушерства і гінекології </w:t>
      </w:r>
      <w:r w:rsidRPr="00C14858">
        <w:rPr>
          <w:b/>
          <w:lang w:val="uk-UA"/>
        </w:rPr>
        <w:t>ім. акад. О.М. Лук’янової</w:t>
      </w:r>
      <w:r w:rsidRPr="00C14858">
        <w:rPr>
          <w:lang w:val="uk-UA"/>
        </w:rPr>
        <w:t xml:space="preserve"> </w:t>
      </w:r>
      <w:r w:rsidRPr="00C14858">
        <w:rPr>
          <w:b/>
          <w:bCs/>
          <w:iCs/>
          <w:lang w:val="uk-UA"/>
        </w:rPr>
        <w:t>НАМН України»</w:t>
      </w:r>
      <w:r w:rsidRPr="00C14858">
        <w:rPr>
          <w:lang w:val="uk-UA"/>
        </w:rPr>
        <w:t xml:space="preserve"> в особі директора Антипкіна Юрія Геннадійовича, що діє на підставі Статуту </w:t>
      </w:r>
      <w:r w:rsidRPr="00C14858">
        <w:rPr>
          <w:b/>
          <w:lang w:val="uk-UA"/>
        </w:rPr>
        <w:t>(далі –</w:t>
      </w:r>
      <w:r w:rsidRPr="00C14858">
        <w:rPr>
          <w:lang w:val="uk-UA"/>
        </w:rPr>
        <w:t xml:space="preserve"> </w:t>
      </w:r>
      <w:r w:rsidRPr="00C14858">
        <w:rPr>
          <w:b/>
          <w:lang w:val="uk-UA"/>
        </w:rPr>
        <w:t>«Замовник»)</w:t>
      </w:r>
      <w:r w:rsidRPr="00C14858">
        <w:rPr>
          <w:lang w:val="uk-UA"/>
        </w:rPr>
        <w:t>, з однієї сторони  та _________________________________ в особі __________________________________,</w:t>
      </w:r>
      <w:r w:rsidRPr="00C14858">
        <w:rPr>
          <w:b/>
          <w:bCs/>
          <w:iCs/>
          <w:lang w:val="uk-UA"/>
        </w:rPr>
        <w:t xml:space="preserve"> </w:t>
      </w:r>
      <w:r w:rsidRPr="00C14858">
        <w:rPr>
          <w:lang w:val="uk-UA"/>
        </w:rPr>
        <w:t xml:space="preserve"> що діє на підставі__________________________ </w:t>
      </w:r>
      <w:r w:rsidRPr="00C14858">
        <w:rPr>
          <w:b/>
          <w:bCs/>
          <w:iCs/>
          <w:lang w:val="uk-UA"/>
        </w:rPr>
        <w:t xml:space="preserve">(далі </w:t>
      </w:r>
      <w:r w:rsidRPr="00C14858">
        <w:rPr>
          <w:b/>
          <w:lang w:val="uk-UA"/>
        </w:rPr>
        <w:t>–</w:t>
      </w:r>
      <w:r w:rsidRPr="00C14858">
        <w:rPr>
          <w:b/>
          <w:bCs/>
          <w:iCs/>
          <w:lang w:val="uk-UA"/>
        </w:rPr>
        <w:t xml:space="preserve"> «Постачальник»)</w:t>
      </w:r>
      <w:r w:rsidRPr="00C14858">
        <w:rPr>
          <w:lang w:val="uk-UA"/>
        </w:rPr>
        <w:t xml:space="preserve">, з іншої сторони,  разом іменовані </w:t>
      </w:r>
      <w:r w:rsidRPr="00C14858">
        <w:rPr>
          <w:b/>
          <w:bCs/>
          <w:iCs/>
          <w:lang w:val="uk-UA"/>
        </w:rPr>
        <w:t xml:space="preserve">«Сторони» </w:t>
      </w:r>
      <w:r w:rsidRPr="00C14858">
        <w:rPr>
          <w:bCs/>
          <w:iCs/>
          <w:lang w:val="uk-UA"/>
        </w:rPr>
        <w:t>або окремо</w:t>
      </w:r>
      <w:r w:rsidRPr="00C14858">
        <w:rPr>
          <w:b/>
          <w:bCs/>
          <w:iCs/>
          <w:lang w:val="uk-UA"/>
        </w:rPr>
        <w:t xml:space="preserve"> «Сторона»</w:t>
      </w:r>
      <w:r w:rsidRPr="00C14858">
        <w:rPr>
          <w:bCs/>
          <w:iCs/>
          <w:lang w:val="uk-UA"/>
        </w:rPr>
        <w:t>,</w:t>
      </w:r>
      <w:r w:rsidRPr="00C14858">
        <w:rPr>
          <w:lang w:val="uk-UA"/>
        </w:rPr>
        <w:t xml:space="preserve"> </w:t>
      </w:r>
      <w:r w:rsidRPr="00C14858">
        <w:rPr>
          <w:lang w:val="uk-UA"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14858">
        <w:rPr>
          <w:lang w:val="uk-UA"/>
        </w:rPr>
        <w:t>, уклали цей договір про постачання (закупівлю) (далі – Договір) про наступне:</w:t>
      </w:r>
    </w:p>
    <w:p w:rsidR="00727804" w:rsidRPr="00C14858" w:rsidRDefault="00727804" w:rsidP="00727804">
      <w:pPr>
        <w:spacing w:line="220" w:lineRule="exact"/>
        <w:jc w:val="both"/>
        <w:rPr>
          <w:b/>
          <w:bCs/>
          <w:lang w:val="uk-UA"/>
        </w:rPr>
      </w:pPr>
    </w:p>
    <w:p w:rsidR="00727804" w:rsidRPr="00C14858" w:rsidRDefault="00727804" w:rsidP="00727804">
      <w:pPr>
        <w:pStyle w:val="a3"/>
        <w:spacing w:line="220" w:lineRule="exact"/>
        <w:ind w:firstLine="550"/>
        <w:jc w:val="center"/>
        <w:rPr>
          <w:b/>
          <w:lang w:val="uk-UA"/>
        </w:rPr>
      </w:pPr>
      <w:r w:rsidRPr="00C14858">
        <w:rPr>
          <w:b/>
          <w:lang w:val="uk-UA"/>
        </w:rPr>
        <w:t>1. ПРЕДМЕТ ДОГОВОРУ</w:t>
      </w:r>
    </w:p>
    <w:p w:rsidR="00727804" w:rsidRPr="00C14858" w:rsidRDefault="00727804" w:rsidP="00727804">
      <w:pPr>
        <w:spacing w:line="220" w:lineRule="exact"/>
        <w:ind w:firstLine="567"/>
        <w:jc w:val="both"/>
        <w:rPr>
          <w:b/>
          <w:lang w:val="uk-UA"/>
        </w:rPr>
      </w:pPr>
      <w:r w:rsidRPr="00C14858">
        <w:rPr>
          <w:lang w:val="uk-UA"/>
        </w:rPr>
        <w:t xml:space="preserve">1.1. Постачальник передає у власність Замовника, а Замовник сплачує </w:t>
      </w:r>
      <w:r w:rsidR="00F64B03" w:rsidRPr="00C14858">
        <w:rPr>
          <w:b/>
          <w:lang w:val="uk-UA"/>
        </w:rPr>
        <w:t>ДК 021:2015 – 24110000-8</w:t>
      </w:r>
      <w:r w:rsidR="00F64B03" w:rsidRPr="00C14858">
        <w:rPr>
          <w:b/>
          <w:lang w:val="uk-UA" w:eastAsia="ar-SA"/>
        </w:rPr>
        <w:t xml:space="preserve"> – «</w:t>
      </w:r>
      <w:r w:rsidR="00F64B03" w:rsidRPr="00C14858">
        <w:rPr>
          <w:b/>
          <w:lang w:val="uk-UA"/>
        </w:rPr>
        <w:t>Промислові гази</w:t>
      </w:r>
      <w:r w:rsidR="00F64B03" w:rsidRPr="00C14858">
        <w:rPr>
          <w:b/>
          <w:lang w:val="uk-UA" w:eastAsia="ar-SA"/>
        </w:rPr>
        <w:t xml:space="preserve">» </w:t>
      </w:r>
      <w:r w:rsidR="00F64B03" w:rsidRPr="00C14858">
        <w:rPr>
          <w:b/>
          <w:lang w:val="uk-UA"/>
        </w:rPr>
        <w:t xml:space="preserve"> </w:t>
      </w:r>
      <w:r w:rsidR="00F64B03" w:rsidRPr="00C14858">
        <w:rPr>
          <w:lang w:val="uk-UA" w:eastAsia="ar-SA"/>
        </w:rPr>
        <w:t>(</w:t>
      </w:r>
      <w:r w:rsidR="00F64B03" w:rsidRPr="00C14858">
        <w:rPr>
          <w:b/>
          <w:shd w:val="clear" w:color="auto" w:fill="F0F5F2"/>
          <w:lang w:val="uk-UA"/>
        </w:rPr>
        <w:t>Кисень (</w:t>
      </w:r>
      <w:r w:rsidR="00F64B03" w:rsidRPr="00C14858">
        <w:rPr>
          <w:b/>
          <w:shd w:val="clear" w:color="auto" w:fill="F0F5F2"/>
        </w:rPr>
        <w:t>Oxygen</w:t>
      </w:r>
      <w:r w:rsidR="00F64B03" w:rsidRPr="00C14858">
        <w:rPr>
          <w:b/>
          <w:shd w:val="clear" w:color="auto" w:fill="F0F5F2"/>
          <w:lang w:val="uk-UA"/>
        </w:rPr>
        <w:t>) для кисневої підтримки пацієнтів</w:t>
      </w:r>
      <w:r w:rsidR="00F64B03" w:rsidRPr="00C14858">
        <w:rPr>
          <w:b/>
          <w:color w:val="000000"/>
          <w:lang w:val="uk-UA"/>
        </w:rPr>
        <w:t>)</w:t>
      </w:r>
      <w:r w:rsidRPr="00C14858">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частиною(Додаток №1).</w:t>
      </w:r>
    </w:p>
    <w:p w:rsidR="00727804" w:rsidRPr="00C14858" w:rsidRDefault="00727804" w:rsidP="00727804">
      <w:pPr>
        <w:pStyle w:val="a3"/>
        <w:spacing w:line="220" w:lineRule="exact"/>
        <w:ind w:firstLine="550"/>
        <w:jc w:val="both"/>
        <w:rPr>
          <w:lang w:val="uk-UA"/>
        </w:rPr>
      </w:pPr>
      <w:r w:rsidRPr="00C14858">
        <w:rPr>
          <w:lang w:val="uk-UA"/>
        </w:rPr>
        <w:t>1.2. Обсяг закупівлі Товару може бути зменшений, зокрема з урахуванням фактичного обсягу видатків Замовника.</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1.3. Постачальник передає у власність Замовника товар на умовах  DDP–Україна (Інкотермс у редакції 2010р.).</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727804" w:rsidRPr="00C14858" w:rsidRDefault="00727804" w:rsidP="00727804">
      <w:pPr>
        <w:spacing w:line="220" w:lineRule="exact"/>
        <w:ind w:left="40" w:firstLine="550"/>
        <w:jc w:val="both"/>
        <w:rPr>
          <w:lang w:val="uk-UA"/>
        </w:rPr>
      </w:pPr>
      <w:r w:rsidRPr="00C14858">
        <w:rPr>
          <w:rFonts w:eastAsia="Calibri"/>
          <w:lang w:val="uk-UA"/>
        </w:rPr>
        <w:t xml:space="preserve">1.5. </w:t>
      </w:r>
      <w:r w:rsidRPr="00C14858">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7804" w:rsidRPr="00C14858" w:rsidRDefault="00727804" w:rsidP="00727804">
      <w:pPr>
        <w:spacing w:line="220" w:lineRule="exact"/>
        <w:ind w:left="40" w:firstLine="550"/>
        <w:jc w:val="both"/>
        <w:rPr>
          <w:lang w:val="uk-UA"/>
        </w:rPr>
      </w:pPr>
      <w:r w:rsidRPr="00C14858">
        <w:rPr>
          <w:lang w:val="uk-UA"/>
        </w:rPr>
        <w:t>1) зменшення обсягів закупівлі, зокрема з урахуванням фактичного обсягу видатків замовника;</w:t>
      </w:r>
    </w:p>
    <w:p w:rsidR="00727804" w:rsidRPr="00C14858" w:rsidRDefault="00727804" w:rsidP="00727804">
      <w:pPr>
        <w:spacing w:line="220" w:lineRule="exact"/>
        <w:ind w:left="40" w:firstLine="550"/>
        <w:jc w:val="both"/>
        <w:rPr>
          <w:lang w:val="uk-UA"/>
        </w:rPr>
      </w:pPr>
      <w:r w:rsidRPr="00C1485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7804" w:rsidRPr="00C14858" w:rsidRDefault="00727804" w:rsidP="00727804">
      <w:pPr>
        <w:spacing w:line="220" w:lineRule="exact"/>
        <w:ind w:left="40" w:firstLine="550"/>
        <w:jc w:val="both"/>
        <w:rPr>
          <w:lang w:val="uk-UA"/>
        </w:rPr>
      </w:pPr>
      <w:r w:rsidRPr="00C1485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27804" w:rsidRPr="00C14858" w:rsidRDefault="00727804" w:rsidP="00727804">
      <w:pPr>
        <w:spacing w:line="220" w:lineRule="exact"/>
        <w:ind w:left="40" w:firstLine="550"/>
        <w:jc w:val="both"/>
        <w:rPr>
          <w:lang w:val="uk-UA"/>
        </w:rPr>
      </w:pPr>
      <w:r w:rsidRPr="00C14858">
        <w:rPr>
          <w:lang w:val="uk-UA"/>
        </w:rPr>
        <w:t>4) продовження строку дії договору про закупівлю та</w:t>
      </w:r>
      <w:r w:rsidR="00430AA7" w:rsidRPr="00C14858">
        <w:rPr>
          <w:lang w:val="uk-UA"/>
        </w:rPr>
        <w:t>/або</w:t>
      </w:r>
      <w:r w:rsidRPr="00C14858">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7804" w:rsidRPr="00C14858" w:rsidRDefault="00727804" w:rsidP="00727804">
      <w:pPr>
        <w:spacing w:line="220" w:lineRule="exact"/>
        <w:ind w:left="40" w:firstLine="550"/>
        <w:jc w:val="both"/>
        <w:rPr>
          <w:lang w:val="uk-UA"/>
        </w:rPr>
      </w:pPr>
      <w:r w:rsidRPr="00C14858">
        <w:rPr>
          <w:lang w:val="uk-UA"/>
        </w:rPr>
        <w:t>5) погодження зміни ціни в договорі про закупівлю в бік зменшення (без зміни кількості (обсягу) та якості товарів, робіт і послуг);</w:t>
      </w:r>
    </w:p>
    <w:p w:rsidR="00727804" w:rsidRPr="00C14858" w:rsidRDefault="00727804" w:rsidP="00727804">
      <w:pPr>
        <w:spacing w:line="220" w:lineRule="exact"/>
        <w:ind w:left="40" w:firstLine="550"/>
        <w:jc w:val="both"/>
        <w:rPr>
          <w:lang w:val="uk-UA"/>
        </w:rPr>
      </w:pPr>
      <w:r w:rsidRPr="00C1485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7804" w:rsidRPr="00C14858" w:rsidRDefault="00727804" w:rsidP="00727804">
      <w:pPr>
        <w:spacing w:line="220" w:lineRule="exact"/>
        <w:ind w:left="40" w:firstLine="550"/>
        <w:jc w:val="both"/>
        <w:rPr>
          <w:lang w:val="uk-UA"/>
        </w:rPr>
      </w:pPr>
      <w:r w:rsidRPr="00C1485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4858">
        <w:rPr>
          <w:lang w:val="uk-UA"/>
        </w:rPr>
        <w:t>Platts</w:t>
      </w:r>
      <w:proofErr w:type="spellEnd"/>
      <w:r w:rsidRPr="00C14858">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 xml:space="preserve">8) зміни умов у зв’язку із застосуванням положень частини шостої статті 41 </w:t>
      </w:r>
      <w:r w:rsidRPr="00C14858">
        <w:rPr>
          <w:lang w:val="uk-UA" w:eastAsia="uk-UA"/>
        </w:rPr>
        <w:t>Закону України «Про публічні закупівлі»</w:t>
      </w:r>
      <w:r w:rsidRPr="00C14858">
        <w:rPr>
          <w:lang w:val="uk-UA"/>
        </w:rPr>
        <w:t>.</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lastRenderedPageBreak/>
        <w:t xml:space="preserve">1.6. Усі зміни та доповнення до Договору є чинними лише у тому випадку, якщо оформлені письмово </w:t>
      </w:r>
      <w:r w:rsidRPr="00C14858">
        <w:rPr>
          <w:lang w:val="uk-UA"/>
        </w:rPr>
        <w:t xml:space="preserve">шляхом укладення </w:t>
      </w:r>
      <w:r w:rsidRPr="00C14858">
        <w:rPr>
          <w:rFonts w:eastAsia="Calibri"/>
          <w:lang w:val="uk-UA"/>
        </w:rPr>
        <w:t xml:space="preserve">Додаткових угод, які підписуються уповноваженими представниками </w:t>
      </w:r>
      <w:r w:rsidRPr="00C14858">
        <w:rPr>
          <w:rFonts w:eastAsia="Calibri"/>
          <w:bCs/>
          <w:iCs/>
          <w:lang w:val="uk-UA"/>
        </w:rPr>
        <w:t xml:space="preserve">Сторін та </w:t>
      </w:r>
      <w:r w:rsidRPr="00C14858">
        <w:rPr>
          <w:rFonts w:eastAsia="Calibri"/>
          <w:lang w:val="uk-UA"/>
        </w:rPr>
        <w:t>оприлюднюються відповідно до вимог ст.10 Закону України «Про публічні закупівлі»</w:t>
      </w:r>
      <w:r w:rsidRPr="00C14858">
        <w:rPr>
          <w:rFonts w:eastAsia="Calibri"/>
          <w:bCs/>
          <w:iCs/>
          <w:lang w:val="uk-UA"/>
        </w:rPr>
        <w:t>.</w:t>
      </w:r>
      <w:r w:rsidRPr="00C14858">
        <w:rPr>
          <w:rFonts w:eastAsia="Calibri"/>
          <w:lang w:val="uk-UA"/>
        </w:rPr>
        <w:t xml:space="preserve"> Усі Додаткові угоди є невід’ємними частинами Договору і мають однакову юридичну силу.</w:t>
      </w:r>
    </w:p>
    <w:p w:rsidR="00727804" w:rsidRPr="00C14858" w:rsidRDefault="00727804" w:rsidP="00727804">
      <w:pPr>
        <w:spacing w:line="220" w:lineRule="exact"/>
        <w:ind w:firstLine="550"/>
        <w:jc w:val="center"/>
        <w:rPr>
          <w:b/>
          <w:bCs/>
          <w:lang w:val="uk-UA"/>
        </w:rPr>
      </w:pPr>
    </w:p>
    <w:p w:rsidR="00727804" w:rsidRPr="00C14858" w:rsidRDefault="00727804" w:rsidP="00727804">
      <w:pPr>
        <w:spacing w:line="220" w:lineRule="exact"/>
        <w:ind w:firstLine="550"/>
        <w:jc w:val="center"/>
        <w:rPr>
          <w:b/>
          <w:bCs/>
          <w:lang w:val="uk-UA"/>
        </w:rPr>
      </w:pPr>
      <w:r w:rsidRPr="00C14858">
        <w:rPr>
          <w:b/>
          <w:bCs/>
          <w:lang w:val="uk-UA"/>
        </w:rPr>
        <w:t>2. ЯКІСТЬ, ПАКУВАННЯ ТА МАРКУВАННЯ ТОВАРУ</w:t>
      </w:r>
    </w:p>
    <w:p w:rsidR="00727804" w:rsidRPr="00C14858" w:rsidRDefault="00727804" w:rsidP="00727804">
      <w:pPr>
        <w:spacing w:line="220" w:lineRule="exact"/>
        <w:ind w:right="-82" w:firstLine="550"/>
        <w:jc w:val="both"/>
        <w:rPr>
          <w:lang w:val="uk-UA"/>
        </w:rPr>
      </w:pPr>
      <w:r w:rsidRPr="00C14858">
        <w:rPr>
          <w:lang w:val="uk-UA"/>
        </w:rPr>
        <w:t xml:space="preserve">2.1. </w:t>
      </w:r>
      <w:r w:rsidRPr="00C14858">
        <w:rPr>
          <w:rFonts w:eastAsia="Calibri"/>
          <w:lang w:val="uk-UA"/>
        </w:rPr>
        <w:t>Товар повинен бути зареєстрованим в Україні</w:t>
      </w:r>
      <w:r w:rsidRPr="00C14858">
        <w:rPr>
          <w:lang w:val="uk-UA"/>
        </w:rPr>
        <w:t xml:space="preserve">. </w:t>
      </w:r>
    </w:p>
    <w:p w:rsidR="00727804" w:rsidRPr="00C14858" w:rsidRDefault="00727804" w:rsidP="00727804">
      <w:pPr>
        <w:widowControl w:val="0"/>
        <w:suppressAutoHyphens/>
        <w:autoSpaceDE w:val="0"/>
        <w:spacing w:line="220" w:lineRule="exact"/>
        <w:ind w:firstLine="550"/>
        <w:jc w:val="both"/>
        <w:rPr>
          <w:lang w:val="uk-UA"/>
        </w:rPr>
      </w:pPr>
      <w:r w:rsidRPr="00C14858">
        <w:rPr>
          <w:rFonts w:eastAsia="Calibri"/>
          <w:lang w:val="uk-UA"/>
        </w:rPr>
        <w:t xml:space="preserve">2.2. </w:t>
      </w:r>
      <w:r w:rsidRPr="00C14858">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2703A6" w:rsidRPr="00C14858" w:rsidRDefault="002703A6" w:rsidP="00727804">
      <w:pPr>
        <w:widowControl w:val="0"/>
        <w:suppressAutoHyphens/>
        <w:autoSpaceDE w:val="0"/>
        <w:spacing w:line="220" w:lineRule="exact"/>
        <w:ind w:firstLine="550"/>
        <w:jc w:val="both"/>
        <w:rPr>
          <w:lang w:val="uk-UA"/>
        </w:rPr>
      </w:pPr>
      <w:r w:rsidRPr="00C14858">
        <w:rPr>
          <w:lang w:val="uk-UA"/>
        </w:rPr>
        <w:t xml:space="preserve">2.3. </w:t>
      </w:r>
      <w:r w:rsidRPr="00C14858">
        <w:rPr>
          <w:sz w:val="22"/>
          <w:szCs w:val="22"/>
          <w:lang w:val="uk-UA"/>
        </w:rPr>
        <w:t>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727804" w:rsidRPr="00C14858" w:rsidRDefault="00727804" w:rsidP="00727804">
      <w:pPr>
        <w:widowControl w:val="0"/>
        <w:suppressAutoHyphens/>
        <w:autoSpaceDE w:val="0"/>
        <w:spacing w:line="220" w:lineRule="exact"/>
        <w:ind w:firstLine="550"/>
        <w:jc w:val="both"/>
        <w:rPr>
          <w:lang w:val="uk-UA"/>
        </w:rPr>
      </w:pPr>
      <w:r w:rsidRPr="00C14858">
        <w:rPr>
          <w:rFonts w:eastAsia="Calibri"/>
          <w:lang w:val="uk-UA"/>
        </w:rPr>
        <w:t>2.</w:t>
      </w:r>
      <w:r w:rsidR="002703A6" w:rsidRPr="00C14858">
        <w:rPr>
          <w:rFonts w:eastAsia="Calibri"/>
          <w:lang w:val="uk-UA"/>
        </w:rPr>
        <w:t>4</w:t>
      </w:r>
      <w:r w:rsidRPr="00C14858">
        <w:rPr>
          <w:rFonts w:eastAsia="Calibri"/>
          <w:lang w:val="uk-UA"/>
        </w:rPr>
        <w:t xml:space="preserve">. </w:t>
      </w:r>
      <w:r w:rsidRPr="00C14858">
        <w:rPr>
          <w:color w:val="000000"/>
          <w:lang w:val="uk-UA"/>
        </w:rPr>
        <w:t>Постачальник</w:t>
      </w:r>
      <w:r w:rsidRPr="00C14858">
        <w:rPr>
          <w:lang w:val="uk-UA"/>
        </w:rPr>
        <w:t xml:space="preserve"> гарантує якість та надійність товару, що постачається. Забороняється завозити недоброякісний товар. </w:t>
      </w:r>
    </w:p>
    <w:p w:rsidR="00727804" w:rsidRPr="00C14858" w:rsidRDefault="00727804" w:rsidP="00727804">
      <w:pPr>
        <w:spacing w:line="220" w:lineRule="exact"/>
        <w:ind w:firstLine="550"/>
        <w:jc w:val="center"/>
        <w:rPr>
          <w:b/>
          <w:bCs/>
          <w:lang w:val="uk-UA"/>
        </w:rPr>
      </w:pPr>
    </w:p>
    <w:p w:rsidR="00727804" w:rsidRPr="00C14858" w:rsidRDefault="00727804" w:rsidP="00727804">
      <w:pPr>
        <w:spacing w:line="220" w:lineRule="exact"/>
        <w:ind w:firstLine="550"/>
        <w:jc w:val="center"/>
        <w:rPr>
          <w:lang w:val="uk-UA"/>
        </w:rPr>
      </w:pPr>
      <w:r w:rsidRPr="00C14858">
        <w:rPr>
          <w:b/>
          <w:bCs/>
          <w:lang w:val="uk-UA"/>
        </w:rPr>
        <w:t>3. ЦІНА ДОГОВОРУ</w:t>
      </w:r>
    </w:p>
    <w:p w:rsidR="00727804" w:rsidRPr="00C14858" w:rsidRDefault="00727804" w:rsidP="00727804">
      <w:pPr>
        <w:spacing w:line="220" w:lineRule="exact"/>
        <w:ind w:firstLine="550"/>
        <w:jc w:val="both"/>
        <w:rPr>
          <w:lang w:val="uk-UA"/>
        </w:rPr>
      </w:pPr>
      <w:r w:rsidRPr="00C14858">
        <w:rPr>
          <w:lang w:val="uk-UA"/>
        </w:rPr>
        <w:t>3.1. Ціна Товару по кожному найменуванню зазначається у Специфікації, яка є невід’ємною частиною Договору.</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3.2. Ціни на Товар встановлюються в національній валюті України – гривні.</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 xml:space="preserve">3.3. Ціна  цього Договору становить: ________грн. ______коп. </w:t>
      </w:r>
      <w:r w:rsidRPr="00C14858">
        <w:rPr>
          <w:i/>
          <w:lang w:val="uk-UA"/>
        </w:rPr>
        <w:t>(цифрами)</w:t>
      </w:r>
      <w:r w:rsidRPr="00C14858">
        <w:rPr>
          <w:lang w:val="uk-UA"/>
        </w:rPr>
        <w:t xml:space="preserve"> (______________________________________грн.  _________ коп. </w:t>
      </w:r>
      <w:r w:rsidRPr="00C14858">
        <w:rPr>
          <w:i/>
          <w:lang w:val="uk-UA"/>
        </w:rPr>
        <w:t>(словами)</w:t>
      </w:r>
      <w:r w:rsidRPr="00C14858">
        <w:rPr>
          <w:lang w:val="uk-UA"/>
        </w:rPr>
        <w:t xml:space="preserve">), </w:t>
      </w:r>
      <w:r w:rsidRPr="00C14858">
        <w:rPr>
          <w:bCs/>
          <w:lang w:val="uk-UA"/>
        </w:rPr>
        <w:t>в тому числі ПДВ</w:t>
      </w:r>
      <w:r w:rsidRPr="00C14858">
        <w:rPr>
          <w:rStyle w:val="a8"/>
          <w:rFonts w:eastAsia="Arial"/>
          <w:i/>
          <w:lang w:val="uk-UA"/>
        </w:rPr>
        <w:t>*</w:t>
      </w:r>
      <w:r w:rsidRPr="00C14858">
        <w:rPr>
          <w:bCs/>
          <w:lang w:val="uk-UA"/>
        </w:rPr>
        <w:t xml:space="preserve"> </w:t>
      </w:r>
      <w:r w:rsidRPr="00C14858">
        <w:rPr>
          <w:lang w:val="uk-UA"/>
        </w:rPr>
        <w:t>________грн. ______коп.</w:t>
      </w:r>
      <w:r w:rsidRPr="00C14858">
        <w:rPr>
          <w:bCs/>
          <w:lang w:val="uk-UA"/>
        </w:rPr>
        <w:t xml:space="preserve"> </w:t>
      </w:r>
      <w:r w:rsidRPr="00C14858">
        <w:rPr>
          <w:i/>
          <w:lang w:val="uk-UA"/>
        </w:rPr>
        <w:t>(цифрами)</w:t>
      </w:r>
      <w:r w:rsidRPr="00C14858">
        <w:rPr>
          <w:bCs/>
          <w:lang w:val="uk-UA"/>
        </w:rPr>
        <w:t xml:space="preserve"> </w:t>
      </w:r>
      <w:r w:rsidRPr="00C14858">
        <w:rPr>
          <w:lang w:val="uk-UA"/>
        </w:rPr>
        <w:t xml:space="preserve">(__________________________________грн.  _________ коп. </w:t>
      </w:r>
      <w:r w:rsidRPr="00C14858">
        <w:rPr>
          <w:i/>
          <w:lang w:val="uk-UA"/>
        </w:rPr>
        <w:t>(словами)</w:t>
      </w:r>
      <w:r w:rsidRPr="00C14858">
        <w:rPr>
          <w:lang w:val="uk-UA"/>
        </w:rPr>
        <w:t>).</w:t>
      </w:r>
    </w:p>
    <w:p w:rsidR="00727804" w:rsidRPr="00C14858" w:rsidRDefault="00727804" w:rsidP="00727804">
      <w:pPr>
        <w:widowControl w:val="0"/>
        <w:suppressAutoHyphens/>
        <w:autoSpaceDE w:val="0"/>
        <w:spacing w:line="220" w:lineRule="exact"/>
        <w:ind w:firstLine="550"/>
        <w:jc w:val="both"/>
        <w:rPr>
          <w:lang w:val="uk-UA"/>
        </w:rPr>
      </w:pPr>
      <w:r w:rsidRPr="00C14858">
        <w:rPr>
          <w:rStyle w:val="a8"/>
          <w:rFonts w:eastAsia="Arial"/>
          <w:i/>
          <w:lang w:val="uk-UA"/>
        </w:rPr>
        <w:t>*</w:t>
      </w:r>
      <w:r w:rsidRPr="00C14858">
        <w:rPr>
          <w:rFonts w:eastAsia="Arial"/>
          <w:i/>
          <w:lang w:val="uk-UA"/>
        </w:rPr>
        <w:t xml:space="preserve"> </w:t>
      </w:r>
      <w:r w:rsidRPr="00C14858">
        <w:rPr>
          <w:rStyle w:val="a8"/>
          <w:rFonts w:eastAsia="Arial"/>
          <w:i/>
          <w:lang w:val="uk-UA"/>
        </w:rPr>
        <w:t xml:space="preserve">або без ПДВ, якщо постачальник не є платником ПДВ </w:t>
      </w:r>
      <w:r w:rsidRPr="00C14858">
        <w:rPr>
          <w:i/>
          <w:noProof/>
          <w:lang w:val="uk-UA"/>
        </w:rPr>
        <w:t>або якщо предмет закупівлі не обкладається ПДВ.</w:t>
      </w:r>
    </w:p>
    <w:p w:rsidR="00727804" w:rsidRPr="00C14858" w:rsidRDefault="00727804" w:rsidP="00727804">
      <w:pPr>
        <w:widowControl w:val="0"/>
        <w:suppressAutoHyphens/>
        <w:autoSpaceDE w:val="0"/>
        <w:spacing w:line="220" w:lineRule="exact"/>
        <w:ind w:firstLine="550"/>
        <w:jc w:val="both"/>
        <w:rPr>
          <w:lang w:val="uk-UA"/>
        </w:rPr>
      </w:pPr>
      <w:r w:rsidRPr="00C14858">
        <w:rPr>
          <w:bCs/>
          <w:lang w:val="uk-UA"/>
        </w:rPr>
        <w:t xml:space="preserve">3.4. Ціна Договору може бути зменшена за взаємною згодою Сторін та </w:t>
      </w:r>
      <w:r w:rsidRPr="00C14858">
        <w:rPr>
          <w:lang w:val="uk-UA"/>
        </w:rPr>
        <w:t>в залежності від бюджетного призначення згідно кошторису на 2023р. та реального фінансування видатків, про що в письмовій формі в тижневий термін Замовник повідомляє Постачальника.</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727804" w:rsidRPr="00C14858" w:rsidRDefault="00727804" w:rsidP="00727804">
      <w:pPr>
        <w:widowControl w:val="0"/>
        <w:suppressAutoHyphens/>
        <w:autoSpaceDE w:val="0"/>
        <w:spacing w:line="220" w:lineRule="exact"/>
        <w:ind w:firstLine="550"/>
        <w:jc w:val="both"/>
        <w:rPr>
          <w:spacing w:val="-1"/>
          <w:lang w:val="uk-UA"/>
        </w:rPr>
      </w:pPr>
      <w:r w:rsidRPr="00C14858">
        <w:rPr>
          <w:lang w:val="uk-UA"/>
        </w:rPr>
        <w:t xml:space="preserve">3.6. </w:t>
      </w:r>
      <w:r w:rsidRPr="00C14858">
        <w:rPr>
          <w:spacing w:val="-1"/>
          <w:lang w:val="uk-UA"/>
        </w:rPr>
        <w:t>В разі зміни ціни за одиницю товару, Постачальник зобов’язується повідомити Замовника.</w:t>
      </w:r>
    </w:p>
    <w:p w:rsidR="00727804" w:rsidRPr="00C14858" w:rsidRDefault="00727804" w:rsidP="00727804">
      <w:pPr>
        <w:widowControl w:val="0"/>
        <w:suppressAutoHyphens/>
        <w:autoSpaceDE w:val="0"/>
        <w:spacing w:line="220" w:lineRule="exact"/>
        <w:ind w:firstLine="550"/>
        <w:jc w:val="both"/>
        <w:rPr>
          <w:lang w:val="uk-UA"/>
        </w:rPr>
      </w:pPr>
      <w:r w:rsidRPr="00C14858">
        <w:rPr>
          <w:bCs/>
          <w:iCs/>
          <w:lang w:val="uk-UA"/>
        </w:rPr>
        <w:t>3.7. Замовник</w:t>
      </w:r>
      <w:r w:rsidRPr="00C14858">
        <w:rPr>
          <w:lang w:val="uk-UA"/>
        </w:rPr>
        <w:t xml:space="preserve"> не є платником податку на прибуток.</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 xml:space="preserve">3.8. </w:t>
      </w:r>
      <w:r w:rsidRPr="00C14858">
        <w:rPr>
          <w:bCs/>
          <w:iCs/>
          <w:lang w:val="uk-UA"/>
        </w:rPr>
        <w:t>Постачальник</w:t>
      </w:r>
      <w:r w:rsidRPr="00C14858">
        <w:rPr>
          <w:lang w:val="uk-UA"/>
        </w:rPr>
        <w:t xml:space="preserve"> має статус платника податку – __________________________________.</w:t>
      </w:r>
    </w:p>
    <w:p w:rsidR="00727804" w:rsidRPr="00C14858" w:rsidRDefault="00727804" w:rsidP="00727804">
      <w:pPr>
        <w:widowControl w:val="0"/>
        <w:suppressAutoHyphens/>
        <w:autoSpaceDE w:val="0"/>
        <w:spacing w:line="220" w:lineRule="exact"/>
        <w:ind w:firstLine="550"/>
        <w:jc w:val="center"/>
        <w:rPr>
          <w:b/>
          <w:bCs/>
          <w:lang w:val="uk-UA"/>
        </w:rPr>
      </w:pPr>
    </w:p>
    <w:p w:rsidR="00727804" w:rsidRPr="00C14858" w:rsidRDefault="00727804" w:rsidP="00727804">
      <w:pPr>
        <w:spacing w:line="220" w:lineRule="exact"/>
        <w:ind w:firstLine="550"/>
        <w:jc w:val="center"/>
        <w:rPr>
          <w:b/>
          <w:bCs/>
          <w:lang w:val="uk-UA"/>
        </w:rPr>
      </w:pPr>
      <w:r w:rsidRPr="00C14858">
        <w:rPr>
          <w:b/>
          <w:bCs/>
          <w:lang w:val="uk-UA"/>
        </w:rPr>
        <w:t>4. ПОРЯДОК РОЗРАХУНКІВ</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4.2. Датою платежу є дата зарахування грошових коштів на розрахунковий рахунок Постачальника.</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27804" w:rsidRPr="00C14858" w:rsidRDefault="00727804" w:rsidP="00727804">
      <w:pPr>
        <w:spacing w:line="220" w:lineRule="exact"/>
        <w:ind w:firstLine="550"/>
        <w:jc w:val="center"/>
        <w:rPr>
          <w:b/>
          <w:bCs/>
          <w:lang w:val="uk-UA"/>
        </w:rPr>
      </w:pPr>
    </w:p>
    <w:p w:rsidR="00727804" w:rsidRPr="00C14858" w:rsidRDefault="00727804" w:rsidP="00727804">
      <w:pPr>
        <w:spacing w:line="220" w:lineRule="exact"/>
        <w:ind w:firstLine="550"/>
        <w:jc w:val="center"/>
        <w:rPr>
          <w:lang w:val="uk-UA"/>
        </w:rPr>
      </w:pPr>
      <w:r w:rsidRPr="00C14858">
        <w:rPr>
          <w:b/>
          <w:bCs/>
          <w:lang w:val="uk-UA"/>
        </w:rPr>
        <w:t>5. УМОВИ ПОСТАВКИ ТОВАРУ</w:t>
      </w:r>
    </w:p>
    <w:p w:rsidR="00727804" w:rsidRPr="00C14858" w:rsidRDefault="00727804" w:rsidP="00727804">
      <w:pPr>
        <w:spacing w:line="220" w:lineRule="exact"/>
        <w:ind w:firstLine="567"/>
        <w:jc w:val="both"/>
        <w:rPr>
          <w:lang w:val="uk-UA"/>
        </w:rPr>
      </w:pPr>
      <w:r w:rsidRPr="00C14858">
        <w:rPr>
          <w:lang w:val="uk-UA"/>
        </w:rPr>
        <w:t>5.1. Поставка Товару за Договором здійснюється  згідно заявок Замовника.</w:t>
      </w:r>
    </w:p>
    <w:p w:rsidR="00727804" w:rsidRPr="00C14858" w:rsidRDefault="00727804" w:rsidP="00727804">
      <w:pPr>
        <w:spacing w:line="220" w:lineRule="exact"/>
        <w:ind w:firstLine="567"/>
        <w:jc w:val="both"/>
        <w:rPr>
          <w:lang w:val="uk-UA"/>
        </w:rPr>
      </w:pPr>
      <w:r w:rsidRPr="00C14858">
        <w:rPr>
          <w:lang w:val="uk-UA"/>
        </w:rPr>
        <w:t xml:space="preserve">5.2. </w:t>
      </w:r>
      <w:r w:rsidR="002703A6" w:rsidRPr="00C14858">
        <w:rPr>
          <w:bCs/>
          <w:iCs/>
          <w:lang w:val="uk-UA"/>
        </w:rPr>
        <w:t>Постачальник</w:t>
      </w:r>
      <w:r w:rsidR="002703A6" w:rsidRPr="00C14858">
        <w:rPr>
          <w:lang w:val="uk-UA"/>
        </w:rPr>
        <w:t xml:space="preserve"> здійснює поставку Товару </w:t>
      </w:r>
      <w:r w:rsidR="002703A6" w:rsidRPr="00C14858">
        <w:rPr>
          <w:bCs/>
          <w:iCs/>
          <w:lang w:val="uk-UA"/>
        </w:rPr>
        <w:t>Замовнику</w:t>
      </w:r>
      <w:r w:rsidR="002703A6" w:rsidRPr="00C14858">
        <w:rPr>
          <w:lang w:val="uk-UA"/>
        </w:rPr>
        <w:t xml:space="preserve"> впродовж 24 годин з моменту отримання заявки відповідно до п. 5.1 Договору. Термінова поставка товару здійснюється Постачальником цілодобово впродовж 6 годин з моменту отримання заявки на умовах СРТ, згідно правил Інкотермс – 2010</w:t>
      </w:r>
      <w:r w:rsidRPr="00C14858">
        <w:rPr>
          <w:lang w:val="uk-UA"/>
        </w:rPr>
        <w:t>.</w:t>
      </w:r>
    </w:p>
    <w:p w:rsidR="00727804" w:rsidRPr="00C14858" w:rsidRDefault="00727804" w:rsidP="00727804">
      <w:pPr>
        <w:spacing w:line="220" w:lineRule="exact"/>
        <w:ind w:firstLine="567"/>
        <w:jc w:val="both"/>
        <w:rPr>
          <w:lang w:val="uk-UA"/>
        </w:rPr>
      </w:pPr>
      <w:r w:rsidRPr="00C14858">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727804" w:rsidRPr="00C14858" w:rsidRDefault="00727804" w:rsidP="00727804">
      <w:pPr>
        <w:spacing w:line="220" w:lineRule="exact"/>
        <w:ind w:firstLine="550"/>
        <w:jc w:val="both"/>
        <w:rPr>
          <w:lang w:val="uk-UA"/>
        </w:rPr>
      </w:pPr>
      <w:r w:rsidRPr="00C14858">
        <w:rPr>
          <w:lang w:val="uk-UA"/>
        </w:rPr>
        <w:t xml:space="preserve"> 5.4. Датою поставки Товару є дата підписання </w:t>
      </w:r>
      <w:r w:rsidRPr="00C14858">
        <w:rPr>
          <w:bCs/>
          <w:iCs/>
          <w:lang w:val="uk-UA"/>
        </w:rPr>
        <w:t xml:space="preserve">Замовником </w:t>
      </w:r>
      <w:r w:rsidRPr="00C14858">
        <w:rPr>
          <w:lang w:val="uk-UA"/>
        </w:rPr>
        <w:t>видаткової накладної.</w:t>
      </w:r>
    </w:p>
    <w:p w:rsidR="00727804" w:rsidRPr="00C14858" w:rsidRDefault="00727804" w:rsidP="00727804">
      <w:pPr>
        <w:spacing w:line="220" w:lineRule="exact"/>
        <w:ind w:firstLine="550"/>
        <w:jc w:val="both"/>
        <w:rPr>
          <w:lang w:val="uk-UA"/>
        </w:rPr>
      </w:pPr>
      <w:r w:rsidRPr="00C14858">
        <w:rPr>
          <w:lang w:val="uk-UA"/>
        </w:rPr>
        <w:t xml:space="preserve">5.5. Зобов’язання </w:t>
      </w:r>
      <w:r w:rsidRPr="00C14858">
        <w:rPr>
          <w:bCs/>
          <w:iCs/>
          <w:lang w:val="uk-UA"/>
        </w:rPr>
        <w:t>Постачальника</w:t>
      </w:r>
      <w:r w:rsidRPr="00C14858">
        <w:rPr>
          <w:lang w:val="uk-UA"/>
        </w:rPr>
        <w:t xml:space="preserve"> щодо поставки Товару вважаються виконаними у повному обсязі з моменту передачі Товару у власність </w:t>
      </w:r>
      <w:r w:rsidRPr="00C14858">
        <w:rPr>
          <w:bCs/>
          <w:iCs/>
          <w:lang w:val="uk-UA"/>
        </w:rPr>
        <w:t xml:space="preserve">Замовника </w:t>
      </w:r>
      <w:r w:rsidRPr="00C14858">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727804" w:rsidRPr="00C14858" w:rsidRDefault="00727804" w:rsidP="00727804">
      <w:pPr>
        <w:spacing w:line="220" w:lineRule="exact"/>
        <w:ind w:firstLine="550"/>
        <w:jc w:val="both"/>
        <w:rPr>
          <w:lang w:val="uk-UA"/>
        </w:rPr>
      </w:pPr>
      <w:r w:rsidRPr="00C14858">
        <w:rPr>
          <w:lang w:val="uk-UA"/>
        </w:rPr>
        <w:t xml:space="preserve">5.6. Поставка та розвантаження Товару за адресою </w:t>
      </w:r>
      <w:r w:rsidRPr="00C14858">
        <w:rPr>
          <w:bCs/>
          <w:iCs/>
          <w:lang w:val="uk-UA"/>
        </w:rPr>
        <w:t>Замовника</w:t>
      </w:r>
      <w:r w:rsidRPr="00C14858">
        <w:rPr>
          <w:lang w:val="uk-UA"/>
        </w:rPr>
        <w:t xml:space="preserve"> проводиться працівниками </w:t>
      </w:r>
      <w:r w:rsidRPr="00C14858">
        <w:rPr>
          <w:bCs/>
          <w:iCs/>
          <w:lang w:val="uk-UA"/>
        </w:rPr>
        <w:t xml:space="preserve">Постачальника </w:t>
      </w:r>
      <w:r w:rsidRPr="00C14858">
        <w:rPr>
          <w:lang w:val="uk-UA"/>
        </w:rPr>
        <w:t>і за його рахунок.</w:t>
      </w:r>
    </w:p>
    <w:p w:rsidR="00727804" w:rsidRPr="00C14858" w:rsidRDefault="00727804" w:rsidP="00727804">
      <w:pPr>
        <w:spacing w:line="220" w:lineRule="exact"/>
        <w:ind w:firstLine="550"/>
        <w:jc w:val="both"/>
        <w:rPr>
          <w:lang w:val="uk-UA"/>
        </w:rPr>
      </w:pPr>
      <w:r w:rsidRPr="00C14858">
        <w:rPr>
          <w:lang w:val="uk-UA"/>
        </w:rPr>
        <w:t xml:space="preserve">5.7. Місце поставки Товару за адресою Замовника: </w:t>
      </w:r>
      <w:r w:rsidRPr="00C14858">
        <w:rPr>
          <w:b/>
          <w:lang w:val="uk-UA"/>
        </w:rPr>
        <w:t>04050, м. Київ, вул. П. Майбороди, б. 8.</w:t>
      </w:r>
    </w:p>
    <w:p w:rsidR="00727804" w:rsidRPr="00C14858" w:rsidRDefault="00727804" w:rsidP="00727804">
      <w:pPr>
        <w:spacing w:line="220" w:lineRule="exact"/>
        <w:ind w:firstLine="550"/>
        <w:jc w:val="both"/>
        <w:rPr>
          <w:b/>
          <w:lang w:val="uk-UA"/>
        </w:rPr>
      </w:pPr>
      <w:r w:rsidRPr="00C14858">
        <w:rPr>
          <w:lang w:val="uk-UA"/>
        </w:rPr>
        <w:t xml:space="preserve">5.8. Термін поставки Товару: </w:t>
      </w:r>
      <w:r w:rsidRPr="00C14858">
        <w:rPr>
          <w:b/>
          <w:lang w:val="uk-UA"/>
        </w:rPr>
        <w:t xml:space="preserve">до </w:t>
      </w:r>
      <w:r w:rsidR="00F64B03" w:rsidRPr="00C14858">
        <w:rPr>
          <w:b/>
          <w:lang w:val="uk-UA"/>
        </w:rPr>
        <w:t>2</w:t>
      </w:r>
      <w:r w:rsidR="00640616" w:rsidRPr="00C14858">
        <w:rPr>
          <w:b/>
          <w:lang w:val="uk-UA"/>
        </w:rPr>
        <w:t>5</w:t>
      </w:r>
      <w:r w:rsidRPr="00C14858">
        <w:rPr>
          <w:b/>
          <w:lang w:val="uk-UA"/>
        </w:rPr>
        <w:t>.12.202</w:t>
      </w:r>
      <w:r w:rsidR="00640616" w:rsidRPr="00C14858">
        <w:rPr>
          <w:b/>
          <w:lang w:val="uk-UA"/>
        </w:rPr>
        <w:t>3</w:t>
      </w:r>
      <w:r w:rsidRPr="00C14858">
        <w:rPr>
          <w:b/>
          <w:lang w:val="uk-UA"/>
        </w:rPr>
        <w:t xml:space="preserve"> р.</w:t>
      </w:r>
    </w:p>
    <w:p w:rsidR="00727804" w:rsidRPr="00C14858" w:rsidRDefault="00727804" w:rsidP="00727804">
      <w:pPr>
        <w:spacing w:line="220" w:lineRule="exact"/>
        <w:ind w:firstLine="550"/>
        <w:jc w:val="center"/>
        <w:rPr>
          <w:b/>
          <w:lang w:val="uk-UA"/>
        </w:rPr>
      </w:pPr>
    </w:p>
    <w:p w:rsidR="00727804" w:rsidRPr="00C14858" w:rsidRDefault="00727804" w:rsidP="00727804">
      <w:pPr>
        <w:spacing w:line="220" w:lineRule="exact"/>
        <w:ind w:firstLine="550"/>
        <w:jc w:val="center"/>
        <w:rPr>
          <w:b/>
          <w:lang w:val="uk-UA"/>
        </w:rPr>
      </w:pPr>
      <w:r w:rsidRPr="00C14858">
        <w:rPr>
          <w:b/>
          <w:lang w:val="uk-UA"/>
        </w:rPr>
        <w:t>6. ПРАВА ТА ОБОВ</w:t>
      </w:r>
      <w:r w:rsidRPr="00C14858">
        <w:rPr>
          <w:lang w:val="uk-UA"/>
        </w:rPr>
        <w:t>’</w:t>
      </w:r>
      <w:r w:rsidRPr="00C14858">
        <w:rPr>
          <w:b/>
          <w:lang w:val="uk-UA"/>
        </w:rPr>
        <w:t>ЯЗКИ СТОРІН</w:t>
      </w:r>
    </w:p>
    <w:p w:rsidR="00727804" w:rsidRPr="00C14858" w:rsidRDefault="00727804" w:rsidP="00727804">
      <w:pPr>
        <w:spacing w:line="220" w:lineRule="exact"/>
        <w:ind w:firstLine="550"/>
        <w:jc w:val="both"/>
        <w:rPr>
          <w:lang w:val="uk-UA"/>
        </w:rPr>
      </w:pPr>
      <w:r w:rsidRPr="00C14858">
        <w:rPr>
          <w:lang w:val="uk-UA"/>
        </w:rPr>
        <w:t>6.1.</w:t>
      </w:r>
      <w:r w:rsidRPr="00C14858">
        <w:rPr>
          <w:b/>
          <w:lang w:val="uk-UA"/>
        </w:rPr>
        <w:t xml:space="preserve"> Замовник</w:t>
      </w:r>
      <w:r w:rsidRPr="00C14858">
        <w:rPr>
          <w:lang w:val="uk-UA"/>
        </w:rPr>
        <w:t xml:space="preserve"> зобов’язаний:</w:t>
      </w:r>
    </w:p>
    <w:p w:rsidR="00727804" w:rsidRPr="00C14858" w:rsidRDefault="00727804" w:rsidP="00727804">
      <w:pPr>
        <w:spacing w:line="220" w:lineRule="exact"/>
        <w:ind w:firstLine="550"/>
        <w:jc w:val="both"/>
        <w:rPr>
          <w:lang w:val="uk-UA"/>
        </w:rPr>
      </w:pPr>
      <w:r w:rsidRPr="00C14858">
        <w:rPr>
          <w:lang w:val="uk-UA"/>
        </w:rPr>
        <w:t>6.1.1. Своєчасно та в повному обсязі сплачувати за поставлений Товар згідно з умовами цього Договору;</w:t>
      </w:r>
    </w:p>
    <w:p w:rsidR="00727804" w:rsidRPr="00C14858" w:rsidRDefault="00727804" w:rsidP="00727804">
      <w:pPr>
        <w:spacing w:line="220" w:lineRule="exact"/>
        <w:ind w:firstLine="550"/>
        <w:jc w:val="both"/>
        <w:rPr>
          <w:lang w:val="uk-UA"/>
        </w:rPr>
      </w:pPr>
      <w:r w:rsidRPr="00C14858">
        <w:rPr>
          <w:lang w:val="uk-UA"/>
        </w:rPr>
        <w:t xml:space="preserve">6.1.2. Приймати поставлений Товар відповідно товаро-супровідним документам; </w:t>
      </w:r>
    </w:p>
    <w:p w:rsidR="00727804" w:rsidRPr="00C14858" w:rsidRDefault="00727804" w:rsidP="00727804">
      <w:pPr>
        <w:spacing w:line="220" w:lineRule="exact"/>
        <w:ind w:firstLine="550"/>
        <w:jc w:val="both"/>
        <w:rPr>
          <w:lang w:val="uk-UA"/>
        </w:rPr>
      </w:pPr>
      <w:r w:rsidRPr="00C14858">
        <w:rPr>
          <w:lang w:val="uk-UA"/>
        </w:rPr>
        <w:t xml:space="preserve">6.2. </w:t>
      </w:r>
      <w:r w:rsidRPr="00C14858">
        <w:rPr>
          <w:b/>
          <w:lang w:val="uk-UA"/>
        </w:rPr>
        <w:t xml:space="preserve">Замовник </w:t>
      </w:r>
      <w:r w:rsidRPr="00C14858">
        <w:rPr>
          <w:lang w:val="uk-UA"/>
        </w:rPr>
        <w:t>має право:</w:t>
      </w:r>
    </w:p>
    <w:p w:rsidR="00727804" w:rsidRPr="00C14858" w:rsidRDefault="00727804" w:rsidP="00727804">
      <w:pPr>
        <w:spacing w:line="220" w:lineRule="exact"/>
        <w:ind w:firstLine="550"/>
        <w:jc w:val="both"/>
        <w:rPr>
          <w:lang w:val="uk-UA"/>
        </w:rPr>
      </w:pPr>
      <w:r w:rsidRPr="00C14858">
        <w:rPr>
          <w:lang w:val="uk-UA"/>
        </w:rPr>
        <w:lastRenderedPageBreak/>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727804" w:rsidRPr="00C14858" w:rsidRDefault="00727804" w:rsidP="00727804">
      <w:pPr>
        <w:spacing w:line="220" w:lineRule="exact"/>
        <w:ind w:firstLine="550"/>
        <w:jc w:val="both"/>
        <w:rPr>
          <w:lang w:val="uk-UA"/>
        </w:rPr>
      </w:pPr>
      <w:r w:rsidRPr="00C14858">
        <w:rPr>
          <w:lang w:val="uk-UA"/>
        </w:rPr>
        <w:t>6.2.2. Контролювати поставку Товару у строки, встановлені цим Договором;</w:t>
      </w:r>
    </w:p>
    <w:p w:rsidR="00727804" w:rsidRPr="00C14858" w:rsidRDefault="00727804" w:rsidP="00727804">
      <w:pPr>
        <w:spacing w:line="220" w:lineRule="exact"/>
        <w:ind w:firstLine="550"/>
        <w:jc w:val="both"/>
        <w:rPr>
          <w:lang w:val="uk-UA"/>
        </w:rPr>
      </w:pPr>
      <w:r w:rsidRPr="00C14858">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727804" w:rsidRPr="00C14858" w:rsidRDefault="00727804" w:rsidP="00727804">
      <w:pPr>
        <w:spacing w:line="220" w:lineRule="exact"/>
        <w:ind w:firstLine="550"/>
        <w:jc w:val="both"/>
        <w:rPr>
          <w:lang w:val="uk-UA"/>
        </w:rPr>
      </w:pPr>
      <w:r w:rsidRPr="00C14858">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727804" w:rsidRPr="00C14858" w:rsidRDefault="00727804" w:rsidP="00727804">
      <w:pPr>
        <w:spacing w:line="220" w:lineRule="exact"/>
        <w:ind w:firstLine="550"/>
        <w:jc w:val="both"/>
        <w:rPr>
          <w:lang w:val="uk-UA"/>
        </w:rPr>
      </w:pPr>
      <w:r w:rsidRPr="00C14858">
        <w:rPr>
          <w:lang w:val="uk-UA"/>
        </w:rPr>
        <w:t xml:space="preserve">6.3. </w:t>
      </w:r>
      <w:r w:rsidRPr="00C14858">
        <w:rPr>
          <w:b/>
          <w:lang w:val="uk-UA"/>
        </w:rPr>
        <w:t>Постачальник</w:t>
      </w:r>
      <w:r w:rsidRPr="00C14858">
        <w:rPr>
          <w:lang w:val="uk-UA"/>
        </w:rPr>
        <w:t xml:space="preserve"> зобов’язаний:</w:t>
      </w:r>
    </w:p>
    <w:p w:rsidR="00727804" w:rsidRPr="00C14858" w:rsidRDefault="00727804" w:rsidP="00727804">
      <w:pPr>
        <w:spacing w:line="220" w:lineRule="exact"/>
        <w:ind w:firstLine="550"/>
        <w:jc w:val="both"/>
        <w:rPr>
          <w:lang w:val="uk-UA"/>
        </w:rPr>
      </w:pPr>
      <w:r w:rsidRPr="00C14858">
        <w:rPr>
          <w:lang w:val="uk-UA"/>
        </w:rPr>
        <w:t>6.3.1. Забезпечити поставку Товару у строки, встановлені цим Договором;</w:t>
      </w:r>
    </w:p>
    <w:p w:rsidR="00727804" w:rsidRPr="00C14858" w:rsidRDefault="00727804" w:rsidP="00727804">
      <w:pPr>
        <w:spacing w:line="220" w:lineRule="exact"/>
        <w:ind w:firstLine="550"/>
        <w:jc w:val="both"/>
        <w:rPr>
          <w:lang w:val="uk-UA"/>
        </w:rPr>
      </w:pPr>
      <w:r w:rsidRPr="00C14858">
        <w:rPr>
          <w:lang w:val="uk-UA"/>
        </w:rPr>
        <w:t>6.3.2. Забезпечити поставку Товару, якість якого відповідає умовам, установленим розділом 2 цього Договору та законодавства;</w:t>
      </w:r>
    </w:p>
    <w:p w:rsidR="00727804" w:rsidRPr="00C14858" w:rsidRDefault="00727804" w:rsidP="00727804">
      <w:pPr>
        <w:spacing w:line="220" w:lineRule="exact"/>
        <w:ind w:firstLine="550"/>
        <w:jc w:val="both"/>
        <w:rPr>
          <w:lang w:val="uk-UA"/>
        </w:rPr>
      </w:pPr>
      <w:r w:rsidRPr="00C14858">
        <w:rPr>
          <w:lang w:val="uk-UA"/>
        </w:rPr>
        <w:t xml:space="preserve">6.3.3. До передачі Товару Замовнику зберігати Товар, не допускаючи його погіршення; </w:t>
      </w:r>
    </w:p>
    <w:p w:rsidR="00727804" w:rsidRPr="00C14858" w:rsidRDefault="00727804" w:rsidP="00727804">
      <w:pPr>
        <w:spacing w:line="220" w:lineRule="exact"/>
        <w:ind w:firstLine="550"/>
        <w:jc w:val="both"/>
        <w:rPr>
          <w:lang w:val="uk-UA"/>
        </w:rPr>
      </w:pPr>
      <w:r w:rsidRPr="00C14858">
        <w:rPr>
          <w:lang w:val="uk-UA"/>
        </w:rPr>
        <w:t xml:space="preserve">6.4. </w:t>
      </w:r>
      <w:r w:rsidRPr="00C14858">
        <w:rPr>
          <w:b/>
          <w:lang w:val="uk-UA"/>
        </w:rPr>
        <w:t xml:space="preserve">Постачальник </w:t>
      </w:r>
      <w:r w:rsidRPr="00C14858">
        <w:rPr>
          <w:lang w:val="uk-UA"/>
        </w:rPr>
        <w:t>має право:</w:t>
      </w:r>
    </w:p>
    <w:p w:rsidR="00727804" w:rsidRPr="00C14858" w:rsidRDefault="00727804" w:rsidP="00727804">
      <w:pPr>
        <w:spacing w:line="220" w:lineRule="exact"/>
        <w:ind w:firstLine="550"/>
        <w:jc w:val="both"/>
        <w:rPr>
          <w:lang w:val="uk-UA"/>
        </w:rPr>
      </w:pPr>
      <w:r w:rsidRPr="00C14858">
        <w:rPr>
          <w:lang w:val="uk-UA"/>
        </w:rPr>
        <w:t>6.4.1. Своєчасно та в повному обсязі отримувати плату за поставлений Товар;</w:t>
      </w:r>
    </w:p>
    <w:p w:rsidR="00727804" w:rsidRPr="00C14858" w:rsidRDefault="00727804" w:rsidP="00727804">
      <w:pPr>
        <w:spacing w:line="220" w:lineRule="exact"/>
        <w:ind w:firstLine="550"/>
        <w:jc w:val="both"/>
        <w:rPr>
          <w:lang w:val="uk-UA"/>
        </w:rPr>
      </w:pPr>
      <w:r w:rsidRPr="00C14858">
        <w:rPr>
          <w:lang w:val="uk-UA"/>
        </w:rPr>
        <w:t>6.4.2. На дострокову поставку Товару за письмовим погодженням Замовника;</w:t>
      </w:r>
    </w:p>
    <w:p w:rsidR="00727804" w:rsidRPr="00C14858" w:rsidRDefault="00727804" w:rsidP="00727804">
      <w:pPr>
        <w:spacing w:line="220" w:lineRule="exact"/>
        <w:ind w:firstLine="550"/>
        <w:jc w:val="both"/>
        <w:rPr>
          <w:lang w:val="uk-UA"/>
        </w:rPr>
      </w:pPr>
      <w:r w:rsidRPr="00C14858">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727804" w:rsidRPr="00C14858" w:rsidRDefault="00727804" w:rsidP="00727804">
      <w:pPr>
        <w:spacing w:line="220" w:lineRule="exact"/>
        <w:ind w:firstLine="550"/>
        <w:jc w:val="both"/>
        <w:rPr>
          <w:lang w:val="uk-UA"/>
        </w:rPr>
      </w:pPr>
      <w:r w:rsidRPr="00C14858">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727804" w:rsidRPr="00C14858" w:rsidRDefault="00727804" w:rsidP="00727804">
      <w:pPr>
        <w:spacing w:line="220" w:lineRule="exact"/>
        <w:ind w:firstLine="550"/>
        <w:jc w:val="both"/>
        <w:rPr>
          <w:lang w:val="uk-UA"/>
        </w:rPr>
      </w:pPr>
    </w:p>
    <w:p w:rsidR="00727804" w:rsidRPr="00C14858" w:rsidRDefault="00727804" w:rsidP="00727804">
      <w:pPr>
        <w:spacing w:line="220" w:lineRule="exact"/>
        <w:ind w:firstLine="550"/>
        <w:jc w:val="center"/>
        <w:rPr>
          <w:lang w:val="uk-UA"/>
        </w:rPr>
      </w:pPr>
      <w:r w:rsidRPr="00C14858">
        <w:rPr>
          <w:b/>
          <w:bCs/>
          <w:lang w:val="uk-UA"/>
        </w:rPr>
        <w:t>7. ВІДПОВІДАЛЬНІСТЬ СТОРІН</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7.2. За порушення зобов’язань щ</w:t>
      </w:r>
      <w:r w:rsidR="00F73A05" w:rsidRPr="00C14858">
        <w:rPr>
          <w:lang w:val="uk-UA"/>
        </w:rPr>
        <w:t xml:space="preserve">одо терміну поставки Товару, </w:t>
      </w:r>
      <w:r w:rsidRPr="00C14858">
        <w:rPr>
          <w:lang w:val="uk-UA"/>
        </w:rPr>
        <w:t xml:space="preserve">поставки </w:t>
      </w:r>
      <w:r w:rsidR="00F73A05" w:rsidRPr="00C14858">
        <w:rPr>
          <w:lang w:val="uk-UA"/>
        </w:rPr>
        <w:t xml:space="preserve">неякісного товару або </w:t>
      </w:r>
      <w:r w:rsidRPr="00C14858">
        <w:rPr>
          <w:lang w:val="uk-UA"/>
        </w:rPr>
        <w:t>не в повному обсязі партії</w:t>
      </w:r>
      <w:r w:rsidR="00F73A05" w:rsidRPr="00C14858">
        <w:rPr>
          <w:lang w:val="uk-UA"/>
        </w:rPr>
        <w:t xml:space="preserve"> товару</w:t>
      </w:r>
      <w:r w:rsidRPr="00C14858">
        <w:rPr>
          <w:lang w:val="uk-UA"/>
        </w:rPr>
        <w:t xml:space="preserve">, заявленої </w:t>
      </w:r>
      <w:r w:rsidRPr="00C14858">
        <w:rPr>
          <w:bCs/>
          <w:iCs/>
          <w:lang w:val="uk-UA"/>
        </w:rPr>
        <w:t>Замовником, Постачальник</w:t>
      </w:r>
      <w:r w:rsidRPr="00C14858">
        <w:rPr>
          <w:lang w:val="uk-UA"/>
        </w:rPr>
        <w:t xml:space="preserve"> сплачує пеню у розмірі подвійної облікової ставки НБУ від суми непоставленого Товару за кожний день затримки.</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7.4. Сплата штрафних санкцій не звільняє Сторону, яка їх сплатила, від виконання зобов’язань за  Договором.</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 xml:space="preserve">7.5. У випадках, не передбачених цим Договором, </w:t>
      </w:r>
      <w:r w:rsidRPr="00C14858">
        <w:rPr>
          <w:bCs/>
          <w:iCs/>
          <w:lang w:val="uk-UA"/>
        </w:rPr>
        <w:t>Сторони</w:t>
      </w:r>
      <w:r w:rsidRPr="00C14858">
        <w:rPr>
          <w:lang w:val="uk-UA"/>
        </w:rPr>
        <w:t xml:space="preserve"> керуються чинним законодавством України.</w:t>
      </w:r>
    </w:p>
    <w:p w:rsidR="005305B4" w:rsidRPr="00C14858" w:rsidRDefault="005305B4" w:rsidP="00727804">
      <w:pPr>
        <w:widowControl w:val="0"/>
        <w:suppressAutoHyphens/>
        <w:autoSpaceDE w:val="0"/>
        <w:spacing w:line="220" w:lineRule="exact"/>
        <w:ind w:firstLine="550"/>
        <w:jc w:val="both"/>
        <w:rPr>
          <w:lang w:val="uk-UA"/>
        </w:rPr>
      </w:pPr>
    </w:p>
    <w:p w:rsidR="00727804" w:rsidRPr="00C14858" w:rsidRDefault="00727804" w:rsidP="00727804">
      <w:pPr>
        <w:spacing w:line="220" w:lineRule="exact"/>
        <w:jc w:val="center"/>
        <w:rPr>
          <w:lang w:val="uk-UA"/>
        </w:rPr>
      </w:pPr>
      <w:r w:rsidRPr="00C14858">
        <w:rPr>
          <w:b/>
          <w:bCs/>
          <w:lang w:val="uk-UA"/>
        </w:rPr>
        <w:t>8. ФОРС-МАЖОРНІ ОБСТАВИНИ</w:t>
      </w:r>
    </w:p>
    <w:p w:rsidR="00727804" w:rsidRPr="00C14858" w:rsidRDefault="00727804" w:rsidP="00727804">
      <w:pPr>
        <w:spacing w:line="220" w:lineRule="exact"/>
        <w:ind w:firstLine="708"/>
        <w:jc w:val="both"/>
        <w:rPr>
          <w:lang w:val="uk-UA"/>
        </w:rPr>
      </w:pPr>
      <w:r w:rsidRPr="00C14858">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727804" w:rsidRPr="00C14858" w:rsidRDefault="00727804" w:rsidP="00727804">
      <w:pPr>
        <w:spacing w:line="220" w:lineRule="exact"/>
        <w:ind w:firstLine="708"/>
        <w:jc w:val="both"/>
        <w:rPr>
          <w:lang w:val="uk-UA"/>
        </w:rPr>
      </w:pPr>
      <w:r w:rsidRPr="00C14858">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727804" w:rsidRPr="00C14858" w:rsidRDefault="00727804" w:rsidP="00727804">
      <w:pPr>
        <w:spacing w:line="220" w:lineRule="exact"/>
        <w:ind w:firstLine="708"/>
        <w:jc w:val="both"/>
        <w:rPr>
          <w:lang w:val="uk-UA"/>
        </w:rPr>
      </w:pPr>
      <w:r w:rsidRPr="00C14858">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27804" w:rsidRPr="00C14858" w:rsidRDefault="00727804" w:rsidP="00727804">
      <w:pPr>
        <w:spacing w:line="220" w:lineRule="exact"/>
        <w:ind w:firstLine="708"/>
        <w:jc w:val="both"/>
        <w:rPr>
          <w:lang w:val="uk-UA"/>
        </w:rPr>
      </w:pPr>
      <w:r w:rsidRPr="00C14858">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727804" w:rsidRPr="00C14858" w:rsidRDefault="00727804" w:rsidP="00727804">
      <w:pPr>
        <w:spacing w:line="220" w:lineRule="exact"/>
        <w:ind w:firstLine="550"/>
        <w:jc w:val="center"/>
        <w:rPr>
          <w:b/>
          <w:bCs/>
          <w:lang w:val="uk-UA"/>
        </w:rPr>
      </w:pPr>
    </w:p>
    <w:p w:rsidR="00727804" w:rsidRPr="00C14858" w:rsidRDefault="00727804" w:rsidP="00727804">
      <w:pPr>
        <w:spacing w:line="220" w:lineRule="exact"/>
        <w:ind w:firstLine="550"/>
        <w:jc w:val="center"/>
        <w:rPr>
          <w:lang w:val="uk-UA"/>
        </w:rPr>
      </w:pPr>
      <w:r w:rsidRPr="00C14858">
        <w:rPr>
          <w:b/>
          <w:bCs/>
          <w:lang w:val="uk-UA"/>
        </w:rPr>
        <w:t>9. ВИРІШЕННЯ СПОРІВ</w:t>
      </w:r>
    </w:p>
    <w:p w:rsidR="00727804" w:rsidRPr="00C14858" w:rsidRDefault="00727804" w:rsidP="00727804">
      <w:pPr>
        <w:spacing w:line="220" w:lineRule="exact"/>
        <w:ind w:firstLine="550"/>
        <w:jc w:val="both"/>
        <w:rPr>
          <w:lang w:val="uk-UA"/>
        </w:rPr>
      </w:pPr>
      <w:r w:rsidRPr="00C14858">
        <w:rPr>
          <w:lang w:val="uk-UA"/>
        </w:rPr>
        <w:t xml:space="preserve">9.1. Усі спори та розбіжності, які виникли впродовж терміну дії Договору, вирішуються </w:t>
      </w:r>
      <w:r w:rsidRPr="00C14858">
        <w:rPr>
          <w:bCs/>
          <w:iCs/>
          <w:lang w:val="uk-UA"/>
        </w:rPr>
        <w:t>Сторонами</w:t>
      </w:r>
      <w:r w:rsidRPr="00C14858">
        <w:rPr>
          <w:lang w:val="uk-UA"/>
        </w:rPr>
        <w:t xml:space="preserve"> шляхом переговорів.</w:t>
      </w:r>
    </w:p>
    <w:p w:rsidR="00727804" w:rsidRPr="00C14858" w:rsidRDefault="00727804" w:rsidP="00727804">
      <w:pPr>
        <w:spacing w:line="220" w:lineRule="exact"/>
        <w:ind w:firstLine="550"/>
        <w:jc w:val="both"/>
        <w:rPr>
          <w:lang w:val="uk-UA"/>
        </w:rPr>
      </w:pPr>
      <w:r w:rsidRPr="00C14858">
        <w:rPr>
          <w:lang w:val="uk-UA"/>
        </w:rPr>
        <w:t xml:space="preserve">9.2. Спірні питання, з яких </w:t>
      </w:r>
      <w:r w:rsidRPr="00C14858">
        <w:rPr>
          <w:bCs/>
          <w:iCs/>
          <w:lang w:val="uk-UA"/>
        </w:rPr>
        <w:t>Сторони</w:t>
      </w:r>
      <w:r w:rsidRPr="00C14858">
        <w:rPr>
          <w:lang w:val="uk-UA"/>
        </w:rPr>
        <w:t xml:space="preserve"> не дійшли згоди шляхом переговорів, вирішуються у відповідності до чинного законодавства України.</w:t>
      </w:r>
    </w:p>
    <w:p w:rsidR="00727804" w:rsidRPr="00C14858" w:rsidRDefault="00727804" w:rsidP="00727804">
      <w:pPr>
        <w:spacing w:line="220" w:lineRule="exact"/>
        <w:ind w:firstLine="550"/>
        <w:jc w:val="center"/>
        <w:rPr>
          <w:bCs/>
          <w:lang w:val="uk-UA"/>
        </w:rPr>
      </w:pPr>
    </w:p>
    <w:p w:rsidR="00727804" w:rsidRPr="00C14858" w:rsidRDefault="00727804" w:rsidP="00727804">
      <w:pPr>
        <w:spacing w:line="220" w:lineRule="exact"/>
        <w:ind w:firstLine="550"/>
        <w:jc w:val="center"/>
        <w:rPr>
          <w:b/>
          <w:bCs/>
          <w:lang w:val="uk-UA"/>
        </w:rPr>
      </w:pPr>
      <w:r w:rsidRPr="00C14858">
        <w:rPr>
          <w:b/>
          <w:bCs/>
          <w:lang w:val="uk-UA"/>
        </w:rPr>
        <w:t>10. СТРОК ДІЇ ДОГОВОРУ</w:t>
      </w:r>
    </w:p>
    <w:p w:rsidR="00727804" w:rsidRPr="00C14858" w:rsidRDefault="00727804" w:rsidP="00727804">
      <w:pPr>
        <w:widowControl w:val="0"/>
        <w:suppressAutoHyphens/>
        <w:autoSpaceDE w:val="0"/>
        <w:spacing w:line="220" w:lineRule="exact"/>
        <w:ind w:firstLine="550"/>
        <w:jc w:val="both"/>
        <w:rPr>
          <w:color w:val="000000"/>
          <w:lang w:val="uk-UA"/>
        </w:rPr>
      </w:pPr>
      <w:r w:rsidRPr="00C14858">
        <w:rPr>
          <w:rFonts w:eastAsia="Calibri"/>
          <w:lang w:val="uk-UA"/>
        </w:rPr>
        <w:t xml:space="preserve">10.1. Договір вступає в силу з дати його підписання кожною Стороною та скріплення печаткою Сторін і діє до </w:t>
      </w:r>
      <w:r w:rsidRPr="00C14858">
        <w:rPr>
          <w:rFonts w:eastAsia="Calibri"/>
          <w:b/>
          <w:lang w:val="uk-UA"/>
        </w:rPr>
        <w:t>31 грудня 2023 р.</w:t>
      </w:r>
      <w:r w:rsidRPr="00C14858">
        <w:rPr>
          <w:rFonts w:eastAsia="Calibri"/>
          <w:lang w:val="uk-UA"/>
        </w:rPr>
        <w:t xml:space="preserve">, але </w:t>
      </w:r>
      <w:r w:rsidRPr="00C14858">
        <w:rPr>
          <w:color w:val="000000"/>
          <w:lang w:val="uk-UA"/>
        </w:rPr>
        <w:t>в будь-якому випадку до повного виконання своїх зобов’язань сторонами.</w:t>
      </w:r>
    </w:p>
    <w:p w:rsidR="00F73A05" w:rsidRPr="00C14858" w:rsidRDefault="00F73A05" w:rsidP="00727804">
      <w:pPr>
        <w:widowControl w:val="0"/>
        <w:suppressAutoHyphens/>
        <w:autoSpaceDE w:val="0"/>
        <w:spacing w:line="220" w:lineRule="exact"/>
        <w:ind w:firstLine="550"/>
        <w:jc w:val="both"/>
        <w:rPr>
          <w:lang w:val="uk-UA"/>
        </w:rPr>
      </w:pPr>
      <w:r w:rsidRPr="00C14858">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727804" w:rsidRPr="00C14858" w:rsidRDefault="00727804" w:rsidP="00727804">
      <w:pPr>
        <w:widowControl w:val="0"/>
        <w:suppressAutoHyphens/>
        <w:autoSpaceDE w:val="0"/>
        <w:spacing w:line="220" w:lineRule="exact"/>
        <w:ind w:firstLine="550"/>
        <w:jc w:val="both"/>
        <w:rPr>
          <w:rFonts w:eastAsia="Calibri"/>
          <w:bCs/>
          <w:iCs/>
          <w:lang w:val="uk-UA"/>
        </w:rPr>
      </w:pPr>
      <w:r w:rsidRPr="00C14858">
        <w:rPr>
          <w:rFonts w:eastAsia="Calibri"/>
          <w:bCs/>
          <w:iCs/>
          <w:lang w:val="uk-UA"/>
        </w:rPr>
        <w:t>10.</w:t>
      </w:r>
      <w:r w:rsidR="00F73A05" w:rsidRPr="00C14858">
        <w:rPr>
          <w:rFonts w:eastAsia="Calibri"/>
          <w:bCs/>
          <w:iCs/>
          <w:lang w:val="uk-UA"/>
        </w:rPr>
        <w:t>3</w:t>
      </w:r>
      <w:r w:rsidRPr="00C14858">
        <w:rPr>
          <w:rFonts w:eastAsia="Calibri"/>
          <w:bCs/>
          <w:iCs/>
          <w:lang w:val="uk-UA"/>
        </w:rPr>
        <w:t xml:space="preserve">. </w:t>
      </w:r>
      <w:r w:rsidRPr="00C14858">
        <w:rPr>
          <w:lang w:val="uk-UA"/>
        </w:rPr>
        <w:t xml:space="preserve">Додаткові угоди та усі додатки до цього Договору є його невід’ємними частинами та </w:t>
      </w:r>
      <w:r w:rsidRPr="00C14858">
        <w:rPr>
          <w:bCs/>
          <w:color w:val="000000"/>
          <w:kern w:val="32"/>
          <w:lang w:val="uk-UA"/>
        </w:rPr>
        <w:t>діють протягом строку дії Договору</w:t>
      </w:r>
      <w:r w:rsidRPr="00C14858">
        <w:rPr>
          <w:lang w:val="uk-UA"/>
        </w:rPr>
        <w:t xml:space="preserve"> у разі, якщо вони викладені у письмовій формі і </w:t>
      </w:r>
      <w:r w:rsidRPr="00C14858">
        <w:rPr>
          <w:bCs/>
          <w:color w:val="000000"/>
          <w:kern w:val="32"/>
          <w:lang w:val="uk-UA"/>
        </w:rPr>
        <w:t>набувають чинності з моменту їх підписання уповноваженими представниками Сторін</w:t>
      </w:r>
      <w:r w:rsidRPr="00C14858">
        <w:rPr>
          <w:lang w:val="uk-UA"/>
        </w:rPr>
        <w:t xml:space="preserve"> та скріплені печатками.</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10.</w:t>
      </w:r>
      <w:r w:rsidR="00F73A05" w:rsidRPr="00C14858">
        <w:rPr>
          <w:rFonts w:eastAsia="Calibri"/>
          <w:lang w:val="uk-UA"/>
        </w:rPr>
        <w:t>4</w:t>
      </w:r>
      <w:r w:rsidRPr="00C14858">
        <w:rPr>
          <w:rFonts w:eastAsia="Calibri"/>
          <w:lang w:val="uk-UA"/>
        </w:rPr>
        <w:t>. Дія Договору може припинятися:</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10.</w:t>
      </w:r>
      <w:r w:rsidR="00F73A05" w:rsidRPr="00C14858">
        <w:rPr>
          <w:rFonts w:eastAsia="Calibri"/>
          <w:lang w:val="uk-UA"/>
        </w:rPr>
        <w:t>4</w:t>
      </w:r>
      <w:r w:rsidRPr="00C14858">
        <w:rPr>
          <w:rFonts w:eastAsia="Calibri"/>
          <w:lang w:val="uk-UA"/>
        </w:rPr>
        <w:t xml:space="preserve">.1. достроково за згодою </w:t>
      </w:r>
      <w:r w:rsidRPr="00C14858">
        <w:rPr>
          <w:rFonts w:eastAsia="Calibri"/>
          <w:bCs/>
          <w:iCs/>
          <w:lang w:val="uk-UA"/>
        </w:rPr>
        <w:t>Сторін</w:t>
      </w:r>
      <w:r w:rsidRPr="00C14858">
        <w:rPr>
          <w:rFonts w:eastAsia="Calibri"/>
          <w:lang w:val="uk-UA"/>
        </w:rPr>
        <w:t xml:space="preserve"> або за рішенням суду;</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lastRenderedPageBreak/>
        <w:t>10.</w:t>
      </w:r>
      <w:r w:rsidR="00F73A05" w:rsidRPr="00C14858">
        <w:rPr>
          <w:rFonts w:eastAsia="Calibri"/>
          <w:lang w:val="uk-UA"/>
        </w:rPr>
        <w:t>4</w:t>
      </w:r>
      <w:r w:rsidRPr="00C14858">
        <w:rPr>
          <w:rFonts w:eastAsia="Calibri"/>
          <w:lang w:val="uk-UA"/>
        </w:rPr>
        <w:t xml:space="preserve">.2. в односторонньому порядку за ініціативою </w:t>
      </w:r>
      <w:r w:rsidRPr="00C14858">
        <w:rPr>
          <w:rFonts w:eastAsia="Calibri"/>
          <w:bCs/>
          <w:iCs/>
          <w:lang w:val="uk-UA"/>
        </w:rPr>
        <w:t>Замовника</w:t>
      </w:r>
      <w:r w:rsidRPr="00C14858">
        <w:rPr>
          <w:rFonts w:eastAsia="Calibri"/>
          <w:lang w:val="uk-UA"/>
        </w:rPr>
        <w:t xml:space="preserve"> за систематичне порушення </w:t>
      </w:r>
      <w:r w:rsidRPr="00C14858">
        <w:rPr>
          <w:rFonts w:eastAsia="Calibri"/>
          <w:bCs/>
          <w:iCs/>
          <w:lang w:val="uk-UA"/>
        </w:rPr>
        <w:t>Постачальником</w:t>
      </w:r>
      <w:r w:rsidRPr="00C14858">
        <w:rPr>
          <w:rFonts w:eastAsia="Calibri"/>
          <w:lang w:val="uk-UA"/>
        </w:rPr>
        <w:t xml:space="preserve"> умов цього Договору або необґрунтоване підвищення цін;</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10.</w:t>
      </w:r>
      <w:r w:rsidR="00F73A05" w:rsidRPr="00C14858">
        <w:rPr>
          <w:rFonts w:eastAsia="Calibri"/>
          <w:lang w:val="uk-UA"/>
        </w:rPr>
        <w:t>4</w:t>
      </w:r>
      <w:r w:rsidRPr="00C14858">
        <w:rPr>
          <w:rFonts w:eastAsia="Calibri"/>
          <w:lang w:val="uk-UA"/>
        </w:rPr>
        <w:t>.3. з інших підстав, передбачених чинним законодавством України.</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10.</w:t>
      </w:r>
      <w:r w:rsidR="00F73A05" w:rsidRPr="00C14858">
        <w:rPr>
          <w:rFonts w:eastAsia="Calibri"/>
          <w:lang w:val="uk-UA"/>
        </w:rPr>
        <w:t>5</w:t>
      </w:r>
      <w:r w:rsidRPr="00C14858">
        <w:rPr>
          <w:rFonts w:eastAsia="Calibri"/>
          <w:lang w:val="uk-UA"/>
        </w:rPr>
        <w:t xml:space="preserve">.  Договір складено українською мовою і підписаний у двох оригінальних примірниках, які мають однакову юридичну силу по одному для кожної зі </w:t>
      </w:r>
      <w:r w:rsidRPr="00C14858">
        <w:rPr>
          <w:rFonts w:eastAsia="Calibri"/>
          <w:bCs/>
          <w:iCs/>
          <w:lang w:val="uk-UA"/>
        </w:rPr>
        <w:t>Сторін.</w:t>
      </w:r>
    </w:p>
    <w:p w:rsidR="00727804" w:rsidRPr="00C14858" w:rsidRDefault="00727804" w:rsidP="00727804">
      <w:pPr>
        <w:widowControl w:val="0"/>
        <w:suppressAutoHyphens/>
        <w:autoSpaceDE w:val="0"/>
        <w:spacing w:line="220" w:lineRule="exact"/>
        <w:ind w:firstLine="550"/>
        <w:jc w:val="both"/>
        <w:rPr>
          <w:rFonts w:eastAsia="Calibri"/>
          <w:bCs/>
          <w:iCs/>
          <w:lang w:val="uk-UA"/>
        </w:rPr>
      </w:pPr>
      <w:r w:rsidRPr="00C14858">
        <w:rPr>
          <w:rFonts w:eastAsia="Calibri"/>
          <w:bCs/>
          <w:iCs/>
          <w:lang w:val="uk-UA"/>
        </w:rPr>
        <w:t>10.</w:t>
      </w:r>
      <w:r w:rsidR="00F73A05" w:rsidRPr="00C14858">
        <w:rPr>
          <w:rFonts w:eastAsia="Calibri"/>
          <w:bCs/>
          <w:iCs/>
          <w:lang w:val="uk-UA"/>
        </w:rPr>
        <w:t>6</w:t>
      </w:r>
      <w:r w:rsidRPr="00C14858">
        <w:rPr>
          <w:rFonts w:eastAsia="Calibri"/>
          <w:bCs/>
          <w:iCs/>
          <w:lang w:val="uk-UA"/>
        </w:rPr>
        <w:t xml:space="preserve">. </w:t>
      </w:r>
      <w:r w:rsidRPr="00C14858">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14858">
        <w:rPr>
          <w:rFonts w:eastAsia="Calibri"/>
          <w:bCs/>
          <w:iCs/>
          <w:lang w:val="uk-UA"/>
        </w:rPr>
        <w:t>.</w:t>
      </w:r>
    </w:p>
    <w:p w:rsidR="00727804" w:rsidRPr="00C14858" w:rsidRDefault="00727804" w:rsidP="00727804">
      <w:pPr>
        <w:spacing w:line="220" w:lineRule="exact"/>
        <w:jc w:val="center"/>
        <w:rPr>
          <w:b/>
          <w:bCs/>
          <w:lang w:val="uk-UA"/>
        </w:rPr>
      </w:pPr>
    </w:p>
    <w:p w:rsidR="00727804" w:rsidRPr="00C14858" w:rsidRDefault="00727804" w:rsidP="00727804">
      <w:pPr>
        <w:spacing w:line="220" w:lineRule="exact"/>
        <w:jc w:val="center"/>
        <w:rPr>
          <w:b/>
          <w:bCs/>
          <w:lang w:val="uk-UA"/>
        </w:rPr>
      </w:pPr>
      <w:r w:rsidRPr="00C14858">
        <w:rPr>
          <w:b/>
          <w:bCs/>
          <w:lang w:val="uk-UA"/>
        </w:rPr>
        <w:t>11. ДОДАТКИ ДО ДОГОВОРУ</w:t>
      </w:r>
    </w:p>
    <w:p w:rsidR="00727804" w:rsidRPr="00C14858" w:rsidRDefault="00727804" w:rsidP="00727804">
      <w:pPr>
        <w:spacing w:line="220" w:lineRule="exact"/>
        <w:ind w:firstLine="708"/>
        <w:jc w:val="both"/>
        <w:rPr>
          <w:lang w:val="uk-UA"/>
        </w:rPr>
      </w:pPr>
      <w:r w:rsidRPr="00C14858">
        <w:rPr>
          <w:bCs/>
          <w:lang w:val="uk-UA"/>
        </w:rPr>
        <w:t xml:space="preserve">11.1.  </w:t>
      </w:r>
      <w:r w:rsidRPr="00C14858">
        <w:rPr>
          <w:lang w:val="uk-UA"/>
        </w:rPr>
        <w:t>Невід'ємною частиною цього Договору є</w:t>
      </w:r>
      <w:bookmarkStart w:id="7" w:name="110"/>
      <w:bookmarkStart w:id="8" w:name="111"/>
      <w:bookmarkEnd w:id="7"/>
      <w:bookmarkEnd w:id="8"/>
      <w:r w:rsidRPr="00C14858">
        <w:rPr>
          <w:lang w:val="uk-UA"/>
        </w:rPr>
        <w:t xml:space="preserve">  Специфікація (Додаток № 1).</w:t>
      </w:r>
    </w:p>
    <w:p w:rsidR="00727804" w:rsidRPr="00C14858" w:rsidRDefault="00727804" w:rsidP="00727804">
      <w:pPr>
        <w:pStyle w:val="a3"/>
        <w:spacing w:line="220" w:lineRule="exact"/>
        <w:ind w:firstLine="550"/>
        <w:jc w:val="center"/>
        <w:rPr>
          <w:b/>
          <w:bCs/>
          <w:lang w:val="uk-UA"/>
        </w:rPr>
      </w:pPr>
    </w:p>
    <w:p w:rsidR="00727804" w:rsidRPr="00C14858" w:rsidRDefault="00727804" w:rsidP="00727804">
      <w:pPr>
        <w:pStyle w:val="a3"/>
        <w:spacing w:line="220" w:lineRule="exact"/>
        <w:ind w:firstLine="550"/>
        <w:jc w:val="center"/>
        <w:rPr>
          <w:b/>
          <w:lang w:val="uk-UA"/>
        </w:rPr>
      </w:pPr>
      <w:r w:rsidRPr="00C14858">
        <w:rPr>
          <w:b/>
          <w:bCs/>
          <w:lang w:val="uk-UA"/>
        </w:rPr>
        <w:t>12. МІСЦЕЗНАХОДЖЕННЯ ТА БАНКІВСЬКІ РЕКВІЗИТИ СТОРІН</w:t>
      </w:r>
    </w:p>
    <w:p w:rsidR="00727804" w:rsidRPr="00C14858" w:rsidRDefault="00727804" w:rsidP="00727804">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727804" w:rsidRPr="00C14858" w:rsidTr="00C156EC">
        <w:trPr>
          <w:trHeight w:val="74"/>
        </w:trPr>
        <w:tc>
          <w:tcPr>
            <w:tcW w:w="5070" w:type="dxa"/>
            <w:shd w:val="clear" w:color="auto" w:fill="auto"/>
          </w:tcPr>
          <w:p w:rsidR="00727804" w:rsidRPr="00C14858" w:rsidRDefault="00727804" w:rsidP="00C156EC">
            <w:pPr>
              <w:spacing w:line="220" w:lineRule="exact"/>
              <w:jc w:val="center"/>
              <w:rPr>
                <w:b/>
                <w:lang w:val="uk-UA"/>
              </w:rPr>
            </w:pPr>
            <w:r w:rsidRPr="00C14858">
              <w:rPr>
                <w:b/>
                <w:lang w:val="uk-UA"/>
              </w:rPr>
              <w:t>ВИКОНАВЕЦЬ</w:t>
            </w:r>
          </w:p>
          <w:p w:rsidR="00727804" w:rsidRPr="00C14858" w:rsidRDefault="00727804" w:rsidP="00C156EC">
            <w:pPr>
              <w:spacing w:line="220" w:lineRule="exact"/>
              <w:jc w:val="center"/>
              <w:rPr>
                <w:lang w:val="uk-UA"/>
              </w:rPr>
            </w:pPr>
            <w:r w:rsidRPr="00C14858">
              <w:rPr>
                <w:lang w:val="uk-UA"/>
              </w:rPr>
              <w:t xml:space="preserve">Найменування </w:t>
            </w:r>
          </w:p>
          <w:p w:rsidR="00727804" w:rsidRPr="00C14858" w:rsidRDefault="00727804" w:rsidP="00C156EC">
            <w:pPr>
              <w:spacing w:line="220" w:lineRule="exact"/>
              <w:rPr>
                <w:lang w:val="uk-UA"/>
              </w:rPr>
            </w:pPr>
            <w:r w:rsidRPr="00C14858">
              <w:rPr>
                <w:lang w:val="uk-UA"/>
              </w:rPr>
              <w:t xml:space="preserve">Адреса:                                                                  ЄДРПОУ:                                                                            IBAN:                                                                                    в                                                                                    Код банка :                                                                               </w:t>
            </w:r>
            <w:proofErr w:type="spellStart"/>
            <w:r w:rsidRPr="00C14858">
              <w:rPr>
                <w:lang w:val="uk-UA"/>
              </w:rPr>
              <w:t>Св-во</w:t>
            </w:r>
            <w:proofErr w:type="spellEnd"/>
            <w:r w:rsidRPr="00C14858">
              <w:rPr>
                <w:lang w:val="uk-UA"/>
              </w:rPr>
              <w:t xml:space="preserve"> ПДВ №                                                                  ІПН                                                                           Тел./Факс: </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____________________  /                         /             М.П.</w:t>
            </w:r>
          </w:p>
        </w:tc>
        <w:tc>
          <w:tcPr>
            <w:tcW w:w="5245" w:type="dxa"/>
            <w:shd w:val="clear" w:color="auto" w:fill="auto"/>
          </w:tcPr>
          <w:p w:rsidR="00727804" w:rsidRPr="00C14858" w:rsidRDefault="00727804" w:rsidP="00C156EC">
            <w:pPr>
              <w:spacing w:line="220" w:lineRule="exact"/>
              <w:jc w:val="center"/>
              <w:rPr>
                <w:b/>
                <w:lang w:val="uk-UA"/>
              </w:rPr>
            </w:pPr>
            <w:r w:rsidRPr="00C14858">
              <w:rPr>
                <w:b/>
                <w:lang w:val="uk-UA"/>
              </w:rPr>
              <w:t xml:space="preserve">ЗАМОВНИК                                                         Державна установа «Інститут педіатрії, акушерства і гінекології </w:t>
            </w:r>
            <w:r w:rsidRPr="00C14858">
              <w:rPr>
                <w:lang w:val="uk-UA"/>
              </w:rPr>
              <w:t xml:space="preserve"> </w:t>
            </w:r>
            <w:r w:rsidRPr="00C14858">
              <w:rPr>
                <w:b/>
                <w:lang w:val="uk-UA"/>
              </w:rPr>
              <w:t>ім. акад. О.М.Лук’янової НАМН України»</w:t>
            </w:r>
          </w:p>
          <w:p w:rsidR="00727804" w:rsidRPr="00C14858" w:rsidRDefault="00727804" w:rsidP="00C156EC">
            <w:pPr>
              <w:spacing w:line="220" w:lineRule="exact"/>
              <w:ind w:right="-392"/>
              <w:rPr>
                <w:lang w:val="uk-UA"/>
              </w:rPr>
            </w:pPr>
            <w:r w:rsidRPr="00C14858">
              <w:rPr>
                <w:lang w:val="uk-UA"/>
              </w:rPr>
              <w:t>04050, м. Київ, вул. П. Майбороди, б. 8,                                              ЄДРПОУ: 02012022,                                                                               IBAN:UA968201720343180001000007562</w:t>
            </w:r>
          </w:p>
          <w:p w:rsidR="00727804" w:rsidRPr="00C14858" w:rsidRDefault="00727804" w:rsidP="00C156EC">
            <w:pPr>
              <w:spacing w:line="220" w:lineRule="exact"/>
              <w:ind w:right="-392"/>
              <w:rPr>
                <w:lang w:val="uk-UA"/>
              </w:rPr>
            </w:pPr>
            <w:r w:rsidRPr="00C14858">
              <w:rPr>
                <w:lang w:val="uk-UA"/>
              </w:rPr>
              <w:t>в ДКСУ,                                                                                                       Код банка: 820172,                                                                                                                                    ІПН 020120226140,                                                               Тел.: (044) 4838048.</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Директор</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_____________________/Антипкін Ю.Г./             М.П.</w:t>
            </w:r>
          </w:p>
        </w:tc>
      </w:tr>
    </w:tbl>
    <w:p w:rsidR="00727804" w:rsidRPr="00C14858" w:rsidRDefault="00727804" w:rsidP="00727804">
      <w:pPr>
        <w:widowControl w:val="0"/>
        <w:suppressAutoHyphens/>
        <w:autoSpaceDE w:val="0"/>
        <w:spacing w:line="220" w:lineRule="exact"/>
        <w:ind w:firstLine="550"/>
        <w:jc w:val="right"/>
        <w:rPr>
          <w:b/>
          <w:lang w:val="uk-UA"/>
        </w:rPr>
      </w:pPr>
    </w:p>
    <w:p w:rsidR="00727804" w:rsidRPr="00C14858" w:rsidRDefault="00727804" w:rsidP="00727804">
      <w:pPr>
        <w:widowControl w:val="0"/>
        <w:suppressAutoHyphens/>
        <w:autoSpaceDE w:val="0"/>
        <w:spacing w:line="220" w:lineRule="exact"/>
        <w:ind w:firstLine="550"/>
        <w:jc w:val="right"/>
        <w:rPr>
          <w:b/>
          <w:lang w:val="uk-UA"/>
        </w:rPr>
      </w:pPr>
    </w:p>
    <w:p w:rsidR="00727804" w:rsidRPr="00C14858" w:rsidRDefault="00727804" w:rsidP="00727804">
      <w:pPr>
        <w:widowControl w:val="0"/>
        <w:suppressAutoHyphens/>
        <w:autoSpaceDE w:val="0"/>
        <w:spacing w:line="220" w:lineRule="exact"/>
        <w:ind w:firstLine="550"/>
        <w:jc w:val="right"/>
        <w:rPr>
          <w:b/>
          <w:lang w:val="uk-UA"/>
        </w:rPr>
      </w:pPr>
    </w:p>
    <w:p w:rsidR="00727804" w:rsidRPr="00C14858" w:rsidRDefault="00727804" w:rsidP="00727804">
      <w:pPr>
        <w:widowControl w:val="0"/>
        <w:suppressAutoHyphens/>
        <w:autoSpaceDE w:val="0"/>
        <w:spacing w:line="220" w:lineRule="exact"/>
        <w:ind w:firstLine="550"/>
        <w:jc w:val="right"/>
        <w:rPr>
          <w:b/>
          <w:lang w:val="uk-UA"/>
        </w:rPr>
      </w:pPr>
    </w:p>
    <w:p w:rsidR="00727804" w:rsidRPr="00C14858" w:rsidRDefault="00727804" w:rsidP="00727804">
      <w:pPr>
        <w:widowControl w:val="0"/>
        <w:suppressAutoHyphens/>
        <w:autoSpaceDE w:val="0"/>
        <w:spacing w:line="220" w:lineRule="exact"/>
        <w:ind w:firstLine="550"/>
        <w:jc w:val="right"/>
        <w:rPr>
          <w:b/>
          <w:lang w:val="uk-UA"/>
        </w:rPr>
      </w:pPr>
    </w:p>
    <w:p w:rsidR="00D92923" w:rsidRPr="00C14858" w:rsidRDefault="00D92923" w:rsidP="00727804">
      <w:pPr>
        <w:widowControl w:val="0"/>
        <w:suppressAutoHyphens/>
        <w:autoSpaceDE w:val="0"/>
        <w:spacing w:line="220" w:lineRule="exact"/>
        <w:ind w:firstLine="550"/>
        <w:jc w:val="right"/>
        <w:rPr>
          <w:b/>
          <w:lang w:val="uk-UA"/>
        </w:rPr>
      </w:pPr>
    </w:p>
    <w:p w:rsidR="00D92923" w:rsidRPr="00C14858" w:rsidRDefault="00D92923" w:rsidP="00727804">
      <w:pPr>
        <w:widowControl w:val="0"/>
        <w:suppressAutoHyphens/>
        <w:autoSpaceDE w:val="0"/>
        <w:spacing w:line="220" w:lineRule="exact"/>
        <w:ind w:firstLine="550"/>
        <w:jc w:val="right"/>
        <w:rPr>
          <w:b/>
          <w:lang w:val="uk-UA"/>
        </w:rPr>
      </w:pPr>
    </w:p>
    <w:p w:rsidR="00C73186" w:rsidRPr="00C14858" w:rsidRDefault="00C73186" w:rsidP="00727804">
      <w:pPr>
        <w:widowControl w:val="0"/>
        <w:suppressAutoHyphens/>
        <w:autoSpaceDE w:val="0"/>
        <w:spacing w:line="220" w:lineRule="exact"/>
        <w:ind w:firstLine="550"/>
        <w:jc w:val="right"/>
        <w:rPr>
          <w:b/>
          <w:lang w:val="uk-UA"/>
        </w:rPr>
      </w:pPr>
    </w:p>
    <w:p w:rsidR="00C73186" w:rsidRPr="00C14858" w:rsidRDefault="00C73186" w:rsidP="00727804">
      <w:pPr>
        <w:widowControl w:val="0"/>
        <w:suppressAutoHyphens/>
        <w:autoSpaceDE w:val="0"/>
        <w:spacing w:line="220" w:lineRule="exact"/>
        <w:ind w:firstLine="550"/>
        <w:jc w:val="right"/>
        <w:rPr>
          <w:b/>
          <w:lang w:val="uk-UA"/>
        </w:rPr>
      </w:pPr>
    </w:p>
    <w:p w:rsidR="00C73186" w:rsidRPr="00C14858" w:rsidRDefault="00C7318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727804" w:rsidRPr="00C14858" w:rsidRDefault="00727804" w:rsidP="000745B6">
      <w:pPr>
        <w:widowControl w:val="0"/>
        <w:suppressAutoHyphens/>
        <w:autoSpaceDE w:val="0"/>
        <w:ind w:firstLine="550"/>
        <w:jc w:val="right"/>
        <w:rPr>
          <w:b/>
          <w:lang w:val="uk-UA"/>
        </w:rPr>
      </w:pPr>
      <w:r w:rsidRPr="00C14858">
        <w:rPr>
          <w:b/>
          <w:lang w:val="uk-UA"/>
        </w:rPr>
        <w:lastRenderedPageBreak/>
        <w:t>Додаток №1</w:t>
      </w:r>
    </w:p>
    <w:p w:rsidR="00727804" w:rsidRPr="00C14858" w:rsidRDefault="00727804" w:rsidP="000745B6">
      <w:pPr>
        <w:widowControl w:val="0"/>
        <w:suppressAutoHyphens/>
        <w:autoSpaceDE w:val="0"/>
        <w:ind w:firstLine="550"/>
        <w:jc w:val="right"/>
        <w:rPr>
          <w:b/>
          <w:lang w:val="uk-UA"/>
        </w:rPr>
      </w:pPr>
      <w:r w:rsidRPr="00C14858">
        <w:rPr>
          <w:b/>
          <w:lang w:val="uk-UA"/>
        </w:rPr>
        <w:t>до Договору №________</w:t>
      </w:r>
    </w:p>
    <w:p w:rsidR="00727804" w:rsidRPr="00C14858" w:rsidRDefault="00727804" w:rsidP="000745B6">
      <w:pPr>
        <w:widowControl w:val="0"/>
        <w:suppressAutoHyphens/>
        <w:autoSpaceDE w:val="0"/>
        <w:ind w:firstLine="550"/>
        <w:jc w:val="right"/>
        <w:rPr>
          <w:b/>
          <w:lang w:val="uk-UA"/>
        </w:rPr>
      </w:pPr>
      <w:r w:rsidRPr="00C14858">
        <w:rPr>
          <w:b/>
          <w:lang w:val="uk-UA"/>
        </w:rPr>
        <w:t>від « _____ » ___________ 202</w:t>
      </w:r>
      <w:r w:rsidR="00640616" w:rsidRPr="00C14858">
        <w:rPr>
          <w:b/>
          <w:lang w:val="uk-UA"/>
        </w:rPr>
        <w:t>3</w:t>
      </w:r>
      <w:r w:rsidRPr="00C14858">
        <w:rPr>
          <w:b/>
          <w:lang w:val="uk-UA"/>
        </w:rPr>
        <w:t xml:space="preserve"> р.</w:t>
      </w:r>
    </w:p>
    <w:p w:rsidR="00727804" w:rsidRPr="00C14858" w:rsidRDefault="00727804" w:rsidP="00727804">
      <w:pPr>
        <w:widowControl w:val="0"/>
        <w:suppressAutoHyphens/>
        <w:autoSpaceDE w:val="0"/>
        <w:spacing w:line="220" w:lineRule="exact"/>
        <w:ind w:firstLine="550"/>
        <w:jc w:val="right"/>
        <w:rPr>
          <w:b/>
          <w:lang w:val="uk-UA"/>
        </w:rPr>
      </w:pPr>
      <w:r w:rsidRPr="00C14858">
        <w:rPr>
          <w:lang w:val="uk-UA"/>
        </w:rPr>
        <w:t xml:space="preserve">                </w:t>
      </w:r>
    </w:p>
    <w:p w:rsidR="00727804" w:rsidRPr="00C14858" w:rsidRDefault="00727804" w:rsidP="00727804">
      <w:pPr>
        <w:shd w:val="clear" w:color="auto" w:fill="FFFFFF"/>
        <w:spacing w:line="220" w:lineRule="exact"/>
        <w:ind w:firstLine="567"/>
        <w:jc w:val="center"/>
        <w:rPr>
          <w:b/>
          <w:lang w:val="uk-UA"/>
        </w:rPr>
      </w:pPr>
    </w:p>
    <w:p w:rsidR="00727804" w:rsidRPr="00C14858" w:rsidRDefault="00727804" w:rsidP="00727804">
      <w:pPr>
        <w:shd w:val="clear" w:color="auto" w:fill="FFFFFF"/>
        <w:spacing w:line="220" w:lineRule="exact"/>
        <w:ind w:firstLine="567"/>
        <w:jc w:val="center"/>
        <w:rPr>
          <w:b/>
          <w:lang w:val="uk-UA"/>
        </w:rPr>
      </w:pPr>
      <w:r w:rsidRPr="00C14858">
        <w:rPr>
          <w:b/>
          <w:lang w:val="uk-UA"/>
        </w:rPr>
        <w:t>СПЕЦИФІКАЦІЯ</w:t>
      </w:r>
    </w:p>
    <w:p w:rsidR="00727804" w:rsidRPr="00C14858" w:rsidRDefault="00727804" w:rsidP="00727804">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727804" w:rsidRPr="00C14858" w:rsidTr="00C156EC">
        <w:trPr>
          <w:trHeight w:val="701"/>
        </w:trPr>
        <w:tc>
          <w:tcPr>
            <w:tcW w:w="502"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   з/п</w:t>
            </w:r>
          </w:p>
        </w:tc>
        <w:tc>
          <w:tcPr>
            <w:tcW w:w="3326"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Найменування предмету закупівлі</w:t>
            </w:r>
          </w:p>
        </w:tc>
        <w:tc>
          <w:tcPr>
            <w:tcW w:w="1237"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Країна виробник</w:t>
            </w:r>
          </w:p>
        </w:tc>
        <w:tc>
          <w:tcPr>
            <w:tcW w:w="851"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Од. вим.</w:t>
            </w:r>
          </w:p>
        </w:tc>
        <w:tc>
          <w:tcPr>
            <w:tcW w:w="992"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Кіл-ть</w:t>
            </w:r>
          </w:p>
        </w:tc>
        <w:tc>
          <w:tcPr>
            <w:tcW w:w="1276"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Ціна за од. без ПДВ, грн.</w:t>
            </w:r>
          </w:p>
        </w:tc>
        <w:tc>
          <w:tcPr>
            <w:tcW w:w="1030" w:type="dxa"/>
            <w:vAlign w:val="center"/>
          </w:tcPr>
          <w:p w:rsidR="00727804" w:rsidRPr="00C14858" w:rsidRDefault="00727804" w:rsidP="00C156EC">
            <w:pPr>
              <w:spacing w:line="220" w:lineRule="exact"/>
              <w:jc w:val="center"/>
              <w:rPr>
                <w:b/>
                <w:bCs/>
                <w:lang w:val="uk-UA"/>
              </w:rPr>
            </w:pPr>
            <w:r w:rsidRPr="00C14858">
              <w:rPr>
                <w:b/>
                <w:bCs/>
                <w:sz w:val="22"/>
                <w:szCs w:val="22"/>
                <w:lang w:val="uk-UA"/>
              </w:rPr>
              <w:t>Ставка ПДВ, %</w:t>
            </w:r>
          </w:p>
        </w:tc>
        <w:tc>
          <w:tcPr>
            <w:tcW w:w="1134"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Сума без ПДВ, грн.</w:t>
            </w:r>
          </w:p>
        </w:tc>
      </w:tr>
      <w:tr w:rsidR="00727804" w:rsidRPr="00C14858" w:rsidTr="00F64B03">
        <w:trPr>
          <w:trHeight w:val="578"/>
        </w:trPr>
        <w:tc>
          <w:tcPr>
            <w:tcW w:w="502" w:type="dxa"/>
            <w:shd w:val="clear" w:color="auto" w:fill="auto"/>
            <w:vAlign w:val="center"/>
          </w:tcPr>
          <w:p w:rsidR="00727804" w:rsidRPr="00C14858" w:rsidRDefault="00727804" w:rsidP="00C156EC">
            <w:pPr>
              <w:spacing w:line="220" w:lineRule="exact"/>
              <w:jc w:val="center"/>
              <w:rPr>
                <w:lang w:val="uk-UA"/>
              </w:rPr>
            </w:pPr>
            <w:r w:rsidRPr="00C14858">
              <w:rPr>
                <w:sz w:val="22"/>
                <w:szCs w:val="22"/>
                <w:lang w:val="uk-UA"/>
              </w:rPr>
              <w:t>1</w:t>
            </w:r>
          </w:p>
        </w:tc>
        <w:tc>
          <w:tcPr>
            <w:tcW w:w="3326" w:type="dxa"/>
            <w:shd w:val="clear" w:color="auto" w:fill="auto"/>
            <w:vAlign w:val="center"/>
          </w:tcPr>
          <w:p w:rsidR="00727804" w:rsidRPr="00C14858" w:rsidRDefault="00727804" w:rsidP="00C156EC">
            <w:pPr>
              <w:spacing w:line="220" w:lineRule="exact"/>
              <w:rPr>
                <w:bCs/>
                <w:lang w:val="uk-UA"/>
              </w:rPr>
            </w:pPr>
          </w:p>
        </w:tc>
        <w:tc>
          <w:tcPr>
            <w:tcW w:w="1237" w:type="dxa"/>
            <w:shd w:val="clear" w:color="auto" w:fill="auto"/>
            <w:vAlign w:val="center"/>
          </w:tcPr>
          <w:p w:rsidR="00727804" w:rsidRPr="00C14858" w:rsidRDefault="00727804" w:rsidP="00C156EC">
            <w:pPr>
              <w:spacing w:line="220" w:lineRule="exact"/>
              <w:rPr>
                <w:bCs/>
                <w:lang w:val="uk-UA"/>
              </w:rPr>
            </w:pPr>
          </w:p>
        </w:tc>
        <w:tc>
          <w:tcPr>
            <w:tcW w:w="851" w:type="dxa"/>
            <w:shd w:val="clear" w:color="auto" w:fill="auto"/>
            <w:vAlign w:val="center"/>
          </w:tcPr>
          <w:p w:rsidR="00727804" w:rsidRPr="00C14858" w:rsidRDefault="00727804" w:rsidP="00C156EC">
            <w:pPr>
              <w:spacing w:line="220" w:lineRule="exact"/>
              <w:rPr>
                <w:bCs/>
                <w:lang w:val="uk-UA"/>
              </w:rPr>
            </w:pPr>
          </w:p>
        </w:tc>
        <w:tc>
          <w:tcPr>
            <w:tcW w:w="992" w:type="dxa"/>
            <w:shd w:val="clear" w:color="auto" w:fill="auto"/>
            <w:vAlign w:val="center"/>
          </w:tcPr>
          <w:p w:rsidR="00727804" w:rsidRPr="00C14858" w:rsidRDefault="00727804" w:rsidP="00C156EC">
            <w:pPr>
              <w:spacing w:line="220" w:lineRule="exact"/>
              <w:jc w:val="center"/>
              <w:rPr>
                <w:bCs/>
                <w:lang w:val="uk-UA"/>
              </w:rPr>
            </w:pPr>
          </w:p>
        </w:tc>
        <w:tc>
          <w:tcPr>
            <w:tcW w:w="1276" w:type="dxa"/>
            <w:shd w:val="clear" w:color="auto" w:fill="auto"/>
            <w:vAlign w:val="center"/>
          </w:tcPr>
          <w:p w:rsidR="00727804" w:rsidRPr="00C14858" w:rsidRDefault="00727804" w:rsidP="00C156EC">
            <w:pPr>
              <w:spacing w:line="220" w:lineRule="exact"/>
              <w:jc w:val="center"/>
              <w:rPr>
                <w:lang w:val="uk-UA"/>
              </w:rPr>
            </w:pPr>
          </w:p>
        </w:tc>
        <w:tc>
          <w:tcPr>
            <w:tcW w:w="1030" w:type="dxa"/>
          </w:tcPr>
          <w:p w:rsidR="00727804" w:rsidRPr="00C14858" w:rsidRDefault="00727804" w:rsidP="00C156EC">
            <w:pPr>
              <w:spacing w:line="220" w:lineRule="exact"/>
              <w:jc w:val="center"/>
              <w:rPr>
                <w:lang w:val="uk-UA"/>
              </w:rPr>
            </w:pPr>
          </w:p>
        </w:tc>
        <w:tc>
          <w:tcPr>
            <w:tcW w:w="1134" w:type="dxa"/>
            <w:shd w:val="clear" w:color="auto" w:fill="auto"/>
            <w:vAlign w:val="center"/>
          </w:tcPr>
          <w:p w:rsidR="00727804" w:rsidRPr="00C14858" w:rsidRDefault="00727804" w:rsidP="00C156EC">
            <w:pPr>
              <w:spacing w:line="220" w:lineRule="exact"/>
              <w:jc w:val="center"/>
              <w:rPr>
                <w:lang w:val="uk-UA"/>
              </w:rPr>
            </w:pPr>
            <w:r w:rsidRPr="00C14858">
              <w:rPr>
                <w:sz w:val="22"/>
                <w:szCs w:val="22"/>
                <w:lang w:val="uk-UA"/>
              </w:rPr>
              <w:t> </w:t>
            </w:r>
          </w:p>
        </w:tc>
      </w:tr>
      <w:tr w:rsidR="00727804" w:rsidRPr="00C14858" w:rsidTr="00C156EC">
        <w:trPr>
          <w:trHeight w:val="315"/>
        </w:trPr>
        <w:tc>
          <w:tcPr>
            <w:tcW w:w="9214" w:type="dxa"/>
            <w:gridSpan w:val="7"/>
            <w:shd w:val="clear" w:color="auto" w:fill="auto"/>
            <w:vAlign w:val="center"/>
          </w:tcPr>
          <w:p w:rsidR="00727804" w:rsidRPr="00C14858" w:rsidRDefault="00727804" w:rsidP="00C156EC">
            <w:pPr>
              <w:spacing w:line="220" w:lineRule="exact"/>
              <w:rPr>
                <w:lang w:val="uk-UA"/>
              </w:rPr>
            </w:pPr>
            <w:r w:rsidRPr="00C14858">
              <w:rPr>
                <w:b/>
                <w:bCs/>
                <w:sz w:val="22"/>
                <w:szCs w:val="22"/>
                <w:lang w:val="uk-UA"/>
              </w:rPr>
              <w:t>Всього без ПДВ, грн.:</w:t>
            </w:r>
          </w:p>
        </w:tc>
        <w:tc>
          <w:tcPr>
            <w:tcW w:w="1134" w:type="dxa"/>
            <w:shd w:val="clear" w:color="auto" w:fill="auto"/>
            <w:vAlign w:val="center"/>
          </w:tcPr>
          <w:p w:rsidR="00727804" w:rsidRPr="00C14858" w:rsidRDefault="00727804" w:rsidP="00C156EC">
            <w:pPr>
              <w:spacing w:line="220" w:lineRule="exact"/>
              <w:jc w:val="center"/>
              <w:rPr>
                <w:lang w:val="uk-UA"/>
              </w:rPr>
            </w:pPr>
            <w:r w:rsidRPr="00C14858">
              <w:rPr>
                <w:sz w:val="22"/>
                <w:szCs w:val="22"/>
                <w:lang w:val="uk-UA"/>
              </w:rPr>
              <w:t> </w:t>
            </w:r>
          </w:p>
        </w:tc>
      </w:tr>
      <w:tr w:rsidR="00727804" w:rsidRPr="00C14858" w:rsidTr="00C156EC">
        <w:trPr>
          <w:trHeight w:val="315"/>
        </w:trPr>
        <w:tc>
          <w:tcPr>
            <w:tcW w:w="9214" w:type="dxa"/>
            <w:gridSpan w:val="7"/>
            <w:shd w:val="clear" w:color="auto" w:fill="auto"/>
            <w:vAlign w:val="center"/>
          </w:tcPr>
          <w:p w:rsidR="00727804" w:rsidRPr="00C14858" w:rsidRDefault="00727804" w:rsidP="00C156EC">
            <w:pPr>
              <w:spacing w:line="220" w:lineRule="exact"/>
              <w:rPr>
                <w:lang w:val="uk-UA"/>
              </w:rPr>
            </w:pPr>
            <w:r w:rsidRPr="00C14858">
              <w:rPr>
                <w:b/>
                <w:bCs/>
                <w:sz w:val="22"/>
                <w:szCs w:val="22"/>
                <w:lang w:val="uk-UA"/>
              </w:rPr>
              <w:t>ПДВ</w:t>
            </w:r>
            <w:r w:rsidRPr="00C14858">
              <w:rPr>
                <w:b/>
                <w:sz w:val="22"/>
                <w:szCs w:val="22"/>
                <w:lang w:val="uk-UA"/>
              </w:rPr>
              <w:t>*</w:t>
            </w:r>
            <w:r w:rsidRPr="00C14858">
              <w:rPr>
                <w:b/>
                <w:bCs/>
                <w:sz w:val="22"/>
                <w:szCs w:val="22"/>
                <w:lang w:val="uk-UA"/>
              </w:rPr>
              <w:t>, грн.:</w:t>
            </w:r>
          </w:p>
        </w:tc>
        <w:tc>
          <w:tcPr>
            <w:tcW w:w="1134" w:type="dxa"/>
            <w:shd w:val="clear" w:color="auto" w:fill="auto"/>
            <w:vAlign w:val="center"/>
          </w:tcPr>
          <w:p w:rsidR="00727804" w:rsidRPr="00C14858" w:rsidRDefault="00727804" w:rsidP="00C156EC">
            <w:pPr>
              <w:spacing w:line="220" w:lineRule="exact"/>
              <w:jc w:val="center"/>
              <w:rPr>
                <w:lang w:val="uk-UA"/>
              </w:rPr>
            </w:pPr>
            <w:r w:rsidRPr="00C14858">
              <w:rPr>
                <w:sz w:val="22"/>
                <w:szCs w:val="22"/>
                <w:lang w:val="uk-UA"/>
              </w:rPr>
              <w:t> </w:t>
            </w:r>
          </w:p>
        </w:tc>
      </w:tr>
      <w:tr w:rsidR="00727804" w:rsidRPr="00C14858" w:rsidTr="00C156EC">
        <w:trPr>
          <w:trHeight w:val="315"/>
        </w:trPr>
        <w:tc>
          <w:tcPr>
            <w:tcW w:w="9214" w:type="dxa"/>
            <w:gridSpan w:val="7"/>
            <w:shd w:val="clear" w:color="auto" w:fill="auto"/>
            <w:vAlign w:val="center"/>
          </w:tcPr>
          <w:p w:rsidR="00727804" w:rsidRPr="00C14858" w:rsidRDefault="00727804" w:rsidP="00C156EC">
            <w:pPr>
              <w:spacing w:line="220" w:lineRule="exact"/>
              <w:rPr>
                <w:lang w:val="uk-UA"/>
              </w:rPr>
            </w:pPr>
            <w:r w:rsidRPr="00C14858">
              <w:rPr>
                <w:b/>
                <w:bCs/>
                <w:sz w:val="22"/>
                <w:szCs w:val="22"/>
                <w:lang w:val="uk-UA"/>
              </w:rPr>
              <w:t>Всього з ПДВ</w:t>
            </w:r>
            <w:r w:rsidRPr="00C14858">
              <w:rPr>
                <w:b/>
                <w:sz w:val="22"/>
                <w:szCs w:val="22"/>
                <w:lang w:val="uk-UA"/>
              </w:rPr>
              <w:t>*</w:t>
            </w:r>
            <w:r w:rsidRPr="00C14858">
              <w:rPr>
                <w:b/>
                <w:bCs/>
                <w:sz w:val="22"/>
                <w:szCs w:val="22"/>
                <w:lang w:val="uk-UA"/>
              </w:rPr>
              <w:t xml:space="preserve">, грн.: </w:t>
            </w:r>
          </w:p>
        </w:tc>
        <w:tc>
          <w:tcPr>
            <w:tcW w:w="1134" w:type="dxa"/>
            <w:shd w:val="clear" w:color="auto" w:fill="auto"/>
            <w:vAlign w:val="center"/>
          </w:tcPr>
          <w:p w:rsidR="00727804" w:rsidRPr="00C14858" w:rsidRDefault="00727804" w:rsidP="00C156EC">
            <w:pPr>
              <w:spacing w:line="220" w:lineRule="exact"/>
              <w:jc w:val="center"/>
              <w:rPr>
                <w:lang w:val="uk-UA"/>
              </w:rPr>
            </w:pPr>
            <w:r w:rsidRPr="00C14858">
              <w:rPr>
                <w:sz w:val="22"/>
                <w:szCs w:val="22"/>
                <w:lang w:val="uk-UA"/>
              </w:rPr>
              <w:t> </w:t>
            </w:r>
          </w:p>
        </w:tc>
      </w:tr>
    </w:tbl>
    <w:p w:rsidR="00727804" w:rsidRPr="00C14858" w:rsidRDefault="00727804" w:rsidP="00727804">
      <w:pPr>
        <w:shd w:val="clear" w:color="auto" w:fill="FFFFFF"/>
        <w:spacing w:line="220" w:lineRule="exact"/>
        <w:ind w:firstLine="567"/>
        <w:jc w:val="center"/>
        <w:rPr>
          <w:b/>
          <w:lang w:val="uk-UA"/>
        </w:rPr>
      </w:pPr>
    </w:p>
    <w:p w:rsidR="00727804" w:rsidRPr="00C14858" w:rsidRDefault="00727804" w:rsidP="00727804">
      <w:pPr>
        <w:widowControl w:val="0"/>
        <w:suppressAutoHyphens/>
        <w:autoSpaceDE w:val="0"/>
        <w:spacing w:line="220" w:lineRule="exact"/>
        <w:jc w:val="center"/>
        <w:rPr>
          <w:b/>
          <w:lang w:val="uk-UA"/>
        </w:rPr>
      </w:pPr>
    </w:p>
    <w:p w:rsidR="00727804" w:rsidRPr="00C14858" w:rsidRDefault="00727804" w:rsidP="00727804">
      <w:pPr>
        <w:spacing w:line="220" w:lineRule="exact"/>
        <w:jc w:val="both"/>
        <w:rPr>
          <w:bCs/>
          <w:i/>
          <w:iCs/>
          <w:lang w:val="uk-UA"/>
        </w:rPr>
      </w:pPr>
      <w:r w:rsidRPr="00C14858">
        <w:rPr>
          <w:bCs/>
          <w:i/>
          <w:iCs/>
          <w:lang w:val="uk-UA"/>
        </w:rPr>
        <w:t>Примітка:</w:t>
      </w:r>
    </w:p>
    <w:p w:rsidR="00727804" w:rsidRPr="00C14858" w:rsidRDefault="00727804" w:rsidP="00727804">
      <w:pPr>
        <w:spacing w:line="220" w:lineRule="exact"/>
        <w:jc w:val="both"/>
        <w:rPr>
          <w:lang w:val="uk-UA"/>
        </w:rPr>
      </w:pPr>
      <w:r w:rsidRPr="00C14858">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727804" w:rsidRPr="00C14858" w:rsidRDefault="00727804" w:rsidP="00727804">
      <w:pPr>
        <w:spacing w:line="220" w:lineRule="exact"/>
        <w:ind w:firstLine="708"/>
        <w:jc w:val="both"/>
        <w:rPr>
          <w:i/>
          <w:lang w:val="uk-UA"/>
        </w:rPr>
      </w:pPr>
    </w:p>
    <w:p w:rsidR="00727804" w:rsidRPr="00C14858" w:rsidRDefault="00727804" w:rsidP="00727804">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727804" w:rsidRPr="00C14858" w:rsidTr="00C156EC">
        <w:trPr>
          <w:trHeight w:val="74"/>
        </w:trPr>
        <w:tc>
          <w:tcPr>
            <w:tcW w:w="5070" w:type="dxa"/>
            <w:shd w:val="clear" w:color="auto" w:fill="auto"/>
          </w:tcPr>
          <w:p w:rsidR="00727804" w:rsidRPr="00C14858" w:rsidRDefault="00727804" w:rsidP="00C156EC">
            <w:pPr>
              <w:spacing w:line="220" w:lineRule="exact"/>
              <w:jc w:val="center"/>
              <w:rPr>
                <w:b/>
                <w:lang w:val="uk-UA"/>
              </w:rPr>
            </w:pPr>
            <w:r w:rsidRPr="00C14858">
              <w:rPr>
                <w:b/>
                <w:lang w:val="uk-UA"/>
              </w:rPr>
              <w:t>ВИКОНАВЕЦЬ</w:t>
            </w:r>
          </w:p>
          <w:p w:rsidR="00727804" w:rsidRPr="00C14858" w:rsidRDefault="00727804" w:rsidP="00C156EC">
            <w:pPr>
              <w:spacing w:line="220" w:lineRule="exact"/>
              <w:jc w:val="center"/>
              <w:rPr>
                <w:lang w:val="uk-UA"/>
              </w:rPr>
            </w:pPr>
            <w:r w:rsidRPr="00C14858">
              <w:rPr>
                <w:lang w:val="uk-UA"/>
              </w:rPr>
              <w:t xml:space="preserve">Найменування </w:t>
            </w:r>
          </w:p>
          <w:p w:rsidR="00727804" w:rsidRPr="00C14858" w:rsidRDefault="00727804" w:rsidP="00C156EC">
            <w:pPr>
              <w:spacing w:line="220" w:lineRule="exact"/>
              <w:rPr>
                <w:lang w:val="uk-UA"/>
              </w:rPr>
            </w:pPr>
            <w:r w:rsidRPr="00C14858">
              <w:rPr>
                <w:lang w:val="uk-UA"/>
              </w:rPr>
              <w:t xml:space="preserve">Адреса:                                                                  ЄДРПОУ:                                                                            IBAN:                                                                                    в                                                                                    Код банка :                                                                               </w:t>
            </w:r>
            <w:proofErr w:type="spellStart"/>
            <w:r w:rsidRPr="00C14858">
              <w:rPr>
                <w:lang w:val="uk-UA"/>
              </w:rPr>
              <w:t>Св-во</w:t>
            </w:r>
            <w:proofErr w:type="spellEnd"/>
            <w:r w:rsidRPr="00C14858">
              <w:rPr>
                <w:lang w:val="uk-UA"/>
              </w:rPr>
              <w:t xml:space="preserve"> ПДВ №                                                                  ІПН                                                                           Тел./Факс: </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____________________  /                         /             М.П.</w:t>
            </w:r>
          </w:p>
        </w:tc>
        <w:tc>
          <w:tcPr>
            <w:tcW w:w="5245" w:type="dxa"/>
            <w:shd w:val="clear" w:color="auto" w:fill="auto"/>
          </w:tcPr>
          <w:p w:rsidR="00727804" w:rsidRPr="00C14858" w:rsidRDefault="00727804" w:rsidP="00C156EC">
            <w:pPr>
              <w:spacing w:line="220" w:lineRule="exact"/>
              <w:jc w:val="center"/>
              <w:rPr>
                <w:b/>
                <w:lang w:val="uk-UA"/>
              </w:rPr>
            </w:pPr>
            <w:r w:rsidRPr="00C14858">
              <w:rPr>
                <w:b/>
                <w:lang w:val="uk-UA"/>
              </w:rPr>
              <w:t xml:space="preserve">ЗАМОВНИК                                                         Державна установа «Інститут педіатрії, акушерства і гінекології </w:t>
            </w:r>
            <w:r w:rsidRPr="00C14858">
              <w:rPr>
                <w:lang w:val="uk-UA"/>
              </w:rPr>
              <w:t xml:space="preserve"> </w:t>
            </w:r>
            <w:r w:rsidRPr="00C14858">
              <w:rPr>
                <w:b/>
                <w:lang w:val="uk-UA"/>
              </w:rPr>
              <w:t>ім. акад. О.М.Лук’янової НАМН України»</w:t>
            </w:r>
          </w:p>
          <w:p w:rsidR="00727804" w:rsidRPr="00C14858" w:rsidRDefault="00727804" w:rsidP="00C156EC">
            <w:pPr>
              <w:spacing w:line="220" w:lineRule="exact"/>
              <w:ind w:right="-392"/>
              <w:rPr>
                <w:lang w:val="uk-UA"/>
              </w:rPr>
            </w:pPr>
            <w:r w:rsidRPr="00C14858">
              <w:rPr>
                <w:lang w:val="uk-UA"/>
              </w:rPr>
              <w:t>04050, м. Київ, вул. П. Майбороди, б. 8,                                              ЄДРПОУ: 02012022,                                                                               IBAN:UA968201720343180001000007562</w:t>
            </w:r>
          </w:p>
          <w:p w:rsidR="00727804" w:rsidRPr="00C14858" w:rsidRDefault="00727804" w:rsidP="00C156EC">
            <w:pPr>
              <w:spacing w:line="220" w:lineRule="exact"/>
              <w:ind w:right="-392"/>
              <w:rPr>
                <w:lang w:val="uk-UA"/>
              </w:rPr>
            </w:pPr>
            <w:r w:rsidRPr="00C14858">
              <w:rPr>
                <w:lang w:val="uk-UA"/>
              </w:rPr>
              <w:t>в ДКСУ,                                                                                                       Код банка: 820172,                                                                                                                                    ІПН 020120226140,                                                               Тел.: (044) 4838048.</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Директор</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_____________________/Антипкін Ю.Г./             М.П.</w:t>
            </w:r>
          </w:p>
        </w:tc>
      </w:tr>
    </w:tbl>
    <w:p w:rsidR="00727804" w:rsidRPr="00C14858" w:rsidRDefault="00727804" w:rsidP="00727804">
      <w:pPr>
        <w:spacing w:line="220" w:lineRule="exact"/>
        <w:ind w:firstLine="708"/>
        <w:jc w:val="both"/>
        <w:rPr>
          <w:lang w:val="uk-UA"/>
        </w:rPr>
      </w:pPr>
    </w:p>
    <w:p w:rsidR="00727804" w:rsidRPr="00C14858" w:rsidRDefault="00727804" w:rsidP="00727804">
      <w:pPr>
        <w:spacing w:line="220" w:lineRule="exact"/>
        <w:ind w:firstLine="708"/>
        <w:jc w:val="both"/>
        <w:rPr>
          <w:lang w:val="uk-UA"/>
        </w:rPr>
      </w:pPr>
    </w:p>
    <w:p w:rsidR="00727804" w:rsidRPr="00C14858" w:rsidRDefault="00727804" w:rsidP="00727804">
      <w:pPr>
        <w:spacing w:line="220" w:lineRule="exact"/>
        <w:ind w:firstLine="708"/>
        <w:jc w:val="both"/>
        <w:rPr>
          <w:i/>
          <w:lang w:val="uk-UA"/>
        </w:rPr>
      </w:pPr>
    </w:p>
    <w:p w:rsidR="00727804" w:rsidRPr="00C14858" w:rsidRDefault="00727804" w:rsidP="00727804">
      <w:pPr>
        <w:spacing w:line="220" w:lineRule="exact"/>
        <w:ind w:firstLine="708"/>
        <w:jc w:val="both"/>
        <w:rPr>
          <w:i/>
          <w:lang w:val="uk-UA"/>
        </w:rPr>
      </w:pPr>
    </w:p>
    <w:p w:rsidR="00727804" w:rsidRPr="00C14858" w:rsidRDefault="00727804" w:rsidP="00727804">
      <w:pPr>
        <w:spacing w:line="220" w:lineRule="exact"/>
        <w:ind w:firstLine="708"/>
        <w:jc w:val="both"/>
        <w:rPr>
          <w:i/>
          <w:lang w:val="uk-UA"/>
        </w:rPr>
      </w:pPr>
    </w:p>
    <w:p w:rsidR="00727804" w:rsidRPr="00C14858" w:rsidRDefault="00727804" w:rsidP="00727804">
      <w:pPr>
        <w:spacing w:line="220" w:lineRule="exact"/>
        <w:ind w:firstLine="708"/>
        <w:jc w:val="both"/>
        <w:rPr>
          <w:i/>
          <w:lang w:val="uk-UA"/>
        </w:rPr>
      </w:pPr>
    </w:p>
    <w:p w:rsidR="00727804" w:rsidRPr="00C14858" w:rsidRDefault="00727804" w:rsidP="00727804">
      <w:pPr>
        <w:spacing w:line="220" w:lineRule="exact"/>
        <w:ind w:firstLine="708"/>
        <w:jc w:val="both"/>
        <w:rPr>
          <w:i/>
          <w:lang w:val="uk-UA"/>
        </w:rPr>
      </w:pPr>
    </w:p>
    <w:p w:rsidR="00727804" w:rsidRPr="0064664B" w:rsidRDefault="00727804" w:rsidP="00727804">
      <w:pPr>
        <w:spacing w:line="220" w:lineRule="exact"/>
        <w:ind w:firstLine="708"/>
        <w:jc w:val="both"/>
        <w:rPr>
          <w:i/>
          <w:lang w:val="uk-UA"/>
        </w:rPr>
      </w:pPr>
      <w:r w:rsidRPr="00C14858">
        <w:rPr>
          <w:i/>
          <w:lang w:val="uk-UA"/>
        </w:rPr>
        <w:t>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w:t>
      </w:r>
      <w:r w:rsidRPr="0064664B">
        <w:rPr>
          <w:i/>
          <w:lang w:val="uk-UA"/>
        </w:rPr>
        <w:t xml:space="preserve"> </w:t>
      </w:r>
    </w:p>
    <w:p w:rsidR="00727804" w:rsidRPr="0064664B" w:rsidRDefault="00727804" w:rsidP="00727804">
      <w:pPr>
        <w:spacing w:line="220" w:lineRule="exact"/>
        <w:ind w:left="4956"/>
        <w:jc w:val="right"/>
        <w:rPr>
          <w:rFonts w:eastAsia="Courier New"/>
          <w:b/>
          <w:noProof/>
          <w:lang w:val="uk-UA"/>
        </w:rPr>
      </w:pPr>
    </w:p>
    <w:p w:rsidR="00BA14D8" w:rsidRPr="0064664B" w:rsidRDefault="00BA14D8" w:rsidP="00D04A37">
      <w:pPr>
        <w:spacing w:line="220" w:lineRule="exact"/>
        <w:ind w:left="4956"/>
        <w:jc w:val="right"/>
        <w:rPr>
          <w:rFonts w:eastAsia="Courier New"/>
          <w:b/>
          <w:noProof/>
          <w:lang w:val="uk-UA"/>
        </w:rPr>
      </w:pPr>
    </w:p>
    <w:sectPr w:rsidR="00BA14D8" w:rsidRPr="0064664B" w:rsidSect="00D43D4B">
      <w:footerReference w:type="default" r:id="rId12"/>
      <w:pgSz w:w="11906" w:h="16838"/>
      <w:pgMar w:top="709"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A98" w:rsidRDefault="00190A98" w:rsidP="00F04DDF">
      <w:r>
        <w:separator/>
      </w:r>
    </w:p>
  </w:endnote>
  <w:endnote w:type="continuationSeparator" w:id="0">
    <w:p w:rsidR="00190A98" w:rsidRDefault="00190A98"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190A98" w:rsidRDefault="007C64CC">
        <w:pPr>
          <w:pStyle w:val="af2"/>
          <w:jc w:val="right"/>
        </w:pPr>
        <w:r>
          <w:fldChar w:fldCharType="begin"/>
        </w:r>
        <w:r w:rsidR="00190A98">
          <w:instrText xml:space="preserve"> PAGE   \* MERGEFORMAT </w:instrText>
        </w:r>
        <w:r>
          <w:fldChar w:fldCharType="separate"/>
        </w:r>
        <w:r w:rsidR="00646C56">
          <w:rPr>
            <w:noProof/>
          </w:rPr>
          <w:t>2</w:t>
        </w:r>
        <w:r>
          <w:rPr>
            <w:noProof/>
          </w:rPr>
          <w:fldChar w:fldCharType="end"/>
        </w:r>
      </w:p>
    </w:sdtContent>
  </w:sdt>
  <w:p w:rsidR="00190A98" w:rsidRDefault="00190A9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A98" w:rsidRDefault="00190A98" w:rsidP="00F04DDF">
      <w:r>
        <w:separator/>
      </w:r>
    </w:p>
  </w:footnote>
  <w:footnote w:type="continuationSeparator" w:id="0">
    <w:p w:rsidR="00190A98" w:rsidRDefault="00190A98"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4"/>
    <w:multiLevelType w:val="singleLevel"/>
    <w:tmpl w:val="00000004"/>
    <w:name w:val="WW8Num8"/>
    <w:lvl w:ilvl="0">
      <w:numFmt w:val="bullet"/>
      <w:lvlText w:val="-"/>
      <w:lvlJc w:val="left"/>
      <w:pPr>
        <w:tabs>
          <w:tab w:val="num" w:pos="634"/>
        </w:tabs>
        <w:ind w:left="180" w:firstLine="284"/>
      </w:pPr>
      <w:rPr>
        <w:rFonts w:ascii="Times New Roman" w:hAnsi="Times New Roman" w:hint="default"/>
      </w:rPr>
    </w:lvl>
  </w:abstractNum>
  <w:abstractNum w:abstractNumId="2">
    <w:nsid w:val="0000000D"/>
    <w:multiLevelType w:val="hybridMultilevel"/>
    <w:tmpl w:val="0000000D"/>
    <w:lvl w:ilvl="0" w:tplc="FFFFFFFF">
      <w:start w:val="1"/>
      <w:numFmt w:val="bullet"/>
      <w:lvlText w:val="●"/>
      <w:lvlJc w:val="left"/>
      <w:pPr>
        <w:tabs>
          <w:tab w:val="num" w:pos="1944"/>
        </w:tabs>
        <w:ind w:left="1944" w:hanging="1584"/>
      </w:pPr>
      <w:rPr>
        <w:rFonts w:ascii="Courier New" w:eastAsia="Times New Roman" w:hAnsi="Courier New"/>
        <w:b w:val="0"/>
        <w:i w:val="0"/>
        <w:strike w:val="0"/>
        <w:color w:val="000000"/>
        <w:sz w:val="20"/>
        <w:u w:val="none"/>
      </w:rPr>
    </w:lvl>
    <w:lvl w:ilvl="1" w:tplc="FFFFFFFF">
      <w:start w:val="1"/>
      <w:numFmt w:val="bullet"/>
      <w:lvlText w:val="○"/>
      <w:lvlJc w:val="left"/>
      <w:pPr>
        <w:tabs>
          <w:tab w:val="num" w:pos="1692"/>
        </w:tabs>
        <w:ind w:left="1692" w:hanging="612"/>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412"/>
        </w:tabs>
        <w:ind w:left="2412" w:hanging="432"/>
      </w:pPr>
      <w:rPr>
        <w:rFonts w:ascii="Verdana" w:eastAsia="Times New Roman" w:hAnsi="Verdana"/>
        <w:b w:val="0"/>
        <w:i w:val="0"/>
        <w:strike w:val="0"/>
        <w:color w:val="000000"/>
        <w:sz w:val="20"/>
        <w:u w:val="none"/>
      </w:rPr>
    </w:lvl>
    <w:lvl w:ilvl="3" w:tplc="FFFFFFFF">
      <w:start w:val="1"/>
      <w:numFmt w:val="bullet"/>
      <w:lvlText w:val="●"/>
      <w:lvlJc w:val="left"/>
      <w:pPr>
        <w:tabs>
          <w:tab w:val="num" w:pos="3132"/>
        </w:tabs>
        <w:ind w:left="3132" w:hanging="612"/>
      </w:pPr>
      <w:rPr>
        <w:rFonts w:ascii="Verdana" w:eastAsia="Times New Roman" w:hAnsi="Verdana"/>
        <w:b w:val="0"/>
        <w:i w:val="0"/>
        <w:strike w:val="0"/>
        <w:color w:val="000000"/>
        <w:sz w:val="20"/>
        <w:u w:val="none"/>
      </w:rPr>
    </w:lvl>
    <w:lvl w:ilvl="4" w:tplc="FFFFFFFF">
      <w:start w:val="1"/>
      <w:numFmt w:val="bullet"/>
      <w:lvlText w:val="○"/>
      <w:lvlJc w:val="left"/>
      <w:pPr>
        <w:tabs>
          <w:tab w:val="num" w:pos="3852"/>
        </w:tabs>
        <w:ind w:left="3852" w:hanging="612"/>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572"/>
        </w:tabs>
        <w:ind w:left="4572" w:hanging="432"/>
      </w:pPr>
      <w:rPr>
        <w:rFonts w:ascii="Verdana" w:eastAsia="Times New Roman" w:hAnsi="Verdana"/>
        <w:b w:val="0"/>
        <w:i w:val="0"/>
        <w:strike w:val="0"/>
        <w:color w:val="000000"/>
        <w:sz w:val="20"/>
        <w:u w:val="none"/>
      </w:rPr>
    </w:lvl>
    <w:lvl w:ilvl="6" w:tplc="FFFFFFFF">
      <w:start w:val="1"/>
      <w:numFmt w:val="bullet"/>
      <w:lvlText w:val="●"/>
      <w:lvlJc w:val="left"/>
      <w:pPr>
        <w:tabs>
          <w:tab w:val="num" w:pos="5292"/>
        </w:tabs>
        <w:ind w:left="5292" w:hanging="612"/>
      </w:pPr>
      <w:rPr>
        <w:rFonts w:ascii="Verdana" w:eastAsia="Times New Roman" w:hAnsi="Verdana"/>
        <w:b w:val="0"/>
        <w:i w:val="0"/>
        <w:strike w:val="0"/>
        <w:color w:val="000000"/>
        <w:sz w:val="20"/>
        <w:u w:val="none"/>
      </w:rPr>
    </w:lvl>
    <w:lvl w:ilvl="7" w:tplc="FFFFFFFF">
      <w:start w:val="1"/>
      <w:numFmt w:val="bullet"/>
      <w:lvlText w:val="○"/>
      <w:lvlJc w:val="left"/>
      <w:pPr>
        <w:tabs>
          <w:tab w:val="num" w:pos="6012"/>
        </w:tabs>
        <w:ind w:left="6012" w:hanging="612"/>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732"/>
        </w:tabs>
        <w:ind w:left="6732" w:hanging="432"/>
      </w:pPr>
      <w:rPr>
        <w:rFonts w:ascii="Verdana" w:eastAsia="Times New Roman" w:hAnsi="Verdana"/>
        <w:b w:val="0"/>
        <w:i w:val="0"/>
        <w:strike w:val="0"/>
        <w:color w:val="000000"/>
        <w:sz w:val="20"/>
        <w:u w:val="none"/>
      </w:rPr>
    </w:lvl>
  </w:abstractNum>
  <w:abstractNum w:abstractNumId="3">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6">
    <w:nsid w:val="2E373425"/>
    <w:multiLevelType w:val="hybridMultilevel"/>
    <w:tmpl w:val="6E76026C"/>
    <w:lvl w:ilvl="0" w:tplc="4AF6371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5454CA6"/>
    <w:multiLevelType w:val="hybridMultilevel"/>
    <w:tmpl w:val="6C22ADBA"/>
    <w:lvl w:ilvl="0" w:tplc="EF9E10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9">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1">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2">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0"/>
  </w:num>
  <w:num w:numId="6">
    <w:abstractNumId w:val="5"/>
  </w:num>
  <w:num w:numId="7">
    <w:abstractNumId w:val="6"/>
  </w:num>
  <w:num w:numId="8">
    <w:abstractNumId w:val="4"/>
  </w:num>
  <w:num w:numId="9">
    <w:abstractNumId w:val="9"/>
  </w:num>
  <w:num w:numId="10">
    <w:abstractNumId w:val="3"/>
  </w:num>
  <w:num w:numId="11">
    <w:abstractNumId w:val="2"/>
  </w:num>
  <w:num w:numId="12">
    <w:abstractNumId w:val="1"/>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425E"/>
    <w:rsid w:val="00004C33"/>
    <w:rsid w:val="0001300D"/>
    <w:rsid w:val="0001610B"/>
    <w:rsid w:val="000162DC"/>
    <w:rsid w:val="00016950"/>
    <w:rsid w:val="00023CEB"/>
    <w:rsid w:val="00026DF0"/>
    <w:rsid w:val="00030242"/>
    <w:rsid w:val="00031F5D"/>
    <w:rsid w:val="00032690"/>
    <w:rsid w:val="00035AC0"/>
    <w:rsid w:val="00043272"/>
    <w:rsid w:val="00046055"/>
    <w:rsid w:val="00046A0F"/>
    <w:rsid w:val="0005269E"/>
    <w:rsid w:val="00060B5C"/>
    <w:rsid w:val="0006110F"/>
    <w:rsid w:val="00061821"/>
    <w:rsid w:val="000620A4"/>
    <w:rsid w:val="00062C4B"/>
    <w:rsid w:val="000675D4"/>
    <w:rsid w:val="0007035A"/>
    <w:rsid w:val="0007267F"/>
    <w:rsid w:val="00072927"/>
    <w:rsid w:val="0007317B"/>
    <w:rsid w:val="000745B6"/>
    <w:rsid w:val="000746CD"/>
    <w:rsid w:val="00085C8C"/>
    <w:rsid w:val="00086AE0"/>
    <w:rsid w:val="00090556"/>
    <w:rsid w:val="000936DC"/>
    <w:rsid w:val="00094700"/>
    <w:rsid w:val="000A3E06"/>
    <w:rsid w:val="000B013D"/>
    <w:rsid w:val="000B4E31"/>
    <w:rsid w:val="000B5D8D"/>
    <w:rsid w:val="000B6178"/>
    <w:rsid w:val="000B7A81"/>
    <w:rsid w:val="000C05B2"/>
    <w:rsid w:val="000C4201"/>
    <w:rsid w:val="000C47AA"/>
    <w:rsid w:val="000C4872"/>
    <w:rsid w:val="000C4CD3"/>
    <w:rsid w:val="000D0000"/>
    <w:rsid w:val="000D01DC"/>
    <w:rsid w:val="000D27AF"/>
    <w:rsid w:val="000D4B91"/>
    <w:rsid w:val="000E17D5"/>
    <w:rsid w:val="000E1B03"/>
    <w:rsid w:val="000E2E5C"/>
    <w:rsid w:val="000E5C5A"/>
    <w:rsid w:val="000E5FF2"/>
    <w:rsid w:val="000E7F0F"/>
    <w:rsid w:val="000F059D"/>
    <w:rsid w:val="000F0CD7"/>
    <w:rsid w:val="000F5A2F"/>
    <w:rsid w:val="000F63C0"/>
    <w:rsid w:val="000F7415"/>
    <w:rsid w:val="0010063B"/>
    <w:rsid w:val="001034BB"/>
    <w:rsid w:val="001074EA"/>
    <w:rsid w:val="00110AC4"/>
    <w:rsid w:val="00112870"/>
    <w:rsid w:val="001141E7"/>
    <w:rsid w:val="00114B3C"/>
    <w:rsid w:val="00116731"/>
    <w:rsid w:val="001177FC"/>
    <w:rsid w:val="001219BB"/>
    <w:rsid w:val="00124124"/>
    <w:rsid w:val="00124246"/>
    <w:rsid w:val="00126F18"/>
    <w:rsid w:val="0012795D"/>
    <w:rsid w:val="00133097"/>
    <w:rsid w:val="001332C4"/>
    <w:rsid w:val="00134DBE"/>
    <w:rsid w:val="00135CB4"/>
    <w:rsid w:val="00137AAC"/>
    <w:rsid w:val="00140915"/>
    <w:rsid w:val="00143189"/>
    <w:rsid w:val="001443C3"/>
    <w:rsid w:val="001449AE"/>
    <w:rsid w:val="00144F4D"/>
    <w:rsid w:val="001470A3"/>
    <w:rsid w:val="0015135F"/>
    <w:rsid w:val="00151D6B"/>
    <w:rsid w:val="0015411B"/>
    <w:rsid w:val="00154806"/>
    <w:rsid w:val="00157C8B"/>
    <w:rsid w:val="001605EF"/>
    <w:rsid w:val="00160942"/>
    <w:rsid w:val="00161B60"/>
    <w:rsid w:val="00164D21"/>
    <w:rsid w:val="00167A62"/>
    <w:rsid w:val="0017468F"/>
    <w:rsid w:val="0017668D"/>
    <w:rsid w:val="00181E01"/>
    <w:rsid w:val="001833AA"/>
    <w:rsid w:val="0018342C"/>
    <w:rsid w:val="00187C8A"/>
    <w:rsid w:val="00187D3E"/>
    <w:rsid w:val="00187DF2"/>
    <w:rsid w:val="0019018B"/>
    <w:rsid w:val="001902B7"/>
    <w:rsid w:val="00190A98"/>
    <w:rsid w:val="001958CC"/>
    <w:rsid w:val="00195CFB"/>
    <w:rsid w:val="00196F6C"/>
    <w:rsid w:val="00197A76"/>
    <w:rsid w:val="001A2906"/>
    <w:rsid w:val="001A48A5"/>
    <w:rsid w:val="001B04FD"/>
    <w:rsid w:val="001B0B2C"/>
    <w:rsid w:val="001B13EB"/>
    <w:rsid w:val="001B311A"/>
    <w:rsid w:val="001B4A73"/>
    <w:rsid w:val="001B5688"/>
    <w:rsid w:val="001C1467"/>
    <w:rsid w:val="001C2F1F"/>
    <w:rsid w:val="001D1DE1"/>
    <w:rsid w:val="001D5A06"/>
    <w:rsid w:val="001E0281"/>
    <w:rsid w:val="001E0584"/>
    <w:rsid w:val="001E10EA"/>
    <w:rsid w:val="001E257B"/>
    <w:rsid w:val="001E2E05"/>
    <w:rsid w:val="001E3115"/>
    <w:rsid w:val="001E6906"/>
    <w:rsid w:val="001E6F97"/>
    <w:rsid w:val="001E774D"/>
    <w:rsid w:val="001F16AE"/>
    <w:rsid w:val="00201380"/>
    <w:rsid w:val="00203096"/>
    <w:rsid w:val="002053CB"/>
    <w:rsid w:val="002065DA"/>
    <w:rsid w:val="00207784"/>
    <w:rsid w:val="002108D5"/>
    <w:rsid w:val="00211D6E"/>
    <w:rsid w:val="00217638"/>
    <w:rsid w:val="002225E5"/>
    <w:rsid w:val="00224443"/>
    <w:rsid w:val="00237164"/>
    <w:rsid w:val="00237593"/>
    <w:rsid w:val="0024006D"/>
    <w:rsid w:val="00242983"/>
    <w:rsid w:val="00244A60"/>
    <w:rsid w:val="00254C1F"/>
    <w:rsid w:val="00256E7F"/>
    <w:rsid w:val="00264FB2"/>
    <w:rsid w:val="002703A6"/>
    <w:rsid w:val="00271894"/>
    <w:rsid w:val="00273319"/>
    <w:rsid w:val="00276317"/>
    <w:rsid w:val="00277FF7"/>
    <w:rsid w:val="002801BD"/>
    <w:rsid w:val="00282E7C"/>
    <w:rsid w:val="00284051"/>
    <w:rsid w:val="002854AC"/>
    <w:rsid w:val="002869AD"/>
    <w:rsid w:val="002906F7"/>
    <w:rsid w:val="00293B66"/>
    <w:rsid w:val="002952EA"/>
    <w:rsid w:val="0029592F"/>
    <w:rsid w:val="002A17D3"/>
    <w:rsid w:val="002A48B0"/>
    <w:rsid w:val="002A4DA1"/>
    <w:rsid w:val="002A65CD"/>
    <w:rsid w:val="002B462A"/>
    <w:rsid w:val="002B65CD"/>
    <w:rsid w:val="002B6628"/>
    <w:rsid w:val="002B6797"/>
    <w:rsid w:val="002B762B"/>
    <w:rsid w:val="002C107F"/>
    <w:rsid w:val="002C4D1D"/>
    <w:rsid w:val="002C524C"/>
    <w:rsid w:val="002C55A8"/>
    <w:rsid w:val="002D26BA"/>
    <w:rsid w:val="002D2A49"/>
    <w:rsid w:val="002D6969"/>
    <w:rsid w:val="002D7AF0"/>
    <w:rsid w:val="002E0529"/>
    <w:rsid w:val="002F0F6C"/>
    <w:rsid w:val="002F3671"/>
    <w:rsid w:val="002F7985"/>
    <w:rsid w:val="00307AAF"/>
    <w:rsid w:val="00310D41"/>
    <w:rsid w:val="0031177E"/>
    <w:rsid w:val="00311882"/>
    <w:rsid w:val="00312E83"/>
    <w:rsid w:val="00314B44"/>
    <w:rsid w:val="0031515F"/>
    <w:rsid w:val="0031607C"/>
    <w:rsid w:val="00316098"/>
    <w:rsid w:val="00316A0F"/>
    <w:rsid w:val="0032191D"/>
    <w:rsid w:val="003268DF"/>
    <w:rsid w:val="003276A6"/>
    <w:rsid w:val="00333BA5"/>
    <w:rsid w:val="0033443E"/>
    <w:rsid w:val="00337686"/>
    <w:rsid w:val="00337CC6"/>
    <w:rsid w:val="00340B19"/>
    <w:rsid w:val="00342EA3"/>
    <w:rsid w:val="00343146"/>
    <w:rsid w:val="00344D46"/>
    <w:rsid w:val="003465E1"/>
    <w:rsid w:val="003468DA"/>
    <w:rsid w:val="0034724C"/>
    <w:rsid w:val="003517D6"/>
    <w:rsid w:val="00354D78"/>
    <w:rsid w:val="00354E6F"/>
    <w:rsid w:val="0035714C"/>
    <w:rsid w:val="00360162"/>
    <w:rsid w:val="00360CF8"/>
    <w:rsid w:val="003610AE"/>
    <w:rsid w:val="00361E32"/>
    <w:rsid w:val="00361F3D"/>
    <w:rsid w:val="003622D7"/>
    <w:rsid w:val="00363A3E"/>
    <w:rsid w:val="00366418"/>
    <w:rsid w:val="003664A8"/>
    <w:rsid w:val="003711DF"/>
    <w:rsid w:val="00372E87"/>
    <w:rsid w:val="00373CB8"/>
    <w:rsid w:val="00376501"/>
    <w:rsid w:val="00382A8E"/>
    <w:rsid w:val="003841A8"/>
    <w:rsid w:val="003845DB"/>
    <w:rsid w:val="00385E66"/>
    <w:rsid w:val="00390AB8"/>
    <w:rsid w:val="003944DD"/>
    <w:rsid w:val="003946DE"/>
    <w:rsid w:val="0039612A"/>
    <w:rsid w:val="00396BA7"/>
    <w:rsid w:val="003A663E"/>
    <w:rsid w:val="003B16D9"/>
    <w:rsid w:val="003B207D"/>
    <w:rsid w:val="003B23E3"/>
    <w:rsid w:val="003B5D29"/>
    <w:rsid w:val="003B6C7A"/>
    <w:rsid w:val="003B74F7"/>
    <w:rsid w:val="003B78DC"/>
    <w:rsid w:val="003C0184"/>
    <w:rsid w:val="003C2DA3"/>
    <w:rsid w:val="003C3178"/>
    <w:rsid w:val="003C3B3C"/>
    <w:rsid w:val="003C4F18"/>
    <w:rsid w:val="003C5BBF"/>
    <w:rsid w:val="003D225F"/>
    <w:rsid w:val="003D3C67"/>
    <w:rsid w:val="003D573C"/>
    <w:rsid w:val="003D5B63"/>
    <w:rsid w:val="003E3552"/>
    <w:rsid w:val="003E3739"/>
    <w:rsid w:val="003E4BC1"/>
    <w:rsid w:val="003E4CE0"/>
    <w:rsid w:val="003E509A"/>
    <w:rsid w:val="003E5695"/>
    <w:rsid w:val="003E6F0D"/>
    <w:rsid w:val="003E7363"/>
    <w:rsid w:val="003E764D"/>
    <w:rsid w:val="003F0626"/>
    <w:rsid w:val="003F0B4C"/>
    <w:rsid w:val="003F26D7"/>
    <w:rsid w:val="003F3036"/>
    <w:rsid w:val="003F4F3F"/>
    <w:rsid w:val="003F6A15"/>
    <w:rsid w:val="003F7E3A"/>
    <w:rsid w:val="00401D37"/>
    <w:rsid w:val="00402F48"/>
    <w:rsid w:val="004035DA"/>
    <w:rsid w:val="00404B85"/>
    <w:rsid w:val="00413C23"/>
    <w:rsid w:val="00414C2B"/>
    <w:rsid w:val="00414F69"/>
    <w:rsid w:val="00423B39"/>
    <w:rsid w:val="00426408"/>
    <w:rsid w:val="00427509"/>
    <w:rsid w:val="00427E18"/>
    <w:rsid w:val="00427E23"/>
    <w:rsid w:val="00430AA7"/>
    <w:rsid w:val="0043107D"/>
    <w:rsid w:val="004340CB"/>
    <w:rsid w:val="00434B8B"/>
    <w:rsid w:val="0043658A"/>
    <w:rsid w:val="00436737"/>
    <w:rsid w:val="00440E81"/>
    <w:rsid w:val="00443476"/>
    <w:rsid w:val="00443BB2"/>
    <w:rsid w:val="004445B5"/>
    <w:rsid w:val="00445A85"/>
    <w:rsid w:val="00451897"/>
    <w:rsid w:val="0045357D"/>
    <w:rsid w:val="00454584"/>
    <w:rsid w:val="00461FAD"/>
    <w:rsid w:val="00466866"/>
    <w:rsid w:val="00470C01"/>
    <w:rsid w:val="004747A7"/>
    <w:rsid w:val="004806DD"/>
    <w:rsid w:val="0048248E"/>
    <w:rsid w:val="00486202"/>
    <w:rsid w:val="00490D3B"/>
    <w:rsid w:val="00495006"/>
    <w:rsid w:val="00496B97"/>
    <w:rsid w:val="00497566"/>
    <w:rsid w:val="004A0474"/>
    <w:rsid w:val="004A18B9"/>
    <w:rsid w:val="004A2ABD"/>
    <w:rsid w:val="004A51FA"/>
    <w:rsid w:val="004B5929"/>
    <w:rsid w:val="004B644D"/>
    <w:rsid w:val="004B7EAA"/>
    <w:rsid w:val="004C076C"/>
    <w:rsid w:val="004C2C7C"/>
    <w:rsid w:val="004C3346"/>
    <w:rsid w:val="004C6E08"/>
    <w:rsid w:val="004D072A"/>
    <w:rsid w:val="004D2B91"/>
    <w:rsid w:val="004D3283"/>
    <w:rsid w:val="004D4B8F"/>
    <w:rsid w:val="004D501B"/>
    <w:rsid w:val="004D638D"/>
    <w:rsid w:val="004E7A1B"/>
    <w:rsid w:val="004F1A27"/>
    <w:rsid w:val="004F1A76"/>
    <w:rsid w:val="004F3445"/>
    <w:rsid w:val="004F4212"/>
    <w:rsid w:val="004F4951"/>
    <w:rsid w:val="00502543"/>
    <w:rsid w:val="00502BB6"/>
    <w:rsid w:val="005035CA"/>
    <w:rsid w:val="00506F7C"/>
    <w:rsid w:val="005079BC"/>
    <w:rsid w:val="0051157D"/>
    <w:rsid w:val="005140B1"/>
    <w:rsid w:val="00521F8A"/>
    <w:rsid w:val="0052287E"/>
    <w:rsid w:val="005305B4"/>
    <w:rsid w:val="005309EF"/>
    <w:rsid w:val="00533C7D"/>
    <w:rsid w:val="00534B2C"/>
    <w:rsid w:val="005351C0"/>
    <w:rsid w:val="005374B3"/>
    <w:rsid w:val="005408EC"/>
    <w:rsid w:val="00544F2B"/>
    <w:rsid w:val="00553184"/>
    <w:rsid w:val="00553E99"/>
    <w:rsid w:val="00560A3B"/>
    <w:rsid w:val="00566003"/>
    <w:rsid w:val="00570EF1"/>
    <w:rsid w:val="00573E58"/>
    <w:rsid w:val="00580E03"/>
    <w:rsid w:val="005915AB"/>
    <w:rsid w:val="005940E7"/>
    <w:rsid w:val="0059607E"/>
    <w:rsid w:val="005A044E"/>
    <w:rsid w:val="005A4ADC"/>
    <w:rsid w:val="005B62DF"/>
    <w:rsid w:val="005B6B04"/>
    <w:rsid w:val="005B6CB5"/>
    <w:rsid w:val="005B73F4"/>
    <w:rsid w:val="005C037A"/>
    <w:rsid w:val="005C2E31"/>
    <w:rsid w:val="005C3123"/>
    <w:rsid w:val="005C3427"/>
    <w:rsid w:val="005C3925"/>
    <w:rsid w:val="005C4D47"/>
    <w:rsid w:val="005C61A6"/>
    <w:rsid w:val="005D2083"/>
    <w:rsid w:val="005D24A0"/>
    <w:rsid w:val="005D556A"/>
    <w:rsid w:val="005D5D09"/>
    <w:rsid w:val="005D6098"/>
    <w:rsid w:val="005E00D2"/>
    <w:rsid w:val="005E0451"/>
    <w:rsid w:val="005E2A89"/>
    <w:rsid w:val="005E529D"/>
    <w:rsid w:val="005E5885"/>
    <w:rsid w:val="005E686E"/>
    <w:rsid w:val="005F13E1"/>
    <w:rsid w:val="005F2770"/>
    <w:rsid w:val="005F29CE"/>
    <w:rsid w:val="005F2FAC"/>
    <w:rsid w:val="005F56B3"/>
    <w:rsid w:val="005F6651"/>
    <w:rsid w:val="005F7656"/>
    <w:rsid w:val="006001DF"/>
    <w:rsid w:val="00604EDA"/>
    <w:rsid w:val="006074BF"/>
    <w:rsid w:val="006134A1"/>
    <w:rsid w:val="0061436C"/>
    <w:rsid w:val="00614DE2"/>
    <w:rsid w:val="00615953"/>
    <w:rsid w:val="00616B1A"/>
    <w:rsid w:val="00620B21"/>
    <w:rsid w:val="00622506"/>
    <w:rsid w:val="0062736B"/>
    <w:rsid w:val="0062754A"/>
    <w:rsid w:val="00632089"/>
    <w:rsid w:val="00632122"/>
    <w:rsid w:val="00632A2B"/>
    <w:rsid w:val="00635D4A"/>
    <w:rsid w:val="00636A46"/>
    <w:rsid w:val="00640616"/>
    <w:rsid w:val="00641917"/>
    <w:rsid w:val="00641B9E"/>
    <w:rsid w:val="00641C6A"/>
    <w:rsid w:val="006424C2"/>
    <w:rsid w:val="00644383"/>
    <w:rsid w:val="00644CDB"/>
    <w:rsid w:val="0064664B"/>
    <w:rsid w:val="00646B94"/>
    <w:rsid w:val="00646C56"/>
    <w:rsid w:val="00647625"/>
    <w:rsid w:val="00651473"/>
    <w:rsid w:val="00652D44"/>
    <w:rsid w:val="00653F9B"/>
    <w:rsid w:val="006545AA"/>
    <w:rsid w:val="0065498A"/>
    <w:rsid w:val="006555F1"/>
    <w:rsid w:val="00657F73"/>
    <w:rsid w:val="00665F5D"/>
    <w:rsid w:val="006665B0"/>
    <w:rsid w:val="00673A96"/>
    <w:rsid w:val="00674068"/>
    <w:rsid w:val="00676AD8"/>
    <w:rsid w:val="006773BC"/>
    <w:rsid w:val="0068263F"/>
    <w:rsid w:val="00684871"/>
    <w:rsid w:val="00687DAA"/>
    <w:rsid w:val="00691982"/>
    <w:rsid w:val="00691A66"/>
    <w:rsid w:val="00692C3D"/>
    <w:rsid w:val="00694545"/>
    <w:rsid w:val="00696354"/>
    <w:rsid w:val="00696A05"/>
    <w:rsid w:val="00697219"/>
    <w:rsid w:val="006A2EC9"/>
    <w:rsid w:val="006A63B0"/>
    <w:rsid w:val="006A712F"/>
    <w:rsid w:val="006B183B"/>
    <w:rsid w:val="006B212A"/>
    <w:rsid w:val="006B3159"/>
    <w:rsid w:val="006B5E2A"/>
    <w:rsid w:val="006B6FEB"/>
    <w:rsid w:val="006C44FB"/>
    <w:rsid w:val="006C497A"/>
    <w:rsid w:val="006C7752"/>
    <w:rsid w:val="006D02E9"/>
    <w:rsid w:val="006D24C7"/>
    <w:rsid w:val="006D2631"/>
    <w:rsid w:val="006D3DF4"/>
    <w:rsid w:val="006D5D03"/>
    <w:rsid w:val="006E237C"/>
    <w:rsid w:val="006E2BDA"/>
    <w:rsid w:val="006E4C77"/>
    <w:rsid w:val="006E5018"/>
    <w:rsid w:val="006E55E9"/>
    <w:rsid w:val="006E6E75"/>
    <w:rsid w:val="006E73F6"/>
    <w:rsid w:val="006F1080"/>
    <w:rsid w:val="006F1B3C"/>
    <w:rsid w:val="006F1E7D"/>
    <w:rsid w:val="006F3253"/>
    <w:rsid w:val="006F4B35"/>
    <w:rsid w:val="006F570A"/>
    <w:rsid w:val="006F693F"/>
    <w:rsid w:val="00701C4D"/>
    <w:rsid w:val="00702BFE"/>
    <w:rsid w:val="00703651"/>
    <w:rsid w:val="007042D3"/>
    <w:rsid w:val="00706581"/>
    <w:rsid w:val="007117B3"/>
    <w:rsid w:val="00714911"/>
    <w:rsid w:val="00722187"/>
    <w:rsid w:val="0072377E"/>
    <w:rsid w:val="00723C8F"/>
    <w:rsid w:val="007265AA"/>
    <w:rsid w:val="00727654"/>
    <w:rsid w:val="00727804"/>
    <w:rsid w:val="007303AE"/>
    <w:rsid w:val="00730A42"/>
    <w:rsid w:val="00732394"/>
    <w:rsid w:val="007348AE"/>
    <w:rsid w:val="00741507"/>
    <w:rsid w:val="007419E2"/>
    <w:rsid w:val="00742587"/>
    <w:rsid w:val="00742B25"/>
    <w:rsid w:val="00751697"/>
    <w:rsid w:val="00754161"/>
    <w:rsid w:val="00754F56"/>
    <w:rsid w:val="00757F6B"/>
    <w:rsid w:val="007605D8"/>
    <w:rsid w:val="0076284E"/>
    <w:rsid w:val="007668F0"/>
    <w:rsid w:val="0077310B"/>
    <w:rsid w:val="00777625"/>
    <w:rsid w:val="00781A48"/>
    <w:rsid w:val="00785B62"/>
    <w:rsid w:val="00790CF2"/>
    <w:rsid w:val="00791C78"/>
    <w:rsid w:val="007921ED"/>
    <w:rsid w:val="00792213"/>
    <w:rsid w:val="00795388"/>
    <w:rsid w:val="00795D66"/>
    <w:rsid w:val="007A55BD"/>
    <w:rsid w:val="007A5C5E"/>
    <w:rsid w:val="007B3287"/>
    <w:rsid w:val="007B329F"/>
    <w:rsid w:val="007B3B11"/>
    <w:rsid w:val="007B4E6B"/>
    <w:rsid w:val="007B7F6A"/>
    <w:rsid w:val="007C13BE"/>
    <w:rsid w:val="007C4794"/>
    <w:rsid w:val="007C64CC"/>
    <w:rsid w:val="007C7FFD"/>
    <w:rsid w:val="007D10D8"/>
    <w:rsid w:val="007D246E"/>
    <w:rsid w:val="007D275A"/>
    <w:rsid w:val="007D316B"/>
    <w:rsid w:val="007D4298"/>
    <w:rsid w:val="007D5FA0"/>
    <w:rsid w:val="007D6056"/>
    <w:rsid w:val="007D6F74"/>
    <w:rsid w:val="007E349C"/>
    <w:rsid w:val="007E69C6"/>
    <w:rsid w:val="007E7FD8"/>
    <w:rsid w:val="007F3536"/>
    <w:rsid w:val="007F62F4"/>
    <w:rsid w:val="007F73EF"/>
    <w:rsid w:val="00804530"/>
    <w:rsid w:val="00804E82"/>
    <w:rsid w:val="00813A36"/>
    <w:rsid w:val="0081410E"/>
    <w:rsid w:val="00815BDB"/>
    <w:rsid w:val="008178D2"/>
    <w:rsid w:val="00821673"/>
    <w:rsid w:val="0082191B"/>
    <w:rsid w:val="008225D9"/>
    <w:rsid w:val="00823D4B"/>
    <w:rsid w:val="008276A6"/>
    <w:rsid w:val="00831DB4"/>
    <w:rsid w:val="00831E0D"/>
    <w:rsid w:val="00837E4C"/>
    <w:rsid w:val="00842BF1"/>
    <w:rsid w:val="008453E2"/>
    <w:rsid w:val="00847C45"/>
    <w:rsid w:val="008535CA"/>
    <w:rsid w:val="00854A2D"/>
    <w:rsid w:val="00855F1C"/>
    <w:rsid w:val="008561EC"/>
    <w:rsid w:val="00856B0F"/>
    <w:rsid w:val="0086209B"/>
    <w:rsid w:val="00872EF6"/>
    <w:rsid w:val="00873772"/>
    <w:rsid w:val="00873B3F"/>
    <w:rsid w:val="00873DDF"/>
    <w:rsid w:val="00875762"/>
    <w:rsid w:val="00877432"/>
    <w:rsid w:val="00877499"/>
    <w:rsid w:val="008800BB"/>
    <w:rsid w:val="00881652"/>
    <w:rsid w:val="00882A4F"/>
    <w:rsid w:val="00883B2D"/>
    <w:rsid w:val="00885A57"/>
    <w:rsid w:val="00886C01"/>
    <w:rsid w:val="008873A0"/>
    <w:rsid w:val="00893DB6"/>
    <w:rsid w:val="008944AE"/>
    <w:rsid w:val="00895F03"/>
    <w:rsid w:val="00897B1F"/>
    <w:rsid w:val="008A1514"/>
    <w:rsid w:val="008A4177"/>
    <w:rsid w:val="008A672D"/>
    <w:rsid w:val="008A6FF3"/>
    <w:rsid w:val="008A7262"/>
    <w:rsid w:val="008B74D7"/>
    <w:rsid w:val="008C3D1C"/>
    <w:rsid w:val="008C6A24"/>
    <w:rsid w:val="008C73BA"/>
    <w:rsid w:val="008D0F34"/>
    <w:rsid w:val="008D15B7"/>
    <w:rsid w:val="008D48B1"/>
    <w:rsid w:val="008D49C3"/>
    <w:rsid w:val="008D6694"/>
    <w:rsid w:val="008D74F5"/>
    <w:rsid w:val="008E2228"/>
    <w:rsid w:val="008E2F16"/>
    <w:rsid w:val="008E65B0"/>
    <w:rsid w:val="008F049C"/>
    <w:rsid w:val="008F14EF"/>
    <w:rsid w:val="008F1C2A"/>
    <w:rsid w:val="008F1D0E"/>
    <w:rsid w:val="008F4FF6"/>
    <w:rsid w:val="008F5DC0"/>
    <w:rsid w:val="0090535B"/>
    <w:rsid w:val="00912BB6"/>
    <w:rsid w:val="0091536B"/>
    <w:rsid w:val="00916394"/>
    <w:rsid w:val="0092369A"/>
    <w:rsid w:val="00925805"/>
    <w:rsid w:val="00925E73"/>
    <w:rsid w:val="00926910"/>
    <w:rsid w:val="00930163"/>
    <w:rsid w:val="0093186A"/>
    <w:rsid w:val="00931D5E"/>
    <w:rsid w:val="00931F75"/>
    <w:rsid w:val="00932236"/>
    <w:rsid w:val="0093341D"/>
    <w:rsid w:val="00936188"/>
    <w:rsid w:val="00936B98"/>
    <w:rsid w:val="009407DB"/>
    <w:rsid w:val="009464DE"/>
    <w:rsid w:val="00950092"/>
    <w:rsid w:val="0095558B"/>
    <w:rsid w:val="00955953"/>
    <w:rsid w:val="00963139"/>
    <w:rsid w:val="009638CB"/>
    <w:rsid w:val="00967826"/>
    <w:rsid w:val="00971EA9"/>
    <w:rsid w:val="00973D2D"/>
    <w:rsid w:val="009752E4"/>
    <w:rsid w:val="00981832"/>
    <w:rsid w:val="00982322"/>
    <w:rsid w:val="00983C05"/>
    <w:rsid w:val="00983FDB"/>
    <w:rsid w:val="009902D8"/>
    <w:rsid w:val="00990A3D"/>
    <w:rsid w:val="009928A2"/>
    <w:rsid w:val="0099538C"/>
    <w:rsid w:val="00996133"/>
    <w:rsid w:val="00996695"/>
    <w:rsid w:val="00996F23"/>
    <w:rsid w:val="00997222"/>
    <w:rsid w:val="009A01E4"/>
    <w:rsid w:val="009A11D2"/>
    <w:rsid w:val="009A426F"/>
    <w:rsid w:val="009A45ED"/>
    <w:rsid w:val="009A4EDA"/>
    <w:rsid w:val="009B1B97"/>
    <w:rsid w:val="009B1C69"/>
    <w:rsid w:val="009B51E2"/>
    <w:rsid w:val="009B5C49"/>
    <w:rsid w:val="009B75BD"/>
    <w:rsid w:val="009C20BE"/>
    <w:rsid w:val="009C40E3"/>
    <w:rsid w:val="009C6BB0"/>
    <w:rsid w:val="009C6FF9"/>
    <w:rsid w:val="009D2744"/>
    <w:rsid w:val="009D48C7"/>
    <w:rsid w:val="009D4979"/>
    <w:rsid w:val="009D638E"/>
    <w:rsid w:val="009E2E6D"/>
    <w:rsid w:val="009E5C2D"/>
    <w:rsid w:val="009E5E17"/>
    <w:rsid w:val="009F6949"/>
    <w:rsid w:val="00A0301A"/>
    <w:rsid w:val="00A03A34"/>
    <w:rsid w:val="00A06AB3"/>
    <w:rsid w:val="00A1266C"/>
    <w:rsid w:val="00A14435"/>
    <w:rsid w:val="00A156F4"/>
    <w:rsid w:val="00A172A0"/>
    <w:rsid w:val="00A25CD5"/>
    <w:rsid w:val="00A301C1"/>
    <w:rsid w:val="00A325ED"/>
    <w:rsid w:val="00A34222"/>
    <w:rsid w:val="00A355B5"/>
    <w:rsid w:val="00A3578D"/>
    <w:rsid w:val="00A361E5"/>
    <w:rsid w:val="00A37255"/>
    <w:rsid w:val="00A3741E"/>
    <w:rsid w:val="00A423A0"/>
    <w:rsid w:val="00A454A7"/>
    <w:rsid w:val="00A45559"/>
    <w:rsid w:val="00A46349"/>
    <w:rsid w:val="00A54F25"/>
    <w:rsid w:val="00A56660"/>
    <w:rsid w:val="00A64AC2"/>
    <w:rsid w:val="00A6606F"/>
    <w:rsid w:val="00A70156"/>
    <w:rsid w:val="00A71AD0"/>
    <w:rsid w:val="00A736ED"/>
    <w:rsid w:val="00A805A4"/>
    <w:rsid w:val="00A80BD9"/>
    <w:rsid w:val="00A81961"/>
    <w:rsid w:val="00A823C3"/>
    <w:rsid w:val="00A947EE"/>
    <w:rsid w:val="00A94FD8"/>
    <w:rsid w:val="00A96B1E"/>
    <w:rsid w:val="00AA45DC"/>
    <w:rsid w:val="00AA4615"/>
    <w:rsid w:val="00AA6C17"/>
    <w:rsid w:val="00AA6F2F"/>
    <w:rsid w:val="00AB03C0"/>
    <w:rsid w:val="00AB14B4"/>
    <w:rsid w:val="00AB18CD"/>
    <w:rsid w:val="00AB1A78"/>
    <w:rsid w:val="00AB4017"/>
    <w:rsid w:val="00AC1D4F"/>
    <w:rsid w:val="00AC2EEA"/>
    <w:rsid w:val="00AC3165"/>
    <w:rsid w:val="00AC345F"/>
    <w:rsid w:val="00AC5739"/>
    <w:rsid w:val="00AC6DC1"/>
    <w:rsid w:val="00AD30C0"/>
    <w:rsid w:val="00AD3297"/>
    <w:rsid w:val="00AD35A6"/>
    <w:rsid w:val="00AD3F26"/>
    <w:rsid w:val="00AD468A"/>
    <w:rsid w:val="00AD7336"/>
    <w:rsid w:val="00AE4229"/>
    <w:rsid w:val="00AE44C0"/>
    <w:rsid w:val="00AF228E"/>
    <w:rsid w:val="00AF3254"/>
    <w:rsid w:val="00AF38F6"/>
    <w:rsid w:val="00AF53BC"/>
    <w:rsid w:val="00AF63EB"/>
    <w:rsid w:val="00AF7A95"/>
    <w:rsid w:val="00B01707"/>
    <w:rsid w:val="00B07E29"/>
    <w:rsid w:val="00B14BAC"/>
    <w:rsid w:val="00B16B04"/>
    <w:rsid w:val="00B16DD1"/>
    <w:rsid w:val="00B16DF0"/>
    <w:rsid w:val="00B23F2B"/>
    <w:rsid w:val="00B26280"/>
    <w:rsid w:val="00B26EF4"/>
    <w:rsid w:val="00B2750A"/>
    <w:rsid w:val="00B27CA3"/>
    <w:rsid w:val="00B30F8A"/>
    <w:rsid w:val="00B321EC"/>
    <w:rsid w:val="00B3462C"/>
    <w:rsid w:val="00B35112"/>
    <w:rsid w:val="00B35140"/>
    <w:rsid w:val="00B40EC0"/>
    <w:rsid w:val="00B4380C"/>
    <w:rsid w:val="00B439FF"/>
    <w:rsid w:val="00B44BCE"/>
    <w:rsid w:val="00B45405"/>
    <w:rsid w:val="00B50903"/>
    <w:rsid w:val="00B51827"/>
    <w:rsid w:val="00B51CE5"/>
    <w:rsid w:val="00B57504"/>
    <w:rsid w:val="00B63C46"/>
    <w:rsid w:val="00B6427E"/>
    <w:rsid w:val="00B721D1"/>
    <w:rsid w:val="00B771F2"/>
    <w:rsid w:val="00B77BD6"/>
    <w:rsid w:val="00B823B4"/>
    <w:rsid w:val="00B8267B"/>
    <w:rsid w:val="00B84174"/>
    <w:rsid w:val="00B85100"/>
    <w:rsid w:val="00B867EA"/>
    <w:rsid w:val="00B9081C"/>
    <w:rsid w:val="00B90BAB"/>
    <w:rsid w:val="00B92C0D"/>
    <w:rsid w:val="00B9718A"/>
    <w:rsid w:val="00B97DAE"/>
    <w:rsid w:val="00BA14D8"/>
    <w:rsid w:val="00BA1E3E"/>
    <w:rsid w:val="00BA24D0"/>
    <w:rsid w:val="00BA4756"/>
    <w:rsid w:val="00BA5CD7"/>
    <w:rsid w:val="00BA6664"/>
    <w:rsid w:val="00BB1F80"/>
    <w:rsid w:val="00BB27B4"/>
    <w:rsid w:val="00BB2E1C"/>
    <w:rsid w:val="00BB3BBA"/>
    <w:rsid w:val="00BB7BCF"/>
    <w:rsid w:val="00BC4E90"/>
    <w:rsid w:val="00BC5268"/>
    <w:rsid w:val="00BC60EF"/>
    <w:rsid w:val="00BD2D0F"/>
    <w:rsid w:val="00BD4DC4"/>
    <w:rsid w:val="00BD5774"/>
    <w:rsid w:val="00BD587C"/>
    <w:rsid w:val="00BD5E85"/>
    <w:rsid w:val="00BD6D6B"/>
    <w:rsid w:val="00BD6FA6"/>
    <w:rsid w:val="00BE0E8F"/>
    <w:rsid w:val="00BE1D77"/>
    <w:rsid w:val="00BE70D1"/>
    <w:rsid w:val="00BF128A"/>
    <w:rsid w:val="00BF1CD6"/>
    <w:rsid w:val="00BF4D99"/>
    <w:rsid w:val="00BF7AB1"/>
    <w:rsid w:val="00C07545"/>
    <w:rsid w:val="00C07ADF"/>
    <w:rsid w:val="00C07CD3"/>
    <w:rsid w:val="00C10BC0"/>
    <w:rsid w:val="00C12788"/>
    <w:rsid w:val="00C14858"/>
    <w:rsid w:val="00C156EC"/>
    <w:rsid w:val="00C158DC"/>
    <w:rsid w:val="00C17984"/>
    <w:rsid w:val="00C20625"/>
    <w:rsid w:val="00C20A23"/>
    <w:rsid w:val="00C21397"/>
    <w:rsid w:val="00C23DA1"/>
    <w:rsid w:val="00C27113"/>
    <w:rsid w:val="00C35329"/>
    <w:rsid w:val="00C36F3D"/>
    <w:rsid w:val="00C462DC"/>
    <w:rsid w:val="00C46F9C"/>
    <w:rsid w:val="00C503CD"/>
    <w:rsid w:val="00C53DB0"/>
    <w:rsid w:val="00C54D87"/>
    <w:rsid w:val="00C577F1"/>
    <w:rsid w:val="00C60FDE"/>
    <w:rsid w:val="00C62426"/>
    <w:rsid w:val="00C64826"/>
    <w:rsid w:val="00C6530C"/>
    <w:rsid w:val="00C674C7"/>
    <w:rsid w:val="00C73186"/>
    <w:rsid w:val="00C734C8"/>
    <w:rsid w:val="00C749E0"/>
    <w:rsid w:val="00C74E9F"/>
    <w:rsid w:val="00C750E2"/>
    <w:rsid w:val="00C76FE7"/>
    <w:rsid w:val="00C82311"/>
    <w:rsid w:val="00C82CF1"/>
    <w:rsid w:val="00C83487"/>
    <w:rsid w:val="00C83A9F"/>
    <w:rsid w:val="00C84F40"/>
    <w:rsid w:val="00C85CED"/>
    <w:rsid w:val="00C901FA"/>
    <w:rsid w:val="00C90260"/>
    <w:rsid w:val="00C952BB"/>
    <w:rsid w:val="00C964EA"/>
    <w:rsid w:val="00C971C9"/>
    <w:rsid w:val="00C97857"/>
    <w:rsid w:val="00CA006C"/>
    <w:rsid w:val="00CA101C"/>
    <w:rsid w:val="00CA52F0"/>
    <w:rsid w:val="00CA638C"/>
    <w:rsid w:val="00CA7FAC"/>
    <w:rsid w:val="00CB02A4"/>
    <w:rsid w:val="00CB0A25"/>
    <w:rsid w:val="00CB12FE"/>
    <w:rsid w:val="00CB14E0"/>
    <w:rsid w:val="00CB6419"/>
    <w:rsid w:val="00CB7D60"/>
    <w:rsid w:val="00CC0B46"/>
    <w:rsid w:val="00CC10B6"/>
    <w:rsid w:val="00CC30BD"/>
    <w:rsid w:val="00CC5C6F"/>
    <w:rsid w:val="00CC7539"/>
    <w:rsid w:val="00CD4C9B"/>
    <w:rsid w:val="00CD7278"/>
    <w:rsid w:val="00CD7995"/>
    <w:rsid w:val="00CE0881"/>
    <w:rsid w:val="00CE0C64"/>
    <w:rsid w:val="00CE1EE7"/>
    <w:rsid w:val="00CE2351"/>
    <w:rsid w:val="00CE2889"/>
    <w:rsid w:val="00CE464C"/>
    <w:rsid w:val="00CE7266"/>
    <w:rsid w:val="00CE7EB0"/>
    <w:rsid w:val="00CF0A1B"/>
    <w:rsid w:val="00CF4762"/>
    <w:rsid w:val="00CF50BB"/>
    <w:rsid w:val="00D01B68"/>
    <w:rsid w:val="00D0389B"/>
    <w:rsid w:val="00D04A37"/>
    <w:rsid w:val="00D07584"/>
    <w:rsid w:val="00D10187"/>
    <w:rsid w:val="00D11460"/>
    <w:rsid w:val="00D12CB9"/>
    <w:rsid w:val="00D13D0B"/>
    <w:rsid w:val="00D14846"/>
    <w:rsid w:val="00D16B27"/>
    <w:rsid w:val="00D172EC"/>
    <w:rsid w:val="00D20C90"/>
    <w:rsid w:val="00D24551"/>
    <w:rsid w:val="00D25D34"/>
    <w:rsid w:val="00D2682F"/>
    <w:rsid w:val="00D270D5"/>
    <w:rsid w:val="00D33244"/>
    <w:rsid w:val="00D33996"/>
    <w:rsid w:val="00D345E5"/>
    <w:rsid w:val="00D36252"/>
    <w:rsid w:val="00D36B74"/>
    <w:rsid w:val="00D43D4B"/>
    <w:rsid w:val="00D44D3F"/>
    <w:rsid w:val="00D46D33"/>
    <w:rsid w:val="00D5043E"/>
    <w:rsid w:val="00D52D77"/>
    <w:rsid w:val="00D5739E"/>
    <w:rsid w:val="00D57B6C"/>
    <w:rsid w:val="00D6353E"/>
    <w:rsid w:val="00D63655"/>
    <w:rsid w:val="00D679B6"/>
    <w:rsid w:val="00D746A0"/>
    <w:rsid w:val="00D80AF3"/>
    <w:rsid w:val="00D854D6"/>
    <w:rsid w:val="00D86AEA"/>
    <w:rsid w:val="00D926BA"/>
    <w:rsid w:val="00D92923"/>
    <w:rsid w:val="00D93162"/>
    <w:rsid w:val="00D933E1"/>
    <w:rsid w:val="00D93DEA"/>
    <w:rsid w:val="00D97497"/>
    <w:rsid w:val="00D97C7C"/>
    <w:rsid w:val="00DA064C"/>
    <w:rsid w:val="00DA0EE3"/>
    <w:rsid w:val="00DA136D"/>
    <w:rsid w:val="00DA1BE5"/>
    <w:rsid w:val="00DB3C8E"/>
    <w:rsid w:val="00DB6CB7"/>
    <w:rsid w:val="00DB6F75"/>
    <w:rsid w:val="00DC2B25"/>
    <w:rsid w:val="00DC3017"/>
    <w:rsid w:val="00DC39EC"/>
    <w:rsid w:val="00DC5073"/>
    <w:rsid w:val="00DC50F6"/>
    <w:rsid w:val="00DC6AAE"/>
    <w:rsid w:val="00DC6D65"/>
    <w:rsid w:val="00DC7616"/>
    <w:rsid w:val="00DD342A"/>
    <w:rsid w:val="00DE08CF"/>
    <w:rsid w:val="00DE3162"/>
    <w:rsid w:val="00DE49A5"/>
    <w:rsid w:val="00DE7386"/>
    <w:rsid w:val="00DE7D8F"/>
    <w:rsid w:val="00DF0046"/>
    <w:rsid w:val="00DF12F2"/>
    <w:rsid w:val="00DF33B8"/>
    <w:rsid w:val="00DF37E2"/>
    <w:rsid w:val="00DF44DC"/>
    <w:rsid w:val="00DF5908"/>
    <w:rsid w:val="00DF677A"/>
    <w:rsid w:val="00E0117E"/>
    <w:rsid w:val="00E025C0"/>
    <w:rsid w:val="00E02D2E"/>
    <w:rsid w:val="00E05EF0"/>
    <w:rsid w:val="00E06EF8"/>
    <w:rsid w:val="00E10CAE"/>
    <w:rsid w:val="00E12980"/>
    <w:rsid w:val="00E14310"/>
    <w:rsid w:val="00E1790C"/>
    <w:rsid w:val="00E17B74"/>
    <w:rsid w:val="00E24875"/>
    <w:rsid w:val="00E31272"/>
    <w:rsid w:val="00E31FA4"/>
    <w:rsid w:val="00E33008"/>
    <w:rsid w:val="00E35E74"/>
    <w:rsid w:val="00E36C6E"/>
    <w:rsid w:val="00E36FD0"/>
    <w:rsid w:val="00E423E2"/>
    <w:rsid w:val="00E42619"/>
    <w:rsid w:val="00E43C61"/>
    <w:rsid w:val="00E4680F"/>
    <w:rsid w:val="00E504BD"/>
    <w:rsid w:val="00E50A5C"/>
    <w:rsid w:val="00E51413"/>
    <w:rsid w:val="00E523AB"/>
    <w:rsid w:val="00E545AF"/>
    <w:rsid w:val="00E5564D"/>
    <w:rsid w:val="00E63535"/>
    <w:rsid w:val="00E63CF7"/>
    <w:rsid w:val="00E6556C"/>
    <w:rsid w:val="00E71E60"/>
    <w:rsid w:val="00E737B0"/>
    <w:rsid w:val="00E80794"/>
    <w:rsid w:val="00E81C99"/>
    <w:rsid w:val="00E86FD8"/>
    <w:rsid w:val="00E87E87"/>
    <w:rsid w:val="00EA2C17"/>
    <w:rsid w:val="00EA3D24"/>
    <w:rsid w:val="00EB035F"/>
    <w:rsid w:val="00EB12C7"/>
    <w:rsid w:val="00EB267C"/>
    <w:rsid w:val="00EB3117"/>
    <w:rsid w:val="00EB33D0"/>
    <w:rsid w:val="00EB5369"/>
    <w:rsid w:val="00EB77AA"/>
    <w:rsid w:val="00EC0921"/>
    <w:rsid w:val="00EC1214"/>
    <w:rsid w:val="00EC24AD"/>
    <w:rsid w:val="00EC337B"/>
    <w:rsid w:val="00EC5DBC"/>
    <w:rsid w:val="00ED0771"/>
    <w:rsid w:val="00ED78D0"/>
    <w:rsid w:val="00EE1E51"/>
    <w:rsid w:val="00EE1F41"/>
    <w:rsid w:val="00EE2212"/>
    <w:rsid w:val="00EE2548"/>
    <w:rsid w:val="00EE51C8"/>
    <w:rsid w:val="00EE709C"/>
    <w:rsid w:val="00EE70E0"/>
    <w:rsid w:val="00EF17C1"/>
    <w:rsid w:val="00EF4014"/>
    <w:rsid w:val="00EF544C"/>
    <w:rsid w:val="00EF5E2E"/>
    <w:rsid w:val="00EF63C0"/>
    <w:rsid w:val="00F0454E"/>
    <w:rsid w:val="00F04DDF"/>
    <w:rsid w:val="00F05649"/>
    <w:rsid w:val="00F0658D"/>
    <w:rsid w:val="00F15477"/>
    <w:rsid w:val="00F164DF"/>
    <w:rsid w:val="00F2356F"/>
    <w:rsid w:val="00F23C7E"/>
    <w:rsid w:val="00F24382"/>
    <w:rsid w:val="00F31534"/>
    <w:rsid w:val="00F31BDC"/>
    <w:rsid w:val="00F32196"/>
    <w:rsid w:val="00F32D17"/>
    <w:rsid w:val="00F333D5"/>
    <w:rsid w:val="00F37D26"/>
    <w:rsid w:val="00F424FC"/>
    <w:rsid w:val="00F45B3D"/>
    <w:rsid w:val="00F45CDA"/>
    <w:rsid w:val="00F479DB"/>
    <w:rsid w:val="00F51A0E"/>
    <w:rsid w:val="00F529AE"/>
    <w:rsid w:val="00F53699"/>
    <w:rsid w:val="00F54685"/>
    <w:rsid w:val="00F60530"/>
    <w:rsid w:val="00F60B7C"/>
    <w:rsid w:val="00F63625"/>
    <w:rsid w:val="00F64B03"/>
    <w:rsid w:val="00F658D9"/>
    <w:rsid w:val="00F7063F"/>
    <w:rsid w:val="00F73A05"/>
    <w:rsid w:val="00F754A3"/>
    <w:rsid w:val="00F75909"/>
    <w:rsid w:val="00F827C4"/>
    <w:rsid w:val="00F83262"/>
    <w:rsid w:val="00F83F51"/>
    <w:rsid w:val="00F93550"/>
    <w:rsid w:val="00F93CD5"/>
    <w:rsid w:val="00F94889"/>
    <w:rsid w:val="00F949B2"/>
    <w:rsid w:val="00FA03AC"/>
    <w:rsid w:val="00FA29A4"/>
    <w:rsid w:val="00FA3292"/>
    <w:rsid w:val="00FA455A"/>
    <w:rsid w:val="00FA4CDA"/>
    <w:rsid w:val="00FA6568"/>
    <w:rsid w:val="00FA6824"/>
    <w:rsid w:val="00FB0117"/>
    <w:rsid w:val="00FB1344"/>
    <w:rsid w:val="00FB3BA6"/>
    <w:rsid w:val="00FB6996"/>
    <w:rsid w:val="00FB7D9A"/>
    <w:rsid w:val="00FB7F5F"/>
    <w:rsid w:val="00FC2059"/>
    <w:rsid w:val="00FC266C"/>
    <w:rsid w:val="00FC2CA8"/>
    <w:rsid w:val="00FC36BA"/>
    <w:rsid w:val="00FC4A55"/>
    <w:rsid w:val="00FD0025"/>
    <w:rsid w:val="00FD0DE6"/>
    <w:rsid w:val="00FD15C5"/>
    <w:rsid w:val="00FD4370"/>
    <w:rsid w:val="00FD5EC0"/>
    <w:rsid w:val="00FE45EB"/>
    <w:rsid w:val="00FE5558"/>
    <w:rsid w:val="00FE5CA9"/>
    <w:rsid w:val="00FE5E77"/>
    <w:rsid w:val="00FE6033"/>
    <w:rsid w:val="00FE6131"/>
    <w:rsid w:val="00FE664F"/>
    <w:rsid w:val="00FE6C82"/>
    <w:rsid w:val="00FE6E5F"/>
    <w:rsid w:val="00FF1F4E"/>
    <w:rsid w:val="00FF3943"/>
    <w:rsid w:val="00FF6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link w:val="Normal"/>
    <w:qFormat/>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basedOn w:val="a"/>
    <w:link w:val="af1"/>
    <w:uiPriority w:val="99"/>
    <w:semiHidden/>
    <w:unhideWhenUsed/>
    <w:rsid w:val="00F04DDF"/>
    <w:pPr>
      <w:tabs>
        <w:tab w:val="center" w:pos="4677"/>
        <w:tab w:val="right" w:pos="9355"/>
      </w:tabs>
    </w:pPr>
  </w:style>
  <w:style w:type="character" w:customStyle="1" w:styleId="af1">
    <w:name w:val="Верхний колонтитул Знак"/>
    <w:basedOn w:val="a0"/>
    <w:link w:val="af0"/>
    <w:uiPriority w:val="99"/>
    <w:semiHidden/>
    <w:rsid w:val="00F04DDF"/>
    <w:rPr>
      <w:rFonts w:ascii="Times New Roman" w:eastAsia="Times New Roman" w:hAnsi="Times New Roman" w:cs="Times New Roman"/>
      <w:sz w:val="24"/>
      <w:szCs w:val="24"/>
      <w:lang w:eastAsia="ru-RU"/>
    </w:rPr>
  </w:style>
  <w:style w:type="paragraph" w:styleId="af2">
    <w:name w:val="footer"/>
    <w:basedOn w:val="a"/>
    <w:link w:val="af3"/>
    <w:unhideWhenUsed/>
    <w:rsid w:val="00F04DDF"/>
    <w:pPr>
      <w:tabs>
        <w:tab w:val="center" w:pos="4677"/>
        <w:tab w:val="right" w:pos="9355"/>
      </w:tabs>
    </w:pPr>
  </w:style>
  <w:style w:type="character" w:customStyle="1" w:styleId="af3">
    <w:name w:val="Нижний колонтитул Знак"/>
    <w:basedOn w:val="a0"/>
    <w:link w:val="af2"/>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d"/>
    <w:uiPriority w:val="34"/>
    <w:locked/>
    <w:rsid w:val="00237164"/>
    <w:rPr>
      <w:rFonts w:ascii="Times New Roman" w:eastAsia="Times New Roman" w:hAnsi="Times New Roman" w:cs="Times New Roman"/>
      <w:sz w:val="24"/>
      <w:szCs w:val="24"/>
      <w:lang w:eastAsia="ru-RU"/>
    </w:rPr>
  </w:style>
  <w:style w:type="character" w:customStyle="1" w:styleId="Normal">
    <w:name w:val="Normal Знак"/>
    <w:link w:val="11"/>
    <w:rsid w:val="00FE664F"/>
    <w:rPr>
      <w:rFonts w:ascii="Arial" w:eastAsia="Arial" w:hAnsi="Arial" w:cs="Arial"/>
      <w:color w:val="000000"/>
      <w:szCs w:val="20"/>
      <w:lang w:eastAsia="ru-RU"/>
    </w:rPr>
  </w:style>
  <w:style w:type="paragraph" w:customStyle="1" w:styleId="Default">
    <w:name w:val="Default"/>
    <w:rsid w:val="00BD4D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4">
    <w:name w:val="Table Grid"/>
    <w:basedOn w:val="a1"/>
    <w:uiPriority w:val="59"/>
    <w:rsid w:val="00A71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486202"/>
    <w:pPr>
      <w:spacing w:after="120" w:line="480" w:lineRule="auto"/>
    </w:pPr>
  </w:style>
  <w:style w:type="character" w:customStyle="1" w:styleId="25">
    <w:name w:val="Основной текст 2 Знак"/>
    <w:basedOn w:val="a0"/>
    <w:link w:val="24"/>
    <w:rsid w:val="00486202"/>
    <w:rPr>
      <w:rFonts w:ascii="Times New Roman" w:eastAsia="Times New Roman" w:hAnsi="Times New Roman" w:cs="Times New Roman"/>
      <w:sz w:val="24"/>
      <w:szCs w:val="24"/>
      <w:lang w:eastAsia="ru-RU"/>
    </w:rPr>
  </w:style>
  <w:style w:type="paragraph" w:styleId="30">
    <w:name w:val="Body Text Indent 3"/>
    <w:basedOn w:val="a"/>
    <w:link w:val="31"/>
    <w:rsid w:val="004F1A76"/>
    <w:pPr>
      <w:spacing w:after="120"/>
      <w:ind w:left="283"/>
    </w:pPr>
    <w:rPr>
      <w:rFonts w:eastAsia="Calibri"/>
      <w:sz w:val="16"/>
      <w:szCs w:val="16"/>
      <w:lang w:val="uk-UA"/>
    </w:rPr>
  </w:style>
  <w:style w:type="character" w:customStyle="1" w:styleId="31">
    <w:name w:val="Основной текст с отступом 3 Знак"/>
    <w:basedOn w:val="a0"/>
    <w:link w:val="30"/>
    <w:rsid w:val="004F1A76"/>
    <w:rPr>
      <w:rFonts w:ascii="Times New Roman" w:eastAsia="Calibri" w:hAnsi="Times New Roman" w:cs="Times New Roman"/>
      <w:sz w:val="16"/>
      <w:szCs w:val="16"/>
      <w:lang w:val="uk-UA" w:eastAsia="ru-RU"/>
    </w:rPr>
  </w:style>
  <w:style w:type="character" w:styleId="af5">
    <w:name w:val="Emphasis"/>
    <w:basedOn w:val="a0"/>
    <w:uiPriority w:val="20"/>
    <w:qFormat/>
    <w:rsid w:val="00423B39"/>
    <w:rPr>
      <w:i/>
      <w:iCs/>
    </w:rPr>
  </w:style>
  <w:style w:type="paragraph" w:customStyle="1" w:styleId="tbl-cod">
    <w:name w:val="tbl-cod"/>
    <w:basedOn w:val="a"/>
    <w:uiPriority w:val="99"/>
    <w:rsid w:val="002D2A49"/>
    <w:pPr>
      <w:spacing w:before="100" w:beforeAutospacing="1" w:after="100" w:afterAutospacing="1"/>
    </w:pPr>
    <w:rPr>
      <w:lang w:val="uk-UA" w:eastAsia="uk-UA"/>
    </w:rPr>
  </w:style>
  <w:style w:type="paragraph" w:customStyle="1" w:styleId="xfmc1">
    <w:name w:val="xfmc1"/>
    <w:basedOn w:val="a"/>
    <w:rsid w:val="006466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63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C7D6-F7A4-4B42-8E42-112ECEC4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37</Pages>
  <Words>17527</Words>
  <Characters>99904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Vika_Tender</dc:creator>
  <cp:lastModifiedBy>Vika_Tender</cp:lastModifiedBy>
  <cp:revision>238</cp:revision>
  <dcterms:created xsi:type="dcterms:W3CDTF">2023-03-10T14:04:00Z</dcterms:created>
  <dcterms:modified xsi:type="dcterms:W3CDTF">2023-05-18T13:18:00Z</dcterms:modified>
</cp:coreProperties>
</file>