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A3E" w:rsidRDefault="007C4FF6" w:rsidP="00CC555D">
      <w:pPr>
        <w:tabs>
          <w:tab w:val="left" w:pos="1134"/>
        </w:tabs>
        <w:spacing w:line="240" w:lineRule="auto"/>
        <w:jc w:val="right"/>
        <w:rPr>
          <w:rFonts w:ascii="Times New Roman" w:hAnsi="Times New Roman" w:cs="Times New Roman"/>
          <w:bCs/>
          <w:sz w:val="25"/>
          <w:szCs w:val="25"/>
          <w:lang w:val="uk-UA"/>
        </w:rPr>
      </w:pPr>
      <w:r w:rsidRPr="007C4FF6">
        <w:rPr>
          <w:rFonts w:ascii="Times New Roman" w:eastAsia="Times New Roman" w:hAnsi="Times New Roman" w:cs="Times New Roman"/>
          <w:b/>
          <w:noProof/>
          <w:sz w:val="25"/>
          <w:szCs w:val="25"/>
          <w:lang w:val="uk-UA"/>
        </w:rPr>
        <w:drawing>
          <wp:inline distT="0" distB="0" distL="0" distR="0">
            <wp:extent cx="6301740" cy="89160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1740" cy="8916035"/>
                    </a:xfrm>
                    <a:prstGeom prst="rect">
                      <a:avLst/>
                    </a:prstGeom>
                    <a:noFill/>
                    <a:ln>
                      <a:noFill/>
                    </a:ln>
                  </pic:spPr>
                </pic:pic>
              </a:graphicData>
            </a:graphic>
          </wp:inline>
        </w:drawing>
      </w:r>
    </w:p>
    <w:p w:rsidR="00227A3E" w:rsidRDefault="00227A3E" w:rsidP="00CC555D">
      <w:pPr>
        <w:tabs>
          <w:tab w:val="left" w:pos="1134"/>
        </w:tabs>
        <w:spacing w:line="240" w:lineRule="auto"/>
        <w:jc w:val="right"/>
        <w:rPr>
          <w:rFonts w:ascii="Times New Roman" w:hAnsi="Times New Roman" w:cs="Times New Roman"/>
          <w:bCs/>
          <w:sz w:val="25"/>
          <w:szCs w:val="25"/>
          <w:lang w:val="uk-UA"/>
        </w:rPr>
      </w:pPr>
    </w:p>
    <w:p w:rsidR="00CC555D" w:rsidRPr="008171C2" w:rsidRDefault="00CC555D" w:rsidP="00CC555D">
      <w:pPr>
        <w:tabs>
          <w:tab w:val="left" w:pos="1134"/>
        </w:tabs>
        <w:spacing w:line="240" w:lineRule="auto"/>
        <w:jc w:val="right"/>
        <w:rPr>
          <w:rFonts w:ascii="Times New Roman" w:hAnsi="Times New Roman" w:cs="Times New Roman"/>
          <w:sz w:val="25"/>
          <w:szCs w:val="25"/>
          <w:lang w:val="uk-UA"/>
        </w:rPr>
      </w:pPr>
      <w:r w:rsidRPr="008171C2">
        <w:rPr>
          <w:rFonts w:ascii="Times New Roman" w:hAnsi="Times New Roman" w:cs="Times New Roman"/>
          <w:bCs/>
          <w:sz w:val="25"/>
          <w:szCs w:val="25"/>
          <w:lang w:val="uk-UA"/>
        </w:rPr>
        <w:lastRenderedPageBreak/>
        <w:t>Додаток 1</w:t>
      </w:r>
    </w:p>
    <w:p w:rsidR="00CC555D" w:rsidRPr="008171C2" w:rsidRDefault="00CC555D" w:rsidP="00CC555D">
      <w:pPr>
        <w:tabs>
          <w:tab w:val="left" w:pos="1134"/>
        </w:tabs>
        <w:spacing w:line="240" w:lineRule="auto"/>
        <w:jc w:val="right"/>
        <w:rPr>
          <w:rFonts w:ascii="Times New Roman" w:hAnsi="Times New Roman" w:cs="Times New Roman"/>
          <w:sz w:val="25"/>
          <w:szCs w:val="25"/>
          <w:lang w:val="uk-UA"/>
        </w:rPr>
      </w:pPr>
    </w:p>
    <w:p w:rsidR="00E6036B" w:rsidRDefault="00E6036B" w:rsidP="00CC555D">
      <w:pPr>
        <w:tabs>
          <w:tab w:val="left" w:pos="1134"/>
        </w:tabs>
        <w:spacing w:line="240" w:lineRule="auto"/>
        <w:jc w:val="center"/>
        <w:rPr>
          <w:rFonts w:ascii="Times New Roman" w:hAnsi="Times New Roman" w:cs="Times New Roman"/>
          <w:b/>
          <w:bCs/>
          <w:sz w:val="25"/>
          <w:szCs w:val="25"/>
          <w:lang w:val="uk-UA"/>
        </w:rPr>
      </w:pPr>
    </w:p>
    <w:p w:rsidR="00CC555D" w:rsidRPr="008171C2" w:rsidRDefault="00CC555D" w:rsidP="00CC555D">
      <w:pPr>
        <w:tabs>
          <w:tab w:val="left" w:pos="1134"/>
        </w:tabs>
        <w:spacing w:line="240" w:lineRule="auto"/>
        <w:jc w:val="center"/>
        <w:rPr>
          <w:rFonts w:ascii="Times New Roman" w:hAnsi="Times New Roman" w:cs="Times New Roman"/>
          <w:sz w:val="25"/>
          <w:szCs w:val="25"/>
          <w:lang w:val="uk-UA"/>
        </w:rPr>
      </w:pPr>
      <w:r w:rsidRPr="008171C2">
        <w:rPr>
          <w:rFonts w:ascii="Times New Roman" w:hAnsi="Times New Roman" w:cs="Times New Roman"/>
          <w:b/>
          <w:bCs/>
          <w:sz w:val="25"/>
          <w:szCs w:val="25"/>
          <w:lang w:val="uk-UA"/>
        </w:rPr>
        <w:t>ЗМІНИ ДО РІЧНОГО ПЛАНУ</w:t>
      </w:r>
      <w:r w:rsidRPr="008171C2">
        <w:rPr>
          <w:rFonts w:ascii="Times New Roman" w:hAnsi="Times New Roman" w:cs="Times New Roman"/>
          <w:sz w:val="25"/>
          <w:szCs w:val="25"/>
          <w:lang w:val="uk-UA"/>
        </w:rPr>
        <w:br/>
      </w:r>
      <w:r w:rsidRPr="008171C2">
        <w:rPr>
          <w:rFonts w:ascii="Times New Roman" w:hAnsi="Times New Roman" w:cs="Times New Roman"/>
          <w:b/>
          <w:bCs/>
          <w:sz w:val="25"/>
          <w:szCs w:val="25"/>
          <w:lang w:val="uk-UA"/>
        </w:rPr>
        <w:t>закупівель на 2022 рік</w:t>
      </w:r>
    </w:p>
    <w:p w:rsidR="00CC555D" w:rsidRPr="008171C2" w:rsidRDefault="00CC555D" w:rsidP="00CC555D">
      <w:pPr>
        <w:tabs>
          <w:tab w:val="left" w:pos="426"/>
          <w:tab w:val="left" w:pos="1134"/>
        </w:tabs>
        <w:spacing w:line="240" w:lineRule="auto"/>
        <w:jc w:val="both"/>
        <w:rPr>
          <w:rFonts w:ascii="Times New Roman" w:hAnsi="Times New Roman" w:cs="Times New Roman"/>
          <w:sz w:val="25"/>
          <w:szCs w:val="25"/>
          <w:lang w:val="uk-UA"/>
        </w:rPr>
      </w:pPr>
    </w:p>
    <w:p w:rsidR="00CC555D" w:rsidRPr="008171C2" w:rsidRDefault="00CC555D" w:rsidP="00CC555D">
      <w:pPr>
        <w:numPr>
          <w:ilvl w:val="0"/>
          <w:numId w:val="9"/>
        </w:numPr>
        <w:tabs>
          <w:tab w:val="left" w:pos="426"/>
          <w:tab w:val="left" w:pos="1134"/>
        </w:tabs>
        <w:spacing w:line="240" w:lineRule="auto"/>
        <w:ind w:left="0" w:firstLine="0"/>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p w:rsidR="00CC555D" w:rsidRPr="008171C2" w:rsidRDefault="00CC555D" w:rsidP="00CC555D">
      <w:pPr>
        <w:tabs>
          <w:tab w:val="left" w:pos="426"/>
          <w:tab w:val="left" w:pos="1134"/>
        </w:tabs>
        <w:spacing w:line="240" w:lineRule="auto"/>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1.1. найменування замовника: Управління поліції охорони в Хмельницькій області.</w:t>
      </w:r>
    </w:p>
    <w:p w:rsidR="00CC555D" w:rsidRPr="008171C2" w:rsidRDefault="00CC555D" w:rsidP="00CC555D">
      <w:pPr>
        <w:tabs>
          <w:tab w:val="left" w:pos="426"/>
          <w:tab w:val="left" w:pos="1134"/>
        </w:tabs>
        <w:spacing w:line="240" w:lineRule="auto"/>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1.2. місцезнаходження замовника: вул. Тернопільська, 6/1, м. Хмельницький, Україна, 29016.</w:t>
      </w:r>
    </w:p>
    <w:p w:rsidR="00CC555D" w:rsidRPr="008171C2" w:rsidRDefault="00CC555D" w:rsidP="00CC555D">
      <w:pPr>
        <w:tabs>
          <w:tab w:val="left" w:pos="426"/>
          <w:tab w:val="left" w:pos="1134"/>
        </w:tabs>
        <w:spacing w:line="240" w:lineRule="auto"/>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1.3. ідентифікаційний код замовника: 40108929.</w:t>
      </w:r>
    </w:p>
    <w:p w:rsidR="00CC555D" w:rsidRPr="008171C2" w:rsidRDefault="00CC555D" w:rsidP="00CC555D">
      <w:pPr>
        <w:tabs>
          <w:tab w:val="left" w:pos="426"/>
          <w:tab w:val="left" w:pos="1134"/>
        </w:tabs>
        <w:spacing w:line="240" w:lineRule="auto"/>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1.4. категорія замовника: орган державної влади, місцевого самоврядування або правоохоронний орган.</w:t>
      </w:r>
    </w:p>
    <w:p w:rsidR="00CC555D" w:rsidRPr="008171C2" w:rsidRDefault="00CC555D" w:rsidP="00CC555D">
      <w:pPr>
        <w:numPr>
          <w:ilvl w:val="0"/>
          <w:numId w:val="10"/>
        </w:numPr>
        <w:tabs>
          <w:tab w:val="left" w:pos="426"/>
          <w:tab w:val="left" w:pos="1134"/>
        </w:tabs>
        <w:spacing w:line="240" w:lineRule="auto"/>
        <w:ind w:left="0" w:firstLine="0"/>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 xml:space="preserve">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E6036B">
        <w:rPr>
          <w:rFonts w:ascii="Times New Roman" w:hAnsi="Times New Roman" w:cs="Times New Roman"/>
          <w:bCs/>
          <w:sz w:val="25"/>
          <w:szCs w:val="25"/>
          <w:lang w:val="uk-UA"/>
        </w:rPr>
        <w:t>бензин А-95</w:t>
      </w:r>
      <w:r w:rsidR="00E6036B" w:rsidRPr="00147221">
        <w:rPr>
          <w:rFonts w:ascii="Times New Roman" w:hAnsi="Times New Roman" w:cs="Times New Roman"/>
          <w:bCs/>
          <w:sz w:val="25"/>
          <w:szCs w:val="25"/>
          <w:lang w:val="uk-UA"/>
        </w:rPr>
        <w:t xml:space="preserve"> </w:t>
      </w:r>
      <w:r>
        <w:rPr>
          <w:rFonts w:ascii="Times New Roman" w:hAnsi="Times New Roman" w:cs="Times New Roman"/>
          <w:sz w:val="26"/>
          <w:szCs w:val="26"/>
          <w:lang w:val="uk-UA"/>
        </w:rPr>
        <w:t>(код</w:t>
      </w:r>
      <w:r w:rsidRPr="006655D7">
        <w:rPr>
          <w:rFonts w:ascii="Times New Roman" w:hAnsi="Times New Roman" w:cs="Times New Roman"/>
          <w:sz w:val="26"/>
          <w:szCs w:val="26"/>
          <w:lang w:val="uk-UA"/>
        </w:rPr>
        <w:t xml:space="preserve"> ДК 021:2015 Єдиного закупівельного словника </w:t>
      </w:r>
      <w:r>
        <w:rPr>
          <w:rFonts w:ascii="Times New Roman" w:hAnsi="Times New Roman" w:cs="Times New Roman"/>
          <w:sz w:val="26"/>
          <w:szCs w:val="26"/>
          <w:lang w:val="uk-UA"/>
        </w:rPr>
        <w:t xml:space="preserve">: </w:t>
      </w:r>
      <w:r w:rsidR="00E6036B" w:rsidRPr="00147221">
        <w:rPr>
          <w:rFonts w:ascii="Times New Roman" w:hAnsi="Times New Roman" w:cs="Times New Roman"/>
          <w:sz w:val="25"/>
          <w:szCs w:val="25"/>
          <w:lang w:val="uk-UA"/>
        </w:rPr>
        <w:t xml:space="preserve">09130000-9 Нафта і дистиляти, уточнюючий </w:t>
      </w:r>
      <w:r w:rsidR="00E6036B" w:rsidRPr="00DD1977">
        <w:rPr>
          <w:rFonts w:ascii="Times New Roman" w:hAnsi="Times New Roman" w:cs="Times New Roman"/>
          <w:sz w:val="25"/>
          <w:szCs w:val="25"/>
          <w:lang w:val="uk-UA"/>
        </w:rPr>
        <w:t xml:space="preserve">код </w:t>
      </w:r>
      <w:r w:rsidR="00E6036B" w:rsidRPr="00DD1977">
        <w:rPr>
          <w:rFonts w:ascii="Times New Roman" w:hAnsi="Times New Roman" w:cs="Times New Roman"/>
          <w:color w:val="000000"/>
          <w:sz w:val="25"/>
          <w:szCs w:val="25"/>
          <w:bdr w:val="none" w:sz="0" w:space="0" w:color="auto" w:frame="1"/>
          <w:shd w:val="clear" w:color="auto" w:fill="FDFEFD"/>
          <w:lang w:val="uk-UA"/>
        </w:rPr>
        <w:t>09132000-3</w:t>
      </w:r>
      <w:r w:rsidR="00E6036B" w:rsidRPr="00DD1977">
        <w:rPr>
          <w:rFonts w:ascii="Times New Roman" w:hAnsi="Times New Roman" w:cs="Times New Roman"/>
          <w:color w:val="777777"/>
          <w:sz w:val="25"/>
          <w:szCs w:val="25"/>
          <w:shd w:val="clear" w:color="auto" w:fill="FDFEFD"/>
        </w:rPr>
        <w:t> </w:t>
      </w:r>
      <w:r w:rsidR="00E6036B" w:rsidRPr="00DD1977">
        <w:rPr>
          <w:rFonts w:ascii="Times New Roman" w:hAnsi="Times New Roman" w:cs="Times New Roman"/>
          <w:color w:val="777777"/>
          <w:sz w:val="25"/>
          <w:szCs w:val="25"/>
          <w:shd w:val="clear" w:color="auto" w:fill="FDFEFD"/>
          <w:lang w:val="uk-UA"/>
        </w:rPr>
        <w:t>-</w:t>
      </w:r>
      <w:r w:rsidR="00E6036B" w:rsidRPr="00DD1977">
        <w:rPr>
          <w:rFonts w:ascii="Times New Roman" w:hAnsi="Times New Roman" w:cs="Times New Roman"/>
          <w:color w:val="777777"/>
          <w:sz w:val="25"/>
          <w:szCs w:val="25"/>
          <w:shd w:val="clear" w:color="auto" w:fill="FDFEFD"/>
        </w:rPr>
        <w:t> </w:t>
      </w:r>
      <w:r w:rsidR="00E6036B" w:rsidRPr="00DD1977">
        <w:rPr>
          <w:rFonts w:ascii="Times New Roman" w:hAnsi="Times New Roman" w:cs="Times New Roman"/>
          <w:color w:val="000000"/>
          <w:sz w:val="25"/>
          <w:szCs w:val="25"/>
          <w:bdr w:val="none" w:sz="0" w:space="0" w:color="auto" w:frame="1"/>
          <w:shd w:val="clear" w:color="auto" w:fill="FDFEFD"/>
          <w:lang w:val="uk-UA"/>
        </w:rPr>
        <w:t>Бензин</w:t>
      </w:r>
      <w:r>
        <w:rPr>
          <w:rFonts w:ascii="Times New Roman" w:hAnsi="Times New Roman" w:cs="Times New Roman"/>
          <w:sz w:val="26"/>
          <w:szCs w:val="26"/>
          <w:lang w:val="uk-UA"/>
        </w:rPr>
        <w:t>).</w:t>
      </w:r>
    </w:p>
    <w:p w:rsidR="00CC555D" w:rsidRPr="008171C2" w:rsidRDefault="00CC555D" w:rsidP="00CC555D">
      <w:pPr>
        <w:numPr>
          <w:ilvl w:val="0"/>
          <w:numId w:val="10"/>
        </w:numPr>
        <w:tabs>
          <w:tab w:val="left" w:pos="426"/>
          <w:tab w:val="left" w:pos="1134"/>
        </w:tabs>
        <w:spacing w:line="240" w:lineRule="auto"/>
        <w:ind w:left="0" w:firstLine="0"/>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 xml:space="preserve">Очікувана вартість предмета закупівлі: </w:t>
      </w:r>
      <w:r w:rsidR="00E6036B">
        <w:rPr>
          <w:rFonts w:ascii="Times New Roman" w:hAnsi="Times New Roman" w:cs="Times New Roman"/>
          <w:sz w:val="25"/>
          <w:szCs w:val="25"/>
          <w:lang w:val="uk-UA"/>
        </w:rPr>
        <w:t>204</w:t>
      </w:r>
      <w:r>
        <w:rPr>
          <w:rFonts w:ascii="Times New Roman" w:hAnsi="Times New Roman" w:cs="Times New Roman"/>
          <w:sz w:val="25"/>
          <w:szCs w:val="25"/>
          <w:lang w:val="uk-UA"/>
        </w:rPr>
        <w:t>000,00</w:t>
      </w:r>
      <w:r w:rsidRPr="008171C2">
        <w:rPr>
          <w:rFonts w:ascii="Times New Roman" w:hAnsi="Times New Roman" w:cs="Times New Roman"/>
          <w:sz w:val="25"/>
          <w:szCs w:val="25"/>
          <w:lang w:val="uk-UA"/>
        </w:rPr>
        <w:t xml:space="preserve"> грн.</w:t>
      </w:r>
    </w:p>
    <w:p w:rsidR="00CC555D" w:rsidRPr="008171C2" w:rsidRDefault="00CC555D" w:rsidP="00CC555D">
      <w:pPr>
        <w:numPr>
          <w:ilvl w:val="0"/>
          <w:numId w:val="10"/>
        </w:numPr>
        <w:tabs>
          <w:tab w:val="left" w:pos="426"/>
          <w:tab w:val="left" w:pos="1134"/>
        </w:tabs>
        <w:spacing w:line="240" w:lineRule="auto"/>
        <w:ind w:left="0" w:firstLine="0"/>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Код економічної класифікації видатків бюджету (для бюджетних коштів): не визначається.</w:t>
      </w:r>
    </w:p>
    <w:p w:rsidR="00CC555D" w:rsidRPr="008171C2" w:rsidRDefault="00CC555D" w:rsidP="00CC555D">
      <w:pPr>
        <w:numPr>
          <w:ilvl w:val="0"/>
          <w:numId w:val="10"/>
        </w:numPr>
        <w:tabs>
          <w:tab w:val="left" w:pos="426"/>
          <w:tab w:val="left" w:pos="1134"/>
        </w:tabs>
        <w:spacing w:line="240" w:lineRule="auto"/>
        <w:ind w:left="0" w:firstLine="0"/>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Джерело фінансування закупівлі: власний бюджет (кошти від господарської діяльності).</w:t>
      </w:r>
    </w:p>
    <w:p w:rsidR="00CC555D" w:rsidRDefault="00CC555D" w:rsidP="00CC555D">
      <w:pPr>
        <w:numPr>
          <w:ilvl w:val="0"/>
          <w:numId w:val="10"/>
        </w:numPr>
        <w:tabs>
          <w:tab w:val="left" w:pos="426"/>
          <w:tab w:val="left" w:pos="1134"/>
        </w:tabs>
        <w:spacing w:line="240" w:lineRule="auto"/>
        <w:ind w:left="0" w:firstLine="0"/>
        <w:jc w:val="both"/>
        <w:rPr>
          <w:rFonts w:ascii="Times New Roman" w:hAnsi="Times New Roman" w:cs="Times New Roman"/>
          <w:sz w:val="25"/>
          <w:szCs w:val="25"/>
          <w:lang w:val="uk-UA"/>
        </w:rPr>
      </w:pPr>
      <w:r w:rsidRPr="008171C2">
        <w:rPr>
          <w:rFonts w:ascii="Times New Roman" w:hAnsi="Times New Roman" w:cs="Times New Roman"/>
          <w:sz w:val="25"/>
          <w:szCs w:val="25"/>
          <w:lang w:val="uk-UA"/>
        </w:rPr>
        <w:t xml:space="preserve">Вид закупівлі: закупівля без використання </w:t>
      </w:r>
      <w:r w:rsidRPr="00142E44">
        <w:rPr>
          <w:rFonts w:ascii="Times New Roman" w:hAnsi="Times New Roman" w:cs="Times New Roman"/>
          <w:sz w:val="25"/>
          <w:szCs w:val="25"/>
          <w:lang w:val="uk-UA"/>
        </w:rPr>
        <w:t>електронн</w:t>
      </w:r>
      <w:r w:rsidRPr="008171C2">
        <w:rPr>
          <w:rFonts w:ascii="Times New Roman" w:hAnsi="Times New Roman" w:cs="Times New Roman"/>
          <w:sz w:val="25"/>
          <w:szCs w:val="25"/>
          <w:lang w:val="uk-UA"/>
        </w:rPr>
        <w:t>ої системи закупівель з публікацією</w:t>
      </w:r>
      <w:r w:rsidRPr="00142E44">
        <w:rPr>
          <w:rFonts w:ascii="Times New Roman" w:hAnsi="Times New Roman" w:cs="Times New Roman"/>
          <w:sz w:val="25"/>
          <w:szCs w:val="25"/>
          <w:lang w:val="uk-UA"/>
        </w:rPr>
        <w:t xml:space="preserve"> звіт</w:t>
      </w:r>
      <w:r w:rsidRPr="008171C2">
        <w:rPr>
          <w:rFonts w:ascii="Times New Roman" w:hAnsi="Times New Roman" w:cs="Times New Roman"/>
          <w:sz w:val="25"/>
          <w:szCs w:val="25"/>
          <w:lang w:val="uk-UA"/>
        </w:rPr>
        <w:t>у</w:t>
      </w:r>
      <w:r w:rsidRPr="00142E44">
        <w:rPr>
          <w:rFonts w:ascii="Times New Roman" w:hAnsi="Times New Roman" w:cs="Times New Roman"/>
          <w:sz w:val="25"/>
          <w:szCs w:val="25"/>
          <w:lang w:val="uk-UA"/>
        </w:rPr>
        <w:t xml:space="preserve"> про договір про закупівлю, укладений без використання електронної системи закупівель</w:t>
      </w:r>
      <w:r w:rsidRPr="008171C2">
        <w:rPr>
          <w:rFonts w:ascii="Times New Roman" w:hAnsi="Times New Roman" w:cs="Times New Roman"/>
          <w:sz w:val="25"/>
          <w:szCs w:val="25"/>
          <w:lang w:val="uk-UA"/>
        </w:rPr>
        <w:t>.</w:t>
      </w:r>
    </w:p>
    <w:p w:rsidR="00CC555D" w:rsidRPr="00BD08DC" w:rsidRDefault="00CC555D" w:rsidP="00CC555D">
      <w:pPr>
        <w:numPr>
          <w:ilvl w:val="0"/>
          <w:numId w:val="10"/>
        </w:numPr>
        <w:tabs>
          <w:tab w:val="left" w:pos="426"/>
          <w:tab w:val="left" w:pos="1134"/>
        </w:tabs>
        <w:spacing w:line="240" w:lineRule="auto"/>
        <w:ind w:left="0" w:firstLine="0"/>
        <w:jc w:val="both"/>
        <w:rPr>
          <w:rFonts w:ascii="Times New Roman" w:hAnsi="Times New Roman" w:cs="Times New Roman"/>
          <w:sz w:val="25"/>
          <w:szCs w:val="25"/>
          <w:lang w:val="uk-UA"/>
        </w:rPr>
      </w:pPr>
      <w:r w:rsidRPr="00CC555D">
        <w:rPr>
          <w:rFonts w:ascii="Times New Roman" w:hAnsi="Times New Roman" w:cs="Times New Roman"/>
          <w:sz w:val="25"/>
          <w:szCs w:val="25"/>
          <w:lang w:val="uk-UA"/>
        </w:rPr>
        <w:t>Орієнтовний початок проведення: листопад 2022 року.</w:t>
      </w:r>
    </w:p>
    <w:p w:rsidR="00CC555D" w:rsidRDefault="00CC555D">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0A6CB9" w:rsidRDefault="00C872B5" w:rsidP="00C872B5">
      <w:pPr>
        <w:tabs>
          <w:tab w:val="center" w:pos="2832"/>
          <w:tab w:val="center" w:pos="8193"/>
        </w:tabs>
        <w:spacing w:after="68" w:line="256"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Додаток </w:t>
      </w:r>
      <w:r w:rsidR="00391550">
        <w:rPr>
          <w:rFonts w:ascii="Times New Roman" w:hAnsi="Times New Roman" w:cs="Times New Roman"/>
          <w:sz w:val="24"/>
          <w:szCs w:val="24"/>
          <w:lang w:val="uk-UA"/>
        </w:rPr>
        <w:t>2</w:t>
      </w:r>
    </w:p>
    <w:p w:rsidR="00C872B5" w:rsidRDefault="00C872B5" w:rsidP="00BC6762">
      <w:pPr>
        <w:tabs>
          <w:tab w:val="center" w:pos="2832"/>
          <w:tab w:val="center" w:pos="8193"/>
        </w:tabs>
        <w:spacing w:after="68" w:line="256" w:lineRule="auto"/>
        <w:rPr>
          <w:rFonts w:ascii="Times New Roman" w:hAnsi="Times New Roman" w:cs="Times New Roman"/>
          <w:sz w:val="24"/>
          <w:szCs w:val="24"/>
          <w:lang w:val="uk-UA"/>
        </w:rPr>
      </w:pPr>
    </w:p>
    <w:p w:rsidR="00E6036B" w:rsidRDefault="00E6036B" w:rsidP="00E6036B">
      <w:pPr>
        <w:shd w:val="clear" w:color="auto" w:fill="F0F5F2"/>
        <w:spacing w:line="312" w:lineRule="atLeast"/>
        <w:textAlignment w:val="top"/>
        <w:rPr>
          <w:color w:val="454545"/>
          <w:sz w:val="54"/>
          <w:szCs w:val="54"/>
        </w:rPr>
      </w:pPr>
      <w:r>
        <w:rPr>
          <w:color w:val="454545"/>
          <w:sz w:val="54"/>
          <w:szCs w:val="54"/>
          <w:lang w:val="uk-UA"/>
        </w:rPr>
        <w:t>Б</w:t>
      </w:r>
      <w:proofErr w:type="spellStart"/>
      <w:r>
        <w:rPr>
          <w:color w:val="454545"/>
          <w:sz w:val="54"/>
          <w:szCs w:val="54"/>
        </w:rPr>
        <w:t>ензин</w:t>
      </w:r>
      <w:proofErr w:type="spellEnd"/>
      <w:r>
        <w:rPr>
          <w:color w:val="454545"/>
          <w:sz w:val="54"/>
          <w:szCs w:val="54"/>
        </w:rPr>
        <w:t xml:space="preserve"> </w:t>
      </w:r>
      <w:proofErr w:type="spellStart"/>
      <w:r>
        <w:rPr>
          <w:color w:val="454545"/>
          <w:sz w:val="54"/>
          <w:szCs w:val="54"/>
        </w:rPr>
        <w:t>автомобільний</w:t>
      </w:r>
      <w:proofErr w:type="spellEnd"/>
      <w:r>
        <w:rPr>
          <w:color w:val="454545"/>
          <w:sz w:val="54"/>
          <w:szCs w:val="54"/>
        </w:rPr>
        <w:t xml:space="preserve"> А-95, </w:t>
      </w:r>
      <w:proofErr w:type="spellStart"/>
      <w:r>
        <w:rPr>
          <w:color w:val="454545"/>
          <w:sz w:val="54"/>
          <w:szCs w:val="54"/>
        </w:rPr>
        <w:t>дизельне</w:t>
      </w:r>
      <w:proofErr w:type="spellEnd"/>
      <w:r>
        <w:rPr>
          <w:color w:val="454545"/>
          <w:sz w:val="54"/>
          <w:szCs w:val="54"/>
        </w:rPr>
        <w:t xml:space="preserve"> </w:t>
      </w:r>
      <w:proofErr w:type="spellStart"/>
      <w:r>
        <w:rPr>
          <w:color w:val="454545"/>
          <w:sz w:val="54"/>
          <w:szCs w:val="54"/>
        </w:rPr>
        <w:t>паливо</w:t>
      </w:r>
      <w:proofErr w:type="spellEnd"/>
    </w:p>
    <w:p w:rsidR="00E6036B" w:rsidRDefault="00E6036B" w:rsidP="00E6036B">
      <w:pPr>
        <w:shd w:val="clear" w:color="auto" w:fill="F0F5F2"/>
        <w:spacing w:line="240" w:lineRule="auto"/>
        <w:rPr>
          <w:color w:val="454545"/>
          <w:sz w:val="2"/>
          <w:szCs w:val="2"/>
        </w:rPr>
      </w:pPr>
      <w:r>
        <w:rPr>
          <w:color w:val="454545"/>
          <w:sz w:val="2"/>
          <w:szCs w:val="2"/>
        </w:rPr>
        <w:t> </w:t>
      </w:r>
    </w:p>
    <w:p w:rsidR="00E6036B" w:rsidRPr="00E6036B" w:rsidRDefault="00E6036B" w:rsidP="00E6036B">
      <w:pPr>
        <w:shd w:val="clear" w:color="auto" w:fill="F0F5F2"/>
        <w:textAlignment w:val="top"/>
        <w:rPr>
          <w:color w:val="454545"/>
          <w:sz w:val="27"/>
          <w:szCs w:val="27"/>
          <w:lang w:val="uk-UA"/>
        </w:rPr>
      </w:pPr>
      <w:proofErr w:type="spellStart"/>
      <w:r>
        <w:rPr>
          <w:rStyle w:val="price-description"/>
          <w:color w:val="599A4F"/>
          <w:sz w:val="21"/>
          <w:szCs w:val="21"/>
        </w:rPr>
        <w:t>очікувана</w:t>
      </w:r>
      <w:proofErr w:type="spellEnd"/>
      <w:r w:rsidRPr="007C4FF6">
        <w:rPr>
          <w:rStyle w:val="price-description"/>
          <w:color w:val="599A4F"/>
          <w:sz w:val="21"/>
          <w:szCs w:val="21"/>
          <w:lang w:val="en-US"/>
        </w:rPr>
        <w:t xml:space="preserve"> </w:t>
      </w:r>
      <w:proofErr w:type="spellStart"/>
      <w:r w:rsidRPr="00E6036B">
        <w:rPr>
          <w:rStyle w:val="price-description"/>
          <w:color w:val="599A4F"/>
          <w:sz w:val="20"/>
          <w:szCs w:val="20"/>
        </w:rPr>
        <w:t>вартість</w:t>
      </w:r>
      <w:proofErr w:type="spellEnd"/>
      <w:r w:rsidRPr="00E6036B">
        <w:rPr>
          <w:rStyle w:val="price-description"/>
          <w:color w:val="599A4F"/>
          <w:sz w:val="20"/>
          <w:szCs w:val="20"/>
          <w:lang w:val="uk-UA"/>
        </w:rPr>
        <w:t xml:space="preserve"> </w:t>
      </w:r>
      <w:r w:rsidRPr="007C4FF6">
        <w:rPr>
          <w:rStyle w:val="af2"/>
          <w:b w:val="0"/>
          <w:bCs w:val="0"/>
          <w:color w:val="599A4F"/>
          <w:sz w:val="20"/>
          <w:szCs w:val="20"/>
          <w:shd w:val="clear" w:color="auto" w:fill="F0F5F2"/>
          <w:lang w:val="en-US"/>
        </w:rPr>
        <w:t>1 561 962,94</w:t>
      </w:r>
      <w:r w:rsidRPr="007C4FF6">
        <w:rPr>
          <w:rStyle w:val="small"/>
          <w:color w:val="599A4F"/>
          <w:sz w:val="20"/>
          <w:szCs w:val="20"/>
          <w:shd w:val="clear" w:color="auto" w:fill="F0F5F2"/>
          <w:lang w:val="en-US"/>
        </w:rPr>
        <w:t>UAH</w:t>
      </w:r>
    </w:p>
    <w:p w:rsidR="00E6036B" w:rsidRPr="007C4FF6" w:rsidRDefault="00E6036B" w:rsidP="00E6036B">
      <w:pPr>
        <w:shd w:val="clear" w:color="auto" w:fill="F0F5F2"/>
        <w:spacing w:line="0" w:lineRule="auto"/>
        <w:jc w:val="right"/>
        <w:textAlignment w:val="top"/>
        <w:rPr>
          <w:color w:val="599A4F"/>
          <w:sz w:val="68"/>
          <w:szCs w:val="68"/>
          <w:lang w:val="en-US"/>
        </w:rPr>
      </w:pPr>
      <w:r w:rsidRPr="007C4FF6">
        <w:rPr>
          <w:rStyle w:val="af2"/>
          <w:b w:val="0"/>
          <w:bCs w:val="0"/>
          <w:color w:val="599A4F"/>
          <w:sz w:val="68"/>
          <w:szCs w:val="68"/>
          <w:lang w:val="en-US"/>
        </w:rPr>
        <w:t>1 561 962,94</w:t>
      </w:r>
      <w:r w:rsidRPr="007C4FF6">
        <w:rPr>
          <w:rStyle w:val="small"/>
          <w:color w:val="599A4F"/>
          <w:lang w:val="en-US"/>
        </w:rPr>
        <w:t>UAH</w:t>
      </w:r>
    </w:p>
    <w:p w:rsidR="00E6036B" w:rsidRPr="007C4FF6" w:rsidRDefault="00E6036B" w:rsidP="00E6036B">
      <w:pPr>
        <w:shd w:val="clear" w:color="auto" w:fill="F0F5F2"/>
        <w:spacing w:line="480" w:lineRule="auto"/>
        <w:rPr>
          <w:color w:val="454545"/>
          <w:sz w:val="21"/>
          <w:szCs w:val="21"/>
          <w:lang w:val="en-US"/>
        </w:rPr>
      </w:pPr>
      <w:r w:rsidRPr="007C4FF6">
        <w:rPr>
          <w:color w:val="454545"/>
          <w:sz w:val="21"/>
          <w:szCs w:val="21"/>
          <w:lang w:val="en-US"/>
        </w:rPr>
        <w:t>UA-2022-11-21-015776-a </w:t>
      </w:r>
      <w:r w:rsidRPr="007C4FF6">
        <w:rPr>
          <w:rStyle w:val="green"/>
          <w:color w:val="599A4F"/>
          <w:sz w:val="21"/>
          <w:szCs w:val="21"/>
          <w:lang w:val="en-US"/>
        </w:rPr>
        <w:t>●</w:t>
      </w:r>
      <w:r w:rsidRPr="007C4FF6">
        <w:rPr>
          <w:color w:val="454545"/>
          <w:sz w:val="21"/>
          <w:szCs w:val="21"/>
          <w:lang w:val="en-US"/>
        </w:rPr>
        <w:t> c5a0bb829c58480d820a1c058d60d6a1</w:t>
      </w:r>
    </w:p>
    <w:p w:rsidR="00E6036B" w:rsidRDefault="00E6036B" w:rsidP="00E6036B">
      <w:pPr>
        <w:shd w:val="clear" w:color="auto" w:fill="F0F5F2"/>
        <w:spacing w:line="480" w:lineRule="auto"/>
        <w:rPr>
          <w:color w:val="454545"/>
          <w:sz w:val="21"/>
          <w:szCs w:val="21"/>
        </w:rPr>
      </w:pPr>
      <w:proofErr w:type="spellStart"/>
      <w:r>
        <w:rPr>
          <w:color w:val="454545"/>
          <w:sz w:val="21"/>
          <w:szCs w:val="21"/>
        </w:rPr>
        <w:t>Відкриті</w:t>
      </w:r>
      <w:proofErr w:type="spellEnd"/>
      <w:r>
        <w:rPr>
          <w:color w:val="454545"/>
          <w:sz w:val="21"/>
          <w:szCs w:val="21"/>
        </w:rPr>
        <w:t xml:space="preserve"> торги з </w:t>
      </w:r>
      <w:proofErr w:type="spellStart"/>
      <w:r>
        <w:rPr>
          <w:color w:val="454545"/>
          <w:sz w:val="21"/>
          <w:szCs w:val="21"/>
        </w:rPr>
        <w:t>особливостями</w:t>
      </w:r>
      <w:proofErr w:type="spellEnd"/>
      <w:r>
        <w:rPr>
          <w:color w:val="454545"/>
          <w:sz w:val="21"/>
          <w:szCs w:val="21"/>
        </w:rPr>
        <w:t xml:space="preserve">    </w:t>
      </w:r>
      <w:proofErr w:type="spellStart"/>
      <w:r>
        <w:rPr>
          <w:rStyle w:val="marked"/>
          <w:color w:val="454545"/>
          <w:sz w:val="21"/>
          <w:szCs w:val="21"/>
          <w:shd w:val="clear" w:color="auto" w:fill="A2DD9B"/>
        </w:rPr>
        <w:t>Подання</w:t>
      </w:r>
      <w:proofErr w:type="spellEnd"/>
      <w:r>
        <w:rPr>
          <w:rStyle w:val="marked"/>
          <w:color w:val="454545"/>
          <w:sz w:val="21"/>
          <w:szCs w:val="21"/>
          <w:shd w:val="clear" w:color="auto" w:fill="A2DD9B"/>
        </w:rPr>
        <w:t xml:space="preserve"> </w:t>
      </w:r>
      <w:proofErr w:type="spellStart"/>
      <w:r>
        <w:rPr>
          <w:rStyle w:val="marked"/>
          <w:color w:val="454545"/>
          <w:sz w:val="21"/>
          <w:szCs w:val="21"/>
          <w:shd w:val="clear" w:color="auto" w:fill="A2DD9B"/>
        </w:rPr>
        <w:t>пропозицій</w:t>
      </w:r>
      <w:proofErr w:type="spellEnd"/>
    </w:p>
    <w:p w:rsidR="00E6036B" w:rsidRDefault="00E6036B" w:rsidP="00E6036B">
      <w:pPr>
        <w:shd w:val="clear" w:color="auto" w:fill="F0F5F2"/>
        <w:spacing w:line="240" w:lineRule="auto"/>
        <w:rPr>
          <w:color w:val="454545"/>
          <w:sz w:val="21"/>
          <w:szCs w:val="21"/>
        </w:rPr>
      </w:pPr>
      <w:proofErr w:type="spellStart"/>
      <w:r>
        <w:rPr>
          <w:color w:val="454545"/>
          <w:sz w:val="21"/>
          <w:szCs w:val="21"/>
        </w:rPr>
        <w:t>Електронний</w:t>
      </w:r>
      <w:proofErr w:type="spellEnd"/>
      <w:r>
        <w:rPr>
          <w:color w:val="454545"/>
          <w:sz w:val="21"/>
          <w:szCs w:val="21"/>
        </w:rPr>
        <w:t xml:space="preserve"> </w:t>
      </w:r>
      <w:proofErr w:type="spellStart"/>
      <w:r>
        <w:rPr>
          <w:color w:val="454545"/>
          <w:sz w:val="21"/>
          <w:szCs w:val="21"/>
        </w:rPr>
        <w:t>підпис</w:t>
      </w:r>
      <w:proofErr w:type="spellEnd"/>
      <w:r>
        <w:rPr>
          <w:color w:val="454545"/>
          <w:sz w:val="21"/>
          <w:szCs w:val="21"/>
        </w:rPr>
        <w:t xml:space="preserve"> </w:t>
      </w:r>
      <w:proofErr w:type="spellStart"/>
      <w:r>
        <w:rPr>
          <w:color w:val="454545"/>
          <w:sz w:val="21"/>
          <w:szCs w:val="21"/>
        </w:rPr>
        <w:t>накладено</w:t>
      </w:r>
      <w:proofErr w:type="spellEnd"/>
      <w:r>
        <w:rPr>
          <w:color w:val="454545"/>
          <w:sz w:val="21"/>
          <w:szCs w:val="21"/>
        </w:rPr>
        <w:t>. </w:t>
      </w:r>
      <w:proofErr w:type="spellStart"/>
      <w:r>
        <w:rPr>
          <w:color w:val="454545"/>
          <w:sz w:val="21"/>
          <w:szCs w:val="21"/>
        </w:rPr>
        <w:fldChar w:fldCharType="begin"/>
      </w:r>
      <w:r>
        <w:rPr>
          <w:color w:val="454545"/>
          <w:sz w:val="21"/>
          <w:szCs w:val="21"/>
        </w:rPr>
        <w:instrText xml:space="preserve"> HYPERLINK "https://prozorro.gov.ua/tender/UA-2022-11-21-015776-a" </w:instrText>
      </w:r>
      <w:r>
        <w:rPr>
          <w:color w:val="454545"/>
          <w:sz w:val="21"/>
          <w:szCs w:val="21"/>
        </w:rPr>
        <w:fldChar w:fldCharType="separate"/>
      </w:r>
      <w:r>
        <w:rPr>
          <w:rStyle w:val="a8"/>
          <w:color w:val="23A6DA"/>
          <w:sz w:val="21"/>
          <w:szCs w:val="21"/>
          <w:bdr w:val="none" w:sz="0" w:space="0" w:color="auto" w:frame="1"/>
        </w:rPr>
        <w:t>Перевірити</w:t>
      </w:r>
      <w:proofErr w:type="spellEnd"/>
      <w:r>
        <w:rPr>
          <w:color w:val="454545"/>
          <w:sz w:val="21"/>
          <w:szCs w:val="21"/>
        </w:rPr>
        <w:fldChar w:fldCharType="end"/>
      </w:r>
    </w:p>
    <w:p w:rsidR="00E6036B" w:rsidRDefault="002B1C96" w:rsidP="00E6036B">
      <w:pPr>
        <w:shd w:val="clear" w:color="auto" w:fill="F0F5F2"/>
        <w:rPr>
          <w:color w:val="454545"/>
          <w:sz w:val="21"/>
          <w:szCs w:val="21"/>
        </w:rPr>
      </w:pPr>
      <w:hyperlink r:id="rId6" w:tgtFrame="_blank" w:history="1">
        <w:proofErr w:type="spellStart"/>
        <w:r w:rsidR="00E6036B">
          <w:rPr>
            <w:rStyle w:val="a8"/>
            <w:color w:val="23A6DA"/>
            <w:sz w:val="21"/>
            <w:szCs w:val="21"/>
            <w:bdr w:val="none" w:sz="0" w:space="0" w:color="auto" w:frame="1"/>
          </w:rPr>
          <w:t>Всі</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закупівлі</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замовника</w:t>
        </w:r>
        <w:proofErr w:type="spellEnd"/>
        <w:r w:rsidR="00E6036B">
          <w:rPr>
            <w:rStyle w:val="a8"/>
            <w:color w:val="23A6DA"/>
            <w:sz w:val="21"/>
            <w:szCs w:val="21"/>
            <w:bdr w:val="none" w:sz="0" w:space="0" w:color="auto" w:frame="1"/>
          </w:rPr>
          <w:t> </w:t>
        </w:r>
        <w:r w:rsidR="00E6036B">
          <w:rPr>
            <w:noProof/>
            <w:color w:val="23A6DA"/>
            <w:sz w:val="21"/>
            <w:szCs w:val="21"/>
            <w:bdr w:val="none" w:sz="0" w:space="0" w:color="auto" w:frame="1"/>
          </w:rPr>
          <w:drawing>
            <wp:inline distT="0" distB="0" distL="0" distR="0">
              <wp:extent cx="390525" cy="200025"/>
              <wp:effectExtent l="0" t="0" r="9525" b="9525"/>
              <wp:docPr id="9" name="Рисунок 9" descr="dozorro">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zorro">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hyperlink>
    </w:p>
    <w:p w:rsidR="00E6036B" w:rsidRDefault="00E6036B" w:rsidP="00E6036B">
      <w:pPr>
        <w:pStyle w:val="2"/>
        <w:spacing w:before="450" w:after="300" w:line="312" w:lineRule="atLeast"/>
        <w:rPr>
          <w:color w:val="454545"/>
          <w:sz w:val="54"/>
          <w:szCs w:val="54"/>
        </w:rPr>
      </w:pPr>
      <w:proofErr w:type="spellStart"/>
      <w:r>
        <w:rPr>
          <w:b/>
          <w:bCs/>
          <w:color w:val="454545"/>
          <w:sz w:val="54"/>
          <w:szCs w:val="54"/>
        </w:rPr>
        <w:t>Оголошення</w:t>
      </w:r>
      <w:proofErr w:type="spellEnd"/>
      <w:r>
        <w:rPr>
          <w:b/>
          <w:bCs/>
          <w:color w:val="454545"/>
          <w:sz w:val="54"/>
          <w:szCs w:val="54"/>
        </w:rPr>
        <w:t xml:space="preserve"> про </w:t>
      </w:r>
      <w:proofErr w:type="spellStart"/>
      <w:r>
        <w:rPr>
          <w:b/>
          <w:bCs/>
          <w:color w:val="454545"/>
          <w:sz w:val="54"/>
          <w:szCs w:val="54"/>
        </w:rPr>
        <w:t>проведення</w:t>
      </w:r>
      <w:proofErr w:type="spellEnd"/>
    </w:p>
    <w:p w:rsidR="00E6036B" w:rsidRDefault="00E6036B" w:rsidP="00E6036B">
      <w:pPr>
        <w:rPr>
          <w:color w:val="454545"/>
          <w:sz w:val="21"/>
          <w:szCs w:val="21"/>
        </w:rPr>
      </w:pPr>
      <w:proofErr w:type="spellStart"/>
      <w:r>
        <w:rPr>
          <w:color w:val="454545"/>
          <w:sz w:val="21"/>
          <w:szCs w:val="21"/>
        </w:rPr>
        <w:t>Друкувати</w:t>
      </w:r>
      <w:proofErr w:type="spellEnd"/>
      <w:r>
        <w:rPr>
          <w:color w:val="454545"/>
          <w:sz w:val="21"/>
          <w:szCs w:val="21"/>
        </w:rPr>
        <w:t xml:space="preserve"> </w:t>
      </w:r>
      <w:proofErr w:type="spellStart"/>
      <w:r>
        <w:rPr>
          <w:color w:val="454545"/>
          <w:sz w:val="21"/>
          <w:szCs w:val="21"/>
        </w:rPr>
        <w:t>оголошення</w:t>
      </w:r>
      <w:proofErr w:type="spellEnd"/>
      <w:r>
        <w:rPr>
          <w:color w:val="454545"/>
          <w:sz w:val="21"/>
          <w:szCs w:val="21"/>
        </w:rPr>
        <w:t> </w:t>
      </w:r>
      <w:hyperlink r:id="rId8" w:tgtFrame="_blank" w:history="1">
        <w:r>
          <w:rPr>
            <w:rStyle w:val="a8"/>
            <w:color w:val="23A6DA"/>
            <w:sz w:val="21"/>
            <w:szCs w:val="21"/>
            <w:bdr w:val="none" w:sz="0" w:space="0" w:color="auto" w:frame="1"/>
          </w:rPr>
          <w:t>PDF</w:t>
        </w:r>
      </w:hyperlink>
      <w:r>
        <w:rPr>
          <w:color w:val="454545"/>
          <w:sz w:val="21"/>
          <w:szCs w:val="21"/>
        </w:rPr>
        <w:t> ● </w:t>
      </w:r>
      <w:hyperlink r:id="rId9" w:tgtFrame="_blank" w:history="1">
        <w:r>
          <w:rPr>
            <w:rStyle w:val="a8"/>
            <w:color w:val="23A6DA"/>
            <w:sz w:val="21"/>
            <w:szCs w:val="21"/>
            <w:bdr w:val="none" w:sz="0" w:space="0" w:color="auto" w:frame="1"/>
          </w:rPr>
          <w:t>HTML</w:t>
        </w:r>
      </w:hyperlink>
    </w:p>
    <w:p w:rsidR="00E6036B" w:rsidRDefault="002B1C96" w:rsidP="00E6036B">
      <w:pPr>
        <w:rPr>
          <w:color w:val="454545"/>
          <w:sz w:val="21"/>
          <w:szCs w:val="21"/>
        </w:rPr>
      </w:pPr>
      <w:hyperlink r:id="rId10" w:history="1">
        <w:r w:rsidR="00E6036B">
          <w:rPr>
            <w:rStyle w:val="a8"/>
            <w:color w:val="23A6DA"/>
            <w:sz w:val="21"/>
            <w:szCs w:val="21"/>
            <w:bdr w:val="none" w:sz="0" w:space="0" w:color="auto" w:frame="1"/>
          </w:rPr>
          <w:t xml:space="preserve">Перейти </w:t>
        </w:r>
        <w:proofErr w:type="gramStart"/>
        <w:r w:rsidR="00E6036B">
          <w:rPr>
            <w:rStyle w:val="a8"/>
            <w:color w:val="23A6DA"/>
            <w:sz w:val="21"/>
            <w:szCs w:val="21"/>
            <w:bdr w:val="none" w:sz="0" w:space="0" w:color="auto" w:frame="1"/>
          </w:rPr>
          <w:t>до плану</w:t>
        </w:r>
        <w:proofErr w:type="gram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закупівлі</w:t>
        </w:r>
        <w:proofErr w:type="spellEnd"/>
      </w:hyperlink>
    </w:p>
    <w:p w:rsidR="00E6036B" w:rsidRDefault="00E6036B" w:rsidP="00E6036B">
      <w:pPr>
        <w:pStyle w:val="3"/>
        <w:spacing w:before="0" w:after="300" w:line="312" w:lineRule="atLeast"/>
        <w:rPr>
          <w:color w:val="454545"/>
          <w:sz w:val="48"/>
          <w:szCs w:val="48"/>
        </w:rPr>
      </w:pPr>
      <w:proofErr w:type="spellStart"/>
      <w:r>
        <w:rPr>
          <w:b/>
          <w:bCs/>
          <w:color w:val="454545"/>
          <w:sz w:val="48"/>
          <w:szCs w:val="48"/>
        </w:rPr>
        <w:t>Інформація</w:t>
      </w:r>
      <w:proofErr w:type="spellEnd"/>
      <w:r>
        <w:rPr>
          <w:b/>
          <w:bCs/>
          <w:color w:val="454545"/>
          <w:sz w:val="48"/>
          <w:szCs w:val="48"/>
        </w:rPr>
        <w:t xml:space="preserve"> про </w:t>
      </w:r>
      <w:proofErr w:type="spellStart"/>
      <w:r>
        <w:rPr>
          <w:b/>
          <w:bCs/>
          <w:color w:val="454545"/>
          <w:sz w:val="48"/>
          <w:szCs w:val="48"/>
        </w:rPr>
        <w:t>замовників</w:t>
      </w:r>
      <w:proofErr w:type="spellEnd"/>
    </w:p>
    <w:p w:rsidR="00E6036B" w:rsidRDefault="002B1C96" w:rsidP="00E6036B">
      <w:pPr>
        <w:rPr>
          <w:color w:val="454545"/>
          <w:sz w:val="21"/>
          <w:szCs w:val="21"/>
        </w:rPr>
      </w:pPr>
      <w:hyperlink r:id="rId11" w:tgtFrame="_blank" w:history="1">
        <w:r w:rsidR="00E6036B">
          <w:rPr>
            <w:rStyle w:val="a8"/>
            <w:b/>
            <w:bCs/>
            <w:i/>
            <w:iCs/>
            <w:sz w:val="21"/>
            <w:szCs w:val="21"/>
            <w:bdr w:val="none" w:sz="0" w:space="0" w:color="auto" w:frame="1"/>
          </w:rPr>
          <w:t xml:space="preserve"> Як </w:t>
        </w:r>
        <w:proofErr w:type="spellStart"/>
        <w:r w:rsidR="00E6036B">
          <w:rPr>
            <w:rStyle w:val="a8"/>
            <w:b/>
            <w:bCs/>
            <w:i/>
            <w:iCs/>
            <w:sz w:val="21"/>
            <w:szCs w:val="21"/>
            <w:bdr w:val="none" w:sz="0" w:space="0" w:color="auto" w:frame="1"/>
          </w:rPr>
          <w:t>обирати</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замовника</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потенційним</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постачальникам</w:t>
        </w:r>
        <w:proofErr w:type="spellEnd"/>
      </w:hyperlink>
    </w:p>
    <w:tbl>
      <w:tblPr>
        <w:tblW w:w="9197" w:type="dxa"/>
        <w:tblCellSpacing w:w="15" w:type="dxa"/>
        <w:tblCellMar>
          <w:left w:w="0" w:type="dxa"/>
          <w:right w:w="0" w:type="dxa"/>
        </w:tblCellMar>
        <w:tblLook w:val="04A0" w:firstRow="1" w:lastRow="0" w:firstColumn="1" w:lastColumn="0" w:noHBand="0" w:noVBand="1"/>
      </w:tblPr>
      <w:tblGrid>
        <w:gridCol w:w="4092"/>
        <w:gridCol w:w="5105"/>
      </w:tblGrid>
      <w:tr w:rsidR="00E6036B" w:rsidTr="00E6036B">
        <w:trPr>
          <w:tblCellSpacing w:w="15" w:type="dxa"/>
        </w:trPr>
        <w:tc>
          <w:tcPr>
            <w:tcW w:w="4047" w:type="dxa"/>
            <w:tcMar>
              <w:top w:w="150" w:type="dxa"/>
              <w:left w:w="0" w:type="dxa"/>
              <w:bottom w:w="150" w:type="dxa"/>
              <w:right w:w="225" w:type="dxa"/>
            </w:tcMar>
            <w:hideMark/>
          </w:tcPr>
          <w:p w:rsidR="00E6036B" w:rsidRDefault="00E6036B">
            <w:pPr>
              <w:rPr>
                <w:rFonts w:ascii="Times New Roman" w:hAnsi="Times New Roman" w:cs="Times New Roman"/>
                <w:sz w:val="24"/>
                <w:szCs w:val="24"/>
              </w:rPr>
            </w:pPr>
            <w:proofErr w:type="spellStart"/>
            <w:r>
              <w:rPr>
                <w:rStyle w:val="af2"/>
              </w:rPr>
              <w:t>Найменування</w:t>
            </w:r>
            <w:proofErr w:type="spellEnd"/>
            <w:r>
              <w:rPr>
                <w:rStyle w:val="af2"/>
              </w:rPr>
              <w:t>:</w:t>
            </w:r>
          </w:p>
        </w:tc>
        <w:tc>
          <w:tcPr>
            <w:tcW w:w="5059" w:type="dxa"/>
            <w:tcMar>
              <w:top w:w="150" w:type="dxa"/>
              <w:left w:w="0" w:type="dxa"/>
              <w:bottom w:w="150" w:type="dxa"/>
              <w:right w:w="0" w:type="dxa"/>
            </w:tcMar>
            <w:hideMark/>
          </w:tcPr>
          <w:p w:rsidR="00E6036B" w:rsidRDefault="00E6036B">
            <w:proofErr w:type="spellStart"/>
            <w:r>
              <w:t>Управління</w:t>
            </w:r>
            <w:proofErr w:type="spellEnd"/>
            <w:r>
              <w:t xml:space="preserve"> </w:t>
            </w:r>
            <w:proofErr w:type="spellStart"/>
            <w:r>
              <w:t>поліції</w:t>
            </w:r>
            <w:proofErr w:type="spellEnd"/>
            <w:r>
              <w:t xml:space="preserve"> </w:t>
            </w:r>
            <w:proofErr w:type="spellStart"/>
            <w:r>
              <w:t>охорони</w:t>
            </w:r>
            <w:proofErr w:type="spellEnd"/>
            <w:r>
              <w:t xml:space="preserve"> в </w:t>
            </w:r>
            <w:proofErr w:type="spellStart"/>
            <w:r>
              <w:t>Хмельницькій</w:t>
            </w:r>
            <w:proofErr w:type="spellEnd"/>
            <w:r>
              <w:t xml:space="preserve"> </w:t>
            </w:r>
            <w:proofErr w:type="spellStart"/>
            <w:r>
              <w:t>області</w:t>
            </w:r>
            <w:proofErr w:type="spellEnd"/>
          </w:p>
        </w:tc>
      </w:tr>
      <w:tr w:rsidR="00E6036B" w:rsidTr="00E6036B">
        <w:trPr>
          <w:tblCellSpacing w:w="15" w:type="dxa"/>
        </w:trPr>
        <w:tc>
          <w:tcPr>
            <w:tcW w:w="4047" w:type="dxa"/>
            <w:tcMar>
              <w:top w:w="150" w:type="dxa"/>
              <w:left w:w="0" w:type="dxa"/>
              <w:bottom w:w="150" w:type="dxa"/>
              <w:right w:w="225" w:type="dxa"/>
            </w:tcMar>
            <w:hideMark/>
          </w:tcPr>
          <w:p w:rsidR="00E6036B" w:rsidRDefault="00E6036B">
            <w:r>
              <w:rPr>
                <w:rStyle w:val="af2"/>
              </w:rPr>
              <w:t>Код ЄДРПОУ:</w:t>
            </w:r>
          </w:p>
        </w:tc>
        <w:tc>
          <w:tcPr>
            <w:tcW w:w="5059" w:type="dxa"/>
            <w:tcMar>
              <w:top w:w="150" w:type="dxa"/>
              <w:left w:w="0" w:type="dxa"/>
              <w:bottom w:w="150" w:type="dxa"/>
              <w:right w:w="0" w:type="dxa"/>
            </w:tcMar>
            <w:hideMark/>
          </w:tcPr>
          <w:p w:rsidR="00E6036B" w:rsidRDefault="00E6036B">
            <w:r>
              <w:t>40108929</w:t>
            </w:r>
          </w:p>
        </w:tc>
      </w:tr>
      <w:tr w:rsidR="00E6036B" w:rsidTr="00E6036B">
        <w:trPr>
          <w:tblCellSpacing w:w="15" w:type="dxa"/>
        </w:trPr>
        <w:tc>
          <w:tcPr>
            <w:tcW w:w="4047" w:type="dxa"/>
            <w:tcMar>
              <w:top w:w="150" w:type="dxa"/>
              <w:left w:w="0" w:type="dxa"/>
              <w:bottom w:w="150" w:type="dxa"/>
              <w:right w:w="225" w:type="dxa"/>
            </w:tcMar>
            <w:hideMark/>
          </w:tcPr>
          <w:p w:rsidR="00E6036B" w:rsidRDefault="00E6036B">
            <w:proofErr w:type="spellStart"/>
            <w:r>
              <w:rPr>
                <w:rStyle w:val="af2"/>
              </w:rPr>
              <w:t>Місцезнаходження</w:t>
            </w:r>
            <w:proofErr w:type="spellEnd"/>
            <w:r>
              <w:rPr>
                <w:rStyle w:val="af2"/>
              </w:rPr>
              <w:t>:</w:t>
            </w:r>
          </w:p>
        </w:tc>
        <w:tc>
          <w:tcPr>
            <w:tcW w:w="5059" w:type="dxa"/>
            <w:tcMar>
              <w:top w:w="150" w:type="dxa"/>
              <w:left w:w="0" w:type="dxa"/>
              <w:bottom w:w="150" w:type="dxa"/>
              <w:right w:w="0" w:type="dxa"/>
            </w:tcMar>
            <w:hideMark/>
          </w:tcPr>
          <w:p w:rsidR="00E6036B" w:rsidRDefault="00E6036B">
            <w:r>
              <w:t xml:space="preserve">29016, </w:t>
            </w:r>
            <w:proofErr w:type="spellStart"/>
            <w:proofErr w:type="gramStart"/>
            <w:r>
              <w:t>Україна</w:t>
            </w:r>
            <w:proofErr w:type="spellEnd"/>
            <w:r>
              <w:t xml:space="preserve"> ,</w:t>
            </w:r>
            <w:proofErr w:type="gramEnd"/>
            <w:r>
              <w:t xml:space="preserve"> </w:t>
            </w:r>
            <w:proofErr w:type="spellStart"/>
            <w:r>
              <w:t>Хмельницька</w:t>
            </w:r>
            <w:proofErr w:type="spellEnd"/>
            <w:r>
              <w:t xml:space="preserve"> обл., </w:t>
            </w:r>
            <w:proofErr w:type="spellStart"/>
            <w:r>
              <w:t>місто</w:t>
            </w:r>
            <w:proofErr w:type="spellEnd"/>
            <w:r>
              <w:t xml:space="preserve"> </w:t>
            </w:r>
            <w:proofErr w:type="spellStart"/>
            <w:r>
              <w:t>Хмельницький</w:t>
            </w:r>
            <w:proofErr w:type="spellEnd"/>
            <w:r>
              <w:t xml:space="preserve">, </w:t>
            </w:r>
            <w:proofErr w:type="spellStart"/>
            <w:r>
              <w:t>вулиця</w:t>
            </w:r>
            <w:proofErr w:type="spellEnd"/>
            <w:r>
              <w:t xml:space="preserve"> </w:t>
            </w:r>
            <w:proofErr w:type="spellStart"/>
            <w:r>
              <w:t>Тернопільська</w:t>
            </w:r>
            <w:proofErr w:type="spellEnd"/>
            <w:r>
              <w:t xml:space="preserve">, </w:t>
            </w:r>
            <w:proofErr w:type="spellStart"/>
            <w:r>
              <w:t>будинок</w:t>
            </w:r>
            <w:proofErr w:type="spellEnd"/>
            <w:r>
              <w:t xml:space="preserve"> 6/1</w:t>
            </w:r>
          </w:p>
        </w:tc>
      </w:tr>
      <w:tr w:rsidR="00E6036B" w:rsidTr="00E6036B">
        <w:trPr>
          <w:tblCellSpacing w:w="15" w:type="dxa"/>
        </w:trPr>
        <w:tc>
          <w:tcPr>
            <w:tcW w:w="4047" w:type="dxa"/>
            <w:tcMar>
              <w:top w:w="150" w:type="dxa"/>
              <w:left w:w="0" w:type="dxa"/>
              <w:bottom w:w="150" w:type="dxa"/>
              <w:right w:w="225" w:type="dxa"/>
            </w:tcMar>
            <w:hideMark/>
          </w:tcPr>
          <w:p w:rsidR="00E6036B" w:rsidRDefault="00E6036B">
            <w:r>
              <w:rPr>
                <w:rStyle w:val="af2"/>
              </w:rPr>
              <w:t>Контактна особа:</w:t>
            </w:r>
          </w:p>
        </w:tc>
        <w:tc>
          <w:tcPr>
            <w:tcW w:w="5059" w:type="dxa"/>
            <w:tcMar>
              <w:top w:w="150" w:type="dxa"/>
              <w:left w:w="0" w:type="dxa"/>
              <w:bottom w:w="150" w:type="dxa"/>
              <w:right w:w="0" w:type="dxa"/>
            </w:tcMar>
            <w:hideMark/>
          </w:tcPr>
          <w:p w:rsidR="00E6036B" w:rsidRDefault="00E6036B">
            <w:proofErr w:type="spellStart"/>
            <w:r>
              <w:t>Фесун</w:t>
            </w:r>
            <w:proofErr w:type="spellEnd"/>
            <w:r>
              <w:t xml:space="preserve"> </w:t>
            </w:r>
            <w:proofErr w:type="spellStart"/>
            <w:r>
              <w:t>Ірина</w:t>
            </w:r>
            <w:proofErr w:type="spellEnd"/>
            <w:r>
              <w:t xml:space="preserve"> </w:t>
            </w:r>
            <w:proofErr w:type="spellStart"/>
            <w:r>
              <w:t>Юріївна</w:t>
            </w:r>
            <w:proofErr w:type="spellEnd"/>
            <w:r>
              <w:br/>
              <w:t>+380382670456</w:t>
            </w:r>
            <w:r>
              <w:br/>
            </w:r>
            <w:hyperlink r:id="rId12" w:history="1">
              <w:r>
                <w:rPr>
                  <w:rStyle w:val="a8"/>
                  <w:color w:val="23A6DA"/>
                  <w:sz w:val="21"/>
                  <w:szCs w:val="21"/>
                  <w:bdr w:val="none" w:sz="0" w:space="0" w:color="auto" w:frame="1"/>
                </w:rPr>
                <w:t>upo_khm_dzo@ukr.net</w:t>
              </w:r>
            </w:hyperlink>
          </w:p>
        </w:tc>
      </w:tr>
      <w:tr w:rsidR="00E6036B" w:rsidTr="00E6036B">
        <w:trPr>
          <w:tblCellSpacing w:w="15" w:type="dxa"/>
        </w:trPr>
        <w:tc>
          <w:tcPr>
            <w:tcW w:w="4047" w:type="dxa"/>
            <w:tcMar>
              <w:top w:w="150" w:type="dxa"/>
              <w:left w:w="0" w:type="dxa"/>
              <w:bottom w:w="150" w:type="dxa"/>
              <w:right w:w="225" w:type="dxa"/>
            </w:tcMar>
            <w:hideMark/>
          </w:tcPr>
          <w:p w:rsidR="00E6036B" w:rsidRDefault="00E6036B">
            <w:proofErr w:type="spellStart"/>
            <w:r>
              <w:rPr>
                <w:rStyle w:val="af2"/>
              </w:rPr>
              <w:t>Категорія</w:t>
            </w:r>
            <w:proofErr w:type="spellEnd"/>
            <w:r>
              <w:rPr>
                <w:rStyle w:val="af2"/>
              </w:rPr>
              <w:t>:</w:t>
            </w:r>
          </w:p>
        </w:tc>
        <w:tc>
          <w:tcPr>
            <w:tcW w:w="5059" w:type="dxa"/>
            <w:tcMar>
              <w:top w:w="150" w:type="dxa"/>
              <w:left w:w="0" w:type="dxa"/>
              <w:bottom w:w="150" w:type="dxa"/>
              <w:right w:w="0" w:type="dxa"/>
            </w:tcMar>
            <w:hideMark/>
          </w:tcPr>
          <w:p w:rsidR="00E6036B" w:rsidRDefault="00E6036B">
            <w:r>
              <w:t xml:space="preserve">Орган </w:t>
            </w:r>
            <w:proofErr w:type="spellStart"/>
            <w:r>
              <w:t>державної</w:t>
            </w:r>
            <w:proofErr w:type="spellEnd"/>
            <w:r>
              <w:t xml:space="preserve"> </w:t>
            </w:r>
            <w:proofErr w:type="spellStart"/>
            <w:r>
              <w:t>влади</w:t>
            </w:r>
            <w:proofErr w:type="spellEnd"/>
            <w:r>
              <w:t xml:space="preserve">, </w:t>
            </w:r>
            <w:proofErr w:type="spellStart"/>
            <w:r>
              <w:t>місцевого</w:t>
            </w:r>
            <w:proofErr w:type="spellEnd"/>
            <w:r>
              <w:t xml:space="preserve"> </w:t>
            </w:r>
            <w:proofErr w:type="spellStart"/>
            <w:r>
              <w:t>самоврядування</w:t>
            </w:r>
            <w:proofErr w:type="spellEnd"/>
            <w:r>
              <w:t xml:space="preserve"> </w:t>
            </w:r>
            <w:proofErr w:type="spellStart"/>
            <w:r>
              <w:t>або</w:t>
            </w:r>
            <w:proofErr w:type="spellEnd"/>
            <w:r>
              <w:t xml:space="preserve"> </w:t>
            </w:r>
            <w:proofErr w:type="spellStart"/>
            <w:r>
              <w:t>правоохоронний</w:t>
            </w:r>
            <w:proofErr w:type="spellEnd"/>
            <w:r>
              <w:t xml:space="preserve"> орган</w:t>
            </w:r>
          </w:p>
        </w:tc>
      </w:tr>
    </w:tbl>
    <w:p w:rsidR="00E6036B" w:rsidRDefault="00E6036B" w:rsidP="00E6036B">
      <w:pPr>
        <w:pStyle w:val="3"/>
        <w:spacing w:before="0" w:after="300" w:line="312" w:lineRule="atLeast"/>
        <w:rPr>
          <w:color w:val="454545"/>
          <w:sz w:val="48"/>
          <w:szCs w:val="48"/>
        </w:rPr>
      </w:pPr>
      <w:proofErr w:type="spellStart"/>
      <w:r>
        <w:rPr>
          <w:b/>
          <w:bCs/>
          <w:color w:val="454545"/>
          <w:sz w:val="48"/>
          <w:szCs w:val="48"/>
        </w:rPr>
        <w:t>Інформація</w:t>
      </w:r>
      <w:proofErr w:type="spellEnd"/>
      <w:r>
        <w:rPr>
          <w:b/>
          <w:bCs/>
          <w:color w:val="454545"/>
          <w:sz w:val="48"/>
          <w:szCs w:val="48"/>
        </w:rPr>
        <w:t xml:space="preserve"> про процедуру</w:t>
      </w:r>
    </w:p>
    <w:p w:rsidR="00E6036B" w:rsidRDefault="002B1C96" w:rsidP="00E6036B">
      <w:pPr>
        <w:rPr>
          <w:color w:val="454545"/>
          <w:sz w:val="21"/>
          <w:szCs w:val="21"/>
        </w:rPr>
      </w:pPr>
      <w:hyperlink r:id="rId13" w:tgtFrame="_blank" w:history="1">
        <w:r w:rsidR="00E6036B">
          <w:rPr>
            <w:rStyle w:val="a8"/>
            <w:b/>
            <w:bCs/>
            <w:i/>
            <w:iCs/>
            <w:sz w:val="21"/>
            <w:szCs w:val="21"/>
            <w:bdr w:val="none" w:sz="0" w:space="0" w:color="auto" w:frame="1"/>
          </w:rPr>
          <w:t> </w:t>
        </w:r>
        <w:proofErr w:type="spellStart"/>
        <w:r w:rsidR="00E6036B">
          <w:rPr>
            <w:rStyle w:val="a8"/>
            <w:b/>
            <w:bCs/>
            <w:i/>
            <w:iCs/>
            <w:sz w:val="21"/>
            <w:szCs w:val="21"/>
            <w:bdr w:val="none" w:sz="0" w:space="0" w:color="auto" w:frame="1"/>
          </w:rPr>
          <w:t>Гід</w:t>
        </w:r>
        <w:proofErr w:type="spellEnd"/>
        <w:r w:rsidR="00E6036B">
          <w:rPr>
            <w:rStyle w:val="a8"/>
            <w:b/>
            <w:bCs/>
            <w:i/>
            <w:iCs/>
            <w:sz w:val="21"/>
            <w:szCs w:val="21"/>
            <w:bdr w:val="none" w:sz="0" w:space="0" w:color="auto" w:frame="1"/>
          </w:rPr>
          <w:t xml:space="preserve"> по строкам </w:t>
        </w:r>
        <w:proofErr w:type="spellStart"/>
        <w:r w:rsidR="00E6036B">
          <w:rPr>
            <w:rStyle w:val="a8"/>
            <w:b/>
            <w:bCs/>
            <w:i/>
            <w:iCs/>
            <w:sz w:val="21"/>
            <w:szCs w:val="21"/>
            <w:bdr w:val="none" w:sz="0" w:space="0" w:color="auto" w:frame="1"/>
          </w:rPr>
          <w:t>проведення</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торгів</w:t>
        </w:r>
        <w:proofErr w:type="spellEnd"/>
      </w:hyperlink>
    </w:p>
    <w:tbl>
      <w:tblPr>
        <w:tblW w:w="9197" w:type="dxa"/>
        <w:tblCellSpacing w:w="15" w:type="dxa"/>
        <w:tblCellMar>
          <w:left w:w="0" w:type="dxa"/>
          <w:right w:w="0" w:type="dxa"/>
        </w:tblCellMar>
        <w:tblLook w:val="04A0" w:firstRow="1" w:lastRow="0" w:firstColumn="1" w:lastColumn="0" w:noHBand="0" w:noVBand="1"/>
      </w:tblPr>
      <w:tblGrid>
        <w:gridCol w:w="5509"/>
        <w:gridCol w:w="3688"/>
      </w:tblGrid>
      <w:tr w:rsidR="00E6036B" w:rsidTr="00E6036B">
        <w:trPr>
          <w:tblCellSpacing w:w="15" w:type="dxa"/>
        </w:trPr>
        <w:tc>
          <w:tcPr>
            <w:tcW w:w="0" w:type="auto"/>
            <w:tcMar>
              <w:top w:w="150" w:type="dxa"/>
              <w:left w:w="0" w:type="dxa"/>
              <w:bottom w:w="150" w:type="dxa"/>
              <w:right w:w="225" w:type="dxa"/>
            </w:tcMar>
            <w:hideMark/>
          </w:tcPr>
          <w:p w:rsidR="00E6036B" w:rsidRDefault="00E6036B">
            <w:pPr>
              <w:rPr>
                <w:rFonts w:ascii="Times New Roman" w:hAnsi="Times New Roman" w:cs="Times New Roman"/>
                <w:sz w:val="24"/>
                <w:szCs w:val="24"/>
              </w:rPr>
            </w:pPr>
            <w:r>
              <w:rPr>
                <w:rStyle w:val="af2"/>
              </w:rPr>
              <w:t xml:space="preserve">Дата </w:t>
            </w:r>
            <w:proofErr w:type="spellStart"/>
            <w:r>
              <w:rPr>
                <w:rStyle w:val="af2"/>
              </w:rPr>
              <w:t>оприлюднення</w:t>
            </w:r>
            <w:proofErr w:type="spellEnd"/>
            <w:r>
              <w:rPr>
                <w:rStyle w:val="af2"/>
              </w:rPr>
              <w:t>:</w:t>
            </w:r>
          </w:p>
        </w:tc>
        <w:tc>
          <w:tcPr>
            <w:tcW w:w="3643" w:type="dxa"/>
            <w:tcMar>
              <w:top w:w="150" w:type="dxa"/>
              <w:left w:w="0" w:type="dxa"/>
              <w:bottom w:w="150" w:type="dxa"/>
              <w:right w:w="0" w:type="dxa"/>
            </w:tcMar>
            <w:hideMark/>
          </w:tcPr>
          <w:p w:rsidR="00E6036B" w:rsidRDefault="00E6036B">
            <w:r>
              <w:rPr>
                <w:rStyle w:val="12"/>
                <w:color w:val="454545"/>
                <w:sz w:val="18"/>
                <w:szCs w:val="18"/>
              </w:rPr>
              <w:t>21 листопада 2022 23:18</w:t>
            </w:r>
          </w:p>
        </w:tc>
      </w:tr>
      <w:tr w:rsidR="00E6036B" w:rsidTr="00E6036B">
        <w:trPr>
          <w:tblCellSpacing w:w="15" w:type="dxa"/>
        </w:trPr>
        <w:tc>
          <w:tcPr>
            <w:tcW w:w="0" w:type="auto"/>
            <w:tcMar>
              <w:top w:w="150" w:type="dxa"/>
              <w:left w:w="0" w:type="dxa"/>
              <w:bottom w:w="150" w:type="dxa"/>
              <w:right w:w="225" w:type="dxa"/>
            </w:tcMar>
            <w:hideMark/>
          </w:tcPr>
          <w:p w:rsidR="00E6036B" w:rsidRDefault="00E6036B">
            <w:proofErr w:type="spellStart"/>
            <w:r>
              <w:rPr>
                <w:rStyle w:val="af2"/>
              </w:rPr>
              <w:t>Звернення</w:t>
            </w:r>
            <w:proofErr w:type="spellEnd"/>
            <w:r>
              <w:rPr>
                <w:rStyle w:val="af2"/>
              </w:rPr>
              <w:t xml:space="preserve"> за </w:t>
            </w:r>
            <w:proofErr w:type="spellStart"/>
            <w:r>
              <w:rPr>
                <w:rStyle w:val="af2"/>
              </w:rPr>
              <w:t>роз’ясненнями</w:t>
            </w:r>
            <w:proofErr w:type="spellEnd"/>
            <w:r>
              <w:rPr>
                <w:rStyle w:val="af2"/>
              </w:rPr>
              <w:t>:</w:t>
            </w:r>
          </w:p>
        </w:tc>
        <w:tc>
          <w:tcPr>
            <w:tcW w:w="3643" w:type="dxa"/>
            <w:tcMar>
              <w:top w:w="150" w:type="dxa"/>
              <w:left w:w="0" w:type="dxa"/>
              <w:bottom w:w="150" w:type="dxa"/>
              <w:right w:w="0" w:type="dxa"/>
            </w:tcMar>
            <w:hideMark/>
          </w:tcPr>
          <w:p w:rsidR="00E6036B" w:rsidRDefault="00E6036B">
            <w:r>
              <w:t>до </w:t>
            </w:r>
            <w:r>
              <w:rPr>
                <w:rStyle w:val="12"/>
                <w:color w:val="454545"/>
                <w:sz w:val="18"/>
                <w:szCs w:val="18"/>
              </w:rPr>
              <w:t>26 листопада 2022 00:00</w:t>
            </w:r>
          </w:p>
        </w:tc>
      </w:tr>
      <w:tr w:rsidR="00E6036B" w:rsidTr="00E6036B">
        <w:trPr>
          <w:tblCellSpacing w:w="15" w:type="dxa"/>
        </w:trPr>
        <w:tc>
          <w:tcPr>
            <w:tcW w:w="0" w:type="auto"/>
            <w:tcMar>
              <w:top w:w="150" w:type="dxa"/>
              <w:left w:w="0" w:type="dxa"/>
              <w:bottom w:w="150" w:type="dxa"/>
              <w:right w:w="225" w:type="dxa"/>
            </w:tcMar>
            <w:hideMark/>
          </w:tcPr>
          <w:p w:rsidR="00E6036B" w:rsidRDefault="00E6036B">
            <w:proofErr w:type="spellStart"/>
            <w:r>
              <w:rPr>
                <w:rStyle w:val="af2"/>
              </w:rPr>
              <w:lastRenderedPageBreak/>
              <w:t>Оскарження</w:t>
            </w:r>
            <w:proofErr w:type="spellEnd"/>
            <w:r>
              <w:rPr>
                <w:rStyle w:val="af2"/>
              </w:rPr>
              <w:t xml:space="preserve"> умов </w:t>
            </w:r>
            <w:proofErr w:type="spellStart"/>
            <w:r>
              <w:rPr>
                <w:rStyle w:val="af2"/>
              </w:rPr>
              <w:t>закупівлі</w:t>
            </w:r>
            <w:proofErr w:type="spellEnd"/>
            <w:r>
              <w:rPr>
                <w:rStyle w:val="af2"/>
              </w:rPr>
              <w:t>:</w:t>
            </w:r>
          </w:p>
        </w:tc>
        <w:tc>
          <w:tcPr>
            <w:tcW w:w="3643" w:type="dxa"/>
            <w:tcMar>
              <w:top w:w="150" w:type="dxa"/>
              <w:left w:w="0" w:type="dxa"/>
              <w:bottom w:w="150" w:type="dxa"/>
              <w:right w:w="0" w:type="dxa"/>
            </w:tcMar>
            <w:hideMark/>
          </w:tcPr>
          <w:p w:rsidR="00E6036B" w:rsidRDefault="00E6036B">
            <w:r>
              <w:t>до </w:t>
            </w:r>
            <w:r>
              <w:rPr>
                <w:rStyle w:val="12"/>
                <w:color w:val="454545"/>
                <w:sz w:val="18"/>
                <w:szCs w:val="18"/>
              </w:rPr>
              <w:t>26 листопада 2022 00:00</w:t>
            </w:r>
          </w:p>
        </w:tc>
      </w:tr>
      <w:tr w:rsidR="00E6036B" w:rsidTr="00E6036B">
        <w:trPr>
          <w:tblCellSpacing w:w="15" w:type="dxa"/>
        </w:trPr>
        <w:tc>
          <w:tcPr>
            <w:tcW w:w="0" w:type="auto"/>
            <w:tcMar>
              <w:top w:w="150" w:type="dxa"/>
              <w:left w:w="0" w:type="dxa"/>
              <w:bottom w:w="150" w:type="dxa"/>
              <w:right w:w="225" w:type="dxa"/>
            </w:tcMar>
            <w:hideMark/>
          </w:tcPr>
          <w:p w:rsidR="00E6036B" w:rsidRDefault="00E6036B">
            <w:proofErr w:type="spellStart"/>
            <w:r>
              <w:rPr>
                <w:rStyle w:val="af2"/>
              </w:rPr>
              <w:t>Кінцевий</w:t>
            </w:r>
            <w:proofErr w:type="spellEnd"/>
            <w:r>
              <w:rPr>
                <w:rStyle w:val="af2"/>
              </w:rPr>
              <w:t xml:space="preserve"> строк </w:t>
            </w:r>
            <w:proofErr w:type="spellStart"/>
            <w:r>
              <w:rPr>
                <w:rStyle w:val="af2"/>
              </w:rPr>
              <w:t>подання</w:t>
            </w:r>
            <w:proofErr w:type="spellEnd"/>
            <w:r>
              <w:rPr>
                <w:rStyle w:val="af2"/>
              </w:rPr>
              <w:t xml:space="preserve"> </w:t>
            </w:r>
            <w:proofErr w:type="spellStart"/>
            <w:r>
              <w:rPr>
                <w:rStyle w:val="af2"/>
              </w:rPr>
              <w:t>тендерних</w:t>
            </w:r>
            <w:proofErr w:type="spellEnd"/>
            <w:r>
              <w:rPr>
                <w:rStyle w:val="af2"/>
              </w:rPr>
              <w:t xml:space="preserve"> </w:t>
            </w:r>
            <w:proofErr w:type="spellStart"/>
            <w:r>
              <w:rPr>
                <w:rStyle w:val="af2"/>
              </w:rPr>
              <w:t>пропозицій</w:t>
            </w:r>
            <w:proofErr w:type="spellEnd"/>
            <w:r>
              <w:rPr>
                <w:rStyle w:val="af2"/>
              </w:rPr>
              <w:t>:</w:t>
            </w:r>
          </w:p>
        </w:tc>
        <w:tc>
          <w:tcPr>
            <w:tcW w:w="3643" w:type="dxa"/>
            <w:tcMar>
              <w:top w:w="150" w:type="dxa"/>
              <w:left w:w="0" w:type="dxa"/>
              <w:bottom w:w="150" w:type="dxa"/>
              <w:right w:w="0" w:type="dxa"/>
            </w:tcMar>
            <w:hideMark/>
          </w:tcPr>
          <w:p w:rsidR="00E6036B" w:rsidRDefault="00E6036B">
            <w:r>
              <w:rPr>
                <w:rStyle w:val="12"/>
                <w:color w:val="454545"/>
                <w:sz w:val="18"/>
                <w:szCs w:val="18"/>
              </w:rPr>
              <w:t>29 листопада 2022 00:00</w:t>
            </w:r>
          </w:p>
        </w:tc>
      </w:tr>
      <w:tr w:rsidR="00E6036B" w:rsidTr="00E6036B">
        <w:trPr>
          <w:tblCellSpacing w:w="15" w:type="dxa"/>
        </w:trPr>
        <w:tc>
          <w:tcPr>
            <w:tcW w:w="0" w:type="auto"/>
            <w:tcMar>
              <w:top w:w="150" w:type="dxa"/>
              <w:left w:w="0" w:type="dxa"/>
              <w:bottom w:w="150" w:type="dxa"/>
              <w:right w:w="225" w:type="dxa"/>
            </w:tcMar>
            <w:hideMark/>
          </w:tcPr>
          <w:p w:rsidR="00E6036B" w:rsidRDefault="00E6036B">
            <w:r>
              <w:rPr>
                <w:rStyle w:val="af2"/>
              </w:rPr>
              <w:t xml:space="preserve">Початок </w:t>
            </w:r>
            <w:proofErr w:type="spellStart"/>
            <w:r>
              <w:rPr>
                <w:rStyle w:val="af2"/>
              </w:rPr>
              <w:t>аукціону</w:t>
            </w:r>
            <w:proofErr w:type="spellEnd"/>
            <w:r>
              <w:rPr>
                <w:rStyle w:val="af2"/>
              </w:rPr>
              <w:t>:</w:t>
            </w:r>
          </w:p>
        </w:tc>
        <w:tc>
          <w:tcPr>
            <w:tcW w:w="3643" w:type="dxa"/>
            <w:tcMar>
              <w:top w:w="150" w:type="dxa"/>
              <w:left w:w="0" w:type="dxa"/>
              <w:bottom w:w="150" w:type="dxa"/>
              <w:right w:w="0" w:type="dxa"/>
            </w:tcMar>
            <w:hideMark/>
          </w:tcPr>
          <w:p w:rsidR="00E6036B" w:rsidRDefault="00E6036B">
            <w:r>
              <w:rPr>
                <w:rStyle w:val="12"/>
                <w:color w:val="454545"/>
                <w:sz w:val="18"/>
                <w:szCs w:val="18"/>
              </w:rPr>
              <w:t>29 листопада 2022 14:52</w:t>
            </w:r>
          </w:p>
        </w:tc>
      </w:tr>
      <w:tr w:rsidR="00E6036B" w:rsidTr="00E6036B">
        <w:trPr>
          <w:tblCellSpacing w:w="15" w:type="dxa"/>
        </w:trPr>
        <w:tc>
          <w:tcPr>
            <w:tcW w:w="0" w:type="auto"/>
            <w:tcMar>
              <w:top w:w="150" w:type="dxa"/>
              <w:left w:w="0" w:type="dxa"/>
              <w:bottom w:w="150" w:type="dxa"/>
              <w:right w:w="225" w:type="dxa"/>
            </w:tcMar>
            <w:hideMark/>
          </w:tcPr>
          <w:p w:rsidR="00E6036B" w:rsidRDefault="00E6036B">
            <w:proofErr w:type="spellStart"/>
            <w:r>
              <w:rPr>
                <w:rStyle w:val="af2"/>
              </w:rPr>
              <w:t>Очікувана</w:t>
            </w:r>
            <w:proofErr w:type="spellEnd"/>
            <w:r>
              <w:rPr>
                <w:rStyle w:val="af2"/>
              </w:rPr>
              <w:t xml:space="preserve"> </w:t>
            </w:r>
            <w:proofErr w:type="spellStart"/>
            <w:r>
              <w:rPr>
                <w:rStyle w:val="af2"/>
              </w:rPr>
              <w:t>вартість</w:t>
            </w:r>
            <w:proofErr w:type="spellEnd"/>
            <w:r>
              <w:rPr>
                <w:rStyle w:val="af2"/>
              </w:rPr>
              <w:t>:</w:t>
            </w:r>
          </w:p>
        </w:tc>
        <w:tc>
          <w:tcPr>
            <w:tcW w:w="3643" w:type="dxa"/>
            <w:tcMar>
              <w:top w:w="150" w:type="dxa"/>
              <w:left w:w="0" w:type="dxa"/>
              <w:bottom w:w="150" w:type="dxa"/>
              <w:right w:w="0" w:type="dxa"/>
            </w:tcMar>
            <w:hideMark/>
          </w:tcPr>
          <w:p w:rsidR="00E6036B" w:rsidRDefault="00E6036B">
            <w:r>
              <w:t>1 561 962,94 UAH з ПДВ</w:t>
            </w:r>
          </w:p>
        </w:tc>
      </w:tr>
      <w:tr w:rsidR="00E6036B" w:rsidTr="00E6036B">
        <w:trPr>
          <w:tblCellSpacing w:w="15" w:type="dxa"/>
        </w:trPr>
        <w:tc>
          <w:tcPr>
            <w:tcW w:w="0" w:type="auto"/>
            <w:tcMar>
              <w:top w:w="150" w:type="dxa"/>
              <w:left w:w="0" w:type="dxa"/>
              <w:bottom w:w="150" w:type="dxa"/>
              <w:right w:w="225" w:type="dxa"/>
            </w:tcMar>
            <w:hideMark/>
          </w:tcPr>
          <w:p w:rsidR="00E6036B" w:rsidRDefault="00E6036B">
            <w:proofErr w:type="spellStart"/>
            <w:r>
              <w:rPr>
                <w:rStyle w:val="af2"/>
              </w:rPr>
              <w:t>Розмір</w:t>
            </w:r>
            <w:proofErr w:type="spellEnd"/>
            <w:r>
              <w:rPr>
                <w:rStyle w:val="af2"/>
              </w:rPr>
              <w:t xml:space="preserve"> </w:t>
            </w:r>
            <w:proofErr w:type="spellStart"/>
            <w:r>
              <w:rPr>
                <w:rStyle w:val="af2"/>
              </w:rPr>
              <w:t>мінімального</w:t>
            </w:r>
            <w:proofErr w:type="spellEnd"/>
            <w:r>
              <w:rPr>
                <w:rStyle w:val="af2"/>
              </w:rPr>
              <w:t xml:space="preserve"> </w:t>
            </w:r>
            <w:proofErr w:type="spellStart"/>
            <w:r>
              <w:rPr>
                <w:rStyle w:val="af2"/>
              </w:rPr>
              <w:t>кроку</w:t>
            </w:r>
            <w:proofErr w:type="spellEnd"/>
            <w:r>
              <w:rPr>
                <w:rStyle w:val="af2"/>
              </w:rPr>
              <w:t xml:space="preserve"> </w:t>
            </w:r>
            <w:proofErr w:type="spellStart"/>
            <w:r>
              <w:rPr>
                <w:rStyle w:val="af2"/>
              </w:rPr>
              <w:t>пониження</w:t>
            </w:r>
            <w:proofErr w:type="spellEnd"/>
            <w:r>
              <w:rPr>
                <w:rStyle w:val="af2"/>
              </w:rPr>
              <w:t xml:space="preserve"> </w:t>
            </w:r>
            <w:proofErr w:type="spellStart"/>
            <w:r>
              <w:rPr>
                <w:rStyle w:val="af2"/>
              </w:rPr>
              <w:t>ціни</w:t>
            </w:r>
            <w:proofErr w:type="spellEnd"/>
            <w:r>
              <w:rPr>
                <w:rStyle w:val="af2"/>
              </w:rPr>
              <w:t>:</w:t>
            </w:r>
          </w:p>
        </w:tc>
        <w:tc>
          <w:tcPr>
            <w:tcW w:w="3643" w:type="dxa"/>
            <w:tcMar>
              <w:top w:w="150" w:type="dxa"/>
              <w:left w:w="0" w:type="dxa"/>
              <w:bottom w:w="150" w:type="dxa"/>
              <w:right w:w="0" w:type="dxa"/>
            </w:tcMar>
            <w:hideMark/>
          </w:tcPr>
          <w:p w:rsidR="00E6036B" w:rsidRDefault="00E6036B">
            <w:r>
              <w:t>7 809,81 UAH</w:t>
            </w:r>
          </w:p>
        </w:tc>
      </w:tr>
      <w:tr w:rsidR="00E6036B" w:rsidTr="00E6036B">
        <w:trPr>
          <w:tblCellSpacing w:w="15" w:type="dxa"/>
        </w:trPr>
        <w:tc>
          <w:tcPr>
            <w:tcW w:w="0" w:type="auto"/>
            <w:tcMar>
              <w:top w:w="150" w:type="dxa"/>
              <w:left w:w="0" w:type="dxa"/>
              <w:bottom w:w="150" w:type="dxa"/>
              <w:right w:w="225" w:type="dxa"/>
            </w:tcMar>
            <w:hideMark/>
          </w:tcPr>
          <w:p w:rsidR="00E6036B" w:rsidRDefault="00E6036B">
            <w:proofErr w:type="spellStart"/>
            <w:r>
              <w:rPr>
                <w:rStyle w:val="af2"/>
              </w:rPr>
              <w:t>Розмір</w:t>
            </w:r>
            <w:proofErr w:type="spellEnd"/>
            <w:r>
              <w:rPr>
                <w:rStyle w:val="af2"/>
              </w:rPr>
              <w:t xml:space="preserve"> </w:t>
            </w:r>
            <w:proofErr w:type="spellStart"/>
            <w:r>
              <w:rPr>
                <w:rStyle w:val="af2"/>
              </w:rPr>
              <w:t>мінімального</w:t>
            </w:r>
            <w:proofErr w:type="spellEnd"/>
            <w:r>
              <w:rPr>
                <w:rStyle w:val="af2"/>
              </w:rPr>
              <w:t xml:space="preserve"> </w:t>
            </w:r>
            <w:proofErr w:type="spellStart"/>
            <w:r>
              <w:rPr>
                <w:rStyle w:val="af2"/>
              </w:rPr>
              <w:t>кроку</w:t>
            </w:r>
            <w:proofErr w:type="spellEnd"/>
            <w:r>
              <w:rPr>
                <w:rStyle w:val="af2"/>
              </w:rPr>
              <w:t xml:space="preserve"> </w:t>
            </w:r>
            <w:proofErr w:type="spellStart"/>
            <w:r>
              <w:rPr>
                <w:rStyle w:val="af2"/>
              </w:rPr>
              <w:t>пониження</w:t>
            </w:r>
            <w:proofErr w:type="spellEnd"/>
            <w:r>
              <w:rPr>
                <w:rStyle w:val="af2"/>
              </w:rPr>
              <w:t xml:space="preserve"> </w:t>
            </w:r>
            <w:proofErr w:type="spellStart"/>
            <w:r>
              <w:rPr>
                <w:rStyle w:val="af2"/>
              </w:rPr>
              <w:t>ціни</w:t>
            </w:r>
            <w:proofErr w:type="spellEnd"/>
            <w:r>
              <w:rPr>
                <w:rStyle w:val="af2"/>
              </w:rPr>
              <w:t>, %:</w:t>
            </w:r>
          </w:p>
        </w:tc>
        <w:tc>
          <w:tcPr>
            <w:tcW w:w="3643" w:type="dxa"/>
            <w:tcMar>
              <w:top w:w="150" w:type="dxa"/>
              <w:left w:w="0" w:type="dxa"/>
              <w:bottom w:w="150" w:type="dxa"/>
              <w:right w:w="0" w:type="dxa"/>
            </w:tcMar>
            <w:hideMark/>
          </w:tcPr>
          <w:p w:rsidR="00E6036B" w:rsidRDefault="00E6036B">
            <w:r>
              <w:t>0,50%</w:t>
            </w:r>
          </w:p>
        </w:tc>
      </w:tr>
      <w:tr w:rsidR="00E6036B" w:rsidTr="00E6036B">
        <w:trPr>
          <w:tblCellSpacing w:w="15" w:type="dxa"/>
        </w:trPr>
        <w:tc>
          <w:tcPr>
            <w:tcW w:w="0" w:type="auto"/>
            <w:tcMar>
              <w:top w:w="150" w:type="dxa"/>
              <w:left w:w="0" w:type="dxa"/>
              <w:bottom w:w="150" w:type="dxa"/>
              <w:right w:w="225" w:type="dxa"/>
            </w:tcMar>
            <w:hideMark/>
          </w:tcPr>
          <w:p w:rsidR="00E6036B" w:rsidRDefault="00E6036B">
            <w:proofErr w:type="spellStart"/>
            <w:r>
              <w:rPr>
                <w:rStyle w:val="af2"/>
              </w:rPr>
              <w:t>Мова</w:t>
            </w:r>
            <w:proofErr w:type="spellEnd"/>
            <w:r>
              <w:rPr>
                <w:rStyle w:val="af2"/>
              </w:rPr>
              <w:t xml:space="preserve"> (</w:t>
            </w:r>
            <w:proofErr w:type="spellStart"/>
            <w:r>
              <w:rPr>
                <w:rStyle w:val="af2"/>
              </w:rPr>
              <w:t>мови</w:t>
            </w:r>
            <w:proofErr w:type="spellEnd"/>
            <w:r>
              <w:rPr>
                <w:rStyle w:val="af2"/>
              </w:rPr>
              <w:t xml:space="preserve">), </w:t>
            </w:r>
            <w:proofErr w:type="spellStart"/>
            <w:r>
              <w:rPr>
                <w:rStyle w:val="af2"/>
              </w:rPr>
              <w:t>якою</w:t>
            </w:r>
            <w:proofErr w:type="spellEnd"/>
            <w:r>
              <w:rPr>
                <w:rStyle w:val="af2"/>
              </w:rPr>
              <w:t xml:space="preserve"> (</w:t>
            </w:r>
            <w:proofErr w:type="spellStart"/>
            <w:r>
              <w:rPr>
                <w:rStyle w:val="af2"/>
              </w:rPr>
              <w:t>якими</w:t>
            </w:r>
            <w:proofErr w:type="spellEnd"/>
            <w:r>
              <w:rPr>
                <w:rStyle w:val="af2"/>
              </w:rPr>
              <w:t xml:space="preserve">) </w:t>
            </w:r>
            <w:proofErr w:type="spellStart"/>
            <w:r>
              <w:rPr>
                <w:rStyle w:val="af2"/>
              </w:rPr>
              <w:t>повинні</w:t>
            </w:r>
            <w:proofErr w:type="spellEnd"/>
            <w:r>
              <w:rPr>
                <w:rStyle w:val="af2"/>
              </w:rPr>
              <w:t xml:space="preserve"> </w:t>
            </w:r>
            <w:proofErr w:type="spellStart"/>
            <w:r>
              <w:rPr>
                <w:rStyle w:val="af2"/>
              </w:rPr>
              <w:t>готуватися</w:t>
            </w:r>
            <w:proofErr w:type="spellEnd"/>
            <w:r>
              <w:rPr>
                <w:rStyle w:val="af2"/>
              </w:rPr>
              <w:t xml:space="preserve"> </w:t>
            </w:r>
            <w:proofErr w:type="spellStart"/>
            <w:r>
              <w:rPr>
                <w:rStyle w:val="af2"/>
              </w:rPr>
              <w:t>тендерні</w:t>
            </w:r>
            <w:proofErr w:type="spellEnd"/>
            <w:r>
              <w:rPr>
                <w:rStyle w:val="af2"/>
              </w:rPr>
              <w:t xml:space="preserve"> </w:t>
            </w:r>
            <w:proofErr w:type="spellStart"/>
            <w:r>
              <w:rPr>
                <w:rStyle w:val="af2"/>
              </w:rPr>
              <w:t>пропозиції</w:t>
            </w:r>
            <w:proofErr w:type="spellEnd"/>
            <w:r>
              <w:rPr>
                <w:rStyle w:val="af2"/>
              </w:rPr>
              <w:t>:</w:t>
            </w:r>
          </w:p>
        </w:tc>
        <w:tc>
          <w:tcPr>
            <w:tcW w:w="3643" w:type="dxa"/>
            <w:tcMar>
              <w:top w:w="150" w:type="dxa"/>
              <w:left w:w="0" w:type="dxa"/>
              <w:bottom w:w="150" w:type="dxa"/>
              <w:right w:w="0" w:type="dxa"/>
            </w:tcMar>
            <w:hideMark/>
          </w:tcPr>
          <w:p w:rsidR="00E6036B" w:rsidRDefault="00E6036B">
            <w:proofErr w:type="spellStart"/>
            <w:r>
              <w:t>Мова</w:t>
            </w:r>
            <w:proofErr w:type="spellEnd"/>
            <w:r>
              <w:t xml:space="preserve"> </w:t>
            </w:r>
            <w:proofErr w:type="spellStart"/>
            <w:r>
              <w:t>тендерної</w:t>
            </w:r>
            <w:proofErr w:type="spellEnd"/>
            <w:r>
              <w:t xml:space="preserve"> </w:t>
            </w:r>
            <w:proofErr w:type="spellStart"/>
            <w:r>
              <w:t>пропозиції</w:t>
            </w:r>
            <w:proofErr w:type="spellEnd"/>
            <w:r>
              <w:t xml:space="preserve"> </w:t>
            </w:r>
            <w:proofErr w:type="spellStart"/>
            <w:r>
              <w:t>українська</w:t>
            </w:r>
            <w:proofErr w:type="spellEnd"/>
          </w:p>
        </w:tc>
      </w:tr>
    </w:tbl>
    <w:p w:rsidR="00E6036B" w:rsidRDefault="00E6036B" w:rsidP="00E6036B">
      <w:pPr>
        <w:pStyle w:val="3"/>
        <w:spacing w:before="0" w:after="300" w:line="312" w:lineRule="atLeast"/>
        <w:rPr>
          <w:color w:val="454545"/>
          <w:sz w:val="48"/>
          <w:szCs w:val="48"/>
        </w:rPr>
      </w:pPr>
      <w:proofErr w:type="spellStart"/>
      <w:r>
        <w:rPr>
          <w:b/>
          <w:bCs/>
          <w:color w:val="454545"/>
          <w:sz w:val="48"/>
          <w:szCs w:val="48"/>
        </w:rPr>
        <w:t>Інформація</w:t>
      </w:r>
      <w:proofErr w:type="spellEnd"/>
      <w:r>
        <w:rPr>
          <w:b/>
          <w:bCs/>
          <w:color w:val="454545"/>
          <w:sz w:val="48"/>
          <w:szCs w:val="48"/>
        </w:rPr>
        <w:t xml:space="preserve"> про предмет </w:t>
      </w:r>
      <w:proofErr w:type="spellStart"/>
      <w:r>
        <w:rPr>
          <w:b/>
          <w:bCs/>
          <w:color w:val="454545"/>
          <w:sz w:val="48"/>
          <w:szCs w:val="48"/>
        </w:rPr>
        <w:t>закупівлі</w:t>
      </w:r>
      <w:proofErr w:type="spellEnd"/>
    </w:p>
    <w:p w:rsidR="00E6036B" w:rsidRDefault="00E6036B" w:rsidP="00E6036B">
      <w:pPr>
        <w:pStyle w:val="aa"/>
        <w:spacing w:before="0" w:after="0" w:line="312" w:lineRule="atLeast"/>
        <w:rPr>
          <w:rFonts w:ascii="Arial" w:hAnsi="Arial" w:cs="Arial"/>
          <w:color w:val="333333"/>
          <w:sz w:val="21"/>
          <w:szCs w:val="21"/>
        </w:rPr>
      </w:pPr>
      <w:r>
        <w:rPr>
          <w:rFonts w:ascii="Arial" w:hAnsi="Arial" w:cs="Arial"/>
          <w:b/>
          <w:bCs/>
          <w:color w:val="333333"/>
          <w:sz w:val="21"/>
          <w:szCs w:val="21"/>
        </w:rPr>
        <w:t xml:space="preserve">Вид предмету </w:t>
      </w:r>
      <w:proofErr w:type="spellStart"/>
      <w:r>
        <w:rPr>
          <w:rFonts w:ascii="Arial" w:hAnsi="Arial" w:cs="Arial"/>
          <w:b/>
          <w:bCs/>
          <w:color w:val="333333"/>
          <w:sz w:val="21"/>
          <w:szCs w:val="21"/>
        </w:rPr>
        <w:t>закупівлі</w:t>
      </w:r>
      <w:proofErr w:type="spellEnd"/>
      <w:r>
        <w:rPr>
          <w:rFonts w:ascii="Arial" w:hAnsi="Arial" w:cs="Arial"/>
          <w:b/>
          <w:bCs/>
          <w:color w:val="333333"/>
          <w:sz w:val="21"/>
          <w:szCs w:val="21"/>
        </w:rPr>
        <w:t>:</w:t>
      </w:r>
      <w:r>
        <w:rPr>
          <w:rFonts w:ascii="Arial" w:hAnsi="Arial" w:cs="Arial"/>
          <w:color w:val="333333"/>
          <w:sz w:val="21"/>
          <w:szCs w:val="21"/>
        </w:rPr>
        <w:t> </w:t>
      </w:r>
      <w:proofErr w:type="spellStart"/>
      <w:r>
        <w:rPr>
          <w:rFonts w:ascii="Arial" w:hAnsi="Arial" w:cs="Arial"/>
          <w:color w:val="333333"/>
          <w:sz w:val="21"/>
          <w:szCs w:val="21"/>
        </w:rPr>
        <w:t>Товари</w:t>
      </w:r>
      <w:proofErr w:type="spellEnd"/>
    </w:p>
    <w:p w:rsidR="00E6036B" w:rsidRDefault="00E6036B" w:rsidP="00E6036B">
      <w:pPr>
        <w:rPr>
          <w:color w:val="454545"/>
          <w:sz w:val="21"/>
          <w:szCs w:val="21"/>
        </w:rPr>
      </w:pPr>
      <w:r>
        <w:rPr>
          <w:color w:val="454545"/>
          <w:sz w:val="21"/>
          <w:szCs w:val="21"/>
        </w:rPr>
        <w:br/>
      </w:r>
    </w:p>
    <w:p w:rsidR="00E6036B" w:rsidRDefault="00E6036B" w:rsidP="00E6036B">
      <w:pPr>
        <w:pStyle w:val="aa"/>
        <w:spacing w:before="0" w:after="0" w:line="312" w:lineRule="atLeast"/>
        <w:rPr>
          <w:rFonts w:ascii="Arial" w:hAnsi="Arial" w:cs="Arial"/>
          <w:color w:val="333333"/>
          <w:sz w:val="21"/>
          <w:szCs w:val="21"/>
        </w:rPr>
      </w:pPr>
      <w:proofErr w:type="spellStart"/>
      <w:r>
        <w:rPr>
          <w:rFonts w:ascii="Arial" w:hAnsi="Arial" w:cs="Arial"/>
          <w:b/>
          <w:bCs/>
          <w:color w:val="333333"/>
          <w:sz w:val="21"/>
          <w:szCs w:val="21"/>
        </w:rPr>
        <w:t>Класифікатор</w:t>
      </w:r>
      <w:proofErr w:type="spellEnd"/>
      <w:r>
        <w:rPr>
          <w:rFonts w:ascii="Arial" w:hAnsi="Arial" w:cs="Arial"/>
          <w:b/>
          <w:bCs/>
          <w:color w:val="333333"/>
          <w:sz w:val="21"/>
          <w:szCs w:val="21"/>
        </w:rPr>
        <w:t xml:space="preserve"> та </w:t>
      </w:r>
      <w:proofErr w:type="spellStart"/>
      <w:r>
        <w:rPr>
          <w:rFonts w:ascii="Arial" w:hAnsi="Arial" w:cs="Arial"/>
          <w:b/>
          <w:bCs/>
          <w:color w:val="333333"/>
          <w:sz w:val="21"/>
          <w:szCs w:val="21"/>
        </w:rPr>
        <w:t>його</w:t>
      </w:r>
      <w:proofErr w:type="spellEnd"/>
      <w:r>
        <w:rPr>
          <w:rFonts w:ascii="Arial" w:hAnsi="Arial" w:cs="Arial"/>
          <w:b/>
          <w:bCs/>
          <w:color w:val="333333"/>
          <w:sz w:val="21"/>
          <w:szCs w:val="21"/>
        </w:rPr>
        <w:t xml:space="preserve"> </w:t>
      </w:r>
      <w:proofErr w:type="spellStart"/>
      <w:r>
        <w:rPr>
          <w:rFonts w:ascii="Arial" w:hAnsi="Arial" w:cs="Arial"/>
          <w:b/>
          <w:bCs/>
          <w:color w:val="333333"/>
          <w:sz w:val="21"/>
          <w:szCs w:val="21"/>
        </w:rPr>
        <w:t>відповідний</w:t>
      </w:r>
      <w:proofErr w:type="spellEnd"/>
      <w:r>
        <w:rPr>
          <w:rFonts w:ascii="Arial" w:hAnsi="Arial" w:cs="Arial"/>
          <w:b/>
          <w:bCs/>
          <w:color w:val="333333"/>
          <w:sz w:val="21"/>
          <w:szCs w:val="21"/>
        </w:rPr>
        <w:t xml:space="preserve"> код:</w:t>
      </w:r>
      <w:r>
        <w:rPr>
          <w:rFonts w:ascii="Arial" w:hAnsi="Arial" w:cs="Arial"/>
          <w:color w:val="333333"/>
          <w:sz w:val="21"/>
          <w:szCs w:val="21"/>
        </w:rPr>
        <w:t xml:space="preserve"> ДК 021:2015:09130000-9: </w:t>
      </w:r>
      <w:proofErr w:type="spellStart"/>
      <w:r>
        <w:rPr>
          <w:rFonts w:ascii="Arial" w:hAnsi="Arial" w:cs="Arial"/>
          <w:color w:val="333333"/>
          <w:sz w:val="21"/>
          <w:szCs w:val="21"/>
        </w:rPr>
        <w:t>Нафта</w:t>
      </w:r>
      <w:proofErr w:type="spellEnd"/>
      <w:r>
        <w:rPr>
          <w:rFonts w:ascii="Arial" w:hAnsi="Arial" w:cs="Arial"/>
          <w:color w:val="333333"/>
          <w:sz w:val="21"/>
          <w:szCs w:val="21"/>
        </w:rPr>
        <w:t xml:space="preserve"> і </w:t>
      </w:r>
      <w:proofErr w:type="spellStart"/>
      <w:r>
        <w:rPr>
          <w:rFonts w:ascii="Arial" w:hAnsi="Arial" w:cs="Arial"/>
          <w:color w:val="333333"/>
          <w:sz w:val="21"/>
          <w:szCs w:val="21"/>
        </w:rPr>
        <w:t>дистиляти</w:t>
      </w:r>
      <w:proofErr w:type="spellEnd"/>
    </w:p>
    <w:p w:rsidR="00E6036B" w:rsidRDefault="00E6036B" w:rsidP="00E6036B">
      <w:pPr>
        <w:rPr>
          <w:color w:val="454545"/>
          <w:sz w:val="21"/>
          <w:szCs w:val="21"/>
        </w:rPr>
      </w:pPr>
    </w:p>
    <w:p w:rsidR="00E6036B" w:rsidRDefault="00E6036B" w:rsidP="00E6036B">
      <w:pPr>
        <w:rPr>
          <w:color w:val="454545"/>
          <w:sz w:val="21"/>
          <w:szCs w:val="21"/>
        </w:rPr>
      </w:pPr>
      <w:r>
        <w:rPr>
          <w:color w:val="454545"/>
          <w:sz w:val="21"/>
          <w:szCs w:val="21"/>
        </w:rPr>
        <w:t xml:space="preserve">Код ДК </w:t>
      </w:r>
      <w:proofErr w:type="gramStart"/>
      <w:r>
        <w:rPr>
          <w:color w:val="454545"/>
          <w:sz w:val="21"/>
          <w:szCs w:val="21"/>
        </w:rPr>
        <w:t>021:2015 :</w:t>
      </w:r>
      <w:proofErr w:type="gramEnd"/>
      <w:r>
        <w:rPr>
          <w:color w:val="454545"/>
          <w:sz w:val="21"/>
          <w:szCs w:val="21"/>
        </w:rPr>
        <w:t xml:space="preserve"> 09130000-9 </w:t>
      </w:r>
      <w:proofErr w:type="spellStart"/>
      <w:r>
        <w:rPr>
          <w:color w:val="454545"/>
          <w:sz w:val="21"/>
          <w:szCs w:val="21"/>
        </w:rPr>
        <w:t>Нафта</w:t>
      </w:r>
      <w:proofErr w:type="spellEnd"/>
      <w:r>
        <w:rPr>
          <w:color w:val="454545"/>
          <w:sz w:val="21"/>
          <w:szCs w:val="21"/>
        </w:rPr>
        <w:t xml:space="preserve"> і </w:t>
      </w:r>
      <w:proofErr w:type="spellStart"/>
      <w:r>
        <w:rPr>
          <w:color w:val="454545"/>
          <w:sz w:val="21"/>
          <w:szCs w:val="21"/>
        </w:rPr>
        <w:t>дистиляти</w:t>
      </w:r>
      <w:proofErr w:type="spellEnd"/>
    </w:p>
    <w:p w:rsidR="00E6036B" w:rsidRDefault="00E6036B" w:rsidP="00E6036B">
      <w:pPr>
        <w:rPr>
          <w:color w:val="454545"/>
          <w:sz w:val="21"/>
          <w:szCs w:val="21"/>
        </w:rPr>
      </w:pPr>
      <w:proofErr w:type="spellStart"/>
      <w:r>
        <w:rPr>
          <w:rStyle w:val="af2"/>
          <w:color w:val="454545"/>
          <w:sz w:val="21"/>
          <w:szCs w:val="21"/>
        </w:rPr>
        <w:t>Опис</w:t>
      </w:r>
      <w:proofErr w:type="spellEnd"/>
      <w:r>
        <w:rPr>
          <w:rStyle w:val="af2"/>
          <w:color w:val="454545"/>
          <w:sz w:val="21"/>
          <w:szCs w:val="21"/>
        </w:rPr>
        <w:t xml:space="preserve"> </w:t>
      </w:r>
      <w:proofErr w:type="spellStart"/>
      <w:r>
        <w:rPr>
          <w:rStyle w:val="af2"/>
          <w:color w:val="454545"/>
          <w:sz w:val="21"/>
          <w:szCs w:val="21"/>
        </w:rPr>
        <w:t>окремої</w:t>
      </w:r>
      <w:proofErr w:type="spellEnd"/>
      <w:r>
        <w:rPr>
          <w:rStyle w:val="af2"/>
          <w:color w:val="454545"/>
          <w:sz w:val="21"/>
          <w:szCs w:val="21"/>
        </w:rPr>
        <w:t xml:space="preserve"> </w:t>
      </w:r>
      <w:proofErr w:type="spellStart"/>
      <w:r>
        <w:rPr>
          <w:rStyle w:val="af2"/>
          <w:color w:val="454545"/>
          <w:sz w:val="21"/>
          <w:szCs w:val="21"/>
        </w:rPr>
        <w:t>частини</w:t>
      </w:r>
      <w:proofErr w:type="spellEnd"/>
      <w:r>
        <w:rPr>
          <w:rStyle w:val="af2"/>
          <w:color w:val="454545"/>
          <w:sz w:val="21"/>
          <w:szCs w:val="21"/>
        </w:rPr>
        <w:t xml:space="preserve"> </w:t>
      </w:r>
      <w:proofErr w:type="spellStart"/>
      <w:r>
        <w:rPr>
          <w:rStyle w:val="af2"/>
          <w:color w:val="454545"/>
          <w:sz w:val="21"/>
          <w:szCs w:val="21"/>
        </w:rPr>
        <w:t>або</w:t>
      </w:r>
      <w:proofErr w:type="spellEnd"/>
      <w:r>
        <w:rPr>
          <w:rStyle w:val="af2"/>
          <w:color w:val="454545"/>
          <w:sz w:val="21"/>
          <w:szCs w:val="21"/>
        </w:rPr>
        <w:t xml:space="preserve"> </w:t>
      </w:r>
      <w:proofErr w:type="spellStart"/>
      <w:r>
        <w:rPr>
          <w:rStyle w:val="af2"/>
          <w:color w:val="454545"/>
          <w:sz w:val="21"/>
          <w:szCs w:val="21"/>
        </w:rPr>
        <w:t>частин</w:t>
      </w:r>
      <w:proofErr w:type="spellEnd"/>
      <w:r>
        <w:rPr>
          <w:rStyle w:val="af2"/>
          <w:color w:val="454545"/>
          <w:sz w:val="21"/>
          <w:szCs w:val="21"/>
        </w:rPr>
        <w:t xml:space="preserve"> предмета </w:t>
      </w:r>
      <w:proofErr w:type="spellStart"/>
      <w:r>
        <w:rPr>
          <w:rStyle w:val="af2"/>
          <w:color w:val="454545"/>
          <w:sz w:val="21"/>
          <w:szCs w:val="21"/>
        </w:rPr>
        <w:t>закупівлі</w:t>
      </w:r>
      <w:proofErr w:type="spellEnd"/>
    </w:p>
    <w:p w:rsidR="00E6036B" w:rsidRDefault="00E6036B" w:rsidP="00E6036B">
      <w:pPr>
        <w:rPr>
          <w:color w:val="454545"/>
          <w:sz w:val="21"/>
          <w:szCs w:val="21"/>
        </w:rPr>
      </w:pPr>
      <w:r>
        <w:rPr>
          <w:color w:val="454545"/>
          <w:sz w:val="21"/>
          <w:szCs w:val="21"/>
        </w:rPr>
        <w:t xml:space="preserve">26410 </w:t>
      </w:r>
      <w:proofErr w:type="spellStart"/>
      <w:r>
        <w:rPr>
          <w:color w:val="454545"/>
          <w:sz w:val="21"/>
          <w:szCs w:val="21"/>
        </w:rPr>
        <w:t>літр</w:t>
      </w:r>
      <w:proofErr w:type="spellEnd"/>
    </w:p>
    <w:p w:rsidR="00E6036B" w:rsidRDefault="00E6036B" w:rsidP="00E6036B">
      <w:pPr>
        <w:rPr>
          <w:color w:val="454545"/>
          <w:sz w:val="21"/>
          <w:szCs w:val="21"/>
        </w:rPr>
      </w:pPr>
      <w:r>
        <w:rPr>
          <w:color w:val="454545"/>
          <w:sz w:val="21"/>
          <w:szCs w:val="21"/>
        </w:rPr>
        <w:t xml:space="preserve">Бензин </w:t>
      </w:r>
      <w:proofErr w:type="spellStart"/>
      <w:r>
        <w:rPr>
          <w:color w:val="454545"/>
          <w:sz w:val="21"/>
          <w:szCs w:val="21"/>
        </w:rPr>
        <w:t>автомобільний</w:t>
      </w:r>
      <w:proofErr w:type="spellEnd"/>
      <w:r>
        <w:rPr>
          <w:color w:val="454545"/>
          <w:sz w:val="21"/>
          <w:szCs w:val="21"/>
        </w:rPr>
        <w:t xml:space="preserve"> А-95</w:t>
      </w:r>
    </w:p>
    <w:p w:rsidR="00E6036B" w:rsidRDefault="00E6036B" w:rsidP="00E6036B">
      <w:pPr>
        <w:rPr>
          <w:color w:val="454545"/>
          <w:sz w:val="21"/>
          <w:szCs w:val="21"/>
        </w:rPr>
      </w:pPr>
      <w:proofErr w:type="spellStart"/>
      <w:r>
        <w:rPr>
          <w:color w:val="454545"/>
          <w:sz w:val="21"/>
          <w:szCs w:val="21"/>
        </w:rPr>
        <w:t>Місце</w:t>
      </w:r>
      <w:proofErr w:type="spellEnd"/>
      <w:r>
        <w:rPr>
          <w:color w:val="454545"/>
          <w:sz w:val="21"/>
          <w:szCs w:val="21"/>
        </w:rPr>
        <w:t xml:space="preserve"> поставки </w:t>
      </w:r>
      <w:proofErr w:type="spellStart"/>
      <w:r>
        <w:rPr>
          <w:color w:val="454545"/>
          <w:sz w:val="21"/>
          <w:szCs w:val="21"/>
        </w:rPr>
        <w:t>товарів</w:t>
      </w:r>
      <w:proofErr w:type="spellEnd"/>
      <w:r>
        <w:rPr>
          <w:color w:val="454545"/>
          <w:sz w:val="21"/>
          <w:szCs w:val="21"/>
        </w:rPr>
        <w:t xml:space="preserve"> </w:t>
      </w:r>
      <w:proofErr w:type="spellStart"/>
      <w:r>
        <w:rPr>
          <w:color w:val="454545"/>
          <w:sz w:val="21"/>
          <w:szCs w:val="21"/>
        </w:rPr>
        <w:t>або</w:t>
      </w:r>
      <w:proofErr w:type="spellEnd"/>
      <w:r>
        <w:rPr>
          <w:color w:val="454545"/>
          <w:sz w:val="21"/>
          <w:szCs w:val="21"/>
        </w:rPr>
        <w:t xml:space="preserve"> </w:t>
      </w:r>
      <w:proofErr w:type="spellStart"/>
      <w:r>
        <w:rPr>
          <w:color w:val="454545"/>
          <w:sz w:val="21"/>
          <w:szCs w:val="21"/>
        </w:rPr>
        <w:t>місце</w:t>
      </w:r>
      <w:proofErr w:type="spellEnd"/>
      <w:r>
        <w:rPr>
          <w:color w:val="454545"/>
          <w:sz w:val="21"/>
          <w:szCs w:val="21"/>
        </w:rPr>
        <w:t xml:space="preserve"> </w:t>
      </w:r>
      <w:proofErr w:type="spellStart"/>
      <w:r>
        <w:rPr>
          <w:color w:val="454545"/>
          <w:sz w:val="21"/>
          <w:szCs w:val="21"/>
        </w:rPr>
        <w:t>виконання</w:t>
      </w:r>
      <w:proofErr w:type="spellEnd"/>
      <w:r>
        <w:rPr>
          <w:color w:val="454545"/>
          <w:sz w:val="21"/>
          <w:szCs w:val="21"/>
        </w:rPr>
        <w:t xml:space="preserve"> </w:t>
      </w:r>
      <w:proofErr w:type="spellStart"/>
      <w:r>
        <w:rPr>
          <w:color w:val="454545"/>
          <w:sz w:val="21"/>
          <w:szCs w:val="21"/>
        </w:rPr>
        <w:t>робіт</w:t>
      </w:r>
      <w:proofErr w:type="spellEnd"/>
      <w:r>
        <w:rPr>
          <w:color w:val="454545"/>
          <w:sz w:val="21"/>
          <w:szCs w:val="21"/>
        </w:rPr>
        <w:t xml:space="preserve"> </w:t>
      </w:r>
      <w:proofErr w:type="spellStart"/>
      <w:r>
        <w:rPr>
          <w:color w:val="454545"/>
          <w:sz w:val="21"/>
          <w:szCs w:val="21"/>
        </w:rPr>
        <w:t>чи</w:t>
      </w:r>
      <w:proofErr w:type="spellEnd"/>
      <w:r>
        <w:rPr>
          <w:color w:val="454545"/>
          <w:sz w:val="21"/>
          <w:szCs w:val="21"/>
        </w:rPr>
        <w:t xml:space="preserve"> </w:t>
      </w:r>
      <w:proofErr w:type="spellStart"/>
      <w:r>
        <w:rPr>
          <w:color w:val="454545"/>
          <w:sz w:val="21"/>
          <w:szCs w:val="21"/>
        </w:rPr>
        <w:t>надання</w:t>
      </w:r>
      <w:proofErr w:type="spellEnd"/>
      <w:r>
        <w:rPr>
          <w:color w:val="454545"/>
          <w:sz w:val="21"/>
          <w:szCs w:val="21"/>
        </w:rPr>
        <w:t xml:space="preserve"> </w:t>
      </w:r>
      <w:proofErr w:type="spellStart"/>
      <w:r>
        <w:rPr>
          <w:color w:val="454545"/>
          <w:sz w:val="21"/>
          <w:szCs w:val="21"/>
        </w:rPr>
        <w:t>послуг</w:t>
      </w:r>
      <w:proofErr w:type="spellEnd"/>
      <w:r>
        <w:rPr>
          <w:color w:val="454545"/>
          <w:sz w:val="21"/>
          <w:szCs w:val="21"/>
        </w:rPr>
        <w:t xml:space="preserve">: 0, </w:t>
      </w:r>
      <w:proofErr w:type="spellStart"/>
      <w:r>
        <w:rPr>
          <w:color w:val="454545"/>
          <w:sz w:val="21"/>
          <w:szCs w:val="21"/>
        </w:rPr>
        <w:t>Україна</w:t>
      </w:r>
      <w:proofErr w:type="spellEnd"/>
      <w:r>
        <w:rPr>
          <w:color w:val="454545"/>
          <w:sz w:val="21"/>
          <w:szCs w:val="21"/>
        </w:rPr>
        <w:t xml:space="preserve">, 2, за </w:t>
      </w:r>
      <w:proofErr w:type="spellStart"/>
      <w:r>
        <w:rPr>
          <w:color w:val="454545"/>
          <w:sz w:val="21"/>
          <w:szCs w:val="21"/>
        </w:rPr>
        <w:t>місцезнаходженням</w:t>
      </w:r>
      <w:proofErr w:type="spellEnd"/>
      <w:r>
        <w:rPr>
          <w:color w:val="454545"/>
          <w:sz w:val="21"/>
          <w:szCs w:val="21"/>
        </w:rPr>
        <w:t xml:space="preserve"> АЗС/АЗК </w:t>
      </w:r>
      <w:proofErr w:type="spellStart"/>
      <w:r>
        <w:rPr>
          <w:color w:val="454545"/>
          <w:sz w:val="21"/>
          <w:szCs w:val="21"/>
        </w:rPr>
        <w:t>Учасника</w:t>
      </w:r>
      <w:proofErr w:type="spellEnd"/>
      <w:r>
        <w:rPr>
          <w:color w:val="454545"/>
          <w:sz w:val="21"/>
          <w:szCs w:val="21"/>
        </w:rPr>
        <w:t>, 4</w:t>
      </w:r>
    </w:p>
    <w:p w:rsidR="00E6036B" w:rsidRDefault="00E6036B" w:rsidP="00E6036B">
      <w:pPr>
        <w:rPr>
          <w:color w:val="454545"/>
          <w:sz w:val="21"/>
          <w:szCs w:val="21"/>
        </w:rPr>
      </w:pPr>
      <w:r>
        <w:rPr>
          <w:color w:val="454545"/>
          <w:sz w:val="21"/>
          <w:szCs w:val="21"/>
        </w:rPr>
        <w:t xml:space="preserve">Строк поставки </w:t>
      </w:r>
      <w:proofErr w:type="spellStart"/>
      <w:r>
        <w:rPr>
          <w:color w:val="454545"/>
          <w:sz w:val="21"/>
          <w:szCs w:val="21"/>
        </w:rPr>
        <w:t>товарів</w:t>
      </w:r>
      <w:proofErr w:type="spellEnd"/>
      <w:r>
        <w:rPr>
          <w:color w:val="454545"/>
          <w:sz w:val="21"/>
          <w:szCs w:val="21"/>
        </w:rPr>
        <w:t xml:space="preserve">, </w:t>
      </w:r>
      <w:proofErr w:type="spellStart"/>
      <w:r>
        <w:rPr>
          <w:color w:val="454545"/>
          <w:sz w:val="21"/>
          <w:szCs w:val="21"/>
        </w:rPr>
        <w:t>виконання</w:t>
      </w:r>
      <w:proofErr w:type="spellEnd"/>
      <w:r>
        <w:rPr>
          <w:color w:val="454545"/>
          <w:sz w:val="21"/>
          <w:szCs w:val="21"/>
        </w:rPr>
        <w:t xml:space="preserve"> </w:t>
      </w:r>
      <w:proofErr w:type="spellStart"/>
      <w:r>
        <w:rPr>
          <w:color w:val="454545"/>
          <w:sz w:val="21"/>
          <w:szCs w:val="21"/>
        </w:rPr>
        <w:t>робіт</w:t>
      </w:r>
      <w:proofErr w:type="spellEnd"/>
      <w:r>
        <w:rPr>
          <w:color w:val="454545"/>
          <w:sz w:val="21"/>
          <w:szCs w:val="21"/>
        </w:rPr>
        <w:t xml:space="preserve"> </w:t>
      </w:r>
      <w:proofErr w:type="spellStart"/>
      <w:r>
        <w:rPr>
          <w:color w:val="454545"/>
          <w:sz w:val="21"/>
          <w:szCs w:val="21"/>
        </w:rPr>
        <w:t>чи</w:t>
      </w:r>
      <w:proofErr w:type="spellEnd"/>
      <w:r>
        <w:rPr>
          <w:color w:val="454545"/>
          <w:sz w:val="21"/>
          <w:szCs w:val="21"/>
        </w:rPr>
        <w:t xml:space="preserve"> </w:t>
      </w:r>
      <w:proofErr w:type="spellStart"/>
      <w:r>
        <w:rPr>
          <w:color w:val="454545"/>
          <w:sz w:val="21"/>
          <w:szCs w:val="21"/>
        </w:rPr>
        <w:t>надання</w:t>
      </w:r>
      <w:proofErr w:type="spellEnd"/>
      <w:r>
        <w:rPr>
          <w:color w:val="454545"/>
          <w:sz w:val="21"/>
          <w:szCs w:val="21"/>
        </w:rPr>
        <w:t xml:space="preserve"> </w:t>
      </w:r>
      <w:proofErr w:type="spellStart"/>
      <w:r>
        <w:rPr>
          <w:color w:val="454545"/>
          <w:sz w:val="21"/>
          <w:szCs w:val="21"/>
        </w:rPr>
        <w:t>послуг</w:t>
      </w:r>
      <w:proofErr w:type="spellEnd"/>
      <w:r>
        <w:rPr>
          <w:color w:val="454545"/>
          <w:sz w:val="21"/>
          <w:szCs w:val="21"/>
        </w:rPr>
        <w:t xml:space="preserve">: 31 </w:t>
      </w:r>
      <w:proofErr w:type="spellStart"/>
      <w:r>
        <w:rPr>
          <w:color w:val="454545"/>
          <w:sz w:val="21"/>
          <w:szCs w:val="21"/>
        </w:rPr>
        <w:t>грудня</w:t>
      </w:r>
      <w:proofErr w:type="spellEnd"/>
      <w:r>
        <w:rPr>
          <w:color w:val="454545"/>
          <w:sz w:val="21"/>
          <w:szCs w:val="21"/>
        </w:rPr>
        <w:t xml:space="preserve"> 2022</w:t>
      </w:r>
    </w:p>
    <w:p w:rsidR="00E6036B" w:rsidRDefault="00E6036B" w:rsidP="00E6036B">
      <w:pPr>
        <w:rPr>
          <w:color w:val="454545"/>
          <w:sz w:val="21"/>
          <w:szCs w:val="21"/>
        </w:rPr>
      </w:pPr>
      <w:r>
        <w:rPr>
          <w:color w:val="454545"/>
          <w:sz w:val="21"/>
          <w:szCs w:val="21"/>
        </w:rPr>
        <w:t>ДК 021:2015: 09132000-3 — Бензин</w:t>
      </w:r>
    </w:p>
    <w:p w:rsidR="00E6036B" w:rsidRDefault="00E6036B" w:rsidP="00E6036B">
      <w:pPr>
        <w:rPr>
          <w:color w:val="454545"/>
          <w:sz w:val="21"/>
          <w:szCs w:val="21"/>
        </w:rPr>
      </w:pPr>
      <w:r>
        <w:rPr>
          <w:color w:val="454545"/>
          <w:sz w:val="21"/>
          <w:szCs w:val="21"/>
        </w:rPr>
        <w:t xml:space="preserve">3500 </w:t>
      </w:r>
      <w:proofErr w:type="spellStart"/>
      <w:r>
        <w:rPr>
          <w:color w:val="454545"/>
          <w:sz w:val="21"/>
          <w:szCs w:val="21"/>
        </w:rPr>
        <w:t>літр</w:t>
      </w:r>
      <w:proofErr w:type="spellEnd"/>
    </w:p>
    <w:p w:rsidR="00E6036B" w:rsidRDefault="00E6036B" w:rsidP="00E6036B">
      <w:pPr>
        <w:rPr>
          <w:color w:val="454545"/>
          <w:sz w:val="21"/>
          <w:szCs w:val="21"/>
        </w:rPr>
      </w:pPr>
      <w:proofErr w:type="spellStart"/>
      <w:r>
        <w:rPr>
          <w:color w:val="454545"/>
          <w:sz w:val="21"/>
          <w:szCs w:val="21"/>
        </w:rPr>
        <w:t>Дизельне</w:t>
      </w:r>
      <w:proofErr w:type="spellEnd"/>
      <w:r>
        <w:rPr>
          <w:color w:val="454545"/>
          <w:sz w:val="21"/>
          <w:szCs w:val="21"/>
        </w:rPr>
        <w:t xml:space="preserve"> </w:t>
      </w:r>
      <w:proofErr w:type="spellStart"/>
      <w:r>
        <w:rPr>
          <w:color w:val="454545"/>
          <w:sz w:val="21"/>
          <w:szCs w:val="21"/>
        </w:rPr>
        <w:t>паливо</w:t>
      </w:r>
      <w:proofErr w:type="spellEnd"/>
    </w:p>
    <w:p w:rsidR="00E6036B" w:rsidRDefault="00E6036B" w:rsidP="00E6036B">
      <w:pPr>
        <w:rPr>
          <w:color w:val="454545"/>
          <w:sz w:val="21"/>
          <w:szCs w:val="21"/>
        </w:rPr>
      </w:pPr>
      <w:proofErr w:type="spellStart"/>
      <w:r>
        <w:rPr>
          <w:color w:val="454545"/>
          <w:sz w:val="21"/>
          <w:szCs w:val="21"/>
        </w:rPr>
        <w:t>Місце</w:t>
      </w:r>
      <w:proofErr w:type="spellEnd"/>
      <w:r>
        <w:rPr>
          <w:color w:val="454545"/>
          <w:sz w:val="21"/>
          <w:szCs w:val="21"/>
        </w:rPr>
        <w:t xml:space="preserve"> поставки </w:t>
      </w:r>
      <w:proofErr w:type="spellStart"/>
      <w:r>
        <w:rPr>
          <w:color w:val="454545"/>
          <w:sz w:val="21"/>
          <w:szCs w:val="21"/>
        </w:rPr>
        <w:t>товарів</w:t>
      </w:r>
      <w:proofErr w:type="spellEnd"/>
      <w:r>
        <w:rPr>
          <w:color w:val="454545"/>
          <w:sz w:val="21"/>
          <w:szCs w:val="21"/>
        </w:rPr>
        <w:t xml:space="preserve"> </w:t>
      </w:r>
      <w:proofErr w:type="spellStart"/>
      <w:r>
        <w:rPr>
          <w:color w:val="454545"/>
          <w:sz w:val="21"/>
          <w:szCs w:val="21"/>
        </w:rPr>
        <w:t>або</w:t>
      </w:r>
      <w:proofErr w:type="spellEnd"/>
      <w:r>
        <w:rPr>
          <w:color w:val="454545"/>
          <w:sz w:val="21"/>
          <w:szCs w:val="21"/>
        </w:rPr>
        <w:t xml:space="preserve"> </w:t>
      </w:r>
      <w:proofErr w:type="spellStart"/>
      <w:r>
        <w:rPr>
          <w:color w:val="454545"/>
          <w:sz w:val="21"/>
          <w:szCs w:val="21"/>
        </w:rPr>
        <w:t>місце</w:t>
      </w:r>
      <w:proofErr w:type="spellEnd"/>
      <w:r>
        <w:rPr>
          <w:color w:val="454545"/>
          <w:sz w:val="21"/>
          <w:szCs w:val="21"/>
        </w:rPr>
        <w:t xml:space="preserve"> </w:t>
      </w:r>
      <w:proofErr w:type="spellStart"/>
      <w:r>
        <w:rPr>
          <w:color w:val="454545"/>
          <w:sz w:val="21"/>
          <w:szCs w:val="21"/>
        </w:rPr>
        <w:t>виконання</w:t>
      </w:r>
      <w:proofErr w:type="spellEnd"/>
      <w:r>
        <w:rPr>
          <w:color w:val="454545"/>
          <w:sz w:val="21"/>
          <w:szCs w:val="21"/>
        </w:rPr>
        <w:t xml:space="preserve"> </w:t>
      </w:r>
      <w:proofErr w:type="spellStart"/>
      <w:r>
        <w:rPr>
          <w:color w:val="454545"/>
          <w:sz w:val="21"/>
          <w:szCs w:val="21"/>
        </w:rPr>
        <w:t>робіт</w:t>
      </w:r>
      <w:proofErr w:type="spellEnd"/>
      <w:r>
        <w:rPr>
          <w:color w:val="454545"/>
          <w:sz w:val="21"/>
          <w:szCs w:val="21"/>
        </w:rPr>
        <w:t xml:space="preserve"> </w:t>
      </w:r>
      <w:proofErr w:type="spellStart"/>
      <w:r>
        <w:rPr>
          <w:color w:val="454545"/>
          <w:sz w:val="21"/>
          <w:szCs w:val="21"/>
        </w:rPr>
        <w:t>чи</w:t>
      </w:r>
      <w:proofErr w:type="spellEnd"/>
      <w:r>
        <w:rPr>
          <w:color w:val="454545"/>
          <w:sz w:val="21"/>
          <w:szCs w:val="21"/>
        </w:rPr>
        <w:t xml:space="preserve"> </w:t>
      </w:r>
      <w:proofErr w:type="spellStart"/>
      <w:r>
        <w:rPr>
          <w:color w:val="454545"/>
          <w:sz w:val="21"/>
          <w:szCs w:val="21"/>
        </w:rPr>
        <w:t>надання</w:t>
      </w:r>
      <w:proofErr w:type="spellEnd"/>
      <w:r>
        <w:rPr>
          <w:color w:val="454545"/>
          <w:sz w:val="21"/>
          <w:szCs w:val="21"/>
        </w:rPr>
        <w:t xml:space="preserve"> </w:t>
      </w:r>
      <w:proofErr w:type="spellStart"/>
      <w:r>
        <w:rPr>
          <w:color w:val="454545"/>
          <w:sz w:val="21"/>
          <w:szCs w:val="21"/>
        </w:rPr>
        <w:t>послуг</w:t>
      </w:r>
      <w:proofErr w:type="spellEnd"/>
      <w:r>
        <w:rPr>
          <w:color w:val="454545"/>
          <w:sz w:val="21"/>
          <w:szCs w:val="21"/>
        </w:rPr>
        <w:t xml:space="preserve">: 0, </w:t>
      </w:r>
      <w:proofErr w:type="spellStart"/>
      <w:r>
        <w:rPr>
          <w:color w:val="454545"/>
          <w:sz w:val="21"/>
          <w:szCs w:val="21"/>
        </w:rPr>
        <w:t>Україна</w:t>
      </w:r>
      <w:proofErr w:type="spellEnd"/>
      <w:r>
        <w:rPr>
          <w:color w:val="454545"/>
          <w:sz w:val="21"/>
          <w:szCs w:val="21"/>
        </w:rPr>
        <w:t xml:space="preserve">, 2, за </w:t>
      </w:r>
      <w:proofErr w:type="spellStart"/>
      <w:r>
        <w:rPr>
          <w:color w:val="454545"/>
          <w:sz w:val="21"/>
          <w:szCs w:val="21"/>
        </w:rPr>
        <w:t>місцезнаходженням</w:t>
      </w:r>
      <w:proofErr w:type="spellEnd"/>
      <w:r>
        <w:rPr>
          <w:color w:val="454545"/>
          <w:sz w:val="21"/>
          <w:szCs w:val="21"/>
        </w:rPr>
        <w:t xml:space="preserve"> АЗС/АЗК </w:t>
      </w:r>
      <w:proofErr w:type="spellStart"/>
      <w:r>
        <w:rPr>
          <w:color w:val="454545"/>
          <w:sz w:val="21"/>
          <w:szCs w:val="21"/>
        </w:rPr>
        <w:t>Учасника</w:t>
      </w:r>
      <w:proofErr w:type="spellEnd"/>
      <w:r>
        <w:rPr>
          <w:color w:val="454545"/>
          <w:sz w:val="21"/>
          <w:szCs w:val="21"/>
        </w:rPr>
        <w:t>, 4</w:t>
      </w:r>
    </w:p>
    <w:p w:rsidR="00E6036B" w:rsidRDefault="00E6036B" w:rsidP="00E6036B">
      <w:pPr>
        <w:rPr>
          <w:color w:val="454545"/>
          <w:sz w:val="21"/>
          <w:szCs w:val="21"/>
        </w:rPr>
      </w:pPr>
      <w:r>
        <w:rPr>
          <w:color w:val="454545"/>
          <w:sz w:val="21"/>
          <w:szCs w:val="21"/>
        </w:rPr>
        <w:t xml:space="preserve">Строк поставки </w:t>
      </w:r>
      <w:proofErr w:type="spellStart"/>
      <w:r>
        <w:rPr>
          <w:color w:val="454545"/>
          <w:sz w:val="21"/>
          <w:szCs w:val="21"/>
        </w:rPr>
        <w:t>товарів</w:t>
      </w:r>
      <w:proofErr w:type="spellEnd"/>
      <w:r>
        <w:rPr>
          <w:color w:val="454545"/>
          <w:sz w:val="21"/>
          <w:szCs w:val="21"/>
        </w:rPr>
        <w:t xml:space="preserve">, </w:t>
      </w:r>
      <w:proofErr w:type="spellStart"/>
      <w:r>
        <w:rPr>
          <w:color w:val="454545"/>
          <w:sz w:val="21"/>
          <w:szCs w:val="21"/>
        </w:rPr>
        <w:t>виконання</w:t>
      </w:r>
      <w:proofErr w:type="spellEnd"/>
      <w:r>
        <w:rPr>
          <w:color w:val="454545"/>
          <w:sz w:val="21"/>
          <w:szCs w:val="21"/>
        </w:rPr>
        <w:t xml:space="preserve"> </w:t>
      </w:r>
      <w:proofErr w:type="spellStart"/>
      <w:r>
        <w:rPr>
          <w:color w:val="454545"/>
          <w:sz w:val="21"/>
          <w:szCs w:val="21"/>
        </w:rPr>
        <w:t>робіт</w:t>
      </w:r>
      <w:proofErr w:type="spellEnd"/>
      <w:r>
        <w:rPr>
          <w:color w:val="454545"/>
          <w:sz w:val="21"/>
          <w:szCs w:val="21"/>
        </w:rPr>
        <w:t xml:space="preserve"> </w:t>
      </w:r>
      <w:proofErr w:type="spellStart"/>
      <w:r>
        <w:rPr>
          <w:color w:val="454545"/>
          <w:sz w:val="21"/>
          <w:szCs w:val="21"/>
        </w:rPr>
        <w:t>чи</w:t>
      </w:r>
      <w:proofErr w:type="spellEnd"/>
      <w:r>
        <w:rPr>
          <w:color w:val="454545"/>
          <w:sz w:val="21"/>
          <w:szCs w:val="21"/>
        </w:rPr>
        <w:t xml:space="preserve"> </w:t>
      </w:r>
      <w:proofErr w:type="spellStart"/>
      <w:r>
        <w:rPr>
          <w:color w:val="454545"/>
          <w:sz w:val="21"/>
          <w:szCs w:val="21"/>
        </w:rPr>
        <w:t>надання</w:t>
      </w:r>
      <w:proofErr w:type="spellEnd"/>
      <w:r>
        <w:rPr>
          <w:color w:val="454545"/>
          <w:sz w:val="21"/>
          <w:szCs w:val="21"/>
        </w:rPr>
        <w:t xml:space="preserve"> </w:t>
      </w:r>
      <w:proofErr w:type="spellStart"/>
      <w:r>
        <w:rPr>
          <w:color w:val="454545"/>
          <w:sz w:val="21"/>
          <w:szCs w:val="21"/>
        </w:rPr>
        <w:t>послуг</w:t>
      </w:r>
      <w:proofErr w:type="spellEnd"/>
      <w:r>
        <w:rPr>
          <w:color w:val="454545"/>
          <w:sz w:val="21"/>
          <w:szCs w:val="21"/>
        </w:rPr>
        <w:t xml:space="preserve">: 31 </w:t>
      </w:r>
      <w:proofErr w:type="spellStart"/>
      <w:r>
        <w:rPr>
          <w:color w:val="454545"/>
          <w:sz w:val="21"/>
          <w:szCs w:val="21"/>
        </w:rPr>
        <w:t>грудня</w:t>
      </w:r>
      <w:proofErr w:type="spellEnd"/>
      <w:r>
        <w:rPr>
          <w:color w:val="454545"/>
          <w:sz w:val="21"/>
          <w:szCs w:val="21"/>
        </w:rPr>
        <w:t xml:space="preserve"> 2022</w:t>
      </w:r>
    </w:p>
    <w:p w:rsidR="00E6036B" w:rsidRDefault="00E6036B" w:rsidP="00E6036B">
      <w:pPr>
        <w:rPr>
          <w:color w:val="454545"/>
          <w:sz w:val="21"/>
          <w:szCs w:val="21"/>
        </w:rPr>
      </w:pPr>
      <w:r>
        <w:rPr>
          <w:color w:val="454545"/>
          <w:sz w:val="21"/>
          <w:szCs w:val="21"/>
        </w:rPr>
        <w:t xml:space="preserve">ДК 021:2015: 09134200-9 — </w:t>
      </w:r>
      <w:proofErr w:type="spellStart"/>
      <w:r>
        <w:rPr>
          <w:color w:val="454545"/>
          <w:sz w:val="21"/>
          <w:szCs w:val="21"/>
        </w:rPr>
        <w:t>Дизельне</w:t>
      </w:r>
      <w:proofErr w:type="spellEnd"/>
      <w:r>
        <w:rPr>
          <w:color w:val="454545"/>
          <w:sz w:val="21"/>
          <w:szCs w:val="21"/>
        </w:rPr>
        <w:t xml:space="preserve"> </w:t>
      </w:r>
      <w:proofErr w:type="spellStart"/>
      <w:r>
        <w:rPr>
          <w:color w:val="454545"/>
          <w:sz w:val="21"/>
          <w:szCs w:val="21"/>
        </w:rPr>
        <w:t>паливо</w:t>
      </w:r>
      <w:proofErr w:type="spellEnd"/>
    </w:p>
    <w:p w:rsidR="00E6036B" w:rsidRDefault="00E6036B" w:rsidP="00E6036B">
      <w:pPr>
        <w:pStyle w:val="3"/>
        <w:spacing w:before="0" w:after="300" w:line="312" w:lineRule="atLeast"/>
        <w:rPr>
          <w:color w:val="454545"/>
          <w:sz w:val="48"/>
          <w:szCs w:val="48"/>
        </w:rPr>
      </w:pPr>
      <w:proofErr w:type="spellStart"/>
      <w:r>
        <w:rPr>
          <w:b/>
          <w:bCs/>
          <w:color w:val="454545"/>
          <w:sz w:val="48"/>
          <w:szCs w:val="48"/>
        </w:rPr>
        <w:t>Умови</w:t>
      </w:r>
      <w:proofErr w:type="spellEnd"/>
      <w:r>
        <w:rPr>
          <w:b/>
          <w:bCs/>
          <w:color w:val="454545"/>
          <w:sz w:val="48"/>
          <w:szCs w:val="48"/>
        </w:rPr>
        <w:t xml:space="preserve"> оплати договору (порядок </w:t>
      </w:r>
      <w:proofErr w:type="spellStart"/>
      <w:r>
        <w:rPr>
          <w:b/>
          <w:bCs/>
          <w:color w:val="454545"/>
          <w:sz w:val="48"/>
          <w:szCs w:val="48"/>
        </w:rPr>
        <w:t>здійснення</w:t>
      </w:r>
      <w:proofErr w:type="spellEnd"/>
      <w:r>
        <w:rPr>
          <w:b/>
          <w:bCs/>
          <w:color w:val="454545"/>
          <w:sz w:val="48"/>
          <w:szCs w:val="48"/>
        </w:rPr>
        <w:t xml:space="preserve"> </w:t>
      </w:r>
      <w:proofErr w:type="spellStart"/>
      <w:r>
        <w:rPr>
          <w:b/>
          <w:bCs/>
          <w:color w:val="454545"/>
          <w:sz w:val="48"/>
          <w:szCs w:val="48"/>
        </w:rPr>
        <w:t>розрахунків</w:t>
      </w:r>
      <w:proofErr w:type="spellEnd"/>
      <w:r>
        <w:rPr>
          <w:b/>
          <w:bCs/>
          <w:color w:val="454545"/>
          <w:sz w:val="48"/>
          <w:szCs w:val="48"/>
        </w:rPr>
        <w:t>)</w:t>
      </w:r>
    </w:p>
    <w:tbl>
      <w:tblPr>
        <w:tblW w:w="10174" w:type="dxa"/>
        <w:tblCellSpacing w:w="15" w:type="dxa"/>
        <w:tblCellMar>
          <w:left w:w="0" w:type="dxa"/>
          <w:right w:w="0" w:type="dxa"/>
        </w:tblCellMar>
        <w:tblLook w:val="04A0" w:firstRow="1" w:lastRow="0" w:firstColumn="1" w:lastColumn="0" w:noHBand="0" w:noVBand="1"/>
      </w:tblPr>
      <w:tblGrid>
        <w:gridCol w:w="3175"/>
        <w:gridCol w:w="744"/>
        <w:gridCol w:w="1293"/>
        <w:gridCol w:w="1497"/>
        <w:gridCol w:w="1475"/>
        <w:gridCol w:w="1990"/>
      </w:tblGrid>
      <w:tr w:rsidR="00E6036B" w:rsidTr="00E6036B">
        <w:trPr>
          <w:trHeight w:val="300"/>
          <w:tblHeader/>
          <w:tblCellSpacing w:w="15" w:type="dxa"/>
        </w:trPr>
        <w:tc>
          <w:tcPr>
            <w:tcW w:w="0" w:type="auto"/>
            <w:tcBorders>
              <w:top w:val="nil"/>
              <w:bottom w:val="nil"/>
            </w:tcBorders>
            <w:shd w:val="clear" w:color="auto" w:fill="D5ECF3"/>
            <w:tcMar>
              <w:top w:w="120" w:type="dxa"/>
              <w:left w:w="120" w:type="dxa"/>
              <w:bottom w:w="120" w:type="dxa"/>
              <w:right w:w="120" w:type="dxa"/>
            </w:tcMar>
            <w:hideMark/>
          </w:tcPr>
          <w:p w:rsidR="00E6036B" w:rsidRDefault="00E6036B">
            <w:pPr>
              <w:jc w:val="center"/>
              <w:rPr>
                <w:sz w:val="18"/>
                <w:szCs w:val="18"/>
              </w:rPr>
            </w:pPr>
            <w:proofErr w:type="spellStart"/>
            <w:r>
              <w:rPr>
                <w:sz w:val="18"/>
                <w:szCs w:val="18"/>
              </w:rPr>
              <w:t>Подія</w:t>
            </w:r>
            <w:proofErr w:type="spellEnd"/>
          </w:p>
        </w:tc>
        <w:tc>
          <w:tcPr>
            <w:tcW w:w="0" w:type="auto"/>
            <w:tcBorders>
              <w:top w:val="nil"/>
              <w:bottom w:val="nil"/>
            </w:tcBorders>
            <w:shd w:val="clear" w:color="auto" w:fill="D5ECF3"/>
            <w:tcMar>
              <w:top w:w="120" w:type="dxa"/>
              <w:left w:w="120" w:type="dxa"/>
              <w:bottom w:w="120" w:type="dxa"/>
              <w:right w:w="120" w:type="dxa"/>
            </w:tcMar>
            <w:hideMark/>
          </w:tcPr>
          <w:p w:rsidR="00E6036B" w:rsidRDefault="00E6036B">
            <w:pPr>
              <w:jc w:val="center"/>
              <w:rPr>
                <w:sz w:val="18"/>
                <w:szCs w:val="18"/>
              </w:rPr>
            </w:pPr>
            <w:proofErr w:type="spellStart"/>
            <w:r>
              <w:rPr>
                <w:sz w:val="18"/>
                <w:szCs w:val="18"/>
              </w:rPr>
              <w:t>Опис</w:t>
            </w:r>
            <w:proofErr w:type="spellEnd"/>
          </w:p>
        </w:tc>
        <w:tc>
          <w:tcPr>
            <w:tcW w:w="0" w:type="auto"/>
            <w:tcBorders>
              <w:top w:val="nil"/>
              <w:bottom w:val="nil"/>
            </w:tcBorders>
            <w:shd w:val="clear" w:color="auto" w:fill="D5ECF3"/>
            <w:tcMar>
              <w:top w:w="120" w:type="dxa"/>
              <w:left w:w="120" w:type="dxa"/>
              <w:bottom w:w="120" w:type="dxa"/>
              <w:right w:w="120" w:type="dxa"/>
            </w:tcMar>
            <w:hideMark/>
          </w:tcPr>
          <w:p w:rsidR="00E6036B" w:rsidRDefault="00E6036B">
            <w:pPr>
              <w:jc w:val="center"/>
              <w:rPr>
                <w:sz w:val="18"/>
                <w:szCs w:val="18"/>
              </w:rPr>
            </w:pPr>
            <w:r>
              <w:rPr>
                <w:sz w:val="18"/>
                <w:szCs w:val="18"/>
              </w:rPr>
              <w:t>Тип оплати</w:t>
            </w:r>
          </w:p>
        </w:tc>
        <w:tc>
          <w:tcPr>
            <w:tcW w:w="0" w:type="auto"/>
            <w:tcBorders>
              <w:top w:val="nil"/>
              <w:bottom w:val="nil"/>
            </w:tcBorders>
            <w:shd w:val="clear" w:color="auto" w:fill="D5ECF3"/>
            <w:tcMar>
              <w:top w:w="120" w:type="dxa"/>
              <w:left w:w="120" w:type="dxa"/>
              <w:bottom w:w="120" w:type="dxa"/>
              <w:right w:w="120" w:type="dxa"/>
            </w:tcMar>
            <w:hideMark/>
          </w:tcPr>
          <w:p w:rsidR="00E6036B" w:rsidRDefault="00E6036B">
            <w:pPr>
              <w:jc w:val="center"/>
              <w:rPr>
                <w:sz w:val="18"/>
                <w:szCs w:val="18"/>
              </w:rPr>
            </w:pPr>
            <w:proofErr w:type="spellStart"/>
            <w:r>
              <w:rPr>
                <w:sz w:val="18"/>
                <w:szCs w:val="18"/>
              </w:rPr>
              <w:t>Період</w:t>
            </w:r>
            <w:proofErr w:type="spellEnd"/>
            <w:r>
              <w:rPr>
                <w:sz w:val="18"/>
                <w:szCs w:val="18"/>
              </w:rPr>
              <w:t>, (</w:t>
            </w:r>
            <w:proofErr w:type="spellStart"/>
            <w:r>
              <w:rPr>
                <w:sz w:val="18"/>
                <w:szCs w:val="18"/>
              </w:rPr>
              <w:t>днів</w:t>
            </w:r>
            <w:proofErr w:type="spellEnd"/>
            <w:r>
              <w:rPr>
                <w:sz w:val="18"/>
                <w:szCs w:val="18"/>
              </w:rPr>
              <w:t>)</w:t>
            </w:r>
          </w:p>
        </w:tc>
        <w:tc>
          <w:tcPr>
            <w:tcW w:w="0" w:type="auto"/>
            <w:tcBorders>
              <w:top w:val="nil"/>
              <w:bottom w:val="nil"/>
            </w:tcBorders>
            <w:shd w:val="clear" w:color="auto" w:fill="D5ECF3"/>
            <w:tcMar>
              <w:top w:w="120" w:type="dxa"/>
              <w:left w:w="120" w:type="dxa"/>
              <w:bottom w:w="120" w:type="dxa"/>
              <w:right w:w="120" w:type="dxa"/>
            </w:tcMar>
            <w:hideMark/>
          </w:tcPr>
          <w:p w:rsidR="00E6036B" w:rsidRDefault="00E6036B">
            <w:pPr>
              <w:jc w:val="center"/>
              <w:rPr>
                <w:sz w:val="18"/>
                <w:szCs w:val="18"/>
              </w:rPr>
            </w:pPr>
            <w:r>
              <w:rPr>
                <w:sz w:val="18"/>
                <w:szCs w:val="18"/>
              </w:rPr>
              <w:t xml:space="preserve">Тип </w:t>
            </w:r>
            <w:proofErr w:type="spellStart"/>
            <w:r>
              <w:rPr>
                <w:sz w:val="18"/>
                <w:szCs w:val="18"/>
              </w:rPr>
              <w:t>днів</w:t>
            </w:r>
            <w:proofErr w:type="spellEnd"/>
          </w:p>
        </w:tc>
        <w:tc>
          <w:tcPr>
            <w:tcW w:w="0" w:type="auto"/>
            <w:tcBorders>
              <w:top w:val="nil"/>
              <w:bottom w:val="nil"/>
            </w:tcBorders>
            <w:shd w:val="clear" w:color="auto" w:fill="D5ECF3"/>
            <w:tcMar>
              <w:top w:w="120" w:type="dxa"/>
              <w:left w:w="120" w:type="dxa"/>
              <w:bottom w:w="120" w:type="dxa"/>
              <w:right w:w="120" w:type="dxa"/>
            </w:tcMar>
            <w:hideMark/>
          </w:tcPr>
          <w:p w:rsidR="00E6036B" w:rsidRDefault="00E6036B">
            <w:pPr>
              <w:jc w:val="center"/>
              <w:rPr>
                <w:sz w:val="18"/>
                <w:szCs w:val="18"/>
              </w:rPr>
            </w:pPr>
            <w:proofErr w:type="spellStart"/>
            <w:r>
              <w:rPr>
                <w:sz w:val="18"/>
                <w:szCs w:val="18"/>
              </w:rPr>
              <w:t>Розмір</w:t>
            </w:r>
            <w:proofErr w:type="spellEnd"/>
            <w:r>
              <w:rPr>
                <w:sz w:val="18"/>
                <w:szCs w:val="18"/>
              </w:rPr>
              <w:t xml:space="preserve"> оплати, (%)</w:t>
            </w:r>
          </w:p>
        </w:tc>
      </w:tr>
      <w:tr w:rsidR="00E6036B" w:rsidTr="00E6036B">
        <w:trPr>
          <w:trHeight w:val="338"/>
          <w:tblCellSpacing w:w="15" w:type="dxa"/>
        </w:trPr>
        <w:tc>
          <w:tcPr>
            <w:tcW w:w="0" w:type="auto"/>
            <w:tcBorders>
              <w:top w:val="nil"/>
            </w:tcBorders>
            <w:tcMar>
              <w:top w:w="120" w:type="dxa"/>
              <w:left w:w="120" w:type="dxa"/>
              <w:bottom w:w="120" w:type="dxa"/>
              <w:right w:w="225" w:type="dxa"/>
            </w:tcMar>
            <w:hideMark/>
          </w:tcPr>
          <w:p w:rsidR="00E6036B" w:rsidRDefault="00E6036B">
            <w:pPr>
              <w:rPr>
                <w:rFonts w:ascii="Times New Roman" w:hAnsi="Times New Roman" w:cs="Times New Roman"/>
                <w:sz w:val="21"/>
                <w:szCs w:val="21"/>
              </w:rPr>
            </w:pPr>
            <w:r>
              <w:rPr>
                <w:sz w:val="21"/>
                <w:szCs w:val="21"/>
              </w:rPr>
              <w:t xml:space="preserve">Дата </w:t>
            </w:r>
            <w:proofErr w:type="spellStart"/>
            <w:r>
              <w:rPr>
                <w:sz w:val="21"/>
                <w:szCs w:val="21"/>
              </w:rPr>
              <w:t>виставлення</w:t>
            </w:r>
            <w:proofErr w:type="spellEnd"/>
            <w:r>
              <w:rPr>
                <w:sz w:val="21"/>
                <w:szCs w:val="21"/>
              </w:rPr>
              <w:t xml:space="preserve"> </w:t>
            </w:r>
            <w:proofErr w:type="spellStart"/>
            <w:r>
              <w:rPr>
                <w:sz w:val="21"/>
                <w:szCs w:val="21"/>
              </w:rPr>
              <w:t>рахунку</w:t>
            </w:r>
            <w:proofErr w:type="spellEnd"/>
          </w:p>
        </w:tc>
        <w:tc>
          <w:tcPr>
            <w:tcW w:w="0" w:type="auto"/>
            <w:tcBorders>
              <w:top w:val="nil"/>
            </w:tcBorders>
            <w:tcMar>
              <w:top w:w="120" w:type="dxa"/>
              <w:left w:w="120" w:type="dxa"/>
              <w:bottom w:w="120" w:type="dxa"/>
              <w:right w:w="120" w:type="dxa"/>
            </w:tcMar>
            <w:hideMark/>
          </w:tcPr>
          <w:p w:rsidR="00E6036B" w:rsidRDefault="00E6036B">
            <w:pPr>
              <w:rPr>
                <w:sz w:val="21"/>
                <w:szCs w:val="21"/>
              </w:rPr>
            </w:pPr>
          </w:p>
        </w:tc>
        <w:tc>
          <w:tcPr>
            <w:tcW w:w="0" w:type="auto"/>
            <w:tcBorders>
              <w:top w:val="nil"/>
            </w:tcBorders>
            <w:tcMar>
              <w:top w:w="120" w:type="dxa"/>
              <w:left w:w="120" w:type="dxa"/>
              <w:bottom w:w="120" w:type="dxa"/>
              <w:right w:w="120" w:type="dxa"/>
            </w:tcMar>
            <w:hideMark/>
          </w:tcPr>
          <w:p w:rsidR="00E6036B" w:rsidRDefault="00E6036B">
            <w:pPr>
              <w:rPr>
                <w:sz w:val="21"/>
                <w:szCs w:val="21"/>
              </w:rPr>
            </w:pPr>
            <w:r>
              <w:rPr>
                <w:sz w:val="21"/>
                <w:szCs w:val="21"/>
              </w:rPr>
              <w:t>Аванс</w:t>
            </w:r>
          </w:p>
        </w:tc>
        <w:tc>
          <w:tcPr>
            <w:tcW w:w="0" w:type="auto"/>
            <w:tcBorders>
              <w:top w:val="nil"/>
            </w:tcBorders>
            <w:tcMar>
              <w:top w:w="120" w:type="dxa"/>
              <w:left w:w="120" w:type="dxa"/>
              <w:bottom w:w="120" w:type="dxa"/>
              <w:right w:w="120" w:type="dxa"/>
            </w:tcMar>
            <w:hideMark/>
          </w:tcPr>
          <w:p w:rsidR="00E6036B" w:rsidRDefault="00E6036B">
            <w:pPr>
              <w:rPr>
                <w:sz w:val="21"/>
                <w:szCs w:val="21"/>
              </w:rPr>
            </w:pPr>
            <w:r>
              <w:rPr>
                <w:sz w:val="21"/>
                <w:szCs w:val="21"/>
              </w:rPr>
              <w:t>3</w:t>
            </w:r>
          </w:p>
        </w:tc>
        <w:tc>
          <w:tcPr>
            <w:tcW w:w="0" w:type="auto"/>
            <w:tcBorders>
              <w:top w:val="nil"/>
            </w:tcBorders>
            <w:tcMar>
              <w:top w:w="120" w:type="dxa"/>
              <w:left w:w="120" w:type="dxa"/>
              <w:bottom w:w="120" w:type="dxa"/>
              <w:right w:w="120" w:type="dxa"/>
            </w:tcMar>
            <w:hideMark/>
          </w:tcPr>
          <w:p w:rsidR="00E6036B" w:rsidRDefault="00E6036B">
            <w:pPr>
              <w:rPr>
                <w:sz w:val="21"/>
                <w:szCs w:val="21"/>
              </w:rPr>
            </w:pPr>
            <w:proofErr w:type="spellStart"/>
            <w:r>
              <w:rPr>
                <w:sz w:val="21"/>
                <w:szCs w:val="21"/>
              </w:rPr>
              <w:t>Календарні</w:t>
            </w:r>
            <w:proofErr w:type="spellEnd"/>
          </w:p>
        </w:tc>
        <w:tc>
          <w:tcPr>
            <w:tcW w:w="0" w:type="auto"/>
            <w:tcBorders>
              <w:top w:val="nil"/>
            </w:tcBorders>
            <w:tcMar>
              <w:top w:w="120" w:type="dxa"/>
              <w:left w:w="120" w:type="dxa"/>
              <w:bottom w:w="120" w:type="dxa"/>
              <w:right w:w="120" w:type="dxa"/>
            </w:tcMar>
            <w:hideMark/>
          </w:tcPr>
          <w:p w:rsidR="00E6036B" w:rsidRDefault="00E6036B">
            <w:pPr>
              <w:rPr>
                <w:sz w:val="21"/>
                <w:szCs w:val="21"/>
              </w:rPr>
            </w:pPr>
            <w:r>
              <w:rPr>
                <w:sz w:val="21"/>
                <w:szCs w:val="21"/>
              </w:rPr>
              <w:t>100</w:t>
            </w:r>
          </w:p>
        </w:tc>
      </w:tr>
    </w:tbl>
    <w:p w:rsidR="00E6036B" w:rsidRDefault="00E6036B" w:rsidP="00E6036B">
      <w:pPr>
        <w:pStyle w:val="2"/>
        <w:spacing w:before="450" w:after="300" w:line="312" w:lineRule="atLeast"/>
        <w:rPr>
          <w:color w:val="454545"/>
          <w:sz w:val="54"/>
          <w:szCs w:val="54"/>
        </w:rPr>
      </w:pPr>
      <w:proofErr w:type="spellStart"/>
      <w:r>
        <w:rPr>
          <w:b/>
          <w:bCs/>
          <w:color w:val="454545"/>
          <w:sz w:val="54"/>
          <w:szCs w:val="54"/>
        </w:rPr>
        <w:lastRenderedPageBreak/>
        <w:t>Тендерна</w:t>
      </w:r>
      <w:proofErr w:type="spellEnd"/>
      <w:r>
        <w:rPr>
          <w:b/>
          <w:bCs/>
          <w:color w:val="454545"/>
          <w:sz w:val="54"/>
          <w:szCs w:val="54"/>
        </w:rPr>
        <w:t xml:space="preserve"> </w:t>
      </w:r>
      <w:proofErr w:type="spellStart"/>
      <w:r>
        <w:rPr>
          <w:b/>
          <w:bCs/>
          <w:color w:val="454545"/>
          <w:sz w:val="54"/>
          <w:szCs w:val="54"/>
        </w:rPr>
        <w:t>документація</w:t>
      </w:r>
      <w:proofErr w:type="spellEnd"/>
    </w:p>
    <w:p w:rsidR="00E6036B" w:rsidRDefault="002B1C96" w:rsidP="00E6036B">
      <w:pPr>
        <w:rPr>
          <w:color w:val="454545"/>
          <w:sz w:val="21"/>
          <w:szCs w:val="21"/>
        </w:rPr>
      </w:pPr>
      <w:hyperlink r:id="rId14" w:tgtFrame="_blank" w:history="1">
        <w:r w:rsidR="00E6036B">
          <w:rPr>
            <w:rStyle w:val="a8"/>
            <w:b/>
            <w:bCs/>
            <w:i/>
            <w:iCs/>
            <w:sz w:val="21"/>
            <w:szCs w:val="21"/>
            <w:bdr w:val="none" w:sz="0" w:space="0" w:color="auto" w:frame="1"/>
          </w:rPr>
          <w:t xml:space="preserve"> Як </w:t>
        </w:r>
        <w:proofErr w:type="spellStart"/>
        <w:r w:rsidR="00E6036B">
          <w:rPr>
            <w:rStyle w:val="a8"/>
            <w:b/>
            <w:bCs/>
            <w:i/>
            <w:iCs/>
            <w:sz w:val="21"/>
            <w:szCs w:val="21"/>
            <w:bdr w:val="none" w:sz="0" w:space="0" w:color="auto" w:frame="1"/>
          </w:rPr>
          <w:t>учасник</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може</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впливати</w:t>
        </w:r>
        <w:proofErr w:type="spellEnd"/>
        <w:r w:rsidR="00E6036B">
          <w:rPr>
            <w:rStyle w:val="a8"/>
            <w:b/>
            <w:bCs/>
            <w:i/>
            <w:iCs/>
            <w:sz w:val="21"/>
            <w:szCs w:val="21"/>
            <w:bdr w:val="none" w:sz="0" w:space="0" w:color="auto" w:frame="1"/>
          </w:rPr>
          <w:t xml:space="preserve"> на </w:t>
        </w:r>
        <w:proofErr w:type="spellStart"/>
        <w:r w:rsidR="00E6036B">
          <w:rPr>
            <w:rStyle w:val="a8"/>
            <w:b/>
            <w:bCs/>
            <w:i/>
            <w:iCs/>
            <w:sz w:val="21"/>
            <w:szCs w:val="21"/>
            <w:bdr w:val="none" w:sz="0" w:space="0" w:color="auto" w:frame="1"/>
          </w:rPr>
          <w:t>якість</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тендерної</w:t>
        </w:r>
        <w:proofErr w:type="spellEnd"/>
        <w:r w:rsidR="00E6036B">
          <w:rPr>
            <w:rStyle w:val="a8"/>
            <w:b/>
            <w:bCs/>
            <w:i/>
            <w:iCs/>
            <w:sz w:val="21"/>
            <w:szCs w:val="21"/>
            <w:bdr w:val="none" w:sz="0" w:space="0" w:color="auto" w:frame="1"/>
          </w:rPr>
          <w:t xml:space="preserve"> </w:t>
        </w:r>
        <w:proofErr w:type="spellStart"/>
        <w:r w:rsidR="00E6036B">
          <w:rPr>
            <w:rStyle w:val="a8"/>
            <w:b/>
            <w:bCs/>
            <w:i/>
            <w:iCs/>
            <w:sz w:val="21"/>
            <w:szCs w:val="21"/>
            <w:bdr w:val="none" w:sz="0" w:space="0" w:color="auto" w:frame="1"/>
          </w:rPr>
          <w:t>документації</w:t>
        </w:r>
        <w:proofErr w:type="spellEnd"/>
      </w:hyperlink>
    </w:p>
    <w:p w:rsidR="00E6036B" w:rsidRDefault="00E6036B" w:rsidP="00E6036B">
      <w:pPr>
        <w:pStyle w:val="4"/>
        <w:spacing w:before="0" w:after="0"/>
        <w:rPr>
          <w:color w:val="454545"/>
        </w:rPr>
      </w:pPr>
      <w:proofErr w:type="spellStart"/>
      <w:r>
        <w:rPr>
          <w:color w:val="454545"/>
        </w:rPr>
        <w:t>Критерії</w:t>
      </w:r>
      <w:proofErr w:type="spellEnd"/>
      <w:r>
        <w:rPr>
          <w:color w:val="454545"/>
        </w:rPr>
        <w:t xml:space="preserve"> </w:t>
      </w:r>
      <w:proofErr w:type="spellStart"/>
      <w:r>
        <w:rPr>
          <w:color w:val="454545"/>
        </w:rPr>
        <w:t>вибору</w:t>
      </w:r>
      <w:proofErr w:type="spellEnd"/>
      <w:r>
        <w:rPr>
          <w:color w:val="454545"/>
        </w:rPr>
        <w:t xml:space="preserve"> </w:t>
      </w:r>
      <w:proofErr w:type="spellStart"/>
      <w:r>
        <w:rPr>
          <w:color w:val="454545"/>
        </w:rPr>
        <w:t>переможця</w:t>
      </w:r>
      <w:proofErr w:type="spellEnd"/>
    </w:p>
    <w:tbl>
      <w:tblPr>
        <w:tblW w:w="9197" w:type="dxa"/>
        <w:tblCellSpacing w:w="15" w:type="dxa"/>
        <w:tblCellMar>
          <w:left w:w="0" w:type="dxa"/>
          <w:right w:w="0" w:type="dxa"/>
        </w:tblCellMar>
        <w:tblLook w:val="04A0" w:firstRow="1" w:lastRow="0" w:firstColumn="1" w:lastColumn="0" w:noHBand="0" w:noVBand="1"/>
      </w:tblPr>
      <w:tblGrid>
        <w:gridCol w:w="5509"/>
        <w:gridCol w:w="3688"/>
      </w:tblGrid>
      <w:tr w:rsidR="00E6036B" w:rsidTr="00E6036B">
        <w:trPr>
          <w:tblCellSpacing w:w="15" w:type="dxa"/>
        </w:trPr>
        <w:tc>
          <w:tcPr>
            <w:tcW w:w="0" w:type="auto"/>
            <w:tcMar>
              <w:top w:w="150" w:type="dxa"/>
              <w:left w:w="0" w:type="dxa"/>
              <w:bottom w:w="150" w:type="dxa"/>
              <w:right w:w="225" w:type="dxa"/>
            </w:tcMar>
            <w:hideMark/>
          </w:tcPr>
          <w:p w:rsidR="00E6036B" w:rsidRDefault="00E6036B">
            <w:pPr>
              <w:rPr>
                <w:rFonts w:ascii="Times New Roman" w:hAnsi="Times New Roman" w:cs="Times New Roman"/>
              </w:rPr>
            </w:pPr>
            <w:proofErr w:type="spellStart"/>
            <w:r>
              <w:t>Ціна</w:t>
            </w:r>
            <w:proofErr w:type="spellEnd"/>
            <w:r>
              <w:t>:</w:t>
            </w:r>
          </w:p>
        </w:tc>
        <w:tc>
          <w:tcPr>
            <w:tcW w:w="3643" w:type="dxa"/>
            <w:tcMar>
              <w:top w:w="150" w:type="dxa"/>
              <w:left w:w="0" w:type="dxa"/>
              <w:bottom w:w="150" w:type="dxa"/>
              <w:right w:w="0" w:type="dxa"/>
            </w:tcMar>
            <w:hideMark/>
          </w:tcPr>
          <w:p w:rsidR="00E6036B" w:rsidRDefault="00E6036B">
            <w:r>
              <w:t>100%</w:t>
            </w:r>
          </w:p>
        </w:tc>
      </w:tr>
    </w:tbl>
    <w:p w:rsidR="00E6036B" w:rsidRDefault="00E6036B" w:rsidP="00E6036B">
      <w:pPr>
        <w:pStyle w:val="4"/>
        <w:spacing w:before="0" w:after="0"/>
        <w:rPr>
          <w:color w:val="454545"/>
        </w:rPr>
      </w:pPr>
      <w:proofErr w:type="spellStart"/>
      <w:r>
        <w:rPr>
          <w:color w:val="454545"/>
        </w:rPr>
        <w:t>Підстави</w:t>
      </w:r>
      <w:proofErr w:type="spellEnd"/>
      <w:r>
        <w:rPr>
          <w:color w:val="454545"/>
        </w:rPr>
        <w:t xml:space="preserve"> для </w:t>
      </w:r>
      <w:proofErr w:type="spellStart"/>
      <w:r>
        <w:rPr>
          <w:color w:val="454545"/>
        </w:rPr>
        <w:t>відмови</w:t>
      </w:r>
      <w:proofErr w:type="spellEnd"/>
      <w:r>
        <w:rPr>
          <w:color w:val="454545"/>
        </w:rPr>
        <w:t xml:space="preserve"> в </w:t>
      </w:r>
      <w:proofErr w:type="spellStart"/>
      <w:r>
        <w:rPr>
          <w:color w:val="454545"/>
        </w:rPr>
        <w:t>участі</w:t>
      </w:r>
      <w:proofErr w:type="spellEnd"/>
      <w:r>
        <w:rPr>
          <w:color w:val="454545"/>
        </w:rPr>
        <w:t xml:space="preserve"> у </w:t>
      </w:r>
      <w:proofErr w:type="spellStart"/>
      <w:r>
        <w:rPr>
          <w:color w:val="454545"/>
        </w:rPr>
        <w:t>процедурі</w:t>
      </w:r>
      <w:proofErr w:type="spellEnd"/>
      <w:r>
        <w:rPr>
          <w:color w:val="454545"/>
        </w:rPr>
        <w:t xml:space="preserve"> </w:t>
      </w:r>
      <w:proofErr w:type="spellStart"/>
      <w:r>
        <w:rPr>
          <w:color w:val="454545"/>
        </w:rPr>
        <w:t>закупівлі</w:t>
      </w:r>
      <w:proofErr w:type="spellEnd"/>
      <w:r>
        <w:rPr>
          <w:color w:val="454545"/>
        </w:rPr>
        <w:t>:</w:t>
      </w:r>
    </w:p>
    <w:p w:rsidR="00E6036B" w:rsidRDefault="002B1C96" w:rsidP="00E6036B">
      <w:pPr>
        <w:rPr>
          <w:color w:val="454545"/>
          <w:sz w:val="21"/>
          <w:szCs w:val="21"/>
        </w:rPr>
      </w:pPr>
      <w:hyperlink r:id="rId15" w:history="1">
        <w:proofErr w:type="spellStart"/>
        <w:r w:rsidR="00E6036B">
          <w:rPr>
            <w:rStyle w:val="a8"/>
            <w:color w:val="23A6DA"/>
            <w:sz w:val="21"/>
            <w:szCs w:val="21"/>
            <w:bdr w:val="none" w:sz="0" w:space="0" w:color="auto" w:frame="1"/>
          </w:rPr>
          <w:t>Переглянути</w:t>
        </w:r>
        <w:proofErr w:type="spellEnd"/>
      </w:hyperlink>
    </w:p>
    <w:p w:rsidR="00E6036B" w:rsidRDefault="00E6036B" w:rsidP="00E6036B">
      <w:pPr>
        <w:pStyle w:val="4"/>
        <w:spacing w:before="0" w:after="0"/>
        <w:rPr>
          <w:color w:val="454545"/>
        </w:rPr>
      </w:pPr>
      <w:proofErr w:type="spellStart"/>
      <w:r>
        <w:rPr>
          <w:color w:val="454545"/>
        </w:rPr>
        <w:t>Вимоги</w:t>
      </w:r>
      <w:proofErr w:type="spellEnd"/>
      <w:r>
        <w:rPr>
          <w:color w:val="454545"/>
        </w:rPr>
        <w:t xml:space="preserve"> до </w:t>
      </w:r>
      <w:proofErr w:type="spellStart"/>
      <w:r>
        <w:rPr>
          <w:color w:val="454545"/>
        </w:rPr>
        <w:t>тендерної</w:t>
      </w:r>
      <w:proofErr w:type="spellEnd"/>
      <w:r>
        <w:rPr>
          <w:color w:val="454545"/>
        </w:rPr>
        <w:t xml:space="preserve"> </w:t>
      </w:r>
      <w:proofErr w:type="spellStart"/>
      <w:r>
        <w:rPr>
          <w:color w:val="454545"/>
        </w:rPr>
        <w:t>пропозиції</w:t>
      </w:r>
      <w:proofErr w:type="spellEnd"/>
      <w:r>
        <w:rPr>
          <w:color w:val="454545"/>
        </w:rPr>
        <w:t>:</w:t>
      </w:r>
    </w:p>
    <w:p w:rsidR="00E6036B" w:rsidRDefault="002B1C96" w:rsidP="00E6036B">
      <w:pPr>
        <w:rPr>
          <w:color w:val="454545"/>
          <w:sz w:val="21"/>
          <w:szCs w:val="21"/>
        </w:rPr>
      </w:pPr>
      <w:hyperlink r:id="rId16" w:history="1">
        <w:proofErr w:type="spellStart"/>
        <w:r w:rsidR="00E6036B">
          <w:rPr>
            <w:rStyle w:val="a8"/>
            <w:color w:val="23A6DA"/>
            <w:sz w:val="21"/>
            <w:szCs w:val="21"/>
            <w:bdr w:val="none" w:sz="0" w:space="0" w:color="auto" w:frame="1"/>
          </w:rPr>
          <w:t>Переглянути</w:t>
        </w:r>
        <w:proofErr w:type="spellEnd"/>
      </w:hyperlink>
    </w:p>
    <w:tbl>
      <w:tblPr>
        <w:tblW w:w="12263" w:type="dxa"/>
        <w:tblCellSpacing w:w="15" w:type="dxa"/>
        <w:tblCellMar>
          <w:left w:w="0" w:type="dxa"/>
          <w:right w:w="0" w:type="dxa"/>
        </w:tblCellMar>
        <w:tblLook w:val="04A0" w:firstRow="1" w:lastRow="0" w:firstColumn="1" w:lastColumn="0" w:noHBand="0" w:noVBand="1"/>
      </w:tblPr>
      <w:tblGrid>
        <w:gridCol w:w="3523"/>
        <w:gridCol w:w="8740"/>
      </w:tblGrid>
      <w:tr w:rsidR="00E6036B" w:rsidTr="00E6036B">
        <w:trPr>
          <w:tblCellSpacing w:w="15" w:type="dxa"/>
        </w:trPr>
        <w:tc>
          <w:tcPr>
            <w:tcW w:w="3478" w:type="dxa"/>
            <w:tcMar>
              <w:top w:w="150" w:type="dxa"/>
              <w:left w:w="0" w:type="dxa"/>
              <w:bottom w:w="150" w:type="dxa"/>
              <w:right w:w="225" w:type="dxa"/>
            </w:tcMar>
            <w:hideMark/>
          </w:tcPr>
          <w:p w:rsidR="00E6036B" w:rsidRDefault="00E6036B">
            <w:pPr>
              <w:divId w:val="1782994904"/>
              <w:rPr>
                <w:rFonts w:ascii="Times New Roman" w:hAnsi="Times New Roman" w:cs="Times New Roman"/>
                <w:color w:val="454545"/>
                <w:sz w:val="18"/>
                <w:szCs w:val="18"/>
              </w:rPr>
            </w:pPr>
            <w:r>
              <w:rPr>
                <w:color w:val="454545"/>
                <w:sz w:val="18"/>
                <w:szCs w:val="18"/>
              </w:rPr>
              <w:t>21 листопада 2022 23:23</w:t>
            </w:r>
          </w:p>
        </w:tc>
        <w:tc>
          <w:tcPr>
            <w:tcW w:w="8695" w:type="dxa"/>
            <w:tcMar>
              <w:top w:w="150" w:type="dxa"/>
              <w:left w:w="0" w:type="dxa"/>
              <w:bottom w:w="150" w:type="dxa"/>
              <w:right w:w="0" w:type="dxa"/>
            </w:tcMar>
            <w:hideMark/>
          </w:tcPr>
          <w:p w:rsidR="00E6036B" w:rsidRDefault="002B1C96">
            <w:pPr>
              <w:rPr>
                <w:sz w:val="24"/>
                <w:szCs w:val="24"/>
              </w:rPr>
            </w:pPr>
            <w:hyperlink r:id="rId17" w:tgtFrame="_blank" w:history="1">
              <w:proofErr w:type="spellStart"/>
              <w:r w:rsidR="00E6036B">
                <w:rPr>
                  <w:rStyle w:val="a8"/>
                  <w:color w:val="23A6DA"/>
                  <w:sz w:val="21"/>
                  <w:szCs w:val="21"/>
                  <w:bdr w:val="none" w:sz="0" w:space="0" w:color="auto" w:frame="1"/>
                </w:rPr>
                <w:t>Електронний</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підпис</w:t>
              </w:r>
              <w:proofErr w:type="spellEnd"/>
            </w:hyperlink>
          </w:p>
        </w:tc>
      </w:tr>
      <w:tr w:rsidR="00E6036B" w:rsidTr="00E6036B">
        <w:trPr>
          <w:tblCellSpacing w:w="15" w:type="dxa"/>
        </w:trPr>
        <w:tc>
          <w:tcPr>
            <w:tcW w:w="3478" w:type="dxa"/>
            <w:tcMar>
              <w:top w:w="150" w:type="dxa"/>
              <w:left w:w="0" w:type="dxa"/>
              <w:bottom w:w="150" w:type="dxa"/>
              <w:right w:w="225" w:type="dxa"/>
            </w:tcMar>
            <w:hideMark/>
          </w:tcPr>
          <w:p w:rsidR="00E6036B" w:rsidRDefault="00E6036B" w:rsidP="00E6036B">
            <w:pPr>
              <w:rPr>
                <w:color w:val="454545"/>
                <w:sz w:val="18"/>
                <w:szCs w:val="18"/>
              </w:rPr>
            </w:pPr>
            <w:r>
              <w:rPr>
                <w:color w:val="454545"/>
                <w:sz w:val="18"/>
                <w:szCs w:val="18"/>
              </w:rPr>
              <w:t>21 листопада 2022 23:18</w:t>
            </w:r>
          </w:p>
        </w:tc>
        <w:tc>
          <w:tcPr>
            <w:tcW w:w="8695" w:type="dxa"/>
            <w:tcMar>
              <w:top w:w="150" w:type="dxa"/>
              <w:left w:w="0" w:type="dxa"/>
              <w:bottom w:w="150" w:type="dxa"/>
              <w:right w:w="0" w:type="dxa"/>
            </w:tcMar>
            <w:hideMark/>
          </w:tcPr>
          <w:p w:rsidR="00E6036B" w:rsidRDefault="002B1C96">
            <w:pPr>
              <w:rPr>
                <w:sz w:val="24"/>
                <w:szCs w:val="24"/>
              </w:rPr>
            </w:pPr>
            <w:hyperlink r:id="rId18" w:tgtFrame="_blank" w:history="1">
              <w:proofErr w:type="spellStart"/>
              <w:r w:rsidR="00E6036B">
                <w:rPr>
                  <w:rStyle w:val="a8"/>
                  <w:color w:val="23A6DA"/>
                  <w:sz w:val="21"/>
                  <w:szCs w:val="21"/>
                  <w:bdr w:val="none" w:sz="0" w:space="0" w:color="auto" w:frame="1"/>
                </w:rPr>
                <w:t>Тендерна</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документація</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нафтопродукти</w:t>
              </w:r>
              <w:proofErr w:type="spellEnd"/>
              <w:r w:rsidR="00E6036B">
                <w:rPr>
                  <w:rStyle w:val="a8"/>
                  <w:color w:val="23A6DA"/>
                  <w:sz w:val="21"/>
                  <w:szCs w:val="21"/>
                  <w:bdr w:val="none" w:sz="0" w:space="0" w:color="auto" w:frame="1"/>
                </w:rPr>
                <w:t>) 2022</w:t>
              </w:r>
            </w:hyperlink>
          </w:p>
        </w:tc>
      </w:tr>
      <w:tr w:rsidR="00E6036B" w:rsidTr="00E6036B">
        <w:trPr>
          <w:tblCellSpacing w:w="15" w:type="dxa"/>
        </w:trPr>
        <w:tc>
          <w:tcPr>
            <w:tcW w:w="3478" w:type="dxa"/>
            <w:tcMar>
              <w:top w:w="150" w:type="dxa"/>
              <w:left w:w="0" w:type="dxa"/>
              <w:bottom w:w="150" w:type="dxa"/>
              <w:right w:w="225" w:type="dxa"/>
            </w:tcMar>
            <w:hideMark/>
          </w:tcPr>
          <w:p w:rsidR="00E6036B" w:rsidRDefault="00E6036B" w:rsidP="00E6036B">
            <w:pPr>
              <w:rPr>
                <w:color w:val="454545"/>
                <w:sz w:val="18"/>
                <w:szCs w:val="18"/>
              </w:rPr>
            </w:pPr>
            <w:r>
              <w:rPr>
                <w:color w:val="454545"/>
                <w:sz w:val="18"/>
                <w:szCs w:val="18"/>
              </w:rPr>
              <w:t>21 листопада 2022 23:18</w:t>
            </w:r>
          </w:p>
        </w:tc>
        <w:tc>
          <w:tcPr>
            <w:tcW w:w="8695" w:type="dxa"/>
            <w:tcMar>
              <w:top w:w="150" w:type="dxa"/>
              <w:left w:w="0" w:type="dxa"/>
              <w:bottom w:w="150" w:type="dxa"/>
              <w:right w:w="0" w:type="dxa"/>
            </w:tcMar>
            <w:hideMark/>
          </w:tcPr>
          <w:p w:rsidR="00E6036B" w:rsidRDefault="002B1C96">
            <w:pPr>
              <w:rPr>
                <w:sz w:val="24"/>
                <w:szCs w:val="24"/>
              </w:rPr>
            </w:pPr>
            <w:hyperlink r:id="rId19" w:tgtFrame="_blank" w:history="1">
              <w:proofErr w:type="spellStart"/>
              <w:r w:rsidR="00E6036B">
                <w:rPr>
                  <w:rStyle w:val="a8"/>
                  <w:color w:val="23A6DA"/>
                  <w:sz w:val="21"/>
                  <w:szCs w:val="21"/>
                  <w:bdr w:val="none" w:sz="0" w:space="0" w:color="auto" w:frame="1"/>
                </w:rPr>
                <w:t>Додаток</w:t>
              </w:r>
              <w:proofErr w:type="spellEnd"/>
              <w:r w:rsidR="00E6036B">
                <w:rPr>
                  <w:rStyle w:val="a8"/>
                  <w:color w:val="23A6DA"/>
                  <w:sz w:val="21"/>
                  <w:szCs w:val="21"/>
                  <w:bdr w:val="none" w:sz="0" w:space="0" w:color="auto" w:frame="1"/>
                </w:rPr>
                <w:t xml:space="preserve"> 6 </w:t>
              </w:r>
              <w:proofErr w:type="spellStart"/>
              <w:r w:rsidR="00E6036B">
                <w:rPr>
                  <w:rStyle w:val="a8"/>
                  <w:color w:val="23A6DA"/>
                  <w:sz w:val="21"/>
                  <w:szCs w:val="21"/>
                  <w:bdr w:val="none" w:sz="0" w:space="0" w:color="auto" w:frame="1"/>
                </w:rPr>
                <w:t>Проєкт</w:t>
              </w:r>
              <w:proofErr w:type="spellEnd"/>
              <w:r w:rsidR="00E6036B">
                <w:rPr>
                  <w:rStyle w:val="a8"/>
                  <w:color w:val="23A6DA"/>
                  <w:sz w:val="21"/>
                  <w:szCs w:val="21"/>
                  <w:bdr w:val="none" w:sz="0" w:space="0" w:color="auto" w:frame="1"/>
                </w:rPr>
                <w:t xml:space="preserve"> договору</w:t>
              </w:r>
            </w:hyperlink>
          </w:p>
        </w:tc>
      </w:tr>
      <w:tr w:rsidR="00E6036B" w:rsidTr="00E6036B">
        <w:trPr>
          <w:tblCellSpacing w:w="15" w:type="dxa"/>
        </w:trPr>
        <w:tc>
          <w:tcPr>
            <w:tcW w:w="3478" w:type="dxa"/>
            <w:tcMar>
              <w:top w:w="150" w:type="dxa"/>
              <w:left w:w="0" w:type="dxa"/>
              <w:bottom w:w="150" w:type="dxa"/>
              <w:right w:w="225" w:type="dxa"/>
            </w:tcMar>
            <w:hideMark/>
          </w:tcPr>
          <w:p w:rsidR="00E6036B" w:rsidRDefault="00E6036B" w:rsidP="00E6036B">
            <w:pPr>
              <w:rPr>
                <w:color w:val="454545"/>
                <w:sz w:val="18"/>
                <w:szCs w:val="18"/>
              </w:rPr>
            </w:pPr>
            <w:r>
              <w:rPr>
                <w:color w:val="454545"/>
                <w:sz w:val="18"/>
                <w:szCs w:val="18"/>
              </w:rPr>
              <w:t>21 листопада 2022 23:18</w:t>
            </w:r>
          </w:p>
        </w:tc>
        <w:tc>
          <w:tcPr>
            <w:tcW w:w="8695" w:type="dxa"/>
            <w:tcMar>
              <w:top w:w="150" w:type="dxa"/>
              <w:left w:w="0" w:type="dxa"/>
              <w:bottom w:w="150" w:type="dxa"/>
              <w:right w:w="0" w:type="dxa"/>
            </w:tcMar>
            <w:hideMark/>
          </w:tcPr>
          <w:p w:rsidR="00E6036B" w:rsidRDefault="002B1C96">
            <w:pPr>
              <w:rPr>
                <w:sz w:val="24"/>
                <w:szCs w:val="24"/>
              </w:rPr>
            </w:pPr>
            <w:hyperlink r:id="rId20" w:tgtFrame="_blank" w:history="1">
              <w:proofErr w:type="spellStart"/>
              <w:r w:rsidR="00E6036B">
                <w:rPr>
                  <w:rStyle w:val="a8"/>
                  <w:color w:val="23A6DA"/>
                  <w:sz w:val="21"/>
                  <w:szCs w:val="21"/>
                  <w:bdr w:val="none" w:sz="0" w:space="0" w:color="auto" w:frame="1"/>
                </w:rPr>
                <w:t>Додаток</w:t>
              </w:r>
              <w:proofErr w:type="spellEnd"/>
              <w:r w:rsidR="00E6036B">
                <w:rPr>
                  <w:rStyle w:val="a8"/>
                  <w:color w:val="23A6DA"/>
                  <w:sz w:val="21"/>
                  <w:szCs w:val="21"/>
                  <w:bdr w:val="none" w:sz="0" w:space="0" w:color="auto" w:frame="1"/>
                </w:rPr>
                <w:t xml:space="preserve"> 5 </w:t>
              </w:r>
              <w:proofErr w:type="spellStart"/>
              <w:r w:rsidR="00E6036B">
                <w:rPr>
                  <w:rStyle w:val="a8"/>
                  <w:color w:val="23A6DA"/>
                  <w:sz w:val="21"/>
                  <w:szCs w:val="21"/>
                  <w:bdr w:val="none" w:sz="0" w:space="0" w:color="auto" w:frame="1"/>
                </w:rPr>
                <w:t>Гарантійний</w:t>
              </w:r>
              <w:proofErr w:type="spellEnd"/>
              <w:r w:rsidR="00E6036B">
                <w:rPr>
                  <w:rStyle w:val="a8"/>
                  <w:color w:val="23A6DA"/>
                  <w:sz w:val="21"/>
                  <w:szCs w:val="21"/>
                  <w:bdr w:val="none" w:sz="0" w:space="0" w:color="auto" w:frame="1"/>
                </w:rPr>
                <w:t xml:space="preserve"> лист про </w:t>
              </w:r>
              <w:proofErr w:type="spellStart"/>
              <w:r w:rsidR="00E6036B">
                <w:rPr>
                  <w:rStyle w:val="a8"/>
                  <w:color w:val="23A6DA"/>
                  <w:sz w:val="21"/>
                  <w:szCs w:val="21"/>
                  <w:bdr w:val="none" w:sz="0" w:space="0" w:color="auto" w:frame="1"/>
                </w:rPr>
                <w:t>непоширення</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санкцій</w:t>
              </w:r>
              <w:proofErr w:type="spellEnd"/>
            </w:hyperlink>
          </w:p>
        </w:tc>
      </w:tr>
      <w:tr w:rsidR="00E6036B" w:rsidTr="00E6036B">
        <w:trPr>
          <w:tblCellSpacing w:w="15" w:type="dxa"/>
        </w:trPr>
        <w:tc>
          <w:tcPr>
            <w:tcW w:w="3478" w:type="dxa"/>
            <w:tcMar>
              <w:top w:w="150" w:type="dxa"/>
              <w:left w:w="0" w:type="dxa"/>
              <w:bottom w:w="150" w:type="dxa"/>
              <w:right w:w="225" w:type="dxa"/>
            </w:tcMar>
            <w:hideMark/>
          </w:tcPr>
          <w:p w:rsidR="00E6036B" w:rsidRDefault="00E6036B" w:rsidP="00E6036B">
            <w:pPr>
              <w:rPr>
                <w:color w:val="454545"/>
                <w:sz w:val="18"/>
                <w:szCs w:val="18"/>
              </w:rPr>
            </w:pPr>
            <w:r>
              <w:rPr>
                <w:color w:val="454545"/>
                <w:sz w:val="18"/>
                <w:szCs w:val="18"/>
              </w:rPr>
              <w:t>21 листопада 2022 23:18</w:t>
            </w:r>
          </w:p>
        </w:tc>
        <w:tc>
          <w:tcPr>
            <w:tcW w:w="8695" w:type="dxa"/>
            <w:tcMar>
              <w:top w:w="150" w:type="dxa"/>
              <w:left w:w="0" w:type="dxa"/>
              <w:bottom w:w="150" w:type="dxa"/>
              <w:right w:w="0" w:type="dxa"/>
            </w:tcMar>
            <w:hideMark/>
          </w:tcPr>
          <w:p w:rsidR="00E6036B" w:rsidRDefault="002B1C96">
            <w:pPr>
              <w:rPr>
                <w:sz w:val="24"/>
                <w:szCs w:val="24"/>
              </w:rPr>
            </w:pPr>
            <w:hyperlink r:id="rId21" w:tgtFrame="_blank" w:history="1">
              <w:proofErr w:type="spellStart"/>
              <w:r w:rsidR="00E6036B">
                <w:rPr>
                  <w:rStyle w:val="a8"/>
                  <w:color w:val="23A6DA"/>
                  <w:sz w:val="21"/>
                  <w:szCs w:val="21"/>
                  <w:bdr w:val="none" w:sz="0" w:space="0" w:color="auto" w:frame="1"/>
                </w:rPr>
                <w:t>Додаток</w:t>
              </w:r>
              <w:proofErr w:type="spellEnd"/>
              <w:r w:rsidR="00E6036B">
                <w:rPr>
                  <w:rStyle w:val="a8"/>
                  <w:color w:val="23A6DA"/>
                  <w:sz w:val="21"/>
                  <w:szCs w:val="21"/>
                  <w:bdr w:val="none" w:sz="0" w:space="0" w:color="auto" w:frame="1"/>
                </w:rPr>
                <w:t xml:space="preserve"> 4 Лист-</w:t>
              </w:r>
              <w:proofErr w:type="spellStart"/>
              <w:r w:rsidR="00E6036B">
                <w:rPr>
                  <w:rStyle w:val="a8"/>
                  <w:color w:val="23A6DA"/>
                  <w:sz w:val="21"/>
                  <w:szCs w:val="21"/>
                  <w:bdr w:val="none" w:sz="0" w:space="0" w:color="auto" w:frame="1"/>
                </w:rPr>
                <w:t>згода</w:t>
              </w:r>
              <w:proofErr w:type="spellEnd"/>
              <w:r w:rsidR="00E6036B">
                <w:rPr>
                  <w:rStyle w:val="a8"/>
                  <w:color w:val="23A6DA"/>
                  <w:sz w:val="21"/>
                  <w:szCs w:val="21"/>
                  <w:bdr w:val="none" w:sz="0" w:space="0" w:color="auto" w:frame="1"/>
                </w:rPr>
                <w:t xml:space="preserve"> на </w:t>
              </w:r>
              <w:proofErr w:type="spellStart"/>
              <w:r w:rsidR="00E6036B">
                <w:rPr>
                  <w:rStyle w:val="a8"/>
                  <w:color w:val="23A6DA"/>
                  <w:sz w:val="21"/>
                  <w:szCs w:val="21"/>
                  <w:bdr w:val="none" w:sz="0" w:space="0" w:color="auto" w:frame="1"/>
                </w:rPr>
                <w:t>обробку</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персональних</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даних</w:t>
              </w:r>
              <w:proofErr w:type="spellEnd"/>
            </w:hyperlink>
          </w:p>
        </w:tc>
      </w:tr>
      <w:tr w:rsidR="00E6036B" w:rsidTr="00E6036B">
        <w:trPr>
          <w:tblCellSpacing w:w="15" w:type="dxa"/>
        </w:trPr>
        <w:tc>
          <w:tcPr>
            <w:tcW w:w="3478" w:type="dxa"/>
            <w:tcMar>
              <w:top w:w="150" w:type="dxa"/>
              <w:left w:w="0" w:type="dxa"/>
              <w:bottom w:w="150" w:type="dxa"/>
              <w:right w:w="225" w:type="dxa"/>
            </w:tcMar>
            <w:hideMark/>
          </w:tcPr>
          <w:p w:rsidR="00E6036B" w:rsidRDefault="00E6036B" w:rsidP="00E6036B">
            <w:pPr>
              <w:rPr>
                <w:color w:val="454545"/>
                <w:sz w:val="18"/>
                <w:szCs w:val="18"/>
              </w:rPr>
            </w:pPr>
            <w:r>
              <w:rPr>
                <w:color w:val="454545"/>
                <w:sz w:val="18"/>
                <w:szCs w:val="18"/>
              </w:rPr>
              <w:t>21 листопада 2022 23:18</w:t>
            </w:r>
          </w:p>
        </w:tc>
        <w:tc>
          <w:tcPr>
            <w:tcW w:w="8695" w:type="dxa"/>
            <w:tcMar>
              <w:top w:w="150" w:type="dxa"/>
              <w:left w:w="0" w:type="dxa"/>
              <w:bottom w:w="150" w:type="dxa"/>
              <w:right w:w="0" w:type="dxa"/>
            </w:tcMar>
            <w:hideMark/>
          </w:tcPr>
          <w:p w:rsidR="00E6036B" w:rsidRDefault="002B1C96">
            <w:pPr>
              <w:rPr>
                <w:sz w:val="24"/>
                <w:szCs w:val="24"/>
              </w:rPr>
            </w:pPr>
            <w:hyperlink r:id="rId22" w:tgtFrame="_blank" w:history="1">
              <w:proofErr w:type="spellStart"/>
              <w:r w:rsidR="00E6036B">
                <w:rPr>
                  <w:rStyle w:val="a8"/>
                  <w:color w:val="23A6DA"/>
                  <w:sz w:val="21"/>
                  <w:szCs w:val="21"/>
                  <w:bdr w:val="none" w:sz="0" w:space="0" w:color="auto" w:frame="1"/>
                </w:rPr>
                <w:t>Додаток</w:t>
              </w:r>
              <w:proofErr w:type="spellEnd"/>
              <w:r w:rsidR="00E6036B">
                <w:rPr>
                  <w:rStyle w:val="a8"/>
                  <w:color w:val="23A6DA"/>
                  <w:sz w:val="21"/>
                  <w:szCs w:val="21"/>
                  <w:bdr w:val="none" w:sz="0" w:space="0" w:color="auto" w:frame="1"/>
                </w:rPr>
                <w:t xml:space="preserve"> 3 </w:t>
              </w:r>
              <w:proofErr w:type="spellStart"/>
              <w:r w:rsidR="00E6036B">
                <w:rPr>
                  <w:rStyle w:val="a8"/>
                  <w:color w:val="23A6DA"/>
                  <w:sz w:val="21"/>
                  <w:szCs w:val="21"/>
                  <w:bdr w:val="none" w:sz="0" w:space="0" w:color="auto" w:frame="1"/>
                </w:rPr>
                <w:t>Кваліфікаційна</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частина</w:t>
              </w:r>
              <w:proofErr w:type="spellEnd"/>
            </w:hyperlink>
          </w:p>
        </w:tc>
      </w:tr>
      <w:tr w:rsidR="00E6036B" w:rsidTr="00E6036B">
        <w:trPr>
          <w:tblCellSpacing w:w="15" w:type="dxa"/>
        </w:trPr>
        <w:tc>
          <w:tcPr>
            <w:tcW w:w="3478" w:type="dxa"/>
            <w:tcMar>
              <w:top w:w="150" w:type="dxa"/>
              <w:left w:w="0" w:type="dxa"/>
              <w:bottom w:w="150" w:type="dxa"/>
              <w:right w:w="225" w:type="dxa"/>
            </w:tcMar>
            <w:hideMark/>
          </w:tcPr>
          <w:p w:rsidR="00E6036B" w:rsidRDefault="00E6036B" w:rsidP="00E6036B">
            <w:pPr>
              <w:rPr>
                <w:color w:val="454545"/>
                <w:sz w:val="18"/>
                <w:szCs w:val="18"/>
              </w:rPr>
            </w:pPr>
            <w:r>
              <w:rPr>
                <w:color w:val="454545"/>
                <w:sz w:val="18"/>
                <w:szCs w:val="18"/>
              </w:rPr>
              <w:t>21 листопада 2022 23:18</w:t>
            </w:r>
          </w:p>
        </w:tc>
        <w:tc>
          <w:tcPr>
            <w:tcW w:w="8695" w:type="dxa"/>
            <w:tcMar>
              <w:top w:w="150" w:type="dxa"/>
              <w:left w:w="0" w:type="dxa"/>
              <w:bottom w:w="150" w:type="dxa"/>
              <w:right w:w="0" w:type="dxa"/>
            </w:tcMar>
            <w:hideMark/>
          </w:tcPr>
          <w:p w:rsidR="00E6036B" w:rsidRDefault="002B1C96">
            <w:pPr>
              <w:rPr>
                <w:sz w:val="24"/>
                <w:szCs w:val="24"/>
              </w:rPr>
            </w:pPr>
            <w:hyperlink r:id="rId23" w:tgtFrame="_blank" w:history="1">
              <w:proofErr w:type="spellStart"/>
              <w:r w:rsidR="00E6036B">
                <w:rPr>
                  <w:rStyle w:val="a8"/>
                  <w:color w:val="23A6DA"/>
                  <w:sz w:val="21"/>
                  <w:szCs w:val="21"/>
                  <w:bdr w:val="none" w:sz="0" w:space="0" w:color="auto" w:frame="1"/>
                </w:rPr>
                <w:t>Додаток</w:t>
              </w:r>
              <w:proofErr w:type="spellEnd"/>
              <w:r w:rsidR="00E6036B">
                <w:rPr>
                  <w:rStyle w:val="a8"/>
                  <w:color w:val="23A6DA"/>
                  <w:sz w:val="21"/>
                  <w:szCs w:val="21"/>
                  <w:bdr w:val="none" w:sz="0" w:space="0" w:color="auto" w:frame="1"/>
                </w:rPr>
                <w:t xml:space="preserve"> 2 </w:t>
              </w:r>
              <w:proofErr w:type="spellStart"/>
              <w:r w:rsidR="00E6036B">
                <w:rPr>
                  <w:rStyle w:val="a8"/>
                  <w:color w:val="23A6DA"/>
                  <w:sz w:val="21"/>
                  <w:szCs w:val="21"/>
                  <w:bdr w:val="none" w:sz="0" w:space="0" w:color="auto" w:frame="1"/>
                </w:rPr>
                <w:t>Технічна</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специфікація</w:t>
              </w:r>
              <w:proofErr w:type="spellEnd"/>
            </w:hyperlink>
          </w:p>
        </w:tc>
      </w:tr>
      <w:tr w:rsidR="00E6036B" w:rsidTr="00E6036B">
        <w:trPr>
          <w:tblCellSpacing w:w="15" w:type="dxa"/>
        </w:trPr>
        <w:tc>
          <w:tcPr>
            <w:tcW w:w="3478" w:type="dxa"/>
            <w:tcMar>
              <w:top w:w="150" w:type="dxa"/>
              <w:left w:w="0" w:type="dxa"/>
              <w:bottom w:w="150" w:type="dxa"/>
              <w:right w:w="225" w:type="dxa"/>
            </w:tcMar>
            <w:hideMark/>
          </w:tcPr>
          <w:p w:rsidR="00E6036B" w:rsidRDefault="00E6036B" w:rsidP="00E6036B">
            <w:pPr>
              <w:rPr>
                <w:color w:val="454545"/>
                <w:sz w:val="18"/>
                <w:szCs w:val="18"/>
              </w:rPr>
            </w:pPr>
            <w:r>
              <w:rPr>
                <w:color w:val="454545"/>
                <w:sz w:val="18"/>
                <w:szCs w:val="18"/>
              </w:rPr>
              <w:t>21 листопада 2022 23:18</w:t>
            </w:r>
          </w:p>
        </w:tc>
        <w:tc>
          <w:tcPr>
            <w:tcW w:w="8695" w:type="dxa"/>
            <w:tcMar>
              <w:top w:w="150" w:type="dxa"/>
              <w:left w:w="0" w:type="dxa"/>
              <w:bottom w:w="150" w:type="dxa"/>
              <w:right w:w="0" w:type="dxa"/>
            </w:tcMar>
            <w:hideMark/>
          </w:tcPr>
          <w:p w:rsidR="00E6036B" w:rsidRDefault="002B1C96">
            <w:pPr>
              <w:rPr>
                <w:sz w:val="24"/>
                <w:szCs w:val="24"/>
              </w:rPr>
            </w:pPr>
            <w:hyperlink r:id="rId24" w:tgtFrame="_blank" w:history="1">
              <w:proofErr w:type="spellStart"/>
              <w:r w:rsidR="00E6036B">
                <w:rPr>
                  <w:rStyle w:val="a8"/>
                  <w:color w:val="23A6DA"/>
                  <w:sz w:val="21"/>
                  <w:szCs w:val="21"/>
                  <w:bdr w:val="none" w:sz="0" w:space="0" w:color="auto" w:frame="1"/>
                </w:rPr>
                <w:t>Додаток</w:t>
              </w:r>
              <w:proofErr w:type="spellEnd"/>
              <w:r w:rsidR="00E6036B">
                <w:rPr>
                  <w:rStyle w:val="a8"/>
                  <w:color w:val="23A6DA"/>
                  <w:sz w:val="21"/>
                  <w:szCs w:val="21"/>
                  <w:bdr w:val="none" w:sz="0" w:space="0" w:color="auto" w:frame="1"/>
                </w:rPr>
                <w:t xml:space="preserve"> 1 </w:t>
              </w:r>
              <w:proofErr w:type="spellStart"/>
              <w:r w:rsidR="00E6036B">
                <w:rPr>
                  <w:rStyle w:val="a8"/>
                  <w:color w:val="23A6DA"/>
                  <w:sz w:val="21"/>
                  <w:szCs w:val="21"/>
                  <w:bdr w:val="none" w:sz="0" w:space="0" w:color="auto" w:frame="1"/>
                </w:rPr>
                <w:t>Цінова</w:t>
              </w:r>
              <w:proofErr w:type="spellEnd"/>
              <w:r w:rsidR="00E6036B">
                <w:rPr>
                  <w:rStyle w:val="a8"/>
                  <w:color w:val="23A6DA"/>
                  <w:sz w:val="21"/>
                  <w:szCs w:val="21"/>
                  <w:bdr w:val="none" w:sz="0" w:space="0" w:color="auto" w:frame="1"/>
                </w:rPr>
                <w:t xml:space="preserve"> </w:t>
              </w:r>
              <w:proofErr w:type="spellStart"/>
              <w:r w:rsidR="00E6036B">
                <w:rPr>
                  <w:rStyle w:val="a8"/>
                  <w:color w:val="23A6DA"/>
                  <w:sz w:val="21"/>
                  <w:szCs w:val="21"/>
                  <w:bdr w:val="none" w:sz="0" w:space="0" w:color="auto" w:frame="1"/>
                </w:rPr>
                <w:t>пропозиція</w:t>
              </w:r>
              <w:proofErr w:type="spellEnd"/>
            </w:hyperlink>
          </w:p>
        </w:tc>
      </w:tr>
    </w:tbl>
    <w:p w:rsidR="00270604" w:rsidRPr="009B0EBF" w:rsidRDefault="00270604" w:rsidP="00BC6762">
      <w:pPr>
        <w:tabs>
          <w:tab w:val="center" w:pos="2832"/>
          <w:tab w:val="center" w:pos="8193"/>
        </w:tabs>
        <w:spacing w:after="68" w:line="256" w:lineRule="auto"/>
        <w:rPr>
          <w:rFonts w:ascii="Times New Roman" w:hAnsi="Times New Roman" w:cs="Times New Roman"/>
          <w:sz w:val="24"/>
          <w:szCs w:val="24"/>
          <w:lang w:val="uk-UA"/>
        </w:rPr>
      </w:pPr>
    </w:p>
    <w:p w:rsidR="009B0EBF" w:rsidRDefault="009B0EBF" w:rsidP="00BC6762">
      <w:pPr>
        <w:tabs>
          <w:tab w:val="center" w:pos="2832"/>
          <w:tab w:val="center" w:pos="8193"/>
        </w:tabs>
        <w:spacing w:after="68" w:line="256" w:lineRule="auto"/>
        <w:rPr>
          <w:rFonts w:ascii="Times New Roman" w:hAnsi="Times New Roman" w:cs="Times New Roman"/>
          <w:sz w:val="24"/>
          <w:szCs w:val="24"/>
          <w:lang w:val="uk-UA"/>
        </w:rPr>
      </w:pPr>
    </w:p>
    <w:p w:rsidR="00270604" w:rsidRPr="009B0EBF" w:rsidRDefault="00270604" w:rsidP="00BC6762">
      <w:pPr>
        <w:tabs>
          <w:tab w:val="center" w:pos="2832"/>
          <w:tab w:val="center" w:pos="8193"/>
        </w:tabs>
        <w:spacing w:after="68" w:line="256" w:lineRule="auto"/>
        <w:rPr>
          <w:rFonts w:ascii="Times New Roman" w:hAnsi="Times New Roman" w:cs="Times New Roman"/>
          <w:sz w:val="24"/>
          <w:szCs w:val="24"/>
          <w:lang w:val="uk-UA"/>
        </w:rPr>
      </w:pPr>
    </w:p>
    <w:p w:rsidR="009B0EBF" w:rsidRPr="009B0EBF" w:rsidRDefault="009B0EBF" w:rsidP="00BC6762">
      <w:pPr>
        <w:tabs>
          <w:tab w:val="center" w:pos="2832"/>
          <w:tab w:val="center" w:pos="8193"/>
        </w:tabs>
        <w:spacing w:after="68" w:line="256" w:lineRule="auto"/>
        <w:rPr>
          <w:rFonts w:ascii="Times New Roman" w:hAnsi="Times New Roman" w:cs="Times New Roman"/>
          <w:sz w:val="24"/>
          <w:szCs w:val="24"/>
          <w:lang w:val="uk-UA"/>
        </w:rPr>
      </w:pPr>
    </w:p>
    <w:p w:rsidR="00C872B5" w:rsidRDefault="00C872B5">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9B0EBF" w:rsidRDefault="00C872B5" w:rsidP="00C872B5">
      <w:pPr>
        <w:tabs>
          <w:tab w:val="center" w:pos="2832"/>
          <w:tab w:val="center" w:pos="8193"/>
        </w:tabs>
        <w:spacing w:after="68" w:line="256" w:lineRule="auto"/>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Додаток </w:t>
      </w:r>
      <w:r w:rsidR="00BD08DC">
        <w:rPr>
          <w:rFonts w:ascii="Times New Roman" w:hAnsi="Times New Roman" w:cs="Times New Roman"/>
          <w:sz w:val="24"/>
          <w:szCs w:val="24"/>
          <w:lang w:val="uk-UA"/>
        </w:rPr>
        <w:t>3</w:t>
      </w:r>
    </w:p>
    <w:p w:rsidR="00C872B5" w:rsidRDefault="00E6036B" w:rsidP="00BC6762">
      <w:pPr>
        <w:tabs>
          <w:tab w:val="center" w:pos="2832"/>
          <w:tab w:val="center" w:pos="8193"/>
        </w:tabs>
        <w:spacing w:after="68" w:line="256" w:lineRule="auto"/>
        <w:rPr>
          <w:rFonts w:ascii="Times New Roman" w:hAnsi="Times New Roman" w:cs="Times New Roman"/>
          <w:sz w:val="24"/>
          <w:szCs w:val="24"/>
          <w:lang w:val="uk-UA"/>
        </w:rPr>
      </w:pPr>
      <w:r w:rsidRPr="00E6036B">
        <w:rPr>
          <w:rFonts w:ascii="Times New Roman" w:hAnsi="Times New Roman" w:cs="Times New Roman"/>
          <w:noProof/>
          <w:sz w:val="24"/>
          <w:szCs w:val="24"/>
          <w:lang w:val="uk-UA"/>
        </w:rPr>
        <w:drawing>
          <wp:inline distT="0" distB="0" distL="0" distR="0">
            <wp:extent cx="6301740" cy="891603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1740" cy="8916035"/>
                    </a:xfrm>
                    <a:prstGeom prst="rect">
                      <a:avLst/>
                    </a:prstGeom>
                    <a:noFill/>
                    <a:ln>
                      <a:noFill/>
                    </a:ln>
                  </pic:spPr>
                </pic:pic>
              </a:graphicData>
            </a:graphic>
          </wp:inline>
        </w:drawing>
      </w:r>
    </w:p>
    <w:p w:rsidR="00227A3E" w:rsidRDefault="00227A3E" w:rsidP="00227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b/>
          <w:bCs/>
          <w:sz w:val="16"/>
          <w:szCs w:val="16"/>
          <w:lang w:val="uk-UA" w:eastAsia="ru-RU"/>
        </w:rPr>
      </w:pPr>
      <w:r>
        <w:rPr>
          <w:rFonts w:eastAsia="Times New Roman"/>
          <w:b/>
          <w:bCs/>
          <w:sz w:val="16"/>
          <w:szCs w:val="16"/>
          <w:lang w:val="uk-UA" w:eastAsia="ru-RU"/>
        </w:rPr>
        <w:lastRenderedPageBreak/>
        <w:tab/>
      </w:r>
      <w:r>
        <w:rPr>
          <w:rFonts w:eastAsia="Times New Roman"/>
          <w:b/>
          <w:bCs/>
          <w:sz w:val="16"/>
          <w:szCs w:val="16"/>
          <w:lang w:val="uk-UA" w:eastAsia="ru-RU"/>
        </w:rPr>
        <w:tab/>
      </w:r>
      <w:r>
        <w:rPr>
          <w:rFonts w:eastAsia="Times New Roman"/>
          <w:b/>
          <w:bCs/>
          <w:sz w:val="16"/>
          <w:szCs w:val="16"/>
          <w:lang w:val="uk-UA" w:eastAsia="ru-RU"/>
        </w:rPr>
        <w:tab/>
      </w:r>
      <w:r>
        <w:rPr>
          <w:rFonts w:eastAsia="Times New Roman"/>
          <w:b/>
          <w:bCs/>
          <w:sz w:val="16"/>
          <w:szCs w:val="16"/>
          <w:lang w:val="uk-UA" w:eastAsia="ru-RU"/>
        </w:rPr>
        <w:tab/>
      </w:r>
      <w:r>
        <w:rPr>
          <w:rFonts w:eastAsia="Times New Roman"/>
          <w:b/>
          <w:bCs/>
          <w:sz w:val="16"/>
          <w:szCs w:val="16"/>
          <w:lang w:val="uk-UA" w:eastAsia="ru-RU"/>
        </w:rPr>
        <w:tab/>
      </w:r>
      <w:r>
        <w:rPr>
          <w:rFonts w:eastAsia="Times New Roman"/>
          <w:b/>
          <w:bCs/>
          <w:sz w:val="16"/>
          <w:szCs w:val="16"/>
          <w:lang w:val="uk-UA" w:eastAsia="ru-RU"/>
        </w:rPr>
        <w:tab/>
      </w:r>
      <w:r>
        <w:rPr>
          <w:rFonts w:eastAsia="Times New Roman"/>
          <w:b/>
          <w:bCs/>
          <w:sz w:val="16"/>
          <w:szCs w:val="16"/>
          <w:lang w:val="uk-UA" w:eastAsia="ru-RU"/>
        </w:rPr>
        <w:tab/>
      </w:r>
      <w:r>
        <w:rPr>
          <w:rFonts w:eastAsia="Times New Roman"/>
          <w:b/>
          <w:bCs/>
          <w:sz w:val="16"/>
          <w:szCs w:val="16"/>
          <w:lang w:val="uk-UA" w:eastAsia="ru-RU"/>
        </w:rPr>
        <w:tab/>
        <w:t>Додаток 4</w:t>
      </w:r>
    </w:p>
    <w:p w:rsidR="00227A3E" w:rsidRPr="002C05CD" w:rsidRDefault="00227A3E" w:rsidP="00227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b/>
          <w:bCs/>
          <w:sz w:val="16"/>
          <w:szCs w:val="16"/>
          <w:lang w:val="en-US" w:eastAsia="ru-RU"/>
        </w:rPr>
      </w:pPr>
      <w:r w:rsidRPr="005832D7">
        <w:rPr>
          <w:rFonts w:eastAsia="Times New Roman"/>
          <w:b/>
          <w:bCs/>
          <w:sz w:val="16"/>
          <w:szCs w:val="16"/>
          <w:lang w:val="uk-UA" w:eastAsia="ru-RU"/>
        </w:rPr>
        <w:t>ДОГОВІР ПОСТАВКИ</w:t>
      </w:r>
      <w:r>
        <w:rPr>
          <w:rFonts w:eastAsia="Times New Roman"/>
          <w:b/>
          <w:bCs/>
          <w:sz w:val="16"/>
          <w:szCs w:val="16"/>
          <w:lang w:val="uk-UA" w:eastAsia="ru-RU"/>
        </w:rPr>
        <w:t xml:space="preserve"> №  </w:t>
      </w:r>
    </w:p>
    <w:tbl>
      <w:tblPr>
        <w:tblW w:w="9589" w:type="dxa"/>
        <w:jc w:val="center"/>
        <w:tblLayout w:type="fixed"/>
        <w:tblLook w:val="0000" w:firstRow="0" w:lastRow="0" w:firstColumn="0" w:lastColumn="0" w:noHBand="0" w:noVBand="0"/>
      </w:tblPr>
      <w:tblGrid>
        <w:gridCol w:w="4485"/>
        <w:gridCol w:w="5104"/>
      </w:tblGrid>
      <w:tr w:rsidR="00227A3E" w:rsidRPr="005832D7" w:rsidTr="00A3048E">
        <w:trPr>
          <w:jc w:val="center"/>
        </w:trPr>
        <w:tc>
          <w:tcPr>
            <w:tcW w:w="4485" w:type="dxa"/>
          </w:tcPr>
          <w:p w:rsidR="00227A3E" w:rsidRPr="005832D7" w:rsidRDefault="00227A3E" w:rsidP="00A3048E">
            <w:pPr>
              <w:widowControl w:val="0"/>
              <w:spacing w:line="240" w:lineRule="auto"/>
              <w:rPr>
                <w:snapToGrid w:val="0"/>
                <w:color w:val="000000"/>
                <w:sz w:val="16"/>
                <w:szCs w:val="16"/>
                <w:lang w:val="uk-UA"/>
              </w:rPr>
            </w:pPr>
            <w:proofErr w:type="spellStart"/>
            <w:r>
              <w:rPr>
                <w:snapToGrid w:val="0"/>
                <w:color w:val="000000"/>
                <w:sz w:val="16"/>
                <w:szCs w:val="16"/>
                <w:lang w:val="uk-UA"/>
              </w:rPr>
              <w:t>м.Хмельницький</w:t>
            </w:r>
            <w:proofErr w:type="spellEnd"/>
          </w:p>
        </w:tc>
        <w:tc>
          <w:tcPr>
            <w:tcW w:w="5104" w:type="dxa"/>
          </w:tcPr>
          <w:p w:rsidR="00227A3E" w:rsidRDefault="00227A3E" w:rsidP="00A3048E">
            <w:pPr>
              <w:widowControl w:val="0"/>
              <w:spacing w:line="240" w:lineRule="auto"/>
              <w:jc w:val="right"/>
              <w:rPr>
                <w:color w:val="000000"/>
                <w:sz w:val="16"/>
                <w:szCs w:val="16"/>
                <w:lang w:val="uk-UA"/>
              </w:rPr>
            </w:pPr>
          </w:p>
          <w:p w:rsidR="00227A3E" w:rsidRPr="005832D7" w:rsidRDefault="00227A3E" w:rsidP="00A3048E">
            <w:pPr>
              <w:widowControl w:val="0"/>
              <w:tabs>
                <w:tab w:val="left" w:pos="1905"/>
                <w:tab w:val="left" w:pos="2925"/>
                <w:tab w:val="right" w:pos="4888"/>
              </w:tabs>
              <w:spacing w:line="240" w:lineRule="auto"/>
              <w:rPr>
                <w:snapToGrid w:val="0"/>
                <w:color w:val="000000"/>
                <w:sz w:val="16"/>
                <w:szCs w:val="16"/>
                <w:lang w:val="uk-UA"/>
              </w:rPr>
            </w:pPr>
            <w:r>
              <w:rPr>
                <w:color w:val="000000"/>
                <w:sz w:val="16"/>
                <w:szCs w:val="16"/>
                <w:lang w:val="uk-UA"/>
              </w:rPr>
              <w:tab/>
              <w:t xml:space="preserve">                           листопада  2022 року</w:t>
            </w:r>
            <w:r>
              <w:rPr>
                <w:color w:val="000000"/>
                <w:sz w:val="16"/>
                <w:szCs w:val="16"/>
                <w:lang w:val="uk-UA"/>
              </w:rPr>
              <w:tab/>
              <w:t xml:space="preserve"> </w:t>
            </w:r>
          </w:p>
        </w:tc>
      </w:tr>
    </w:tbl>
    <w:p w:rsidR="00227A3E" w:rsidRPr="00F94511" w:rsidRDefault="00227A3E" w:rsidP="00227A3E">
      <w:pPr>
        <w:pStyle w:val="a3"/>
        <w:jc w:val="both"/>
        <w:outlineLvl w:val="0"/>
        <w:rPr>
          <w:b/>
          <w:sz w:val="16"/>
          <w:szCs w:val="16"/>
          <w:lang w:val="uk-UA"/>
        </w:rPr>
      </w:pPr>
      <w:r w:rsidRPr="00D7155C">
        <w:rPr>
          <w:b/>
          <w:snapToGrid w:val="0"/>
          <w:color w:val="000000"/>
          <w:sz w:val="16"/>
          <w:szCs w:val="16"/>
          <w:lang w:val="uk-UA"/>
        </w:rPr>
        <w:t xml:space="preserve">ТОВАРИСТВО З ОБМЕЖЕНОЮ ВІДПОВІДАЛЬНІСТЮ «ІНТЕКС ІНВЕСТ», </w:t>
      </w:r>
      <w:r w:rsidRPr="00D7155C">
        <w:rPr>
          <w:snapToGrid w:val="0"/>
          <w:color w:val="000000"/>
          <w:sz w:val="16"/>
          <w:szCs w:val="16"/>
          <w:lang w:val="uk-UA"/>
        </w:rPr>
        <w:t xml:space="preserve">надалі Постачальник, в особі   менеджера з продажу </w:t>
      </w:r>
      <w:proofErr w:type="spellStart"/>
      <w:r w:rsidRPr="00D7155C">
        <w:rPr>
          <w:snapToGrid w:val="0"/>
          <w:color w:val="000000"/>
          <w:sz w:val="16"/>
          <w:szCs w:val="16"/>
          <w:lang w:val="uk-UA"/>
        </w:rPr>
        <w:t>Гури</w:t>
      </w:r>
      <w:proofErr w:type="spellEnd"/>
      <w:r w:rsidRPr="00D7155C">
        <w:rPr>
          <w:snapToGrid w:val="0"/>
          <w:color w:val="000000"/>
          <w:sz w:val="16"/>
          <w:szCs w:val="16"/>
          <w:lang w:val="uk-UA"/>
        </w:rPr>
        <w:t xml:space="preserve"> Віктора Миколайовича</w:t>
      </w:r>
      <w:r w:rsidRPr="00D7155C">
        <w:rPr>
          <w:sz w:val="16"/>
          <w:szCs w:val="16"/>
          <w:lang w:val="uk-UA"/>
        </w:rPr>
        <w:t xml:space="preserve">, що діє на підставі доручення </w:t>
      </w:r>
      <w:r w:rsidRPr="00D7155C">
        <w:rPr>
          <w:b/>
          <w:sz w:val="16"/>
          <w:szCs w:val="16"/>
          <w:lang w:val="uk-UA"/>
        </w:rPr>
        <w:t>№ 88 від 17.10.</w:t>
      </w:r>
      <w:r w:rsidRPr="00D7155C">
        <w:rPr>
          <w:b/>
          <w:sz w:val="16"/>
          <w:szCs w:val="16"/>
        </w:rPr>
        <w:t>22</w:t>
      </w:r>
      <w:r w:rsidRPr="00D7155C">
        <w:rPr>
          <w:b/>
          <w:sz w:val="16"/>
          <w:szCs w:val="16"/>
          <w:lang w:val="uk-UA"/>
        </w:rPr>
        <w:t>, та</w:t>
      </w:r>
      <w:r w:rsidRPr="00D7155C">
        <w:rPr>
          <w:sz w:val="16"/>
          <w:szCs w:val="16"/>
        </w:rPr>
        <w:t xml:space="preserve"> </w:t>
      </w:r>
      <w:r w:rsidRPr="00D7155C">
        <w:rPr>
          <w:b/>
          <w:sz w:val="16"/>
          <w:szCs w:val="16"/>
          <w:lang w:val="uk-UA"/>
        </w:rPr>
        <w:t xml:space="preserve">Управління поліції охорони в Хмельницькій області, </w:t>
      </w:r>
      <w:r w:rsidRPr="00D7155C">
        <w:rPr>
          <w:snapToGrid w:val="0"/>
          <w:color w:val="000000"/>
          <w:sz w:val="16"/>
          <w:szCs w:val="16"/>
          <w:lang w:val="uk-UA"/>
        </w:rPr>
        <w:t xml:space="preserve">іменована Покупець в особі  начальника </w:t>
      </w:r>
      <w:proofErr w:type="spellStart"/>
      <w:r w:rsidRPr="00D7155C">
        <w:rPr>
          <w:snapToGrid w:val="0"/>
          <w:color w:val="000000"/>
          <w:sz w:val="16"/>
          <w:szCs w:val="16"/>
          <w:lang w:val="uk-UA"/>
        </w:rPr>
        <w:t>Саїнчука</w:t>
      </w:r>
      <w:proofErr w:type="spellEnd"/>
      <w:r w:rsidRPr="00D7155C">
        <w:rPr>
          <w:snapToGrid w:val="0"/>
          <w:color w:val="000000"/>
          <w:sz w:val="16"/>
          <w:szCs w:val="16"/>
          <w:lang w:val="uk-UA"/>
        </w:rPr>
        <w:t xml:space="preserve"> В.І., що діє на підставі Положення, надалі іменовані "Сторони", уклали цей</w:t>
      </w:r>
      <w:r w:rsidRPr="00E97207">
        <w:rPr>
          <w:snapToGrid w:val="0"/>
          <w:color w:val="000000"/>
          <w:sz w:val="16"/>
          <w:szCs w:val="16"/>
          <w:lang w:val="uk-UA"/>
        </w:rPr>
        <w:t xml:space="preserve"> договір про нижче наведене:</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 xml:space="preserve">ПРЕДМЕТ ДОГОВОРУ </w:t>
      </w:r>
    </w:p>
    <w:p w:rsidR="00227A3E"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357A0B">
        <w:rPr>
          <w:snapToGrid w:val="0"/>
          <w:sz w:val="16"/>
          <w:szCs w:val="16"/>
          <w:lang w:val="uk-UA"/>
        </w:rPr>
        <w:t xml:space="preserve">Постачальник приймає на себе зобов’язання передати Покупцю у власність Товари, а Покупець зобов'язується сплатити і прийняти вказаний </w:t>
      </w:r>
      <w:r>
        <w:rPr>
          <w:snapToGrid w:val="0"/>
          <w:sz w:val="16"/>
          <w:szCs w:val="16"/>
          <w:lang w:val="uk-UA"/>
        </w:rPr>
        <w:t xml:space="preserve"> нижче </w:t>
      </w:r>
      <w:r w:rsidRPr="00357A0B">
        <w:rPr>
          <w:snapToGrid w:val="0"/>
          <w:sz w:val="16"/>
          <w:szCs w:val="16"/>
          <w:lang w:val="uk-UA"/>
        </w:rPr>
        <w:t>Товар</w:t>
      </w:r>
      <w:r>
        <w:rPr>
          <w:snapToGrid w:val="0"/>
          <w:sz w:val="16"/>
          <w:szCs w:val="16"/>
          <w:lang w:val="uk-UA"/>
        </w:rPr>
        <w:t>.</w:t>
      </w:r>
      <w:r w:rsidRPr="00357A0B">
        <w:rPr>
          <w:snapToGrid w:val="0"/>
          <w:sz w:val="16"/>
          <w:szCs w:val="16"/>
          <w:lang w:val="uk-UA"/>
        </w:rPr>
        <w:t xml:space="preserve"> </w:t>
      </w:r>
    </w:p>
    <w:p w:rsidR="00227A3E" w:rsidRPr="00357A0B"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357A0B">
        <w:rPr>
          <w:snapToGrid w:val="0"/>
          <w:sz w:val="16"/>
          <w:szCs w:val="16"/>
          <w:lang w:val="uk-UA"/>
        </w:rPr>
        <w:t>Найменування Товару:</w:t>
      </w:r>
      <w:r>
        <w:rPr>
          <w:snapToGrid w:val="0"/>
          <w:sz w:val="16"/>
          <w:szCs w:val="16"/>
          <w:lang w:val="uk-UA"/>
        </w:rPr>
        <w:t xml:space="preserve"> бензин  А-95</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Одиниця вимірювання: літр.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Кількість: </w:t>
      </w:r>
      <w:r>
        <w:rPr>
          <w:snapToGrid w:val="0"/>
          <w:sz w:val="16"/>
          <w:szCs w:val="16"/>
          <w:lang w:val="uk-UA"/>
        </w:rPr>
        <w:t>4000 літрів.</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Відпуск Товару з АЗС здійснюється за довірчими документами (</w:t>
      </w:r>
      <w:proofErr w:type="spellStart"/>
      <w:r w:rsidRPr="00E97207">
        <w:rPr>
          <w:snapToGrid w:val="0"/>
          <w:sz w:val="16"/>
          <w:szCs w:val="16"/>
          <w:lang w:val="uk-UA"/>
        </w:rPr>
        <w:t>скретч</w:t>
      </w:r>
      <w:proofErr w:type="spellEnd"/>
      <w:r w:rsidRPr="00E97207">
        <w:rPr>
          <w:snapToGrid w:val="0"/>
          <w:sz w:val="16"/>
          <w:szCs w:val="16"/>
          <w:lang w:val="uk-UA"/>
        </w:rPr>
        <w:t xml:space="preserve">-картки) на отримання товару відповідно "Правил роздрібної торгівлі нафтопродуктами" затверджених Постановою Кабінету Міністрів України № 1442 від 20.12.1997. </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ЯКІСТЬ ТОВАРІВ, РОБІТ ЧИ ПОСЛУГ</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Товар вважається переданим Постачальником і прийнятим Покупцем по кількості і якості з моменту фактичного отримання Товару згідно умов Договору.</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Якість Товару повинна відповідати дійснім на дату отримання Товару ДСТУ.</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ЦІНА ДОГОВОРУ</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Ціна 1 літра Товару: </w:t>
      </w:r>
      <w:r w:rsidRPr="00E97207">
        <w:rPr>
          <w:snapToGrid w:val="0"/>
          <w:sz w:val="16"/>
          <w:szCs w:val="16"/>
          <w:lang w:val="uk-UA"/>
        </w:rPr>
        <w:tab/>
      </w:r>
      <w:r>
        <w:rPr>
          <w:snapToGrid w:val="0"/>
          <w:sz w:val="16"/>
          <w:szCs w:val="16"/>
          <w:lang w:val="uk-UA"/>
        </w:rPr>
        <w:t>51 грн.  з ПДВ</w:t>
      </w:r>
      <w:r w:rsidRPr="00E97207">
        <w:rPr>
          <w:snapToGrid w:val="0"/>
          <w:sz w:val="16"/>
          <w:szCs w:val="16"/>
          <w:lang w:val="uk-UA"/>
        </w:rPr>
        <w:tab/>
        <w:t>згідно накладних на товар.</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Загальна сума Договору:</w:t>
      </w:r>
      <w:r>
        <w:rPr>
          <w:snapToGrid w:val="0"/>
          <w:sz w:val="16"/>
          <w:szCs w:val="16"/>
          <w:lang w:val="uk-UA"/>
        </w:rPr>
        <w:t xml:space="preserve"> 204000</w:t>
      </w:r>
      <w:r w:rsidRPr="00E97207">
        <w:rPr>
          <w:snapToGrid w:val="0"/>
          <w:sz w:val="16"/>
          <w:szCs w:val="16"/>
        </w:rPr>
        <w:t xml:space="preserve"> </w:t>
      </w:r>
      <w:r w:rsidRPr="00E97207">
        <w:rPr>
          <w:snapToGrid w:val="0"/>
          <w:sz w:val="16"/>
          <w:szCs w:val="16"/>
          <w:lang w:val="uk-UA"/>
        </w:rPr>
        <w:t>грн.</w:t>
      </w:r>
      <w:r>
        <w:rPr>
          <w:snapToGrid w:val="0"/>
          <w:sz w:val="16"/>
          <w:szCs w:val="16"/>
          <w:lang w:val="uk-UA"/>
        </w:rPr>
        <w:t xml:space="preserve"> (двісті чотири тисячі) грн.</w:t>
      </w:r>
      <w:r w:rsidRPr="00E97207">
        <w:rPr>
          <w:snapToGrid w:val="0"/>
          <w:sz w:val="16"/>
          <w:szCs w:val="16"/>
          <w:lang w:val="uk-UA"/>
        </w:rPr>
        <w:t>, у тому числі ПДВ</w:t>
      </w:r>
      <w:r>
        <w:rPr>
          <w:snapToGrid w:val="0"/>
          <w:sz w:val="16"/>
          <w:szCs w:val="16"/>
          <w:lang w:val="uk-UA"/>
        </w:rPr>
        <w:t xml:space="preserve"> 13345,79 грн.</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ПОРЯДОК ЗДІЙСНЕННЯ ОПЛАТИ</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Умови оплати: оплата Товару здійснюється Покупцем в національній валюті України в безготівковій формі, шляхом перерахування коштів на рахунок Постачальника в день виписки рахунку-фактури та накладної на Товар. Ціна одного літру товару вказується у рахунку-фактурі та накладної і дійсна протягом дня їх виписки.</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Оплата Товару здійснюється Покупцем в національній валюті України в безготівковій формі, шляхом перерахування коштів на рахунок Постачальника згідно наданого рахунка на наступні реквізити:</w:t>
      </w:r>
    </w:p>
    <w:p w:rsidR="00227A3E" w:rsidRPr="00C051B3" w:rsidRDefault="00227A3E" w:rsidP="00227A3E">
      <w:pPr>
        <w:spacing w:line="240" w:lineRule="auto"/>
        <w:ind w:left="567"/>
        <w:rPr>
          <w:sz w:val="16"/>
          <w:szCs w:val="16"/>
          <w:lang w:val="uk-UA"/>
        </w:rPr>
      </w:pPr>
      <w:r w:rsidRPr="00E97207">
        <w:rPr>
          <w:sz w:val="16"/>
          <w:szCs w:val="16"/>
          <w:lang w:val="uk-UA"/>
        </w:rPr>
        <w:tab/>
      </w:r>
      <w:r w:rsidRPr="00E97207">
        <w:rPr>
          <w:sz w:val="16"/>
          <w:szCs w:val="16"/>
          <w:lang w:val="uk-UA"/>
        </w:rPr>
        <w:tab/>
        <w:t xml:space="preserve">р/р </w:t>
      </w:r>
      <w:r w:rsidRPr="00E97207">
        <w:rPr>
          <w:sz w:val="16"/>
          <w:szCs w:val="16"/>
          <w:lang w:val="en-US"/>
        </w:rPr>
        <w:t>UA</w:t>
      </w:r>
      <w:r>
        <w:rPr>
          <w:sz w:val="16"/>
          <w:szCs w:val="16"/>
          <w:lang w:val="uk-UA"/>
        </w:rPr>
        <w:t xml:space="preserve">283054820000026005011416714 </w:t>
      </w:r>
      <w:r w:rsidRPr="00E97207">
        <w:rPr>
          <w:sz w:val="16"/>
          <w:szCs w:val="16"/>
          <w:lang w:val="uk-UA"/>
        </w:rPr>
        <w:t xml:space="preserve">в ДОУ АТ "Ощадбанк" </w:t>
      </w:r>
      <w:proofErr w:type="spellStart"/>
      <w:r w:rsidRPr="00E97207">
        <w:rPr>
          <w:sz w:val="16"/>
          <w:szCs w:val="16"/>
          <w:lang w:val="uk-UA"/>
        </w:rPr>
        <w:t>м.Дніпро</w:t>
      </w:r>
      <w:proofErr w:type="spellEnd"/>
      <w:r>
        <w:rPr>
          <w:sz w:val="16"/>
          <w:szCs w:val="16"/>
          <w:lang w:val="uk-UA"/>
        </w:rPr>
        <w:t xml:space="preserve"> ЄДРПОУ 39821153</w:t>
      </w:r>
    </w:p>
    <w:p w:rsidR="00227A3E" w:rsidRPr="00E97207" w:rsidRDefault="00227A3E" w:rsidP="00227A3E">
      <w:pPr>
        <w:spacing w:line="240" w:lineRule="auto"/>
        <w:ind w:left="191"/>
        <w:rPr>
          <w:b/>
          <w:sz w:val="16"/>
          <w:szCs w:val="16"/>
          <w:lang w:val="uk-UA"/>
        </w:rPr>
      </w:pPr>
      <w:r w:rsidRPr="00E97207">
        <w:rPr>
          <w:b/>
          <w:sz w:val="16"/>
          <w:szCs w:val="16"/>
          <w:lang w:val="uk-UA"/>
        </w:rPr>
        <w:t xml:space="preserve">Постачальник звільняється від своїх обов’язків стосовно партії товару оплата якої здійснена на інший рахунок.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При ненадходженні оплати у термін, вказаний в п.4.1 Договору, Постачальник здійснює поставку товару за цінами, які діють в день зарахування коштів за Товар на розрахунковий рахунок Постачальника з наступним переоформленням відповідної видаткової накладної. У разі відмови Покупця отримати товар за новими цінами, Постачальник повертає отримані кошти на розрахунковий рахунок Покупця, а Договір з такої дати вважається розірваним.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Постачальник зобов’язується видати довірчі документи та видаткову накладну на товар представнику Покупця, за умови надання представником довіреності на отримання товару із </w:t>
      </w:r>
      <w:proofErr w:type="spellStart"/>
      <w:r w:rsidRPr="00E97207">
        <w:rPr>
          <w:snapToGrid w:val="0"/>
          <w:sz w:val="16"/>
          <w:szCs w:val="16"/>
          <w:lang w:val="uk-UA"/>
        </w:rPr>
        <w:t>зазначенням:ПІБ</w:t>
      </w:r>
      <w:proofErr w:type="spellEnd"/>
      <w:r w:rsidRPr="00E97207">
        <w:rPr>
          <w:snapToGrid w:val="0"/>
          <w:sz w:val="16"/>
          <w:szCs w:val="16"/>
          <w:lang w:val="uk-UA"/>
        </w:rPr>
        <w:t xml:space="preserve"> довіреної особи, паспортні дані, ідентифікація підпису, номенклатура та кількість ТМЦ, що скріплена підписом керівника Покупця та печаткою Покупця та при наявності в нього паспорту, </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ПОСТАВКА ТОВАРУ</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Строк поставки товарів - до закінчення терміну дії довірчого документу (</w:t>
      </w:r>
      <w:proofErr w:type="spellStart"/>
      <w:r w:rsidRPr="00E97207">
        <w:rPr>
          <w:snapToGrid w:val="0"/>
          <w:sz w:val="16"/>
          <w:szCs w:val="16"/>
          <w:lang w:val="uk-UA"/>
        </w:rPr>
        <w:t>скретч</w:t>
      </w:r>
      <w:proofErr w:type="spellEnd"/>
      <w:r w:rsidRPr="00E97207">
        <w:rPr>
          <w:snapToGrid w:val="0"/>
          <w:sz w:val="16"/>
          <w:szCs w:val="16"/>
          <w:lang w:val="uk-UA"/>
        </w:rPr>
        <w:t xml:space="preserve">-картки).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Місце поставки (передачі) товарів: </w:t>
      </w:r>
    </w:p>
    <w:p w:rsidR="00227A3E" w:rsidRPr="00E97207" w:rsidRDefault="00227A3E" w:rsidP="00227A3E">
      <w:pPr>
        <w:widowControl w:val="0"/>
        <w:numPr>
          <w:ilvl w:val="2"/>
          <w:numId w:val="12"/>
        </w:numPr>
        <w:tabs>
          <w:tab w:val="left" w:pos="426"/>
        </w:tabs>
        <w:spacing w:line="240" w:lineRule="auto"/>
        <w:ind w:left="709" w:hanging="425"/>
        <w:jc w:val="both"/>
        <w:rPr>
          <w:snapToGrid w:val="0"/>
          <w:sz w:val="16"/>
          <w:szCs w:val="16"/>
          <w:lang w:val="uk-UA"/>
        </w:rPr>
      </w:pPr>
      <w:r w:rsidRPr="00E97207">
        <w:rPr>
          <w:snapToGrid w:val="0"/>
          <w:sz w:val="16"/>
          <w:szCs w:val="16"/>
          <w:lang w:val="uk-UA"/>
        </w:rPr>
        <w:t xml:space="preserve">Передача Покупцю товару за цим Договором здійснюється на АЗС Постачальника шляхом заправки автомобілів Покупця при пред’явленні довіреними особами Покупця </w:t>
      </w:r>
      <w:proofErr w:type="spellStart"/>
      <w:r w:rsidRPr="00E97207">
        <w:rPr>
          <w:snapToGrid w:val="0"/>
          <w:sz w:val="16"/>
          <w:szCs w:val="16"/>
          <w:lang w:val="uk-UA"/>
        </w:rPr>
        <w:t>скретч</w:t>
      </w:r>
      <w:proofErr w:type="spellEnd"/>
      <w:r w:rsidRPr="00E97207">
        <w:rPr>
          <w:snapToGrid w:val="0"/>
          <w:sz w:val="16"/>
          <w:szCs w:val="16"/>
          <w:lang w:val="uk-UA"/>
        </w:rPr>
        <w:t>-картки.</w:t>
      </w:r>
    </w:p>
    <w:p w:rsidR="00227A3E" w:rsidRPr="00E97207" w:rsidRDefault="00227A3E" w:rsidP="00227A3E">
      <w:pPr>
        <w:widowControl w:val="0"/>
        <w:numPr>
          <w:ilvl w:val="2"/>
          <w:numId w:val="12"/>
        </w:numPr>
        <w:tabs>
          <w:tab w:val="left" w:pos="426"/>
        </w:tabs>
        <w:spacing w:line="240" w:lineRule="auto"/>
        <w:ind w:left="709" w:hanging="425"/>
        <w:jc w:val="both"/>
        <w:rPr>
          <w:snapToGrid w:val="0"/>
          <w:sz w:val="16"/>
          <w:szCs w:val="16"/>
          <w:lang w:val="uk-UA"/>
        </w:rPr>
      </w:pPr>
      <w:proofErr w:type="spellStart"/>
      <w:r w:rsidRPr="00E97207">
        <w:rPr>
          <w:snapToGrid w:val="0"/>
          <w:sz w:val="16"/>
          <w:szCs w:val="16"/>
          <w:lang w:val="uk-UA"/>
        </w:rPr>
        <w:t>Скретч</w:t>
      </w:r>
      <w:proofErr w:type="spellEnd"/>
      <w:r w:rsidRPr="00E97207">
        <w:rPr>
          <w:snapToGrid w:val="0"/>
          <w:sz w:val="16"/>
          <w:szCs w:val="16"/>
          <w:lang w:val="uk-UA"/>
        </w:rPr>
        <w:t xml:space="preserve">-картка є підставою для видачі (заправки) з АЗС вказаного у карті об’єму і марки товару, після чого всі обов’язки сторін по погашених </w:t>
      </w:r>
      <w:proofErr w:type="spellStart"/>
      <w:r w:rsidRPr="00E97207">
        <w:rPr>
          <w:snapToGrid w:val="0"/>
          <w:sz w:val="16"/>
          <w:szCs w:val="16"/>
          <w:lang w:val="uk-UA"/>
        </w:rPr>
        <w:t>скретч</w:t>
      </w:r>
      <w:proofErr w:type="spellEnd"/>
      <w:r w:rsidRPr="00E97207">
        <w:rPr>
          <w:snapToGrid w:val="0"/>
          <w:sz w:val="16"/>
          <w:szCs w:val="16"/>
          <w:lang w:val="uk-UA"/>
        </w:rPr>
        <w:t xml:space="preserve">-картках вважаються виконаними, при цьому Постачальник не може передати Покупцю товар іншої марки чи в кількості меншій, ніж зазначено в </w:t>
      </w:r>
      <w:proofErr w:type="spellStart"/>
      <w:r w:rsidRPr="00E97207">
        <w:rPr>
          <w:snapToGrid w:val="0"/>
          <w:sz w:val="16"/>
          <w:szCs w:val="16"/>
          <w:lang w:val="uk-UA"/>
        </w:rPr>
        <w:t>скретч</w:t>
      </w:r>
      <w:proofErr w:type="spellEnd"/>
      <w:r w:rsidRPr="00E97207">
        <w:rPr>
          <w:snapToGrid w:val="0"/>
          <w:sz w:val="16"/>
          <w:szCs w:val="16"/>
          <w:lang w:val="uk-UA"/>
        </w:rPr>
        <w:t>-картці.</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Умови постачання Товару – </w:t>
      </w:r>
      <w:proofErr w:type="spellStart"/>
      <w:r w:rsidRPr="00E97207">
        <w:rPr>
          <w:snapToGrid w:val="0"/>
          <w:sz w:val="16"/>
          <w:szCs w:val="16"/>
          <w:lang w:val="uk-UA"/>
        </w:rPr>
        <w:t>самовивезення</w:t>
      </w:r>
      <w:proofErr w:type="spellEnd"/>
      <w:r w:rsidRPr="00E97207">
        <w:rPr>
          <w:snapToGrid w:val="0"/>
          <w:sz w:val="16"/>
          <w:szCs w:val="16"/>
          <w:lang w:val="uk-UA"/>
        </w:rPr>
        <w:t>. Покупець зобов’язується отримати Товар на АЗС до закінчення терміну дії довірчого документу, який зазначений на довірчому документі.</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Постачальник не несе відповідальності та звільняється від зобов’язань за Договором, у разі неотримання Покупцем товару на АЗС до закінчення терміну дії довірчого документу, який зазначений на довірчому документі.</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ПРАВА ТА ОБОВ'ЯЗКИ СТОРІН</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Покупець зобов'язаний: своєчасно та в повному обсязі сплачувати кошти за поставлені товари; приймати товар згідно умов даного договору.</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Покупець має право: достроково розірвати цей Договір у разі невиконання Постачальником своїх зобов'язань за договором, повідомивши про це Постачальника за 5 календарних днів до його розірвання; контролювати поставку товарів у строки, встановлені цим Договором;</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Постачальник зобов'язаний: забезпечити поставку товарів у строки, встановлені цим Договором; забезпечити поставку товарів, якість яких відповідає умовам, установленим розділом 2 цього Договору;</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Постачальник має право: своєчасно та в повному обсязі отримувати плату за поставлені товари; у разі невиконання зобов'язань Покупцем Постачальник має право достроково розірвати цей Договір, повідомивши про це Покупця за 5 календарних днів до його розірвання </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ВІДПОВІДАЛЬНІСТЬ СТОРІН</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У разі невиконання або неналежного виконання своїх зобов'язань за Договором Сторони несуть відповідальність, передбачену законодавством України та цим Договором.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Види порушень та санкції за них, установлені Договором:</w:t>
      </w:r>
    </w:p>
    <w:p w:rsidR="00227A3E" w:rsidRPr="00E97207" w:rsidRDefault="00227A3E" w:rsidP="00227A3E">
      <w:pPr>
        <w:widowControl w:val="0"/>
        <w:tabs>
          <w:tab w:val="left" w:pos="426"/>
        </w:tabs>
        <w:spacing w:line="240" w:lineRule="auto"/>
        <w:ind w:left="426"/>
        <w:rPr>
          <w:snapToGrid w:val="0"/>
          <w:sz w:val="16"/>
          <w:szCs w:val="16"/>
          <w:lang w:val="uk-UA"/>
        </w:rPr>
      </w:pPr>
      <w:r w:rsidRPr="00E97207">
        <w:rPr>
          <w:snapToGrid w:val="0"/>
          <w:sz w:val="16"/>
          <w:szCs w:val="16"/>
          <w:lang w:val="uk-UA"/>
        </w:rPr>
        <w:t>За невиконання чи неналежне виконання зобов’язань за цим договором, сторони несуть відповідальність шляхом сплати пені в розмірі подвійної облікової ставки НБУ від суми невиконаного стороною зобов’язання за кожний день прострочення.</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ОБСТАВИНИ НЕПЕРЕБОРНОЇ СИЛИ</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Сторона звільняється від визначеної цим Договором та (або) чинним законодавством України відповідальності за повне чи часткове порушення Договору, якщо вона доведе, що таке порушення сталося внаслідок дії форс-мажорних обставин, визначених у цьому Договорі, за умови, що їх настання було засвідчено у визначеному цим Договором порядку.</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Під форс-мажорними обставинами у цьому Договорі розуміються непереборна сила та випадок: </w:t>
      </w:r>
    </w:p>
    <w:p w:rsidR="00227A3E" w:rsidRPr="00F645B5" w:rsidRDefault="00227A3E" w:rsidP="00227A3E">
      <w:pPr>
        <w:pStyle w:val="a7"/>
        <w:numPr>
          <w:ilvl w:val="2"/>
          <w:numId w:val="12"/>
        </w:numPr>
        <w:jc w:val="both"/>
        <w:rPr>
          <w:snapToGrid w:val="0"/>
          <w:sz w:val="16"/>
          <w:szCs w:val="16"/>
          <w:lang w:val="uk-UA"/>
        </w:rPr>
      </w:pPr>
      <w:r w:rsidRPr="00F645B5">
        <w:rPr>
          <w:snapToGrid w:val="0"/>
          <w:sz w:val="16"/>
          <w:szCs w:val="16"/>
          <w:lang w:val="uk-UA"/>
        </w:rPr>
        <w:lastRenderedPageBreak/>
        <w:t>Під непереборною силою у цьому Договорі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і які не можна за умови вжиття звичайних для цього заходів передбачити та не можна при всій турботливості та обачності відвернути (уникнути), включаючи (але не обмежуючись)  стихійні явища природного характеру (землетруси, повені, урагани, руйнування в результаті блискавки тощо), лиха біологічного, техногенного та антропогенного походження (вибухи, пожежі, вихід з ладу</w:t>
      </w:r>
      <w:r>
        <w:rPr>
          <w:snapToGrid w:val="0"/>
          <w:sz w:val="16"/>
          <w:szCs w:val="16"/>
          <w:lang w:val="uk-UA"/>
        </w:rPr>
        <w:t xml:space="preserve"> </w:t>
      </w:r>
      <w:r w:rsidRPr="00F645B5">
        <w:rPr>
          <w:snapToGrid w:val="0"/>
          <w:sz w:val="16"/>
          <w:szCs w:val="16"/>
          <w:lang w:val="uk-UA"/>
        </w:rPr>
        <w:t>машин й обладнання, масові епідемії, епізоотії, епіфітотії тощо), обставини суспільного життя (війна, воєнні дії, блокади, громадські заворушення, прояви тероризму, масові страйки та локаути, бойкоти тощо), а також видання заборонних або обмежуючих нормативних актів органів державної влади чи місцевого самоврядування, інші законні або незаконні заборонні чи обмежуючі заходи названих органів, які унеможливлюють виконання Сторонами цього Договору або тимчасово перешкоджають такому виконанню.</w:t>
      </w:r>
      <w:r w:rsidRPr="00F645B5">
        <w:rPr>
          <w:lang w:val="uk-UA"/>
        </w:rPr>
        <w:t xml:space="preserve"> </w:t>
      </w:r>
    </w:p>
    <w:p w:rsidR="00227A3E" w:rsidRPr="00E97207" w:rsidRDefault="00227A3E" w:rsidP="00227A3E">
      <w:pPr>
        <w:widowControl w:val="0"/>
        <w:numPr>
          <w:ilvl w:val="2"/>
          <w:numId w:val="12"/>
        </w:numPr>
        <w:tabs>
          <w:tab w:val="left" w:pos="426"/>
        </w:tabs>
        <w:spacing w:line="240" w:lineRule="auto"/>
        <w:ind w:left="709" w:hanging="425"/>
        <w:jc w:val="both"/>
        <w:rPr>
          <w:snapToGrid w:val="0"/>
          <w:sz w:val="16"/>
          <w:szCs w:val="16"/>
          <w:lang w:val="uk-UA"/>
        </w:rPr>
      </w:pPr>
      <w:r w:rsidRPr="00E97207">
        <w:rPr>
          <w:snapToGrid w:val="0"/>
          <w:sz w:val="16"/>
          <w:szCs w:val="16"/>
          <w:lang w:val="uk-UA"/>
        </w:rPr>
        <w:t xml:space="preserve">Під випадком у цьому Договорі розуміються будь-які обставини, які не вважаються непереборною силою за цим Договором і які безпосередньо не обумовлені діями Сторін та не пов'язані із ними причинним зв'язком, які виникають без вини Сторін, поза їх волею або всупереч волі чи бажанню Сторін, і які не можна за умови вжиття звичайних для цього заходів передбачити та не можна при всій турботливості та обачності відвернути (уникнути). Не вважаються випадком недодержання своїх обов'язків контрагентом тієї Сторони, що порушила цей Договір, відсутність на ринку товарів, потрібних для виконання цього Договору, відсутність у Сторони, що порушила Договір, необхідних коштів.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Настання непереборної сили має бути засвідчено компетентним органом, що визначений чинним законодавством України.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Сторона, що має намір послатися на форс-мажорні обставини, зобов'язана невідкладно із урахуванням можливостей технічних засобів миттєвого зв'язку та характеру існуючих перешкод повідомити іншу Сторону про наявність форс-мажорних обставин та їх вплив на виконання цього Договору.</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Якщо форс-мажорні обставини та (або) їх наслідки тимчасово перешкоджають виконанню цього Договору, то виконання цього Договору зупиняється на строк, протягом якого воно є неможливим.</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Якщо у зв'язку із форс-мажорними обставинами та (або) їх наслідками, за які жодна із Сторін не відповідає, виконання цього Договору є остаточно неможливим, то цей Договір вважається припиненим з моменту виникнення неможливості виконання цього Договору.</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ВИРІШЕННЯ СПОРІВ</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Усі спори, що виникають з цього Договору або пов'язані із ним, вирішуються шляхом переговорів між Сторонами.</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Якщо відповідний спір неможливо вирішити шляхом переговорів, він вирішується в судовому порядку за встановленою підвідомчістю та підсудністю такого спору відповідно до законодавства Україні.</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СТРОК ДІЇ ДОГОВОРУ</w:t>
      </w:r>
    </w:p>
    <w:p w:rsidR="00227A3E" w:rsidRPr="00F645B5"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Pr>
          <w:snapToGrid w:val="0"/>
          <w:sz w:val="16"/>
          <w:szCs w:val="16"/>
          <w:lang w:val="uk-UA"/>
        </w:rPr>
        <w:t>Цей договір набирає чинності з дня його підписання та діє до 31.12.2022р. У частині оплати – до повного виконання сторонами узятих на себе зобов’язань за цим договором.</w:t>
      </w:r>
      <w:r w:rsidRPr="00FE7884">
        <w:rPr>
          <w:snapToGrid w:val="0"/>
          <w:sz w:val="16"/>
          <w:szCs w:val="16"/>
          <w:lang w:val="uk-UA"/>
        </w:rPr>
        <w:t xml:space="preserve"> </w:t>
      </w:r>
    </w:p>
    <w:p w:rsidR="00227A3E" w:rsidRPr="00E97207"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eastAsia="Times New Roman"/>
          <w:b/>
          <w:sz w:val="16"/>
          <w:szCs w:val="16"/>
          <w:lang w:val="uk-UA" w:eastAsia="ru-RU"/>
        </w:rPr>
      </w:pPr>
      <w:r w:rsidRPr="00E97207">
        <w:rPr>
          <w:rFonts w:eastAsia="Times New Roman"/>
          <w:b/>
          <w:sz w:val="16"/>
          <w:szCs w:val="16"/>
          <w:lang w:val="uk-UA" w:eastAsia="ru-RU"/>
        </w:rPr>
        <w:t>ІНШІ УМОВИ</w:t>
      </w:r>
    </w:p>
    <w:p w:rsidR="00227A3E" w:rsidRPr="00866A1F" w:rsidRDefault="00227A3E" w:rsidP="00227A3E">
      <w:pPr>
        <w:widowControl w:val="0"/>
        <w:numPr>
          <w:ilvl w:val="1"/>
          <w:numId w:val="13"/>
        </w:numPr>
        <w:spacing w:line="240" w:lineRule="auto"/>
        <w:ind w:left="426" w:hanging="426"/>
        <w:jc w:val="both"/>
        <w:rPr>
          <w:snapToGrid w:val="0"/>
          <w:sz w:val="16"/>
          <w:szCs w:val="16"/>
          <w:lang w:val="uk-UA"/>
        </w:rPr>
      </w:pPr>
      <w:r w:rsidRPr="00866A1F">
        <w:rPr>
          <w:snapToGrid w:val="0"/>
          <w:sz w:val="16"/>
          <w:szCs w:val="16"/>
          <w:lang w:val="uk-UA"/>
        </w:rPr>
        <w:t>Договір складено у двох примірниках, кожний із яких має однакову юридичну силу, по одному для кожної із сторін. Всі зміни та доповнення до даного Договору складаються у письмовій формі і вважаються дійсними після їх підписання представниками двох Сторін. Всі доповнення до даного Договору вважаються його невід`ємною частиною</w:t>
      </w:r>
      <w:r w:rsidRPr="00E97207">
        <w:rPr>
          <w:snapToGrid w:val="0"/>
          <w:sz w:val="16"/>
          <w:szCs w:val="16"/>
          <w:lang w:val="uk-UA"/>
        </w:rPr>
        <w:t xml:space="preserve"> і</w:t>
      </w:r>
    </w:p>
    <w:p w:rsidR="00227A3E" w:rsidRPr="00E97207" w:rsidRDefault="00227A3E" w:rsidP="00227A3E">
      <w:pPr>
        <w:widowControl w:val="0"/>
        <w:tabs>
          <w:tab w:val="left" w:pos="426"/>
        </w:tabs>
        <w:spacing w:line="240" w:lineRule="auto"/>
        <w:ind w:left="426"/>
        <w:rPr>
          <w:snapToGrid w:val="0"/>
          <w:sz w:val="16"/>
          <w:szCs w:val="16"/>
          <w:lang w:val="uk-UA"/>
        </w:rPr>
      </w:pPr>
      <w:r w:rsidRPr="00866A1F">
        <w:rPr>
          <w:snapToGrid w:val="0"/>
          <w:sz w:val="16"/>
          <w:szCs w:val="16"/>
          <w:lang w:val="uk-UA"/>
        </w:rPr>
        <w:t xml:space="preserve"> складено у двох примірниках, кожний із яких має однакову юридичну силу, по одному для кожної із сторін.</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Постачальник має право ініціювати обмін бланків довірчих документів, попередивши Покупця шляхом розміщення об’яви про умови такого обміну на сайті </w:t>
      </w:r>
      <w:hyperlink r:id="rId26" w:history="1">
        <w:r w:rsidRPr="00E97207">
          <w:rPr>
            <w:rStyle w:val="a8"/>
            <w:b/>
            <w:snapToGrid w:val="0"/>
            <w:sz w:val="16"/>
            <w:szCs w:val="16"/>
            <w:lang w:val="uk-UA"/>
          </w:rPr>
          <w:t>www.avias..ua</w:t>
        </w:r>
      </w:hyperlink>
      <w:r w:rsidRPr="00E97207">
        <w:rPr>
          <w:snapToGrid w:val="0"/>
          <w:sz w:val="16"/>
          <w:szCs w:val="16"/>
          <w:lang w:val="uk-UA"/>
        </w:rPr>
        <w:t xml:space="preserve"> не пізніше ніж за один календарний місяць до його початку. Термін обміну бланків довірчих документів не може бути меншим ніж календарній місяць.</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Постачальник не має права пред’являти до Покупця ніяких грошових вимог, пов’язаних з обміном бланків довірчих документів та вимагати інші документи крім тих, які надавались Покупцем в якості підтвердження законності отримання бланків, та документів, ідентифікуючих Покупця.</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 xml:space="preserve">Постачальник не несе ніякої відповідальності у разі не звернення Покупця у термін встановлений в об’яві, означеної в п.11.2. Договору, недодержання Покупцем умов означеної об’яви та не буде мати жодних зобов'язань за довірчими документами, які не були обміняні.  </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Постачальник є платником податку на прибуток на загальних умовах згідно чинного законодавства України.</w:t>
      </w:r>
    </w:p>
    <w:p w:rsidR="00227A3E" w:rsidRPr="00E97207" w:rsidRDefault="00227A3E" w:rsidP="00227A3E">
      <w:pPr>
        <w:widowControl w:val="0"/>
        <w:numPr>
          <w:ilvl w:val="1"/>
          <w:numId w:val="11"/>
        </w:numPr>
        <w:tabs>
          <w:tab w:val="left" w:pos="426"/>
        </w:tabs>
        <w:spacing w:line="240" w:lineRule="auto"/>
        <w:ind w:left="426" w:hanging="426"/>
        <w:jc w:val="both"/>
        <w:rPr>
          <w:snapToGrid w:val="0"/>
          <w:sz w:val="16"/>
          <w:szCs w:val="16"/>
          <w:lang w:val="uk-UA"/>
        </w:rPr>
      </w:pPr>
      <w:r w:rsidRPr="00E97207">
        <w:rPr>
          <w:snapToGrid w:val="0"/>
          <w:sz w:val="16"/>
          <w:szCs w:val="16"/>
          <w:lang w:val="uk-UA"/>
        </w:rPr>
        <w:t>У випадках, не передбачених Даним Договором, Сторони керуються чинним законодавством України.</w:t>
      </w:r>
    </w:p>
    <w:p w:rsidR="00227A3E" w:rsidRPr="00E97207" w:rsidRDefault="00227A3E" w:rsidP="00227A3E">
      <w:pPr>
        <w:pStyle w:val="a7"/>
        <w:numPr>
          <w:ilvl w:val="1"/>
          <w:numId w:val="11"/>
        </w:numPr>
        <w:ind w:left="426" w:hanging="426"/>
        <w:jc w:val="both"/>
        <w:rPr>
          <w:sz w:val="16"/>
          <w:szCs w:val="16"/>
          <w:lang w:val="uk-UA"/>
        </w:rPr>
      </w:pPr>
      <w:r w:rsidRPr="00E97207">
        <w:rPr>
          <w:sz w:val="16"/>
          <w:szCs w:val="16"/>
          <w:shd w:val="clear" w:color="auto" w:fill="FFFFFF"/>
          <w:lang w:val="uk-UA"/>
        </w:rPr>
        <w:t xml:space="preserve">Підписуючи цей Договір, Сторони, згідно Закону України «Про захист персональних даних», надають взаємну згоду один одному на обробку персональних даних, а саме: назви, місцезнаходження/місця проживання, реєстраційних даних (коду ЄДРПОУ, номеру державної реєстрації у єдиному державному реєстрі юридичних осіб та фізичних осіб - підприємців), інформації щодо системи оподаткування (індивідуального податкового номеру, реєстраційного номеру облікової картки платника податків, номеру свідоцтва про статус платника ПДВ), банківських реквізитів, електронних ідентифікаційних даних (телефон, </w:t>
      </w:r>
      <w:r w:rsidRPr="00E97207">
        <w:rPr>
          <w:sz w:val="16"/>
          <w:szCs w:val="16"/>
          <w:shd w:val="clear" w:color="auto" w:fill="FFFFFF"/>
          <w:lang w:val="en-US"/>
        </w:rPr>
        <w:t>e</w:t>
      </w:r>
      <w:r w:rsidRPr="00E97207">
        <w:rPr>
          <w:sz w:val="16"/>
          <w:szCs w:val="16"/>
          <w:shd w:val="clear" w:color="auto" w:fill="FFFFFF"/>
          <w:lang w:val="uk-UA"/>
        </w:rPr>
        <w:t>-</w:t>
      </w:r>
      <w:r w:rsidRPr="00E97207">
        <w:rPr>
          <w:sz w:val="16"/>
          <w:szCs w:val="16"/>
          <w:shd w:val="clear" w:color="auto" w:fill="FFFFFF"/>
          <w:lang w:val="en-US"/>
        </w:rPr>
        <w:t>mail</w:t>
      </w:r>
      <w:r w:rsidRPr="00E97207">
        <w:rPr>
          <w:sz w:val="16"/>
          <w:szCs w:val="16"/>
          <w:shd w:val="clear" w:color="auto" w:fill="FFFFFF"/>
          <w:lang w:val="uk-UA"/>
        </w:rPr>
        <w:t>), прізвища, ім’я по батькові, паспортні дані, особистого підпису та інших даних, що дають змогу ідентифікувати особу, що діє в інтересах та/або від імені однієї із Сторін, та інших даних, які передає одна Сторона іншій з метою забезпечення реалізації податкових відносин, господарських відносин, відносин у сфері бухгалтерського обліку та аудиту, комерційних або інших аналогічних цілях. Сторони повідомлені про те, що їх персональні дані внесені в базу персональних даних, а також повідомлені про свої права згідно Закону України «Про захист персональних даних».</w:t>
      </w:r>
    </w:p>
    <w:p w:rsidR="00227A3E" w:rsidRPr="00D7155C" w:rsidRDefault="00227A3E" w:rsidP="00227A3E">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hanging="357"/>
        <w:jc w:val="center"/>
        <w:rPr>
          <w:rFonts w:ascii="Arial Black" w:eastAsia="Times New Roman" w:hAnsi="Arial Black"/>
          <w:b/>
          <w:sz w:val="16"/>
          <w:szCs w:val="16"/>
          <w:lang w:val="uk-UA" w:eastAsia="ru-RU"/>
        </w:rPr>
      </w:pPr>
      <w:r w:rsidRPr="00D7155C">
        <w:rPr>
          <w:rFonts w:ascii="Arial Black" w:eastAsia="Times New Roman" w:hAnsi="Arial Black"/>
          <w:b/>
          <w:sz w:val="16"/>
          <w:szCs w:val="16"/>
          <w:lang w:val="uk-UA" w:eastAsia="ru-RU"/>
        </w:rPr>
        <w:t>МІСЦЕЗНАХОДЖЕННЯ ТА БАНКІВСЬКІ РЕКВІЗИТИ СТОРІН:</w:t>
      </w:r>
    </w:p>
    <w:p w:rsidR="00227A3E" w:rsidRPr="00D7155C" w:rsidRDefault="00227A3E" w:rsidP="00227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57"/>
        <w:rPr>
          <w:rFonts w:ascii="Arial Black" w:eastAsia="Times New Roman" w:hAnsi="Arial Black"/>
          <w:b/>
          <w:sz w:val="16"/>
          <w:szCs w:val="16"/>
          <w:lang w:val="uk-UA" w:eastAsia="ru-RU"/>
        </w:rPr>
      </w:pPr>
    </w:p>
    <w:tbl>
      <w:tblPr>
        <w:tblW w:w="9747" w:type="dxa"/>
        <w:tblLayout w:type="fixed"/>
        <w:tblLook w:val="0000" w:firstRow="0" w:lastRow="0" w:firstColumn="0" w:lastColumn="0" w:noHBand="0" w:noVBand="0"/>
      </w:tblPr>
      <w:tblGrid>
        <w:gridCol w:w="4873"/>
        <w:gridCol w:w="4874"/>
      </w:tblGrid>
      <w:tr w:rsidR="00227A3E" w:rsidRPr="00D7155C" w:rsidTr="00A3048E">
        <w:tc>
          <w:tcPr>
            <w:tcW w:w="4873" w:type="dxa"/>
          </w:tcPr>
          <w:p w:rsidR="00227A3E" w:rsidRPr="00D7155C" w:rsidRDefault="00227A3E" w:rsidP="00A3048E">
            <w:pPr>
              <w:pStyle w:val="1"/>
              <w:rPr>
                <w:color w:val="000000"/>
                <w:sz w:val="16"/>
                <w:szCs w:val="16"/>
              </w:rPr>
            </w:pPr>
            <w:r w:rsidRPr="00D7155C">
              <w:rPr>
                <w:color w:val="000000"/>
                <w:sz w:val="16"/>
                <w:szCs w:val="16"/>
              </w:rPr>
              <w:lastRenderedPageBreak/>
              <w:t>ПОСТАЧАЛЬНИК</w:t>
            </w:r>
          </w:p>
          <w:p w:rsidR="00227A3E" w:rsidRPr="00D7155C" w:rsidRDefault="00227A3E" w:rsidP="00A3048E">
            <w:pPr>
              <w:rPr>
                <w:color w:val="000000"/>
                <w:sz w:val="16"/>
                <w:szCs w:val="16"/>
              </w:rPr>
            </w:pPr>
            <w:r w:rsidRPr="00D7155C">
              <w:rPr>
                <w:color w:val="000000"/>
                <w:sz w:val="16"/>
                <w:szCs w:val="16"/>
              </w:rPr>
              <w:t>ТОВ "</w:t>
            </w:r>
            <w:proofErr w:type="spellStart"/>
            <w:r w:rsidRPr="00D7155C">
              <w:rPr>
                <w:color w:val="000000"/>
                <w:sz w:val="16"/>
                <w:szCs w:val="16"/>
                <w:lang w:val="uk-UA"/>
              </w:rPr>
              <w:t>Інтекс</w:t>
            </w:r>
            <w:proofErr w:type="spellEnd"/>
            <w:r w:rsidRPr="00D7155C">
              <w:rPr>
                <w:color w:val="000000"/>
                <w:sz w:val="16"/>
                <w:szCs w:val="16"/>
                <w:lang w:val="uk-UA"/>
              </w:rPr>
              <w:t xml:space="preserve"> Інвест</w:t>
            </w:r>
            <w:r w:rsidRPr="00D7155C">
              <w:rPr>
                <w:color w:val="000000"/>
                <w:sz w:val="16"/>
                <w:szCs w:val="16"/>
              </w:rPr>
              <w:t>"</w:t>
            </w:r>
          </w:p>
          <w:p w:rsidR="00227A3E" w:rsidRPr="00D7155C" w:rsidRDefault="00227A3E" w:rsidP="00A3048E">
            <w:pPr>
              <w:rPr>
                <w:color w:val="000000"/>
                <w:sz w:val="16"/>
                <w:szCs w:val="16"/>
              </w:rPr>
            </w:pPr>
            <w:r w:rsidRPr="00D7155C">
              <w:rPr>
                <w:color w:val="000000"/>
                <w:sz w:val="16"/>
                <w:szCs w:val="16"/>
              </w:rPr>
              <w:t xml:space="preserve">29000, м. </w:t>
            </w:r>
            <w:proofErr w:type="spellStart"/>
            <w:r w:rsidRPr="00D7155C">
              <w:rPr>
                <w:color w:val="000000"/>
                <w:sz w:val="16"/>
                <w:szCs w:val="16"/>
              </w:rPr>
              <w:t>Хмельницький</w:t>
            </w:r>
            <w:proofErr w:type="spellEnd"/>
            <w:r w:rsidRPr="00D7155C">
              <w:rPr>
                <w:color w:val="000000"/>
                <w:sz w:val="16"/>
                <w:szCs w:val="16"/>
              </w:rPr>
              <w:t>,</w:t>
            </w:r>
          </w:p>
          <w:p w:rsidR="00227A3E" w:rsidRPr="00D7155C" w:rsidRDefault="00227A3E" w:rsidP="00A3048E">
            <w:pPr>
              <w:rPr>
                <w:color w:val="000000"/>
                <w:sz w:val="16"/>
                <w:szCs w:val="16"/>
              </w:rPr>
            </w:pPr>
            <w:proofErr w:type="spellStart"/>
            <w:r w:rsidRPr="00D7155C">
              <w:rPr>
                <w:color w:val="000000"/>
                <w:sz w:val="16"/>
                <w:szCs w:val="16"/>
              </w:rPr>
              <w:t>вул</w:t>
            </w:r>
            <w:proofErr w:type="spellEnd"/>
            <w:r w:rsidRPr="00D7155C">
              <w:rPr>
                <w:color w:val="000000"/>
                <w:sz w:val="16"/>
                <w:szCs w:val="16"/>
              </w:rPr>
              <w:t>. З</w:t>
            </w:r>
            <w:proofErr w:type="spellStart"/>
            <w:r w:rsidRPr="00D7155C">
              <w:rPr>
                <w:color w:val="000000"/>
                <w:sz w:val="16"/>
                <w:szCs w:val="16"/>
                <w:lang w:val="uk-UA"/>
              </w:rPr>
              <w:t>арічанська</w:t>
            </w:r>
            <w:proofErr w:type="spellEnd"/>
            <w:r w:rsidRPr="00D7155C">
              <w:rPr>
                <w:color w:val="000000"/>
                <w:sz w:val="16"/>
                <w:szCs w:val="16"/>
              </w:rPr>
              <w:t>, 5</w:t>
            </w:r>
          </w:p>
          <w:p w:rsidR="00227A3E" w:rsidRPr="00D7155C" w:rsidRDefault="00227A3E" w:rsidP="00A3048E">
            <w:pPr>
              <w:spacing w:line="240" w:lineRule="auto"/>
              <w:rPr>
                <w:color w:val="000000"/>
                <w:sz w:val="16"/>
                <w:szCs w:val="16"/>
                <w:lang w:val="uk-UA"/>
              </w:rPr>
            </w:pPr>
            <w:r w:rsidRPr="00D7155C">
              <w:rPr>
                <w:bCs/>
                <w:color w:val="000000"/>
                <w:sz w:val="16"/>
                <w:szCs w:val="16"/>
                <w:lang w:val="uk-UA"/>
              </w:rPr>
              <w:t>р</w:t>
            </w:r>
            <w:r w:rsidRPr="00D7155C">
              <w:rPr>
                <w:color w:val="000000"/>
                <w:sz w:val="16"/>
                <w:szCs w:val="16"/>
                <w:lang w:val="uk-UA"/>
              </w:rPr>
              <w:t xml:space="preserve">/р </w:t>
            </w:r>
            <w:r w:rsidRPr="00D7155C">
              <w:rPr>
                <w:color w:val="000000"/>
                <w:sz w:val="16"/>
                <w:szCs w:val="16"/>
                <w:lang w:val="en-US"/>
              </w:rPr>
              <w:t>UA</w:t>
            </w:r>
            <w:r w:rsidRPr="00D7155C">
              <w:rPr>
                <w:sz w:val="16"/>
                <w:szCs w:val="16"/>
                <w:lang w:val="uk-UA"/>
              </w:rPr>
              <w:t>283054820000026005011416714</w:t>
            </w:r>
          </w:p>
          <w:p w:rsidR="00227A3E" w:rsidRPr="00D7155C" w:rsidRDefault="00227A3E" w:rsidP="00A3048E">
            <w:pPr>
              <w:pStyle w:val="3"/>
              <w:spacing w:before="0" w:after="0"/>
              <w:rPr>
                <w:color w:val="000000"/>
                <w:sz w:val="16"/>
                <w:szCs w:val="16"/>
                <w:lang w:val="uk-UA"/>
              </w:rPr>
            </w:pPr>
            <w:r w:rsidRPr="00D7155C">
              <w:rPr>
                <w:color w:val="000000"/>
                <w:sz w:val="16"/>
                <w:szCs w:val="16"/>
              </w:rPr>
              <w:t xml:space="preserve">в </w:t>
            </w:r>
            <w:r w:rsidRPr="00D7155C">
              <w:rPr>
                <w:color w:val="000000"/>
                <w:sz w:val="16"/>
                <w:szCs w:val="16"/>
                <w:lang w:val="uk-UA"/>
              </w:rPr>
              <w:t xml:space="preserve">ДОУ АТ «Ощадбанк» </w:t>
            </w:r>
            <w:proofErr w:type="spellStart"/>
            <w:r w:rsidRPr="00D7155C">
              <w:rPr>
                <w:color w:val="000000"/>
                <w:sz w:val="16"/>
                <w:szCs w:val="16"/>
                <w:lang w:val="uk-UA"/>
              </w:rPr>
              <w:t>м.Дніпро</w:t>
            </w:r>
            <w:proofErr w:type="spellEnd"/>
          </w:p>
          <w:p w:rsidR="00227A3E" w:rsidRPr="00D7155C" w:rsidRDefault="00227A3E" w:rsidP="00A3048E">
            <w:pPr>
              <w:spacing w:line="240" w:lineRule="auto"/>
              <w:rPr>
                <w:sz w:val="16"/>
                <w:szCs w:val="16"/>
                <w:lang w:val="uk-UA"/>
              </w:rPr>
            </w:pPr>
            <w:r w:rsidRPr="00D7155C">
              <w:rPr>
                <w:sz w:val="16"/>
                <w:szCs w:val="16"/>
                <w:lang w:val="uk-UA"/>
              </w:rPr>
              <w:t>ЄДРПОУ 39821153</w:t>
            </w:r>
          </w:p>
          <w:p w:rsidR="00227A3E" w:rsidRPr="00D7155C" w:rsidRDefault="00227A3E" w:rsidP="00A3048E">
            <w:pPr>
              <w:spacing w:line="240" w:lineRule="auto"/>
              <w:rPr>
                <w:sz w:val="16"/>
                <w:szCs w:val="16"/>
                <w:lang w:val="uk-UA"/>
              </w:rPr>
            </w:pPr>
            <w:r w:rsidRPr="00D7155C">
              <w:rPr>
                <w:sz w:val="16"/>
                <w:szCs w:val="16"/>
                <w:lang w:val="uk-UA"/>
              </w:rPr>
              <w:t>ІПН 398211526540</w:t>
            </w:r>
          </w:p>
          <w:p w:rsidR="00227A3E" w:rsidRPr="00D7155C" w:rsidRDefault="00227A3E" w:rsidP="00A3048E">
            <w:pPr>
              <w:shd w:val="clear" w:color="auto" w:fill="FFFFFF"/>
              <w:spacing w:line="240" w:lineRule="auto"/>
              <w:rPr>
                <w:rFonts w:eastAsia="Times New Roman"/>
                <w:color w:val="666666"/>
                <w:sz w:val="16"/>
                <w:szCs w:val="16"/>
                <w:lang w:val="uk-UA"/>
              </w:rPr>
            </w:pPr>
            <w:r w:rsidRPr="00D7155C">
              <w:rPr>
                <w:rFonts w:eastAsia="Times New Roman"/>
                <w:color w:val="666666"/>
                <w:sz w:val="16"/>
                <w:szCs w:val="16"/>
                <w:lang w:val="uk-UA"/>
              </w:rPr>
              <w:t>avias0681255483@gmail.com</w:t>
            </w:r>
          </w:p>
          <w:p w:rsidR="00227A3E" w:rsidRPr="00D7155C" w:rsidRDefault="00227A3E" w:rsidP="00A3048E">
            <w:pPr>
              <w:spacing w:line="240" w:lineRule="auto"/>
              <w:rPr>
                <w:color w:val="000000"/>
                <w:sz w:val="16"/>
                <w:szCs w:val="16"/>
                <w:lang w:val="uk-UA"/>
              </w:rPr>
            </w:pPr>
          </w:p>
          <w:p w:rsidR="00227A3E" w:rsidRPr="00D7155C" w:rsidRDefault="00227A3E" w:rsidP="00A3048E">
            <w:pPr>
              <w:spacing w:line="240" w:lineRule="auto"/>
              <w:rPr>
                <w:b/>
                <w:color w:val="000000"/>
                <w:sz w:val="16"/>
                <w:szCs w:val="16"/>
                <w:lang w:val="uk-UA"/>
              </w:rPr>
            </w:pPr>
          </w:p>
          <w:p w:rsidR="00227A3E" w:rsidRPr="00D7155C" w:rsidRDefault="00227A3E" w:rsidP="00A3048E">
            <w:pPr>
              <w:spacing w:line="240" w:lineRule="auto"/>
              <w:rPr>
                <w:b/>
                <w:color w:val="000000"/>
                <w:sz w:val="16"/>
                <w:szCs w:val="16"/>
                <w:lang w:val="uk-UA"/>
              </w:rPr>
            </w:pPr>
          </w:p>
          <w:p w:rsidR="00227A3E" w:rsidRPr="00D7155C" w:rsidRDefault="00227A3E" w:rsidP="00A3048E">
            <w:pPr>
              <w:spacing w:line="240" w:lineRule="auto"/>
              <w:rPr>
                <w:b/>
                <w:color w:val="000000"/>
                <w:sz w:val="16"/>
                <w:szCs w:val="16"/>
                <w:lang w:val="uk-UA"/>
              </w:rPr>
            </w:pPr>
            <w:r>
              <w:rPr>
                <w:b/>
                <w:color w:val="000000"/>
                <w:sz w:val="16"/>
                <w:szCs w:val="16"/>
                <w:lang w:val="uk-UA"/>
              </w:rPr>
              <w:t>Менеджер</w:t>
            </w:r>
          </w:p>
          <w:p w:rsidR="00227A3E" w:rsidRPr="00D7155C" w:rsidRDefault="00227A3E" w:rsidP="00A3048E">
            <w:pPr>
              <w:spacing w:line="240" w:lineRule="auto"/>
              <w:rPr>
                <w:b/>
                <w:color w:val="000000"/>
                <w:sz w:val="16"/>
                <w:szCs w:val="16"/>
                <w:lang w:val="uk-UA"/>
              </w:rPr>
            </w:pPr>
          </w:p>
          <w:p w:rsidR="00227A3E" w:rsidRPr="00D7155C" w:rsidRDefault="00227A3E" w:rsidP="00A3048E">
            <w:pPr>
              <w:spacing w:line="240" w:lineRule="auto"/>
              <w:rPr>
                <w:color w:val="000000"/>
                <w:sz w:val="16"/>
                <w:szCs w:val="16"/>
                <w:lang w:val="uk-UA"/>
              </w:rPr>
            </w:pPr>
            <w:r w:rsidRPr="00D7155C">
              <w:rPr>
                <w:color w:val="000000"/>
                <w:sz w:val="16"/>
                <w:szCs w:val="16"/>
                <w:lang w:val="uk-UA"/>
              </w:rPr>
              <w:t>_____________/</w:t>
            </w:r>
            <w:proofErr w:type="spellStart"/>
            <w:r w:rsidRPr="00D7155C">
              <w:rPr>
                <w:color w:val="000000"/>
                <w:sz w:val="16"/>
                <w:szCs w:val="16"/>
                <w:lang w:val="uk-UA"/>
              </w:rPr>
              <w:t>Гура</w:t>
            </w:r>
            <w:proofErr w:type="spellEnd"/>
            <w:r w:rsidRPr="00D7155C">
              <w:rPr>
                <w:color w:val="000000"/>
                <w:sz w:val="16"/>
                <w:szCs w:val="16"/>
                <w:lang w:val="uk-UA"/>
              </w:rPr>
              <w:t xml:space="preserve"> В.М/</w:t>
            </w:r>
          </w:p>
          <w:p w:rsidR="00227A3E" w:rsidRPr="00D7155C" w:rsidRDefault="00227A3E" w:rsidP="00A3048E">
            <w:pPr>
              <w:pStyle w:val="20"/>
              <w:rPr>
                <w:color w:val="000000"/>
                <w:sz w:val="16"/>
                <w:szCs w:val="16"/>
              </w:rPr>
            </w:pPr>
            <w:proofErr w:type="spellStart"/>
            <w:r w:rsidRPr="00D7155C">
              <w:rPr>
                <w:sz w:val="16"/>
                <w:szCs w:val="16"/>
              </w:rPr>
              <w:t>мп</w:t>
            </w:r>
            <w:proofErr w:type="spellEnd"/>
          </w:p>
        </w:tc>
        <w:tc>
          <w:tcPr>
            <w:tcW w:w="4874" w:type="dxa"/>
          </w:tcPr>
          <w:p w:rsidR="00227A3E" w:rsidRPr="00D7155C" w:rsidRDefault="00227A3E" w:rsidP="00A3048E">
            <w:pPr>
              <w:pStyle w:val="1"/>
              <w:ind w:left="175" w:hanging="175"/>
              <w:rPr>
                <w:color w:val="000000"/>
                <w:sz w:val="16"/>
                <w:szCs w:val="16"/>
              </w:rPr>
            </w:pPr>
            <w:r w:rsidRPr="00D7155C">
              <w:rPr>
                <w:color w:val="000000"/>
                <w:sz w:val="16"/>
                <w:szCs w:val="16"/>
              </w:rPr>
              <w:t>ПОКУПЕЦЬ</w:t>
            </w:r>
          </w:p>
          <w:p w:rsidR="00227A3E" w:rsidRPr="00D7155C" w:rsidRDefault="00227A3E" w:rsidP="00A3048E">
            <w:pPr>
              <w:pStyle w:val="Style5"/>
              <w:widowControl/>
              <w:rPr>
                <w:rStyle w:val="FontStyle13"/>
                <w:rFonts w:ascii="Arial" w:hAnsi="Arial" w:cs="Arial"/>
                <w:b w:val="0"/>
                <w:sz w:val="16"/>
                <w:szCs w:val="16"/>
                <w:lang w:val="uk-UA"/>
              </w:rPr>
            </w:pPr>
            <w:r w:rsidRPr="00D7155C">
              <w:rPr>
                <w:rFonts w:ascii="Arial" w:hAnsi="Arial" w:cs="Arial"/>
                <w:bCs/>
                <w:sz w:val="16"/>
                <w:szCs w:val="16"/>
                <w:lang w:val="uk-UA"/>
              </w:rPr>
              <w:t>Є платником податку на прибуток на загальних підставах</w:t>
            </w:r>
          </w:p>
          <w:p w:rsidR="00227A3E" w:rsidRPr="00D7155C" w:rsidRDefault="00227A3E" w:rsidP="00A3048E">
            <w:pPr>
              <w:pStyle w:val="Style5"/>
              <w:widowControl/>
              <w:rPr>
                <w:rStyle w:val="FontStyle13"/>
                <w:rFonts w:ascii="Arial" w:hAnsi="Arial" w:cs="Arial"/>
                <w:b w:val="0"/>
                <w:sz w:val="16"/>
                <w:szCs w:val="16"/>
                <w:lang w:val="uk-UA"/>
              </w:rPr>
            </w:pPr>
            <w:r w:rsidRPr="00D7155C">
              <w:rPr>
                <w:rStyle w:val="FontStyle13"/>
                <w:rFonts w:ascii="Arial" w:hAnsi="Arial" w:cs="Arial"/>
                <w:sz w:val="16"/>
                <w:szCs w:val="16"/>
                <w:lang w:val="uk-UA"/>
              </w:rPr>
              <w:t>вул. Тернопільська, 6/1,</w:t>
            </w:r>
          </w:p>
          <w:p w:rsidR="00227A3E" w:rsidRPr="00D7155C" w:rsidRDefault="00227A3E" w:rsidP="00A3048E">
            <w:pPr>
              <w:pStyle w:val="Style5"/>
              <w:widowControl/>
              <w:rPr>
                <w:rStyle w:val="FontStyle13"/>
                <w:rFonts w:ascii="Arial" w:hAnsi="Arial" w:cs="Arial"/>
                <w:b w:val="0"/>
                <w:sz w:val="16"/>
                <w:szCs w:val="16"/>
                <w:lang w:val="uk-UA"/>
              </w:rPr>
            </w:pPr>
            <w:r w:rsidRPr="00D7155C">
              <w:rPr>
                <w:rStyle w:val="FontStyle13"/>
                <w:rFonts w:ascii="Arial" w:hAnsi="Arial" w:cs="Arial"/>
                <w:sz w:val="16"/>
                <w:szCs w:val="16"/>
                <w:lang w:val="uk-UA"/>
              </w:rPr>
              <w:t>м. Хмельницький, 29016</w:t>
            </w:r>
          </w:p>
          <w:p w:rsidR="00227A3E" w:rsidRPr="00D7155C" w:rsidRDefault="00227A3E" w:rsidP="00A3048E">
            <w:pPr>
              <w:pStyle w:val="Style5"/>
              <w:widowControl/>
              <w:rPr>
                <w:rStyle w:val="FontStyle13"/>
                <w:rFonts w:ascii="Arial" w:hAnsi="Arial" w:cs="Arial"/>
                <w:b w:val="0"/>
                <w:sz w:val="16"/>
                <w:szCs w:val="16"/>
                <w:lang w:val="uk-UA"/>
              </w:rPr>
            </w:pPr>
            <w:r w:rsidRPr="00D7155C">
              <w:rPr>
                <w:rStyle w:val="FontStyle13"/>
                <w:rFonts w:ascii="Arial" w:hAnsi="Arial" w:cs="Arial"/>
                <w:sz w:val="16"/>
                <w:szCs w:val="16"/>
                <w:lang w:val="uk-UA"/>
              </w:rPr>
              <w:t>код за ЄДРПОУ 40108929</w:t>
            </w:r>
          </w:p>
          <w:p w:rsidR="00227A3E" w:rsidRPr="00D7155C" w:rsidRDefault="00227A3E" w:rsidP="00A3048E">
            <w:pPr>
              <w:pStyle w:val="Style5"/>
              <w:widowControl/>
              <w:rPr>
                <w:rFonts w:ascii="Arial" w:hAnsi="Arial" w:cs="Arial"/>
                <w:bCs/>
                <w:snapToGrid w:val="0"/>
                <w:sz w:val="16"/>
                <w:szCs w:val="16"/>
                <w:lang w:val="uk-UA"/>
              </w:rPr>
            </w:pPr>
            <w:r w:rsidRPr="00D7155C">
              <w:rPr>
                <w:rFonts w:ascii="Arial" w:hAnsi="Arial" w:cs="Arial"/>
                <w:bCs/>
                <w:snapToGrid w:val="0"/>
                <w:sz w:val="16"/>
                <w:szCs w:val="16"/>
                <w:lang w:val="uk-UA"/>
              </w:rPr>
              <w:t xml:space="preserve">р/р UA473223130000026004000006319 </w:t>
            </w:r>
          </w:p>
          <w:p w:rsidR="00227A3E" w:rsidRPr="00D7155C" w:rsidRDefault="00227A3E" w:rsidP="00A3048E">
            <w:pPr>
              <w:pStyle w:val="Style5"/>
              <w:widowControl/>
              <w:rPr>
                <w:rFonts w:ascii="Arial" w:hAnsi="Arial" w:cs="Arial"/>
                <w:bCs/>
                <w:snapToGrid w:val="0"/>
                <w:sz w:val="16"/>
                <w:szCs w:val="16"/>
                <w:lang w:val="uk-UA"/>
              </w:rPr>
            </w:pPr>
            <w:r w:rsidRPr="00D7155C">
              <w:rPr>
                <w:rFonts w:ascii="Arial" w:hAnsi="Arial" w:cs="Arial"/>
                <w:bCs/>
                <w:snapToGrid w:val="0"/>
                <w:sz w:val="16"/>
                <w:szCs w:val="16"/>
                <w:lang w:val="uk-UA"/>
              </w:rPr>
              <w:t xml:space="preserve">в ПАТ «Укрексімбанк», МФО 322313, </w:t>
            </w:r>
          </w:p>
          <w:p w:rsidR="00227A3E" w:rsidRPr="00D7155C" w:rsidRDefault="00227A3E" w:rsidP="00A3048E">
            <w:pPr>
              <w:snapToGrid w:val="0"/>
              <w:ind w:left="426" w:hanging="426"/>
              <w:rPr>
                <w:bCs/>
                <w:snapToGrid w:val="0"/>
                <w:sz w:val="16"/>
                <w:szCs w:val="16"/>
                <w:lang w:val="uk-UA"/>
              </w:rPr>
            </w:pPr>
            <w:r w:rsidRPr="00D7155C">
              <w:rPr>
                <w:bCs/>
                <w:snapToGrid w:val="0"/>
                <w:sz w:val="16"/>
                <w:szCs w:val="16"/>
                <w:lang w:val="uk-UA"/>
              </w:rPr>
              <w:t>ІНП 401089222250</w:t>
            </w:r>
          </w:p>
          <w:p w:rsidR="00227A3E" w:rsidRPr="00D7155C" w:rsidRDefault="00227A3E" w:rsidP="00A3048E">
            <w:pPr>
              <w:snapToGrid w:val="0"/>
              <w:ind w:left="426" w:hanging="426"/>
              <w:rPr>
                <w:sz w:val="16"/>
                <w:szCs w:val="16"/>
                <w:lang w:val="uk-UA"/>
              </w:rPr>
            </w:pPr>
            <w:proofErr w:type="spellStart"/>
            <w:r w:rsidRPr="00D7155C">
              <w:rPr>
                <w:sz w:val="16"/>
                <w:szCs w:val="16"/>
                <w:lang w:val="uk-UA"/>
              </w:rPr>
              <w:t>тел</w:t>
            </w:r>
            <w:proofErr w:type="spellEnd"/>
            <w:r w:rsidRPr="00D7155C">
              <w:rPr>
                <w:sz w:val="16"/>
                <w:szCs w:val="16"/>
                <w:lang w:val="uk-UA"/>
              </w:rPr>
              <w:t>. (0382)725687</w:t>
            </w:r>
          </w:p>
          <w:p w:rsidR="00227A3E" w:rsidRPr="00D7155C" w:rsidRDefault="00227A3E" w:rsidP="00A3048E">
            <w:pPr>
              <w:rPr>
                <w:sz w:val="16"/>
                <w:szCs w:val="16"/>
                <w:lang w:val="uk-UA"/>
              </w:rPr>
            </w:pPr>
          </w:p>
          <w:p w:rsidR="00227A3E" w:rsidRPr="00D7155C" w:rsidRDefault="00227A3E" w:rsidP="00A3048E">
            <w:pPr>
              <w:spacing w:line="360" w:lineRule="auto"/>
              <w:rPr>
                <w:b/>
                <w:sz w:val="16"/>
                <w:szCs w:val="16"/>
                <w:lang w:val="uk-UA"/>
              </w:rPr>
            </w:pPr>
            <w:r w:rsidRPr="00D7155C">
              <w:rPr>
                <w:b/>
                <w:sz w:val="16"/>
                <w:szCs w:val="16"/>
                <w:lang w:val="uk-UA"/>
              </w:rPr>
              <w:t>Начальник</w:t>
            </w:r>
          </w:p>
          <w:p w:rsidR="00227A3E" w:rsidRPr="00D7155C" w:rsidRDefault="00227A3E" w:rsidP="00A3048E">
            <w:pPr>
              <w:rPr>
                <w:bCs/>
                <w:sz w:val="16"/>
                <w:szCs w:val="16"/>
                <w:lang w:val="uk-UA"/>
              </w:rPr>
            </w:pPr>
            <w:r w:rsidRPr="00D7155C">
              <w:rPr>
                <w:sz w:val="16"/>
                <w:szCs w:val="16"/>
                <w:lang w:val="uk-UA"/>
              </w:rPr>
              <w:t>____________________ Віктор САЇНЧУК</w:t>
            </w:r>
          </w:p>
          <w:p w:rsidR="00227A3E" w:rsidRPr="00D7155C" w:rsidRDefault="00227A3E" w:rsidP="00A3048E">
            <w:pPr>
              <w:pStyle w:val="20"/>
              <w:rPr>
                <w:color w:val="000000"/>
                <w:sz w:val="16"/>
                <w:szCs w:val="16"/>
              </w:rPr>
            </w:pPr>
          </w:p>
        </w:tc>
      </w:tr>
    </w:tbl>
    <w:p w:rsidR="00227A3E" w:rsidRPr="005832D7" w:rsidRDefault="00227A3E" w:rsidP="00227A3E">
      <w:pPr>
        <w:spacing w:line="240" w:lineRule="auto"/>
        <w:rPr>
          <w:sz w:val="16"/>
          <w:szCs w:val="16"/>
          <w:lang w:val="uk-UA"/>
        </w:rPr>
      </w:pPr>
    </w:p>
    <w:p w:rsidR="00227A3E" w:rsidRPr="009B0EBF" w:rsidRDefault="00227A3E" w:rsidP="00BC6762">
      <w:pPr>
        <w:tabs>
          <w:tab w:val="center" w:pos="2832"/>
          <w:tab w:val="center" w:pos="8193"/>
        </w:tabs>
        <w:spacing w:after="68" w:line="256" w:lineRule="auto"/>
        <w:rPr>
          <w:rFonts w:ascii="Times New Roman" w:hAnsi="Times New Roman" w:cs="Times New Roman"/>
          <w:sz w:val="24"/>
          <w:szCs w:val="24"/>
          <w:lang w:val="uk-UA"/>
        </w:rPr>
      </w:pPr>
    </w:p>
    <w:p w:rsidR="00B34685" w:rsidRDefault="00B34685" w:rsidP="00BC6762">
      <w:pPr>
        <w:tabs>
          <w:tab w:val="center" w:pos="2832"/>
          <w:tab w:val="center" w:pos="8193"/>
        </w:tabs>
        <w:spacing w:after="68" w:line="256" w:lineRule="auto"/>
        <w:rPr>
          <w:rFonts w:ascii="Times New Roman" w:hAnsi="Times New Roman" w:cs="Times New Roman"/>
          <w:sz w:val="2"/>
          <w:szCs w:val="2"/>
          <w:lang w:val="uk-UA"/>
        </w:rPr>
      </w:pPr>
      <w:bookmarkStart w:id="0" w:name="_GoBack"/>
      <w:bookmarkEnd w:id="0"/>
    </w:p>
    <w:sectPr w:rsidR="00B34685" w:rsidSect="00795CBD">
      <w:pgSz w:w="11909" w:h="16834"/>
      <w:pgMar w:top="1134" w:right="851"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439C"/>
    <w:multiLevelType w:val="multilevel"/>
    <w:tmpl w:val="D4A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682EC8"/>
    <w:multiLevelType w:val="multilevel"/>
    <w:tmpl w:val="DE2E0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6D5424"/>
    <w:multiLevelType w:val="hybridMultilevel"/>
    <w:tmpl w:val="B6F09BE2"/>
    <w:lvl w:ilvl="0" w:tplc="44FAB1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8E761E3"/>
    <w:multiLevelType w:val="multilevel"/>
    <w:tmpl w:val="0DEEA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7423B8"/>
    <w:multiLevelType w:val="hybridMultilevel"/>
    <w:tmpl w:val="D80E312E"/>
    <w:lvl w:ilvl="0" w:tplc="6C8C9140">
      <w:start w:val="1"/>
      <w:numFmt w:val="decimal"/>
      <w:lvlText w:val="%1."/>
      <w:lvlJc w:val="left"/>
      <w:pPr>
        <w:ind w:left="1458" w:hanging="465"/>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2E2F6B98"/>
    <w:multiLevelType w:val="hybridMultilevel"/>
    <w:tmpl w:val="3E6E6D80"/>
    <w:lvl w:ilvl="0" w:tplc="000E50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3F4203D7"/>
    <w:multiLevelType w:val="multilevel"/>
    <w:tmpl w:val="3DEAC0E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344" w:hanging="504"/>
      </w:pPr>
      <w:rPr>
        <w:rFonts w:hint="default"/>
        <w:sz w:val="16"/>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4BB515A0"/>
    <w:multiLevelType w:val="multilevel"/>
    <w:tmpl w:val="B8F29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A42A9D"/>
    <w:multiLevelType w:val="hybridMultilevel"/>
    <w:tmpl w:val="527EFF32"/>
    <w:lvl w:ilvl="0" w:tplc="0510AD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AFE054F"/>
    <w:multiLevelType w:val="hybridMultilevel"/>
    <w:tmpl w:val="B61CD374"/>
    <w:lvl w:ilvl="0" w:tplc="5EB853D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648334B0"/>
    <w:multiLevelType w:val="multilevel"/>
    <w:tmpl w:val="253E2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2"/>
  </w:num>
  <w:num w:numId="4">
    <w:abstractNumId w:val="5"/>
  </w:num>
  <w:num w:numId="5">
    <w:abstractNumId w:val="9"/>
  </w:num>
  <w:num w:numId="6">
    <w:abstractNumId w:val="4"/>
  </w:num>
  <w:num w:numId="7">
    <w:abstractNumId w:val="0"/>
  </w:num>
  <w:num w:numId="8">
    <w:abstractNumId w:val="3"/>
  </w:num>
  <w:num w:numId="9">
    <w:abstractNumId w:val="7"/>
  </w:num>
  <w:num w:numId="10">
    <w:abstractNumId w:val="10"/>
  </w:num>
  <w:num w:numId="11">
    <w:abstractNumId w:val="6"/>
  </w:num>
  <w:num w:numId="12">
    <w:abstractNumId w:val="6"/>
    <w:lvlOverride w:ilvl="0">
      <w:lvl w:ilvl="0">
        <w:start w:val="1"/>
        <w:numFmt w:val="decimal"/>
        <w:suff w:val="space"/>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344" w:hanging="504"/>
        </w:pPr>
        <w:rPr>
          <w:rFonts w:hint="default"/>
          <w:sz w:val="16"/>
        </w:rPr>
      </w:lvl>
    </w:lvlOverride>
    <w:lvlOverride w:ilvl="3">
      <w:lvl w:ilvl="3">
        <w:start w:val="1"/>
        <w:numFmt w:val="decimal"/>
        <w:lvlText w:val="%1.%2.%3.%4."/>
        <w:lvlJc w:val="left"/>
        <w:pPr>
          <w:tabs>
            <w:tab w:val="num" w:pos="1728"/>
          </w:tabs>
          <w:ind w:left="1728" w:hanging="648"/>
        </w:pPr>
        <w:rPr>
          <w:rFonts w:hint="default"/>
        </w:rPr>
      </w:lvl>
    </w:lvlOverride>
    <w:lvlOverride w:ilvl="4">
      <w:lvl w:ilvl="4">
        <w:start w:val="1"/>
        <w:numFmt w:val="decimal"/>
        <w:lvlText w:val="%1.%2.%3.%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13">
    <w:abstractNumId w:val="6"/>
    <w:lvlOverride w:ilvl="0">
      <w:lvl w:ilvl="0">
        <w:start w:val="1"/>
        <w:numFmt w:val="decimal"/>
        <w:suff w:val="space"/>
        <w:lvlText w:val="%1."/>
        <w:lvlJc w:val="left"/>
        <w:pPr>
          <w:ind w:left="360" w:hanging="360"/>
        </w:pPr>
        <w:rPr>
          <w:rFonts w:hint="default"/>
        </w:rPr>
      </w:lvl>
    </w:lvlOverride>
    <w:lvlOverride w:ilvl="1">
      <w:lvl w:ilvl="1">
        <w:start w:val="1"/>
        <w:numFmt w:val="decimal"/>
        <w:lvlText w:val="%1.%2."/>
        <w:lvlJc w:val="left"/>
        <w:pPr>
          <w:ind w:left="1283" w:hanging="432"/>
        </w:pPr>
        <w:rPr>
          <w:rFonts w:hint="default"/>
        </w:rPr>
      </w:lvl>
    </w:lvlOverride>
    <w:lvlOverride w:ilvl="2">
      <w:lvl w:ilvl="2">
        <w:start w:val="1"/>
        <w:numFmt w:val="decimal"/>
        <w:suff w:val="space"/>
        <w:lvlText w:val="%1.%2.%3."/>
        <w:lvlJc w:val="left"/>
        <w:pPr>
          <w:ind w:left="1344" w:hanging="504"/>
        </w:pPr>
        <w:rPr>
          <w:rFonts w:hint="default"/>
          <w:sz w:val="16"/>
        </w:rPr>
      </w:lvl>
    </w:lvlOverride>
    <w:lvlOverride w:ilvl="3">
      <w:lvl w:ilvl="3">
        <w:start w:val="1"/>
        <w:numFmt w:val="decimal"/>
        <w:lvlText w:val="%1.%2.%3.%4."/>
        <w:lvlJc w:val="left"/>
        <w:pPr>
          <w:tabs>
            <w:tab w:val="num" w:pos="1728"/>
          </w:tabs>
          <w:ind w:left="1728" w:hanging="648"/>
        </w:pPr>
        <w:rPr>
          <w:rFonts w:hint="default"/>
        </w:rPr>
      </w:lvl>
    </w:lvlOverride>
    <w:lvlOverride w:ilvl="4">
      <w:lvl w:ilvl="4">
        <w:start w:val="1"/>
        <w:numFmt w:val="decimal"/>
        <w:lvlText w:val="%1.%2.%3.%4.%5."/>
        <w:lvlJc w:val="left"/>
        <w:pPr>
          <w:tabs>
            <w:tab w:val="num" w:pos="2232"/>
          </w:tabs>
          <w:ind w:left="2232" w:hanging="792"/>
        </w:pPr>
        <w:rPr>
          <w:rFonts w:hint="default"/>
        </w:rPr>
      </w:lvl>
    </w:lvlOverride>
    <w:lvlOverride w:ilvl="5">
      <w:lvl w:ilvl="5">
        <w:start w:val="1"/>
        <w:numFmt w:val="decimal"/>
        <w:lvlText w:val="%1.%2.%3.%4.%5.%6."/>
        <w:lvlJc w:val="left"/>
        <w:pPr>
          <w:tabs>
            <w:tab w:val="num" w:pos="2736"/>
          </w:tabs>
          <w:ind w:left="2736" w:hanging="936"/>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744"/>
          </w:tabs>
          <w:ind w:left="3744" w:hanging="1224"/>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43E"/>
    <w:rsid w:val="00005F99"/>
    <w:rsid w:val="00036BA6"/>
    <w:rsid w:val="000A6CB9"/>
    <w:rsid w:val="000C2AA3"/>
    <w:rsid w:val="000C7C6E"/>
    <w:rsid w:val="000D7564"/>
    <w:rsid w:val="000F317D"/>
    <w:rsid w:val="00147221"/>
    <w:rsid w:val="00152C4A"/>
    <w:rsid w:val="00173F36"/>
    <w:rsid w:val="00174932"/>
    <w:rsid w:val="0018492C"/>
    <w:rsid w:val="00227A3E"/>
    <w:rsid w:val="00270604"/>
    <w:rsid w:val="002706C1"/>
    <w:rsid w:val="002A4CBA"/>
    <w:rsid w:val="002B1C96"/>
    <w:rsid w:val="002D0C4B"/>
    <w:rsid w:val="002D1152"/>
    <w:rsid w:val="002E4431"/>
    <w:rsid w:val="003474A0"/>
    <w:rsid w:val="003849D5"/>
    <w:rsid w:val="00391550"/>
    <w:rsid w:val="00446EEB"/>
    <w:rsid w:val="0048243E"/>
    <w:rsid w:val="004D1C32"/>
    <w:rsid w:val="004E4193"/>
    <w:rsid w:val="0050146D"/>
    <w:rsid w:val="005417C7"/>
    <w:rsid w:val="00614931"/>
    <w:rsid w:val="0061766F"/>
    <w:rsid w:val="006352E4"/>
    <w:rsid w:val="00637405"/>
    <w:rsid w:val="006655D7"/>
    <w:rsid w:val="006A3D63"/>
    <w:rsid w:val="006A4333"/>
    <w:rsid w:val="006B30D0"/>
    <w:rsid w:val="006D5C80"/>
    <w:rsid w:val="00795CBD"/>
    <w:rsid w:val="007C4FF6"/>
    <w:rsid w:val="007C54B1"/>
    <w:rsid w:val="00854D5D"/>
    <w:rsid w:val="0088398C"/>
    <w:rsid w:val="008A1085"/>
    <w:rsid w:val="008B5972"/>
    <w:rsid w:val="00961A37"/>
    <w:rsid w:val="00992035"/>
    <w:rsid w:val="009B0EBF"/>
    <w:rsid w:val="009C4EA6"/>
    <w:rsid w:val="00A15D14"/>
    <w:rsid w:val="00A93D46"/>
    <w:rsid w:val="00AB0445"/>
    <w:rsid w:val="00AC2EC6"/>
    <w:rsid w:val="00B34685"/>
    <w:rsid w:val="00B34BB3"/>
    <w:rsid w:val="00B536C1"/>
    <w:rsid w:val="00B653B7"/>
    <w:rsid w:val="00BC6762"/>
    <w:rsid w:val="00BD08DC"/>
    <w:rsid w:val="00C3247B"/>
    <w:rsid w:val="00C329AA"/>
    <w:rsid w:val="00C41983"/>
    <w:rsid w:val="00C54292"/>
    <w:rsid w:val="00C872B5"/>
    <w:rsid w:val="00CA1112"/>
    <w:rsid w:val="00CC555D"/>
    <w:rsid w:val="00CF6C00"/>
    <w:rsid w:val="00CF77C5"/>
    <w:rsid w:val="00D411D0"/>
    <w:rsid w:val="00DA6BAE"/>
    <w:rsid w:val="00DA7696"/>
    <w:rsid w:val="00DD1977"/>
    <w:rsid w:val="00DD2671"/>
    <w:rsid w:val="00DF669E"/>
    <w:rsid w:val="00E6036B"/>
    <w:rsid w:val="00E71E1F"/>
    <w:rsid w:val="00E76C38"/>
    <w:rsid w:val="00E837FC"/>
    <w:rsid w:val="00E902F8"/>
    <w:rsid w:val="00F033F6"/>
    <w:rsid w:val="00F25FE1"/>
    <w:rsid w:val="00F26909"/>
    <w:rsid w:val="00F506A6"/>
    <w:rsid w:val="00F5420E"/>
    <w:rsid w:val="00F604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8B407-4C13-44CD-BB25-D0E4CCF7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after="60"/>
    </w:pPr>
    <w:rPr>
      <w:sz w:val="52"/>
      <w:szCs w:val="52"/>
    </w:rPr>
  </w:style>
  <w:style w:type="paragraph" w:styleId="a5">
    <w:name w:val="Subtitle"/>
    <w:basedOn w:val="a"/>
    <w:next w:val="a"/>
    <w:uiPriority w:val="11"/>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List Paragraph"/>
    <w:basedOn w:val="a"/>
    <w:uiPriority w:val="99"/>
    <w:qFormat/>
    <w:rsid w:val="00A93D46"/>
    <w:pPr>
      <w:ind w:left="720"/>
      <w:contextualSpacing/>
    </w:pPr>
  </w:style>
  <w:style w:type="character" w:styleId="a8">
    <w:name w:val="Hyperlink"/>
    <w:basedOn w:val="a0"/>
    <w:uiPriority w:val="99"/>
    <w:unhideWhenUsed/>
    <w:rsid w:val="00CF77C5"/>
    <w:rPr>
      <w:color w:val="0000FF" w:themeColor="hyperlink"/>
      <w:u w:val="single"/>
    </w:rPr>
  </w:style>
  <w:style w:type="character" w:customStyle="1" w:styleId="10">
    <w:name w:val="Неразрешенное упоминание1"/>
    <w:basedOn w:val="a0"/>
    <w:uiPriority w:val="99"/>
    <w:semiHidden/>
    <w:unhideWhenUsed/>
    <w:rsid w:val="007C54B1"/>
    <w:rPr>
      <w:color w:val="605E5C"/>
      <w:shd w:val="clear" w:color="auto" w:fill="E1DFDD"/>
    </w:rPr>
  </w:style>
  <w:style w:type="table" w:styleId="a9">
    <w:name w:val="Table Grid"/>
    <w:basedOn w:val="a1"/>
    <w:uiPriority w:val="39"/>
    <w:rsid w:val="00446E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apiid">
    <w:name w:val="js-apiid"/>
    <w:basedOn w:val="a0"/>
    <w:rsid w:val="000D7564"/>
  </w:style>
  <w:style w:type="paragraph" w:customStyle="1" w:styleId="rvps2">
    <w:name w:val="rvps2"/>
    <w:basedOn w:val="a"/>
    <w:qFormat/>
    <w:rsid w:val="008A108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8A1085"/>
  </w:style>
  <w:style w:type="paragraph" w:styleId="aa">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Знак1"/>
    <w:basedOn w:val="a"/>
    <w:link w:val="ab"/>
    <w:uiPriority w:val="99"/>
    <w:qFormat/>
    <w:rsid w:val="00637405"/>
    <w:pPr>
      <w:suppressAutoHyphens/>
      <w:spacing w:before="280" w:after="280" w:line="240" w:lineRule="auto"/>
    </w:pPr>
    <w:rPr>
      <w:rFonts w:ascii="Times New Roman" w:eastAsia="Times New Roman" w:hAnsi="Times New Roman" w:cs="Times New Roman"/>
      <w:sz w:val="24"/>
      <w:szCs w:val="24"/>
      <w:lang w:val="x-none" w:eastAsia="zh-CN"/>
    </w:rPr>
  </w:style>
  <w:style w:type="character" w:customStyle="1" w:styleId="ab">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a"/>
    <w:uiPriority w:val="99"/>
    <w:locked/>
    <w:rsid w:val="00637405"/>
    <w:rPr>
      <w:rFonts w:ascii="Times New Roman" w:eastAsia="Times New Roman" w:hAnsi="Times New Roman" w:cs="Times New Roman"/>
      <w:sz w:val="24"/>
      <w:szCs w:val="24"/>
      <w:lang w:val="x-none" w:eastAsia="zh-CN"/>
    </w:rPr>
  </w:style>
  <w:style w:type="paragraph" w:customStyle="1" w:styleId="-12">
    <w:name w:val="Цветной список - Акцент 12"/>
    <w:basedOn w:val="a"/>
    <w:link w:val="-1"/>
    <w:uiPriority w:val="99"/>
    <w:qFormat/>
    <w:rsid w:val="00B653B7"/>
    <w:pPr>
      <w:spacing w:line="240" w:lineRule="auto"/>
      <w:ind w:left="720"/>
      <w:contextualSpacing/>
    </w:pPr>
    <w:rPr>
      <w:rFonts w:ascii="Times New Roman" w:eastAsia="Times New Roman" w:hAnsi="Times New Roman" w:cs="Times New Roman"/>
      <w:sz w:val="24"/>
      <w:szCs w:val="24"/>
      <w:lang w:val="uk-UA"/>
    </w:rPr>
  </w:style>
  <w:style w:type="character" w:customStyle="1" w:styleId="-1">
    <w:name w:val="Цветной список - Акцент 1 Знак"/>
    <w:link w:val="-12"/>
    <w:uiPriority w:val="99"/>
    <w:locked/>
    <w:rsid w:val="00B653B7"/>
    <w:rPr>
      <w:rFonts w:ascii="Times New Roman" w:eastAsia="Times New Roman" w:hAnsi="Times New Roman" w:cs="Times New Roman"/>
      <w:sz w:val="24"/>
      <w:szCs w:val="24"/>
      <w:lang w:val="uk-UA"/>
    </w:rPr>
  </w:style>
  <w:style w:type="paragraph" w:styleId="ac">
    <w:name w:val="Body Text"/>
    <w:basedOn w:val="a"/>
    <w:link w:val="11"/>
    <w:rsid w:val="00B653B7"/>
    <w:pPr>
      <w:widowControl w:val="0"/>
      <w:suppressAutoHyphens/>
      <w:autoSpaceDE w:val="0"/>
      <w:spacing w:after="120" w:line="240" w:lineRule="auto"/>
    </w:pPr>
    <w:rPr>
      <w:rFonts w:ascii="Times New Roman CYR" w:eastAsia="Times New Roman" w:hAnsi="Times New Roman CYR" w:cs="Times New Roman"/>
      <w:sz w:val="24"/>
      <w:szCs w:val="24"/>
      <w:lang w:val="x-none" w:eastAsia="zh-CN"/>
    </w:rPr>
  </w:style>
  <w:style w:type="character" w:customStyle="1" w:styleId="ad">
    <w:name w:val="Основной текст Знак"/>
    <w:basedOn w:val="a0"/>
    <w:uiPriority w:val="99"/>
    <w:semiHidden/>
    <w:rsid w:val="00B653B7"/>
  </w:style>
  <w:style w:type="paragraph" w:customStyle="1" w:styleId="21">
    <w:name w:val="Основной текст с отступом 21"/>
    <w:basedOn w:val="a"/>
    <w:rsid w:val="00B653B7"/>
    <w:pPr>
      <w:suppressAutoHyphens/>
      <w:spacing w:after="120" w:line="480" w:lineRule="auto"/>
      <w:ind w:left="283"/>
    </w:pPr>
    <w:rPr>
      <w:rFonts w:ascii="Calibri" w:eastAsia="Times New Roman" w:hAnsi="Calibri" w:cs="Times New Roman"/>
      <w:lang w:val="ru-RU" w:eastAsia="zh-CN"/>
    </w:rPr>
  </w:style>
  <w:style w:type="character" w:customStyle="1" w:styleId="11">
    <w:name w:val="Основной текст Знак1"/>
    <w:link w:val="ac"/>
    <w:locked/>
    <w:rsid w:val="00B653B7"/>
    <w:rPr>
      <w:rFonts w:ascii="Times New Roman CYR" w:eastAsia="Times New Roman" w:hAnsi="Times New Roman CYR" w:cs="Times New Roman"/>
      <w:sz w:val="24"/>
      <w:szCs w:val="24"/>
      <w:lang w:val="x-none" w:eastAsia="zh-CN"/>
    </w:rPr>
  </w:style>
  <w:style w:type="character" w:customStyle="1" w:styleId="apple-converted-space">
    <w:name w:val="apple-converted-space"/>
    <w:basedOn w:val="a0"/>
    <w:rsid w:val="00E837FC"/>
  </w:style>
  <w:style w:type="character" w:styleId="ae">
    <w:name w:val="Unresolved Mention"/>
    <w:basedOn w:val="a0"/>
    <w:uiPriority w:val="99"/>
    <w:semiHidden/>
    <w:unhideWhenUsed/>
    <w:rsid w:val="002D0C4B"/>
    <w:rPr>
      <w:color w:val="605E5C"/>
      <w:shd w:val="clear" w:color="auto" w:fill="E1DFDD"/>
    </w:rPr>
  </w:style>
  <w:style w:type="character" w:styleId="af">
    <w:name w:val="Emphasis"/>
    <w:basedOn w:val="a0"/>
    <w:uiPriority w:val="20"/>
    <w:qFormat/>
    <w:rsid w:val="00270604"/>
    <w:rPr>
      <w:i/>
      <w:iCs/>
    </w:rPr>
  </w:style>
  <w:style w:type="paragraph" w:styleId="af0">
    <w:name w:val="Balloon Text"/>
    <w:basedOn w:val="a"/>
    <w:link w:val="af1"/>
    <w:uiPriority w:val="99"/>
    <w:semiHidden/>
    <w:unhideWhenUsed/>
    <w:rsid w:val="00E902F8"/>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E902F8"/>
    <w:rPr>
      <w:rFonts w:ascii="Segoe UI" w:hAnsi="Segoe UI" w:cs="Segoe UI"/>
      <w:sz w:val="18"/>
      <w:szCs w:val="18"/>
    </w:rPr>
  </w:style>
  <w:style w:type="paragraph" w:styleId="20">
    <w:name w:val="Body Text 2"/>
    <w:basedOn w:val="a"/>
    <w:link w:val="22"/>
    <w:uiPriority w:val="99"/>
    <w:semiHidden/>
    <w:unhideWhenUsed/>
    <w:rsid w:val="00C54292"/>
    <w:pPr>
      <w:spacing w:after="120" w:line="480" w:lineRule="auto"/>
    </w:pPr>
  </w:style>
  <w:style w:type="character" w:customStyle="1" w:styleId="22">
    <w:name w:val="Основной текст 2 Знак"/>
    <w:basedOn w:val="a0"/>
    <w:link w:val="20"/>
    <w:uiPriority w:val="99"/>
    <w:semiHidden/>
    <w:rsid w:val="00C54292"/>
  </w:style>
  <w:style w:type="character" w:customStyle="1" w:styleId="a4">
    <w:name w:val="Заголовок Знак"/>
    <w:basedOn w:val="a0"/>
    <w:link w:val="a3"/>
    <w:rsid w:val="00C54292"/>
    <w:rPr>
      <w:sz w:val="52"/>
      <w:szCs w:val="52"/>
    </w:rPr>
  </w:style>
  <w:style w:type="character" w:customStyle="1" w:styleId="price-description">
    <w:name w:val="price-description"/>
    <w:basedOn w:val="a0"/>
    <w:rsid w:val="00E6036B"/>
  </w:style>
  <w:style w:type="character" w:styleId="af2">
    <w:name w:val="Strong"/>
    <w:basedOn w:val="a0"/>
    <w:uiPriority w:val="22"/>
    <w:qFormat/>
    <w:rsid w:val="00E6036B"/>
    <w:rPr>
      <w:b/>
      <w:bCs/>
    </w:rPr>
  </w:style>
  <w:style w:type="character" w:customStyle="1" w:styleId="small">
    <w:name w:val="small"/>
    <w:basedOn w:val="a0"/>
    <w:rsid w:val="00E6036B"/>
  </w:style>
  <w:style w:type="character" w:customStyle="1" w:styleId="green">
    <w:name w:val="green"/>
    <w:basedOn w:val="a0"/>
    <w:rsid w:val="00E6036B"/>
  </w:style>
  <w:style w:type="character" w:customStyle="1" w:styleId="marked">
    <w:name w:val="marked"/>
    <w:basedOn w:val="a0"/>
    <w:rsid w:val="00E6036B"/>
  </w:style>
  <w:style w:type="paragraph" w:customStyle="1" w:styleId="namecontacttender">
    <w:name w:val="name_contact_tender"/>
    <w:basedOn w:val="a"/>
    <w:rsid w:val="00E603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equest-triggertitle">
    <w:name w:val="request-trigger__title"/>
    <w:basedOn w:val="a"/>
    <w:rsid w:val="00E603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equest-triggersubtitle">
    <w:name w:val="request-trigger__subtitle"/>
    <w:basedOn w:val="a"/>
    <w:rsid w:val="00E603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2">
    <w:name w:val="Дата1"/>
    <w:basedOn w:val="a0"/>
    <w:rsid w:val="00E6036B"/>
  </w:style>
  <w:style w:type="paragraph" w:customStyle="1" w:styleId="Style5">
    <w:name w:val="Style5"/>
    <w:basedOn w:val="a"/>
    <w:rsid w:val="00227A3E"/>
    <w:pPr>
      <w:widowControl w:val="0"/>
      <w:autoSpaceDE w:val="0"/>
      <w:autoSpaceDN w:val="0"/>
      <w:adjustRightInd w:val="0"/>
      <w:spacing w:line="274" w:lineRule="exact"/>
    </w:pPr>
    <w:rPr>
      <w:rFonts w:ascii="Times New Roman" w:eastAsia="Times New Roman" w:hAnsi="Times New Roman" w:cs="Times New Roman"/>
      <w:sz w:val="24"/>
      <w:szCs w:val="24"/>
      <w:lang w:val="ru-RU" w:eastAsia="ru-RU"/>
    </w:rPr>
  </w:style>
  <w:style w:type="character" w:customStyle="1" w:styleId="FontStyle13">
    <w:name w:val="Font Style13"/>
    <w:rsid w:val="00227A3E"/>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27906">
      <w:bodyDiv w:val="1"/>
      <w:marLeft w:val="0"/>
      <w:marRight w:val="0"/>
      <w:marTop w:val="0"/>
      <w:marBottom w:val="0"/>
      <w:divBdr>
        <w:top w:val="none" w:sz="0" w:space="0" w:color="auto"/>
        <w:left w:val="none" w:sz="0" w:space="0" w:color="auto"/>
        <w:bottom w:val="none" w:sz="0" w:space="0" w:color="auto"/>
        <w:right w:val="none" w:sz="0" w:space="0" w:color="auto"/>
      </w:divBdr>
    </w:div>
    <w:div w:id="45690007">
      <w:bodyDiv w:val="1"/>
      <w:marLeft w:val="0"/>
      <w:marRight w:val="0"/>
      <w:marTop w:val="0"/>
      <w:marBottom w:val="0"/>
      <w:divBdr>
        <w:top w:val="none" w:sz="0" w:space="0" w:color="auto"/>
        <w:left w:val="none" w:sz="0" w:space="0" w:color="auto"/>
        <w:bottom w:val="none" w:sz="0" w:space="0" w:color="auto"/>
        <w:right w:val="none" w:sz="0" w:space="0" w:color="auto"/>
      </w:divBdr>
    </w:div>
    <w:div w:id="121533686">
      <w:bodyDiv w:val="1"/>
      <w:marLeft w:val="0"/>
      <w:marRight w:val="0"/>
      <w:marTop w:val="0"/>
      <w:marBottom w:val="0"/>
      <w:divBdr>
        <w:top w:val="none" w:sz="0" w:space="0" w:color="auto"/>
        <w:left w:val="none" w:sz="0" w:space="0" w:color="auto"/>
        <w:bottom w:val="none" w:sz="0" w:space="0" w:color="auto"/>
        <w:right w:val="none" w:sz="0" w:space="0" w:color="auto"/>
      </w:divBdr>
    </w:div>
    <w:div w:id="144057399">
      <w:bodyDiv w:val="1"/>
      <w:marLeft w:val="0"/>
      <w:marRight w:val="0"/>
      <w:marTop w:val="0"/>
      <w:marBottom w:val="0"/>
      <w:divBdr>
        <w:top w:val="none" w:sz="0" w:space="0" w:color="auto"/>
        <w:left w:val="none" w:sz="0" w:space="0" w:color="auto"/>
        <w:bottom w:val="none" w:sz="0" w:space="0" w:color="auto"/>
        <w:right w:val="none" w:sz="0" w:space="0" w:color="auto"/>
      </w:divBdr>
    </w:div>
    <w:div w:id="247429173">
      <w:bodyDiv w:val="1"/>
      <w:marLeft w:val="0"/>
      <w:marRight w:val="0"/>
      <w:marTop w:val="0"/>
      <w:marBottom w:val="0"/>
      <w:divBdr>
        <w:top w:val="none" w:sz="0" w:space="0" w:color="auto"/>
        <w:left w:val="none" w:sz="0" w:space="0" w:color="auto"/>
        <w:bottom w:val="none" w:sz="0" w:space="0" w:color="auto"/>
        <w:right w:val="none" w:sz="0" w:space="0" w:color="auto"/>
      </w:divBdr>
    </w:div>
    <w:div w:id="268245989">
      <w:bodyDiv w:val="1"/>
      <w:marLeft w:val="0"/>
      <w:marRight w:val="0"/>
      <w:marTop w:val="0"/>
      <w:marBottom w:val="0"/>
      <w:divBdr>
        <w:top w:val="none" w:sz="0" w:space="0" w:color="auto"/>
        <w:left w:val="none" w:sz="0" w:space="0" w:color="auto"/>
        <w:bottom w:val="none" w:sz="0" w:space="0" w:color="auto"/>
        <w:right w:val="none" w:sz="0" w:space="0" w:color="auto"/>
      </w:divBdr>
    </w:div>
    <w:div w:id="275328199">
      <w:bodyDiv w:val="1"/>
      <w:marLeft w:val="0"/>
      <w:marRight w:val="0"/>
      <w:marTop w:val="0"/>
      <w:marBottom w:val="0"/>
      <w:divBdr>
        <w:top w:val="none" w:sz="0" w:space="0" w:color="auto"/>
        <w:left w:val="none" w:sz="0" w:space="0" w:color="auto"/>
        <w:bottom w:val="none" w:sz="0" w:space="0" w:color="auto"/>
        <w:right w:val="none" w:sz="0" w:space="0" w:color="auto"/>
      </w:divBdr>
    </w:div>
    <w:div w:id="324865276">
      <w:bodyDiv w:val="1"/>
      <w:marLeft w:val="0"/>
      <w:marRight w:val="0"/>
      <w:marTop w:val="0"/>
      <w:marBottom w:val="0"/>
      <w:divBdr>
        <w:top w:val="none" w:sz="0" w:space="0" w:color="auto"/>
        <w:left w:val="none" w:sz="0" w:space="0" w:color="auto"/>
        <w:bottom w:val="none" w:sz="0" w:space="0" w:color="auto"/>
        <w:right w:val="none" w:sz="0" w:space="0" w:color="auto"/>
      </w:divBdr>
      <w:divsChild>
        <w:div w:id="1998221621">
          <w:marLeft w:val="0"/>
          <w:marRight w:val="0"/>
          <w:marTop w:val="0"/>
          <w:marBottom w:val="0"/>
          <w:divBdr>
            <w:top w:val="none" w:sz="0" w:space="0" w:color="auto"/>
            <w:left w:val="none" w:sz="0" w:space="0" w:color="auto"/>
            <w:bottom w:val="none" w:sz="0" w:space="0" w:color="auto"/>
            <w:right w:val="none" w:sz="0" w:space="0" w:color="auto"/>
          </w:divBdr>
          <w:divsChild>
            <w:div w:id="815075539">
              <w:marLeft w:val="0"/>
              <w:marRight w:val="0"/>
              <w:marTop w:val="0"/>
              <w:marBottom w:val="0"/>
              <w:divBdr>
                <w:top w:val="none" w:sz="0" w:space="0" w:color="auto"/>
                <w:left w:val="none" w:sz="0" w:space="0" w:color="auto"/>
                <w:bottom w:val="none" w:sz="0" w:space="0" w:color="auto"/>
                <w:right w:val="none" w:sz="0" w:space="0" w:color="auto"/>
              </w:divBdr>
              <w:divsChild>
                <w:div w:id="18000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4078">
          <w:marLeft w:val="0"/>
          <w:marRight w:val="0"/>
          <w:marTop w:val="255"/>
          <w:marBottom w:val="0"/>
          <w:divBdr>
            <w:top w:val="none" w:sz="0" w:space="0" w:color="auto"/>
            <w:left w:val="none" w:sz="0" w:space="0" w:color="auto"/>
            <w:bottom w:val="none" w:sz="0" w:space="0" w:color="auto"/>
            <w:right w:val="none" w:sz="0" w:space="0" w:color="auto"/>
          </w:divBdr>
          <w:divsChild>
            <w:div w:id="1958026176">
              <w:marLeft w:val="0"/>
              <w:marRight w:val="0"/>
              <w:marTop w:val="0"/>
              <w:marBottom w:val="0"/>
              <w:divBdr>
                <w:top w:val="none" w:sz="0" w:space="0" w:color="auto"/>
                <w:left w:val="none" w:sz="0" w:space="0" w:color="auto"/>
                <w:bottom w:val="none" w:sz="0" w:space="0" w:color="auto"/>
                <w:right w:val="none" w:sz="0" w:space="0" w:color="auto"/>
              </w:divBdr>
              <w:divsChild>
                <w:div w:id="5121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19638">
          <w:marLeft w:val="0"/>
          <w:marRight w:val="0"/>
          <w:marTop w:val="255"/>
          <w:marBottom w:val="0"/>
          <w:divBdr>
            <w:top w:val="none" w:sz="0" w:space="0" w:color="auto"/>
            <w:left w:val="none" w:sz="0" w:space="0" w:color="auto"/>
            <w:bottom w:val="none" w:sz="0" w:space="0" w:color="auto"/>
            <w:right w:val="none" w:sz="0" w:space="0" w:color="auto"/>
          </w:divBdr>
          <w:divsChild>
            <w:div w:id="1364087328">
              <w:marLeft w:val="0"/>
              <w:marRight w:val="0"/>
              <w:marTop w:val="0"/>
              <w:marBottom w:val="0"/>
              <w:divBdr>
                <w:top w:val="none" w:sz="0" w:space="0" w:color="auto"/>
                <w:left w:val="none" w:sz="0" w:space="0" w:color="auto"/>
                <w:bottom w:val="none" w:sz="0" w:space="0" w:color="auto"/>
                <w:right w:val="none" w:sz="0" w:space="0" w:color="auto"/>
              </w:divBdr>
              <w:divsChild>
                <w:div w:id="14964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6395">
          <w:marLeft w:val="0"/>
          <w:marRight w:val="0"/>
          <w:marTop w:val="255"/>
          <w:marBottom w:val="0"/>
          <w:divBdr>
            <w:top w:val="none" w:sz="0" w:space="0" w:color="auto"/>
            <w:left w:val="none" w:sz="0" w:space="0" w:color="auto"/>
            <w:bottom w:val="none" w:sz="0" w:space="0" w:color="auto"/>
            <w:right w:val="none" w:sz="0" w:space="0" w:color="auto"/>
          </w:divBdr>
          <w:divsChild>
            <w:div w:id="516118308">
              <w:marLeft w:val="0"/>
              <w:marRight w:val="0"/>
              <w:marTop w:val="0"/>
              <w:marBottom w:val="0"/>
              <w:divBdr>
                <w:top w:val="none" w:sz="0" w:space="0" w:color="auto"/>
                <w:left w:val="none" w:sz="0" w:space="0" w:color="auto"/>
                <w:bottom w:val="none" w:sz="0" w:space="0" w:color="auto"/>
                <w:right w:val="none" w:sz="0" w:space="0" w:color="auto"/>
              </w:divBdr>
              <w:divsChild>
                <w:div w:id="19362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7094">
          <w:marLeft w:val="-328"/>
          <w:marRight w:val="-266"/>
          <w:marTop w:val="150"/>
          <w:marBottom w:val="0"/>
          <w:divBdr>
            <w:top w:val="none" w:sz="0" w:space="0" w:color="auto"/>
            <w:left w:val="none" w:sz="0" w:space="0" w:color="auto"/>
            <w:bottom w:val="none" w:sz="0" w:space="0" w:color="auto"/>
            <w:right w:val="none" w:sz="0" w:space="0" w:color="auto"/>
          </w:divBdr>
          <w:divsChild>
            <w:div w:id="250892348">
              <w:marLeft w:val="0"/>
              <w:marRight w:val="0"/>
              <w:marTop w:val="0"/>
              <w:marBottom w:val="0"/>
              <w:divBdr>
                <w:top w:val="none" w:sz="0" w:space="0" w:color="auto"/>
                <w:left w:val="none" w:sz="0" w:space="0" w:color="auto"/>
                <w:bottom w:val="none" w:sz="0" w:space="0" w:color="auto"/>
                <w:right w:val="none" w:sz="0" w:space="0" w:color="auto"/>
              </w:divBdr>
              <w:divsChild>
                <w:div w:id="10213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2395">
      <w:bodyDiv w:val="1"/>
      <w:marLeft w:val="0"/>
      <w:marRight w:val="0"/>
      <w:marTop w:val="0"/>
      <w:marBottom w:val="0"/>
      <w:divBdr>
        <w:top w:val="none" w:sz="0" w:space="0" w:color="auto"/>
        <w:left w:val="none" w:sz="0" w:space="0" w:color="auto"/>
        <w:bottom w:val="none" w:sz="0" w:space="0" w:color="auto"/>
        <w:right w:val="none" w:sz="0" w:space="0" w:color="auto"/>
      </w:divBdr>
    </w:div>
    <w:div w:id="399599752">
      <w:bodyDiv w:val="1"/>
      <w:marLeft w:val="0"/>
      <w:marRight w:val="0"/>
      <w:marTop w:val="0"/>
      <w:marBottom w:val="0"/>
      <w:divBdr>
        <w:top w:val="none" w:sz="0" w:space="0" w:color="auto"/>
        <w:left w:val="none" w:sz="0" w:space="0" w:color="auto"/>
        <w:bottom w:val="none" w:sz="0" w:space="0" w:color="auto"/>
        <w:right w:val="none" w:sz="0" w:space="0" w:color="auto"/>
      </w:divBdr>
    </w:div>
    <w:div w:id="446584535">
      <w:bodyDiv w:val="1"/>
      <w:marLeft w:val="0"/>
      <w:marRight w:val="0"/>
      <w:marTop w:val="0"/>
      <w:marBottom w:val="0"/>
      <w:divBdr>
        <w:top w:val="none" w:sz="0" w:space="0" w:color="auto"/>
        <w:left w:val="none" w:sz="0" w:space="0" w:color="auto"/>
        <w:bottom w:val="none" w:sz="0" w:space="0" w:color="auto"/>
        <w:right w:val="none" w:sz="0" w:space="0" w:color="auto"/>
      </w:divBdr>
    </w:div>
    <w:div w:id="506217644">
      <w:bodyDiv w:val="1"/>
      <w:marLeft w:val="0"/>
      <w:marRight w:val="0"/>
      <w:marTop w:val="0"/>
      <w:marBottom w:val="0"/>
      <w:divBdr>
        <w:top w:val="none" w:sz="0" w:space="0" w:color="auto"/>
        <w:left w:val="none" w:sz="0" w:space="0" w:color="auto"/>
        <w:bottom w:val="none" w:sz="0" w:space="0" w:color="auto"/>
        <w:right w:val="none" w:sz="0" w:space="0" w:color="auto"/>
      </w:divBdr>
    </w:div>
    <w:div w:id="508452547">
      <w:bodyDiv w:val="1"/>
      <w:marLeft w:val="0"/>
      <w:marRight w:val="0"/>
      <w:marTop w:val="0"/>
      <w:marBottom w:val="0"/>
      <w:divBdr>
        <w:top w:val="none" w:sz="0" w:space="0" w:color="auto"/>
        <w:left w:val="none" w:sz="0" w:space="0" w:color="auto"/>
        <w:bottom w:val="none" w:sz="0" w:space="0" w:color="auto"/>
        <w:right w:val="none" w:sz="0" w:space="0" w:color="auto"/>
      </w:divBdr>
    </w:div>
    <w:div w:id="517043125">
      <w:bodyDiv w:val="1"/>
      <w:marLeft w:val="0"/>
      <w:marRight w:val="0"/>
      <w:marTop w:val="0"/>
      <w:marBottom w:val="0"/>
      <w:divBdr>
        <w:top w:val="none" w:sz="0" w:space="0" w:color="auto"/>
        <w:left w:val="none" w:sz="0" w:space="0" w:color="auto"/>
        <w:bottom w:val="none" w:sz="0" w:space="0" w:color="auto"/>
        <w:right w:val="none" w:sz="0" w:space="0" w:color="auto"/>
      </w:divBdr>
      <w:divsChild>
        <w:div w:id="1063021219">
          <w:marLeft w:val="0"/>
          <w:marRight w:val="0"/>
          <w:marTop w:val="0"/>
          <w:marBottom w:val="0"/>
          <w:divBdr>
            <w:top w:val="none" w:sz="0" w:space="0" w:color="auto"/>
            <w:left w:val="none" w:sz="0" w:space="0" w:color="auto"/>
            <w:bottom w:val="none" w:sz="0" w:space="0" w:color="auto"/>
            <w:right w:val="none" w:sz="0" w:space="0" w:color="auto"/>
          </w:divBdr>
          <w:divsChild>
            <w:div w:id="295843725">
              <w:marLeft w:val="0"/>
              <w:marRight w:val="0"/>
              <w:marTop w:val="0"/>
              <w:marBottom w:val="0"/>
              <w:divBdr>
                <w:top w:val="none" w:sz="0" w:space="0" w:color="auto"/>
                <w:left w:val="none" w:sz="0" w:space="0" w:color="auto"/>
                <w:bottom w:val="none" w:sz="0" w:space="0" w:color="auto"/>
                <w:right w:val="none" w:sz="0" w:space="0" w:color="auto"/>
              </w:divBdr>
              <w:divsChild>
                <w:div w:id="1742487827">
                  <w:marLeft w:val="0"/>
                  <w:marRight w:val="0"/>
                  <w:marTop w:val="0"/>
                  <w:marBottom w:val="0"/>
                  <w:divBdr>
                    <w:top w:val="none" w:sz="0" w:space="0" w:color="auto"/>
                    <w:left w:val="none" w:sz="0" w:space="0" w:color="auto"/>
                    <w:bottom w:val="none" w:sz="0" w:space="0" w:color="auto"/>
                    <w:right w:val="none" w:sz="0" w:space="0" w:color="auto"/>
                  </w:divBdr>
                  <w:divsChild>
                    <w:div w:id="605620885">
                      <w:marLeft w:val="0"/>
                      <w:marRight w:val="0"/>
                      <w:marTop w:val="0"/>
                      <w:marBottom w:val="300"/>
                      <w:divBdr>
                        <w:top w:val="none" w:sz="0" w:space="0" w:color="auto"/>
                        <w:left w:val="none" w:sz="0" w:space="0" w:color="auto"/>
                        <w:bottom w:val="none" w:sz="0" w:space="0" w:color="auto"/>
                        <w:right w:val="none" w:sz="0" w:space="0" w:color="auto"/>
                      </w:divBdr>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270937977">
                          <w:marLeft w:val="0"/>
                          <w:marRight w:val="0"/>
                          <w:marTop w:val="0"/>
                          <w:marBottom w:val="225"/>
                          <w:divBdr>
                            <w:top w:val="none" w:sz="0" w:space="0" w:color="auto"/>
                            <w:left w:val="none" w:sz="0" w:space="0" w:color="auto"/>
                            <w:bottom w:val="none" w:sz="0" w:space="0" w:color="auto"/>
                            <w:right w:val="none" w:sz="0" w:space="0" w:color="auto"/>
                          </w:divBdr>
                        </w:div>
                      </w:divsChild>
                    </w:div>
                    <w:div w:id="1879203102">
                      <w:marLeft w:val="0"/>
                      <w:marRight w:val="0"/>
                      <w:marTop w:val="0"/>
                      <w:marBottom w:val="0"/>
                      <w:divBdr>
                        <w:top w:val="none" w:sz="0" w:space="0" w:color="auto"/>
                        <w:left w:val="none" w:sz="0" w:space="0" w:color="auto"/>
                        <w:bottom w:val="none" w:sz="0" w:space="0" w:color="auto"/>
                        <w:right w:val="none" w:sz="0" w:space="0" w:color="auto"/>
                      </w:divBdr>
                      <w:divsChild>
                        <w:div w:id="1125269717">
                          <w:marLeft w:val="0"/>
                          <w:marRight w:val="0"/>
                          <w:marTop w:val="0"/>
                          <w:marBottom w:val="0"/>
                          <w:divBdr>
                            <w:top w:val="none" w:sz="0" w:space="0" w:color="auto"/>
                            <w:left w:val="none" w:sz="0" w:space="0" w:color="auto"/>
                            <w:bottom w:val="none" w:sz="0" w:space="0" w:color="auto"/>
                            <w:right w:val="none" w:sz="0" w:space="0" w:color="auto"/>
                          </w:divBdr>
                          <w:divsChild>
                            <w:div w:id="543101247">
                              <w:marLeft w:val="0"/>
                              <w:marRight w:val="0"/>
                              <w:marTop w:val="0"/>
                              <w:marBottom w:val="150"/>
                              <w:divBdr>
                                <w:top w:val="none" w:sz="0" w:space="0" w:color="auto"/>
                                <w:left w:val="none" w:sz="0" w:space="0" w:color="auto"/>
                                <w:bottom w:val="none" w:sz="0" w:space="0" w:color="auto"/>
                                <w:right w:val="none" w:sz="0" w:space="0" w:color="auto"/>
                              </w:divBdr>
                            </w:div>
                            <w:div w:id="900095139">
                              <w:marLeft w:val="0"/>
                              <w:marRight w:val="0"/>
                              <w:marTop w:val="0"/>
                              <w:marBottom w:val="150"/>
                              <w:divBdr>
                                <w:top w:val="none" w:sz="0" w:space="0" w:color="auto"/>
                                <w:left w:val="none" w:sz="0" w:space="0" w:color="auto"/>
                                <w:bottom w:val="none" w:sz="0" w:space="0" w:color="auto"/>
                                <w:right w:val="none" w:sz="0" w:space="0" w:color="auto"/>
                              </w:divBdr>
                            </w:div>
                            <w:div w:id="172259138">
                              <w:marLeft w:val="0"/>
                              <w:marRight w:val="0"/>
                              <w:marTop w:val="0"/>
                              <w:marBottom w:val="0"/>
                              <w:divBdr>
                                <w:top w:val="none" w:sz="0" w:space="0" w:color="auto"/>
                                <w:left w:val="none" w:sz="0" w:space="0" w:color="auto"/>
                                <w:bottom w:val="none" w:sz="0" w:space="0" w:color="auto"/>
                                <w:right w:val="none" w:sz="0" w:space="0" w:color="auto"/>
                              </w:divBdr>
                            </w:div>
                            <w:div w:id="1137409411">
                              <w:marLeft w:val="0"/>
                              <w:marRight w:val="0"/>
                              <w:marTop w:val="450"/>
                              <w:marBottom w:val="0"/>
                              <w:divBdr>
                                <w:top w:val="none" w:sz="0" w:space="0" w:color="auto"/>
                                <w:left w:val="none" w:sz="0" w:space="0" w:color="auto"/>
                                <w:bottom w:val="none" w:sz="0" w:space="0" w:color="auto"/>
                                <w:right w:val="none" w:sz="0" w:space="0" w:color="auto"/>
                              </w:divBdr>
                            </w:div>
                            <w:div w:id="1161239882">
                              <w:marLeft w:val="0"/>
                              <w:marRight w:val="0"/>
                              <w:marTop w:val="0"/>
                              <w:marBottom w:val="0"/>
                              <w:divBdr>
                                <w:top w:val="none" w:sz="0" w:space="0" w:color="auto"/>
                                <w:left w:val="none" w:sz="0" w:space="0" w:color="auto"/>
                                <w:bottom w:val="none" w:sz="0" w:space="0" w:color="auto"/>
                                <w:right w:val="none" w:sz="0" w:space="0" w:color="auto"/>
                              </w:divBdr>
                            </w:div>
                          </w:divsChild>
                        </w:div>
                        <w:div w:id="622226979">
                          <w:marLeft w:val="0"/>
                          <w:marRight w:val="0"/>
                          <w:marTop w:val="0"/>
                          <w:marBottom w:val="0"/>
                          <w:divBdr>
                            <w:top w:val="none" w:sz="0" w:space="0" w:color="auto"/>
                            <w:left w:val="none" w:sz="0" w:space="0" w:color="auto"/>
                            <w:bottom w:val="none" w:sz="0" w:space="0" w:color="auto"/>
                            <w:right w:val="none" w:sz="0" w:space="0" w:color="auto"/>
                          </w:divBdr>
                          <w:divsChild>
                            <w:div w:id="916406421">
                              <w:marLeft w:val="0"/>
                              <w:marRight w:val="0"/>
                              <w:marTop w:val="0"/>
                              <w:marBottom w:val="0"/>
                              <w:divBdr>
                                <w:top w:val="single" w:sz="12" w:space="11" w:color="EDEDED"/>
                                <w:left w:val="single" w:sz="12" w:space="11" w:color="EDEDED"/>
                                <w:bottom w:val="single" w:sz="36" w:space="11" w:color="EDEDED"/>
                                <w:right w:val="single" w:sz="12" w:space="11" w:color="EDEDED"/>
                              </w:divBdr>
                              <w:divsChild>
                                <w:div w:id="1000738035">
                                  <w:marLeft w:val="0"/>
                                  <w:marRight w:val="0"/>
                                  <w:marTop w:val="0"/>
                                  <w:marBottom w:val="0"/>
                                  <w:divBdr>
                                    <w:top w:val="none" w:sz="0" w:space="0" w:color="auto"/>
                                    <w:left w:val="none" w:sz="0" w:space="0" w:color="auto"/>
                                    <w:bottom w:val="none" w:sz="0" w:space="0" w:color="auto"/>
                                    <w:right w:val="none" w:sz="0" w:space="0" w:color="auto"/>
                                  </w:divBdr>
                                </w:div>
                                <w:div w:id="790973099">
                                  <w:marLeft w:val="0"/>
                                  <w:marRight w:val="0"/>
                                  <w:marTop w:val="0"/>
                                  <w:marBottom w:val="0"/>
                                  <w:divBdr>
                                    <w:top w:val="none" w:sz="0" w:space="0" w:color="auto"/>
                                    <w:left w:val="none" w:sz="0" w:space="0" w:color="auto"/>
                                    <w:bottom w:val="none" w:sz="0" w:space="0" w:color="auto"/>
                                    <w:right w:val="none" w:sz="0" w:space="0" w:color="auto"/>
                                  </w:divBdr>
                                </w:div>
                                <w:div w:id="1955356362">
                                  <w:marLeft w:val="-225"/>
                                  <w:marRight w:val="-225"/>
                                  <w:marTop w:val="300"/>
                                  <w:marBottom w:val="0"/>
                                  <w:divBdr>
                                    <w:top w:val="single" w:sz="6" w:space="15" w:color="EDEDED"/>
                                    <w:left w:val="none" w:sz="0" w:space="0" w:color="auto"/>
                                    <w:bottom w:val="none" w:sz="0" w:space="0" w:color="auto"/>
                                    <w:right w:val="none" w:sz="0" w:space="0" w:color="auto"/>
                                  </w:divBdr>
                                  <w:divsChild>
                                    <w:div w:id="719400226">
                                      <w:marLeft w:val="0"/>
                                      <w:marRight w:val="0"/>
                                      <w:marTop w:val="300"/>
                                      <w:marBottom w:val="300"/>
                                      <w:divBdr>
                                        <w:top w:val="none" w:sz="0" w:space="0" w:color="auto"/>
                                        <w:left w:val="none" w:sz="0" w:space="0" w:color="auto"/>
                                        <w:bottom w:val="none" w:sz="0" w:space="0" w:color="auto"/>
                                        <w:right w:val="none" w:sz="0" w:space="0" w:color="auto"/>
                                      </w:divBdr>
                                    </w:div>
                                    <w:div w:id="208078464">
                                      <w:marLeft w:val="0"/>
                                      <w:marRight w:val="0"/>
                                      <w:marTop w:val="0"/>
                                      <w:marBottom w:val="0"/>
                                      <w:divBdr>
                                        <w:top w:val="none" w:sz="0" w:space="0" w:color="auto"/>
                                        <w:left w:val="none" w:sz="0" w:space="0" w:color="auto"/>
                                        <w:bottom w:val="none" w:sz="0" w:space="0" w:color="auto"/>
                                        <w:right w:val="none" w:sz="0" w:space="0" w:color="auto"/>
                                      </w:divBdr>
                                    </w:div>
                                  </w:divsChild>
                                </w:div>
                                <w:div w:id="2090686128">
                                  <w:marLeft w:val="-225"/>
                                  <w:marRight w:val="-225"/>
                                  <w:marTop w:val="300"/>
                                  <w:marBottom w:val="0"/>
                                  <w:divBdr>
                                    <w:top w:val="single" w:sz="6" w:space="15" w:color="EDEDED"/>
                                    <w:left w:val="none" w:sz="0" w:space="0" w:color="auto"/>
                                    <w:bottom w:val="none" w:sz="0" w:space="0" w:color="auto"/>
                                    <w:right w:val="none" w:sz="0" w:space="0" w:color="auto"/>
                                  </w:divBdr>
                                </w:div>
                              </w:divsChild>
                            </w:div>
                          </w:divsChild>
                        </w:div>
                      </w:divsChild>
                    </w:div>
                  </w:divsChild>
                </w:div>
              </w:divsChild>
            </w:div>
          </w:divsChild>
        </w:div>
        <w:div w:id="1264410758">
          <w:marLeft w:val="0"/>
          <w:marRight w:val="0"/>
          <w:marTop w:val="0"/>
          <w:marBottom w:val="0"/>
          <w:divBdr>
            <w:top w:val="none" w:sz="0" w:space="0" w:color="auto"/>
            <w:left w:val="none" w:sz="0" w:space="0" w:color="auto"/>
            <w:bottom w:val="none" w:sz="0" w:space="0" w:color="auto"/>
            <w:right w:val="none" w:sz="0" w:space="0" w:color="auto"/>
          </w:divBdr>
          <w:divsChild>
            <w:div w:id="1203395733">
              <w:marLeft w:val="0"/>
              <w:marRight w:val="0"/>
              <w:marTop w:val="0"/>
              <w:marBottom w:val="0"/>
              <w:divBdr>
                <w:top w:val="none" w:sz="0" w:space="0" w:color="auto"/>
                <w:left w:val="none" w:sz="0" w:space="0" w:color="auto"/>
                <w:bottom w:val="none" w:sz="0" w:space="0" w:color="auto"/>
                <w:right w:val="none" w:sz="0" w:space="0" w:color="auto"/>
              </w:divBdr>
              <w:divsChild>
                <w:div w:id="1519154673">
                  <w:marLeft w:val="0"/>
                  <w:marRight w:val="0"/>
                  <w:marTop w:val="0"/>
                  <w:marBottom w:val="0"/>
                  <w:divBdr>
                    <w:top w:val="none" w:sz="0" w:space="0" w:color="auto"/>
                    <w:left w:val="none" w:sz="0" w:space="0" w:color="auto"/>
                    <w:bottom w:val="none" w:sz="0" w:space="0" w:color="auto"/>
                    <w:right w:val="none" w:sz="0" w:space="0" w:color="auto"/>
                  </w:divBdr>
                  <w:divsChild>
                    <w:div w:id="793451097">
                      <w:marLeft w:val="0"/>
                      <w:marRight w:val="0"/>
                      <w:marTop w:val="0"/>
                      <w:marBottom w:val="0"/>
                      <w:divBdr>
                        <w:top w:val="none" w:sz="0" w:space="0" w:color="auto"/>
                        <w:left w:val="none" w:sz="0" w:space="0" w:color="auto"/>
                        <w:bottom w:val="none" w:sz="0" w:space="0" w:color="auto"/>
                        <w:right w:val="none" w:sz="0" w:space="0" w:color="auto"/>
                      </w:divBdr>
                      <w:divsChild>
                        <w:div w:id="635841847">
                          <w:marLeft w:val="0"/>
                          <w:marRight w:val="0"/>
                          <w:marTop w:val="0"/>
                          <w:marBottom w:val="600"/>
                          <w:divBdr>
                            <w:top w:val="none" w:sz="0" w:space="0" w:color="auto"/>
                            <w:left w:val="none" w:sz="0" w:space="0" w:color="auto"/>
                            <w:bottom w:val="none" w:sz="0" w:space="0" w:color="auto"/>
                            <w:right w:val="none" w:sz="0" w:space="0" w:color="auto"/>
                          </w:divBdr>
                        </w:div>
                        <w:div w:id="1032414579">
                          <w:marLeft w:val="0"/>
                          <w:marRight w:val="0"/>
                          <w:marTop w:val="0"/>
                          <w:marBottom w:val="600"/>
                          <w:divBdr>
                            <w:top w:val="none" w:sz="0" w:space="0" w:color="auto"/>
                            <w:left w:val="none" w:sz="0" w:space="0" w:color="auto"/>
                            <w:bottom w:val="none" w:sz="0" w:space="0" w:color="auto"/>
                            <w:right w:val="none" w:sz="0" w:space="0" w:color="auto"/>
                          </w:divBdr>
                        </w:div>
                        <w:div w:id="172190595">
                          <w:marLeft w:val="0"/>
                          <w:marRight w:val="0"/>
                          <w:marTop w:val="0"/>
                          <w:marBottom w:val="0"/>
                          <w:divBdr>
                            <w:top w:val="none" w:sz="0" w:space="0" w:color="auto"/>
                            <w:left w:val="none" w:sz="0" w:space="0" w:color="auto"/>
                            <w:bottom w:val="none" w:sz="0" w:space="0" w:color="auto"/>
                            <w:right w:val="none" w:sz="0" w:space="0" w:color="auto"/>
                          </w:divBdr>
                          <w:divsChild>
                            <w:div w:id="391075770">
                              <w:marLeft w:val="0"/>
                              <w:marRight w:val="0"/>
                              <w:marTop w:val="0"/>
                              <w:marBottom w:val="0"/>
                              <w:divBdr>
                                <w:top w:val="none" w:sz="0" w:space="0" w:color="auto"/>
                                <w:left w:val="none" w:sz="0" w:space="0" w:color="auto"/>
                                <w:bottom w:val="none" w:sz="0" w:space="0" w:color="auto"/>
                                <w:right w:val="none" w:sz="0" w:space="0" w:color="auto"/>
                              </w:divBdr>
                            </w:div>
                            <w:div w:id="1732652125">
                              <w:marLeft w:val="0"/>
                              <w:marRight w:val="0"/>
                              <w:marTop w:val="0"/>
                              <w:marBottom w:val="0"/>
                              <w:divBdr>
                                <w:top w:val="none" w:sz="0" w:space="0" w:color="auto"/>
                                <w:left w:val="none" w:sz="0" w:space="0" w:color="auto"/>
                                <w:bottom w:val="none" w:sz="0" w:space="0" w:color="auto"/>
                                <w:right w:val="none" w:sz="0" w:space="0" w:color="auto"/>
                              </w:divBdr>
                            </w:div>
                          </w:divsChild>
                        </w:div>
                        <w:div w:id="1001808440">
                          <w:marLeft w:val="0"/>
                          <w:marRight w:val="0"/>
                          <w:marTop w:val="0"/>
                          <w:marBottom w:val="225"/>
                          <w:divBdr>
                            <w:top w:val="none" w:sz="0" w:space="0" w:color="auto"/>
                            <w:left w:val="none" w:sz="0" w:space="0" w:color="auto"/>
                            <w:bottom w:val="none" w:sz="0" w:space="0" w:color="auto"/>
                            <w:right w:val="none" w:sz="0" w:space="0" w:color="auto"/>
                          </w:divBdr>
                          <w:divsChild>
                            <w:div w:id="637102706">
                              <w:marLeft w:val="0"/>
                              <w:marRight w:val="0"/>
                              <w:marTop w:val="0"/>
                              <w:marBottom w:val="0"/>
                              <w:divBdr>
                                <w:top w:val="none" w:sz="0" w:space="0" w:color="auto"/>
                                <w:left w:val="none" w:sz="0" w:space="0" w:color="auto"/>
                                <w:bottom w:val="none" w:sz="0" w:space="0" w:color="auto"/>
                                <w:right w:val="none" w:sz="0" w:space="0" w:color="auto"/>
                              </w:divBdr>
                              <w:divsChild>
                                <w:div w:id="8915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1027">
                          <w:marLeft w:val="0"/>
                          <w:marRight w:val="0"/>
                          <w:marTop w:val="0"/>
                          <w:marBottom w:val="225"/>
                          <w:divBdr>
                            <w:top w:val="none" w:sz="0" w:space="0" w:color="auto"/>
                            <w:left w:val="none" w:sz="0" w:space="0" w:color="auto"/>
                            <w:bottom w:val="none" w:sz="0" w:space="0" w:color="auto"/>
                            <w:right w:val="none" w:sz="0" w:space="0" w:color="auto"/>
                          </w:divBdr>
                          <w:divsChild>
                            <w:div w:id="261887600">
                              <w:marLeft w:val="0"/>
                              <w:marRight w:val="0"/>
                              <w:marTop w:val="0"/>
                              <w:marBottom w:val="0"/>
                              <w:divBdr>
                                <w:top w:val="none" w:sz="0" w:space="0" w:color="auto"/>
                                <w:left w:val="none" w:sz="0" w:space="0" w:color="auto"/>
                                <w:bottom w:val="none" w:sz="0" w:space="0" w:color="auto"/>
                                <w:right w:val="none" w:sz="0" w:space="0" w:color="auto"/>
                              </w:divBdr>
                              <w:divsChild>
                                <w:div w:id="854924153">
                                  <w:marLeft w:val="0"/>
                                  <w:marRight w:val="0"/>
                                  <w:marTop w:val="0"/>
                                  <w:marBottom w:val="225"/>
                                  <w:divBdr>
                                    <w:top w:val="none" w:sz="0" w:space="0" w:color="auto"/>
                                    <w:left w:val="none" w:sz="0" w:space="0" w:color="auto"/>
                                    <w:bottom w:val="none" w:sz="0" w:space="0" w:color="auto"/>
                                    <w:right w:val="none" w:sz="0" w:space="0" w:color="auto"/>
                                  </w:divBdr>
                                  <w:divsChild>
                                    <w:div w:id="503132842">
                                      <w:marLeft w:val="0"/>
                                      <w:marRight w:val="0"/>
                                      <w:marTop w:val="0"/>
                                      <w:marBottom w:val="150"/>
                                      <w:divBdr>
                                        <w:top w:val="none" w:sz="0" w:space="0" w:color="auto"/>
                                        <w:left w:val="none" w:sz="0" w:space="0" w:color="auto"/>
                                        <w:bottom w:val="none" w:sz="0" w:space="0" w:color="auto"/>
                                        <w:right w:val="none" w:sz="0" w:space="0" w:color="auto"/>
                                      </w:divBdr>
                                    </w:div>
                                  </w:divsChild>
                                </w:div>
                                <w:div w:id="278076602">
                                  <w:marLeft w:val="0"/>
                                  <w:marRight w:val="0"/>
                                  <w:marTop w:val="0"/>
                                  <w:marBottom w:val="225"/>
                                  <w:divBdr>
                                    <w:top w:val="none" w:sz="0" w:space="0" w:color="auto"/>
                                    <w:left w:val="none" w:sz="0" w:space="0" w:color="auto"/>
                                    <w:bottom w:val="none" w:sz="0" w:space="0" w:color="auto"/>
                                    <w:right w:val="none" w:sz="0" w:space="0" w:color="auto"/>
                                  </w:divBdr>
                                </w:div>
                                <w:div w:id="1324318507">
                                  <w:marLeft w:val="0"/>
                                  <w:marRight w:val="0"/>
                                  <w:marTop w:val="0"/>
                                  <w:marBottom w:val="225"/>
                                  <w:divBdr>
                                    <w:top w:val="none" w:sz="0" w:space="0" w:color="auto"/>
                                    <w:left w:val="none" w:sz="0" w:space="0" w:color="auto"/>
                                    <w:bottom w:val="none" w:sz="0" w:space="0" w:color="auto"/>
                                    <w:right w:val="none" w:sz="0" w:space="0" w:color="auto"/>
                                  </w:divBdr>
                                  <w:divsChild>
                                    <w:div w:id="1799952578">
                                      <w:marLeft w:val="0"/>
                                      <w:marRight w:val="0"/>
                                      <w:marTop w:val="0"/>
                                      <w:marBottom w:val="0"/>
                                      <w:divBdr>
                                        <w:top w:val="none" w:sz="0" w:space="0" w:color="auto"/>
                                        <w:left w:val="none" w:sz="0" w:space="0" w:color="auto"/>
                                        <w:bottom w:val="none" w:sz="0" w:space="0" w:color="auto"/>
                                        <w:right w:val="none" w:sz="0" w:space="0" w:color="auto"/>
                                      </w:divBdr>
                                      <w:divsChild>
                                        <w:div w:id="662390545">
                                          <w:marLeft w:val="0"/>
                                          <w:marRight w:val="0"/>
                                          <w:marTop w:val="0"/>
                                          <w:marBottom w:val="225"/>
                                          <w:divBdr>
                                            <w:top w:val="none" w:sz="0" w:space="0" w:color="auto"/>
                                            <w:left w:val="none" w:sz="0" w:space="0" w:color="auto"/>
                                            <w:bottom w:val="none" w:sz="0" w:space="0" w:color="auto"/>
                                            <w:right w:val="none" w:sz="0" w:space="0" w:color="auto"/>
                                          </w:divBdr>
                                        </w:div>
                                      </w:divsChild>
                                    </w:div>
                                    <w:div w:id="1595822031">
                                      <w:marLeft w:val="0"/>
                                      <w:marRight w:val="0"/>
                                      <w:marTop w:val="0"/>
                                      <w:marBottom w:val="0"/>
                                      <w:divBdr>
                                        <w:top w:val="none" w:sz="0" w:space="0" w:color="auto"/>
                                        <w:left w:val="none" w:sz="0" w:space="0" w:color="auto"/>
                                        <w:bottom w:val="none" w:sz="0" w:space="0" w:color="auto"/>
                                        <w:right w:val="none" w:sz="0" w:space="0" w:color="auto"/>
                                      </w:divBdr>
                                      <w:divsChild>
                                        <w:div w:id="1786000104">
                                          <w:marLeft w:val="0"/>
                                          <w:marRight w:val="0"/>
                                          <w:marTop w:val="0"/>
                                          <w:marBottom w:val="150"/>
                                          <w:divBdr>
                                            <w:top w:val="none" w:sz="0" w:space="0" w:color="auto"/>
                                            <w:left w:val="none" w:sz="0" w:space="0" w:color="auto"/>
                                            <w:bottom w:val="none" w:sz="0" w:space="0" w:color="auto"/>
                                            <w:right w:val="none" w:sz="0" w:space="0" w:color="auto"/>
                                          </w:divBdr>
                                        </w:div>
                                        <w:div w:id="31804893">
                                          <w:marLeft w:val="0"/>
                                          <w:marRight w:val="0"/>
                                          <w:marTop w:val="0"/>
                                          <w:marBottom w:val="150"/>
                                          <w:divBdr>
                                            <w:top w:val="none" w:sz="0" w:space="0" w:color="auto"/>
                                            <w:left w:val="none" w:sz="0" w:space="0" w:color="auto"/>
                                            <w:bottom w:val="none" w:sz="0" w:space="0" w:color="auto"/>
                                            <w:right w:val="none" w:sz="0" w:space="0" w:color="auto"/>
                                          </w:divBdr>
                                        </w:div>
                                        <w:div w:id="1134062949">
                                          <w:marLeft w:val="0"/>
                                          <w:marRight w:val="0"/>
                                          <w:marTop w:val="0"/>
                                          <w:marBottom w:val="150"/>
                                          <w:divBdr>
                                            <w:top w:val="none" w:sz="0" w:space="0" w:color="auto"/>
                                            <w:left w:val="none" w:sz="0" w:space="0" w:color="auto"/>
                                            <w:bottom w:val="none" w:sz="0" w:space="0" w:color="auto"/>
                                            <w:right w:val="none" w:sz="0" w:space="0" w:color="auto"/>
                                          </w:divBdr>
                                        </w:div>
                                        <w:div w:id="17192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5961">
                                  <w:marLeft w:val="0"/>
                                  <w:marRight w:val="0"/>
                                  <w:marTop w:val="0"/>
                                  <w:marBottom w:val="225"/>
                                  <w:divBdr>
                                    <w:top w:val="none" w:sz="0" w:space="0" w:color="auto"/>
                                    <w:left w:val="none" w:sz="0" w:space="0" w:color="auto"/>
                                    <w:bottom w:val="none" w:sz="0" w:space="0" w:color="auto"/>
                                    <w:right w:val="none" w:sz="0" w:space="0" w:color="auto"/>
                                  </w:divBdr>
                                  <w:divsChild>
                                    <w:div w:id="1710256788">
                                      <w:marLeft w:val="0"/>
                                      <w:marRight w:val="0"/>
                                      <w:marTop w:val="0"/>
                                      <w:marBottom w:val="0"/>
                                      <w:divBdr>
                                        <w:top w:val="none" w:sz="0" w:space="0" w:color="auto"/>
                                        <w:left w:val="none" w:sz="0" w:space="0" w:color="auto"/>
                                        <w:bottom w:val="none" w:sz="0" w:space="0" w:color="auto"/>
                                        <w:right w:val="none" w:sz="0" w:space="0" w:color="auto"/>
                                      </w:divBdr>
                                      <w:divsChild>
                                        <w:div w:id="1414356394">
                                          <w:marLeft w:val="0"/>
                                          <w:marRight w:val="0"/>
                                          <w:marTop w:val="0"/>
                                          <w:marBottom w:val="225"/>
                                          <w:divBdr>
                                            <w:top w:val="none" w:sz="0" w:space="0" w:color="auto"/>
                                            <w:left w:val="none" w:sz="0" w:space="0" w:color="auto"/>
                                            <w:bottom w:val="none" w:sz="0" w:space="0" w:color="auto"/>
                                            <w:right w:val="none" w:sz="0" w:space="0" w:color="auto"/>
                                          </w:divBdr>
                                        </w:div>
                                      </w:divsChild>
                                    </w:div>
                                    <w:div w:id="1174762168">
                                      <w:marLeft w:val="0"/>
                                      <w:marRight w:val="0"/>
                                      <w:marTop w:val="0"/>
                                      <w:marBottom w:val="0"/>
                                      <w:divBdr>
                                        <w:top w:val="none" w:sz="0" w:space="0" w:color="auto"/>
                                        <w:left w:val="none" w:sz="0" w:space="0" w:color="auto"/>
                                        <w:bottom w:val="none" w:sz="0" w:space="0" w:color="auto"/>
                                        <w:right w:val="none" w:sz="0" w:space="0" w:color="auto"/>
                                      </w:divBdr>
                                      <w:divsChild>
                                        <w:div w:id="1374887291">
                                          <w:marLeft w:val="0"/>
                                          <w:marRight w:val="0"/>
                                          <w:marTop w:val="0"/>
                                          <w:marBottom w:val="150"/>
                                          <w:divBdr>
                                            <w:top w:val="none" w:sz="0" w:space="0" w:color="auto"/>
                                            <w:left w:val="none" w:sz="0" w:space="0" w:color="auto"/>
                                            <w:bottom w:val="none" w:sz="0" w:space="0" w:color="auto"/>
                                            <w:right w:val="none" w:sz="0" w:space="0" w:color="auto"/>
                                          </w:divBdr>
                                        </w:div>
                                        <w:div w:id="2052267044">
                                          <w:marLeft w:val="0"/>
                                          <w:marRight w:val="0"/>
                                          <w:marTop w:val="0"/>
                                          <w:marBottom w:val="150"/>
                                          <w:divBdr>
                                            <w:top w:val="none" w:sz="0" w:space="0" w:color="auto"/>
                                            <w:left w:val="none" w:sz="0" w:space="0" w:color="auto"/>
                                            <w:bottom w:val="none" w:sz="0" w:space="0" w:color="auto"/>
                                            <w:right w:val="none" w:sz="0" w:space="0" w:color="auto"/>
                                          </w:divBdr>
                                        </w:div>
                                        <w:div w:id="837501093">
                                          <w:marLeft w:val="0"/>
                                          <w:marRight w:val="0"/>
                                          <w:marTop w:val="0"/>
                                          <w:marBottom w:val="150"/>
                                          <w:divBdr>
                                            <w:top w:val="none" w:sz="0" w:space="0" w:color="auto"/>
                                            <w:left w:val="none" w:sz="0" w:space="0" w:color="auto"/>
                                            <w:bottom w:val="none" w:sz="0" w:space="0" w:color="auto"/>
                                            <w:right w:val="none" w:sz="0" w:space="0" w:color="auto"/>
                                          </w:divBdr>
                                        </w:div>
                                        <w:div w:id="6373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4571">
                          <w:marLeft w:val="0"/>
                          <w:marRight w:val="0"/>
                          <w:marTop w:val="0"/>
                          <w:marBottom w:val="0"/>
                          <w:divBdr>
                            <w:top w:val="none" w:sz="0" w:space="0" w:color="auto"/>
                            <w:left w:val="none" w:sz="0" w:space="0" w:color="auto"/>
                            <w:bottom w:val="none" w:sz="0" w:space="0" w:color="auto"/>
                            <w:right w:val="none" w:sz="0" w:space="0" w:color="auto"/>
                          </w:divBdr>
                          <w:divsChild>
                            <w:div w:id="736241155">
                              <w:marLeft w:val="0"/>
                              <w:marRight w:val="0"/>
                              <w:marTop w:val="0"/>
                              <w:marBottom w:val="0"/>
                              <w:divBdr>
                                <w:top w:val="none" w:sz="0" w:space="0" w:color="auto"/>
                                <w:left w:val="none" w:sz="0" w:space="0" w:color="auto"/>
                                <w:bottom w:val="none" w:sz="0" w:space="0" w:color="auto"/>
                                <w:right w:val="none" w:sz="0" w:space="0" w:color="auto"/>
                              </w:divBdr>
                              <w:divsChild>
                                <w:div w:id="26859141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21239833">
                          <w:marLeft w:val="0"/>
                          <w:marRight w:val="0"/>
                          <w:marTop w:val="0"/>
                          <w:marBottom w:val="0"/>
                          <w:divBdr>
                            <w:top w:val="none" w:sz="0" w:space="0" w:color="auto"/>
                            <w:left w:val="none" w:sz="0" w:space="0" w:color="auto"/>
                            <w:bottom w:val="none" w:sz="0" w:space="0" w:color="auto"/>
                            <w:right w:val="none" w:sz="0" w:space="0" w:color="auto"/>
                          </w:divBdr>
                        </w:div>
                        <w:div w:id="1627421711">
                          <w:marLeft w:val="0"/>
                          <w:marRight w:val="0"/>
                          <w:marTop w:val="300"/>
                          <w:marBottom w:val="0"/>
                          <w:divBdr>
                            <w:top w:val="none" w:sz="0" w:space="0" w:color="auto"/>
                            <w:left w:val="none" w:sz="0" w:space="0" w:color="auto"/>
                            <w:bottom w:val="none" w:sz="0" w:space="0" w:color="auto"/>
                            <w:right w:val="none" w:sz="0" w:space="0" w:color="auto"/>
                          </w:divBdr>
                        </w:div>
                        <w:div w:id="1365981123">
                          <w:marLeft w:val="0"/>
                          <w:marRight w:val="0"/>
                          <w:marTop w:val="300"/>
                          <w:marBottom w:val="0"/>
                          <w:divBdr>
                            <w:top w:val="none" w:sz="0" w:space="0" w:color="auto"/>
                            <w:left w:val="none" w:sz="0" w:space="0" w:color="auto"/>
                            <w:bottom w:val="none" w:sz="0" w:space="0" w:color="auto"/>
                            <w:right w:val="none" w:sz="0" w:space="0" w:color="auto"/>
                          </w:divBdr>
                          <w:divsChild>
                            <w:div w:id="334848396">
                              <w:marLeft w:val="0"/>
                              <w:marRight w:val="0"/>
                              <w:marTop w:val="0"/>
                              <w:marBottom w:val="225"/>
                              <w:divBdr>
                                <w:top w:val="none" w:sz="0" w:space="0" w:color="auto"/>
                                <w:left w:val="none" w:sz="0" w:space="0" w:color="auto"/>
                                <w:bottom w:val="none" w:sz="0" w:space="0" w:color="auto"/>
                                <w:right w:val="none" w:sz="0" w:space="0" w:color="auto"/>
                              </w:divBdr>
                              <w:divsChild>
                                <w:div w:id="1742436541">
                                  <w:marLeft w:val="0"/>
                                  <w:marRight w:val="0"/>
                                  <w:marTop w:val="0"/>
                                  <w:marBottom w:val="0"/>
                                  <w:divBdr>
                                    <w:top w:val="none" w:sz="0" w:space="0" w:color="auto"/>
                                    <w:left w:val="none" w:sz="0" w:space="0" w:color="auto"/>
                                    <w:bottom w:val="none" w:sz="0" w:space="0" w:color="auto"/>
                                    <w:right w:val="none" w:sz="0" w:space="0" w:color="auto"/>
                                  </w:divBdr>
                                  <w:divsChild>
                                    <w:div w:id="2062556306">
                                      <w:marLeft w:val="0"/>
                                      <w:marRight w:val="0"/>
                                      <w:marTop w:val="0"/>
                                      <w:marBottom w:val="0"/>
                                      <w:divBdr>
                                        <w:top w:val="none" w:sz="0" w:space="0" w:color="auto"/>
                                        <w:left w:val="none" w:sz="0" w:space="0" w:color="auto"/>
                                        <w:bottom w:val="none" w:sz="0" w:space="0" w:color="auto"/>
                                        <w:right w:val="none" w:sz="0" w:space="0" w:color="auto"/>
                                      </w:divBdr>
                                    </w:div>
                                    <w:div w:id="2199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80146">
                          <w:marLeft w:val="0"/>
                          <w:marRight w:val="0"/>
                          <w:marTop w:val="0"/>
                          <w:marBottom w:val="0"/>
                          <w:divBdr>
                            <w:top w:val="none" w:sz="0" w:space="0" w:color="auto"/>
                            <w:left w:val="none" w:sz="0" w:space="0" w:color="auto"/>
                            <w:bottom w:val="none" w:sz="0" w:space="0" w:color="auto"/>
                            <w:right w:val="none" w:sz="0" w:space="0" w:color="auto"/>
                          </w:divBdr>
                          <w:divsChild>
                            <w:div w:id="1691252272">
                              <w:marLeft w:val="0"/>
                              <w:marRight w:val="0"/>
                              <w:marTop w:val="0"/>
                              <w:marBottom w:val="225"/>
                              <w:divBdr>
                                <w:top w:val="none" w:sz="0" w:space="0" w:color="auto"/>
                                <w:left w:val="none" w:sz="0" w:space="0" w:color="auto"/>
                                <w:bottom w:val="none" w:sz="0" w:space="0" w:color="auto"/>
                                <w:right w:val="none" w:sz="0" w:space="0" w:color="auto"/>
                              </w:divBdr>
                              <w:divsChild>
                                <w:div w:id="1803572246">
                                  <w:marLeft w:val="0"/>
                                  <w:marRight w:val="0"/>
                                  <w:marTop w:val="0"/>
                                  <w:marBottom w:val="0"/>
                                  <w:divBdr>
                                    <w:top w:val="none" w:sz="0" w:space="0" w:color="auto"/>
                                    <w:left w:val="none" w:sz="0" w:space="0" w:color="auto"/>
                                    <w:bottom w:val="none" w:sz="0" w:space="0" w:color="auto"/>
                                    <w:right w:val="none" w:sz="0" w:space="0" w:color="auto"/>
                                  </w:divBdr>
                                  <w:divsChild>
                                    <w:div w:id="33889251">
                                      <w:marLeft w:val="0"/>
                                      <w:marRight w:val="0"/>
                                      <w:marTop w:val="0"/>
                                      <w:marBottom w:val="0"/>
                                      <w:divBdr>
                                        <w:top w:val="none" w:sz="0" w:space="0" w:color="auto"/>
                                        <w:left w:val="none" w:sz="0" w:space="0" w:color="auto"/>
                                        <w:bottom w:val="none" w:sz="0" w:space="0" w:color="auto"/>
                                        <w:right w:val="none" w:sz="0" w:space="0" w:color="auto"/>
                                      </w:divBdr>
                                      <w:divsChild>
                                        <w:div w:id="1208105475">
                                          <w:marLeft w:val="0"/>
                                          <w:marRight w:val="0"/>
                                          <w:marTop w:val="0"/>
                                          <w:marBottom w:val="0"/>
                                          <w:divBdr>
                                            <w:top w:val="none" w:sz="0" w:space="0" w:color="auto"/>
                                            <w:left w:val="none" w:sz="0" w:space="0" w:color="auto"/>
                                            <w:bottom w:val="none" w:sz="0" w:space="0" w:color="auto"/>
                                            <w:right w:val="none" w:sz="0" w:space="0" w:color="auto"/>
                                          </w:divBdr>
                                        </w:div>
                                        <w:div w:id="72673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47915">
                          <w:marLeft w:val="0"/>
                          <w:marRight w:val="0"/>
                          <w:marTop w:val="0"/>
                          <w:marBottom w:val="0"/>
                          <w:divBdr>
                            <w:top w:val="none" w:sz="0" w:space="0" w:color="auto"/>
                            <w:left w:val="none" w:sz="0" w:space="0" w:color="auto"/>
                            <w:bottom w:val="none" w:sz="0" w:space="0" w:color="auto"/>
                            <w:right w:val="none" w:sz="0" w:space="0" w:color="auto"/>
                          </w:divBdr>
                          <w:divsChild>
                            <w:div w:id="1333755606">
                              <w:marLeft w:val="0"/>
                              <w:marRight w:val="0"/>
                              <w:marTop w:val="300"/>
                              <w:marBottom w:val="225"/>
                              <w:divBdr>
                                <w:top w:val="none" w:sz="0" w:space="0" w:color="auto"/>
                                <w:left w:val="none" w:sz="0" w:space="0" w:color="auto"/>
                                <w:bottom w:val="none" w:sz="0" w:space="0" w:color="auto"/>
                                <w:right w:val="none" w:sz="0" w:space="0" w:color="auto"/>
                              </w:divBdr>
                              <w:divsChild>
                                <w:div w:id="1782994904">
                                  <w:marLeft w:val="0"/>
                                  <w:marRight w:val="0"/>
                                  <w:marTop w:val="0"/>
                                  <w:marBottom w:val="150"/>
                                  <w:divBdr>
                                    <w:top w:val="none" w:sz="0" w:space="0" w:color="auto"/>
                                    <w:left w:val="none" w:sz="0" w:space="0" w:color="auto"/>
                                    <w:bottom w:val="none" w:sz="0" w:space="0" w:color="auto"/>
                                    <w:right w:val="none" w:sz="0" w:space="0" w:color="auto"/>
                                  </w:divBdr>
                                </w:div>
                                <w:div w:id="615449714">
                                  <w:marLeft w:val="0"/>
                                  <w:marRight w:val="0"/>
                                  <w:marTop w:val="0"/>
                                  <w:marBottom w:val="150"/>
                                  <w:divBdr>
                                    <w:top w:val="none" w:sz="0" w:space="0" w:color="auto"/>
                                    <w:left w:val="none" w:sz="0" w:space="0" w:color="auto"/>
                                    <w:bottom w:val="none" w:sz="0" w:space="0" w:color="auto"/>
                                    <w:right w:val="none" w:sz="0" w:space="0" w:color="auto"/>
                                  </w:divBdr>
                                </w:div>
                                <w:div w:id="172648239">
                                  <w:marLeft w:val="0"/>
                                  <w:marRight w:val="0"/>
                                  <w:marTop w:val="0"/>
                                  <w:marBottom w:val="150"/>
                                  <w:divBdr>
                                    <w:top w:val="none" w:sz="0" w:space="0" w:color="auto"/>
                                    <w:left w:val="none" w:sz="0" w:space="0" w:color="auto"/>
                                    <w:bottom w:val="none" w:sz="0" w:space="0" w:color="auto"/>
                                    <w:right w:val="none" w:sz="0" w:space="0" w:color="auto"/>
                                  </w:divBdr>
                                </w:div>
                                <w:div w:id="619577477">
                                  <w:marLeft w:val="0"/>
                                  <w:marRight w:val="0"/>
                                  <w:marTop w:val="0"/>
                                  <w:marBottom w:val="150"/>
                                  <w:divBdr>
                                    <w:top w:val="none" w:sz="0" w:space="0" w:color="auto"/>
                                    <w:left w:val="none" w:sz="0" w:space="0" w:color="auto"/>
                                    <w:bottom w:val="none" w:sz="0" w:space="0" w:color="auto"/>
                                    <w:right w:val="none" w:sz="0" w:space="0" w:color="auto"/>
                                  </w:divBdr>
                                </w:div>
                                <w:div w:id="2102943429">
                                  <w:marLeft w:val="0"/>
                                  <w:marRight w:val="0"/>
                                  <w:marTop w:val="0"/>
                                  <w:marBottom w:val="150"/>
                                  <w:divBdr>
                                    <w:top w:val="none" w:sz="0" w:space="0" w:color="auto"/>
                                    <w:left w:val="none" w:sz="0" w:space="0" w:color="auto"/>
                                    <w:bottom w:val="none" w:sz="0" w:space="0" w:color="auto"/>
                                    <w:right w:val="none" w:sz="0" w:space="0" w:color="auto"/>
                                  </w:divBdr>
                                </w:div>
                                <w:div w:id="1621037018">
                                  <w:marLeft w:val="0"/>
                                  <w:marRight w:val="0"/>
                                  <w:marTop w:val="0"/>
                                  <w:marBottom w:val="150"/>
                                  <w:divBdr>
                                    <w:top w:val="none" w:sz="0" w:space="0" w:color="auto"/>
                                    <w:left w:val="none" w:sz="0" w:space="0" w:color="auto"/>
                                    <w:bottom w:val="none" w:sz="0" w:space="0" w:color="auto"/>
                                    <w:right w:val="none" w:sz="0" w:space="0" w:color="auto"/>
                                  </w:divBdr>
                                </w:div>
                                <w:div w:id="629557537">
                                  <w:marLeft w:val="0"/>
                                  <w:marRight w:val="0"/>
                                  <w:marTop w:val="0"/>
                                  <w:marBottom w:val="150"/>
                                  <w:divBdr>
                                    <w:top w:val="none" w:sz="0" w:space="0" w:color="auto"/>
                                    <w:left w:val="none" w:sz="0" w:space="0" w:color="auto"/>
                                    <w:bottom w:val="none" w:sz="0" w:space="0" w:color="auto"/>
                                    <w:right w:val="none" w:sz="0" w:space="0" w:color="auto"/>
                                  </w:divBdr>
                                </w:div>
                                <w:div w:id="2032975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17748540">
              <w:marLeft w:val="0"/>
              <w:marRight w:val="0"/>
              <w:marTop w:val="0"/>
              <w:marBottom w:val="0"/>
              <w:divBdr>
                <w:top w:val="none" w:sz="0" w:space="0" w:color="auto"/>
                <w:left w:val="none" w:sz="0" w:space="0" w:color="auto"/>
                <w:bottom w:val="none" w:sz="0" w:space="0" w:color="auto"/>
                <w:right w:val="none" w:sz="0" w:space="0" w:color="auto"/>
              </w:divBdr>
              <w:divsChild>
                <w:div w:id="594829286">
                  <w:marLeft w:val="0"/>
                  <w:marRight w:val="0"/>
                  <w:marTop w:val="0"/>
                  <w:marBottom w:val="0"/>
                  <w:divBdr>
                    <w:top w:val="none" w:sz="0" w:space="0" w:color="auto"/>
                    <w:left w:val="none" w:sz="0" w:space="0" w:color="auto"/>
                    <w:bottom w:val="none" w:sz="0" w:space="0" w:color="auto"/>
                    <w:right w:val="none" w:sz="0" w:space="0" w:color="auto"/>
                  </w:divBdr>
                  <w:divsChild>
                    <w:div w:id="1372534976">
                      <w:marLeft w:val="0"/>
                      <w:marRight w:val="0"/>
                      <w:marTop w:val="0"/>
                      <w:marBottom w:val="600"/>
                      <w:divBdr>
                        <w:top w:val="none" w:sz="0" w:space="0" w:color="auto"/>
                        <w:left w:val="none" w:sz="0" w:space="0" w:color="auto"/>
                        <w:bottom w:val="single" w:sz="12" w:space="0" w:color="EDEDED"/>
                        <w:right w:val="none" w:sz="0" w:space="0" w:color="auto"/>
                      </w:divBdr>
                    </w:div>
                  </w:divsChild>
                </w:div>
              </w:divsChild>
            </w:div>
          </w:divsChild>
        </w:div>
      </w:divsChild>
    </w:div>
    <w:div w:id="531849311">
      <w:bodyDiv w:val="1"/>
      <w:marLeft w:val="0"/>
      <w:marRight w:val="0"/>
      <w:marTop w:val="0"/>
      <w:marBottom w:val="0"/>
      <w:divBdr>
        <w:top w:val="none" w:sz="0" w:space="0" w:color="auto"/>
        <w:left w:val="none" w:sz="0" w:space="0" w:color="auto"/>
        <w:bottom w:val="none" w:sz="0" w:space="0" w:color="auto"/>
        <w:right w:val="none" w:sz="0" w:space="0" w:color="auto"/>
      </w:divBdr>
    </w:div>
    <w:div w:id="552274604">
      <w:bodyDiv w:val="1"/>
      <w:marLeft w:val="0"/>
      <w:marRight w:val="0"/>
      <w:marTop w:val="0"/>
      <w:marBottom w:val="0"/>
      <w:divBdr>
        <w:top w:val="none" w:sz="0" w:space="0" w:color="auto"/>
        <w:left w:val="none" w:sz="0" w:space="0" w:color="auto"/>
        <w:bottom w:val="none" w:sz="0" w:space="0" w:color="auto"/>
        <w:right w:val="none" w:sz="0" w:space="0" w:color="auto"/>
      </w:divBdr>
    </w:div>
    <w:div w:id="624584000">
      <w:bodyDiv w:val="1"/>
      <w:marLeft w:val="0"/>
      <w:marRight w:val="0"/>
      <w:marTop w:val="0"/>
      <w:marBottom w:val="0"/>
      <w:divBdr>
        <w:top w:val="none" w:sz="0" w:space="0" w:color="auto"/>
        <w:left w:val="none" w:sz="0" w:space="0" w:color="auto"/>
        <w:bottom w:val="none" w:sz="0" w:space="0" w:color="auto"/>
        <w:right w:val="none" w:sz="0" w:space="0" w:color="auto"/>
      </w:divBdr>
    </w:div>
    <w:div w:id="727338363">
      <w:bodyDiv w:val="1"/>
      <w:marLeft w:val="0"/>
      <w:marRight w:val="0"/>
      <w:marTop w:val="0"/>
      <w:marBottom w:val="0"/>
      <w:divBdr>
        <w:top w:val="none" w:sz="0" w:space="0" w:color="auto"/>
        <w:left w:val="none" w:sz="0" w:space="0" w:color="auto"/>
        <w:bottom w:val="none" w:sz="0" w:space="0" w:color="auto"/>
        <w:right w:val="none" w:sz="0" w:space="0" w:color="auto"/>
      </w:divBdr>
    </w:div>
    <w:div w:id="783616651">
      <w:bodyDiv w:val="1"/>
      <w:marLeft w:val="0"/>
      <w:marRight w:val="0"/>
      <w:marTop w:val="0"/>
      <w:marBottom w:val="0"/>
      <w:divBdr>
        <w:top w:val="none" w:sz="0" w:space="0" w:color="auto"/>
        <w:left w:val="none" w:sz="0" w:space="0" w:color="auto"/>
        <w:bottom w:val="none" w:sz="0" w:space="0" w:color="auto"/>
        <w:right w:val="none" w:sz="0" w:space="0" w:color="auto"/>
      </w:divBdr>
    </w:div>
    <w:div w:id="792288558">
      <w:bodyDiv w:val="1"/>
      <w:marLeft w:val="0"/>
      <w:marRight w:val="0"/>
      <w:marTop w:val="0"/>
      <w:marBottom w:val="0"/>
      <w:divBdr>
        <w:top w:val="none" w:sz="0" w:space="0" w:color="auto"/>
        <w:left w:val="none" w:sz="0" w:space="0" w:color="auto"/>
        <w:bottom w:val="none" w:sz="0" w:space="0" w:color="auto"/>
        <w:right w:val="none" w:sz="0" w:space="0" w:color="auto"/>
      </w:divBdr>
    </w:div>
    <w:div w:id="825512714">
      <w:bodyDiv w:val="1"/>
      <w:marLeft w:val="0"/>
      <w:marRight w:val="0"/>
      <w:marTop w:val="0"/>
      <w:marBottom w:val="0"/>
      <w:divBdr>
        <w:top w:val="none" w:sz="0" w:space="0" w:color="auto"/>
        <w:left w:val="none" w:sz="0" w:space="0" w:color="auto"/>
        <w:bottom w:val="none" w:sz="0" w:space="0" w:color="auto"/>
        <w:right w:val="none" w:sz="0" w:space="0" w:color="auto"/>
      </w:divBdr>
    </w:div>
    <w:div w:id="922182485">
      <w:bodyDiv w:val="1"/>
      <w:marLeft w:val="0"/>
      <w:marRight w:val="0"/>
      <w:marTop w:val="0"/>
      <w:marBottom w:val="0"/>
      <w:divBdr>
        <w:top w:val="none" w:sz="0" w:space="0" w:color="auto"/>
        <w:left w:val="none" w:sz="0" w:space="0" w:color="auto"/>
        <w:bottom w:val="none" w:sz="0" w:space="0" w:color="auto"/>
        <w:right w:val="none" w:sz="0" w:space="0" w:color="auto"/>
      </w:divBdr>
    </w:div>
    <w:div w:id="1006860769">
      <w:bodyDiv w:val="1"/>
      <w:marLeft w:val="0"/>
      <w:marRight w:val="0"/>
      <w:marTop w:val="0"/>
      <w:marBottom w:val="0"/>
      <w:divBdr>
        <w:top w:val="none" w:sz="0" w:space="0" w:color="auto"/>
        <w:left w:val="none" w:sz="0" w:space="0" w:color="auto"/>
        <w:bottom w:val="none" w:sz="0" w:space="0" w:color="auto"/>
        <w:right w:val="none" w:sz="0" w:space="0" w:color="auto"/>
      </w:divBdr>
    </w:div>
    <w:div w:id="1007099471">
      <w:bodyDiv w:val="1"/>
      <w:marLeft w:val="0"/>
      <w:marRight w:val="0"/>
      <w:marTop w:val="0"/>
      <w:marBottom w:val="0"/>
      <w:divBdr>
        <w:top w:val="none" w:sz="0" w:space="0" w:color="auto"/>
        <w:left w:val="none" w:sz="0" w:space="0" w:color="auto"/>
        <w:bottom w:val="none" w:sz="0" w:space="0" w:color="auto"/>
        <w:right w:val="none" w:sz="0" w:space="0" w:color="auto"/>
      </w:divBdr>
    </w:div>
    <w:div w:id="1173187244">
      <w:bodyDiv w:val="1"/>
      <w:marLeft w:val="0"/>
      <w:marRight w:val="0"/>
      <w:marTop w:val="0"/>
      <w:marBottom w:val="0"/>
      <w:divBdr>
        <w:top w:val="none" w:sz="0" w:space="0" w:color="auto"/>
        <w:left w:val="none" w:sz="0" w:space="0" w:color="auto"/>
        <w:bottom w:val="none" w:sz="0" w:space="0" w:color="auto"/>
        <w:right w:val="none" w:sz="0" w:space="0" w:color="auto"/>
      </w:divBdr>
    </w:div>
    <w:div w:id="1257254464">
      <w:bodyDiv w:val="1"/>
      <w:marLeft w:val="0"/>
      <w:marRight w:val="0"/>
      <w:marTop w:val="0"/>
      <w:marBottom w:val="0"/>
      <w:divBdr>
        <w:top w:val="none" w:sz="0" w:space="0" w:color="auto"/>
        <w:left w:val="none" w:sz="0" w:space="0" w:color="auto"/>
        <w:bottom w:val="none" w:sz="0" w:space="0" w:color="auto"/>
        <w:right w:val="none" w:sz="0" w:space="0" w:color="auto"/>
      </w:divBdr>
    </w:div>
    <w:div w:id="1277366125">
      <w:bodyDiv w:val="1"/>
      <w:marLeft w:val="0"/>
      <w:marRight w:val="0"/>
      <w:marTop w:val="0"/>
      <w:marBottom w:val="0"/>
      <w:divBdr>
        <w:top w:val="none" w:sz="0" w:space="0" w:color="auto"/>
        <w:left w:val="none" w:sz="0" w:space="0" w:color="auto"/>
        <w:bottom w:val="none" w:sz="0" w:space="0" w:color="auto"/>
        <w:right w:val="none" w:sz="0" w:space="0" w:color="auto"/>
      </w:divBdr>
    </w:div>
    <w:div w:id="1353652808">
      <w:bodyDiv w:val="1"/>
      <w:marLeft w:val="0"/>
      <w:marRight w:val="0"/>
      <w:marTop w:val="0"/>
      <w:marBottom w:val="0"/>
      <w:divBdr>
        <w:top w:val="none" w:sz="0" w:space="0" w:color="auto"/>
        <w:left w:val="none" w:sz="0" w:space="0" w:color="auto"/>
        <w:bottom w:val="none" w:sz="0" w:space="0" w:color="auto"/>
        <w:right w:val="none" w:sz="0" w:space="0" w:color="auto"/>
      </w:divBdr>
    </w:div>
    <w:div w:id="1614823280">
      <w:bodyDiv w:val="1"/>
      <w:marLeft w:val="0"/>
      <w:marRight w:val="0"/>
      <w:marTop w:val="0"/>
      <w:marBottom w:val="0"/>
      <w:divBdr>
        <w:top w:val="none" w:sz="0" w:space="0" w:color="auto"/>
        <w:left w:val="none" w:sz="0" w:space="0" w:color="auto"/>
        <w:bottom w:val="none" w:sz="0" w:space="0" w:color="auto"/>
        <w:right w:val="none" w:sz="0" w:space="0" w:color="auto"/>
      </w:divBdr>
    </w:div>
    <w:div w:id="1630470617">
      <w:bodyDiv w:val="1"/>
      <w:marLeft w:val="0"/>
      <w:marRight w:val="0"/>
      <w:marTop w:val="0"/>
      <w:marBottom w:val="0"/>
      <w:divBdr>
        <w:top w:val="none" w:sz="0" w:space="0" w:color="auto"/>
        <w:left w:val="none" w:sz="0" w:space="0" w:color="auto"/>
        <w:bottom w:val="none" w:sz="0" w:space="0" w:color="auto"/>
        <w:right w:val="none" w:sz="0" w:space="0" w:color="auto"/>
      </w:divBdr>
    </w:div>
    <w:div w:id="1695499444">
      <w:bodyDiv w:val="1"/>
      <w:marLeft w:val="0"/>
      <w:marRight w:val="0"/>
      <w:marTop w:val="0"/>
      <w:marBottom w:val="0"/>
      <w:divBdr>
        <w:top w:val="none" w:sz="0" w:space="0" w:color="auto"/>
        <w:left w:val="none" w:sz="0" w:space="0" w:color="auto"/>
        <w:bottom w:val="none" w:sz="0" w:space="0" w:color="auto"/>
        <w:right w:val="none" w:sz="0" w:space="0" w:color="auto"/>
      </w:divBdr>
    </w:div>
    <w:div w:id="1794404216">
      <w:bodyDiv w:val="1"/>
      <w:marLeft w:val="0"/>
      <w:marRight w:val="0"/>
      <w:marTop w:val="0"/>
      <w:marBottom w:val="0"/>
      <w:divBdr>
        <w:top w:val="none" w:sz="0" w:space="0" w:color="auto"/>
        <w:left w:val="none" w:sz="0" w:space="0" w:color="auto"/>
        <w:bottom w:val="none" w:sz="0" w:space="0" w:color="auto"/>
        <w:right w:val="none" w:sz="0" w:space="0" w:color="auto"/>
      </w:divBdr>
    </w:div>
    <w:div w:id="1942954903">
      <w:bodyDiv w:val="1"/>
      <w:marLeft w:val="0"/>
      <w:marRight w:val="0"/>
      <w:marTop w:val="0"/>
      <w:marBottom w:val="0"/>
      <w:divBdr>
        <w:top w:val="none" w:sz="0" w:space="0" w:color="auto"/>
        <w:left w:val="none" w:sz="0" w:space="0" w:color="auto"/>
        <w:bottom w:val="none" w:sz="0" w:space="0" w:color="auto"/>
        <w:right w:val="none" w:sz="0" w:space="0" w:color="auto"/>
      </w:divBdr>
    </w:div>
    <w:div w:id="1964342164">
      <w:bodyDiv w:val="1"/>
      <w:marLeft w:val="0"/>
      <w:marRight w:val="0"/>
      <w:marTop w:val="0"/>
      <w:marBottom w:val="0"/>
      <w:divBdr>
        <w:top w:val="none" w:sz="0" w:space="0" w:color="auto"/>
        <w:left w:val="none" w:sz="0" w:space="0" w:color="auto"/>
        <w:bottom w:val="none" w:sz="0" w:space="0" w:color="auto"/>
        <w:right w:val="none" w:sz="0" w:space="0" w:color="auto"/>
      </w:divBdr>
    </w:div>
    <w:div w:id="1966235205">
      <w:bodyDiv w:val="1"/>
      <w:marLeft w:val="0"/>
      <w:marRight w:val="0"/>
      <w:marTop w:val="0"/>
      <w:marBottom w:val="0"/>
      <w:divBdr>
        <w:top w:val="none" w:sz="0" w:space="0" w:color="auto"/>
        <w:left w:val="none" w:sz="0" w:space="0" w:color="auto"/>
        <w:bottom w:val="none" w:sz="0" w:space="0" w:color="auto"/>
        <w:right w:val="none" w:sz="0" w:space="0" w:color="auto"/>
      </w:divBdr>
    </w:div>
    <w:div w:id="1969050261">
      <w:bodyDiv w:val="1"/>
      <w:marLeft w:val="0"/>
      <w:marRight w:val="0"/>
      <w:marTop w:val="0"/>
      <w:marBottom w:val="0"/>
      <w:divBdr>
        <w:top w:val="none" w:sz="0" w:space="0" w:color="auto"/>
        <w:left w:val="none" w:sz="0" w:space="0" w:color="auto"/>
        <w:bottom w:val="none" w:sz="0" w:space="0" w:color="auto"/>
        <w:right w:val="none" w:sz="0" w:space="0" w:color="auto"/>
      </w:divBdr>
    </w:div>
    <w:div w:id="1982953606">
      <w:bodyDiv w:val="1"/>
      <w:marLeft w:val="0"/>
      <w:marRight w:val="0"/>
      <w:marTop w:val="0"/>
      <w:marBottom w:val="0"/>
      <w:divBdr>
        <w:top w:val="none" w:sz="0" w:space="0" w:color="auto"/>
        <w:left w:val="none" w:sz="0" w:space="0" w:color="auto"/>
        <w:bottom w:val="none" w:sz="0" w:space="0" w:color="auto"/>
        <w:right w:val="none" w:sz="0" w:space="0" w:color="auto"/>
      </w:divBdr>
    </w:div>
    <w:div w:id="2030332433">
      <w:bodyDiv w:val="1"/>
      <w:marLeft w:val="0"/>
      <w:marRight w:val="0"/>
      <w:marTop w:val="0"/>
      <w:marBottom w:val="0"/>
      <w:divBdr>
        <w:top w:val="none" w:sz="0" w:space="0" w:color="auto"/>
        <w:left w:val="none" w:sz="0" w:space="0" w:color="auto"/>
        <w:bottom w:val="none" w:sz="0" w:space="0" w:color="auto"/>
        <w:right w:val="none" w:sz="0" w:space="0" w:color="auto"/>
      </w:divBdr>
    </w:div>
    <w:div w:id="2064256460">
      <w:bodyDiv w:val="1"/>
      <w:marLeft w:val="0"/>
      <w:marRight w:val="0"/>
      <w:marTop w:val="0"/>
      <w:marBottom w:val="0"/>
      <w:divBdr>
        <w:top w:val="none" w:sz="0" w:space="0" w:color="auto"/>
        <w:left w:val="none" w:sz="0" w:space="0" w:color="auto"/>
        <w:bottom w:val="none" w:sz="0" w:space="0" w:color="auto"/>
        <w:right w:val="none" w:sz="0" w:space="0" w:color="auto"/>
      </w:divBdr>
    </w:div>
    <w:div w:id="2088454028">
      <w:bodyDiv w:val="1"/>
      <w:marLeft w:val="0"/>
      <w:marRight w:val="0"/>
      <w:marTop w:val="0"/>
      <w:marBottom w:val="0"/>
      <w:divBdr>
        <w:top w:val="none" w:sz="0" w:space="0" w:color="auto"/>
        <w:left w:val="none" w:sz="0" w:space="0" w:color="auto"/>
        <w:bottom w:val="none" w:sz="0" w:space="0" w:color="auto"/>
        <w:right w:val="none" w:sz="0" w:space="0" w:color="auto"/>
      </w:divBdr>
    </w:div>
    <w:div w:id="2127238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zorro.gov.ua/tender/UA-2022-11-21-015776-a/print/open/pdf" TargetMode="External"/><Relationship Id="rId13" Type="http://schemas.openxmlformats.org/officeDocument/2006/relationships/hyperlink" Target="https://infobox.prozorro.org/articles/stroki-provedennya-elektronnih-zakupivel-dlya-uchasnikiv?utm_source=prozorro.gov&amp;utm_medium=referral&amp;utm_campaign=tender_card" TargetMode="External"/><Relationship Id="rId18" Type="http://schemas.openxmlformats.org/officeDocument/2006/relationships/hyperlink" Target="https://public-api.prozorro.gov.ua/api/2.5/tenders/c5a0bb829c58480d820a1c058d60d6a1/documents/0ce0d7cb89c8483a93c1115bbc05e291?download=d81cd955104041fe80d4e7596f52006d" TargetMode="External"/><Relationship Id="rId26" Type="http://schemas.openxmlformats.org/officeDocument/2006/relationships/hyperlink" Target="http://www.avias..ua" TargetMode="External"/><Relationship Id="rId3" Type="http://schemas.openxmlformats.org/officeDocument/2006/relationships/settings" Target="settings.xml"/><Relationship Id="rId21" Type="http://schemas.openxmlformats.org/officeDocument/2006/relationships/hyperlink" Target="https://public-api.prozorro.gov.ua/api/2.5/tenders/c5a0bb829c58480d820a1c058d60d6a1/documents/967fd5f8770e4c3bafc51a2120b60026?download=7f2a2a9b5ced446bba725e4891c1a385" TargetMode="External"/><Relationship Id="rId7" Type="http://schemas.openxmlformats.org/officeDocument/2006/relationships/image" Target="media/image2.png"/><Relationship Id="rId12" Type="http://schemas.openxmlformats.org/officeDocument/2006/relationships/hyperlink" Target="mailto:upo_khm_dzo@ukr.net" TargetMode="External"/><Relationship Id="rId17" Type="http://schemas.openxmlformats.org/officeDocument/2006/relationships/hyperlink" Target="https://public-api.prozorro.gov.ua/api/2.5/tenders/c5a0bb829c58480d820a1c058d60d6a1/documents/d8ca3442c4194dd180554616329b9605?download=57c5df8e452d44f7886b182e47b985e3"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prozorro.gov.ua/tender/UA-2022-11-21-015776-a" TargetMode="External"/><Relationship Id="rId20" Type="http://schemas.openxmlformats.org/officeDocument/2006/relationships/hyperlink" Target="https://public-api.prozorro.gov.ua/api/2.5/tenders/c5a0bb829c58480d820a1c058d60d6a1/documents/700d546353f345f1a2ba5f48f0ac0cdc?download=ab02b29c63fd4e1abf1dec36c0e1310d" TargetMode="External"/><Relationship Id="rId1" Type="http://schemas.openxmlformats.org/officeDocument/2006/relationships/numbering" Target="numbering.xml"/><Relationship Id="rId6" Type="http://schemas.openxmlformats.org/officeDocument/2006/relationships/hyperlink" Target="https://dozorro.org/tender/search/?edrpou=40108929" TargetMode="External"/><Relationship Id="rId11" Type="http://schemas.openxmlformats.org/officeDocument/2006/relationships/hyperlink" Target="https://infobox.prozorro.org/articles/yak-obrati-nadiynogo-zamovnika-2?utm_source=prozorro.gov&amp;utm_medium=referral&amp;utm_campaign=tender_card" TargetMode="External"/><Relationship Id="rId24" Type="http://schemas.openxmlformats.org/officeDocument/2006/relationships/hyperlink" Target="https://public-api.prozorro.gov.ua/api/2.5/tenders/c5a0bb829c58480d820a1c058d60d6a1/documents/768c4b2af2b64089884239096de29d3a?download=ea51797de6204c18888b838ca43901d4" TargetMode="External"/><Relationship Id="rId5" Type="http://schemas.openxmlformats.org/officeDocument/2006/relationships/image" Target="media/image1.emf"/><Relationship Id="rId15" Type="http://schemas.openxmlformats.org/officeDocument/2006/relationships/hyperlink" Target="https://prozorro.gov.ua/tender/UA-2022-11-21-015776-a" TargetMode="External"/><Relationship Id="rId23" Type="http://schemas.openxmlformats.org/officeDocument/2006/relationships/hyperlink" Target="https://public-api.prozorro.gov.ua/api/2.5/tenders/c5a0bb829c58480d820a1c058d60d6a1/documents/3d764b11a60c453d9ff5fee04755ce3c?download=5c3d2ad4ec6243ed88cf95eff8b7d5e8" TargetMode="External"/><Relationship Id="rId28" Type="http://schemas.openxmlformats.org/officeDocument/2006/relationships/theme" Target="theme/theme1.xml"/><Relationship Id="rId10" Type="http://schemas.openxmlformats.org/officeDocument/2006/relationships/hyperlink" Target="https://prozorro.gov.ua/plan/804661f62f244810a06fda7e42ac1483" TargetMode="External"/><Relationship Id="rId19" Type="http://schemas.openxmlformats.org/officeDocument/2006/relationships/hyperlink" Target="https://public-api.prozorro.gov.ua/api/2.5/tenders/c5a0bb829c58480d820a1c058d60d6a1/documents/116c015944a640afb837941b497173e8?download=38c01a64f9274928b55c3eb65e7db2c6" TargetMode="External"/><Relationship Id="rId4" Type="http://schemas.openxmlformats.org/officeDocument/2006/relationships/webSettings" Target="webSettings.xml"/><Relationship Id="rId9" Type="http://schemas.openxmlformats.org/officeDocument/2006/relationships/hyperlink" Target="https://prozorro.gov.ua/tender/UA-2022-11-21-015776-a/print/open/html" TargetMode="External"/><Relationship Id="rId14" Type="http://schemas.openxmlformats.org/officeDocument/2006/relationships/hyperlink" Target="https://infobox.prozorro.org/articles/yak-uchasnik-mozhe-vplivati-na-yakist-tendernoji-dokumentaciji?utm_source=prozorro.gov&amp;utm_medium=referral&amp;utm_campaign=tender_card" TargetMode="External"/><Relationship Id="rId22" Type="http://schemas.openxmlformats.org/officeDocument/2006/relationships/hyperlink" Target="https://public-api.prozorro.gov.ua/api/2.5/tenders/c5a0bb829c58480d820a1c058d60d6a1/documents/f6a05ce88799479fac656ee5284a2442?download=a984a63cc8e34210ac1fc7c4ddce671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2875</Words>
  <Characters>16392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2022-11-28T14:31:00Z</cp:lastPrinted>
  <dcterms:created xsi:type="dcterms:W3CDTF">2022-11-28T14:37:00Z</dcterms:created>
  <dcterms:modified xsi:type="dcterms:W3CDTF">2022-11-28T14:37:00Z</dcterms:modified>
</cp:coreProperties>
</file>