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39989" w14:textId="091AEDC2" w:rsidR="00932825" w:rsidRPr="000115CE" w:rsidRDefault="00932825" w:rsidP="00932825">
      <w:pPr>
        <w:spacing w:after="0" w:line="240" w:lineRule="auto"/>
        <w:jc w:val="center"/>
        <w:rPr>
          <w:rFonts w:ascii="Times New Roman" w:hAnsi="Times New Roman"/>
          <w:b/>
          <w:bCs/>
          <w:sz w:val="32"/>
          <w:szCs w:val="32"/>
        </w:rPr>
      </w:pPr>
      <w:r w:rsidRPr="000115CE">
        <w:rPr>
          <w:rFonts w:ascii="Times New Roman" w:hAnsi="Times New Roman"/>
          <w:b/>
          <w:bCs/>
          <w:sz w:val="32"/>
          <w:szCs w:val="32"/>
        </w:rPr>
        <w:t>СТЕПАНІВСЬКА СІЛЬСЬКА РАДА</w:t>
      </w:r>
    </w:p>
    <w:p w14:paraId="2495E095" w14:textId="77777777" w:rsidR="00932825" w:rsidRPr="000115CE" w:rsidRDefault="00932825" w:rsidP="00932825">
      <w:pPr>
        <w:spacing w:after="0" w:line="240" w:lineRule="auto"/>
        <w:jc w:val="center"/>
        <w:rPr>
          <w:rFonts w:ascii="Times New Roman" w:hAnsi="Times New Roman"/>
          <w:b/>
          <w:i/>
          <w:sz w:val="32"/>
          <w:szCs w:val="32"/>
        </w:rPr>
      </w:pPr>
      <w:r w:rsidRPr="000115CE">
        <w:rPr>
          <w:rFonts w:ascii="Times New Roman" w:hAnsi="Times New Roman"/>
          <w:b/>
          <w:bCs/>
          <w:sz w:val="32"/>
          <w:szCs w:val="32"/>
        </w:rPr>
        <w:t>Роздільнянського району Одеської області</w:t>
      </w:r>
    </w:p>
    <w:p w14:paraId="24D5765E" w14:textId="77777777" w:rsidR="00932825" w:rsidRPr="000115CE" w:rsidRDefault="00932825" w:rsidP="00932825">
      <w:pPr>
        <w:spacing w:after="0" w:line="240" w:lineRule="auto"/>
        <w:rPr>
          <w:sz w:val="32"/>
          <w:szCs w:val="32"/>
        </w:rPr>
      </w:pPr>
    </w:p>
    <w:tbl>
      <w:tblPr>
        <w:tblW w:w="0" w:type="auto"/>
        <w:tblLayout w:type="fixed"/>
        <w:tblLook w:val="0000" w:firstRow="0" w:lastRow="0" w:firstColumn="0" w:lastColumn="0" w:noHBand="0" w:noVBand="0"/>
      </w:tblPr>
      <w:tblGrid>
        <w:gridCol w:w="4928"/>
        <w:gridCol w:w="4678"/>
      </w:tblGrid>
      <w:tr w:rsidR="00932825" w:rsidRPr="000115CE" w14:paraId="79C41192" w14:textId="77777777" w:rsidTr="00984007">
        <w:tc>
          <w:tcPr>
            <w:tcW w:w="4928" w:type="dxa"/>
            <w:shd w:val="clear" w:color="auto" w:fill="auto"/>
          </w:tcPr>
          <w:p w14:paraId="2C2ABD81" w14:textId="77777777" w:rsidR="00932825" w:rsidRPr="000115CE"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7EB4D108" w14:textId="77777777" w:rsidR="00932825" w:rsidRPr="000115CE" w:rsidRDefault="00932825" w:rsidP="00984007">
            <w:pPr>
              <w:suppressAutoHyphens/>
              <w:spacing w:after="0" w:line="240" w:lineRule="auto"/>
              <w:rPr>
                <w:rFonts w:ascii="Times New Roman" w:hAnsi="Times New Roman" w:cs="Times New Roman"/>
                <w:sz w:val="28"/>
                <w:szCs w:val="28"/>
                <w:lang w:eastAsia="en-US"/>
              </w:rPr>
            </w:pPr>
            <w:r w:rsidRPr="000115CE">
              <w:rPr>
                <w:rFonts w:ascii="Times New Roman" w:hAnsi="Times New Roman" w:cs="Times New Roman"/>
                <w:sz w:val="28"/>
                <w:szCs w:val="28"/>
                <w:lang w:eastAsia="en-US"/>
              </w:rPr>
              <w:t>ЗАТВЕРДЖЕНО</w:t>
            </w:r>
          </w:p>
        </w:tc>
      </w:tr>
      <w:tr w:rsidR="00932825" w:rsidRPr="000115CE" w14:paraId="293F1C8B" w14:textId="77777777" w:rsidTr="00984007">
        <w:tc>
          <w:tcPr>
            <w:tcW w:w="4928" w:type="dxa"/>
            <w:shd w:val="clear" w:color="auto" w:fill="auto"/>
          </w:tcPr>
          <w:p w14:paraId="71E2FD01" w14:textId="77777777" w:rsidR="00932825" w:rsidRPr="007E5EF3" w:rsidRDefault="00932825" w:rsidP="00984007">
            <w:pPr>
              <w:suppressAutoHyphens/>
              <w:snapToGrid w:val="0"/>
              <w:spacing w:after="0" w:line="240" w:lineRule="auto"/>
              <w:rPr>
                <w:rFonts w:ascii="Times New Roman" w:eastAsia="Times New Roman" w:hAnsi="Times New Roman"/>
                <w:b/>
                <w:bCs/>
                <w:sz w:val="24"/>
                <w:szCs w:val="24"/>
                <w:lang w:eastAsia="zh-CN"/>
              </w:rPr>
            </w:pPr>
          </w:p>
          <w:p w14:paraId="2C111004" w14:textId="77777777" w:rsidR="00932825" w:rsidRPr="007E5EF3" w:rsidRDefault="00932825" w:rsidP="00984007">
            <w:pPr>
              <w:spacing w:after="0" w:line="240" w:lineRule="auto"/>
              <w:jc w:val="center"/>
              <w:rPr>
                <w:rFonts w:ascii="Times New Roman" w:hAnsi="Times New Roman"/>
                <w:sz w:val="24"/>
              </w:rPr>
            </w:pPr>
          </w:p>
        </w:tc>
        <w:tc>
          <w:tcPr>
            <w:tcW w:w="4678" w:type="dxa"/>
            <w:shd w:val="clear" w:color="auto" w:fill="auto"/>
          </w:tcPr>
          <w:p w14:paraId="25A03EA6" w14:textId="77777777" w:rsidR="00932825" w:rsidRPr="007E5EF3" w:rsidRDefault="00932825" w:rsidP="00984007">
            <w:pPr>
              <w:spacing w:after="0" w:line="240" w:lineRule="auto"/>
              <w:ind w:right="-262"/>
              <w:rPr>
                <w:rFonts w:ascii="Times New Roman" w:hAnsi="Times New Roman" w:cs="Times New Roman"/>
                <w:sz w:val="28"/>
                <w:szCs w:val="28"/>
                <w:lang w:eastAsia="en-US"/>
              </w:rPr>
            </w:pPr>
            <w:r w:rsidRPr="007E5EF3">
              <w:rPr>
                <w:rFonts w:ascii="Times New Roman" w:hAnsi="Times New Roman" w:cs="Times New Roman"/>
                <w:sz w:val="28"/>
                <w:szCs w:val="28"/>
                <w:lang w:eastAsia="en-US"/>
              </w:rPr>
              <w:t xml:space="preserve">Рішенням уповноваженої особи </w:t>
            </w:r>
          </w:p>
          <w:p w14:paraId="0F902DF0" w14:textId="6986D3D6" w:rsidR="00932825" w:rsidRPr="007E5EF3" w:rsidRDefault="00932825" w:rsidP="00B71200">
            <w:pPr>
              <w:suppressAutoHyphens/>
              <w:spacing w:after="0" w:line="240" w:lineRule="auto"/>
              <w:rPr>
                <w:rFonts w:ascii="Times New Roman" w:hAnsi="Times New Roman" w:cs="Times New Roman"/>
                <w:sz w:val="28"/>
                <w:szCs w:val="28"/>
                <w:lang w:eastAsia="en-US"/>
              </w:rPr>
            </w:pPr>
            <w:r w:rsidRPr="007E5EF3">
              <w:rPr>
                <w:rFonts w:ascii="Times New Roman" w:hAnsi="Times New Roman" w:cs="Times New Roman"/>
                <w:sz w:val="28"/>
                <w:szCs w:val="28"/>
                <w:lang w:eastAsia="en-US"/>
              </w:rPr>
              <w:t xml:space="preserve">№ </w:t>
            </w:r>
            <w:r w:rsidR="00E15AC8">
              <w:rPr>
                <w:rFonts w:ascii="Times New Roman" w:hAnsi="Times New Roman" w:cs="Times New Roman"/>
                <w:sz w:val="28"/>
                <w:szCs w:val="28"/>
                <w:lang w:eastAsia="en-US"/>
              </w:rPr>
              <w:t>35</w:t>
            </w:r>
            <w:r w:rsidRPr="007E5EF3">
              <w:rPr>
                <w:rFonts w:ascii="Times New Roman" w:hAnsi="Times New Roman" w:cs="Times New Roman"/>
                <w:sz w:val="28"/>
                <w:szCs w:val="28"/>
                <w:lang w:eastAsia="en-US"/>
              </w:rPr>
              <w:t xml:space="preserve">  від</w:t>
            </w:r>
            <w:r w:rsidR="00F00B8D" w:rsidRPr="007E5EF3">
              <w:rPr>
                <w:rFonts w:ascii="Times New Roman" w:hAnsi="Times New Roman" w:cs="Times New Roman"/>
                <w:sz w:val="28"/>
                <w:szCs w:val="28"/>
                <w:lang w:eastAsia="en-US"/>
              </w:rPr>
              <w:t xml:space="preserve"> </w:t>
            </w:r>
            <w:r w:rsidR="00E15AC8">
              <w:rPr>
                <w:rFonts w:ascii="Times New Roman" w:hAnsi="Times New Roman" w:cs="Times New Roman"/>
                <w:sz w:val="28"/>
                <w:szCs w:val="28"/>
                <w:lang w:eastAsia="en-US"/>
              </w:rPr>
              <w:t>22</w:t>
            </w:r>
            <w:r w:rsidR="00F00B8D" w:rsidRPr="007E5EF3">
              <w:rPr>
                <w:rFonts w:ascii="Times New Roman" w:hAnsi="Times New Roman" w:cs="Times New Roman"/>
                <w:sz w:val="28"/>
                <w:szCs w:val="28"/>
                <w:lang w:eastAsia="en-US"/>
              </w:rPr>
              <w:t>.</w:t>
            </w:r>
            <w:r w:rsidR="00F153AC">
              <w:rPr>
                <w:rFonts w:ascii="Times New Roman" w:hAnsi="Times New Roman" w:cs="Times New Roman"/>
                <w:sz w:val="28"/>
                <w:szCs w:val="28"/>
                <w:lang w:eastAsia="en-US"/>
              </w:rPr>
              <w:t>03</w:t>
            </w:r>
            <w:r w:rsidR="00F00B8D" w:rsidRPr="007E5EF3">
              <w:rPr>
                <w:rFonts w:ascii="Times New Roman" w:hAnsi="Times New Roman" w:cs="Times New Roman"/>
                <w:sz w:val="28"/>
                <w:szCs w:val="28"/>
                <w:lang w:eastAsia="en-US"/>
              </w:rPr>
              <w:t>.</w:t>
            </w:r>
            <w:r w:rsidRPr="007E5EF3">
              <w:rPr>
                <w:rFonts w:ascii="Times New Roman" w:hAnsi="Times New Roman" w:cs="Times New Roman"/>
                <w:sz w:val="28"/>
                <w:szCs w:val="28"/>
                <w:lang w:eastAsia="en-US"/>
              </w:rPr>
              <w:t>202</w:t>
            </w:r>
            <w:r w:rsidR="00F153AC">
              <w:rPr>
                <w:rFonts w:ascii="Times New Roman" w:hAnsi="Times New Roman" w:cs="Times New Roman"/>
                <w:sz w:val="28"/>
                <w:szCs w:val="28"/>
                <w:lang w:eastAsia="en-US"/>
              </w:rPr>
              <w:t>4</w:t>
            </w:r>
            <w:r w:rsidRPr="007E5EF3">
              <w:rPr>
                <w:rFonts w:ascii="Times New Roman" w:hAnsi="Times New Roman" w:cs="Times New Roman"/>
                <w:sz w:val="28"/>
                <w:szCs w:val="28"/>
                <w:lang w:eastAsia="en-US"/>
              </w:rPr>
              <w:t xml:space="preserve"> року</w:t>
            </w:r>
          </w:p>
        </w:tc>
      </w:tr>
      <w:tr w:rsidR="00932825" w:rsidRPr="000115CE" w14:paraId="7A19E0DC" w14:textId="77777777" w:rsidTr="00984007">
        <w:tc>
          <w:tcPr>
            <w:tcW w:w="4928" w:type="dxa"/>
            <w:shd w:val="clear" w:color="auto" w:fill="auto"/>
          </w:tcPr>
          <w:p w14:paraId="7536B77E" w14:textId="77777777" w:rsidR="00932825" w:rsidRPr="000115CE"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4F2A430D" w14:textId="77777777" w:rsidR="00932825" w:rsidRPr="000115CE" w:rsidRDefault="00932825" w:rsidP="00984007">
            <w:pPr>
              <w:spacing w:before="240" w:after="0" w:line="240" w:lineRule="auto"/>
              <w:outlineLvl w:val="0"/>
              <w:rPr>
                <w:rFonts w:ascii="Times New Roman" w:hAnsi="Times New Roman" w:cs="Times New Roman"/>
                <w:sz w:val="28"/>
                <w:szCs w:val="28"/>
                <w:lang w:eastAsia="en-US"/>
              </w:rPr>
            </w:pPr>
            <w:r w:rsidRPr="000115CE">
              <w:rPr>
                <w:rFonts w:ascii="Times New Roman" w:hAnsi="Times New Roman" w:cs="Times New Roman"/>
                <w:sz w:val="28"/>
                <w:szCs w:val="28"/>
                <w:lang w:eastAsia="en-US"/>
              </w:rPr>
              <w:t>Уповноважена особа</w:t>
            </w:r>
          </w:p>
          <w:p w14:paraId="235B2151" w14:textId="6126585D" w:rsidR="00932825" w:rsidRPr="000115CE" w:rsidRDefault="00932825" w:rsidP="00984007">
            <w:pPr>
              <w:suppressAutoHyphens/>
              <w:spacing w:after="0" w:line="240" w:lineRule="auto"/>
              <w:rPr>
                <w:rFonts w:ascii="Times New Roman" w:hAnsi="Times New Roman" w:cs="Times New Roman"/>
                <w:sz w:val="28"/>
                <w:szCs w:val="28"/>
                <w:lang w:eastAsia="en-US"/>
              </w:rPr>
            </w:pPr>
            <w:r w:rsidRPr="000115CE">
              <w:rPr>
                <w:rFonts w:ascii="Times New Roman" w:hAnsi="Times New Roman" w:cs="Times New Roman"/>
                <w:sz w:val="28"/>
                <w:szCs w:val="28"/>
                <w:lang w:eastAsia="en-US"/>
              </w:rPr>
              <w:t xml:space="preserve">                               </w:t>
            </w:r>
            <w:proofErr w:type="spellStart"/>
            <w:r w:rsidR="004269DE" w:rsidRPr="000115CE">
              <w:rPr>
                <w:rFonts w:ascii="Times New Roman" w:hAnsi="Times New Roman" w:cs="Times New Roman"/>
                <w:sz w:val="28"/>
                <w:szCs w:val="28"/>
                <w:lang w:eastAsia="en-US"/>
              </w:rPr>
              <w:t>Т.М.Букреєва</w:t>
            </w:r>
            <w:proofErr w:type="spellEnd"/>
            <w:r w:rsidRPr="000115CE">
              <w:rPr>
                <w:rFonts w:ascii="Times New Roman" w:hAnsi="Times New Roman" w:cs="Times New Roman"/>
                <w:sz w:val="28"/>
                <w:szCs w:val="28"/>
                <w:lang w:eastAsia="en-US"/>
              </w:rPr>
              <w:t xml:space="preserve">       </w:t>
            </w:r>
          </w:p>
        </w:tc>
      </w:tr>
    </w:tbl>
    <w:p w14:paraId="4DD46037" w14:textId="77777777" w:rsidR="00932825" w:rsidRPr="000115CE"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0115CE" w:rsidRDefault="00932825" w:rsidP="00932825">
      <w:pPr>
        <w:pStyle w:val="af2"/>
        <w:rPr>
          <w:rFonts w:ascii="Times New Roman" w:hAnsi="Times New Roman"/>
          <w:bCs/>
          <w:sz w:val="28"/>
          <w:szCs w:val="28"/>
        </w:rPr>
      </w:pPr>
    </w:p>
    <w:p w14:paraId="7D4C4CE0" w14:textId="77777777" w:rsidR="00932825" w:rsidRPr="000115CE" w:rsidRDefault="00932825" w:rsidP="00932825">
      <w:pPr>
        <w:pStyle w:val="af2"/>
        <w:rPr>
          <w:rFonts w:ascii="Times New Roman" w:hAnsi="Times New Roman"/>
          <w:bCs/>
          <w:sz w:val="28"/>
          <w:szCs w:val="28"/>
        </w:rPr>
      </w:pPr>
    </w:p>
    <w:p w14:paraId="732E1BE4" w14:textId="77777777" w:rsidR="00932825" w:rsidRPr="000115CE"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0115CE" w14:paraId="0E9B1967" w14:textId="77777777" w:rsidTr="00984007">
        <w:tc>
          <w:tcPr>
            <w:tcW w:w="9847" w:type="dxa"/>
            <w:tcBorders>
              <w:top w:val="nil"/>
              <w:left w:val="nil"/>
              <w:bottom w:val="nil"/>
              <w:right w:val="nil"/>
            </w:tcBorders>
          </w:tcPr>
          <w:p w14:paraId="4AF0F708" w14:textId="77777777" w:rsidR="00932825" w:rsidRPr="000115CE" w:rsidRDefault="00932825" w:rsidP="00984007">
            <w:pPr>
              <w:pStyle w:val="af2"/>
              <w:jc w:val="center"/>
              <w:rPr>
                <w:rFonts w:ascii="Times New Roman" w:hAnsi="Times New Roman"/>
                <w:b/>
                <w:bCs/>
                <w:sz w:val="32"/>
                <w:szCs w:val="32"/>
              </w:rPr>
            </w:pPr>
            <w:r w:rsidRPr="000115CE">
              <w:rPr>
                <w:rFonts w:ascii="Times New Roman" w:hAnsi="Times New Roman"/>
                <w:b/>
                <w:bCs/>
                <w:sz w:val="32"/>
                <w:szCs w:val="32"/>
              </w:rPr>
              <w:t>ТЕНДЕРНА ДОКУМЕНТАЦІЯ</w:t>
            </w:r>
          </w:p>
          <w:p w14:paraId="1941DBD4" w14:textId="77777777" w:rsidR="00932825" w:rsidRPr="000115CE" w:rsidRDefault="00932825" w:rsidP="00984007">
            <w:pPr>
              <w:pStyle w:val="af2"/>
              <w:jc w:val="center"/>
              <w:rPr>
                <w:rFonts w:ascii="Times New Roman" w:hAnsi="Times New Roman"/>
                <w:b/>
                <w:bCs/>
                <w:sz w:val="32"/>
                <w:szCs w:val="32"/>
              </w:rPr>
            </w:pPr>
          </w:p>
        </w:tc>
      </w:tr>
    </w:tbl>
    <w:p w14:paraId="6F2A3F89" w14:textId="77777777" w:rsidR="00932825" w:rsidRPr="000115CE" w:rsidRDefault="00932825" w:rsidP="00932825">
      <w:pPr>
        <w:pStyle w:val="af2"/>
        <w:jc w:val="center"/>
        <w:rPr>
          <w:rFonts w:ascii="Times New Roman" w:hAnsi="Times New Roman"/>
          <w:bCs/>
          <w:sz w:val="28"/>
          <w:szCs w:val="28"/>
        </w:rPr>
      </w:pPr>
      <w:r w:rsidRPr="000115CE">
        <w:rPr>
          <w:rFonts w:ascii="Times New Roman" w:hAnsi="Times New Roman"/>
          <w:bCs/>
          <w:sz w:val="28"/>
          <w:szCs w:val="28"/>
        </w:rPr>
        <w:t>на закупівлю по предмету</w:t>
      </w:r>
    </w:p>
    <w:p w14:paraId="42D450AC" w14:textId="77777777" w:rsidR="00932825" w:rsidRPr="000115CE" w:rsidRDefault="00932825" w:rsidP="00932825">
      <w:pPr>
        <w:pStyle w:val="af2"/>
        <w:rPr>
          <w:rFonts w:ascii="Times New Roman" w:hAnsi="Times New Roman"/>
          <w:bCs/>
          <w:sz w:val="28"/>
          <w:szCs w:val="28"/>
        </w:rPr>
      </w:pPr>
    </w:p>
    <w:p w14:paraId="07FFB4BC" w14:textId="371EDEA2" w:rsidR="00B07A34" w:rsidRPr="000115CE" w:rsidRDefault="00C53993" w:rsidP="00B07A34">
      <w:pPr>
        <w:suppressAutoHyphens/>
        <w:spacing w:after="0" w:line="300" w:lineRule="atLeast"/>
        <w:jc w:val="center"/>
        <w:textAlignment w:val="baseline"/>
        <w:rPr>
          <w:rFonts w:ascii="Times New Roman" w:hAnsi="Times New Roman"/>
          <w:b/>
          <w:i/>
          <w:sz w:val="28"/>
          <w:szCs w:val="28"/>
        </w:rPr>
      </w:pPr>
      <w:r w:rsidRPr="000115CE">
        <w:rPr>
          <w:rFonts w:ascii="Times New Roman" w:hAnsi="Times New Roman"/>
          <w:b/>
          <w:i/>
          <w:sz w:val="28"/>
          <w:szCs w:val="28"/>
        </w:rPr>
        <w:t xml:space="preserve">показник національного класифікатора України ДК 021:2015 “Єдиний закупівельний словник” </w:t>
      </w:r>
      <w:bookmarkStart w:id="0" w:name="_Hlk13677541"/>
      <w:r w:rsidR="008B1F8C" w:rsidRPr="000115CE">
        <w:rPr>
          <w:rFonts w:ascii="Times New Roman" w:hAnsi="Times New Roman"/>
          <w:b/>
          <w:i/>
          <w:sz w:val="28"/>
          <w:szCs w:val="28"/>
        </w:rPr>
        <w:t xml:space="preserve">- </w:t>
      </w:r>
      <w:bookmarkStart w:id="1" w:name="_Hlk134624597"/>
      <w:r w:rsidR="00957EE4" w:rsidRPr="000115CE">
        <w:rPr>
          <w:rFonts w:ascii="Times New Roman" w:hAnsi="Times New Roman"/>
          <w:b/>
          <w:i/>
          <w:sz w:val="28"/>
          <w:szCs w:val="28"/>
        </w:rPr>
        <w:t>45210000-2 - Будівництво будівель</w:t>
      </w:r>
    </w:p>
    <w:bookmarkEnd w:id="0"/>
    <w:p w14:paraId="1282A31A" w14:textId="77777777" w:rsidR="00F153AC" w:rsidRPr="00F153AC" w:rsidRDefault="00B07A34" w:rsidP="00F153AC">
      <w:pPr>
        <w:keepLines/>
        <w:autoSpaceDE w:val="0"/>
        <w:autoSpaceDN w:val="0"/>
        <w:spacing w:after="0" w:line="240" w:lineRule="auto"/>
        <w:jc w:val="center"/>
        <w:rPr>
          <w:rFonts w:ascii="Times New Roman" w:hAnsi="Times New Roman"/>
          <w:b/>
          <w:i/>
          <w:sz w:val="28"/>
          <w:szCs w:val="28"/>
        </w:rPr>
      </w:pPr>
      <w:r w:rsidRPr="00F153AC">
        <w:rPr>
          <w:rFonts w:ascii="Times New Roman" w:hAnsi="Times New Roman"/>
          <w:b/>
          <w:i/>
          <w:sz w:val="28"/>
          <w:szCs w:val="28"/>
        </w:rPr>
        <w:t>(</w:t>
      </w:r>
      <w:bookmarkStart w:id="2" w:name="_Hlk162005832"/>
      <w:r w:rsidR="00F153AC" w:rsidRPr="00F153AC">
        <w:rPr>
          <w:rFonts w:ascii="Times New Roman" w:hAnsi="Times New Roman"/>
          <w:b/>
          <w:i/>
          <w:sz w:val="28"/>
          <w:szCs w:val="28"/>
        </w:rPr>
        <w:t xml:space="preserve">Нове будівництво споруди подвійного призначення з властивостями ПРУ на території закладу дошкільної освіти "Пролісок" за </w:t>
      </w:r>
      <w:proofErr w:type="spellStart"/>
      <w:r w:rsidR="00F153AC" w:rsidRPr="00F153AC">
        <w:rPr>
          <w:rFonts w:ascii="Times New Roman" w:hAnsi="Times New Roman"/>
          <w:b/>
          <w:i/>
          <w:sz w:val="28"/>
          <w:szCs w:val="28"/>
        </w:rPr>
        <w:t>адресою</w:t>
      </w:r>
      <w:proofErr w:type="spellEnd"/>
      <w:r w:rsidR="00F153AC" w:rsidRPr="00F153AC">
        <w:rPr>
          <w:rFonts w:ascii="Times New Roman" w:hAnsi="Times New Roman"/>
          <w:b/>
          <w:i/>
          <w:sz w:val="28"/>
          <w:szCs w:val="28"/>
        </w:rPr>
        <w:t xml:space="preserve">: Одеська область, Роздільнянський район, </w:t>
      </w:r>
    </w:p>
    <w:p w14:paraId="77C53216" w14:textId="7550D59B" w:rsidR="00B07A34" w:rsidRPr="00F153AC" w:rsidRDefault="00F153AC" w:rsidP="00F153AC">
      <w:pPr>
        <w:keepLines/>
        <w:autoSpaceDE w:val="0"/>
        <w:autoSpaceDN w:val="0"/>
        <w:spacing w:after="0" w:line="240" w:lineRule="auto"/>
        <w:jc w:val="center"/>
        <w:rPr>
          <w:rFonts w:ascii="Times New Roman" w:hAnsi="Times New Roman"/>
          <w:b/>
          <w:i/>
          <w:sz w:val="28"/>
          <w:szCs w:val="28"/>
        </w:rPr>
      </w:pPr>
      <w:r w:rsidRPr="00F153AC">
        <w:rPr>
          <w:rFonts w:ascii="Times New Roman" w:hAnsi="Times New Roman"/>
          <w:b/>
          <w:i/>
          <w:sz w:val="28"/>
          <w:szCs w:val="28"/>
        </w:rPr>
        <w:t>с. Яковлівка, вулиця Покровська, 38</w:t>
      </w:r>
      <w:bookmarkEnd w:id="2"/>
      <w:r w:rsidR="00B07A34" w:rsidRPr="00F153AC">
        <w:rPr>
          <w:rFonts w:ascii="Times New Roman" w:hAnsi="Times New Roman"/>
          <w:b/>
          <w:i/>
          <w:sz w:val="28"/>
          <w:szCs w:val="28"/>
        </w:rPr>
        <w:t>)</w:t>
      </w:r>
    </w:p>
    <w:bookmarkEnd w:id="1"/>
    <w:p w14:paraId="1AE5FE9C" w14:textId="77777777" w:rsidR="00F153AC" w:rsidRDefault="00F153AC" w:rsidP="00580F54">
      <w:pPr>
        <w:spacing w:line="300" w:lineRule="atLeast"/>
        <w:jc w:val="center"/>
        <w:textAlignment w:val="baseline"/>
        <w:rPr>
          <w:rFonts w:ascii="Times New Roman" w:hAnsi="Times New Roman"/>
          <w:sz w:val="28"/>
          <w:szCs w:val="28"/>
        </w:rPr>
      </w:pPr>
    </w:p>
    <w:p w14:paraId="20160FFD" w14:textId="6BFE6E9A" w:rsidR="00932825" w:rsidRPr="000115CE" w:rsidRDefault="00932825" w:rsidP="00580F54">
      <w:pPr>
        <w:spacing w:line="300" w:lineRule="atLeast"/>
        <w:jc w:val="center"/>
        <w:textAlignment w:val="baseline"/>
        <w:rPr>
          <w:rFonts w:ascii="Times New Roman" w:hAnsi="Times New Roman"/>
          <w:sz w:val="28"/>
          <w:szCs w:val="28"/>
        </w:rPr>
      </w:pPr>
      <w:r w:rsidRPr="000115CE">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0115CE" w14:paraId="68C6F5FA" w14:textId="77777777" w:rsidTr="00984007">
        <w:tc>
          <w:tcPr>
            <w:tcW w:w="9847" w:type="dxa"/>
            <w:tcBorders>
              <w:top w:val="nil"/>
              <w:left w:val="nil"/>
              <w:bottom w:val="nil"/>
              <w:right w:val="nil"/>
            </w:tcBorders>
          </w:tcPr>
          <w:p w14:paraId="09700D64" w14:textId="11E76A81" w:rsidR="00932825" w:rsidRDefault="00932825" w:rsidP="00932825">
            <w:pPr>
              <w:pStyle w:val="af2"/>
              <w:jc w:val="center"/>
              <w:rPr>
                <w:rFonts w:ascii="Times New Roman" w:hAnsi="Times New Roman"/>
                <w:b/>
                <w:bCs/>
                <w:sz w:val="28"/>
                <w:szCs w:val="28"/>
              </w:rPr>
            </w:pPr>
            <w:r w:rsidRPr="000115CE">
              <w:rPr>
                <w:rFonts w:ascii="Times New Roman" w:hAnsi="Times New Roman"/>
                <w:b/>
                <w:bCs/>
                <w:sz w:val="28"/>
                <w:szCs w:val="28"/>
              </w:rPr>
              <w:t>ВІДКРИТІ  ТОРГИ</w:t>
            </w:r>
            <w:r w:rsidR="00E15AC8">
              <w:rPr>
                <w:rFonts w:ascii="Times New Roman" w:hAnsi="Times New Roman"/>
                <w:b/>
                <w:bCs/>
                <w:sz w:val="28"/>
                <w:szCs w:val="28"/>
              </w:rPr>
              <w:t xml:space="preserve"> </w:t>
            </w:r>
          </w:p>
          <w:p w14:paraId="75ED9DBE" w14:textId="3A04BC2D" w:rsidR="00E15AC8" w:rsidRPr="000115CE" w:rsidRDefault="00E15AC8" w:rsidP="00932825">
            <w:pPr>
              <w:pStyle w:val="af2"/>
              <w:jc w:val="center"/>
              <w:rPr>
                <w:rFonts w:ascii="Times New Roman" w:hAnsi="Times New Roman"/>
                <w:b/>
                <w:bCs/>
                <w:sz w:val="28"/>
                <w:szCs w:val="28"/>
              </w:rPr>
            </w:pPr>
            <w:r>
              <w:rPr>
                <w:rFonts w:ascii="Times New Roman" w:hAnsi="Times New Roman"/>
                <w:b/>
                <w:bCs/>
                <w:sz w:val="28"/>
                <w:szCs w:val="28"/>
              </w:rPr>
              <w:t>З ОСОБЛИВОСТЯМИ</w:t>
            </w:r>
          </w:p>
          <w:p w14:paraId="2ABE7CD0" w14:textId="77777777" w:rsidR="00932825" w:rsidRPr="000115CE" w:rsidRDefault="00932825" w:rsidP="00932825">
            <w:pPr>
              <w:pStyle w:val="af2"/>
              <w:jc w:val="center"/>
              <w:rPr>
                <w:rFonts w:ascii="Times New Roman" w:hAnsi="Times New Roman"/>
                <w:bCs/>
                <w:sz w:val="28"/>
                <w:szCs w:val="28"/>
              </w:rPr>
            </w:pPr>
          </w:p>
        </w:tc>
      </w:tr>
    </w:tbl>
    <w:p w14:paraId="1B5AA8B9" w14:textId="77777777" w:rsidR="00055E4E" w:rsidRPr="000115CE" w:rsidRDefault="00550CDF">
      <w:pPr>
        <w:spacing w:before="240" w:after="0" w:line="240" w:lineRule="auto"/>
        <w:jc w:val="center"/>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w:t>
      </w:r>
    </w:p>
    <w:p w14:paraId="000774FD"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391FAEBB"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0F7F04D8"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68A6919C" w14:textId="40A4C2CE" w:rsidR="00055E4E" w:rsidRPr="000115CE" w:rsidRDefault="00550CDF">
      <w:pPr>
        <w:spacing w:before="240" w:after="0" w:line="240" w:lineRule="auto"/>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w:t>
      </w:r>
    </w:p>
    <w:p w14:paraId="4E4E97A5" w14:textId="77777777" w:rsidR="00055E4E" w:rsidRPr="000115C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Pr="000115CE" w:rsidRDefault="00055E4E">
      <w:pPr>
        <w:spacing w:before="240" w:after="0" w:line="240" w:lineRule="auto"/>
        <w:rPr>
          <w:rFonts w:ascii="Times New Roman" w:eastAsia="Times New Roman" w:hAnsi="Times New Roman" w:cs="Times New Roman"/>
          <w:sz w:val="24"/>
          <w:szCs w:val="24"/>
        </w:rPr>
      </w:pPr>
    </w:p>
    <w:p w14:paraId="33ECF62F" w14:textId="0ADD5684" w:rsidR="00550CDF" w:rsidRPr="000115CE" w:rsidRDefault="00A32650" w:rsidP="00550CDF">
      <w:pPr>
        <w:pStyle w:val="af2"/>
        <w:jc w:val="center"/>
        <w:rPr>
          <w:rFonts w:ascii="Times New Roman" w:hAnsi="Times New Roman"/>
          <w:sz w:val="28"/>
          <w:szCs w:val="28"/>
        </w:rPr>
      </w:pPr>
      <w:bookmarkStart w:id="3" w:name="_heading=h.1fob9te" w:colFirst="0" w:colLast="0"/>
      <w:bookmarkEnd w:id="3"/>
      <w:proofErr w:type="spellStart"/>
      <w:r w:rsidRPr="000115CE">
        <w:rPr>
          <w:rFonts w:ascii="Times New Roman" w:hAnsi="Times New Roman"/>
          <w:b/>
          <w:sz w:val="28"/>
          <w:szCs w:val="28"/>
        </w:rPr>
        <w:t>с.Степанівка</w:t>
      </w:r>
      <w:proofErr w:type="spellEnd"/>
      <w:r w:rsidR="00550CDF" w:rsidRPr="000115CE">
        <w:rPr>
          <w:rFonts w:ascii="Times New Roman" w:hAnsi="Times New Roman"/>
          <w:b/>
          <w:sz w:val="28"/>
          <w:szCs w:val="28"/>
        </w:rPr>
        <w:t xml:space="preserve"> </w:t>
      </w:r>
      <w:r w:rsidRPr="000115CE">
        <w:rPr>
          <w:rFonts w:ascii="Times New Roman" w:hAnsi="Times New Roman"/>
          <w:b/>
          <w:bCs/>
          <w:sz w:val="26"/>
          <w:szCs w:val="26"/>
        </w:rPr>
        <w:t>Роздільнянського району</w:t>
      </w:r>
      <w:r w:rsidR="00550CDF" w:rsidRPr="000115CE">
        <w:rPr>
          <w:rFonts w:ascii="Times New Roman" w:hAnsi="Times New Roman"/>
          <w:b/>
          <w:sz w:val="28"/>
          <w:szCs w:val="28"/>
        </w:rPr>
        <w:t xml:space="preserve"> - 202</w:t>
      </w:r>
      <w:r w:rsidR="00F153AC">
        <w:rPr>
          <w:rFonts w:ascii="Times New Roman" w:hAnsi="Times New Roman"/>
          <w:b/>
          <w:sz w:val="28"/>
          <w:szCs w:val="28"/>
        </w:rPr>
        <w:t>4</w:t>
      </w:r>
      <w:r w:rsidR="00550CDF" w:rsidRPr="000115CE">
        <w:rPr>
          <w:rFonts w:ascii="Times New Roman" w:hAnsi="Times New Roman"/>
          <w:b/>
          <w:sz w:val="28"/>
          <w:szCs w:val="28"/>
        </w:rPr>
        <w:t xml:space="preserve"> р.</w:t>
      </w:r>
    </w:p>
    <w:p w14:paraId="24AD4863" w14:textId="77777777" w:rsidR="00055E4E" w:rsidRPr="000115C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Pr="000115C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20BA413B" w14:textId="77777777" w:rsidR="00697A8F" w:rsidRDefault="00697A8F">
      <w:pPr>
        <w:spacing w:after="0" w:line="240" w:lineRule="auto"/>
        <w:rPr>
          <w:rFonts w:ascii="Times New Roman" w:eastAsia="Times New Roman" w:hAnsi="Times New Roman" w:cs="Times New Roman"/>
          <w:sz w:val="24"/>
          <w:szCs w:val="24"/>
        </w:rPr>
      </w:pPr>
    </w:p>
    <w:p w14:paraId="24652836" w14:textId="77777777" w:rsidR="00697A8F" w:rsidRPr="000115CE" w:rsidRDefault="00697A8F">
      <w:pPr>
        <w:spacing w:after="0" w:line="240" w:lineRule="auto"/>
        <w:rPr>
          <w:rFonts w:ascii="Times New Roman" w:eastAsia="Times New Roman" w:hAnsi="Times New Roman" w:cs="Times New Roman"/>
          <w:sz w:val="24"/>
          <w:szCs w:val="24"/>
        </w:rPr>
      </w:pPr>
    </w:p>
    <w:p w14:paraId="797738F8" w14:textId="77777777" w:rsidR="00055E4E" w:rsidRPr="000115CE" w:rsidRDefault="00055E4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0115CE" w14:paraId="49E2C635" w14:textId="77777777">
        <w:trPr>
          <w:trHeight w:val="416"/>
          <w:jc w:val="center"/>
        </w:trPr>
        <w:tc>
          <w:tcPr>
            <w:tcW w:w="705" w:type="dxa"/>
            <w:vAlign w:val="center"/>
          </w:tcPr>
          <w:p w14:paraId="6DD17FBF"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p>
        </w:tc>
        <w:tc>
          <w:tcPr>
            <w:tcW w:w="9255" w:type="dxa"/>
            <w:gridSpan w:val="2"/>
            <w:vAlign w:val="center"/>
          </w:tcPr>
          <w:p w14:paraId="191EB3C2" w14:textId="77777777" w:rsidR="00055E4E" w:rsidRPr="000115CE" w:rsidRDefault="00550CDF">
            <w:pPr>
              <w:jc w:val="center"/>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Розділ 1. Загальні положення</w:t>
            </w:r>
          </w:p>
        </w:tc>
      </w:tr>
      <w:tr w:rsidR="00055E4E" w:rsidRPr="000115CE" w14:paraId="56E816B1" w14:textId="77777777">
        <w:trPr>
          <w:trHeight w:val="411"/>
          <w:jc w:val="center"/>
        </w:trPr>
        <w:tc>
          <w:tcPr>
            <w:tcW w:w="705" w:type="dxa"/>
            <w:vAlign w:val="center"/>
          </w:tcPr>
          <w:p w14:paraId="1BDAC9F4"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vAlign w:val="center"/>
          </w:tcPr>
          <w:p w14:paraId="3382624B"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6420" w:type="dxa"/>
            <w:vAlign w:val="center"/>
          </w:tcPr>
          <w:p w14:paraId="2C01AA1E"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p>
        </w:tc>
      </w:tr>
      <w:tr w:rsidR="00055E4E" w:rsidRPr="000115CE" w14:paraId="29C36508" w14:textId="77777777">
        <w:trPr>
          <w:trHeight w:val="1119"/>
          <w:jc w:val="center"/>
        </w:trPr>
        <w:tc>
          <w:tcPr>
            <w:tcW w:w="705" w:type="dxa"/>
          </w:tcPr>
          <w:p w14:paraId="20BB5D51"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1</w:t>
            </w:r>
          </w:p>
        </w:tc>
        <w:tc>
          <w:tcPr>
            <w:tcW w:w="2835" w:type="dxa"/>
          </w:tcPr>
          <w:p w14:paraId="4EF7BE2C" w14:textId="77777777" w:rsidR="00055E4E" w:rsidRPr="000115CE" w:rsidRDefault="00550CDF">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0115CE" w:rsidRDefault="00550CDF">
            <w:pPr>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0115CE" w:rsidRDefault="00550CDF">
            <w:pPr>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115CE">
              <w:rPr>
                <w:rFonts w:ascii="Times New Roman" w:eastAsia="Times New Roman" w:hAnsi="Times New Roman" w:cs="Times New Roman"/>
                <w:sz w:val="24"/>
                <w:szCs w:val="24"/>
              </w:rPr>
              <w:t>Особливостях.</w:t>
            </w:r>
          </w:p>
        </w:tc>
      </w:tr>
      <w:tr w:rsidR="00055E4E" w:rsidRPr="000115CE" w14:paraId="25D5794A" w14:textId="77777777">
        <w:trPr>
          <w:trHeight w:val="615"/>
          <w:jc w:val="center"/>
        </w:trPr>
        <w:tc>
          <w:tcPr>
            <w:tcW w:w="705" w:type="dxa"/>
          </w:tcPr>
          <w:p w14:paraId="4807AC5D"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w:t>
            </w:r>
          </w:p>
        </w:tc>
        <w:tc>
          <w:tcPr>
            <w:tcW w:w="2835" w:type="dxa"/>
          </w:tcPr>
          <w:p w14:paraId="696C380F" w14:textId="77777777" w:rsidR="00055E4E" w:rsidRPr="000115CE" w:rsidRDefault="00550CDF">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Pr="000115CE" w:rsidRDefault="00550CDF">
            <w:pPr>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tc>
      </w:tr>
      <w:tr w:rsidR="009F20FC" w:rsidRPr="000115CE" w14:paraId="166BF8EB" w14:textId="77777777">
        <w:trPr>
          <w:trHeight w:val="285"/>
          <w:jc w:val="center"/>
        </w:trPr>
        <w:tc>
          <w:tcPr>
            <w:tcW w:w="705" w:type="dxa"/>
          </w:tcPr>
          <w:p w14:paraId="099AE307"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2.1</w:t>
            </w:r>
          </w:p>
        </w:tc>
        <w:tc>
          <w:tcPr>
            <w:tcW w:w="2835" w:type="dxa"/>
          </w:tcPr>
          <w:p w14:paraId="1604408A"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повне найменування</w:t>
            </w:r>
          </w:p>
        </w:tc>
        <w:tc>
          <w:tcPr>
            <w:tcW w:w="6420" w:type="dxa"/>
          </w:tcPr>
          <w:p w14:paraId="3C2C9C10" w14:textId="1197491F" w:rsidR="009F20FC" w:rsidRPr="000115CE" w:rsidRDefault="009F20FC" w:rsidP="009F20FC">
            <w:pPr>
              <w:widowControl w:val="0"/>
              <w:jc w:val="both"/>
              <w:rPr>
                <w:sz w:val="20"/>
                <w:szCs w:val="20"/>
              </w:rPr>
            </w:pPr>
            <w:proofErr w:type="spellStart"/>
            <w:r w:rsidRPr="000115CE">
              <w:rPr>
                <w:rFonts w:ascii="Times New Roman" w:hAnsi="Times New Roman"/>
                <w:b/>
                <w:bCs/>
                <w:sz w:val="24"/>
                <w:szCs w:val="24"/>
              </w:rPr>
              <w:t>Степанівська</w:t>
            </w:r>
            <w:proofErr w:type="spellEnd"/>
            <w:r w:rsidRPr="000115CE">
              <w:rPr>
                <w:rFonts w:ascii="Times New Roman" w:hAnsi="Times New Roman"/>
                <w:b/>
                <w:bCs/>
                <w:sz w:val="24"/>
                <w:szCs w:val="24"/>
              </w:rPr>
              <w:t xml:space="preserve"> сільська рада Роздільнянського району Одеської області</w:t>
            </w:r>
          </w:p>
        </w:tc>
      </w:tr>
      <w:tr w:rsidR="009F20FC" w:rsidRPr="000115CE" w14:paraId="5FD4CB6C" w14:textId="77777777">
        <w:trPr>
          <w:trHeight w:val="510"/>
          <w:jc w:val="center"/>
        </w:trPr>
        <w:tc>
          <w:tcPr>
            <w:tcW w:w="705" w:type="dxa"/>
          </w:tcPr>
          <w:p w14:paraId="47390073"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2.2</w:t>
            </w:r>
          </w:p>
        </w:tc>
        <w:tc>
          <w:tcPr>
            <w:tcW w:w="2835" w:type="dxa"/>
          </w:tcPr>
          <w:p w14:paraId="70D314A4"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місцезнаходження</w:t>
            </w:r>
          </w:p>
        </w:tc>
        <w:tc>
          <w:tcPr>
            <w:tcW w:w="6420" w:type="dxa"/>
          </w:tcPr>
          <w:p w14:paraId="6CCBC1C0" w14:textId="7BC326DD" w:rsidR="009F20FC" w:rsidRPr="000115CE" w:rsidRDefault="009F20FC" w:rsidP="009F20FC">
            <w:pPr>
              <w:pStyle w:val="aa"/>
              <w:widowControl w:val="0"/>
              <w:autoSpaceDE w:val="0"/>
              <w:spacing w:before="0" w:after="0"/>
              <w:jc w:val="both"/>
            </w:pPr>
            <w:bookmarkStart w:id="4" w:name="_Hlk134624928"/>
            <w:proofErr w:type="spellStart"/>
            <w:r w:rsidRPr="000115CE">
              <w:rPr>
                <w:b/>
                <w:bCs/>
              </w:rPr>
              <w:t>вул.Дружби</w:t>
            </w:r>
            <w:proofErr w:type="spellEnd"/>
            <w:r w:rsidRPr="000115CE">
              <w:rPr>
                <w:b/>
                <w:bCs/>
              </w:rPr>
              <w:t xml:space="preserve">, 27, </w:t>
            </w:r>
            <w:proofErr w:type="spellStart"/>
            <w:r w:rsidRPr="000115CE">
              <w:rPr>
                <w:b/>
                <w:bCs/>
              </w:rPr>
              <w:t>с.Степанівка</w:t>
            </w:r>
            <w:proofErr w:type="spellEnd"/>
            <w:r w:rsidRPr="000115CE">
              <w:rPr>
                <w:b/>
                <w:bCs/>
              </w:rPr>
              <w:t>, Роздільнянський район, Одеська область, 67430</w:t>
            </w:r>
            <w:bookmarkEnd w:id="4"/>
          </w:p>
        </w:tc>
      </w:tr>
      <w:tr w:rsidR="009F20FC" w:rsidRPr="000115CE" w14:paraId="1EF5F5BE" w14:textId="77777777">
        <w:trPr>
          <w:trHeight w:val="1119"/>
          <w:jc w:val="center"/>
        </w:trPr>
        <w:tc>
          <w:tcPr>
            <w:tcW w:w="705" w:type="dxa"/>
          </w:tcPr>
          <w:p w14:paraId="018CE500"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2.3</w:t>
            </w:r>
          </w:p>
        </w:tc>
        <w:tc>
          <w:tcPr>
            <w:tcW w:w="2835" w:type="dxa"/>
          </w:tcPr>
          <w:p w14:paraId="1539E0A8"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1F76C15" w:rsidR="009F20FC" w:rsidRPr="000115CE" w:rsidRDefault="009F20FC" w:rsidP="009F20FC">
            <w:pPr>
              <w:ind w:right="-57"/>
              <w:jc w:val="both"/>
              <w:rPr>
                <w:rFonts w:ascii="Times New Roman" w:hAnsi="Times New Roman"/>
                <w:sz w:val="24"/>
                <w:szCs w:val="24"/>
                <w:lang w:eastAsia="uk-UA"/>
              </w:rPr>
            </w:pPr>
            <w:r w:rsidRPr="000115CE">
              <w:rPr>
                <w:rFonts w:ascii="Times New Roman" w:hAnsi="Times New Roman"/>
                <w:b/>
                <w:bCs/>
                <w:sz w:val="24"/>
                <w:szCs w:val="24"/>
              </w:rPr>
              <w:t xml:space="preserve">Уповноважена особа: </w:t>
            </w:r>
            <w:r w:rsidR="00860CEF" w:rsidRPr="000115CE">
              <w:rPr>
                <w:rFonts w:ascii="Times New Roman" w:hAnsi="Times New Roman"/>
                <w:b/>
                <w:bCs/>
                <w:sz w:val="24"/>
                <w:szCs w:val="24"/>
              </w:rPr>
              <w:t xml:space="preserve">головний спеціаліст </w:t>
            </w:r>
            <w:proofErr w:type="spellStart"/>
            <w:r w:rsidRPr="000115CE">
              <w:rPr>
                <w:sz w:val="24"/>
                <w:szCs w:val="24"/>
              </w:rPr>
              <w:t>Букреєва</w:t>
            </w:r>
            <w:proofErr w:type="spellEnd"/>
            <w:r w:rsidRPr="000115CE">
              <w:rPr>
                <w:sz w:val="24"/>
                <w:szCs w:val="24"/>
              </w:rPr>
              <w:t xml:space="preserve"> Тетяна Миколаївна, </w:t>
            </w:r>
            <w:proofErr w:type="spellStart"/>
            <w:r w:rsidRPr="000115CE">
              <w:rPr>
                <w:sz w:val="24"/>
                <w:szCs w:val="24"/>
              </w:rPr>
              <w:t>тел</w:t>
            </w:r>
            <w:proofErr w:type="spellEnd"/>
            <w:r w:rsidRPr="000115CE">
              <w:rPr>
                <w:sz w:val="24"/>
                <w:szCs w:val="24"/>
              </w:rPr>
              <w:t xml:space="preserve">. </w:t>
            </w:r>
            <w:r w:rsidR="004269DE" w:rsidRPr="000115CE">
              <w:rPr>
                <w:sz w:val="24"/>
                <w:szCs w:val="24"/>
              </w:rPr>
              <w:t>0507812711</w:t>
            </w:r>
            <w:r w:rsidRPr="000115CE">
              <w:rPr>
                <w:sz w:val="24"/>
                <w:szCs w:val="24"/>
              </w:rPr>
              <w:t>, e-</w:t>
            </w:r>
            <w:proofErr w:type="spellStart"/>
            <w:r w:rsidRPr="000115CE">
              <w:rPr>
                <w:sz w:val="24"/>
                <w:szCs w:val="24"/>
              </w:rPr>
              <w:t>mail</w:t>
            </w:r>
            <w:proofErr w:type="spellEnd"/>
            <w:r w:rsidRPr="000115CE">
              <w:rPr>
                <w:sz w:val="24"/>
                <w:szCs w:val="24"/>
              </w:rPr>
              <w:t xml:space="preserve">: </w:t>
            </w:r>
            <w:hyperlink r:id="rId9" w:tgtFrame="_self" w:history="1">
              <w:r w:rsidRPr="000115CE">
                <w:rPr>
                  <w:rStyle w:val="a7"/>
                  <w:sz w:val="24"/>
                  <w:szCs w:val="24"/>
                </w:rPr>
                <w:t>buh@stepanivska-rada.gov.ua</w:t>
              </w:r>
            </w:hyperlink>
          </w:p>
        </w:tc>
      </w:tr>
      <w:tr w:rsidR="009F20FC" w:rsidRPr="000115CE" w14:paraId="66282B52" w14:textId="77777777">
        <w:trPr>
          <w:trHeight w:val="15"/>
          <w:jc w:val="center"/>
        </w:trPr>
        <w:tc>
          <w:tcPr>
            <w:tcW w:w="705" w:type="dxa"/>
          </w:tcPr>
          <w:p w14:paraId="5CE143C0"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3</w:t>
            </w:r>
          </w:p>
        </w:tc>
        <w:tc>
          <w:tcPr>
            <w:tcW w:w="2835" w:type="dxa"/>
          </w:tcPr>
          <w:p w14:paraId="48F112C3"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Процедура закупівлі</w:t>
            </w:r>
          </w:p>
        </w:tc>
        <w:tc>
          <w:tcPr>
            <w:tcW w:w="6420" w:type="dxa"/>
          </w:tcPr>
          <w:p w14:paraId="63699FE6" w14:textId="201D50D8" w:rsidR="009F20FC" w:rsidRPr="000115CE" w:rsidRDefault="009F20FC" w:rsidP="009F20FC">
            <w:pPr>
              <w:jc w:val="both"/>
              <w:rPr>
                <w:rFonts w:ascii="Times New Roman" w:eastAsia="Times New Roman" w:hAnsi="Times New Roman" w:cs="Times New Roman"/>
                <w:color w:val="4A86E8"/>
                <w:sz w:val="24"/>
                <w:szCs w:val="24"/>
              </w:rPr>
            </w:pPr>
            <w:r w:rsidRPr="000115CE">
              <w:rPr>
                <w:rFonts w:ascii="Times New Roman" w:hAnsi="Times New Roman"/>
                <w:b/>
                <w:color w:val="000000"/>
                <w:sz w:val="24"/>
                <w:szCs w:val="24"/>
                <w:lang w:eastAsia="uk-UA"/>
              </w:rPr>
              <w:t xml:space="preserve">Відкриті торги </w:t>
            </w:r>
            <w:r w:rsidR="00547CC2">
              <w:rPr>
                <w:rFonts w:ascii="Times New Roman" w:hAnsi="Times New Roman"/>
                <w:b/>
                <w:color w:val="000000"/>
                <w:sz w:val="24"/>
                <w:szCs w:val="24"/>
                <w:lang w:eastAsia="uk-UA"/>
              </w:rPr>
              <w:t>з особливостями</w:t>
            </w:r>
          </w:p>
        </w:tc>
      </w:tr>
      <w:tr w:rsidR="009F20FC" w:rsidRPr="000115CE" w14:paraId="4AA30711" w14:textId="77777777">
        <w:trPr>
          <w:trHeight w:val="240"/>
          <w:jc w:val="center"/>
        </w:trPr>
        <w:tc>
          <w:tcPr>
            <w:tcW w:w="705" w:type="dxa"/>
          </w:tcPr>
          <w:p w14:paraId="2E12D0CA"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w:t>
            </w:r>
          </w:p>
        </w:tc>
        <w:tc>
          <w:tcPr>
            <w:tcW w:w="2835" w:type="dxa"/>
          </w:tcPr>
          <w:p w14:paraId="22E0B3B8"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Pr="000115CE" w:rsidRDefault="009F20FC" w:rsidP="009F20FC">
            <w:pPr>
              <w:jc w:val="both"/>
              <w:rPr>
                <w:rFonts w:ascii="Times New Roman" w:eastAsia="Times New Roman" w:hAnsi="Times New Roman" w:cs="Times New Roman"/>
                <w:sz w:val="24"/>
                <w:szCs w:val="24"/>
              </w:rPr>
            </w:pPr>
          </w:p>
        </w:tc>
      </w:tr>
      <w:tr w:rsidR="009F20FC" w:rsidRPr="000115CE" w14:paraId="4FE4155C" w14:textId="77777777">
        <w:trPr>
          <w:jc w:val="center"/>
        </w:trPr>
        <w:tc>
          <w:tcPr>
            <w:tcW w:w="705" w:type="dxa"/>
          </w:tcPr>
          <w:p w14:paraId="6B52FBE1"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4.1</w:t>
            </w:r>
          </w:p>
        </w:tc>
        <w:tc>
          <w:tcPr>
            <w:tcW w:w="2835" w:type="dxa"/>
          </w:tcPr>
          <w:p w14:paraId="6995C55F"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назва предмета закупівлі</w:t>
            </w:r>
          </w:p>
        </w:tc>
        <w:tc>
          <w:tcPr>
            <w:tcW w:w="6420" w:type="dxa"/>
          </w:tcPr>
          <w:p w14:paraId="49F2F61F" w14:textId="77777777" w:rsidR="003A5BAC" w:rsidRPr="000115CE" w:rsidRDefault="00B07A34" w:rsidP="003A5BAC">
            <w:pPr>
              <w:suppressAutoHyphens/>
              <w:jc w:val="center"/>
              <w:textAlignment w:val="baseline"/>
              <w:rPr>
                <w:rFonts w:ascii="Times New Roman" w:hAnsi="Times New Roman"/>
                <w:b/>
                <w:i/>
                <w:sz w:val="24"/>
                <w:szCs w:val="24"/>
              </w:rPr>
            </w:pPr>
            <w:r w:rsidRPr="000115CE">
              <w:rPr>
                <w:rFonts w:ascii="Times New Roman" w:hAnsi="Times New Roman"/>
                <w:b/>
                <w:i/>
                <w:sz w:val="24"/>
                <w:szCs w:val="24"/>
              </w:rPr>
              <w:t>показник національного класифікатора України ДК 021:2015 “Єдиний закупівельний словник”</w:t>
            </w:r>
          </w:p>
          <w:p w14:paraId="5251A36A" w14:textId="77777777" w:rsidR="00957EE4" w:rsidRPr="000115CE" w:rsidRDefault="00B07A34" w:rsidP="00957EE4">
            <w:pPr>
              <w:suppressAutoHyphens/>
              <w:spacing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t xml:space="preserve"> - </w:t>
            </w:r>
            <w:r w:rsidR="00957EE4" w:rsidRPr="000115CE">
              <w:rPr>
                <w:rFonts w:ascii="Times New Roman" w:hAnsi="Times New Roman"/>
                <w:b/>
                <w:i/>
                <w:sz w:val="24"/>
                <w:szCs w:val="24"/>
              </w:rPr>
              <w:t>45210000-2 - Будівництво будівель</w:t>
            </w:r>
          </w:p>
          <w:p w14:paraId="4D95A15F" w14:textId="77777777" w:rsidR="00F153AC" w:rsidRPr="00F153AC" w:rsidRDefault="00957EE4" w:rsidP="00F153AC">
            <w:pPr>
              <w:keepLines/>
              <w:autoSpaceDE w:val="0"/>
              <w:autoSpaceDN w:val="0"/>
              <w:jc w:val="center"/>
              <w:rPr>
                <w:rFonts w:ascii="Times New Roman" w:hAnsi="Times New Roman"/>
                <w:b/>
                <w:i/>
                <w:sz w:val="24"/>
                <w:szCs w:val="24"/>
              </w:rPr>
            </w:pPr>
            <w:r w:rsidRPr="000115CE">
              <w:rPr>
                <w:rFonts w:ascii="Times New Roman" w:hAnsi="Times New Roman"/>
                <w:b/>
                <w:i/>
                <w:sz w:val="24"/>
                <w:szCs w:val="24"/>
              </w:rPr>
              <w:t>(</w:t>
            </w:r>
            <w:r w:rsidR="00F153AC" w:rsidRPr="00F153AC">
              <w:rPr>
                <w:rFonts w:ascii="Times New Roman" w:hAnsi="Times New Roman"/>
                <w:b/>
                <w:i/>
                <w:sz w:val="24"/>
                <w:szCs w:val="24"/>
              </w:rPr>
              <w:t xml:space="preserve">Нове будівництво споруди подвійного призначення з властивостями ПРУ на території закладу дошкільної освіти "Пролісок" за </w:t>
            </w:r>
            <w:proofErr w:type="spellStart"/>
            <w:r w:rsidR="00F153AC" w:rsidRPr="00F153AC">
              <w:rPr>
                <w:rFonts w:ascii="Times New Roman" w:hAnsi="Times New Roman"/>
                <w:b/>
                <w:i/>
                <w:sz w:val="24"/>
                <w:szCs w:val="24"/>
              </w:rPr>
              <w:t>адресою</w:t>
            </w:r>
            <w:proofErr w:type="spellEnd"/>
            <w:r w:rsidR="00F153AC" w:rsidRPr="00F153AC">
              <w:rPr>
                <w:rFonts w:ascii="Times New Roman" w:hAnsi="Times New Roman"/>
                <w:b/>
                <w:i/>
                <w:sz w:val="24"/>
                <w:szCs w:val="24"/>
              </w:rPr>
              <w:t xml:space="preserve">: Одеська область, Роздільнянський район, </w:t>
            </w:r>
          </w:p>
          <w:p w14:paraId="20F6E87C" w14:textId="005CA244" w:rsidR="00957EE4" w:rsidRPr="000115CE" w:rsidRDefault="00F153AC" w:rsidP="00F153AC">
            <w:pPr>
              <w:suppressAutoHyphens/>
              <w:jc w:val="center"/>
              <w:rPr>
                <w:rFonts w:ascii="Times New Roman" w:hAnsi="Times New Roman"/>
                <w:b/>
                <w:i/>
                <w:sz w:val="24"/>
                <w:szCs w:val="24"/>
              </w:rPr>
            </w:pPr>
            <w:r w:rsidRPr="00F153AC">
              <w:rPr>
                <w:rFonts w:ascii="Times New Roman" w:hAnsi="Times New Roman"/>
                <w:b/>
                <w:i/>
                <w:sz w:val="24"/>
                <w:szCs w:val="24"/>
              </w:rPr>
              <w:t>с. Яковлівка, вулиця Покровська, 38</w:t>
            </w:r>
            <w:r w:rsidR="00957EE4" w:rsidRPr="000115CE">
              <w:rPr>
                <w:rFonts w:ascii="Times New Roman" w:hAnsi="Times New Roman"/>
                <w:b/>
                <w:i/>
                <w:sz w:val="24"/>
                <w:szCs w:val="24"/>
              </w:rPr>
              <w:t>)</w:t>
            </w:r>
          </w:p>
          <w:p w14:paraId="6F9F5DF3" w14:textId="3B41A1C2" w:rsidR="009F20FC" w:rsidRPr="000115CE" w:rsidRDefault="009F20FC" w:rsidP="00580F54">
            <w:pPr>
              <w:jc w:val="center"/>
              <w:rPr>
                <w:rFonts w:ascii="Times New Roman" w:eastAsia="Times New Roman" w:hAnsi="Times New Roman" w:cs="Times New Roman"/>
                <w:i/>
                <w:sz w:val="24"/>
                <w:szCs w:val="24"/>
              </w:rPr>
            </w:pPr>
          </w:p>
        </w:tc>
      </w:tr>
      <w:tr w:rsidR="00055E4E" w:rsidRPr="000115CE" w14:paraId="7813B8DA" w14:textId="77777777">
        <w:trPr>
          <w:trHeight w:val="1119"/>
          <w:jc w:val="center"/>
        </w:trPr>
        <w:tc>
          <w:tcPr>
            <w:tcW w:w="705" w:type="dxa"/>
          </w:tcPr>
          <w:p w14:paraId="7C143B6B" w14:textId="77777777" w:rsidR="00055E4E" w:rsidRPr="000115CE" w:rsidRDefault="00550CDF">
            <w:pPr>
              <w:widowControl w:val="0"/>
              <w:jc w:val="center"/>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4.2</w:t>
            </w:r>
          </w:p>
        </w:tc>
        <w:tc>
          <w:tcPr>
            <w:tcW w:w="2835" w:type="dxa"/>
          </w:tcPr>
          <w:p w14:paraId="2F385F46" w14:textId="77777777" w:rsidR="00055E4E" w:rsidRPr="000115CE" w:rsidRDefault="00550CDF">
            <w:pPr>
              <w:widowControl w:val="0"/>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516019E" w14:textId="77777777" w:rsidR="00F153AC" w:rsidRDefault="00550CDF">
            <w:pPr>
              <w:widowControl w:val="0"/>
              <w:ind w:right="12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Закупівля здійснюється щодо предмет</w:t>
            </w:r>
            <w:r w:rsidRPr="000115CE">
              <w:rPr>
                <w:rFonts w:ascii="Times New Roman" w:eastAsia="Times New Roman" w:hAnsi="Times New Roman" w:cs="Times New Roman"/>
                <w:sz w:val="24"/>
                <w:szCs w:val="24"/>
              </w:rPr>
              <w:t>а</w:t>
            </w:r>
            <w:r w:rsidRPr="000115CE">
              <w:rPr>
                <w:rFonts w:ascii="Times New Roman" w:eastAsia="Times New Roman" w:hAnsi="Times New Roman" w:cs="Times New Roman"/>
                <w:color w:val="000000"/>
                <w:sz w:val="24"/>
                <w:szCs w:val="24"/>
              </w:rPr>
              <w:t xml:space="preserve"> </w:t>
            </w:r>
            <w:proofErr w:type="spellStart"/>
            <w:r w:rsidRPr="000115CE">
              <w:rPr>
                <w:rFonts w:ascii="Times New Roman" w:eastAsia="Times New Roman" w:hAnsi="Times New Roman" w:cs="Times New Roman"/>
                <w:color w:val="000000"/>
                <w:sz w:val="24"/>
                <w:szCs w:val="24"/>
              </w:rPr>
              <w:t>зак</w:t>
            </w:r>
            <w:proofErr w:type="spellEnd"/>
          </w:p>
          <w:p w14:paraId="20ABCD62" w14:textId="6B8E81CA" w:rsidR="00055E4E" w:rsidRPr="000115CE" w:rsidRDefault="00550CDF">
            <w:pPr>
              <w:widowControl w:val="0"/>
              <w:ind w:right="120"/>
              <w:jc w:val="both"/>
              <w:rPr>
                <w:rFonts w:ascii="Times New Roman" w:eastAsia="Times New Roman" w:hAnsi="Times New Roman" w:cs="Times New Roman"/>
                <w:sz w:val="24"/>
                <w:szCs w:val="24"/>
              </w:rPr>
            </w:pPr>
            <w:proofErr w:type="spellStart"/>
            <w:r w:rsidRPr="000115CE">
              <w:rPr>
                <w:rFonts w:ascii="Times New Roman" w:eastAsia="Times New Roman" w:hAnsi="Times New Roman" w:cs="Times New Roman"/>
                <w:color w:val="000000"/>
                <w:sz w:val="24"/>
                <w:szCs w:val="24"/>
              </w:rPr>
              <w:t>упівлі</w:t>
            </w:r>
            <w:proofErr w:type="spellEnd"/>
            <w:r w:rsidRPr="000115CE">
              <w:rPr>
                <w:rFonts w:ascii="Times New Roman" w:eastAsia="Times New Roman" w:hAnsi="Times New Roman" w:cs="Times New Roman"/>
                <w:color w:val="000000"/>
                <w:sz w:val="24"/>
                <w:szCs w:val="24"/>
              </w:rPr>
              <w:t xml:space="preserve"> в цілому.</w:t>
            </w:r>
          </w:p>
          <w:p w14:paraId="79F2F0FB" w14:textId="77777777" w:rsidR="00055E4E" w:rsidRPr="000115C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rsidRPr="000115CE" w14:paraId="27E5D6BD" w14:textId="77777777">
        <w:trPr>
          <w:trHeight w:val="1119"/>
          <w:jc w:val="center"/>
        </w:trPr>
        <w:tc>
          <w:tcPr>
            <w:tcW w:w="705" w:type="dxa"/>
          </w:tcPr>
          <w:p w14:paraId="27A78426" w14:textId="77777777" w:rsidR="00550CDF"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4.3</w:t>
            </w:r>
          </w:p>
        </w:tc>
        <w:tc>
          <w:tcPr>
            <w:tcW w:w="2835" w:type="dxa"/>
          </w:tcPr>
          <w:p w14:paraId="60857082" w14:textId="77777777" w:rsidR="00550CDF" w:rsidRPr="000115CE" w:rsidRDefault="00550CDF" w:rsidP="00550CDF">
            <w:pPr>
              <w:widowControl w:val="0"/>
              <w:contextualSpacing/>
              <w:jc w:val="both"/>
              <w:rPr>
                <w:rFonts w:ascii="Times New Roman" w:hAnsi="Times New Roman"/>
                <w:sz w:val="24"/>
                <w:szCs w:val="24"/>
              </w:rPr>
            </w:pPr>
            <w:r w:rsidRPr="000115CE">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890CE26" w14:textId="7A960A35" w:rsidR="00014154" w:rsidRPr="000115CE" w:rsidRDefault="00014154" w:rsidP="00F153AC">
            <w:pPr>
              <w:keepLines/>
              <w:autoSpaceDE w:val="0"/>
              <w:autoSpaceDN w:val="0"/>
              <w:rPr>
                <w:rFonts w:ascii="Times New Roman" w:hAnsi="Times New Roman"/>
                <w:b/>
                <w:i/>
                <w:sz w:val="24"/>
                <w:szCs w:val="24"/>
              </w:rPr>
            </w:pPr>
            <w:r w:rsidRPr="000115CE">
              <w:rPr>
                <w:rFonts w:ascii="Times New Roman" w:hAnsi="Times New Roman"/>
                <w:sz w:val="24"/>
                <w:szCs w:val="24"/>
              </w:rPr>
              <w:t xml:space="preserve">Місце </w:t>
            </w:r>
            <w:r w:rsidR="003A5BAC" w:rsidRPr="000115CE">
              <w:rPr>
                <w:rFonts w:ascii="Times New Roman" w:hAnsi="Times New Roman"/>
                <w:sz w:val="24"/>
                <w:szCs w:val="24"/>
              </w:rPr>
              <w:t>виконання робіт:</w:t>
            </w:r>
            <w:r w:rsidR="003A5BAC" w:rsidRPr="000115CE">
              <w:rPr>
                <w:rFonts w:ascii="Times New Roman" w:hAnsi="Times New Roman"/>
                <w:b/>
                <w:i/>
                <w:sz w:val="24"/>
                <w:szCs w:val="24"/>
              </w:rPr>
              <w:t xml:space="preserve"> </w:t>
            </w:r>
            <w:bookmarkStart w:id="5" w:name="_Hlk162009837"/>
            <w:r w:rsidR="00F153AC" w:rsidRPr="00F153AC">
              <w:rPr>
                <w:rFonts w:ascii="Times New Roman" w:hAnsi="Times New Roman"/>
                <w:b/>
                <w:i/>
                <w:sz w:val="24"/>
                <w:szCs w:val="24"/>
              </w:rPr>
              <w:t xml:space="preserve">заклад дошкільної освіти "Пролісок" за </w:t>
            </w:r>
            <w:proofErr w:type="spellStart"/>
            <w:r w:rsidR="00F153AC" w:rsidRPr="00F153AC">
              <w:rPr>
                <w:rFonts w:ascii="Times New Roman" w:hAnsi="Times New Roman"/>
                <w:b/>
                <w:i/>
                <w:sz w:val="24"/>
                <w:szCs w:val="24"/>
              </w:rPr>
              <w:t>адресою</w:t>
            </w:r>
            <w:proofErr w:type="spellEnd"/>
            <w:r w:rsidR="00F153AC" w:rsidRPr="00F153AC">
              <w:rPr>
                <w:rFonts w:ascii="Times New Roman" w:hAnsi="Times New Roman"/>
                <w:b/>
                <w:i/>
                <w:sz w:val="24"/>
                <w:szCs w:val="24"/>
              </w:rPr>
              <w:t>: Одеська область, Роздільнянський район, с. Яковлівка, вулиця Покровська, 38</w:t>
            </w:r>
            <w:r w:rsidRPr="000115CE">
              <w:rPr>
                <w:rFonts w:ascii="Times New Roman" w:hAnsi="Times New Roman"/>
                <w:b/>
                <w:i/>
                <w:sz w:val="24"/>
                <w:szCs w:val="24"/>
              </w:rPr>
              <w:t>;</w:t>
            </w:r>
          </w:p>
          <w:bookmarkEnd w:id="5"/>
          <w:p w14:paraId="5B4958F0" w14:textId="4E80EC95" w:rsidR="00550CDF" w:rsidRPr="000115CE" w:rsidRDefault="003A5BAC" w:rsidP="00210E39">
            <w:pPr>
              <w:pStyle w:val="af2"/>
              <w:jc w:val="both"/>
              <w:rPr>
                <w:rFonts w:ascii="Times New Roman" w:hAnsi="Times New Roman"/>
                <w:sz w:val="24"/>
                <w:szCs w:val="24"/>
              </w:rPr>
            </w:pPr>
            <w:r w:rsidRPr="000115CE">
              <w:rPr>
                <w:rFonts w:ascii="Times New Roman" w:hAnsi="Times New Roman"/>
                <w:sz w:val="24"/>
                <w:szCs w:val="24"/>
              </w:rPr>
              <w:t>Обсяг</w:t>
            </w:r>
            <w:r w:rsidR="00014154" w:rsidRPr="000115CE">
              <w:rPr>
                <w:rFonts w:ascii="Times New Roman" w:hAnsi="Times New Roman"/>
                <w:sz w:val="24"/>
                <w:szCs w:val="24"/>
              </w:rPr>
              <w:t xml:space="preserve">:  </w:t>
            </w:r>
            <w:r w:rsidRPr="000115CE">
              <w:rPr>
                <w:rFonts w:ascii="Times New Roman" w:hAnsi="Times New Roman"/>
                <w:b/>
                <w:i/>
                <w:sz w:val="24"/>
                <w:szCs w:val="24"/>
              </w:rPr>
              <w:t>1 робота</w:t>
            </w:r>
          </w:p>
        </w:tc>
      </w:tr>
      <w:tr w:rsidR="00055E4E" w:rsidRPr="000115CE" w14:paraId="302932F1" w14:textId="77777777">
        <w:trPr>
          <w:trHeight w:val="645"/>
          <w:jc w:val="center"/>
        </w:trPr>
        <w:tc>
          <w:tcPr>
            <w:tcW w:w="705" w:type="dxa"/>
          </w:tcPr>
          <w:p w14:paraId="376BEB8D"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4.4</w:t>
            </w:r>
          </w:p>
        </w:tc>
        <w:tc>
          <w:tcPr>
            <w:tcW w:w="2835" w:type="dxa"/>
          </w:tcPr>
          <w:p w14:paraId="4238405D"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строки поставки товарів, виконання робіт, </w:t>
            </w:r>
            <w:r w:rsidRPr="000115CE">
              <w:rPr>
                <w:rFonts w:ascii="Times New Roman" w:eastAsia="Times New Roman" w:hAnsi="Times New Roman" w:cs="Times New Roman"/>
                <w:color w:val="000000"/>
                <w:sz w:val="24"/>
                <w:szCs w:val="24"/>
              </w:rPr>
              <w:lastRenderedPageBreak/>
              <w:t>надання послуг</w:t>
            </w:r>
          </w:p>
        </w:tc>
        <w:tc>
          <w:tcPr>
            <w:tcW w:w="6420" w:type="dxa"/>
          </w:tcPr>
          <w:p w14:paraId="0309F5D9" w14:textId="692FDADD" w:rsidR="00055E4E" w:rsidRPr="000115CE" w:rsidRDefault="00550CDF" w:rsidP="00C336E2">
            <w:pPr>
              <w:widowControl w:val="0"/>
              <w:rPr>
                <w:rFonts w:ascii="Times New Roman" w:eastAsia="Times New Roman" w:hAnsi="Times New Roman" w:cs="Times New Roman"/>
                <w:sz w:val="24"/>
                <w:szCs w:val="24"/>
              </w:rPr>
            </w:pPr>
            <w:r w:rsidRPr="00E15AC8">
              <w:rPr>
                <w:rFonts w:ascii="Times New Roman" w:eastAsia="Times New Roman" w:hAnsi="Times New Roman" w:cs="Times New Roman"/>
                <w:color w:val="000000"/>
                <w:sz w:val="24"/>
                <w:szCs w:val="24"/>
              </w:rPr>
              <w:lastRenderedPageBreak/>
              <w:t>до  3</w:t>
            </w:r>
            <w:r w:rsidR="00E15AC8" w:rsidRPr="00E15AC8">
              <w:rPr>
                <w:rFonts w:ascii="Times New Roman" w:eastAsia="Times New Roman" w:hAnsi="Times New Roman" w:cs="Times New Roman"/>
                <w:color w:val="000000"/>
                <w:sz w:val="24"/>
                <w:szCs w:val="24"/>
              </w:rPr>
              <w:t>0</w:t>
            </w:r>
            <w:r w:rsidRPr="00E15AC8">
              <w:rPr>
                <w:rFonts w:ascii="Times New Roman" w:eastAsia="Times New Roman" w:hAnsi="Times New Roman" w:cs="Times New Roman"/>
                <w:color w:val="000000"/>
                <w:sz w:val="24"/>
                <w:szCs w:val="24"/>
              </w:rPr>
              <w:t xml:space="preserve"> </w:t>
            </w:r>
            <w:r w:rsidR="00E15AC8" w:rsidRPr="00E15AC8">
              <w:rPr>
                <w:rFonts w:ascii="Times New Roman" w:eastAsia="Times New Roman" w:hAnsi="Times New Roman" w:cs="Times New Roman"/>
                <w:color w:val="000000"/>
                <w:sz w:val="24"/>
                <w:szCs w:val="24"/>
              </w:rPr>
              <w:t>вересня</w:t>
            </w:r>
            <w:r w:rsidRPr="00E15AC8">
              <w:rPr>
                <w:rFonts w:ascii="Times New Roman" w:eastAsia="Times New Roman" w:hAnsi="Times New Roman" w:cs="Times New Roman"/>
                <w:color w:val="000000"/>
                <w:sz w:val="24"/>
                <w:szCs w:val="24"/>
              </w:rPr>
              <w:t xml:space="preserve">  202</w:t>
            </w:r>
            <w:r w:rsidR="00F153AC" w:rsidRPr="00E15AC8">
              <w:rPr>
                <w:rFonts w:ascii="Times New Roman" w:eastAsia="Times New Roman" w:hAnsi="Times New Roman" w:cs="Times New Roman"/>
                <w:color w:val="000000"/>
                <w:sz w:val="24"/>
                <w:szCs w:val="24"/>
              </w:rPr>
              <w:t>4</w:t>
            </w:r>
            <w:r w:rsidRPr="00E15AC8">
              <w:rPr>
                <w:rFonts w:ascii="Times New Roman" w:eastAsia="Times New Roman" w:hAnsi="Times New Roman" w:cs="Times New Roman"/>
                <w:color w:val="000000"/>
                <w:sz w:val="24"/>
                <w:szCs w:val="24"/>
              </w:rPr>
              <w:t xml:space="preserve"> року</w:t>
            </w:r>
            <w:r w:rsidRPr="000115CE">
              <w:rPr>
                <w:rFonts w:ascii="Times New Roman" w:eastAsia="Times New Roman" w:hAnsi="Times New Roman" w:cs="Times New Roman"/>
                <w:color w:val="000000"/>
                <w:sz w:val="24"/>
                <w:szCs w:val="24"/>
              </w:rPr>
              <w:t xml:space="preserve">  </w:t>
            </w:r>
          </w:p>
        </w:tc>
      </w:tr>
      <w:tr w:rsidR="00055E4E" w:rsidRPr="000115CE" w14:paraId="4C745B43" w14:textId="77777777">
        <w:trPr>
          <w:trHeight w:val="841"/>
          <w:jc w:val="center"/>
        </w:trPr>
        <w:tc>
          <w:tcPr>
            <w:tcW w:w="705" w:type="dxa"/>
          </w:tcPr>
          <w:p w14:paraId="3794085E"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5</w:t>
            </w:r>
          </w:p>
        </w:tc>
        <w:tc>
          <w:tcPr>
            <w:tcW w:w="2835" w:type="dxa"/>
          </w:tcPr>
          <w:p w14:paraId="4511CD33"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Недискримінація учасників</w:t>
            </w:r>
            <w:r w:rsidRPr="000115CE">
              <w:rPr>
                <w:rFonts w:ascii="Times New Roman" w:eastAsia="Times New Roman" w:hAnsi="Times New Roman" w:cs="Times New Roman"/>
              </w:rPr>
              <w:t xml:space="preserve"> </w:t>
            </w:r>
          </w:p>
        </w:tc>
        <w:tc>
          <w:tcPr>
            <w:tcW w:w="6420" w:type="dxa"/>
          </w:tcPr>
          <w:p w14:paraId="56F9E934" w14:textId="77777777" w:rsidR="00055E4E" w:rsidRPr="000115CE" w:rsidRDefault="00550CDF">
            <w:pPr>
              <w:widowControl w:val="0"/>
              <w:ind w:right="14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на рівних умовах.</w:t>
            </w:r>
          </w:p>
        </w:tc>
      </w:tr>
      <w:tr w:rsidR="00055E4E" w:rsidRPr="000115CE" w14:paraId="00D399B7" w14:textId="77777777">
        <w:trPr>
          <w:trHeight w:val="1119"/>
          <w:jc w:val="center"/>
        </w:trPr>
        <w:tc>
          <w:tcPr>
            <w:tcW w:w="705" w:type="dxa"/>
          </w:tcPr>
          <w:p w14:paraId="26DDFE58"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6</w:t>
            </w:r>
          </w:p>
        </w:tc>
        <w:tc>
          <w:tcPr>
            <w:tcW w:w="2835" w:type="dxa"/>
          </w:tcPr>
          <w:p w14:paraId="2D734A1D"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115CE">
              <w:rPr>
                <w:rFonts w:ascii="Times New Roman" w:eastAsia="Times New Roman" w:hAnsi="Times New Roman" w:cs="Times New Roman"/>
              </w:rPr>
              <w:t xml:space="preserve"> </w:t>
            </w:r>
          </w:p>
        </w:tc>
        <w:tc>
          <w:tcPr>
            <w:tcW w:w="6420" w:type="dxa"/>
          </w:tcPr>
          <w:p w14:paraId="3AEF13B3" w14:textId="77777777" w:rsidR="00055E4E" w:rsidRPr="000115CE" w:rsidRDefault="00550CDF">
            <w:pPr>
              <w:widowControl w:val="0"/>
              <w:ind w:right="14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Валютою тендерної пропозиції є гривня.</w:t>
            </w:r>
            <w:r w:rsidRPr="000115CE">
              <w:rPr>
                <w:rFonts w:ascii="Times New Roman" w:eastAsia="Times New Roman" w:hAnsi="Times New Roman" w:cs="Times New Roman"/>
              </w:rPr>
              <w:t xml:space="preserve"> </w:t>
            </w:r>
            <w:r w:rsidRPr="000115CE">
              <w:rPr>
                <w:rFonts w:ascii="Times New Roman" w:eastAsia="Times New Roman" w:hAnsi="Times New Roman" w:cs="Times New Roman"/>
                <w:b/>
                <w:i/>
                <w:color w:val="000000"/>
                <w:sz w:val="24"/>
                <w:szCs w:val="24"/>
              </w:rPr>
              <w:t>У разі якщо учасником процедури закупівлі є нерезидент</w:t>
            </w:r>
            <w:r w:rsidRPr="000115CE">
              <w:rPr>
                <w:rFonts w:ascii="Times New Roman" w:eastAsia="Times New Roman" w:hAnsi="Times New Roman" w:cs="Times New Roman"/>
                <w:b/>
                <w:color w:val="000000"/>
                <w:sz w:val="24"/>
                <w:szCs w:val="24"/>
              </w:rPr>
              <w:t xml:space="preserve">,  </w:t>
            </w:r>
            <w:r w:rsidRPr="000115CE">
              <w:rPr>
                <w:rFonts w:ascii="Times New Roman" w:eastAsia="Times New Roman" w:hAnsi="Times New Roman" w:cs="Times New Roman"/>
                <w:color w:val="000000"/>
                <w:sz w:val="24"/>
                <w:szCs w:val="24"/>
              </w:rPr>
              <w:t xml:space="preserve">такий </w:t>
            </w:r>
            <w:r w:rsidRPr="000115CE">
              <w:rPr>
                <w:rFonts w:ascii="Times New Roman" w:eastAsia="Times New Roman" w:hAnsi="Times New Roman" w:cs="Times New Roman"/>
                <w:sz w:val="24"/>
                <w:szCs w:val="24"/>
              </w:rPr>
              <w:t>у</w:t>
            </w:r>
            <w:r w:rsidRPr="000115CE">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у валюті – гривня.</w:t>
            </w:r>
          </w:p>
        </w:tc>
      </w:tr>
      <w:tr w:rsidR="00055E4E" w:rsidRPr="000115CE" w14:paraId="181525BE" w14:textId="77777777">
        <w:trPr>
          <w:trHeight w:val="1119"/>
          <w:jc w:val="center"/>
        </w:trPr>
        <w:tc>
          <w:tcPr>
            <w:tcW w:w="705" w:type="dxa"/>
          </w:tcPr>
          <w:p w14:paraId="50BCB33B"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7</w:t>
            </w:r>
          </w:p>
        </w:tc>
        <w:tc>
          <w:tcPr>
            <w:tcW w:w="2835" w:type="dxa"/>
          </w:tcPr>
          <w:p w14:paraId="7234CFA6"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F0F0A37"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Мова тендерної пропозиції – українська.</w:t>
            </w:r>
          </w:p>
          <w:p w14:paraId="2F07C403"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Під час проведення процедур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115CE">
              <w:rPr>
                <w:rFonts w:ascii="Times New Roman" w:eastAsia="Times New Roman" w:hAnsi="Times New Roman" w:cs="Times New Roman"/>
                <w:sz w:val="24"/>
                <w:szCs w:val="24"/>
              </w:rPr>
              <w:t>іншою мовою</w:t>
            </w:r>
            <w:r w:rsidRPr="000115CE">
              <w:rPr>
                <w:rFonts w:ascii="Times New Roman" w:eastAsia="Times New Roman" w:hAnsi="Times New Roman" w:cs="Times New Roman"/>
                <w:color w:val="000000"/>
                <w:sz w:val="24"/>
                <w:szCs w:val="24"/>
              </w:rPr>
              <w:t>. Визначальним є текст, викладений українською мовою.</w:t>
            </w:r>
          </w:p>
          <w:p w14:paraId="57F76D72"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2E9DC2"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115CE">
              <w:rPr>
                <w:rFonts w:ascii="Times New Roman" w:eastAsia="Times New Roman" w:hAnsi="Times New Roman" w:cs="Times New Roman"/>
                <w:sz w:val="24"/>
                <w:szCs w:val="24"/>
              </w:rPr>
              <w:t>І</w:t>
            </w:r>
            <w:r w:rsidRPr="000115C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115CE">
              <w:rPr>
                <w:rFonts w:ascii="Times New Roman" w:eastAsia="Times New Roman" w:hAnsi="Times New Roman" w:cs="Times New Roman"/>
                <w:color w:val="000000"/>
                <w:sz w:val="24"/>
                <w:szCs w:val="24"/>
              </w:rPr>
              <w:t>знак</w:t>
            </w:r>
            <w:r w:rsidRPr="000115CE">
              <w:rPr>
                <w:rFonts w:ascii="Times New Roman" w:eastAsia="Times New Roman" w:hAnsi="Times New Roman" w:cs="Times New Roman"/>
                <w:sz w:val="24"/>
                <w:szCs w:val="24"/>
              </w:rPr>
              <w:t>а</w:t>
            </w:r>
            <w:proofErr w:type="spellEnd"/>
            <w:r w:rsidRPr="000115C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115CE">
              <w:rPr>
                <w:rFonts w:ascii="Times New Roman" w:eastAsia="Times New Roman" w:hAnsi="Times New Roman" w:cs="Times New Roman"/>
                <w:sz w:val="24"/>
                <w:szCs w:val="24"/>
              </w:rPr>
              <w:t>в</w:t>
            </w:r>
            <w:r w:rsidRPr="000115C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115CE">
              <w:rPr>
                <w:rFonts w:ascii="Times New Roman" w:eastAsia="Times New Roman" w:hAnsi="Times New Roman" w:cs="Times New Roman"/>
                <w:sz w:val="24"/>
                <w:szCs w:val="24"/>
              </w:rPr>
              <w:t>українською мовою</w:t>
            </w:r>
            <w:r w:rsidRPr="000115CE">
              <w:rPr>
                <w:rFonts w:ascii="Times New Roman" w:eastAsia="Times New Roman" w:hAnsi="Times New Roman" w:cs="Times New Roman"/>
                <w:color w:val="000000"/>
                <w:sz w:val="24"/>
                <w:szCs w:val="24"/>
              </w:rPr>
              <w:t xml:space="preserve">. </w:t>
            </w:r>
          </w:p>
          <w:p w14:paraId="7966F22A" w14:textId="77777777" w:rsidR="00055E4E" w:rsidRPr="000115CE" w:rsidRDefault="00550CDF">
            <w:pPr>
              <w:widowControl w:val="0"/>
              <w:jc w:val="both"/>
              <w:rPr>
                <w:rFonts w:ascii="Times New Roman" w:eastAsia="Times New Roman" w:hAnsi="Times New Roman" w:cs="Times New Roman"/>
                <w:b/>
                <w:color w:val="000000"/>
                <w:sz w:val="24"/>
                <w:szCs w:val="24"/>
              </w:rPr>
            </w:pPr>
            <w:r w:rsidRPr="000115CE">
              <w:rPr>
                <w:rFonts w:ascii="Times New Roman" w:eastAsia="Times New Roman" w:hAnsi="Times New Roman" w:cs="Times New Roman"/>
                <w:b/>
                <w:color w:val="000000"/>
                <w:sz w:val="24"/>
                <w:szCs w:val="24"/>
              </w:rPr>
              <w:t>Виключення:</w:t>
            </w:r>
          </w:p>
          <w:p w14:paraId="7D653B87"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115CE">
              <w:rPr>
                <w:rFonts w:ascii="Times New Roman" w:eastAsia="Times New Roman" w:hAnsi="Times New Roman" w:cs="Times New Roman"/>
                <w:sz w:val="24"/>
                <w:szCs w:val="24"/>
              </w:rPr>
              <w:t>у</w:t>
            </w:r>
            <w:r w:rsidRPr="000115C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A99711" w14:textId="77777777" w:rsidR="00055E4E" w:rsidRPr="000115CE" w:rsidRDefault="00550CDF">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2.  </w:t>
            </w:r>
            <w:r w:rsidRPr="000115C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115CE">
              <w:rPr>
                <w:rFonts w:ascii="Times New Roman" w:eastAsia="Times New Roman" w:hAnsi="Times New Roman" w:cs="Times New Roman"/>
                <w:sz w:val="24"/>
                <w:szCs w:val="24"/>
              </w:rPr>
              <w:t>вимозі</w:t>
            </w:r>
            <w:proofErr w:type="spellEnd"/>
            <w:r w:rsidRPr="000115C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E4E" w:rsidRPr="000115CE" w14:paraId="3961FCD0" w14:textId="77777777">
        <w:trPr>
          <w:trHeight w:val="501"/>
          <w:jc w:val="center"/>
        </w:trPr>
        <w:tc>
          <w:tcPr>
            <w:tcW w:w="9960" w:type="dxa"/>
            <w:gridSpan w:val="3"/>
            <w:vAlign w:val="center"/>
          </w:tcPr>
          <w:p w14:paraId="7E55B732"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 xml:space="preserve">Розділ 2. Порядок </w:t>
            </w:r>
            <w:r w:rsidRPr="000115CE">
              <w:rPr>
                <w:rFonts w:ascii="Times New Roman" w:eastAsia="Times New Roman" w:hAnsi="Times New Roman" w:cs="Times New Roman"/>
                <w:b/>
                <w:sz w:val="24"/>
                <w:szCs w:val="24"/>
              </w:rPr>
              <w:t>в</w:t>
            </w:r>
            <w:r w:rsidRPr="000115C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F494B" w:rsidRPr="000115CE" w14:paraId="786C07BC" w14:textId="77777777">
        <w:trPr>
          <w:trHeight w:val="1975"/>
          <w:jc w:val="center"/>
        </w:trPr>
        <w:tc>
          <w:tcPr>
            <w:tcW w:w="705" w:type="dxa"/>
          </w:tcPr>
          <w:p w14:paraId="7F2C96F1" w14:textId="5DE81137"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1</w:t>
            </w:r>
          </w:p>
        </w:tc>
        <w:tc>
          <w:tcPr>
            <w:tcW w:w="2835" w:type="dxa"/>
          </w:tcPr>
          <w:p w14:paraId="6CA7A484" w14:textId="51BA2131" w:rsidR="005F494B" w:rsidRPr="000115CE" w:rsidRDefault="005F494B" w:rsidP="005F494B">
            <w:pPr>
              <w:widowControl w:val="0"/>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921CEA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00F3F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без ідентифікації особи, яка звернулася до замовника. </w:t>
            </w:r>
          </w:p>
          <w:p w14:paraId="6C9D3AA0"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повинен </w:t>
            </w:r>
            <w:r w:rsidRPr="000115CE">
              <w:rPr>
                <w:rFonts w:ascii="Times New Roman" w:eastAsia="Times New Roman" w:hAnsi="Times New Roman" w:cs="Times New Roman"/>
                <w:b/>
                <w:sz w:val="24"/>
                <w:szCs w:val="24"/>
              </w:rPr>
              <w:t>протягом трьох днів</w:t>
            </w:r>
            <w:r w:rsidRPr="000115C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p w14:paraId="66DF06C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автоматично зупиняє перебіг відкритих торгів.</w:t>
            </w:r>
          </w:p>
          <w:p w14:paraId="716630D3" w14:textId="15140DD6"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115CE">
              <w:rPr>
                <w:rFonts w:ascii="Times New Roman" w:eastAsia="Times New Roman" w:hAnsi="Times New Roman" w:cs="Times New Roman"/>
                <w:b/>
                <w:sz w:val="24"/>
                <w:szCs w:val="24"/>
              </w:rPr>
              <w:t>не менш як на чотири дні.</w:t>
            </w:r>
          </w:p>
        </w:tc>
      </w:tr>
      <w:tr w:rsidR="005F494B" w:rsidRPr="000115CE" w14:paraId="0D8205D8" w14:textId="77777777">
        <w:trPr>
          <w:trHeight w:val="1119"/>
          <w:jc w:val="center"/>
        </w:trPr>
        <w:tc>
          <w:tcPr>
            <w:tcW w:w="705" w:type="dxa"/>
          </w:tcPr>
          <w:p w14:paraId="6371A584" w14:textId="2D9D5421"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2835" w:type="dxa"/>
          </w:tcPr>
          <w:p w14:paraId="19E79A4A" w14:textId="35118F10"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Внесення змін до тендерної документації</w:t>
            </w:r>
          </w:p>
        </w:tc>
        <w:tc>
          <w:tcPr>
            <w:tcW w:w="6420" w:type="dxa"/>
          </w:tcPr>
          <w:p w14:paraId="0596E025" w14:textId="77777777" w:rsidR="005F494B" w:rsidRPr="000115CE" w:rsidRDefault="005F494B" w:rsidP="005F494B">
            <w:pP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115CE">
                <w:rPr>
                  <w:rFonts w:ascii="Times New Roman" w:eastAsia="Times New Roman" w:hAnsi="Times New Roman" w:cs="Times New Roman"/>
                  <w:sz w:val="24"/>
                  <w:szCs w:val="24"/>
                </w:rPr>
                <w:t>статті 8</w:t>
              </w:r>
            </w:hyperlink>
            <w:r w:rsidRPr="000115CE">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115CE">
              <w:rPr>
                <w:rFonts w:ascii="Times New Roman" w:eastAsia="Times New Roman" w:hAnsi="Times New Roman" w:cs="Times New Roman"/>
                <w:sz w:val="24"/>
                <w:szCs w:val="24"/>
              </w:rPr>
              <w:t>внести</w:t>
            </w:r>
            <w:proofErr w:type="spellEnd"/>
            <w:r w:rsidRPr="000115CE">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0821A53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w:t>
            </w:r>
            <w:r w:rsidRPr="000115C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115CE">
              <w:rPr>
                <w:rFonts w:ascii="Times New Roman" w:eastAsia="Times New Roman" w:hAnsi="Times New Roman" w:cs="Times New Roman"/>
                <w:i/>
                <w:sz w:val="24"/>
                <w:szCs w:val="24"/>
              </w:rPr>
              <w:t xml:space="preserve"> </w:t>
            </w:r>
            <w:r w:rsidRPr="000115C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115CE">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115CE">
              <w:rPr>
                <w:rFonts w:ascii="Times New Roman" w:eastAsia="Times New Roman" w:hAnsi="Times New Roman" w:cs="Times New Roman"/>
                <w:sz w:val="24"/>
                <w:szCs w:val="24"/>
              </w:rPr>
              <w:t>машинозчитувальному</w:t>
            </w:r>
            <w:proofErr w:type="spellEnd"/>
            <w:r w:rsidRPr="000115CE">
              <w:rPr>
                <w:rFonts w:ascii="Times New Roman" w:eastAsia="Times New Roman" w:hAnsi="Times New Roman" w:cs="Times New Roman"/>
                <w:sz w:val="24"/>
                <w:szCs w:val="24"/>
              </w:rPr>
              <w:t xml:space="preserve"> форматі розміщуються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F494B" w:rsidRPr="000115CE" w14:paraId="01781196" w14:textId="77777777">
        <w:trPr>
          <w:trHeight w:val="480"/>
          <w:jc w:val="center"/>
        </w:trPr>
        <w:tc>
          <w:tcPr>
            <w:tcW w:w="9960" w:type="dxa"/>
            <w:gridSpan w:val="3"/>
            <w:vAlign w:val="center"/>
          </w:tcPr>
          <w:p w14:paraId="5026F454" w14:textId="61FD913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Розділ 3. Інструкція з підготовки тендерної пропозиції</w:t>
            </w:r>
          </w:p>
        </w:tc>
      </w:tr>
      <w:tr w:rsidR="005F494B" w:rsidRPr="000115CE" w14:paraId="0EBCED48" w14:textId="77777777">
        <w:trPr>
          <w:trHeight w:val="1119"/>
          <w:jc w:val="center"/>
        </w:trPr>
        <w:tc>
          <w:tcPr>
            <w:tcW w:w="705" w:type="dxa"/>
          </w:tcPr>
          <w:p w14:paraId="76475D83" w14:textId="525E448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1</w:t>
            </w:r>
          </w:p>
        </w:tc>
        <w:tc>
          <w:tcPr>
            <w:tcW w:w="2835" w:type="dxa"/>
          </w:tcPr>
          <w:p w14:paraId="2ADB695F" w14:textId="7F208A2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E61793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4653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0115CE">
              <w:rPr>
                <w:rFonts w:ascii="Times New Roman" w:eastAsia="Times New Roman" w:hAnsi="Times New Roman" w:cs="Times New Roman"/>
                <w:sz w:val="24"/>
                <w:szCs w:val="24"/>
              </w:rPr>
              <w:lastRenderedPageBreak/>
              <w:t>кваліфікаційним (кваліфікаційному) критеріям (у разі їх (його) встановлення, наявність/відсутність підстав, установлених у </w:t>
            </w:r>
            <w:hyperlink r:id="rId11" w:anchor="n1261">
              <w:r w:rsidRPr="000115CE">
                <w:rPr>
                  <w:rFonts w:ascii="Times New Roman" w:eastAsia="Times New Roman" w:hAnsi="Times New Roman" w:cs="Times New Roman"/>
                  <w:sz w:val="24"/>
                  <w:szCs w:val="24"/>
                </w:rPr>
                <w:t>пункті 47</w:t>
              </w:r>
            </w:hyperlink>
            <w:r w:rsidRPr="000115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85C8D5B"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115CE">
              <w:rPr>
                <w:rFonts w:ascii="Times New Roman" w:eastAsia="Times New Roman" w:hAnsi="Times New Roman" w:cs="Times New Roman"/>
                <w:b/>
                <w:i/>
                <w:sz w:val="24"/>
                <w:szCs w:val="24"/>
              </w:rPr>
              <w:t>згідно</w:t>
            </w:r>
            <w:r w:rsidRPr="000115CE">
              <w:rPr>
                <w:rFonts w:ascii="Times New Roman" w:eastAsia="Times New Roman" w:hAnsi="Times New Roman" w:cs="Times New Roman"/>
                <w:sz w:val="24"/>
                <w:szCs w:val="24"/>
              </w:rPr>
              <w:t xml:space="preserve"> з </w:t>
            </w:r>
            <w:r w:rsidRPr="000115CE">
              <w:rPr>
                <w:rFonts w:ascii="Times New Roman" w:eastAsia="Times New Roman" w:hAnsi="Times New Roman" w:cs="Times New Roman"/>
                <w:b/>
                <w:i/>
                <w:sz w:val="24"/>
                <w:szCs w:val="24"/>
              </w:rPr>
              <w:t>Додатком 1</w:t>
            </w:r>
            <w:r w:rsidRPr="000115CE">
              <w:rPr>
                <w:rFonts w:ascii="Times New Roman" w:eastAsia="Times New Roman" w:hAnsi="Times New Roman" w:cs="Times New Roman"/>
                <w:sz w:val="24"/>
                <w:szCs w:val="24"/>
              </w:rPr>
              <w:t xml:space="preserve"> до цієї тендерної документації;</w:t>
            </w:r>
          </w:p>
          <w:p w14:paraId="51A7BEBD"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115CE">
              <w:rPr>
                <w:rFonts w:ascii="Times New Roman" w:eastAsia="Times New Roman" w:hAnsi="Times New Roman" w:cs="Times New Roman"/>
                <w:b/>
                <w:i/>
                <w:sz w:val="24"/>
                <w:szCs w:val="24"/>
              </w:rPr>
              <w:t>згідно з Додатком 1</w:t>
            </w:r>
            <w:r w:rsidRPr="000115CE">
              <w:rPr>
                <w:rFonts w:ascii="Times New Roman" w:eastAsia="Times New Roman" w:hAnsi="Times New Roman" w:cs="Times New Roman"/>
                <w:sz w:val="24"/>
                <w:szCs w:val="24"/>
              </w:rPr>
              <w:t xml:space="preserve"> до цієї тендерної документації;</w:t>
            </w:r>
          </w:p>
          <w:p w14:paraId="2B4D3AF8"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115CE">
                <w:rPr>
                  <w:rFonts w:ascii="Times New Roman" w:eastAsia="Times New Roman" w:hAnsi="Times New Roman" w:cs="Times New Roman"/>
                  <w:sz w:val="24"/>
                  <w:szCs w:val="24"/>
                </w:rPr>
                <w:t>пунктом 4</w:t>
              </w:r>
            </w:hyperlink>
            <w:r w:rsidRPr="000115CE">
              <w:rPr>
                <w:rFonts w:ascii="Times New Roman" w:eastAsia="Times New Roman" w:hAnsi="Times New Roman" w:cs="Times New Roman"/>
                <w:sz w:val="24"/>
                <w:szCs w:val="24"/>
              </w:rPr>
              <w:t xml:space="preserve">7  Особливостей, - згідно з </w:t>
            </w:r>
            <w:r w:rsidRPr="000115CE">
              <w:rPr>
                <w:rFonts w:ascii="Times New Roman" w:eastAsia="Times New Roman" w:hAnsi="Times New Roman" w:cs="Times New Roman"/>
                <w:b/>
                <w:i/>
                <w:sz w:val="24"/>
                <w:szCs w:val="24"/>
              </w:rPr>
              <w:t xml:space="preserve">Додатком 1 </w:t>
            </w:r>
            <w:r w:rsidRPr="000115CE">
              <w:rPr>
                <w:rFonts w:ascii="Times New Roman" w:eastAsia="Times New Roman" w:hAnsi="Times New Roman" w:cs="Times New Roman"/>
                <w:sz w:val="24"/>
                <w:szCs w:val="24"/>
              </w:rPr>
              <w:t>до цієї тендерної документації;</w:t>
            </w:r>
          </w:p>
          <w:p w14:paraId="4CDBFB8F"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4E7105"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529F04" w14:textId="77777777" w:rsidR="005F494B" w:rsidRPr="000115CE" w:rsidRDefault="005F494B" w:rsidP="005F494B">
            <w:pPr>
              <w:widowControl w:val="0"/>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підтверджується:</w:t>
            </w:r>
          </w:p>
          <w:p w14:paraId="06AB19E6"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для керівника учасника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w:t>
            </w:r>
          </w:p>
          <w:p w14:paraId="6D0D3DEE"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іншої посадової особи учасника – оригіналом довіреності або доручення; </w:t>
            </w:r>
          </w:p>
          <w:p w14:paraId="300DC833"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повноваження учасника – фізичної особи, у тому числі фізичної особи-підприємця, що є громадянином України, підтверджується поданням в складі тендерної пропозиції паспорта громадянина України та довідки про присвоєння ідентифікаційного номеру або двосторонньої копії ID-карти, що посвідчує особу учасника.</w:t>
            </w:r>
          </w:p>
          <w:p w14:paraId="1BC6265E"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p>
          <w:p w14:paraId="1BBAB5D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64DE12AD"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 xml:space="preserve">Переможець процедури закупівлі у строк, що не перевищує </w:t>
            </w:r>
            <w:r w:rsidRPr="000115CE">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115CE">
              <w:rPr>
                <w:rFonts w:ascii="Times New Roman" w:eastAsia="Times New Roman" w:hAnsi="Times New Roman" w:cs="Times New Roman"/>
                <w:b/>
                <w:i/>
                <w:sz w:val="24"/>
                <w:szCs w:val="24"/>
                <w:u w:val="single"/>
              </w:rPr>
              <w:t>закупівель</w:t>
            </w:r>
            <w:proofErr w:type="spellEnd"/>
            <w:r w:rsidRPr="000115CE">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115C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115CE">
              <w:rPr>
                <w:rFonts w:ascii="Times New Roman" w:eastAsia="Times New Roman" w:hAnsi="Times New Roman" w:cs="Times New Roman"/>
                <w:i/>
                <w:sz w:val="24"/>
                <w:szCs w:val="24"/>
              </w:rPr>
              <w:t>закупівель</w:t>
            </w:r>
            <w:proofErr w:type="spellEnd"/>
            <w:r w:rsidRPr="000115CE">
              <w:rPr>
                <w:rFonts w:ascii="Times New Roman" w:eastAsia="Times New Roman" w:hAnsi="Times New Roman" w:cs="Times New Roman"/>
                <w:i/>
                <w:sz w:val="24"/>
                <w:szCs w:val="24"/>
              </w:rPr>
              <w:t xml:space="preserve"> документи, встановлені в Додатку 1 (для переможця).</w:t>
            </w:r>
          </w:p>
          <w:p w14:paraId="367F6B70"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0115CE">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497370" w14:textId="77777777" w:rsidR="005F494B" w:rsidRPr="000115CE" w:rsidRDefault="005F494B" w:rsidP="005F494B">
            <w:pPr>
              <w:widowControl w:val="0"/>
              <w:jc w:val="both"/>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rPr>
              <w:t>Опис та приклади формальних несуттєвих помилок.</w:t>
            </w:r>
          </w:p>
          <w:p w14:paraId="09DE820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2F276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08551F" w14:textId="77777777" w:rsidR="005F494B" w:rsidRPr="000115CE" w:rsidRDefault="005F494B" w:rsidP="005F494B">
            <w:pPr>
              <w:widowControl w:val="0"/>
              <w:jc w:val="both"/>
              <w:rPr>
                <w:rFonts w:ascii="Times New Roman" w:eastAsia="Times New Roman" w:hAnsi="Times New Roman" w:cs="Times New Roman"/>
                <w:i/>
                <w:sz w:val="24"/>
                <w:szCs w:val="24"/>
                <w:u w:val="single"/>
              </w:rPr>
            </w:pPr>
            <w:r w:rsidRPr="000115CE">
              <w:rPr>
                <w:rFonts w:ascii="Times New Roman" w:eastAsia="Times New Roman" w:hAnsi="Times New Roman" w:cs="Times New Roman"/>
                <w:i/>
                <w:sz w:val="24"/>
                <w:szCs w:val="24"/>
                <w:u w:val="single"/>
              </w:rPr>
              <w:t>Опис формальних помилок:</w:t>
            </w:r>
          </w:p>
          <w:p w14:paraId="4EB6358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r w:rsidRPr="000115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30E09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уживання великої літери;</w:t>
            </w:r>
          </w:p>
          <w:p w14:paraId="5124416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уживання розділових знаків та відмінювання слів у реченні;</w:t>
            </w:r>
          </w:p>
          <w:p w14:paraId="76ED78E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 xml:space="preserve">використання слова або </w:t>
            </w:r>
            <w:proofErr w:type="spellStart"/>
            <w:r w:rsidRPr="000115CE">
              <w:rPr>
                <w:rFonts w:ascii="Times New Roman" w:eastAsia="Times New Roman" w:hAnsi="Times New Roman" w:cs="Times New Roman"/>
                <w:sz w:val="24"/>
                <w:szCs w:val="24"/>
              </w:rPr>
              <w:t>мовного</w:t>
            </w:r>
            <w:proofErr w:type="spellEnd"/>
            <w:r w:rsidRPr="000115CE">
              <w:rPr>
                <w:rFonts w:ascii="Times New Roman" w:eastAsia="Times New Roman" w:hAnsi="Times New Roman" w:cs="Times New Roman"/>
                <w:sz w:val="24"/>
                <w:szCs w:val="24"/>
              </w:rPr>
              <w:t xml:space="preserve"> звороту, запозичених з іншої мови;</w:t>
            </w:r>
          </w:p>
          <w:p w14:paraId="0F45605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38D924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застосування правил переносу частини слова з рядка в рядок;</w:t>
            </w:r>
          </w:p>
          <w:p w14:paraId="193212E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написання слів разом та/або окремо, та/або через дефіс;</w:t>
            </w:r>
          </w:p>
          <w:p w14:paraId="310CD34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11578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r w:rsidRPr="000115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58AE7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r w:rsidRPr="000115C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2ACB5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4.</w:t>
            </w:r>
            <w:r w:rsidRPr="000115C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C707C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r w:rsidRPr="000115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82CC0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6.</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9840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ABD55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w:t>
            </w:r>
            <w:r w:rsidRPr="000115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23622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9.</w:t>
            </w:r>
            <w:r w:rsidRPr="000115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79A1A6"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10.</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B469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11.</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0F7D8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12.</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503F47" w14:textId="77777777" w:rsidR="005F494B" w:rsidRPr="000115CE" w:rsidRDefault="005F494B" w:rsidP="005F494B">
            <w:pPr>
              <w:widowControl w:val="0"/>
              <w:jc w:val="both"/>
              <w:rPr>
                <w:rFonts w:ascii="Times New Roman" w:eastAsia="Times New Roman" w:hAnsi="Times New Roman" w:cs="Times New Roman"/>
                <w:i/>
                <w:sz w:val="24"/>
                <w:szCs w:val="24"/>
                <w:u w:val="single"/>
              </w:rPr>
            </w:pPr>
            <w:r w:rsidRPr="000115CE">
              <w:rPr>
                <w:rFonts w:ascii="Times New Roman" w:eastAsia="Times New Roman" w:hAnsi="Times New Roman" w:cs="Times New Roman"/>
                <w:i/>
                <w:sz w:val="24"/>
                <w:szCs w:val="24"/>
                <w:u w:val="single"/>
              </w:rPr>
              <w:t>Приклади формальних помилок:</w:t>
            </w:r>
          </w:p>
          <w:p w14:paraId="15982AF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B5EC1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w:t>
            </w:r>
            <w:proofErr w:type="spellStart"/>
            <w:r w:rsidRPr="000115CE">
              <w:rPr>
                <w:rFonts w:ascii="Times New Roman" w:eastAsia="Times New Roman" w:hAnsi="Times New Roman" w:cs="Times New Roman"/>
                <w:sz w:val="24"/>
                <w:szCs w:val="24"/>
              </w:rPr>
              <w:t>м.київ</w:t>
            </w:r>
            <w:proofErr w:type="spellEnd"/>
            <w:r w:rsidRPr="000115CE">
              <w:rPr>
                <w:rFonts w:ascii="Times New Roman" w:eastAsia="Times New Roman" w:hAnsi="Times New Roman" w:cs="Times New Roman"/>
                <w:sz w:val="24"/>
                <w:szCs w:val="24"/>
              </w:rPr>
              <w:t>» замість «</w:t>
            </w:r>
            <w:proofErr w:type="spellStart"/>
            <w:r w:rsidRPr="000115CE">
              <w:rPr>
                <w:rFonts w:ascii="Times New Roman" w:eastAsia="Times New Roman" w:hAnsi="Times New Roman" w:cs="Times New Roman"/>
                <w:sz w:val="24"/>
                <w:szCs w:val="24"/>
              </w:rPr>
              <w:t>м.Київ</w:t>
            </w:r>
            <w:proofErr w:type="spellEnd"/>
            <w:r w:rsidRPr="000115CE">
              <w:rPr>
                <w:rFonts w:ascii="Times New Roman" w:eastAsia="Times New Roman" w:hAnsi="Times New Roman" w:cs="Times New Roman"/>
                <w:sz w:val="24"/>
                <w:szCs w:val="24"/>
              </w:rPr>
              <w:t>»;</w:t>
            </w:r>
          </w:p>
          <w:p w14:paraId="232FF8A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«поряд -</w:t>
            </w:r>
            <w:proofErr w:type="spellStart"/>
            <w:r w:rsidRPr="000115CE">
              <w:rPr>
                <w:rFonts w:ascii="Times New Roman" w:eastAsia="Times New Roman" w:hAnsi="Times New Roman" w:cs="Times New Roman"/>
                <w:sz w:val="24"/>
                <w:szCs w:val="24"/>
              </w:rPr>
              <w:t>ок</w:t>
            </w:r>
            <w:proofErr w:type="spellEnd"/>
            <w:r w:rsidRPr="000115CE">
              <w:rPr>
                <w:rFonts w:ascii="Times New Roman" w:eastAsia="Times New Roman" w:hAnsi="Times New Roman" w:cs="Times New Roman"/>
                <w:sz w:val="24"/>
                <w:szCs w:val="24"/>
              </w:rPr>
              <w:t>» замість «</w:t>
            </w:r>
            <w:proofErr w:type="spellStart"/>
            <w:r w:rsidRPr="000115CE">
              <w:rPr>
                <w:rFonts w:ascii="Times New Roman" w:eastAsia="Times New Roman" w:hAnsi="Times New Roman" w:cs="Times New Roman"/>
                <w:sz w:val="24"/>
                <w:szCs w:val="24"/>
              </w:rPr>
              <w:t>поря</w:t>
            </w:r>
            <w:proofErr w:type="spellEnd"/>
            <w:r w:rsidRPr="000115CE">
              <w:rPr>
                <w:rFonts w:ascii="Times New Roman" w:eastAsia="Times New Roman" w:hAnsi="Times New Roman" w:cs="Times New Roman"/>
                <w:sz w:val="24"/>
                <w:szCs w:val="24"/>
              </w:rPr>
              <w:t xml:space="preserve"> – док»;</w:t>
            </w:r>
          </w:p>
          <w:p w14:paraId="0263E8C5"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w:t>
            </w:r>
            <w:proofErr w:type="spellStart"/>
            <w:r w:rsidRPr="000115CE">
              <w:rPr>
                <w:rFonts w:ascii="Times New Roman" w:eastAsia="Times New Roman" w:hAnsi="Times New Roman" w:cs="Times New Roman"/>
                <w:sz w:val="24"/>
                <w:szCs w:val="24"/>
              </w:rPr>
              <w:t>ненадається</w:t>
            </w:r>
            <w:proofErr w:type="spellEnd"/>
            <w:r w:rsidRPr="000115CE">
              <w:rPr>
                <w:rFonts w:ascii="Times New Roman" w:eastAsia="Times New Roman" w:hAnsi="Times New Roman" w:cs="Times New Roman"/>
                <w:sz w:val="24"/>
                <w:szCs w:val="24"/>
              </w:rPr>
              <w:t>» замість «не надається»»;</w:t>
            </w:r>
          </w:p>
          <w:p w14:paraId="4DE5763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«______________№_____________» замість «14.08.2020 №320/13/14-01»</w:t>
            </w:r>
          </w:p>
          <w:p w14:paraId="76F4F75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115CE">
              <w:rPr>
                <w:rFonts w:ascii="Times New Roman" w:eastAsia="Times New Roman" w:hAnsi="Times New Roman" w:cs="Times New Roman"/>
                <w:sz w:val="24"/>
                <w:szCs w:val="24"/>
              </w:rPr>
              <w:t>pdf</w:t>
            </w:r>
            <w:proofErr w:type="spellEnd"/>
            <w:r w:rsidRPr="000115CE">
              <w:rPr>
                <w:rFonts w:ascii="Times New Roman" w:eastAsia="Times New Roman" w:hAnsi="Times New Roman" w:cs="Times New Roman"/>
                <w:sz w:val="24"/>
                <w:szCs w:val="24"/>
              </w:rPr>
              <w:t xml:space="preserve">» </w:t>
            </w:r>
            <w:r w:rsidRPr="000115CE">
              <w:rPr>
                <w:rFonts w:ascii="Times New Roman" w:eastAsia="Times New Roman" w:hAnsi="Times New Roman" w:cs="Times New Roman"/>
                <w:sz w:val="24"/>
                <w:szCs w:val="24"/>
              </w:rPr>
              <w:lastRenderedPageBreak/>
              <w:t>(</w:t>
            </w:r>
            <w:proofErr w:type="spellStart"/>
            <w:r w:rsidRPr="000115CE">
              <w:rPr>
                <w:rFonts w:ascii="Times New Roman" w:eastAsia="Times New Roman" w:hAnsi="Times New Roman" w:cs="Times New Roman"/>
                <w:sz w:val="24"/>
                <w:szCs w:val="24"/>
              </w:rPr>
              <w:t>PortableDocumentFormat</w:t>
            </w:r>
            <w:proofErr w:type="spellEnd"/>
            <w:r w:rsidRPr="000115CE">
              <w:rPr>
                <w:rFonts w:ascii="Times New Roman" w:eastAsia="Times New Roman" w:hAnsi="Times New Roman" w:cs="Times New Roman"/>
                <w:sz w:val="24"/>
                <w:szCs w:val="24"/>
              </w:rPr>
              <w:t xml:space="preserve">)». </w:t>
            </w:r>
          </w:p>
          <w:p w14:paraId="2EC24F47" w14:textId="77777777" w:rsidR="005F494B" w:rsidRPr="000115CE" w:rsidRDefault="005F494B" w:rsidP="005F494B">
            <w:pPr>
              <w:widowControl w:val="0"/>
              <w:ind w:left="40" w:hanging="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6BDAEF" w14:textId="77777777" w:rsidR="005473D6" w:rsidRPr="00BB5B2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УВАГА!!!</w:t>
            </w:r>
          </w:p>
          <w:p w14:paraId="0EBAE6C8" w14:textId="77777777" w:rsidR="005473D6" w:rsidRPr="00BB5B27" w:rsidRDefault="005473D6" w:rsidP="005473D6">
            <w:pPr>
              <w:widowControl w:val="0"/>
              <w:jc w:val="both"/>
              <w:rPr>
                <w:rFonts w:ascii="Times New Roman" w:eastAsia="Times New Roman" w:hAnsi="Times New Roman" w:cs="Times New Roman"/>
                <w:b/>
                <w:color w:val="000000"/>
              </w:rPr>
            </w:pPr>
            <w:bookmarkStart w:id="6" w:name="_heading=h.3znysh7" w:colFirst="0" w:colLast="0"/>
            <w:bookmarkEnd w:id="6"/>
            <w:r w:rsidRPr="00BB5B27">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B5B27">
              <w:rPr>
                <w:rFonts w:ascii="Times New Roman" w:eastAsia="Times New Roman" w:hAnsi="Times New Roman" w:cs="Times New Roman"/>
                <w:b/>
                <w:color w:val="000000"/>
              </w:rPr>
              <w:t>закупівель</w:t>
            </w:r>
            <w:proofErr w:type="spellEnd"/>
            <w:r w:rsidRPr="00BB5B27">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B5B27">
              <w:rPr>
                <w:rFonts w:ascii="Times New Roman" w:eastAsia="Times New Roman" w:hAnsi="Times New Roman" w:cs="Times New Roman"/>
                <w:b/>
                <w:color w:val="000000"/>
              </w:rPr>
              <w:t>скан</w:t>
            </w:r>
            <w:proofErr w:type="spellEnd"/>
            <w:r w:rsidRPr="00BB5B27">
              <w:rPr>
                <w:rFonts w:ascii="Times New Roman" w:eastAsia="Times New Roman" w:hAnsi="Times New Roman" w:cs="Times New Roman"/>
                <w:b/>
                <w:color w:val="000000"/>
              </w:rPr>
              <w:t xml:space="preserve">-копій через електронну систему </w:t>
            </w:r>
            <w:proofErr w:type="spellStart"/>
            <w:r w:rsidRPr="00BB5B27">
              <w:rPr>
                <w:rFonts w:ascii="Times New Roman" w:eastAsia="Times New Roman" w:hAnsi="Times New Roman" w:cs="Times New Roman"/>
                <w:b/>
                <w:color w:val="000000"/>
              </w:rPr>
              <w:t>закупівель</w:t>
            </w:r>
            <w:proofErr w:type="spellEnd"/>
            <w:r w:rsidRPr="00BB5B27">
              <w:rPr>
                <w:rFonts w:ascii="Times New Roman" w:eastAsia="Times New Roman" w:hAnsi="Times New Roman" w:cs="Times New Roman"/>
                <w:b/>
                <w:color w:val="000000"/>
              </w:rPr>
              <w:t xml:space="preserve">. Тендерна пропозиція учасника має відповідати ряду вимог: </w:t>
            </w:r>
          </w:p>
          <w:p w14:paraId="333445F9"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1) документи мають бути чіткими та розбірливими для читання;</w:t>
            </w:r>
          </w:p>
          <w:p w14:paraId="776D2796"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2) тендерна пропозиція учасника повинна бути підписана  </w:t>
            </w:r>
            <w:r w:rsidRPr="00C02597">
              <w:rPr>
                <w:rFonts w:ascii="Times New Roman" w:eastAsia="Times New Roman" w:hAnsi="Times New Roman" w:cs="Times New Roman"/>
                <w:b/>
                <w:color w:val="000000"/>
              </w:rPr>
              <w:t>кваліфікованим електронним підписом (КЕП)/удосконаленим електронним підписом (УЕП)</w:t>
            </w:r>
            <w:r w:rsidRPr="00BB5B27">
              <w:rPr>
                <w:rFonts w:ascii="Times New Roman" w:eastAsia="Times New Roman" w:hAnsi="Times New Roman" w:cs="Times New Roman"/>
                <w:b/>
                <w:color w:val="000000"/>
              </w:rPr>
              <w:t>;</w:t>
            </w:r>
          </w:p>
          <w:p w14:paraId="3194A64C"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14:paraId="2EBC6E61"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Винятки:</w:t>
            </w:r>
          </w:p>
          <w:p w14:paraId="0DE33EA2"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w:t>
            </w:r>
          </w:p>
          <w:p w14:paraId="61E67396" w14:textId="77777777" w:rsidR="005473D6" w:rsidRPr="00BB5B27" w:rsidRDefault="005473D6" w:rsidP="005473D6">
            <w:pPr>
              <w:widowControl w:val="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ED3E2C" w14:textId="77777777" w:rsidR="005473D6" w:rsidRPr="00C0259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B5B27">
              <w:rPr>
                <w:rFonts w:ascii="Times New Roman" w:eastAsia="Times New Roman" w:hAnsi="Times New Roman" w:cs="Times New Roman"/>
                <w:b/>
                <w:color w:val="000000"/>
              </w:rPr>
              <w:t>закупівель</w:t>
            </w:r>
            <w:proofErr w:type="spellEnd"/>
            <w:r w:rsidRPr="00BB5B27">
              <w:rPr>
                <w:rFonts w:ascii="Times New Roman" w:eastAsia="Times New Roman" w:hAnsi="Times New Roman" w:cs="Times New Roman"/>
                <w:b/>
                <w:color w:val="000000"/>
              </w:rPr>
              <w:t xml:space="preserve"> </w:t>
            </w:r>
            <w:r w:rsidRPr="00C02597">
              <w:rPr>
                <w:rFonts w:ascii="Times New Roman" w:eastAsia="Times New Roman" w:hAnsi="Times New Roman" w:cs="Times New Roman"/>
                <w:b/>
                <w:color w:val="00000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77016B" w14:textId="77777777" w:rsidR="005473D6" w:rsidRPr="00BB5B2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перевіряє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учасника на сайті центрального </w:t>
            </w:r>
            <w:proofErr w:type="spellStart"/>
            <w:r w:rsidRPr="00BB5B27">
              <w:rPr>
                <w:rFonts w:ascii="Times New Roman" w:eastAsia="Times New Roman" w:hAnsi="Times New Roman" w:cs="Times New Roman"/>
                <w:b/>
                <w:color w:val="000000"/>
              </w:rPr>
              <w:t>засвідчувального</w:t>
            </w:r>
            <w:proofErr w:type="spellEnd"/>
            <w:r w:rsidRPr="00BB5B27">
              <w:rPr>
                <w:rFonts w:ascii="Times New Roman" w:eastAsia="Times New Roman" w:hAnsi="Times New Roman" w:cs="Times New Roman"/>
                <w:b/>
                <w:color w:val="000000"/>
              </w:rPr>
              <w:t xml:space="preserve"> органу за посиланням https://czo.gov.ua/verify. Під час перевірки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14:paraId="6CA3ACF6" w14:textId="77777777" w:rsidR="005F494B" w:rsidRPr="000115CE" w:rsidRDefault="005F494B" w:rsidP="005F494B">
            <w:pPr>
              <w:widowControl w:val="0"/>
              <w:jc w:val="both"/>
              <w:rPr>
                <w:rFonts w:ascii="Times New Roman" w:eastAsia="Times New Roman" w:hAnsi="Times New Roman" w:cs="Times New Roman"/>
                <w:sz w:val="24"/>
                <w:szCs w:val="24"/>
              </w:rPr>
            </w:pPr>
            <w:bookmarkStart w:id="7" w:name="_heading=h.2et92p0" w:colFirst="0" w:colLast="0"/>
            <w:bookmarkEnd w:id="7"/>
            <w:r w:rsidRPr="000115C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(шляхом завантаження сканованих документів або </w:t>
            </w:r>
            <w:r w:rsidRPr="000115CE">
              <w:rPr>
                <w:rFonts w:ascii="Times New Roman" w:eastAsia="Times New Roman" w:hAnsi="Times New Roman" w:cs="Times New Roman"/>
                <w:sz w:val="24"/>
                <w:szCs w:val="24"/>
              </w:rPr>
              <w:lastRenderedPageBreak/>
              <w:t xml:space="preserve">електронних документів в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w:t>
            </w:r>
          </w:p>
          <w:p w14:paraId="5E2F4E8E" w14:textId="77777777" w:rsidR="005F494B" w:rsidRPr="000115CE" w:rsidRDefault="005F494B" w:rsidP="005F494B">
            <w:pPr>
              <w:widowControl w:val="0"/>
              <w:jc w:val="both"/>
              <w:rPr>
                <w:rFonts w:ascii="Times New Roman" w:eastAsia="Times New Roman" w:hAnsi="Times New Roman" w:cs="Times New Roman"/>
                <w:sz w:val="24"/>
                <w:szCs w:val="24"/>
              </w:rPr>
            </w:pPr>
            <w:bookmarkStart w:id="8" w:name="_heading=h.hjqm8skarbdr" w:colFirst="0" w:colLast="0"/>
            <w:bookmarkEnd w:id="8"/>
            <w:r w:rsidRPr="000115CE">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0115CE">
              <w:rPr>
                <w:rFonts w:ascii="Times New Roman" w:eastAsia="Times New Roman" w:hAnsi="Times New Roman" w:cs="Times New Roman"/>
                <w:sz w:val="24"/>
                <w:szCs w:val="24"/>
              </w:rPr>
              <w:t xml:space="preserve">особи. </w:t>
            </w:r>
          </w:p>
          <w:p w14:paraId="57E58642" w14:textId="77777777" w:rsidR="005F494B" w:rsidRPr="000115CE" w:rsidRDefault="005F494B" w:rsidP="005F494B">
            <w:pPr>
              <w:widowControl w:val="0"/>
              <w:jc w:val="both"/>
              <w:rPr>
                <w:rFonts w:ascii="Times New Roman" w:eastAsia="Times New Roman" w:hAnsi="Times New Roman" w:cs="Times New Roman"/>
                <w:sz w:val="24"/>
                <w:szCs w:val="24"/>
              </w:rPr>
            </w:pPr>
            <w:bookmarkStart w:id="9" w:name="_heading=h.ftj7vaqoric" w:colFirst="0" w:colLast="0"/>
            <w:bookmarkEnd w:id="9"/>
            <w:r w:rsidRPr="000115CE">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5F494B" w:rsidRPr="000115CE" w:rsidRDefault="005F494B" w:rsidP="005F494B">
            <w:pPr>
              <w:widowControl w:val="0"/>
              <w:jc w:val="both"/>
              <w:rPr>
                <w:rFonts w:ascii="Times New Roman" w:eastAsia="Times New Roman" w:hAnsi="Times New Roman" w:cs="Times New Roman"/>
                <w:color w:val="000000"/>
                <w:sz w:val="24"/>
                <w:szCs w:val="24"/>
              </w:rPr>
            </w:pPr>
          </w:p>
        </w:tc>
      </w:tr>
      <w:tr w:rsidR="00CE24F0" w:rsidRPr="000115CE" w14:paraId="34F2AFF3" w14:textId="77777777">
        <w:trPr>
          <w:trHeight w:val="913"/>
          <w:jc w:val="center"/>
        </w:trPr>
        <w:tc>
          <w:tcPr>
            <w:tcW w:w="705" w:type="dxa"/>
          </w:tcPr>
          <w:p w14:paraId="00E79A15" w14:textId="47F3B0CF" w:rsidR="00CE24F0" w:rsidRPr="00006D33" w:rsidRDefault="00CE24F0" w:rsidP="00CE24F0">
            <w:pPr>
              <w:widowControl w:val="0"/>
              <w:jc w:val="center"/>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lastRenderedPageBreak/>
              <w:t>2</w:t>
            </w:r>
          </w:p>
        </w:tc>
        <w:tc>
          <w:tcPr>
            <w:tcW w:w="2835" w:type="dxa"/>
          </w:tcPr>
          <w:p w14:paraId="500ED093" w14:textId="323E3CC0" w:rsidR="00CE24F0" w:rsidRPr="00006D33" w:rsidRDefault="00CE24F0" w:rsidP="00CE24F0">
            <w:pPr>
              <w:widowControl w:val="0"/>
              <w:rPr>
                <w:rFonts w:ascii="Times New Roman" w:eastAsia="Times New Roman" w:hAnsi="Times New Roman" w:cs="Times New Roman"/>
                <w:sz w:val="24"/>
                <w:szCs w:val="24"/>
              </w:rPr>
            </w:pPr>
            <w:bookmarkStart w:id="10" w:name="_heading=h.tyjcwt" w:colFirst="0" w:colLast="0"/>
            <w:bookmarkEnd w:id="10"/>
            <w:r w:rsidRPr="00006D33">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2DFF625" w14:textId="52BFFAD8" w:rsidR="00CE24F0" w:rsidRPr="00006D33" w:rsidRDefault="00E33E50" w:rsidP="00E33E50">
            <w:pPr>
              <w:jc w:val="both"/>
              <w:rPr>
                <w:rFonts w:ascii="Times New Roman" w:eastAsia="Times New Roman" w:hAnsi="Times New Roman" w:cs="Times New Roman"/>
                <w:sz w:val="24"/>
                <w:szCs w:val="24"/>
              </w:rPr>
            </w:pPr>
            <w:bookmarkStart w:id="11" w:name="_heading=h.qh3irfvunfcq" w:colFirst="0" w:colLast="0"/>
            <w:bookmarkEnd w:id="11"/>
            <w:r w:rsidRPr="00006D33">
              <w:rPr>
                <w:rFonts w:ascii="Times New Roman" w:eastAsia="Times New Roman" w:hAnsi="Times New Roman" w:cs="Times New Roman"/>
                <w:sz w:val="24"/>
                <w:szCs w:val="24"/>
              </w:rPr>
              <w:t>Не вимагається</w:t>
            </w:r>
          </w:p>
        </w:tc>
      </w:tr>
      <w:tr w:rsidR="00CE24F0" w:rsidRPr="000115CE" w14:paraId="5FB0F26D" w14:textId="77777777">
        <w:trPr>
          <w:trHeight w:val="1119"/>
          <w:jc w:val="center"/>
        </w:trPr>
        <w:tc>
          <w:tcPr>
            <w:tcW w:w="705" w:type="dxa"/>
          </w:tcPr>
          <w:p w14:paraId="5D54D431" w14:textId="6529E425" w:rsidR="00CE24F0" w:rsidRPr="00006D33" w:rsidRDefault="00CE24F0" w:rsidP="00CE24F0">
            <w:pPr>
              <w:widowControl w:val="0"/>
              <w:jc w:val="center"/>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t>3</w:t>
            </w:r>
          </w:p>
        </w:tc>
        <w:tc>
          <w:tcPr>
            <w:tcW w:w="2835" w:type="dxa"/>
          </w:tcPr>
          <w:p w14:paraId="1A5D509E" w14:textId="27F2D7AB" w:rsidR="00CE24F0" w:rsidRPr="00006D33" w:rsidRDefault="00CE24F0" w:rsidP="00CE24F0">
            <w:pPr>
              <w:widowControl w:val="0"/>
              <w:rPr>
                <w:rFonts w:ascii="Times New Roman" w:eastAsia="Times New Roman" w:hAnsi="Times New Roman" w:cs="Times New Roman"/>
                <w:sz w:val="24"/>
                <w:szCs w:val="24"/>
              </w:rPr>
            </w:pPr>
            <w:r w:rsidRPr="00006D3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437B3BF" w14:textId="4CF0FF48" w:rsidR="00CE24F0" w:rsidRPr="00006D33" w:rsidRDefault="00CE24F0" w:rsidP="00E33E50">
            <w:pPr>
              <w:ind w:right="120"/>
              <w:jc w:val="both"/>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t xml:space="preserve">Забезпечення тендерної пропозиції </w:t>
            </w:r>
            <w:r w:rsidR="00E33E50" w:rsidRPr="00006D33">
              <w:rPr>
                <w:rFonts w:ascii="Times New Roman" w:eastAsia="Times New Roman" w:hAnsi="Times New Roman" w:cs="Times New Roman"/>
                <w:b/>
                <w:i/>
                <w:sz w:val="24"/>
                <w:szCs w:val="24"/>
              </w:rPr>
              <w:t>не вимагається.</w:t>
            </w:r>
          </w:p>
          <w:p w14:paraId="356430CD" w14:textId="77777777" w:rsidR="00CE24F0" w:rsidRPr="00006D33" w:rsidRDefault="00CE24F0" w:rsidP="00CE24F0">
            <w:pPr>
              <w:widowControl w:val="0"/>
              <w:jc w:val="both"/>
              <w:rPr>
                <w:rFonts w:ascii="Times New Roman" w:eastAsia="Times New Roman" w:hAnsi="Times New Roman" w:cs="Times New Roman"/>
                <w:sz w:val="24"/>
                <w:szCs w:val="24"/>
              </w:rPr>
            </w:pPr>
          </w:p>
        </w:tc>
      </w:tr>
      <w:tr w:rsidR="005F494B" w:rsidRPr="000115CE" w14:paraId="7E43C885" w14:textId="77777777">
        <w:trPr>
          <w:trHeight w:val="560"/>
          <w:jc w:val="center"/>
        </w:trPr>
        <w:tc>
          <w:tcPr>
            <w:tcW w:w="705" w:type="dxa"/>
          </w:tcPr>
          <w:p w14:paraId="22512427" w14:textId="6D9B614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w:t>
            </w:r>
          </w:p>
        </w:tc>
        <w:tc>
          <w:tcPr>
            <w:tcW w:w="2835" w:type="dxa"/>
          </w:tcPr>
          <w:p w14:paraId="1DE4BCDE" w14:textId="407CBF54"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3E1F34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Тендерні пропозиції вважаються дійсними </w:t>
            </w:r>
            <w:r w:rsidRPr="000115CE">
              <w:rPr>
                <w:rFonts w:ascii="Times New Roman" w:eastAsia="Times New Roman" w:hAnsi="Times New Roman" w:cs="Times New Roman"/>
                <w:b/>
                <w:i/>
                <w:sz w:val="24"/>
                <w:szCs w:val="24"/>
                <w:u w:val="single"/>
              </w:rPr>
              <w:t>протягом 90 (дев’яносто) днів</w:t>
            </w:r>
            <w:r w:rsidRPr="000115CE">
              <w:rPr>
                <w:rFonts w:ascii="Times New Roman" w:eastAsia="Times New Roman" w:hAnsi="Times New Roman" w:cs="Times New Roman"/>
                <w:sz w:val="24"/>
                <w:szCs w:val="24"/>
              </w:rPr>
              <w:t xml:space="preserve"> із дати кінцевого строку подання тендерних пропозицій. </w:t>
            </w:r>
          </w:p>
          <w:p w14:paraId="3E3E6639"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E46F8C" w14:textId="77777777" w:rsidR="005F494B" w:rsidRPr="000115CE" w:rsidRDefault="005F494B" w:rsidP="005F494B">
            <w:pPr>
              <w:widowControl w:val="0"/>
              <w:jc w:val="both"/>
              <w:rPr>
                <w:rFonts w:ascii="Times New Roman" w:eastAsia="Times New Roman" w:hAnsi="Times New Roman" w:cs="Times New Roman"/>
                <w:sz w:val="24"/>
                <w:szCs w:val="24"/>
                <w:u w:val="single"/>
              </w:rPr>
            </w:pPr>
            <w:r w:rsidRPr="000115CE">
              <w:rPr>
                <w:rFonts w:ascii="Times New Roman" w:eastAsia="Times New Roman" w:hAnsi="Times New Roman" w:cs="Times New Roman"/>
                <w:sz w:val="24"/>
                <w:szCs w:val="24"/>
              </w:rPr>
              <w:t xml:space="preserve">Учасник процедури закупівлі </w:t>
            </w:r>
            <w:r w:rsidRPr="000115CE">
              <w:rPr>
                <w:rFonts w:ascii="Times New Roman" w:eastAsia="Times New Roman" w:hAnsi="Times New Roman" w:cs="Times New Roman"/>
                <w:sz w:val="24"/>
                <w:szCs w:val="24"/>
                <w:u w:val="single"/>
              </w:rPr>
              <w:t>має право:</w:t>
            </w:r>
          </w:p>
          <w:p w14:paraId="28983BB5"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374D5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115CE">
              <w:rPr>
                <w:rFonts w:ascii="Times New Roman" w:eastAsia="Times New Roman" w:hAnsi="Times New Roman" w:cs="Times New Roman"/>
                <w:i/>
                <w:sz w:val="24"/>
                <w:szCs w:val="24"/>
              </w:rPr>
              <w:t>(у разі якщо таке вимагалося)</w:t>
            </w:r>
            <w:r w:rsidRPr="000115CE">
              <w:rPr>
                <w:rFonts w:ascii="Times New Roman" w:eastAsia="Times New Roman" w:hAnsi="Times New Roman" w:cs="Times New Roman"/>
                <w:sz w:val="24"/>
                <w:szCs w:val="24"/>
              </w:rPr>
              <w:t>.</w:t>
            </w:r>
          </w:p>
          <w:p w14:paraId="38C525B1" w14:textId="2B9E0FF7" w:rsidR="005F494B" w:rsidRPr="000115CE" w:rsidRDefault="005F494B" w:rsidP="005F494B">
            <w:pPr>
              <w:widowControl w:val="0"/>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tc>
      </w:tr>
      <w:tr w:rsidR="005F494B" w:rsidRPr="000115CE" w14:paraId="30529B43" w14:textId="77777777">
        <w:trPr>
          <w:trHeight w:val="1119"/>
          <w:jc w:val="center"/>
        </w:trPr>
        <w:tc>
          <w:tcPr>
            <w:tcW w:w="705" w:type="dxa"/>
          </w:tcPr>
          <w:p w14:paraId="097092A0" w14:textId="04C4BC82"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p>
        </w:tc>
        <w:tc>
          <w:tcPr>
            <w:tcW w:w="2835" w:type="dxa"/>
          </w:tcPr>
          <w:p w14:paraId="3EB5C4CA" w14:textId="7CF8E82E"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1454FC0"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115CE">
              <w:rPr>
                <w:rFonts w:ascii="Times New Roman" w:eastAsia="Times New Roman" w:hAnsi="Times New Roman" w:cs="Times New Roman"/>
                <w:b/>
                <w:i/>
                <w:sz w:val="24"/>
                <w:szCs w:val="24"/>
              </w:rPr>
              <w:t>Додатку 1</w:t>
            </w:r>
            <w:r w:rsidRPr="000115CE">
              <w:rPr>
                <w:rFonts w:ascii="Times New Roman" w:eastAsia="Times New Roman" w:hAnsi="Times New Roman" w:cs="Times New Roman"/>
                <w:i/>
                <w:sz w:val="24"/>
                <w:szCs w:val="24"/>
              </w:rPr>
              <w:t xml:space="preserve"> </w:t>
            </w:r>
            <w:r w:rsidRPr="000115CE">
              <w:rPr>
                <w:rFonts w:ascii="Times New Roman" w:eastAsia="Times New Roman" w:hAnsi="Times New Roman" w:cs="Times New Roman"/>
                <w:sz w:val="24"/>
                <w:szCs w:val="24"/>
              </w:rPr>
              <w:t xml:space="preserve">до цієї тендерної документації. </w:t>
            </w:r>
          </w:p>
          <w:p w14:paraId="3B116DDD"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115CE">
              <w:rPr>
                <w:rFonts w:ascii="Times New Roman" w:eastAsia="Times New Roman" w:hAnsi="Times New Roman" w:cs="Times New Roman"/>
                <w:b/>
                <w:sz w:val="24"/>
                <w:szCs w:val="24"/>
              </w:rPr>
              <w:t xml:space="preserve"> </w:t>
            </w:r>
            <w:r w:rsidRPr="000115CE">
              <w:rPr>
                <w:rFonts w:ascii="Times New Roman" w:eastAsia="Times New Roman" w:hAnsi="Times New Roman" w:cs="Times New Roman"/>
                <w:b/>
                <w:i/>
                <w:sz w:val="24"/>
                <w:szCs w:val="24"/>
              </w:rPr>
              <w:t>Додатку 1</w:t>
            </w:r>
            <w:r w:rsidRPr="000115CE">
              <w:rPr>
                <w:rFonts w:ascii="Times New Roman" w:eastAsia="Times New Roman" w:hAnsi="Times New Roman" w:cs="Times New Roman"/>
                <w:sz w:val="24"/>
                <w:szCs w:val="24"/>
              </w:rPr>
              <w:t xml:space="preserve"> до цієї тендерної документації. </w:t>
            </w:r>
          </w:p>
          <w:p w14:paraId="26B08D74" w14:textId="77777777" w:rsidR="005F494B" w:rsidRPr="000115CE" w:rsidRDefault="005F494B" w:rsidP="005F494B">
            <w:pPr>
              <w:widowControl w:val="0"/>
              <w:ind w:right="12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Підстави, визначені пунктом 47 Особливостей.</w:t>
            </w:r>
          </w:p>
          <w:p w14:paraId="5E2F70A2" w14:textId="77777777"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00DA5B"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C5B74B"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115CE">
              <w:rPr>
                <w:rFonts w:ascii="Times New Roman" w:eastAsia="Times New Roman" w:hAnsi="Times New Roman" w:cs="Times New Roman"/>
                <w:sz w:val="24"/>
                <w:szCs w:val="24"/>
              </w:rPr>
              <w:t>внесено</w:t>
            </w:r>
            <w:proofErr w:type="spellEnd"/>
            <w:r w:rsidRPr="000115C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0115CE">
              <w:rPr>
                <w:rFonts w:ascii="Times New Roman" w:eastAsia="Times New Roman" w:hAnsi="Times New Roman" w:cs="Times New Roman"/>
                <w:sz w:val="24"/>
                <w:szCs w:val="24"/>
              </w:rPr>
              <w:lastRenderedPageBreak/>
              <w:t>корупцією правопорушення;</w:t>
            </w:r>
          </w:p>
          <w:p w14:paraId="301570BE"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930137"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15CE">
              <w:rPr>
                <w:rFonts w:ascii="Times New Roman" w:eastAsia="Times New Roman" w:hAnsi="Times New Roman" w:cs="Times New Roman"/>
                <w:sz w:val="24"/>
                <w:szCs w:val="24"/>
              </w:rPr>
              <w:t>антиконкурентних</w:t>
            </w:r>
            <w:proofErr w:type="spellEnd"/>
            <w:r w:rsidRPr="000115C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FA26CCD"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34DBCC"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E10D74"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CE0E02"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EFC27A9"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8A5C6F"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115CE">
              <w:rPr>
                <w:rFonts w:ascii="Times New Roman" w:eastAsia="Times New Roman" w:hAnsi="Times New Roman" w:cs="Times New Roman"/>
                <w:sz w:val="24"/>
                <w:szCs w:val="24"/>
              </w:rPr>
              <w:br/>
              <w:t>20 млн. гривень (у тому числі за лотом);</w:t>
            </w:r>
          </w:p>
          <w:p w14:paraId="7908C039" w14:textId="0EB0B59A"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11) </w:t>
            </w:r>
            <w:r w:rsidR="00483942" w:rsidRPr="000115CE">
              <w:rPr>
                <w:rFonts w:ascii="Times New Roman" w:eastAsia="Times New Roman" w:hAnsi="Times New Roman" w:cs="Times New Roman"/>
                <w:sz w:val="24"/>
                <w:szCs w:val="24"/>
              </w:rPr>
              <w:t xml:space="preserve">) учасник процедури закупівлі або кінцевий </w:t>
            </w:r>
            <w:proofErr w:type="spellStart"/>
            <w:r w:rsidR="00483942" w:rsidRPr="000115CE">
              <w:rPr>
                <w:rFonts w:ascii="Times New Roman" w:eastAsia="Times New Roman" w:hAnsi="Times New Roman" w:cs="Times New Roman"/>
                <w:sz w:val="24"/>
                <w:szCs w:val="24"/>
              </w:rPr>
              <w:t>бенефіціарний</w:t>
            </w:r>
            <w:proofErr w:type="spellEnd"/>
            <w:r w:rsidR="00483942" w:rsidRPr="000115C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83942" w:rsidRPr="00465EBE">
              <w:rPr>
                <w:rFonts w:ascii="Times New Roman" w:eastAsia="Times New Roman" w:hAnsi="Times New Roman" w:cs="Times New Roman"/>
                <w:sz w:val="24"/>
                <w:szCs w:val="24"/>
              </w:rPr>
              <w:t>у неї</w:t>
            </w:r>
            <w:r w:rsidR="00483942" w:rsidRPr="000115CE">
              <w:rPr>
                <w:rFonts w:ascii="Times New Roman" w:eastAsia="Times New Roman" w:hAnsi="Times New Roman" w:cs="Times New Roman"/>
                <w:sz w:val="24"/>
                <w:szCs w:val="24"/>
              </w:rPr>
              <w:t xml:space="preserve"> </w:t>
            </w:r>
            <w:r w:rsidR="00483942" w:rsidRPr="00465EBE">
              <w:rPr>
                <w:rFonts w:ascii="Times New Roman" w:eastAsia="Times New Roman" w:hAnsi="Times New Roman" w:cs="Times New Roman"/>
                <w:sz w:val="24"/>
                <w:szCs w:val="24"/>
              </w:rPr>
              <w:t xml:space="preserve">публічних </w:t>
            </w:r>
            <w:proofErr w:type="spellStart"/>
            <w:r w:rsidR="00483942" w:rsidRPr="00465EBE">
              <w:rPr>
                <w:rFonts w:ascii="Times New Roman" w:eastAsia="Times New Roman" w:hAnsi="Times New Roman" w:cs="Times New Roman"/>
                <w:sz w:val="24"/>
                <w:szCs w:val="24"/>
              </w:rPr>
              <w:t>закупівель</w:t>
            </w:r>
            <w:proofErr w:type="spellEnd"/>
            <w:r w:rsidR="00483942" w:rsidRPr="00465EBE">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FC349DC"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12) керівника учасника процедури закупівлі, фізичну особу, </w:t>
            </w:r>
            <w:r w:rsidRPr="000115CE">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F56033"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115CE">
              <w:rPr>
                <w:rFonts w:ascii="Times New Roman" w:eastAsia="Times New Roman" w:hAnsi="Times New Roman" w:cs="Times New Roman"/>
                <w:sz w:val="28"/>
                <w:szCs w:val="28"/>
              </w:rPr>
              <w:t xml:space="preserve"> </w:t>
            </w:r>
            <w:r w:rsidRPr="000115C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D787838" w:rsidR="005F494B" w:rsidRPr="000115CE" w:rsidRDefault="005F494B" w:rsidP="005F494B">
            <w:pPr>
              <w:widowControl w:val="0"/>
              <w:spacing w:before="120" w:after="240"/>
              <w:jc w:val="both"/>
              <w:rPr>
                <w:rFonts w:ascii="Times New Roman" w:eastAsia="Times New Roman" w:hAnsi="Times New Roman" w:cs="Times New Roman"/>
                <w:strike/>
                <w:color w:val="000000" w:themeColor="text1"/>
                <w:sz w:val="24"/>
                <w:szCs w:val="24"/>
              </w:rPr>
            </w:pPr>
            <w:r w:rsidRPr="000115CE">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F494B" w:rsidRPr="000115CE" w14:paraId="3BE50EDA" w14:textId="77777777">
        <w:trPr>
          <w:trHeight w:val="1119"/>
          <w:jc w:val="center"/>
        </w:trPr>
        <w:tc>
          <w:tcPr>
            <w:tcW w:w="705" w:type="dxa"/>
          </w:tcPr>
          <w:p w14:paraId="6C1B28B0" w14:textId="3208BEF5"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6</w:t>
            </w:r>
          </w:p>
        </w:tc>
        <w:tc>
          <w:tcPr>
            <w:tcW w:w="2835" w:type="dxa"/>
          </w:tcPr>
          <w:p w14:paraId="68F4CF7C" w14:textId="571369BE"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270D94B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115CE">
                <w:rPr>
                  <w:rFonts w:ascii="Times New Roman" w:eastAsia="Times New Roman" w:hAnsi="Times New Roman" w:cs="Times New Roman"/>
                  <w:sz w:val="24"/>
                  <w:szCs w:val="24"/>
                </w:rPr>
                <w:t xml:space="preserve"> пунктом третім </w:t>
              </w:r>
            </w:hyperlink>
            <w:hyperlink r:id="rId14">
              <w:r w:rsidRPr="000115CE">
                <w:rPr>
                  <w:rFonts w:ascii="Times New Roman" w:eastAsia="Times New Roman" w:hAnsi="Times New Roman" w:cs="Times New Roman"/>
                  <w:sz w:val="24"/>
                  <w:szCs w:val="24"/>
                  <w:u w:val="single"/>
                </w:rPr>
                <w:t>частини друго</w:t>
              </w:r>
            </w:hyperlink>
            <w:r w:rsidRPr="000115CE">
              <w:rPr>
                <w:rFonts w:ascii="Times New Roman" w:eastAsia="Times New Roman" w:hAnsi="Times New Roman" w:cs="Times New Roman"/>
                <w:sz w:val="24"/>
                <w:szCs w:val="24"/>
              </w:rPr>
              <w:t xml:space="preserve">ї статті 22 Закону зазначено в </w:t>
            </w:r>
            <w:r w:rsidRPr="000115CE">
              <w:rPr>
                <w:rFonts w:ascii="Times New Roman" w:eastAsia="Times New Roman" w:hAnsi="Times New Roman" w:cs="Times New Roman"/>
                <w:b/>
                <w:i/>
                <w:sz w:val="24"/>
                <w:szCs w:val="24"/>
              </w:rPr>
              <w:t>Додатку 2</w:t>
            </w:r>
            <w:r w:rsidRPr="000115CE">
              <w:rPr>
                <w:rFonts w:ascii="Times New Roman" w:eastAsia="Times New Roman" w:hAnsi="Times New Roman" w:cs="Times New Roman"/>
                <w:b/>
                <w:sz w:val="24"/>
                <w:szCs w:val="24"/>
              </w:rPr>
              <w:t xml:space="preserve"> </w:t>
            </w:r>
            <w:r w:rsidRPr="000115CE">
              <w:rPr>
                <w:rFonts w:ascii="Times New Roman" w:eastAsia="Times New Roman" w:hAnsi="Times New Roman" w:cs="Times New Roman"/>
                <w:sz w:val="24"/>
                <w:szCs w:val="24"/>
              </w:rPr>
              <w:t>до цієї тендерної документації. Учасник повинен надати у складі тендерної пропозиції лист-згоду з вимогами до предмета закупівлі (технічні, якісні та кількісні характеристики).</w:t>
            </w:r>
          </w:p>
        </w:tc>
      </w:tr>
      <w:tr w:rsidR="005F494B" w:rsidRPr="000115CE" w14:paraId="6B2F296C" w14:textId="77777777">
        <w:trPr>
          <w:trHeight w:val="1119"/>
          <w:jc w:val="center"/>
        </w:trPr>
        <w:tc>
          <w:tcPr>
            <w:tcW w:w="705" w:type="dxa"/>
          </w:tcPr>
          <w:p w14:paraId="5D77A55F" w14:textId="0C3D1DC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w:t>
            </w:r>
          </w:p>
        </w:tc>
        <w:tc>
          <w:tcPr>
            <w:tcW w:w="2835" w:type="dxa"/>
          </w:tcPr>
          <w:p w14:paraId="52102818" w14:textId="42982C83"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EAE98F7" w14:textId="6CE8D1E7" w:rsidR="005F494B" w:rsidRPr="000115CE" w:rsidRDefault="00483942"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highlight w:val="white"/>
              </w:rPr>
              <w:t>У</w:t>
            </w:r>
            <w:r w:rsidRPr="000115C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5EBE">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Pr="000115CE">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0115CE">
              <w:rPr>
                <w:rFonts w:ascii="Times New Roman" w:eastAsia="Times New Roman" w:hAnsi="Times New Roman" w:cs="Times New Roman"/>
                <w:i/>
                <w:color w:val="000000"/>
                <w:sz w:val="24"/>
                <w:szCs w:val="24"/>
                <w:highlight w:val="white"/>
              </w:rPr>
              <w:t>(надається у разі залучення).</w:t>
            </w:r>
          </w:p>
        </w:tc>
      </w:tr>
      <w:tr w:rsidR="005F494B" w:rsidRPr="000115CE" w14:paraId="09780392" w14:textId="77777777">
        <w:trPr>
          <w:trHeight w:val="841"/>
          <w:jc w:val="center"/>
        </w:trPr>
        <w:tc>
          <w:tcPr>
            <w:tcW w:w="705" w:type="dxa"/>
          </w:tcPr>
          <w:p w14:paraId="0B551171" w14:textId="1F0403A4"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w:t>
            </w:r>
          </w:p>
        </w:tc>
        <w:tc>
          <w:tcPr>
            <w:tcW w:w="2835" w:type="dxa"/>
          </w:tcPr>
          <w:p w14:paraId="598AE39B" w14:textId="10FF088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72850CF"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процедури закупівлі має право </w:t>
            </w:r>
            <w:proofErr w:type="spellStart"/>
            <w:r w:rsidRPr="000115CE">
              <w:rPr>
                <w:rFonts w:ascii="Times New Roman" w:eastAsia="Times New Roman" w:hAnsi="Times New Roman" w:cs="Times New Roman"/>
                <w:sz w:val="24"/>
                <w:szCs w:val="24"/>
              </w:rPr>
              <w:t>внести</w:t>
            </w:r>
            <w:proofErr w:type="spellEnd"/>
            <w:r w:rsidRPr="000115C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0115CE">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F494B" w:rsidRPr="000115CE" w14:paraId="60E883CD" w14:textId="77777777">
        <w:trPr>
          <w:trHeight w:val="442"/>
          <w:jc w:val="center"/>
        </w:trPr>
        <w:tc>
          <w:tcPr>
            <w:tcW w:w="9960" w:type="dxa"/>
            <w:gridSpan w:val="3"/>
            <w:vAlign w:val="center"/>
          </w:tcPr>
          <w:p w14:paraId="5C2DB794" w14:textId="08ECE81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5F494B" w:rsidRPr="000115CE" w14:paraId="4D11F1EE" w14:textId="77777777">
        <w:trPr>
          <w:trHeight w:val="1119"/>
          <w:jc w:val="center"/>
        </w:trPr>
        <w:tc>
          <w:tcPr>
            <w:tcW w:w="705" w:type="dxa"/>
          </w:tcPr>
          <w:p w14:paraId="531543E9" w14:textId="416B8C8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71DB25D2" w14:textId="322FA64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6D21EB84" w14:textId="18F852C4" w:rsidR="005F494B" w:rsidRPr="00465EBE" w:rsidRDefault="005F494B" w:rsidP="005F494B">
            <w:pPr>
              <w:widowControl w:val="0"/>
              <w:ind w:left="40"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Кінцевий строк подання тендерних пропозицій — </w:t>
            </w:r>
            <w:r w:rsidRPr="00465EBE">
              <w:rPr>
                <w:rFonts w:ascii="Times New Roman" w:eastAsia="Times New Roman" w:hAnsi="Times New Roman" w:cs="Times New Roman"/>
                <w:sz w:val="24"/>
                <w:szCs w:val="24"/>
              </w:rPr>
              <w:t xml:space="preserve">до </w:t>
            </w:r>
            <w:r w:rsidRPr="00B45D2E">
              <w:rPr>
                <w:rFonts w:ascii="Times New Roman" w:eastAsia="Times New Roman" w:hAnsi="Times New Roman" w:cs="Times New Roman"/>
                <w:b/>
                <w:bCs/>
                <w:i/>
                <w:iCs/>
                <w:sz w:val="24"/>
                <w:szCs w:val="24"/>
              </w:rPr>
              <w:t>00:00  год</w:t>
            </w:r>
            <w:r w:rsidRPr="00465EBE">
              <w:rPr>
                <w:rFonts w:ascii="Times New Roman" w:eastAsia="Times New Roman" w:hAnsi="Times New Roman" w:cs="Times New Roman"/>
                <w:sz w:val="24"/>
                <w:szCs w:val="24"/>
              </w:rPr>
              <w:t xml:space="preserve"> </w:t>
            </w:r>
            <w:r w:rsidR="00E15AC8">
              <w:rPr>
                <w:rFonts w:ascii="Times New Roman" w:eastAsia="Times New Roman" w:hAnsi="Times New Roman" w:cs="Times New Roman"/>
                <w:b/>
                <w:bCs/>
                <w:i/>
                <w:iCs/>
                <w:sz w:val="24"/>
                <w:szCs w:val="24"/>
              </w:rPr>
              <w:t xml:space="preserve">30 </w:t>
            </w:r>
            <w:r w:rsidR="00F153AC">
              <w:rPr>
                <w:rFonts w:ascii="Times New Roman" w:eastAsia="Times New Roman" w:hAnsi="Times New Roman" w:cs="Times New Roman"/>
                <w:b/>
                <w:bCs/>
                <w:i/>
                <w:iCs/>
                <w:sz w:val="24"/>
                <w:szCs w:val="24"/>
              </w:rPr>
              <w:t>березня</w:t>
            </w:r>
            <w:r w:rsidRPr="00B45D2E">
              <w:rPr>
                <w:rFonts w:ascii="Times New Roman" w:eastAsia="Times New Roman" w:hAnsi="Times New Roman" w:cs="Times New Roman"/>
                <w:b/>
                <w:bCs/>
                <w:i/>
                <w:iCs/>
                <w:sz w:val="24"/>
                <w:szCs w:val="24"/>
              </w:rPr>
              <w:t xml:space="preserve"> 202</w:t>
            </w:r>
            <w:r w:rsidR="00F153AC">
              <w:rPr>
                <w:rFonts w:ascii="Times New Roman" w:eastAsia="Times New Roman" w:hAnsi="Times New Roman" w:cs="Times New Roman"/>
                <w:b/>
                <w:bCs/>
                <w:i/>
                <w:iCs/>
                <w:sz w:val="24"/>
                <w:szCs w:val="24"/>
              </w:rPr>
              <w:t>4</w:t>
            </w:r>
            <w:r w:rsidRPr="00B45D2E">
              <w:rPr>
                <w:rFonts w:ascii="Times New Roman" w:eastAsia="Times New Roman" w:hAnsi="Times New Roman" w:cs="Times New Roman"/>
                <w:b/>
                <w:bCs/>
                <w:i/>
                <w:iCs/>
                <w:sz w:val="24"/>
                <w:szCs w:val="24"/>
              </w:rPr>
              <w:t xml:space="preserve"> року</w:t>
            </w:r>
            <w:r w:rsidR="00465EBE" w:rsidRPr="00B45D2E">
              <w:rPr>
                <w:rFonts w:ascii="Times New Roman" w:eastAsia="Times New Roman" w:hAnsi="Times New Roman" w:cs="Times New Roman"/>
                <w:b/>
                <w:bCs/>
                <w:i/>
                <w:iCs/>
                <w:sz w:val="24"/>
                <w:szCs w:val="24"/>
              </w:rPr>
              <w:t>.</w:t>
            </w:r>
            <w:r w:rsidRPr="00465EBE">
              <w:rPr>
                <w:rFonts w:ascii="Times New Roman" w:eastAsia="Times New Roman" w:hAnsi="Times New Roman" w:cs="Times New Roman"/>
                <w:sz w:val="24"/>
                <w:szCs w:val="24"/>
              </w:rPr>
              <w:t xml:space="preserve"> </w:t>
            </w:r>
          </w:p>
          <w:p w14:paraId="49552BA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78738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Електронна система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1EF48498"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tc>
      </w:tr>
      <w:tr w:rsidR="005F494B" w:rsidRPr="000115CE" w14:paraId="37706B0E" w14:textId="77777777">
        <w:trPr>
          <w:trHeight w:val="1119"/>
          <w:jc w:val="center"/>
        </w:trPr>
        <w:tc>
          <w:tcPr>
            <w:tcW w:w="705" w:type="dxa"/>
          </w:tcPr>
          <w:p w14:paraId="447B1C9D" w14:textId="0B9928B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2835" w:type="dxa"/>
          </w:tcPr>
          <w:p w14:paraId="4205951E" w14:textId="5DFFA753"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Дата та час розкриття тендерної пропозиції</w:t>
            </w:r>
            <w:r w:rsidRPr="000115CE">
              <w:rPr>
                <w:rFonts w:ascii="Times New Roman" w:eastAsia="Times New Roman" w:hAnsi="Times New Roman" w:cs="Times New Roman"/>
                <w:sz w:val="28"/>
                <w:szCs w:val="28"/>
              </w:rPr>
              <w:t xml:space="preserve"> </w:t>
            </w:r>
          </w:p>
        </w:tc>
        <w:tc>
          <w:tcPr>
            <w:tcW w:w="6420" w:type="dxa"/>
            <w:vAlign w:val="center"/>
          </w:tcPr>
          <w:p w14:paraId="5B5FAD5F"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p w14:paraId="008B0589"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705FFB16" w:rsidR="005F494B" w:rsidRPr="000115CE" w:rsidRDefault="005F494B" w:rsidP="005F494B">
            <w:pPr>
              <w:widowControl w:val="0"/>
              <w:jc w:val="both"/>
              <w:rPr>
                <w:rFonts w:ascii="Times New Roman" w:eastAsia="Times New Roman" w:hAnsi="Times New Roman" w:cs="Times New Roman"/>
                <w:strike/>
                <w:color w:val="000000" w:themeColor="text1"/>
                <w:sz w:val="24"/>
                <w:szCs w:val="24"/>
              </w:rPr>
            </w:pPr>
            <w:r w:rsidRPr="000115C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115CE">
                <w:rPr>
                  <w:rFonts w:ascii="Times New Roman" w:eastAsia="Times New Roman" w:hAnsi="Times New Roman" w:cs="Times New Roman"/>
                  <w:sz w:val="24"/>
                  <w:szCs w:val="24"/>
                </w:rPr>
                <w:t>47</w:t>
              </w:r>
            </w:hyperlink>
            <w:r w:rsidRPr="000115CE">
              <w:rPr>
                <w:rFonts w:ascii="Times New Roman" w:eastAsia="Times New Roman" w:hAnsi="Times New Roman" w:cs="Times New Roman"/>
                <w:sz w:val="24"/>
                <w:szCs w:val="24"/>
              </w:rPr>
              <w:t xml:space="preserve"> Особливостей.</w:t>
            </w:r>
          </w:p>
        </w:tc>
      </w:tr>
      <w:tr w:rsidR="005F494B" w:rsidRPr="000115CE" w14:paraId="032EFE60" w14:textId="77777777">
        <w:trPr>
          <w:trHeight w:val="512"/>
          <w:jc w:val="center"/>
        </w:trPr>
        <w:tc>
          <w:tcPr>
            <w:tcW w:w="9960" w:type="dxa"/>
            <w:gridSpan w:val="3"/>
            <w:vAlign w:val="center"/>
          </w:tcPr>
          <w:p w14:paraId="6EC7D478" w14:textId="334CFFF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Розділ 5. Оцінка тендерної пропозиції</w:t>
            </w:r>
          </w:p>
        </w:tc>
      </w:tr>
      <w:tr w:rsidR="005F494B" w:rsidRPr="000115CE" w14:paraId="4D10E630" w14:textId="77777777">
        <w:trPr>
          <w:trHeight w:val="1119"/>
          <w:jc w:val="center"/>
        </w:trPr>
        <w:tc>
          <w:tcPr>
            <w:tcW w:w="705" w:type="dxa"/>
          </w:tcPr>
          <w:p w14:paraId="3CE1693D" w14:textId="69CD1CAF"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2E8F2420" w14:textId="29B4ED39"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2284828"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115CE">
                <w:rPr>
                  <w:rFonts w:ascii="Times New Roman" w:eastAsia="Times New Roman" w:hAnsi="Times New Roman" w:cs="Times New Roman"/>
                  <w:sz w:val="24"/>
                  <w:szCs w:val="24"/>
                </w:rPr>
                <w:t>шістнадцятої</w:t>
              </w:r>
            </w:hyperlink>
            <w:r w:rsidRPr="000115C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E64EB8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відповідно до статті 30 Закону.</w:t>
            </w:r>
          </w:p>
          <w:p w14:paraId="20ACF22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5D1FCDC"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3DE5D1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A5F4AE"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(у разі якщо подано дві і більше тендерних пропозицій).</w:t>
            </w:r>
          </w:p>
          <w:p w14:paraId="6DA868F6"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Якщо була подана одна тендерна пропозиція, електронна </w:t>
            </w:r>
            <w:r w:rsidRPr="000115CE">
              <w:rPr>
                <w:rFonts w:ascii="Times New Roman" w:eastAsia="Times New Roman" w:hAnsi="Times New Roman" w:cs="Times New Roman"/>
                <w:sz w:val="24"/>
                <w:szCs w:val="24"/>
              </w:rPr>
              <w:lastRenderedPageBreak/>
              <w:t xml:space="preserve">система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CF9695"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протягом одного дня з дня прийняття відповідного рішення.</w:t>
            </w:r>
          </w:p>
          <w:p w14:paraId="66D0BDA6"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087C51" w14:textId="77777777" w:rsidR="005F494B" w:rsidRPr="000115CE" w:rsidRDefault="005F494B" w:rsidP="005F494B">
            <w:pPr>
              <w:widowControl w:val="0"/>
              <w:jc w:val="both"/>
              <w:rPr>
                <w:rFonts w:ascii="Times New Roman" w:eastAsia="Times New Roman" w:hAnsi="Times New Roman" w:cs="Times New Roman"/>
                <w:b/>
                <w:i/>
                <w:sz w:val="24"/>
                <w:szCs w:val="24"/>
              </w:rPr>
            </w:pPr>
            <w:r w:rsidRPr="000115CE">
              <w:rPr>
                <w:rFonts w:ascii="Times New Roman" w:eastAsia="Times New Roman" w:hAnsi="Times New Roman" w:cs="Times New Roman"/>
                <w:i/>
                <w:sz w:val="24"/>
                <w:szCs w:val="24"/>
              </w:rPr>
              <w:t xml:space="preserve">До розгляду </w:t>
            </w:r>
            <w:r w:rsidRPr="000115CE">
              <w:rPr>
                <w:rFonts w:ascii="Times New Roman" w:eastAsia="Times New Roman" w:hAnsi="Times New Roman" w:cs="Times New Roman"/>
                <w:i/>
                <w:sz w:val="24"/>
                <w:szCs w:val="24"/>
                <w:u w:val="single"/>
              </w:rPr>
              <w:t xml:space="preserve">не приймається </w:t>
            </w:r>
            <w:r w:rsidRPr="000115C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9628A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4A2B15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7A174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здійснюється щодо предмета закупівлі в цілому.</w:t>
            </w:r>
          </w:p>
          <w:p w14:paraId="46DB828A" w14:textId="2301D475"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визначає ціни на </w:t>
            </w:r>
            <w:r w:rsidR="00483942" w:rsidRPr="000115CE">
              <w:rPr>
                <w:rFonts w:ascii="Times New Roman" w:eastAsia="Times New Roman" w:hAnsi="Times New Roman" w:cs="Times New Roman"/>
                <w:b/>
                <w:sz w:val="24"/>
                <w:szCs w:val="24"/>
              </w:rPr>
              <w:t>роботи</w:t>
            </w:r>
            <w:r w:rsidR="00483942" w:rsidRPr="000115CE">
              <w:rPr>
                <w:rFonts w:ascii="Times New Roman" w:eastAsia="Times New Roman" w:hAnsi="Times New Roman" w:cs="Times New Roman"/>
                <w:sz w:val="24"/>
                <w:szCs w:val="24"/>
              </w:rPr>
              <w:t xml:space="preserve">, що він пропонує </w:t>
            </w:r>
            <w:r w:rsidR="00483942" w:rsidRPr="000115CE">
              <w:rPr>
                <w:rFonts w:ascii="Times New Roman" w:eastAsia="Times New Roman" w:hAnsi="Times New Roman" w:cs="Times New Roman"/>
                <w:b/>
                <w:sz w:val="24"/>
                <w:szCs w:val="24"/>
              </w:rPr>
              <w:t>виконати</w:t>
            </w:r>
            <w:r w:rsidR="00483942" w:rsidRPr="000115CE">
              <w:rPr>
                <w:rFonts w:ascii="Times New Roman" w:eastAsia="Times New Roman" w:hAnsi="Times New Roman" w:cs="Times New Roman"/>
                <w:color w:val="FF0000"/>
                <w:sz w:val="24"/>
                <w:szCs w:val="24"/>
              </w:rPr>
              <w:t xml:space="preserve"> </w:t>
            </w:r>
            <w:r w:rsidR="00483942" w:rsidRPr="000115CE">
              <w:rPr>
                <w:rFonts w:ascii="Times New Roman" w:eastAsia="Times New Roman" w:hAnsi="Times New Roman" w:cs="Times New Roman"/>
                <w:sz w:val="24"/>
                <w:szCs w:val="24"/>
              </w:rPr>
              <w:t xml:space="preserve">за договором </w:t>
            </w:r>
            <w:r w:rsidRPr="000115CE">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83942" w:rsidRPr="000115CE">
              <w:rPr>
                <w:rFonts w:ascii="Times New Roman" w:eastAsia="Times New Roman" w:hAnsi="Times New Roman" w:cs="Times New Roman"/>
                <w:b/>
                <w:sz w:val="24"/>
                <w:szCs w:val="24"/>
              </w:rPr>
              <w:t>робіт</w:t>
            </w:r>
            <w:r w:rsidRPr="000115CE">
              <w:rPr>
                <w:rFonts w:ascii="Times New Roman" w:eastAsia="Times New Roman" w:hAnsi="Times New Roman" w:cs="Times New Roman"/>
                <w:sz w:val="24"/>
                <w:szCs w:val="24"/>
              </w:rPr>
              <w:t xml:space="preserve"> даного виду.</w:t>
            </w:r>
          </w:p>
          <w:p w14:paraId="6E2BC51E" w14:textId="47AD4B3B"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Розмір мінімального кроку пониження ціни під час електронного </w:t>
            </w:r>
            <w:r w:rsidRPr="00465EBE">
              <w:rPr>
                <w:rFonts w:ascii="Times New Roman" w:eastAsia="Times New Roman" w:hAnsi="Times New Roman" w:cs="Times New Roman"/>
                <w:sz w:val="24"/>
                <w:szCs w:val="24"/>
              </w:rPr>
              <w:t xml:space="preserve">аукціону – </w:t>
            </w:r>
            <w:r w:rsidR="004269DE" w:rsidRPr="00465EBE">
              <w:rPr>
                <w:rFonts w:ascii="Times New Roman" w:eastAsia="Times New Roman" w:hAnsi="Times New Roman" w:cs="Times New Roman"/>
                <w:sz w:val="24"/>
                <w:szCs w:val="24"/>
              </w:rPr>
              <w:t>0,5</w:t>
            </w:r>
            <w:r w:rsidRPr="00465EBE">
              <w:rPr>
                <w:rFonts w:ascii="Times New Roman" w:eastAsia="Times New Roman" w:hAnsi="Times New Roman" w:cs="Times New Roman"/>
                <w:sz w:val="24"/>
                <w:szCs w:val="24"/>
              </w:rPr>
              <w:t xml:space="preserve"> % .</w:t>
            </w:r>
          </w:p>
          <w:p w14:paraId="2035F9B3"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B90DC9" w14:textId="77777777" w:rsidR="005F494B" w:rsidRPr="000115CE" w:rsidRDefault="005F494B" w:rsidP="005F494B">
            <w:pPr>
              <w:keepNext/>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52B5FB" w14:textId="77777777" w:rsidR="005F494B" w:rsidRPr="000115CE" w:rsidRDefault="005F494B" w:rsidP="005F494B">
            <w:pPr>
              <w:keepNext/>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 xml:space="preserve">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p w14:paraId="571C2F7B" w14:textId="77777777" w:rsidR="005F494B" w:rsidRPr="000115CE" w:rsidRDefault="005F494B" w:rsidP="005F494B">
            <w:p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565E98" w14:textId="77777777" w:rsidR="005F494B" w:rsidRPr="000115CE" w:rsidRDefault="005F494B" w:rsidP="005F494B">
            <w:pPr>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77D00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w:t>
            </w:r>
            <w:r w:rsidRPr="000115CE">
              <w:rPr>
                <w:rFonts w:ascii="Times New Roman" w:eastAsia="Times New Roman" w:hAnsi="Times New Roman" w:cs="Times New Roman"/>
                <w:b/>
                <w:i/>
                <w:sz w:val="24"/>
                <w:szCs w:val="24"/>
              </w:rPr>
              <w:t>протягом 24 годин</w:t>
            </w:r>
            <w:r w:rsidRPr="000115C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повідомлення з вимогою про усунення таких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 xml:space="preserve">. Замовник розглядає подані </w:t>
            </w:r>
            <w:r w:rsidRPr="000115CE">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0115CE">
              <w:rPr>
                <w:rFonts w:ascii="Times New Roman" w:eastAsia="Times New Roman" w:hAnsi="Times New Roman" w:cs="Times New Roman"/>
                <w:sz w:val="24"/>
                <w:szCs w:val="24"/>
              </w:rPr>
              <w:t>невиправлення</w:t>
            </w:r>
            <w:proofErr w:type="spellEnd"/>
            <w:r w:rsidRPr="000115CE">
              <w:rPr>
                <w:rFonts w:ascii="Times New Roman" w:eastAsia="Times New Roman" w:hAnsi="Times New Roman" w:cs="Times New Roman"/>
                <w:sz w:val="24"/>
                <w:szCs w:val="24"/>
              </w:rPr>
              <w:t xml:space="preserve"> учасниками виявлених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w:t>
            </w:r>
          </w:p>
          <w:p w14:paraId="12754CA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0B6D6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FD72C2" w:rsidR="005F494B" w:rsidRPr="000115CE" w:rsidRDefault="005F494B" w:rsidP="005F494B">
            <w:pPr>
              <w:widowControl w:val="0"/>
              <w:jc w:val="both"/>
              <w:rPr>
                <w:rFonts w:ascii="Times New Roman" w:eastAsia="Times New Roman" w:hAnsi="Times New Roman" w:cs="Times New Roman"/>
                <w:strike/>
                <w:sz w:val="24"/>
                <w:szCs w:val="24"/>
              </w:rPr>
            </w:pPr>
          </w:p>
        </w:tc>
      </w:tr>
      <w:tr w:rsidR="005F494B" w:rsidRPr="000115CE" w14:paraId="550EF686" w14:textId="77777777">
        <w:trPr>
          <w:trHeight w:val="1119"/>
          <w:jc w:val="center"/>
        </w:trPr>
        <w:tc>
          <w:tcPr>
            <w:tcW w:w="705" w:type="dxa"/>
          </w:tcPr>
          <w:p w14:paraId="1C5B9F46" w14:textId="32461F6D"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01FA001F" w14:textId="292CFE27"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Інша інформація</w:t>
            </w:r>
          </w:p>
        </w:tc>
        <w:tc>
          <w:tcPr>
            <w:tcW w:w="6420" w:type="dxa"/>
            <w:vAlign w:val="center"/>
          </w:tcPr>
          <w:p w14:paraId="3E1EF190"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260185"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Інші документи, які необхідно учаснику подати в складі тендерної пропозиції:</w:t>
            </w:r>
          </w:p>
          <w:p w14:paraId="01152DDA"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Оригінал або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додатково надає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14:paraId="248CB234"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49D3C99"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F2A9867" w14:textId="5EEE5174" w:rsidR="005F494B" w:rsidRPr="00E15AC8" w:rsidRDefault="00F153AC" w:rsidP="005F494B">
            <w:pP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w:t>
            </w:r>
            <w:r w:rsidR="005F494B" w:rsidRPr="00E15AC8">
              <w:rPr>
                <w:rFonts w:ascii="Times New Roman" w:eastAsia="Times New Roman" w:hAnsi="Times New Roman" w:cs="Times New Roman"/>
                <w:sz w:val="24"/>
                <w:szCs w:val="24"/>
              </w:rPr>
              <w:t>. Копія свідоцтва або копія Витягу про реєстрацію платника податку на додану вартість, копія свідоцтва або копія Витягу п</w:t>
            </w:r>
            <w:r w:rsidR="00E33E50" w:rsidRPr="00E15AC8">
              <w:rPr>
                <w:rFonts w:ascii="Times New Roman" w:eastAsia="Times New Roman" w:hAnsi="Times New Roman" w:cs="Times New Roman"/>
                <w:sz w:val="24"/>
                <w:szCs w:val="24"/>
              </w:rPr>
              <w:t>ро право сплати єдиного податку</w:t>
            </w:r>
            <w:r w:rsidR="005F494B" w:rsidRPr="00E15AC8">
              <w:rPr>
                <w:rFonts w:ascii="Times New Roman" w:eastAsia="Times New Roman" w:hAnsi="Times New Roman" w:cs="Times New Roman"/>
                <w:sz w:val="24"/>
                <w:szCs w:val="24"/>
              </w:rPr>
              <w:t>.</w:t>
            </w:r>
          </w:p>
          <w:p w14:paraId="00258F46" w14:textId="77777777" w:rsidR="005F494B" w:rsidRPr="00E15AC8" w:rsidRDefault="005F494B" w:rsidP="005F494B">
            <w:pPr>
              <w:widowControl w:val="0"/>
              <w:ind w:right="12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F61A77"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До розрахунку ціни  пропозиції не включаються будь-які </w:t>
            </w:r>
            <w:r w:rsidRPr="00E15AC8">
              <w:rPr>
                <w:rFonts w:ascii="Times New Roman" w:eastAsia="Times New Roman" w:hAnsi="Times New Roman" w:cs="Times New Roman"/>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B621D3F"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15AC8">
              <w:rPr>
                <w:rFonts w:ascii="Times New Roman" w:eastAsia="Times New Roman" w:hAnsi="Times New Roman" w:cs="Times New Roman"/>
                <w:sz w:val="24"/>
                <w:szCs w:val="24"/>
              </w:rPr>
              <w:t>означатиме</w:t>
            </w:r>
            <w:proofErr w:type="spellEnd"/>
            <w:r w:rsidRPr="00E15AC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08F632"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D99CD4"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b/>
                <w:i/>
                <w:sz w:val="24"/>
                <w:szCs w:val="24"/>
                <w:u w:val="single"/>
              </w:rPr>
              <w:t>Інші умови тендерної документації:</w:t>
            </w:r>
          </w:p>
          <w:p w14:paraId="3F62417D"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7773566"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15AC8">
              <w:rPr>
                <w:rFonts w:ascii="Times New Roman" w:eastAsia="Times New Roman" w:hAnsi="Times New Roman" w:cs="Times New Roman"/>
                <w:sz w:val="24"/>
                <w:szCs w:val="24"/>
              </w:rPr>
              <w:t>нь</w:t>
            </w:r>
            <w:proofErr w:type="spellEnd"/>
            <w:r w:rsidRPr="00E15AC8">
              <w:rPr>
                <w:rFonts w:ascii="Times New Roman" w:eastAsia="Times New Roman" w:hAnsi="Times New Roman" w:cs="Times New Roman"/>
                <w:sz w:val="24"/>
                <w:szCs w:val="24"/>
              </w:rPr>
              <w:t xml:space="preserve"> державних органів або </w:t>
            </w:r>
            <w:proofErr w:type="spellStart"/>
            <w:r w:rsidRPr="00E15AC8">
              <w:rPr>
                <w:rFonts w:ascii="Times New Roman" w:eastAsia="Times New Roman" w:hAnsi="Times New Roman" w:cs="Times New Roman"/>
                <w:sz w:val="24"/>
                <w:szCs w:val="24"/>
              </w:rPr>
              <w:t>ненакладення</w:t>
            </w:r>
            <w:proofErr w:type="spellEnd"/>
            <w:r w:rsidRPr="00E15AC8">
              <w:rPr>
                <w:rFonts w:ascii="Times New Roman" w:eastAsia="Times New Roman" w:hAnsi="Times New Roman" w:cs="Times New Roman"/>
                <w:sz w:val="24"/>
                <w:szCs w:val="24"/>
              </w:rPr>
              <w:t xml:space="preserve"> електронного підпису.</w:t>
            </w:r>
          </w:p>
          <w:p w14:paraId="73484D7D"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D1A088"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85F72"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15AC8">
              <w:rPr>
                <w:rFonts w:ascii="Times New Roman" w:eastAsia="Times New Roman" w:hAnsi="Times New Roman" w:cs="Times New Roman"/>
                <w:b/>
                <w:i/>
                <w:sz w:val="24"/>
                <w:szCs w:val="24"/>
              </w:rPr>
              <w:t>Додатком  1</w:t>
            </w:r>
            <w:r w:rsidRPr="00E15AC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424A51"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15AC8">
              <w:rPr>
                <w:rFonts w:ascii="Times New Roman" w:eastAsia="Times New Roman" w:hAnsi="Times New Roman" w:cs="Times New Roman"/>
                <w:sz w:val="24"/>
                <w:szCs w:val="24"/>
              </w:rPr>
              <w:lastRenderedPageBreak/>
              <w:t>VI, жодних окремих підтверджень не потрібно подавати в складі тендерної пропозиції.</w:t>
            </w:r>
          </w:p>
          <w:p w14:paraId="7629DE37"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F3ED4D3"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776B68"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15AC8">
              <w:rPr>
                <w:rFonts w:ascii="Times New Roman" w:eastAsia="Times New Roman" w:hAnsi="Times New Roman" w:cs="Times New Roman"/>
                <w:sz w:val="24"/>
                <w:szCs w:val="24"/>
              </w:rPr>
              <w:t>проєктом</w:t>
            </w:r>
            <w:proofErr w:type="spellEnd"/>
            <w:r w:rsidRPr="00E15AC8">
              <w:rPr>
                <w:rFonts w:ascii="Times New Roman" w:eastAsia="Times New Roman" w:hAnsi="Times New Roman" w:cs="Times New Roman"/>
                <w:sz w:val="24"/>
                <w:szCs w:val="24"/>
              </w:rPr>
              <w:t xml:space="preserve"> договору про закупівлю, викладеним у </w:t>
            </w:r>
            <w:r w:rsidRPr="00E15AC8">
              <w:rPr>
                <w:rFonts w:ascii="Times New Roman" w:eastAsia="Times New Roman" w:hAnsi="Times New Roman" w:cs="Times New Roman"/>
                <w:b/>
                <w:i/>
                <w:sz w:val="24"/>
                <w:szCs w:val="24"/>
              </w:rPr>
              <w:t>Додатку 3</w:t>
            </w:r>
            <w:r w:rsidRPr="00E15AC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15AC8">
              <w:rPr>
                <w:rFonts w:ascii="Times New Roman" w:eastAsia="Times New Roman" w:hAnsi="Times New Roman" w:cs="Times New Roman"/>
                <w:b/>
                <w:i/>
                <w:sz w:val="24"/>
                <w:szCs w:val="24"/>
              </w:rPr>
              <w:t>в п. 4 Розділу 3</w:t>
            </w:r>
            <w:r w:rsidRPr="00E15AC8">
              <w:rPr>
                <w:rFonts w:ascii="Times New Roman" w:eastAsia="Times New Roman" w:hAnsi="Times New Roman" w:cs="Times New Roman"/>
                <w:sz w:val="24"/>
                <w:szCs w:val="24"/>
              </w:rPr>
              <w:t xml:space="preserve"> до цієї тендерної документації.</w:t>
            </w:r>
          </w:p>
          <w:p w14:paraId="48605CEE"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DA02BC"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i/>
                <w:sz w:val="20"/>
                <w:szCs w:val="20"/>
              </w:rPr>
            </w:pPr>
            <w:r w:rsidRPr="00E15AC8">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15AC8">
              <w:rPr>
                <w:rFonts w:ascii="Times New Roman" w:eastAsia="Times New Roman" w:hAnsi="Times New Roman" w:cs="Times New Roman"/>
                <w:sz w:val="24"/>
                <w:szCs w:val="24"/>
              </w:rPr>
              <w:t>оперативно</w:t>
            </w:r>
            <w:proofErr w:type="spellEnd"/>
            <w:r w:rsidRPr="00E15AC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A7ABD4"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477D36F"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3F726FB"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9F6D55"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324359"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i/>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E15AC8">
              <w:rPr>
                <w:rFonts w:ascii="Times New Roman" w:eastAsia="Times New Roman" w:hAnsi="Times New Roman" w:cs="Times New Roman"/>
                <w:sz w:val="24"/>
                <w:szCs w:val="24"/>
              </w:rPr>
              <w:lastRenderedPageBreak/>
              <w:t>території України» від 15.04.2014 № 1207-VII..</w:t>
            </w:r>
          </w:p>
          <w:p w14:paraId="1C1E64D5" w14:textId="068ABAB4" w:rsidR="005F494B" w:rsidRPr="00E15AC8" w:rsidRDefault="00F153AC" w:rsidP="00F153AC">
            <w:pPr>
              <w:widowControl w:val="0"/>
              <w:pBdr>
                <w:top w:val="nil"/>
                <w:left w:val="nil"/>
                <w:bottom w:val="nil"/>
                <w:right w:val="nil"/>
                <w:between w:val="nil"/>
              </w:pBdr>
              <w:jc w:val="both"/>
              <w:rPr>
                <w:rFonts w:ascii="Times New Roman" w:eastAsia="Times New Roman" w:hAnsi="Times New Roman" w:cs="Times New Roman"/>
                <w:i/>
                <w:sz w:val="20"/>
                <w:szCs w:val="20"/>
              </w:rPr>
            </w:pPr>
            <w:r w:rsidRPr="00E15AC8">
              <w:rPr>
                <w:rFonts w:ascii="Times New Roman" w:eastAsia="Times New Roman" w:hAnsi="Times New Roman" w:cs="Times New Roman"/>
                <w:sz w:val="24"/>
                <w:szCs w:val="24"/>
              </w:rPr>
              <w:t xml:space="preserve">А також враховувати, що в Україні </w:t>
            </w:r>
            <w:r w:rsidRPr="00E15AC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15AC8">
              <w:rPr>
                <w:rFonts w:ascii="Times New Roman" w:eastAsia="Times New Roman" w:hAnsi="Times New Roman" w:cs="Times New Roman"/>
                <w:i/>
                <w:sz w:val="24"/>
                <w:szCs w:val="24"/>
                <w:highlight w:val="white"/>
              </w:rPr>
              <w:t xml:space="preserve"> з</w:t>
            </w:r>
            <w:r w:rsidRPr="00E15AC8">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15AC8">
              <w:rPr>
                <w:rFonts w:ascii="Times New Roman" w:eastAsia="Times New Roman" w:hAnsi="Times New Roman" w:cs="Times New Roman"/>
                <w:sz w:val="24"/>
                <w:szCs w:val="24"/>
                <w:highlight w:val="white"/>
              </w:rPr>
              <w:t>бенефіціарним</w:t>
            </w:r>
            <w:proofErr w:type="spellEnd"/>
            <w:r w:rsidRPr="00E15A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AC8">
              <w:rPr>
                <w:rFonts w:ascii="Times New Roman" w:eastAsia="Times New Roman" w:hAnsi="Times New Roman" w:cs="Times New Roman"/>
                <w:sz w:val="24"/>
                <w:szCs w:val="24"/>
              </w:rPr>
              <w:t>.</w:t>
            </w:r>
          </w:p>
        </w:tc>
      </w:tr>
      <w:tr w:rsidR="005F494B" w:rsidRPr="000115CE" w14:paraId="3ECC27E5" w14:textId="77777777">
        <w:trPr>
          <w:trHeight w:val="1119"/>
          <w:jc w:val="center"/>
        </w:trPr>
        <w:tc>
          <w:tcPr>
            <w:tcW w:w="705" w:type="dxa"/>
          </w:tcPr>
          <w:p w14:paraId="3A1466E5" w14:textId="25786936"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3</w:t>
            </w:r>
          </w:p>
        </w:tc>
        <w:tc>
          <w:tcPr>
            <w:tcW w:w="2835" w:type="dxa"/>
          </w:tcPr>
          <w:p w14:paraId="3BBC2E77" w14:textId="33369335"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Відхилення тендерних пропозицій</w:t>
            </w:r>
          </w:p>
        </w:tc>
        <w:tc>
          <w:tcPr>
            <w:tcW w:w="6420" w:type="dxa"/>
            <w:vAlign w:val="center"/>
          </w:tcPr>
          <w:p w14:paraId="31E79982" w14:textId="77777777" w:rsidR="005F494B" w:rsidRPr="00E15AC8" w:rsidRDefault="005F494B" w:rsidP="005F494B">
            <w:pPr>
              <w:jc w:val="both"/>
              <w:rPr>
                <w:rFonts w:ascii="Times New Roman" w:eastAsia="Times New Roman" w:hAnsi="Times New Roman" w:cs="Times New Roman"/>
                <w:b/>
                <w:i/>
                <w:sz w:val="24"/>
                <w:szCs w:val="24"/>
              </w:rPr>
            </w:pPr>
            <w:r w:rsidRPr="00E15AC8">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E15AC8">
              <w:rPr>
                <w:rFonts w:ascii="Times New Roman" w:eastAsia="Times New Roman" w:hAnsi="Times New Roman" w:cs="Times New Roman"/>
                <w:b/>
                <w:i/>
                <w:sz w:val="24"/>
                <w:szCs w:val="24"/>
              </w:rPr>
              <w:t>закупівель</w:t>
            </w:r>
            <w:proofErr w:type="spellEnd"/>
            <w:r w:rsidRPr="00E15AC8">
              <w:rPr>
                <w:rFonts w:ascii="Times New Roman" w:eastAsia="Times New Roman" w:hAnsi="Times New Roman" w:cs="Times New Roman"/>
                <w:b/>
                <w:i/>
                <w:sz w:val="24"/>
                <w:szCs w:val="24"/>
              </w:rPr>
              <w:t xml:space="preserve"> у разі, коли:</w:t>
            </w:r>
          </w:p>
          <w:p w14:paraId="1CF8E31A"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 процедури закупівлі:</w:t>
            </w:r>
          </w:p>
          <w:p w14:paraId="132D0BE1"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підпадає під підстави, встановлені пунктом 47 цих особливостей;</w:t>
            </w:r>
          </w:p>
          <w:p w14:paraId="422D6964"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30F313"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7EA0042"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15AC8">
              <w:rPr>
                <w:rFonts w:ascii="Times New Roman" w:eastAsia="Times New Roman" w:hAnsi="Times New Roman" w:cs="Times New Roman"/>
                <w:sz w:val="24"/>
                <w:szCs w:val="24"/>
              </w:rPr>
              <w:t>невідповідностей</w:t>
            </w:r>
            <w:proofErr w:type="spellEnd"/>
            <w:r w:rsidRPr="00E15AC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 xml:space="preserve"> повідомлення з вимогою про усунення таких </w:t>
            </w:r>
            <w:proofErr w:type="spellStart"/>
            <w:r w:rsidRPr="00E15AC8">
              <w:rPr>
                <w:rFonts w:ascii="Times New Roman" w:eastAsia="Times New Roman" w:hAnsi="Times New Roman" w:cs="Times New Roman"/>
                <w:sz w:val="24"/>
                <w:szCs w:val="24"/>
              </w:rPr>
              <w:t>невідповідностей</w:t>
            </w:r>
            <w:proofErr w:type="spellEnd"/>
            <w:r w:rsidRPr="00E15AC8">
              <w:rPr>
                <w:rFonts w:ascii="Times New Roman" w:eastAsia="Times New Roman" w:hAnsi="Times New Roman" w:cs="Times New Roman"/>
                <w:sz w:val="24"/>
                <w:szCs w:val="24"/>
              </w:rPr>
              <w:t>;</w:t>
            </w:r>
          </w:p>
          <w:p w14:paraId="1718D472"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9AE58B"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DCAAE28" w14:textId="77777777" w:rsidR="004A24F4" w:rsidRPr="00E15AC8" w:rsidRDefault="004A24F4" w:rsidP="004A24F4">
            <w:pPr>
              <w:shd w:val="clear" w:color="auto" w:fill="FFFFFF"/>
              <w:ind w:firstLine="567"/>
              <w:jc w:val="both"/>
              <w:rPr>
                <w:rFonts w:ascii="Times New Roman" w:eastAsia="Times New Roman" w:hAnsi="Times New Roman" w:cs="Times New Roman"/>
                <w:sz w:val="24"/>
                <w:szCs w:val="24"/>
                <w:highlight w:val="white"/>
              </w:rPr>
            </w:pPr>
            <w:r w:rsidRPr="00E15AC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w:t>
            </w:r>
            <w:r w:rsidRPr="00E15AC8">
              <w:rPr>
                <w:rFonts w:ascii="Times New Roman" w:eastAsia="Times New Roman" w:hAnsi="Times New Roman" w:cs="Times New Roman"/>
                <w:sz w:val="24"/>
                <w:szCs w:val="24"/>
                <w:highlight w:val="white"/>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15AC8">
              <w:rPr>
                <w:rFonts w:ascii="Times New Roman" w:eastAsia="Times New Roman" w:hAnsi="Times New Roman" w:cs="Times New Roman"/>
                <w:sz w:val="24"/>
                <w:szCs w:val="24"/>
                <w:highlight w:val="white"/>
              </w:rPr>
              <w:t>бенефіціарним</w:t>
            </w:r>
            <w:proofErr w:type="spellEnd"/>
            <w:r w:rsidRPr="00E15A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15AC8">
              <w:rPr>
                <w:rFonts w:ascii="Times New Roman" w:eastAsia="Times New Roman" w:hAnsi="Times New Roman" w:cs="Times New Roman"/>
                <w:sz w:val="24"/>
                <w:szCs w:val="24"/>
                <w:highlight w:val="white"/>
              </w:rPr>
              <w:t>закупівель</w:t>
            </w:r>
            <w:proofErr w:type="spellEnd"/>
            <w:r w:rsidRPr="00E15AC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3DD5EB"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 тендерна пропозиція:</w:t>
            </w:r>
          </w:p>
          <w:p w14:paraId="7C446EC3"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15AC8">
                <w:rPr>
                  <w:rFonts w:ascii="Times New Roman" w:eastAsia="Times New Roman" w:hAnsi="Times New Roman" w:cs="Times New Roman"/>
                  <w:sz w:val="24"/>
                  <w:szCs w:val="24"/>
                </w:rPr>
                <w:t>пункту 4</w:t>
              </w:r>
            </w:hyperlink>
            <w:r w:rsidRPr="00E15AC8">
              <w:rPr>
                <w:rFonts w:ascii="Times New Roman" w:eastAsia="Times New Roman" w:hAnsi="Times New Roman" w:cs="Times New Roman"/>
                <w:sz w:val="24"/>
                <w:szCs w:val="24"/>
              </w:rPr>
              <w:t>3 цих особливостей;</w:t>
            </w:r>
          </w:p>
          <w:p w14:paraId="685A193C"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є такою, строк дії якої закінчився;</w:t>
            </w:r>
          </w:p>
          <w:p w14:paraId="6387104D"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893D54"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F0293CF"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3) переможець процедури закупівлі:</w:t>
            </w:r>
          </w:p>
          <w:p w14:paraId="00ED534E"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BA1886A"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не надав у спосіб, зазначений в тендерній </w:t>
            </w:r>
            <w:r w:rsidRPr="00E15AC8">
              <w:rPr>
                <w:rFonts w:ascii="Times New Roman" w:eastAsia="Times New Roman" w:hAnsi="Times New Roman" w:cs="Times New Roman"/>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FB235F"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388E930"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66A770" w14:textId="77777777" w:rsidR="005F494B" w:rsidRPr="00E15AC8" w:rsidRDefault="005F494B" w:rsidP="005F494B">
            <w:pPr>
              <w:shd w:val="clear" w:color="auto" w:fill="FFFFFF"/>
              <w:ind w:firstLine="567"/>
              <w:jc w:val="both"/>
              <w:rPr>
                <w:rFonts w:ascii="Times New Roman" w:eastAsia="Times New Roman" w:hAnsi="Times New Roman" w:cs="Times New Roman"/>
                <w:b/>
                <w:i/>
                <w:sz w:val="24"/>
                <w:szCs w:val="24"/>
              </w:rPr>
            </w:pPr>
            <w:r w:rsidRPr="00E15AC8">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E15AC8">
              <w:rPr>
                <w:rFonts w:ascii="Times New Roman" w:eastAsia="Times New Roman" w:hAnsi="Times New Roman" w:cs="Times New Roman"/>
                <w:b/>
                <w:i/>
                <w:sz w:val="24"/>
                <w:szCs w:val="24"/>
              </w:rPr>
              <w:t>закупівель</w:t>
            </w:r>
            <w:proofErr w:type="spellEnd"/>
            <w:r w:rsidRPr="00E15AC8">
              <w:rPr>
                <w:rFonts w:ascii="Times New Roman" w:eastAsia="Times New Roman" w:hAnsi="Times New Roman" w:cs="Times New Roman"/>
                <w:b/>
                <w:i/>
                <w:sz w:val="24"/>
                <w:szCs w:val="24"/>
              </w:rPr>
              <w:t xml:space="preserve"> у разі, коли:</w:t>
            </w:r>
          </w:p>
          <w:p w14:paraId="4B3234BA" w14:textId="77777777" w:rsidR="005F494B" w:rsidRPr="00E15AC8" w:rsidRDefault="005F494B" w:rsidP="005F494B">
            <w:pPr>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1D9085" w14:textId="77777777" w:rsidR="005F494B" w:rsidRPr="00E15AC8" w:rsidRDefault="005F494B" w:rsidP="005F494B">
            <w:pPr>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3E2D0F" w14:textId="77777777" w:rsidR="005F494B" w:rsidRPr="00E15AC8" w:rsidRDefault="005F494B" w:rsidP="005F494B">
            <w:pP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w:t>
            </w:r>
          </w:p>
          <w:p w14:paraId="5ACE7E32" w14:textId="11538420"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 xml:space="preserve"> відповідно до статті 10 Закону.</w:t>
            </w:r>
          </w:p>
        </w:tc>
      </w:tr>
      <w:tr w:rsidR="005F494B" w:rsidRPr="000115CE" w14:paraId="1A4C723B" w14:textId="77777777">
        <w:trPr>
          <w:trHeight w:val="472"/>
          <w:jc w:val="center"/>
        </w:trPr>
        <w:tc>
          <w:tcPr>
            <w:tcW w:w="9960" w:type="dxa"/>
            <w:gridSpan w:val="3"/>
            <w:vAlign w:val="center"/>
          </w:tcPr>
          <w:p w14:paraId="39234CF7" w14:textId="48665CF4"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F494B" w:rsidRPr="000115CE" w14:paraId="2E801002" w14:textId="77777777">
        <w:trPr>
          <w:trHeight w:val="1119"/>
          <w:jc w:val="center"/>
        </w:trPr>
        <w:tc>
          <w:tcPr>
            <w:tcW w:w="705" w:type="dxa"/>
          </w:tcPr>
          <w:p w14:paraId="01C6F464" w14:textId="60389CE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489A4139" w14:textId="6F91F63B" w:rsidR="005F494B" w:rsidRPr="000115CE" w:rsidRDefault="005F494B" w:rsidP="005F494B">
            <w:pPr>
              <w:widowControl w:val="0"/>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40E98CC"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Замовник відміняє відкриті торги у разі:</w:t>
            </w:r>
          </w:p>
          <w:p w14:paraId="0F0875B9"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відсутності подальшої потреби в закупівлі товарів, робіт чи послуг;</w:t>
            </w:r>
          </w:p>
          <w:p w14:paraId="5298E2B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115CE">
              <w:rPr>
                <w:rFonts w:ascii="Times New Roman" w:eastAsia="Times New Roman" w:hAnsi="Times New Roman" w:cs="Times New Roman"/>
                <w:sz w:val="24"/>
                <w:szCs w:val="24"/>
              </w:rPr>
              <w:lastRenderedPageBreak/>
              <w:t>закупівель</w:t>
            </w:r>
            <w:proofErr w:type="spellEnd"/>
            <w:r w:rsidRPr="000115CE">
              <w:rPr>
                <w:rFonts w:ascii="Times New Roman" w:eastAsia="Times New Roman" w:hAnsi="Times New Roman" w:cs="Times New Roman"/>
                <w:sz w:val="24"/>
                <w:szCs w:val="24"/>
              </w:rPr>
              <w:t>, з описом таких порушень;</w:t>
            </w:r>
          </w:p>
          <w:p w14:paraId="4E3F772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3C9FA3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91DA6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 разі відміни відкритих торгів замовник </w:t>
            </w:r>
            <w:r w:rsidRPr="000115CE">
              <w:rPr>
                <w:rFonts w:ascii="Times New Roman" w:eastAsia="Times New Roman" w:hAnsi="Times New Roman" w:cs="Times New Roman"/>
                <w:b/>
                <w:sz w:val="24"/>
                <w:szCs w:val="24"/>
              </w:rPr>
              <w:t>протягом одного робочого дня</w:t>
            </w:r>
            <w:r w:rsidRPr="000115C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підстави прийняття такого рішення.</w:t>
            </w:r>
          </w:p>
          <w:p w14:paraId="4474EFD8"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0115CE">
              <w:rPr>
                <w:rFonts w:ascii="Times New Roman" w:eastAsia="Times New Roman" w:hAnsi="Times New Roman" w:cs="Times New Roman"/>
                <w:b/>
                <w:sz w:val="24"/>
                <w:szCs w:val="24"/>
              </w:rPr>
              <w:t>закупівель</w:t>
            </w:r>
            <w:proofErr w:type="spellEnd"/>
            <w:r w:rsidRPr="000115CE">
              <w:rPr>
                <w:rFonts w:ascii="Times New Roman" w:eastAsia="Times New Roman" w:hAnsi="Times New Roman" w:cs="Times New Roman"/>
                <w:b/>
                <w:sz w:val="24"/>
                <w:szCs w:val="24"/>
              </w:rPr>
              <w:t xml:space="preserve"> у разі:</w:t>
            </w:r>
          </w:p>
          <w:p w14:paraId="55221B6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82AB9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7FCAF6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3E187B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Відкриті торги можуть бути відмінені частково (за лотом).</w:t>
            </w:r>
          </w:p>
          <w:p w14:paraId="61FC7E24" w14:textId="5E21338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в день її оприлюднення.</w:t>
            </w:r>
          </w:p>
        </w:tc>
      </w:tr>
      <w:tr w:rsidR="005F494B" w:rsidRPr="000115CE" w14:paraId="72D9867C" w14:textId="77777777">
        <w:trPr>
          <w:trHeight w:val="1119"/>
          <w:jc w:val="center"/>
        </w:trPr>
        <w:tc>
          <w:tcPr>
            <w:tcW w:w="705" w:type="dxa"/>
          </w:tcPr>
          <w:p w14:paraId="01F2E9E8" w14:textId="57CEB42B"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5F042034" w14:textId="277A87A5"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45DAB8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15CE">
              <w:rPr>
                <w:rFonts w:ascii="Times New Roman" w:eastAsia="Times New Roman" w:hAnsi="Times New Roman" w:cs="Times New Roman"/>
                <w:b/>
                <w:sz w:val="24"/>
                <w:szCs w:val="24"/>
              </w:rPr>
              <w:t>не пізніше ніж через 15 днів</w:t>
            </w:r>
            <w:r w:rsidRPr="000115C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15CE">
              <w:rPr>
                <w:rFonts w:ascii="Times New Roman" w:eastAsia="Times New Roman" w:hAnsi="Times New Roman" w:cs="Times New Roman"/>
                <w:b/>
                <w:sz w:val="24"/>
                <w:szCs w:val="24"/>
              </w:rPr>
              <w:t>може бути продовжений до 60 днів</w:t>
            </w:r>
            <w:r w:rsidRPr="000115CE">
              <w:rPr>
                <w:rFonts w:ascii="Times New Roman" w:eastAsia="Times New Roman" w:hAnsi="Times New Roman" w:cs="Times New Roman"/>
                <w:sz w:val="24"/>
                <w:szCs w:val="24"/>
              </w:rPr>
              <w:t xml:space="preserve">. </w:t>
            </w:r>
          </w:p>
          <w:p w14:paraId="088B6DF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680718A3"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115CE">
              <w:rPr>
                <w:rFonts w:ascii="Times New Roman" w:eastAsia="Times New Roman" w:hAnsi="Times New Roman" w:cs="Times New Roman"/>
                <w:b/>
                <w:sz w:val="24"/>
                <w:szCs w:val="24"/>
              </w:rPr>
              <w:t>не може бути укладено раніше ніж через п’ять днів</w:t>
            </w:r>
            <w:r w:rsidRPr="000115CE">
              <w:rPr>
                <w:rFonts w:ascii="Times New Roman" w:eastAsia="Times New Roman" w:hAnsi="Times New Roman" w:cs="Times New Roman"/>
                <w:sz w:val="24"/>
                <w:szCs w:val="24"/>
              </w:rPr>
              <w:t xml:space="preserve"> з дати оприлюднення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повідомлення про намір укласти договір про закупівлю.</w:t>
            </w:r>
          </w:p>
        </w:tc>
      </w:tr>
      <w:tr w:rsidR="005F494B" w:rsidRPr="000115CE" w14:paraId="1021D5C5" w14:textId="77777777">
        <w:trPr>
          <w:trHeight w:val="1119"/>
          <w:jc w:val="center"/>
        </w:trPr>
        <w:tc>
          <w:tcPr>
            <w:tcW w:w="705" w:type="dxa"/>
          </w:tcPr>
          <w:p w14:paraId="1E09408E" w14:textId="5650210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p>
        </w:tc>
        <w:tc>
          <w:tcPr>
            <w:tcW w:w="2835" w:type="dxa"/>
          </w:tcPr>
          <w:p w14:paraId="63FE44A7" w14:textId="738B8D07" w:rsidR="005F494B" w:rsidRPr="000115CE" w:rsidRDefault="005F494B" w:rsidP="005F494B">
            <w:pPr>
              <w:widowControl w:val="0"/>
              <w:rPr>
                <w:rFonts w:ascii="Times New Roman" w:eastAsia="Times New Roman" w:hAnsi="Times New Roman" w:cs="Times New Roman"/>
                <w:sz w:val="24"/>
                <w:szCs w:val="24"/>
              </w:rPr>
            </w:pPr>
            <w:proofErr w:type="spellStart"/>
            <w:r w:rsidRPr="000115CE">
              <w:rPr>
                <w:rFonts w:ascii="Times New Roman" w:eastAsia="Times New Roman" w:hAnsi="Times New Roman" w:cs="Times New Roman"/>
                <w:b/>
                <w:sz w:val="24"/>
                <w:szCs w:val="24"/>
              </w:rPr>
              <w:t>Проєкт</w:t>
            </w:r>
            <w:proofErr w:type="spellEnd"/>
            <w:r w:rsidRPr="000115CE">
              <w:rPr>
                <w:rFonts w:ascii="Times New Roman" w:eastAsia="Times New Roman" w:hAnsi="Times New Roman" w:cs="Times New Roman"/>
                <w:b/>
                <w:sz w:val="24"/>
                <w:szCs w:val="24"/>
              </w:rPr>
              <w:t xml:space="preserve"> договору про закупівлю</w:t>
            </w:r>
          </w:p>
        </w:tc>
        <w:tc>
          <w:tcPr>
            <w:tcW w:w="6420" w:type="dxa"/>
            <w:vAlign w:val="center"/>
          </w:tcPr>
          <w:p w14:paraId="76F8CAAA" w14:textId="77777777" w:rsidR="005F494B" w:rsidRPr="000115CE" w:rsidRDefault="005F494B" w:rsidP="005F494B">
            <w:pPr>
              <w:widowControl w:val="0"/>
              <w:ind w:right="120"/>
              <w:jc w:val="both"/>
              <w:rPr>
                <w:rFonts w:ascii="Times New Roman" w:eastAsia="Times New Roman" w:hAnsi="Times New Roman" w:cs="Times New Roman"/>
                <w:sz w:val="24"/>
                <w:szCs w:val="24"/>
              </w:rPr>
            </w:pPr>
            <w:proofErr w:type="spellStart"/>
            <w:r w:rsidRPr="000115CE">
              <w:rPr>
                <w:rFonts w:ascii="Times New Roman" w:eastAsia="Times New Roman" w:hAnsi="Times New Roman" w:cs="Times New Roman"/>
                <w:sz w:val="24"/>
                <w:szCs w:val="24"/>
              </w:rPr>
              <w:t>Проєкт</w:t>
            </w:r>
            <w:proofErr w:type="spellEnd"/>
            <w:r w:rsidRPr="000115CE">
              <w:rPr>
                <w:rFonts w:ascii="Times New Roman" w:eastAsia="Times New Roman" w:hAnsi="Times New Roman" w:cs="Times New Roman"/>
                <w:sz w:val="24"/>
                <w:szCs w:val="24"/>
              </w:rPr>
              <w:t xml:space="preserve"> договору про закупівлю викладено в </w:t>
            </w:r>
            <w:r w:rsidRPr="000115CE">
              <w:rPr>
                <w:rFonts w:ascii="Times New Roman" w:eastAsia="Times New Roman" w:hAnsi="Times New Roman" w:cs="Times New Roman"/>
                <w:b/>
                <w:i/>
                <w:sz w:val="24"/>
                <w:szCs w:val="24"/>
              </w:rPr>
              <w:t>Додатку 3</w:t>
            </w:r>
            <w:r w:rsidRPr="000115CE">
              <w:rPr>
                <w:rFonts w:ascii="Times New Roman" w:eastAsia="Times New Roman" w:hAnsi="Times New Roman" w:cs="Times New Roman"/>
                <w:sz w:val="24"/>
                <w:szCs w:val="24"/>
              </w:rPr>
              <w:t xml:space="preserve"> до цієї тендерної документації.</w:t>
            </w:r>
          </w:p>
          <w:p w14:paraId="7956C072" w14:textId="4183E5ED" w:rsidR="005F494B" w:rsidRPr="000115CE" w:rsidRDefault="005F494B" w:rsidP="005F494B">
            <w:pPr>
              <w:widowControl w:val="0"/>
              <w:jc w:val="both"/>
              <w:rPr>
                <w:rFonts w:ascii="Times New Roman" w:eastAsia="Times New Roman" w:hAnsi="Times New Roman" w:cs="Times New Roman"/>
                <w:i/>
                <w:sz w:val="24"/>
                <w:szCs w:val="24"/>
                <w:highlight w:val="white"/>
              </w:rPr>
            </w:pPr>
            <w:r w:rsidRPr="000115C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F494B" w:rsidRPr="000115CE" w14:paraId="17D7F193" w14:textId="77777777" w:rsidTr="002179FB">
        <w:trPr>
          <w:trHeight w:val="3251"/>
          <w:jc w:val="center"/>
        </w:trPr>
        <w:tc>
          <w:tcPr>
            <w:tcW w:w="705" w:type="dxa"/>
          </w:tcPr>
          <w:p w14:paraId="7D129FE2" w14:textId="54DFE27B"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4</w:t>
            </w:r>
          </w:p>
        </w:tc>
        <w:tc>
          <w:tcPr>
            <w:tcW w:w="2835" w:type="dxa"/>
          </w:tcPr>
          <w:p w14:paraId="4E8C9F94" w14:textId="25D0805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Умови договору про закупівлю</w:t>
            </w:r>
          </w:p>
        </w:tc>
        <w:tc>
          <w:tcPr>
            <w:tcW w:w="6420" w:type="dxa"/>
            <w:vAlign w:val="center"/>
          </w:tcPr>
          <w:p w14:paraId="7B99D83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08A81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259322" w14:textId="77777777" w:rsidR="005F494B" w:rsidRPr="000115CE" w:rsidRDefault="005F494B" w:rsidP="005F494B">
            <w:pPr>
              <w:shd w:val="clear" w:color="auto" w:fill="FFFFFF"/>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F8A6734" w14:textId="77777777"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визначення грошового еквівалента зобов’язання в іноземній валюті;</w:t>
            </w:r>
          </w:p>
          <w:p w14:paraId="3BA6064A" w14:textId="77777777"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6B4C1AE6"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F494B" w:rsidRPr="000115CE" w14:paraId="033FED7C" w14:textId="77777777">
        <w:trPr>
          <w:trHeight w:val="1119"/>
          <w:jc w:val="center"/>
        </w:trPr>
        <w:tc>
          <w:tcPr>
            <w:tcW w:w="705" w:type="dxa"/>
          </w:tcPr>
          <w:p w14:paraId="525B6121" w14:textId="584728C7"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p>
        </w:tc>
        <w:tc>
          <w:tcPr>
            <w:tcW w:w="2835" w:type="dxa"/>
          </w:tcPr>
          <w:p w14:paraId="16AA1455" w14:textId="01B154CF"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B0F3E41"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Забезпечення виконання договору про закупівлю не вимагається.</w:t>
            </w:r>
          </w:p>
          <w:p w14:paraId="62D3E7CE" w14:textId="77777777" w:rsidR="005F494B" w:rsidRPr="000115CE" w:rsidRDefault="005F494B" w:rsidP="005F494B">
            <w:pPr>
              <w:widowControl w:val="0"/>
              <w:ind w:right="120"/>
              <w:jc w:val="both"/>
              <w:rPr>
                <w:rFonts w:ascii="Times New Roman" w:eastAsia="Times New Roman" w:hAnsi="Times New Roman" w:cs="Times New Roman"/>
                <w:sz w:val="24"/>
                <w:szCs w:val="24"/>
              </w:rPr>
            </w:pPr>
          </w:p>
          <w:p w14:paraId="15DABAE0" w14:textId="19234858" w:rsidR="005F494B" w:rsidRPr="000115CE" w:rsidRDefault="005F494B" w:rsidP="005F494B">
            <w:pPr>
              <w:widowControl w:val="0"/>
              <w:jc w:val="both"/>
              <w:rPr>
                <w:rFonts w:ascii="Times New Roman" w:eastAsia="Times New Roman" w:hAnsi="Times New Roman" w:cs="Times New Roman"/>
                <w:sz w:val="24"/>
                <w:szCs w:val="24"/>
              </w:rPr>
            </w:pPr>
          </w:p>
        </w:tc>
      </w:tr>
    </w:tbl>
    <w:p w14:paraId="23E9839C" w14:textId="77777777" w:rsidR="00027813" w:rsidRDefault="00027813">
      <w:pPr>
        <w:widowControl w:val="0"/>
        <w:spacing w:after="0" w:line="240" w:lineRule="auto"/>
        <w:jc w:val="both"/>
        <w:rPr>
          <w:rFonts w:ascii="Times New Roman" w:eastAsia="Times New Roman" w:hAnsi="Times New Roman" w:cs="Times New Roman"/>
          <w:b/>
          <w:sz w:val="24"/>
          <w:szCs w:val="24"/>
        </w:rPr>
      </w:pPr>
      <w:bookmarkStart w:id="12" w:name="_heading=h.2s8eyo1" w:colFirst="0" w:colLast="0"/>
      <w:bookmarkEnd w:id="12"/>
    </w:p>
    <w:p w14:paraId="6539524B" w14:textId="506AC1DA" w:rsidR="00027813" w:rsidRPr="00027813" w:rsidRDefault="00027813">
      <w:pPr>
        <w:widowControl w:val="0"/>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Додатки до тендерної документації</w:t>
      </w:r>
      <w:r>
        <w:rPr>
          <w:rFonts w:ascii="Times New Roman" w:eastAsia="Times New Roman" w:hAnsi="Times New Roman" w:cs="Times New Roman"/>
          <w:b/>
          <w:sz w:val="24"/>
          <w:szCs w:val="24"/>
        </w:rPr>
        <w:t>:</w:t>
      </w:r>
    </w:p>
    <w:p w14:paraId="6C7D9DBD" w14:textId="39D4D8AD"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№1 </w:t>
      </w:r>
      <w:r w:rsidRPr="00027813">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w:t>
      </w:r>
    </w:p>
    <w:p w14:paraId="56AA223E" w14:textId="7DA982D9"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№2 </w:t>
      </w:r>
      <w:r w:rsidRPr="00027813">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41D9F78F" w14:textId="412E4048"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№3 </w:t>
      </w:r>
      <w:proofErr w:type="spellStart"/>
      <w:r w:rsidRPr="00027813">
        <w:rPr>
          <w:rFonts w:ascii="Times New Roman" w:eastAsia="Times New Roman" w:hAnsi="Times New Roman" w:cs="Times New Roman"/>
          <w:b/>
          <w:sz w:val="24"/>
          <w:szCs w:val="24"/>
        </w:rPr>
        <w:t>Проєкт</w:t>
      </w:r>
      <w:proofErr w:type="spellEnd"/>
      <w:r w:rsidRPr="00027813">
        <w:rPr>
          <w:rFonts w:ascii="Times New Roman" w:eastAsia="Times New Roman" w:hAnsi="Times New Roman" w:cs="Times New Roman"/>
          <w:b/>
          <w:sz w:val="24"/>
          <w:szCs w:val="24"/>
        </w:rPr>
        <w:t xml:space="preserve"> договору</w:t>
      </w:r>
    </w:p>
    <w:sectPr w:rsidR="00027813" w:rsidRPr="00027813" w:rsidSect="00055E4E">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212B0" w14:textId="77777777" w:rsidR="00CB5262" w:rsidRDefault="00CB5262" w:rsidP="00ED12E4">
      <w:pPr>
        <w:spacing w:after="0" w:line="240" w:lineRule="auto"/>
      </w:pPr>
      <w:r>
        <w:separator/>
      </w:r>
    </w:p>
  </w:endnote>
  <w:endnote w:type="continuationSeparator" w:id="0">
    <w:p w14:paraId="619F71B5" w14:textId="77777777" w:rsidR="00CB5262" w:rsidRDefault="00CB5262"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BD459" w14:textId="77777777" w:rsidR="00CB5262" w:rsidRDefault="00CB5262" w:rsidP="00ED12E4">
      <w:pPr>
        <w:spacing w:after="0" w:line="240" w:lineRule="auto"/>
      </w:pPr>
      <w:r>
        <w:separator/>
      </w:r>
    </w:p>
  </w:footnote>
  <w:footnote w:type="continuationSeparator" w:id="0">
    <w:p w14:paraId="7E93EC3B" w14:textId="77777777" w:rsidR="00CB5262" w:rsidRDefault="00CB5262" w:rsidP="00ED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8"/>
  </w:num>
  <w:num w:numId="3">
    <w:abstractNumId w:val="40"/>
  </w:num>
  <w:num w:numId="4">
    <w:abstractNumId w:val="12"/>
  </w:num>
  <w:num w:numId="5">
    <w:abstractNumId w:val="30"/>
  </w:num>
  <w:num w:numId="6">
    <w:abstractNumId w:val="27"/>
  </w:num>
  <w:num w:numId="7">
    <w:abstractNumId w:val="44"/>
  </w:num>
  <w:num w:numId="8">
    <w:abstractNumId w:val="28"/>
  </w:num>
  <w:num w:numId="9">
    <w:abstractNumId w:val="11"/>
  </w:num>
  <w:num w:numId="10">
    <w:abstractNumId w:val="43"/>
  </w:num>
  <w:num w:numId="11">
    <w:abstractNumId w:val="45"/>
  </w:num>
  <w:num w:numId="12">
    <w:abstractNumId w:val="29"/>
  </w:num>
  <w:num w:numId="13">
    <w:abstractNumId w:val="16"/>
  </w:num>
  <w:num w:numId="14">
    <w:abstractNumId w:val="24"/>
  </w:num>
  <w:num w:numId="15">
    <w:abstractNumId w:val="34"/>
  </w:num>
  <w:num w:numId="16">
    <w:abstractNumId w:val="33"/>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
  </w:num>
  <w:num w:numId="23">
    <w:abstractNumId w:val="32"/>
  </w:num>
  <w:num w:numId="24">
    <w:abstractNumId w:val="17"/>
  </w:num>
  <w:num w:numId="25">
    <w:abstractNumId w:val="20"/>
  </w:num>
  <w:num w:numId="26">
    <w:abstractNumId w:val="25"/>
  </w:num>
  <w:num w:numId="27">
    <w:abstractNumId w:val="7"/>
  </w:num>
  <w:num w:numId="28">
    <w:abstractNumId w:val="39"/>
  </w:num>
  <w:num w:numId="29">
    <w:abstractNumId w:val="14"/>
  </w:num>
  <w:num w:numId="30">
    <w:abstractNumId w:val="6"/>
  </w:num>
  <w:num w:numId="31">
    <w:abstractNumId w:val="18"/>
  </w:num>
  <w:num w:numId="32">
    <w:abstractNumId w:val="8"/>
  </w:num>
  <w:num w:numId="33">
    <w:abstractNumId w:val="19"/>
  </w:num>
  <w:num w:numId="34">
    <w:abstractNumId w:val="35"/>
  </w:num>
  <w:num w:numId="35">
    <w:abstractNumId w:val="47"/>
  </w:num>
  <w:num w:numId="36">
    <w:abstractNumId w:val="41"/>
  </w:num>
  <w:num w:numId="37">
    <w:abstractNumId w:val="37"/>
  </w:num>
  <w:num w:numId="38">
    <w:abstractNumId w:val="10"/>
  </w:num>
  <w:num w:numId="39">
    <w:abstractNumId w:val="1"/>
  </w:num>
  <w:num w:numId="40">
    <w:abstractNumId w:val="31"/>
  </w:num>
  <w:num w:numId="41">
    <w:abstractNumId w:val="15"/>
  </w:num>
  <w:num w:numId="42">
    <w:abstractNumId w:val="36"/>
  </w:num>
  <w:num w:numId="43">
    <w:abstractNumId w:val="13"/>
  </w:num>
  <w:num w:numId="44">
    <w:abstractNumId w:val="42"/>
  </w:num>
  <w:num w:numId="45">
    <w:abstractNumId w:val="2"/>
  </w:num>
  <w:num w:numId="46">
    <w:abstractNumId w:val="22"/>
  </w:num>
  <w:num w:numId="47">
    <w:abstractNumId w:val="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27813"/>
    <w:rsid w:val="00055E4E"/>
    <w:rsid w:val="000759DF"/>
    <w:rsid w:val="00082FB1"/>
    <w:rsid w:val="00085776"/>
    <w:rsid w:val="0008723C"/>
    <w:rsid w:val="000B01FA"/>
    <w:rsid w:val="000D29CA"/>
    <w:rsid w:val="000F125A"/>
    <w:rsid w:val="000F44A3"/>
    <w:rsid w:val="000F6EBC"/>
    <w:rsid w:val="001053C4"/>
    <w:rsid w:val="001409AC"/>
    <w:rsid w:val="001771B3"/>
    <w:rsid w:val="00196C8A"/>
    <w:rsid w:val="001D3292"/>
    <w:rsid w:val="001D7A7B"/>
    <w:rsid w:val="001E74EF"/>
    <w:rsid w:val="001F5EC3"/>
    <w:rsid w:val="00210E39"/>
    <w:rsid w:val="002179FB"/>
    <w:rsid w:val="00222E21"/>
    <w:rsid w:val="00243396"/>
    <w:rsid w:val="0024515D"/>
    <w:rsid w:val="002520BC"/>
    <w:rsid w:val="0026772C"/>
    <w:rsid w:val="00282F49"/>
    <w:rsid w:val="002943A2"/>
    <w:rsid w:val="002A48C5"/>
    <w:rsid w:val="002A6F23"/>
    <w:rsid w:val="002D0DDC"/>
    <w:rsid w:val="002E270D"/>
    <w:rsid w:val="002E55FE"/>
    <w:rsid w:val="002F5B50"/>
    <w:rsid w:val="00310ADA"/>
    <w:rsid w:val="00367031"/>
    <w:rsid w:val="00387892"/>
    <w:rsid w:val="00394332"/>
    <w:rsid w:val="003A2DCA"/>
    <w:rsid w:val="003A33BF"/>
    <w:rsid w:val="003A5BAC"/>
    <w:rsid w:val="003A60A4"/>
    <w:rsid w:val="003B4577"/>
    <w:rsid w:val="003B7683"/>
    <w:rsid w:val="003C1B9F"/>
    <w:rsid w:val="003C3F58"/>
    <w:rsid w:val="003C4C3F"/>
    <w:rsid w:val="003C7456"/>
    <w:rsid w:val="003D257A"/>
    <w:rsid w:val="003D70FD"/>
    <w:rsid w:val="003D75F4"/>
    <w:rsid w:val="00403D85"/>
    <w:rsid w:val="00420002"/>
    <w:rsid w:val="004269DE"/>
    <w:rsid w:val="00443FDB"/>
    <w:rsid w:val="00456723"/>
    <w:rsid w:val="00456D46"/>
    <w:rsid w:val="00465EBE"/>
    <w:rsid w:val="00471C9A"/>
    <w:rsid w:val="00475000"/>
    <w:rsid w:val="00476962"/>
    <w:rsid w:val="00483942"/>
    <w:rsid w:val="004A24F4"/>
    <w:rsid w:val="004B4334"/>
    <w:rsid w:val="004B474E"/>
    <w:rsid w:val="004C0DA4"/>
    <w:rsid w:val="004C3493"/>
    <w:rsid w:val="004F0CA8"/>
    <w:rsid w:val="004F2D42"/>
    <w:rsid w:val="0054048D"/>
    <w:rsid w:val="00542CEF"/>
    <w:rsid w:val="005473D6"/>
    <w:rsid w:val="00547CC2"/>
    <w:rsid w:val="00550CDF"/>
    <w:rsid w:val="00556D90"/>
    <w:rsid w:val="00567CED"/>
    <w:rsid w:val="00577553"/>
    <w:rsid w:val="00580F54"/>
    <w:rsid w:val="00586A58"/>
    <w:rsid w:val="005A316C"/>
    <w:rsid w:val="005B2320"/>
    <w:rsid w:val="005D4FD1"/>
    <w:rsid w:val="005F494B"/>
    <w:rsid w:val="00622A3A"/>
    <w:rsid w:val="006234E6"/>
    <w:rsid w:val="0062377F"/>
    <w:rsid w:val="00626009"/>
    <w:rsid w:val="00634546"/>
    <w:rsid w:val="00650DE8"/>
    <w:rsid w:val="0065351F"/>
    <w:rsid w:val="0067070F"/>
    <w:rsid w:val="006927B6"/>
    <w:rsid w:val="00697A8F"/>
    <w:rsid w:val="006D75C2"/>
    <w:rsid w:val="006F0911"/>
    <w:rsid w:val="006F501E"/>
    <w:rsid w:val="0071459F"/>
    <w:rsid w:val="00722350"/>
    <w:rsid w:val="007263A0"/>
    <w:rsid w:val="00727B50"/>
    <w:rsid w:val="007343B9"/>
    <w:rsid w:val="0074581D"/>
    <w:rsid w:val="00760C39"/>
    <w:rsid w:val="00783205"/>
    <w:rsid w:val="007C58B6"/>
    <w:rsid w:val="007D40EB"/>
    <w:rsid w:val="007E5EF3"/>
    <w:rsid w:val="007F22AE"/>
    <w:rsid w:val="007F63CE"/>
    <w:rsid w:val="008073F9"/>
    <w:rsid w:val="008165D9"/>
    <w:rsid w:val="0085658D"/>
    <w:rsid w:val="00860CEF"/>
    <w:rsid w:val="00884446"/>
    <w:rsid w:val="0088445B"/>
    <w:rsid w:val="00893461"/>
    <w:rsid w:val="008A2FC6"/>
    <w:rsid w:val="008A448B"/>
    <w:rsid w:val="008B0E79"/>
    <w:rsid w:val="008B1F8C"/>
    <w:rsid w:val="008D6284"/>
    <w:rsid w:val="00903FBB"/>
    <w:rsid w:val="009272E3"/>
    <w:rsid w:val="009276E1"/>
    <w:rsid w:val="00932825"/>
    <w:rsid w:val="00936132"/>
    <w:rsid w:val="00957EE4"/>
    <w:rsid w:val="00981FC3"/>
    <w:rsid w:val="00984007"/>
    <w:rsid w:val="00987426"/>
    <w:rsid w:val="00997D6D"/>
    <w:rsid w:val="009B023C"/>
    <w:rsid w:val="009B2566"/>
    <w:rsid w:val="009D4F7E"/>
    <w:rsid w:val="009E25D3"/>
    <w:rsid w:val="009F20FC"/>
    <w:rsid w:val="00A07971"/>
    <w:rsid w:val="00A27A4E"/>
    <w:rsid w:val="00A319FA"/>
    <w:rsid w:val="00A32650"/>
    <w:rsid w:val="00A3372F"/>
    <w:rsid w:val="00A4263C"/>
    <w:rsid w:val="00A62BA4"/>
    <w:rsid w:val="00A72620"/>
    <w:rsid w:val="00A80001"/>
    <w:rsid w:val="00AB329E"/>
    <w:rsid w:val="00AC1BAA"/>
    <w:rsid w:val="00AC34B1"/>
    <w:rsid w:val="00AE001C"/>
    <w:rsid w:val="00AF5E91"/>
    <w:rsid w:val="00B07A34"/>
    <w:rsid w:val="00B27CA4"/>
    <w:rsid w:val="00B45D2E"/>
    <w:rsid w:val="00B54018"/>
    <w:rsid w:val="00B64A76"/>
    <w:rsid w:val="00B71200"/>
    <w:rsid w:val="00B76EFF"/>
    <w:rsid w:val="00B82ED6"/>
    <w:rsid w:val="00B960B8"/>
    <w:rsid w:val="00BC394D"/>
    <w:rsid w:val="00BD1FDD"/>
    <w:rsid w:val="00BD51FA"/>
    <w:rsid w:val="00BE1553"/>
    <w:rsid w:val="00BF38E1"/>
    <w:rsid w:val="00C10E39"/>
    <w:rsid w:val="00C11C48"/>
    <w:rsid w:val="00C31E20"/>
    <w:rsid w:val="00C336E2"/>
    <w:rsid w:val="00C53993"/>
    <w:rsid w:val="00C65A36"/>
    <w:rsid w:val="00C76637"/>
    <w:rsid w:val="00C82BEF"/>
    <w:rsid w:val="00C952CB"/>
    <w:rsid w:val="00C97AED"/>
    <w:rsid w:val="00CA5D33"/>
    <w:rsid w:val="00CB5262"/>
    <w:rsid w:val="00CC0931"/>
    <w:rsid w:val="00CC11EB"/>
    <w:rsid w:val="00CD02FD"/>
    <w:rsid w:val="00CE24F0"/>
    <w:rsid w:val="00D425A2"/>
    <w:rsid w:val="00D52B22"/>
    <w:rsid w:val="00D65577"/>
    <w:rsid w:val="00D75434"/>
    <w:rsid w:val="00D814EC"/>
    <w:rsid w:val="00D95279"/>
    <w:rsid w:val="00DC2D35"/>
    <w:rsid w:val="00DE336C"/>
    <w:rsid w:val="00E02483"/>
    <w:rsid w:val="00E03164"/>
    <w:rsid w:val="00E15AC8"/>
    <w:rsid w:val="00E26046"/>
    <w:rsid w:val="00E3140B"/>
    <w:rsid w:val="00E33E50"/>
    <w:rsid w:val="00E37C56"/>
    <w:rsid w:val="00E8218D"/>
    <w:rsid w:val="00E93FAA"/>
    <w:rsid w:val="00E95BA6"/>
    <w:rsid w:val="00ED12E4"/>
    <w:rsid w:val="00ED13A3"/>
    <w:rsid w:val="00EE3366"/>
    <w:rsid w:val="00EE784D"/>
    <w:rsid w:val="00F00B8D"/>
    <w:rsid w:val="00F10EDF"/>
    <w:rsid w:val="00F153AC"/>
    <w:rsid w:val="00F22CD9"/>
    <w:rsid w:val="00F23BA1"/>
    <w:rsid w:val="00F27C29"/>
    <w:rsid w:val="00F463F2"/>
    <w:rsid w:val="00F51B18"/>
    <w:rsid w:val="00F61547"/>
    <w:rsid w:val="00F618BF"/>
    <w:rsid w:val="00F7373A"/>
    <w:rsid w:val="00F77402"/>
    <w:rsid w:val="00FE5398"/>
    <w:rsid w:val="00FE78EE"/>
    <w:rsid w:val="00FF0138"/>
    <w:rsid w:val="00FF6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h@stepanivska-rada.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8D30795-30A5-4D81-866E-F82E31D8B8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8307</Words>
  <Characters>47353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2023-05-10T13:32:00Z</cp:lastPrinted>
  <dcterms:created xsi:type="dcterms:W3CDTF">2023-10-04T09:49:00Z</dcterms:created>
  <dcterms:modified xsi:type="dcterms:W3CDTF">2024-03-22T12:31:00Z</dcterms:modified>
</cp:coreProperties>
</file>