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C9" w:rsidRPr="004011AB" w:rsidRDefault="00164EC9"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164EC9" w:rsidRPr="008328FB" w:rsidRDefault="00164EC9" w:rsidP="00164EC9">
      <w:pPr>
        <w:spacing w:before="240" w:after="0" w:line="240" w:lineRule="auto"/>
        <w:jc w:val="center"/>
        <w:rPr>
          <w:rFonts w:ascii="Times New Roman" w:eastAsia="Times New Roman" w:hAnsi="Times New Roman"/>
          <w:b/>
          <w:bCs/>
          <w:i/>
          <w:iCs/>
          <w:sz w:val="24"/>
          <w:szCs w:val="24"/>
          <w:lang w:eastAsia="ru-RU"/>
        </w:rPr>
      </w:pPr>
      <w:proofErr w:type="spellStart"/>
      <w:r w:rsidRPr="008328FB">
        <w:rPr>
          <w:rFonts w:ascii="Times New Roman" w:eastAsia="Times New Roman" w:hAnsi="Times New Roman"/>
          <w:b/>
          <w:bCs/>
          <w:i/>
          <w:iCs/>
          <w:sz w:val="24"/>
          <w:szCs w:val="24"/>
          <w:lang w:eastAsia="ru-RU"/>
        </w:rPr>
        <w:t>Поворська</w:t>
      </w:r>
      <w:proofErr w:type="spellEnd"/>
      <w:r w:rsidRPr="008328FB">
        <w:rPr>
          <w:rFonts w:ascii="Times New Roman" w:eastAsia="Times New Roman" w:hAnsi="Times New Roman"/>
          <w:b/>
          <w:bCs/>
          <w:i/>
          <w:iCs/>
          <w:sz w:val="24"/>
          <w:szCs w:val="24"/>
          <w:lang w:eastAsia="ru-RU"/>
        </w:rPr>
        <w:t xml:space="preserve"> сільська рада </w:t>
      </w:r>
    </w:p>
    <w:p w:rsidR="00164EC9" w:rsidRPr="008328FB" w:rsidRDefault="00164EC9" w:rsidP="00164EC9">
      <w:pPr>
        <w:spacing w:before="240" w:after="0" w:line="240" w:lineRule="auto"/>
        <w:jc w:val="center"/>
        <w:rPr>
          <w:rFonts w:ascii="Times New Roman" w:eastAsia="Times New Roman" w:hAnsi="Times New Roman"/>
          <w:sz w:val="24"/>
          <w:szCs w:val="24"/>
          <w:lang w:eastAsia="ru-RU"/>
        </w:rPr>
      </w:pPr>
      <w:r w:rsidRPr="008328FB">
        <w:rPr>
          <w:rFonts w:ascii="Times New Roman" w:eastAsia="Times New Roman" w:hAnsi="Times New Roman"/>
          <w:b/>
          <w:bCs/>
          <w:i/>
          <w:iCs/>
          <w:sz w:val="24"/>
          <w:szCs w:val="24"/>
          <w:lang w:eastAsia="ru-RU"/>
        </w:rPr>
        <w:t>Ковельського району Волинської області</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164EC9" w:rsidRPr="00043F7F" w:rsidTr="00164EC9">
        <w:trPr>
          <w:trHeight w:val="4695"/>
        </w:trPr>
        <w:tc>
          <w:tcPr>
            <w:tcW w:w="871" w:type="dxa"/>
            <w:tcMar>
              <w:top w:w="100" w:type="dxa"/>
              <w:left w:w="100" w:type="dxa"/>
              <w:bottom w:w="100" w:type="dxa"/>
              <w:right w:w="100" w:type="dxa"/>
            </w:tcMar>
            <w:hideMark/>
          </w:tcPr>
          <w:p w:rsidR="00164EC9" w:rsidRPr="00043F7F" w:rsidRDefault="00164EC9" w:rsidP="00164EC9">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164EC9" w:rsidRPr="00043F7F" w:rsidRDefault="00164EC9" w:rsidP="00164EC9">
            <w:pPr>
              <w:spacing w:before="240" w:after="0" w:line="240" w:lineRule="auto"/>
              <w:ind w:left="-1420"/>
              <w:jc w:val="right"/>
              <w:rPr>
                <w:rFonts w:ascii="Times New Roman" w:eastAsia="Times New Roman" w:hAnsi="Times New Roman"/>
                <w:b/>
                <w:bCs/>
                <w:color w:val="000000"/>
                <w:sz w:val="24"/>
                <w:szCs w:val="24"/>
                <w:lang w:eastAsia="ru-RU"/>
              </w:rPr>
            </w:pPr>
          </w:p>
          <w:p w:rsidR="00164EC9" w:rsidRPr="00043F7F" w:rsidRDefault="00164EC9" w:rsidP="00164EC9">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rsidR="00164EC9" w:rsidRPr="00043F7F" w:rsidRDefault="00164EC9" w:rsidP="00164EC9">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rsidR="00164EC9" w:rsidRPr="00410A7C" w:rsidRDefault="00164EC9" w:rsidP="00164EC9">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b/>
                <w:bCs/>
                <w:color w:val="000000"/>
                <w:sz w:val="24"/>
                <w:szCs w:val="24"/>
                <w:lang w:eastAsia="ru-RU"/>
              </w:rPr>
              <w:t> </w:t>
            </w:r>
            <w:r w:rsidRPr="00462436">
              <w:rPr>
                <w:rFonts w:ascii="Times New Roman" w:eastAsia="Times New Roman" w:hAnsi="Times New Roman"/>
                <w:color w:val="000000"/>
                <w:sz w:val="24"/>
                <w:szCs w:val="24"/>
                <w:lang w:eastAsia="ru-RU"/>
              </w:rPr>
              <w:t xml:space="preserve">Протокол  </w:t>
            </w:r>
            <w:r w:rsidR="00B447FE">
              <w:rPr>
                <w:rFonts w:ascii="Times New Roman" w:eastAsia="Times New Roman" w:hAnsi="Times New Roman"/>
                <w:color w:val="000000"/>
                <w:sz w:val="24"/>
                <w:szCs w:val="24"/>
                <w:lang w:eastAsia="ru-RU"/>
              </w:rPr>
              <w:t>№295</w:t>
            </w: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r w:rsidRPr="00410A7C">
              <w:rPr>
                <w:rFonts w:ascii="Times New Roman" w:eastAsia="Times New Roman" w:hAnsi="Times New Roman"/>
                <w:color w:val="000000"/>
                <w:sz w:val="24"/>
                <w:szCs w:val="24"/>
                <w:lang w:eastAsia="ru-RU"/>
              </w:rPr>
              <w:t xml:space="preserve">Від </w:t>
            </w:r>
            <w:r w:rsidR="00785A62">
              <w:rPr>
                <w:rFonts w:ascii="Times New Roman" w:eastAsia="Times New Roman" w:hAnsi="Times New Roman"/>
                <w:color w:val="000000"/>
                <w:sz w:val="24"/>
                <w:szCs w:val="24"/>
                <w:lang w:eastAsia="ru-RU"/>
              </w:rPr>
              <w:t>«29</w:t>
            </w:r>
            <w:r w:rsidRPr="00410A7C">
              <w:rPr>
                <w:rFonts w:ascii="Times New Roman" w:eastAsia="Times New Roman" w:hAnsi="Times New Roman"/>
                <w:color w:val="000000"/>
                <w:sz w:val="24"/>
                <w:szCs w:val="24"/>
                <w:lang w:eastAsia="ru-RU"/>
              </w:rPr>
              <w:t>»  грудня 2022 року</w:t>
            </w: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proofErr w:type="spellStart"/>
            <w:r w:rsidRPr="00BC7F87">
              <w:rPr>
                <w:rFonts w:ascii="Times New Roman" w:eastAsia="Times New Roman" w:hAnsi="Times New Roman"/>
                <w:color w:val="000000"/>
                <w:sz w:val="24"/>
                <w:szCs w:val="24"/>
                <w:lang w:eastAsia="ru-RU"/>
              </w:rPr>
              <w:t>_Копанч</w:t>
            </w:r>
            <w:proofErr w:type="spellEnd"/>
            <w:r w:rsidRPr="00BC7F87">
              <w:rPr>
                <w:rFonts w:ascii="Times New Roman" w:eastAsia="Times New Roman" w:hAnsi="Times New Roman"/>
                <w:color w:val="000000"/>
                <w:sz w:val="24"/>
                <w:szCs w:val="24"/>
                <w:lang w:eastAsia="ru-RU"/>
              </w:rPr>
              <w:t xml:space="preserve">ук Ярослава </w:t>
            </w:r>
            <w:proofErr w:type="spellStart"/>
            <w:r w:rsidRPr="00BC7F87">
              <w:rPr>
                <w:rFonts w:ascii="Times New Roman" w:eastAsia="Times New Roman" w:hAnsi="Times New Roman"/>
                <w:color w:val="000000"/>
                <w:sz w:val="24"/>
                <w:szCs w:val="24"/>
                <w:lang w:eastAsia="ru-RU"/>
              </w:rPr>
              <w:t>Оле</w:t>
            </w:r>
            <w:proofErr w:type="spellEnd"/>
            <w:r w:rsidRPr="00BC7F87">
              <w:rPr>
                <w:rFonts w:ascii="Times New Roman" w:eastAsia="Times New Roman" w:hAnsi="Times New Roman"/>
                <w:color w:val="000000"/>
                <w:sz w:val="24"/>
                <w:szCs w:val="24"/>
                <w:lang w:eastAsia="ru-RU"/>
              </w:rPr>
              <w:t>гівна____/___ПІБ___/</w:t>
            </w:r>
          </w:p>
          <w:p w:rsidR="00164EC9" w:rsidRPr="00043F7F" w:rsidRDefault="00164EC9" w:rsidP="00164EC9">
            <w:pPr>
              <w:spacing w:before="240" w:after="0" w:line="240" w:lineRule="auto"/>
              <w:ind w:left="-1420"/>
              <w:jc w:val="right"/>
              <w:rPr>
                <w:rFonts w:ascii="Times New Roman" w:eastAsia="Times New Roman" w:hAnsi="Times New Roman"/>
                <w:color w:val="000000"/>
                <w:sz w:val="24"/>
                <w:szCs w:val="24"/>
                <w:lang w:eastAsia="ru-RU"/>
              </w:rPr>
            </w:pPr>
          </w:p>
        </w:tc>
        <w:tc>
          <w:tcPr>
            <w:tcW w:w="321" w:type="dxa"/>
            <w:tcMar>
              <w:top w:w="100" w:type="dxa"/>
              <w:left w:w="100" w:type="dxa"/>
              <w:bottom w:w="100" w:type="dxa"/>
              <w:right w:w="100" w:type="dxa"/>
            </w:tcMar>
            <w:hideMark/>
          </w:tcPr>
          <w:p w:rsidR="00164EC9" w:rsidRPr="00043F7F" w:rsidRDefault="00164EC9" w:rsidP="00164EC9">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rsidR="00164EC9" w:rsidRDefault="00164EC9"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164EC9" w:rsidRPr="00F6092A" w:rsidRDefault="00164EC9" w:rsidP="00164EC9">
      <w:pPr>
        <w:widowControl w:val="0"/>
        <w:spacing w:after="0" w:line="240" w:lineRule="auto"/>
        <w:contextualSpacing/>
        <w:jc w:val="center"/>
        <w:outlineLvl w:val="0"/>
        <w:rPr>
          <w:rFonts w:ascii="Times New Roman" w:hAnsi="Times New Roman"/>
          <w:b/>
          <w:bCs/>
          <w:color w:val="000000"/>
          <w:sz w:val="32"/>
          <w:szCs w:val="32"/>
          <w:bdr w:val="none" w:sz="0" w:space="0" w:color="auto" w:frame="1"/>
          <w:lang w:eastAsia="uk-UA"/>
        </w:rPr>
      </w:pPr>
    </w:p>
    <w:p w:rsidR="00164EC9" w:rsidRDefault="00164EC9" w:rsidP="00164EC9">
      <w:pPr>
        <w:widowControl w:val="0"/>
        <w:spacing w:after="0" w:line="240" w:lineRule="auto"/>
        <w:contextualSpacing/>
        <w:jc w:val="center"/>
        <w:outlineLvl w:val="0"/>
        <w:rPr>
          <w:rFonts w:ascii="Times New Roman" w:hAnsi="Times New Roman"/>
          <w:b/>
          <w:bCs/>
          <w:color w:val="000000"/>
          <w:sz w:val="32"/>
          <w:szCs w:val="32"/>
          <w:bdr w:val="none" w:sz="0" w:space="0" w:color="auto" w:frame="1"/>
          <w:lang w:eastAsia="uk-UA"/>
        </w:rPr>
      </w:pPr>
      <w:r w:rsidRPr="00F6092A">
        <w:rPr>
          <w:rFonts w:ascii="Times New Roman" w:hAnsi="Times New Roman"/>
          <w:b/>
          <w:bCs/>
          <w:color w:val="000000"/>
          <w:sz w:val="32"/>
          <w:szCs w:val="32"/>
          <w:bdr w:val="none" w:sz="0" w:space="0" w:color="auto" w:frame="1"/>
          <w:lang w:eastAsia="uk-UA"/>
        </w:rPr>
        <w:t>ТЕНДЕРНА ДОКУМЕНТАЦІЯ</w:t>
      </w:r>
    </w:p>
    <w:p w:rsidR="00F6092A" w:rsidRDefault="00F6092A"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На закупівлю товару</w:t>
      </w:r>
    </w:p>
    <w:p w:rsidR="00785A62" w:rsidRDefault="00785A62" w:rsidP="00164EC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785A62" w:rsidRDefault="00785A62" w:rsidP="00164EC9">
      <w:pPr>
        <w:widowControl w:val="0"/>
        <w:spacing w:after="0" w:line="240" w:lineRule="auto"/>
        <w:contextualSpacing/>
        <w:jc w:val="center"/>
        <w:outlineLvl w:val="0"/>
        <w:rPr>
          <w:rFonts w:ascii="Times New Roman" w:hAnsi="Times New Roman"/>
          <w:b/>
          <w:bCs/>
          <w:color w:val="000000"/>
          <w:sz w:val="40"/>
          <w:szCs w:val="40"/>
          <w:bdr w:val="none" w:sz="0" w:space="0" w:color="auto" w:frame="1"/>
          <w:lang w:eastAsia="uk-UA"/>
        </w:rPr>
      </w:pPr>
    </w:p>
    <w:p w:rsidR="00381FC9" w:rsidRDefault="00B447FE" w:rsidP="00164EC9">
      <w:pPr>
        <w:widowControl w:val="0"/>
        <w:spacing w:after="0" w:line="240" w:lineRule="auto"/>
        <w:contextualSpacing/>
        <w:jc w:val="center"/>
        <w:outlineLvl w:val="0"/>
        <w:rPr>
          <w:rFonts w:ascii="Times New Roman" w:hAnsi="Times New Roman"/>
          <w:b/>
          <w:bCs/>
          <w:color w:val="000000"/>
          <w:sz w:val="40"/>
          <w:szCs w:val="40"/>
          <w:bdr w:val="none" w:sz="0" w:space="0" w:color="auto" w:frame="1"/>
          <w:lang w:eastAsia="uk-UA"/>
        </w:rPr>
      </w:pPr>
      <w:r>
        <w:rPr>
          <w:rFonts w:ascii="Times New Roman" w:hAnsi="Times New Roman"/>
          <w:b/>
          <w:bCs/>
          <w:color w:val="000000"/>
          <w:sz w:val="40"/>
          <w:szCs w:val="40"/>
          <w:bdr w:val="none" w:sz="0" w:space="0" w:color="auto" w:frame="1"/>
          <w:lang w:eastAsia="uk-UA"/>
        </w:rPr>
        <w:t>ЯБЛУКА, БАНАНИ</w:t>
      </w:r>
    </w:p>
    <w:p w:rsidR="00B447FE" w:rsidRPr="00785A62" w:rsidRDefault="00B447FE" w:rsidP="00164EC9">
      <w:pPr>
        <w:widowControl w:val="0"/>
        <w:spacing w:after="0" w:line="240" w:lineRule="auto"/>
        <w:contextualSpacing/>
        <w:jc w:val="center"/>
        <w:outlineLvl w:val="0"/>
        <w:rPr>
          <w:rFonts w:ascii="Times New Roman" w:hAnsi="Times New Roman"/>
          <w:b/>
          <w:bCs/>
          <w:color w:val="000000"/>
          <w:sz w:val="40"/>
          <w:szCs w:val="40"/>
          <w:bdr w:val="none" w:sz="0" w:space="0" w:color="auto" w:frame="1"/>
          <w:lang w:eastAsia="uk-UA"/>
        </w:rPr>
      </w:pPr>
      <w:r>
        <w:rPr>
          <w:rFonts w:ascii="Times New Roman" w:hAnsi="Times New Roman"/>
          <w:b/>
          <w:bCs/>
          <w:color w:val="000000"/>
          <w:sz w:val="40"/>
          <w:szCs w:val="40"/>
          <w:bdr w:val="none" w:sz="0" w:space="0" w:color="auto" w:frame="1"/>
          <w:lang w:eastAsia="uk-UA"/>
        </w:rPr>
        <w:t>АПЕЛЬСИНИ, МАНДАРИНИ</w:t>
      </w:r>
    </w:p>
    <w:p w:rsidR="00F6092A" w:rsidRDefault="00F6092A" w:rsidP="00164EC9">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p>
    <w:p w:rsidR="00785A62" w:rsidRDefault="00785A62" w:rsidP="00164EC9">
      <w:pPr>
        <w:widowControl w:val="0"/>
        <w:spacing w:after="0" w:line="240" w:lineRule="auto"/>
        <w:contextualSpacing/>
        <w:jc w:val="center"/>
        <w:rPr>
          <w:rFonts w:ascii="Times New Roman" w:hAnsi="Times New Roman"/>
          <w:sz w:val="28"/>
          <w:szCs w:val="28"/>
          <w:u w:val="single"/>
        </w:rPr>
      </w:pPr>
    </w:p>
    <w:p w:rsidR="00785A62" w:rsidRDefault="00785A62" w:rsidP="00164EC9">
      <w:pPr>
        <w:widowControl w:val="0"/>
        <w:spacing w:after="0" w:line="240" w:lineRule="auto"/>
        <w:contextualSpacing/>
        <w:jc w:val="center"/>
        <w:rPr>
          <w:rFonts w:ascii="Times New Roman" w:hAnsi="Times New Roman"/>
          <w:sz w:val="28"/>
          <w:szCs w:val="28"/>
          <w:u w:val="single"/>
        </w:rPr>
      </w:pPr>
    </w:p>
    <w:p w:rsidR="00164EC9" w:rsidRPr="00A63B9E" w:rsidRDefault="00B447FE" w:rsidP="00164EC9">
      <w:pPr>
        <w:widowControl w:val="0"/>
        <w:spacing w:after="0" w:line="240" w:lineRule="auto"/>
        <w:contextualSpacing/>
        <w:jc w:val="center"/>
        <w:rPr>
          <w:rFonts w:ascii="Times New Roman" w:hAnsi="Times New Roman"/>
          <w:b/>
          <w:bCs/>
          <w:color w:val="000000"/>
          <w:sz w:val="28"/>
          <w:szCs w:val="28"/>
          <w:u w:val="single"/>
          <w:bdr w:val="none" w:sz="0" w:space="0" w:color="auto" w:frame="1"/>
          <w:lang w:eastAsia="uk-UA"/>
        </w:rPr>
      </w:pPr>
      <w:r>
        <w:rPr>
          <w:rFonts w:ascii="Times New Roman" w:hAnsi="Times New Roman"/>
          <w:sz w:val="28"/>
          <w:szCs w:val="28"/>
          <w:u w:val="single"/>
        </w:rPr>
        <w:t>ДК 021:2015: 03220000-9</w:t>
      </w:r>
      <w:r w:rsidR="00164EC9" w:rsidRPr="00F6092A">
        <w:rPr>
          <w:rFonts w:ascii="Times New Roman" w:hAnsi="Times New Roman"/>
          <w:sz w:val="28"/>
          <w:szCs w:val="28"/>
          <w:u w:val="single"/>
        </w:rPr>
        <w:t xml:space="preserve"> — «</w:t>
      </w:r>
      <w:r>
        <w:rPr>
          <w:rFonts w:ascii="Times New Roman" w:hAnsi="Times New Roman"/>
          <w:sz w:val="28"/>
          <w:szCs w:val="28"/>
          <w:u w:val="single"/>
        </w:rPr>
        <w:t>Овочі, фрукти та горіхи</w:t>
      </w:r>
      <w:r w:rsidR="00164EC9" w:rsidRPr="00F6092A">
        <w:rPr>
          <w:rFonts w:ascii="Times New Roman" w:hAnsi="Times New Roman"/>
          <w:sz w:val="28"/>
          <w:szCs w:val="28"/>
          <w:u w:val="single"/>
        </w:rPr>
        <w:t>»</w:t>
      </w:r>
    </w:p>
    <w:p w:rsidR="00164EC9" w:rsidRPr="00A63B9E" w:rsidRDefault="00164EC9" w:rsidP="00164EC9">
      <w:pPr>
        <w:widowControl w:val="0"/>
        <w:spacing w:after="0" w:line="240" w:lineRule="auto"/>
        <w:ind w:firstLine="709"/>
        <w:contextualSpacing/>
        <w:jc w:val="center"/>
        <w:rPr>
          <w:rFonts w:ascii="Times New Roman" w:hAnsi="Times New Roman"/>
          <w:bCs/>
          <w:color w:val="000000"/>
          <w:sz w:val="24"/>
          <w:szCs w:val="24"/>
          <w:bdr w:val="none" w:sz="0" w:space="0" w:color="auto" w:frame="1"/>
          <w:lang w:eastAsia="uk-UA"/>
        </w:rPr>
      </w:pPr>
    </w:p>
    <w:p w:rsidR="00164EC9" w:rsidRPr="00A80D70" w:rsidRDefault="00164EC9" w:rsidP="00164EC9">
      <w:pPr>
        <w:widowControl w:val="0"/>
        <w:spacing w:after="0" w:line="240" w:lineRule="auto"/>
        <w:ind w:firstLine="709"/>
        <w:contextualSpacing/>
        <w:jc w:val="both"/>
        <w:rPr>
          <w:rFonts w:ascii="Times New Roman" w:hAnsi="Times New Roman"/>
          <w:color w:val="000000"/>
          <w:sz w:val="24"/>
          <w:szCs w:val="24"/>
          <w:lang w:eastAsia="uk-UA"/>
        </w:rPr>
      </w:pPr>
    </w:p>
    <w:p w:rsidR="00164EC9" w:rsidRDefault="00164EC9" w:rsidP="00164EC9">
      <w:pPr>
        <w:rPr>
          <w:rFonts w:ascii="Times New Roman" w:hAnsi="Times New Roman"/>
          <w:sz w:val="24"/>
          <w:szCs w:val="24"/>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Pr="00D502C3" w:rsidRDefault="00164EC9" w:rsidP="00164EC9">
      <w:pPr>
        <w:rPr>
          <w:lang w:eastAsia="x-none"/>
        </w:rPr>
      </w:pPr>
    </w:p>
    <w:p w:rsidR="00164EC9" w:rsidRDefault="00164EC9" w:rsidP="00164EC9">
      <w:pPr>
        <w:rPr>
          <w:lang w:eastAsia="x-none"/>
        </w:rPr>
      </w:pPr>
    </w:p>
    <w:p w:rsidR="00785A62" w:rsidRPr="00D502C3" w:rsidRDefault="00785A62" w:rsidP="00164EC9">
      <w:pPr>
        <w:rPr>
          <w:lang w:eastAsia="x-none"/>
        </w:rPr>
      </w:pPr>
    </w:p>
    <w:p w:rsidR="00164EC9" w:rsidRDefault="00164EC9" w:rsidP="00164EC9"/>
    <w:p w:rsidR="00164EC9" w:rsidRPr="00F6092A" w:rsidRDefault="00F6092A" w:rsidP="00F6092A">
      <w:pPr>
        <w:jc w:val="center"/>
        <w:rPr>
          <w:rFonts w:ascii="Times New Roman" w:hAnsi="Times New Roman" w:cs="Times New Roman"/>
          <w:b/>
        </w:rPr>
      </w:pPr>
      <w:r w:rsidRPr="00F6092A">
        <w:rPr>
          <w:rFonts w:ascii="Times New Roman" w:hAnsi="Times New Roman" w:cs="Times New Roman"/>
          <w:b/>
        </w:rPr>
        <w:t xml:space="preserve">с. </w:t>
      </w:r>
      <w:proofErr w:type="spellStart"/>
      <w:r w:rsidRPr="00F6092A">
        <w:rPr>
          <w:rFonts w:ascii="Times New Roman" w:hAnsi="Times New Roman" w:cs="Times New Roman"/>
          <w:b/>
        </w:rPr>
        <w:t>Поворськ</w:t>
      </w:r>
      <w:proofErr w:type="spellEnd"/>
      <w:r w:rsidRPr="00F6092A">
        <w:rPr>
          <w:rFonts w:ascii="Times New Roman" w:hAnsi="Times New Roman" w:cs="Times New Roman"/>
          <w:b/>
        </w:rPr>
        <w:t xml:space="preserve"> – 2022 рік</w:t>
      </w:r>
    </w:p>
    <w:p w:rsidR="00164EC9" w:rsidRPr="006171D7" w:rsidRDefault="00164EC9" w:rsidP="00164EC9">
      <w:pPr>
        <w:spacing w:line="240" w:lineRule="auto"/>
        <w:jc w:val="center"/>
        <w:rPr>
          <w:rFonts w:ascii="Times New Roman" w:hAnsi="Times New Roman"/>
          <w:b/>
          <w:bCs/>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84"/>
        <w:gridCol w:w="3018"/>
        <w:gridCol w:w="6133"/>
      </w:tblGrid>
      <w:tr w:rsidR="00164EC9" w:rsidRPr="000A74B5" w:rsidTr="00164EC9">
        <w:tc>
          <w:tcPr>
            <w:tcW w:w="30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w:t>
            </w:r>
          </w:p>
        </w:tc>
        <w:tc>
          <w:tcPr>
            <w:tcW w:w="4700" w:type="pct"/>
            <w:gridSpan w:val="2"/>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Загальні положення</w:t>
            </w:r>
          </w:p>
        </w:tc>
      </w:tr>
      <w:tr w:rsidR="00164EC9" w:rsidRPr="000A74B5" w:rsidTr="00164EC9">
        <w:trPr>
          <w:trHeight w:val="17"/>
        </w:trPr>
        <w:tc>
          <w:tcPr>
            <w:tcW w:w="30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1</w:t>
            </w:r>
          </w:p>
        </w:tc>
        <w:tc>
          <w:tcPr>
            <w:tcW w:w="155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2</w:t>
            </w:r>
          </w:p>
        </w:tc>
        <w:tc>
          <w:tcPr>
            <w:tcW w:w="3150" w:type="pct"/>
            <w:shd w:val="clear" w:color="auto" w:fill="FFFFFF"/>
            <w:hideMark/>
          </w:tcPr>
          <w:p w:rsidR="00164EC9" w:rsidRPr="00B413F2" w:rsidRDefault="00164EC9" w:rsidP="00164EC9">
            <w:pPr>
              <w:spacing w:after="0" w:line="240" w:lineRule="auto"/>
              <w:jc w:val="center"/>
              <w:rPr>
                <w:rFonts w:ascii="Times New Roman" w:eastAsia="Times New Roman" w:hAnsi="Times New Roman"/>
                <w:sz w:val="16"/>
                <w:szCs w:val="16"/>
                <w:lang w:eastAsia="ru-RU"/>
              </w:rPr>
            </w:pPr>
            <w:r w:rsidRPr="00B413F2">
              <w:rPr>
                <w:rFonts w:ascii="Times New Roman" w:eastAsia="Times New Roman" w:hAnsi="Times New Roman"/>
                <w:sz w:val="16"/>
                <w:szCs w:val="16"/>
                <w:lang w:eastAsia="ru-RU"/>
              </w:rPr>
              <w:t>3</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Терміни, які вживаються в тендерній документації</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Інформація про замовника торгів</w:t>
            </w:r>
          </w:p>
        </w:tc>
        <w:tc>
          <w:tcPr>
            <w:tcW w:w="3150" w:type="pct"/>
            <w:shd w:val="clear" w:color="auto" w:fill="FFFFFF"/>
            <w:hideMark/>
          </w:tcPr>
          <w:p w:rsidR="00164EC9" w:rsidRDefault="00D62A58" w:rsidP="00164EC9">
            <w:pPr>
              <w:spacing w:before="150" w:after="150" w:line="240" w:lineRule="auto"/>
              <w:jc w:val="both"/>
              <w:rPr>
                <w:rFonts w:ascii="Times New Roman" w:hAnsi="Times New Roman"/>
                <w:i/>
                <w:sz w:val="24"/>
                <w:szCs w:val="24"/>
              </w:rPr>
            </w:pPr>
            <w:proofErr w:type="spellStart"/>
            <w:r>
              <w:rPr>
                <w:rFonts w:ascii="Times New Roman" w:hAnsi="Times New Roman"/>
                <w:i/>
                <w:sz w:val="24"/>
                <w:szCs w:val="24"/>
              </w:rPr>
              <w:t>Поворська</w:t>
            </w:r>
            <w:proofErr w:type="spellEnd"/>
            <w:r>
              <w:rPr>
                <w:rFonts w:ascii="Times New Roman" w:hAnsi="Times New Roman"/>
                <w:i/>
                <w:sz w:val="24"/>
                <w:szCs w:val="24"/>
              </w:rPr>
              <w:t xml:space="preserve"> сільська рада Ковельського району Волинської області.</w:t>
            </w:r>
          </w:p>
          <w:p w:rsidR="00D62A58" w:rsidRPr="00B413F2" w:rsidRDefault="00D62A58" w:rsidP="00164EC9">
            <w:pPr>
              <w:spacing w:before="150" w:after="150" w:line="240" w:lineRule="auto"/>
              <w:jc w:val="both"/>
              <w:rPr>
                <w:rFonts w:ascii="Times New Roman" w:eastAsia="Times New Roman" w:hAnsi="Times New Roman"/>
                <w:sz w:val="24"/>
                <w:szCs w:val="24"/>
                <w:lang w:eastAsia="ru-RU"/>
              </w:rPr>
            </w:pPr>
            <w:r>
              <w:rPr>
                <w:rFonts w:ascii="Times New Roman" w:hAnsi="Times New Roman"/>
                <w:i/>
                <w:sz w:val="24"/>
                <w:szCs w:val="24"/>
              </w:rPr>
              <w:t>ЄДРПОУ 04334057</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повне найменування</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proofErr w:type="spellStart"/>
            <w:r>
              <w:rPr>
                <w:rFonts w:ascii="Times New Roman" w:hAnsi="Times New Roman"/>
                <w:bCs/>
                <w:sz w:val="24"/>
                <w:szCs w:val="24"/>
                <w:lang w:bidi="en-US"/>
              </w:rPr>
              <w:t>Поворська</w:t>
            </w:r>
            <w:proofErr w:type="spellEnd"/>
            <w:r>
              <w:rPr>
                <w:rFonts w:ascii="Times New Roman" w:hAnsi="Times New Roman"/>
                <w:bCs/>
                <w:sz w:val="24"/>
                <w:szCs w:val="24"/>
                <w:lang w:bidi="en-US"/>
              </w:rPr>
              <w:t xml:space="preserve"> сільська рада </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місцезнаходження</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hAnsi="Times New Roman"/>
                <w:sz w:val="24"/>
                <w:szCs w:val="24"/>
                <w:lang w:eastAsia="uk-UA"/>
              </w:rPr>
              <w:t>Україна, 45050, Волинська</w:t>
            </w:r>
            <w:r w:rsidRPr="007907FA">
              <w:rPr>
                <w:rFonts w:ascii="Times New Roman" w:hAnsi="Times New Roman"/>
                <w:sz w:val="24"/>
                <w:szCs w:val="24"/>
                <w:lang w:eastAsia="uk-UA"/>
              </w:rPr>
              <w:t xml:space="preserve"> обл., </w:t>
            </w:r>
            <w:r>
              <w:rPr>
                <w:rFonts w:ascii="Times New Roman" w:hAnsi="Times New Roman"/>
                <w:sz w:val="24"/>
                <w:szCs w:val="24"/>
                <w:lang w:eastAsia="uk-UA"/>
              </w:rPr>
              <w:t>Ковельський</w:t>
            </w:r>
            <w:r w:rsidRPr="007907FA">
              <w:rPr>
                <w:rFonts w:ascii="Times New Roman" w:hAnsi="Times New Roman"/>
                <w:sz w:val="24"/>
                <w:szCs w:val="24"/>
                <w:lang w:eastAsia="uk-UA"/>
              </w:rPr>
              <w:t xml:space="preserve"> р-н, </w:t>
            </w:r>
            <w:r>
              <w:rPr>
                <w:rFonts w:ascii="Times New Roman" w:hAnsi="Times New Roman"/>
                <w:sz w:val="24"/>
                <w:szCs w:val="24"/>
                <w:lang w:eastAsia="uk-UA"/>
              </w:rPr>
              <w:t xml:space="preserve">с. </w:t>
            </w:r>
            <w:proofErr w:type="spellStart"/>
            <w:r>
              <w:rPr>
                <w:rFonts w:ascii="Times New Roman" w:hAnsi="Times New Roman"/>
                <w:sz w:val="24"/>
                <w:szCs w:val="24"/>
                <w:lang w:eastAsia="uk-UA"/>
              </w:rPr>
              <w:t>Поворськ</w:t>
            </w:r>
            <w:proofErr w:type="spellEnd"/>
            <w:r>
              <w:rPr>
                <w:rFonts w:ascii="Times New Roman" w:hAnsi="Times New Roman"/>
                <w:sz w:val="24"/>
                <w:szCs w:val="24"/>
                <w:lang w:eastAsia="uk-UA"/>
              </w:rPr>
              <w:t>, вул. Київська, 39</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Посадова</w:t>
            </w:r>
            <w:r>
              <w:rPr>
                <w:rFonts w:ascii="Times New Roman" w:eastAsia="Times New Roman" w:hAnsi="Times New Roman"/>
                <w:sz w:val="24"/>
                <w:szCs w:val="24"/>
                <w:lang w:eastAsia="ru-RU"/>
              </w:rPr>
              <w:t>(і)</w:t>
            </w:r>
            <w:r w:rsidRPr="00B413F2">
              <w:rPr>
                <w:rFonts w:ascii="Times New Roman" w:eastAsia="Times New Roman" w:hAnsi="Times New Roman"/>
                <w:sz w:val="24"/>
                <w:szCs w:val="24"/>
                <w:lang w:eastAsia="ru-RU"/>
              </w:rPr>
              <w:t xml:space="preserve"> особа</w:t>
            </w:r>
            <w:r>
              <w:rPr>
                <w:rFonts w:ascii="Times New Roman" w:eastAsia="Times New Roman" w:hAnsi="Times New Roman"/>
                <w:sz w:val="24"/>
                <w:szCs w:val="24"/>
                <w:lang w:eastAsia="ru-RU"/>
              </w:rPr>
              <w:t xml:space="preserve">(и) </w:t>
            </w:r>
            <w:r w:rsidRPr="00B413F2">
              <w:rPr>
                <w:rFonts w:ascii="Times New Roman" w:eastAsia="Times New Roman" w:hAnsi="Times New Roman"/>
                <w:sz w:val="24"/>
                <w:szCs w:val="24"/>
                <w:lang w:eastAsia="ru-RU"/>
              </w:rPr>
              <w:t>замовника, уповноважена</w:t>
            </w:r>
            <w:r>
              <w:rPr>
                <w:rFonts w:ascii="Times New Roman" w:eastAsia="Times New Roman" w:hAnsi="Times New Roman"/>
                <w:sz w:val="24"/>
                <w:szCs w:val="24"/>
                <w:lang w:eastAsia="ru-RU"/>
              </w:rPr>
              <w:t>(і)</w:t>
            </w:r>
            <w:r w:rsidRPr="00B413F2">
              <w:rPr>
                <w:rFonts w:ascii="Times New Roman" w:eastAsia="Times New Roman" w:hAnsi="Times New Roman"/>
                <w:sz w:val="24"/>
                <w:szCs w:val="24"/>
                <w:lang w:eastAsia="ru-RU"/>
              </w:rPr>
              <w:t xml:space="preserve"> здійснювати зв'язок з учасниками</w:t>
            </w:r>
          </w:p>
        </w:tc>
        <w:tc>
          <w:tcPr>
            <w:tcW w:w="3150" w:type="pct"/>
            <w:shd w:val="clear" w:color="auto" w:fill="FFFFFF"/>
            <w:hideMark/>
          </w:tcPr>
          <w:p w:rsidR="00164EC9" w:rsidRPr="007907FA" w:rsidRDefault="00164EC9" w:rsidP="00164EC9">
            <w:pPr>
              <w:pStyle w:val="10"/>
              <w:widowControl w:val="0"/>
              <w:spacing w:line="240" w:lineRule="auto"/>
              <w:jc w:val="both"/>
              <w:rPr>
                <w:rFonts w:ascii="Times New Roman" w:eastAsia="Times New Roman" w:hAnsi="Times New Roman" w:cs="Times New Roman"/>
                <w:color w:val="auto"/>
                <w:sz w:val="24"/>
                <w:szCs w:val="24"/>
              </w:rPr>
            </w:pPr>
            <w:r w:rsidRPr="007907FA">
              <w:rPr>
                <w:rFonts w:ascii="Times New Roman" w:eastAsia="Times New Roman" w:hAnsi="Times New Roman" w:cs="Times New Roman"/>
                <w:color w:val="auto"/>
                <w:sz w:val="24"/>
                <w:szCs w:val="24"/>
                <w:lang w:val="uk-UA"/>
              </w:rPr>
              <w:t xml:space="preserve">ПІБ: </w:t>
            </w:r>
            <w:proofErr w:type="spellStart"/>
            <w:r>
              <w:rPr>
                <w:rFonts w:ascii="Times New Roman" w:eastAsia="Times New Roman" w:hAnsi="Times New Roman" w:cs="Times New Roman"/>
                <w:color w:val="auto"/>
                <w:sz w:val="24"/>
                <w:szCs w:val="24"/>
                <w:lang w:val="uk-UA"/>
              </w:rPr>
              <w:t>Копанчук</w:t>
            </w:r>
            <w:proofErr w:type="spellEnd"/>
            <w:r>
              <w:rPr>
                <w:rFonts w:ascii="Times New Roman" w:eastAsia="Times New Roman" w:hAnsi="Times New Roman" w:cs="Times New Roman"/>
                <w:color w:val="auto"/>
                <w:sz w:val="24"/>
                <w:szCs w:val="24"/>
                <w:lang w:val="uk-UA"/>
              </w:rPr>
              <w:t xml:space="preserve"> Ярослава Олегівна,</w:t>
            </w:r>
            <w:r w:rsidRPr="007907FA">
              <w:rPr>
                <w:rFonts w:ascii="Times New Roman" w:hAnsi="Times New Roman"/>
                <w:sz w:val="24"/>
                <w:szCs w:val="24"/>
                <w:lang w:val="uk-UA"/>
              </w:rPr>
              <w:t xml:space="preserve"> уповноважена особа</w:t>
            </w:r>
          </w:p>
          <w:p w:rsidR="00164EC9" w:rsidRPr="007907FA" w:rsidRDefault="00164EC9" w:rsidP="00164EC9">
            <w:pPr>
              <w:tabs>
                <w:tab w:val="center" w:pos="4819"/>
              </w:tabs>
              <w:rPr>
                <w:rFonts w:ascii="Times New Roman" w:hAnsi="Times New Roman"/>
                <w:sz w:val="24"/>
                <w:szCs w:val="24"/>
              </w:rPr>
            </w:pPr>
            <w:r w:rsidRPr="007907FA">
              <w:rPr>
                <w:rFonts w:ascii="Times New Roman" w:hAnsi="Times New Roman"/>
                <w:sz w:val="24"/>
                <w:szCs w:val="24"/>
              </w:rPr>
              <w:t xml:space="preserve">Посада: </w:t>
            </w:r>
            <w:r>
              <w:rPr>
                <w:rFonts w:ascii="Times New Roman" w:hAnsi="Times New Roman"/>
                <w:sz w:val="24"/>
                <w:szCs w:val="24"/>
              </w:rPr>
              <w:t>фахівець з публічних закупівель</w:t>
            </w:r>
          </w:p>
          <w:p w:rsidR="00164EC9" w:rsidRPr="007907FA" w:rsidRDefault="00164EC9" w:rsidP="00164EC9">
            <w:pPr>
              <w:tabs>
                <w:tab w:val="center" w:pos="4819"/>
              </w:tabs>
              <w:rPr>
                <w:rFonts w:ascii="Times New Roman" w:hAnsi="Times New Roman"/>
                <w:sz w:val="24"/>
                <w:szCs w:val="24"/>
                <w:lang w:eastAsia="uk-UA"/>
              </w:rPr>
            </w:pPr>
            <w:r w:rsidRPr="007907FA">
              <w:rPr>
                <w:rFonts w:ascii="Times New Roman" w:hAnsi="Times New Roman"/>
                <w:sz w:val="24"/>
                <w:szCs w:val="24"/>
              </w:rPr>
              <w:t xml:space="preserve">Адреса: </w:t>
            </w:r>
            <w:r>
              <w:rPr>
                <w:rFonts w:ascii="Times New Roman" w:hAnsi="Times New Roman"/>
                <w:sz w:val="24"/>
                <w:szCs w:val="24"/>
                <w:lang w:eastAsia="uk-UA"/>
              </w:rPr>
              <w:t>Україна, 45050</w:t>
            </w:r>
            <w:r w:rsidRPr="007907FA">
              <w:rPr>
                <w:rFonts w:ascii="Times New Roman" w:hAnsi="Times New Roman"/>
                <w:sz w:val="24"/>
                <w:szCs w:val="24"/>
                <w:lang w:eastAsia="uk-UA"/>
              </w:rPr>
              <w:t xml:space="preserve">, </w:t>
            </w:r>
            <w:r>
              <w:rPr>
                <w:rFonts w:ascii="Times New Roman" w:hAnsi="Times New Roman"/>
                <w:sz w:val="24"/>
                <w:szCs w:val="24"/>
                <w:lang w:eastAsia="uk-UA"/>
              </w:rPr>
              <w:t>Волинська обл., Ковельський р-н</w:t>
            </w:r>
            <w:r w:rsidRPr="007907FA">
              <w:rPr>
                <w:rFonts w:ascii="Times New Roman" w:hAnsi="Times New Roman"/>
                <w:sz w:val="24"/>
                <w:szCs w:val="24"/>
                <w:lang w:eastAsia="uk-UA"/>
              </w:rPr>
              <w:t xml:space="preserve">, </w:t>
            </w:r>
            <w:r>
              <w:rPr>
                <w:rFonts w:ascii="Times New Roman" w:hAnsi="Times New Roman"/>
                <w:sz w:val="24"/>
                <w:szCs w:val="24"/>
                <w:lang w:eastAsia="uk-UA"/>
              </w:rPr>
              <w:t xml:space="preserve">с. </w:t>
            </w:r>
            <w:proofErr w:type="spellStart"/>
            <w:r>
              <w:rPr>
                <w:rFonts w:ascii="Times New Roman" w:hAnsi="Times New Roman"/>
                <w:sz w:val="24"/>
                <w:szCs w:val="24"/>
                <w:lang w:eastAsia="uk-UA"/>
              </w:rPr>
              <w:t>Поворськ</w:t>
            </w:r>
            <w:proofErr w:type="spellEnd"/>
            <w:r>
              <w:rPr>
                <w:rFonts w:ascii="Times New Roman" w:hAnsi="Times New Roman"/>
                <w:sz w:val="24"/>
                <w:szCs w:val="24"/>
                <w:lang w:eastAsia="uk-UA"/>
              </w:rPr>
              <w:t>, вул. Київська, 39</w:t>
            </w:r>
          </w:p>
          <w:p w:rsidR="00164EC9" w:rsidRPr="007907FA" w:rsidRDefault="00164EC9" w:rsidP="00164EC9">
            <w:pPr>
              <w:pStyle w:val="10"/>
              <w:widowControl w:val="0"/>
              <w:spacing w:line="240" w:lineRule="auto"/>
              <w:jc w:val="both"/>
              <w:rPr>
                <w:rFonts w:ascii="Times New Roman" w:eastAsia="Times New Roman" w:hAnsi="Times New Roman" w:cs="Times New Roman"/>
                <w:color w:val="auto"/>
                <w:sz w:val="24"/>
                <w:szCs w:val="24"/>
                <w:lang w:val="uk-UA"/>
              </w:rPr>
            </w:pPr>
            <w:r w:rsidRPr="007907FA">
              <w:rPr>
                <w:rFonts w:ascii="Times New Roman" w:eastAsia="Times New Roman" w:hAnsi="Times New Roman" w:cs="Times New Roman"/>
                <w:color w:val="auto"/>
                <w:sz w:val="24"/>
                <w:szCs w:val="24"/>
                <w:lang w:val="uk-UA"/>
              </w:rPr>
              <w:t xml:space="preserve">Тел./факс – </w:t>
            </w:r>
            <w:r>
              <w:rPr>
                <w:rFonts w:ascii="Times New Roman" w:eastAsia="Times New Roman" w:hAnsi="Times New Roman" w:cs="Times New Roman"/>
                <w:color w:val="auto"/>
                <w:sz w:val="24"/>
                <w:szCs w:val="24"/>
                <w:lang w:val="uk-UA"/>
              </w:rPr>
              <w:t>(03352)35172</w:t>
            </w:r>
          </w:p>
          <w:p w:rsidR="00164EC9" w:rsidRPr="00CF7142" w:rsidRDefault="00164EC9" w:rsidP="00164EC9">
            <w:pPr>
              <w:pStyle w:val="10"/>
              <w:widowControl w:val="0"/>
              <w:spacing w:line="240" w:lineRule="auto"/>
              <w:jc w:val="both"/>
              <w:rPr>
                <w:rFonts w:ascii="Times New Roman" w:hAnsi="Times New Roman" w:cs="Times New Roman"/>
                <w:color w:val="auto"/>
                <w:sz w:val="24"/>
                <w:szCs w:val="24"/>
                <w:shd w:val="clear" w:color="auto" w:fill="FFFFFF"/>
                <w:lang w:val="uk-UA"/>
              </w:rPr>
            </w:pPr>
            <w:r w:rsidRPr="007907FA">
              <w:rPr>
                <w:rFonts w:ascii="Times New Roman" w:eastAsia="Times New Roman" w:hAnsi="Times New Roman" w:cs="Times New Roman"/>
                <w:color w:val="auto"/>
                <w:sz w:val="24"/>
                <w:szCs w:val="24"/>
                <w:lang w:val="uk-UA"/>
              </w:rPr>
              <w:t>e-</w:t>
            </w:r>
            <w:proofErr w:type="spellStart"/>
            <w:r w:rsidRPr="007907FA">
              <w:rPr>
                <w:rFonts w:ascii="Times New Roman" w:eastAsia="Times New Roman" w:hAnsi="Times New Roman" w:cs="Times New Roman"/>
                <w:color w:val="auto"/>
                <w:sz w:val="24"/>
                <w:szCs w:val="24"/>
                <w:lang w:val="uk-UA"/>
              </w:rPr>
              <w:t>mail</w:t>
            </w:r>
            <w:proofErr w:type="spellEnd"/>
            <w:r w:rsidRPr="007907FA">
              <w:rPr>
                <w:rFonts w:ascii="Times New Roman" w:eastAsia="Times New Roman" w:hAnsi="Times New Roman" w:cs="Times New Roman"/>
                <w:color w:val="auto"/>
                <w:sz w:val="24"/>
                <w:szCs w:val="24"/>
                <w:lang w:val="uk-UA"/>
              </w:rPr>
              <w:t xml:space="preserve">: </w:t>
            </w:r>
            <w:hyperlink r:id="rId7" w:history="1">
              <w:r w:rsidRPr="00B87C1D">
                <w:rPr>
                  <w:rStyle w:val="a3"/>
                  <w:rFonts w:ascii="Times New Roman" w:hAnsi="Times New Roman" w:cs="Times New Roman"/>
                  <w:sz w:val="24"/>
                  <w:szCs w:val="24"/>
                  <w:shd w:val="clear" w:color="auto" w:fill="FFFFFF"/>
                  <w:lang w:val="en-US"/>
                </w:rPr>
                <w:t>povyrsk</w:t>
              </w:r>
              <w:r w:rsidRPr="00B87C1D">
                <w:rPr>
                  <w:rStyle w:val="a3"/>
                  <w:rFonts w:ascii="Times New Roman" w:hAnsi="Times New Roman" w:cs="Times New Roman"/>
                  <w:sz w:val="24"/>
                  <w:szCs w:val="24"/>
                  <w:shd w:val="clear" w:color="auto" w:fill="FFFFFF"/>
                  <w:lang w:val="uk-UA"/>
                </w:rPr>
                <w:t>@</w:t>
              </w:r>
              <w:r w:rsidRPr="00B87C1D">
                <w:rPr>
                  <w:rStyle w:val="a3"/>
                  <w:rFonts w:ascii="Times New Roman" w:hAnsi="Times New Roman" w:cs="Times New Roman"/>
                  <w:sz w:val="24"/>
                  <w:szCs w:val="24"/>
                  <w:shd w:val="clear" w:color="auto" w:fill="FFFFFF"/>
                  <w:lang w:val="en-US"/>
                </w:rPr>
                <w:t>ukr</w:t>
              </w:r>
              <w:r w:rsidRPr="00B87C1D">
                <w:rPr>
                  <w:rStyle w:val="a3"/>
                  <w:rFonts w:ascii="Times New Roman" w:hAnsi="Times New Roman" w:cs="Times New Roman"/>
                  <w:sz w:val="24"/>
                  <w:szCs w:val="24"/>
                  <w:shd w:val="clear" w:color="auto" w:fill="FFFFFF"/>
                  <w:lang w:val="uk-UA"/>
                </w:rPr>
                <w:t>.</w:t>
              </w:r>
              <w:r w:rsidRPr="00B87C1D">
                <w:rPr>
                  <w:rStyle w:val="a3"/>
                  <w:rFonts w:ascii="Times New Roman" w:hAnsi="Times New Roman" w:cs="Times New Roman"/>
                  <w:sz w:val="24"/>
                  <w:szCs w:val="24"/>
                  <w:shd w:val="clear" w:color="auto" w:fill="FFFFFF"/>
                  <w:lang w:val="en-US"/>
                </w:rPr>
                <w:t>net</w:t>
              </w:r>
            </w:hyperlink>
            <w:r>
              <w:rPr>
                <w:rFonts w:ascii="Times New Roman" w:hAnsi="Times New Roman" w:cs="Times New Roman"/>
                <w:color w:val="auto"/>
                <w:sz w:val="24"/>
                <w:szCs w:val="24"/>
                <w:shd w:val="clear" w:color="auto" w:fill="FFFFFF"/>
                <w:lang w:val="uk-UA"/>
              </w:rPr>
              <w:t xml:space="preserve">, </w:t>
            </w:r>
          </w:p>
          <w:p w:rsidR="00164EC9" w:rsidRPr="004D5D1D" w:rsidRDefault="00164EC9" w:rsidP="00164EC9">
            <w:pPr>
              <w:pStyle w:val="10"/>
              <w:widowControl w:val="0"/>
              <w:spacing w:line="240" w:lineRule="auto"/>
              <w:jc w:val="both"/>
              <w:rPr>
                <w:rFonts w:ascii="Times New Roman" w:hAnsi="Times New Roman" w:cs="Times New Roman"/>
                <w:color w:val="auto"/>
                <w:sz w:val="24"/>
                <w:szCs w:val="24"/>
                <w:u w:val="single"/>
                <w:shd w:val="clear" w:color="auto" w:fill="FFFFFF"/>
                <w:lang w:val="uk-UA"/>
              </w:rPr>
            </w:pPr>
            <w:r>
              <w:rPr>
                <w:rFonts w:ascii="Times New Roman" w:hAnsi="Times New Roman" w:cs="Times New Roman"/>
                <w:color w:val="auto"/>
                <w:sz w:val="24"/>
                <w:szCs w:val="24"/>
                <w:shd w:val="clear" w:color="auto" w:fill="FFFFFF"/>
                <w:lang w:val="uk-UA"/>
              </w:rPr>
              <w:t xml:space="preserve">             </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Процедура закупівлі</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з особливостями</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Інформація про предмет закупівлі</w:t>
            </w:r>
          </w:p>
        </w:tc>
        <w:tc>
          <w:tcPr>
            <w:tcW w:w="3150" w:type="pct"/>
            <w:shd w:val="clear" w:color="auto" w:fill="FFFFFF"/>
            <w:hideMark/>
          </w:tcPr>
          <w:p w:rsidR="00F6092A" w:rsidRDefault="00B447FE" w:rsidP="00F6092A">
            <w:pPr>
              <w:spacing w:after="0" w:line="240" w:lineRule="auto"/>
              <w:jc w:val="both"/>
              <w:rPr>
                <w:rFonts w:ascii="Times New Roman" w:hAnsi="Times New Roman"/>
                <w:b/>
                <w:sz w:val="24"/>
                <w:szCs w:val="24"/>
              </w:rPr>
            </w:pPr>
            <w:r>
              <w:rPr>
                <w:rFonts w:ascii="Times New Roman" w:hAnsi="Times New Roman"/>
                <w:b/>
                <w:sz w:val="24"/>
                <w:szCs w:val="24"/>
              </w:rPr>
              <w:t>Яблука, банани, мандарини, апельсини</w:t>
            </w:r>
          </w:p>
          <w:p w:rsidR="00164EC9" w:rsidRPr="00F6092A" w:rsidRDefault="00F6092A" w:rsidP="00B447FE">
            <w:pPr>
              <w:spacing w:after="0" w:line="240" w:lineRule="auto"/>
              <w:jc w:val="both"/>
              <w:rPr>
                <w:rFonts w:ascii="Times New Roman" w:hAnsi="Times New Roman"/>
                <w:sz w:val="24"/>
                <w:szCs w:val="24"/>
              </w:rPr>
            </w:pPr>
            <w:r w:rsidRPr="0009754C">
              <w:rPr>
                <w:rFonts w:ascii="Times New Roman" w:hAnsi="Times New Roman"/>
                <w:sz w:val="24"/>
                <w:szCs w:val="24"/>
              </w:rPr>
              <w:t>Д</w:t>
            </w:r>
            <w:r w:rsidR="00785A62">
              <w:rPr>
                <w:rFonts w:ascii="Times New Roman" w:hAnsi="Times New Roman"/>
                <w:sz w:val="24"/>
                <w:szCs w:val="24"/>
              </w:rPr>
              <w:t>К</w:t>
            </w:r>
            <w:r w:rsidR="00B447FE">
              <w:rPr>
                <w:rFonts w:ascii="Times New Roman" w:hAnsi="Times New Roman"/>
                <w:sz w:val="24"/>
                <w:szCs w:val="24"/>
              </w:rPr>
              <w:t xml:space="preserve"> 021:2015: 03220000-9</w:t>
            </w:r>
            <w:r>
              <w:rPr>
                <w:rFonts w:ascii="Times New Roman" w:hAnsi="Times New Roman"/>
                <w:sz w:val="24"/>
                <w:szCs w:val="24"/>
              </w:rPr>
              <w:t xml:space="preserve">— </w:t>
            </w:r>
            <w:r w:rsidR="00B447FE">
              <w:rPr>
                <w:rFonts w:ascii="Times New Roman" w:hAnsi="Times New Roman"/>
                <w:sz w:val="24"/>
                <w:szCs w:val="24"/>
              </w:rPr>
              <w:t>Овочі, фрукти та горіхи</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назва предмета закупівлі</w:t>
            </w:r>
          </w:p>
        </w:tc>
        <w:tc>
          <w:tcPr>
            <w:tcW w:w="3150" w:type="pct"/>
            <w:shd w:val="clear" w:color="auto" w:fill="FFFFFF"/>
            <w:hideMark/>
          </w:tcPr>
          <w:p w:rsidR="00F6092A" w:rsidRDefault="00B447FE" w:rsidP="00164EC9">
            <w:pPr>
              <w:spacing w:after="0" w:line="240" w:lineRule="auto"/>
              <w:jc w:val="both"/>
              <w:rPr>
                <w:rFonts w:ascii="Times New Roman" w:hAnsi="Times New Roman"/>
                <w:sz w:val="24"/>
                <w:szCs w:val="24"/>
              </w:rPr>
            </w:pPr>
            <w:r>
              <w:rPr>
                <w:rFonts w:ascii="Times New Roman" w:hAnsi="Times New Roman"/>
                <w:sz w:val="24"/>
                <w:szCs w:val="24"/>
              </w:rPr>
              <w:t>Яблука – 2200 кг;</w:t>
            </w:r>
          </w:p>
          <w:p w:rsidR="00B447FE" w:rsidRDefault="00B447FE" w:rsidP="00164EC9">
            <w:pPr>
              <w:spacing w:after="0" w:line="240" w:lineRule="auto"/>
              <w:jc w:val="both"/>
              <w:rPr>
                <w:rFonts w:ascii="Times New Roman" w:hAnsi="Times New Roman"/>
                <w:sz w:val="24"/>
                <w:szCs w:val="24"/>
              </w:rPr>
            </w:pPr>
            <w:r>
              <w:rPr>
                <w:rFonts w:ascii="Times New Roman" w:hAnsi="Times New Roman"/>
                <w:sz w:val="24"/>
                <w:szCs w:val="24"/>
              </w:rPr>
              <w:t>Банани – 1070 кг;</w:t>
            </w:r>
          </w:p>
          <w:p w:rsidR="00B447FE" w:rsidRDefault="00B447FE" w:rsidP="00164EC9">
            <w:pPr>
              <w:spacing w:after="0" w:line="240" w:lineRule="auto"/>
              <w:jc w:val="both"/>
              <w:rPr>
                <w:rFonts w:ascii="Times New Roman" w:hAnsi="Times New Roman"/>
                <w:sz w:val="24"/>
                <w:szCs w:val="24"/>
              </w:rPr>
            </w:pPr>
            <w:r>
              <w:rPr>
                <w:rFonts w:ascii="Times New Roman" w:hAnsi="Times New Roman"/>
                <w:sz w:val="24"/>
                <w:szCs w:val="24"/>
              </w:rPr>
              <w:t>Мандарини – 900 кг;</w:t>
            </w:r>
          </w:p>
          <w:p w:rsidR="00B447FE" w:rsidRDefault="00B447FE" w:rsidP="00164EC9">
            <w:pPr>
              <w:spacing w:after="0" w:line="240" w:lineRule="auto"/>
              <w:jc w:val="both"/>
              <w:rPr>
                <w:rFonts w:ascii="Times New Roman" w:hAnsi="Times New Roman"/>
                <w:sz w:val="24"/>
                <w:szCs w:val="24"/>
              </w:rPr>
            </w:pPr>
            <w:r>
              <w:rPr>
                <w:rFonts w:ascii="Times New Roman" w:hAnsi="Times New Roman"/>
                <w:sz w:val="24"/>
                <w:szCs w:val="24"/>
              </w:rPr>
              <w:t>Апельсини – 900 кг.</w:t>
            </w:r>
          </w:p>
          <w:p w:rsidR="0045128D" w:rsidRPr="00B413F2" w:rsidRDefault="0045128D" w:rsidP="00164EC9">
            <w:pPr>
              <w:spacing w:after="0" w:line="240" w:lineRule="auto"/>
              <w:jc w:val="both"/>
              <w:rPr>
                <w:rFonts w:ascii="Times New Roman" w:eastAsia="Times New Roman" w:hAnsi="Times New Roman"/>
                <w:sz w:val="24"/>
                <w:szCs w:val="24"/>
                <w:lang w:eastAsia="ru-RU"/>
              </w:rPr>
            </w:pP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4.2</w:t>
            </w:r>
          </w:p>
        </w:tc>
        <w:tc>
          <w:tcPr>
            <w:tcW w:w="1550" w:type="pct"/>
            <w:shd w:val="clear" w:color="auto" w:fill="FFFFFF"/>
            <w:hideMark/>
          </w:tcPr>
          <w:p w:rsidR="0045128D"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опис окремої частини (частин) предмета закупівлі (лота), щодо якої можуть </w:t>
            </w:r>
          </w:p>
          <w:p w:rsidR="00164EC9"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бути подані тендерні пропозиції</w:t>
            </w:r>
          </w:p>
          <w:p w:rsidR="0045128D" w:rsidRPr="00B413F2" w:rsidRDefault="0045128D" w:rsidP="00164EC9">
            <w:pPr>
              <w:spacing w:before="150" w:after="150" w:line="240" w:lineRule="auto"/>
              <w:rPr>
                <w:rFonts w:ascii="Times New Roman" w:eastAsia="Times New Roman" w:hAnsi="Times New Roman"/>
                <w:sz w:val="24"/>
                <w:szCs w:val="24"/>
                <w:lang w:eastAsia="ru-RU"/>
              </w:rPr>
            </w:pPr>
          </w:p>
        </w:tc>
        <w:tc>
          <w:tcPr>
            <w:tcW w:w="3150" w:type="pct"/>
            <w:shd w:val="clear" w:color="auto" w:fill="FFFFFF"/>
            <w:hideMark/>
          </w:tcPr>
          <w:p w:rsidR="00164EC9" w:rsidRPr="007907FA" w:rsidRDefault="00164EC9" w:rsidP="00164EC9">
            <w:pPr>
              <w:widowControl w:val="0"/>
              <w:spacing w:after="0" w:line="240" w:lineRule="auto"/>
              <w:contextualSpacing/>
              <w:jc w:val="both"/>
              <w:rPr>
                <w:rFonts w:ascii="Times New Roman" w:hAnsi="Times New Roman"/>
                <w:bCs/>
                <w:iCs/>
                <w:sz w:val="24"/>
                <w:szCs w:val="24"/>
              </w:rPr>
            </w:pP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7907FA">
              <w:rPr>
                <w:rFonts w:ascii="Times New Roman" w:hAnsi="Times New Roman"/>
                <w:bCs/>
                <w:iCs/>
                <w:sz w:val="24"/>
                <w:szCs w:val="24"/>
              </w:rPr>
              <w:t>Закупівля здійснюється в цілому.</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4.3</w:t>
            </w:r>
          </w:p>
        </w:tc>
        <w:tc>
          <w:tcPr>
            <w:tcW w:w="1550" w:type="pct"/>
            <w:shd w:val="clear" w:color="auto" w:fill="FFFFFF"/>
            <w:hideMark/>
          </w:tcPr>
          <w:p w:rsidR="00164EC9" w:rsidRPr="00B413F2" w:rsidRDefault="0045128D"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Очікувана вартість закупівлі</w:t>
            </w:r>
          </w:p>
        </w:tc>
        <w:tc>
          <w:tcPr>
            <w:tcW w:w="3150" w:type="pct"/>
            <w:shd w:val="clear" w:color="auto" w:fill="FFFFFF"/>
            <w:hideMark/>
          </w:tcPr>
          <w:p w:rsidR="00164EC9" w:rsidRPr="0045128D" w:rsidRDefault="00B447FE" w:rsidP="00B447FE">
            <w:pPr>
              <w:pStyle w:val="10"/>
              <w:widowControl w:val="0"/>
              <w:spacing w:line="240" w:lineRule="auto"/>
              <w:jc w:val="both"/>
              <w:rPr>
                <w:rFonts w:ascii="Times New Roman" w:hAnsi="Times New Roman"/>
                <w:b/>
                <w:sz w:val="24"/>
                <w:szCs w:val="24"/>
                <w:lang w:val="uk-UA"/>
              </w:rPr>
            </w:pPr>
            <w:r>
              <w:rPr>
                <w:rFonts w:ascii="Times New Roman" w:hAnsi="Times New Roman"/>
                <w:b/>
                <w:sz w:val="24"/>
                <w:szCs w:val="24"/>
                <w:lang w:val="uk-UA"/>
              </w:rPr>
              <w:t>346 000</w:t>
            </w:r>
            <w:r w:rsidR="0045128D" w:rsidRPr="00E17FD9">
              <w:rPr>
                <w:rFonts w:ascii="Times New Roman" w:hAnsi="Times New Roman"/>
                <w:b/>
                <w:sz w:val="24"/>
                <w:szCs w:val="24"/>
                <w:lang w:val="uk-UA"/>
              </w:rPr>
              <w:t>,000 грн</w:t>
            </w:r>
            <w:r w:rsidR="0045128D">
              <w:rPr>
                <w:rFonts w:ascii="Times New Roman" w:hAnsi="Times New Roman"/>
                <w:b/>
                <w:sz w:val="24"/>
                <w:szCs w:val="24"/>
                <w:lang w:val="uk-UA"/>
              </w:rPr>
              <w:t>.</w:t>
            </w:r>
            <w:r w:rsidR="00987D1A">
              <w:rPr>
                <w:rFonts w:ascii="Times New Roman" w:hAnsi="Times New Roman"/>
                <w:b/>
                <w:sz w:val="24"/>
                <w:szCs w:val="24"/>
                <w:lang w:val="uk-UA"/>
              </w:rPr>
              <w:t xml:space="preserve"> з ПДВ</w:t>
            </w:r>
            <w:r w:rsidR="00E17FD9">
              <w:rPr>
                <w:rFonts w:ascii="Times New Roman" w:hAnsi="Times New Roman"/>
                <w:b/>
                <w:sz w:val="24"/>
                <w:szCs w:val="24"/>
                <w:lang w:val="uk-UA"/>
              </w:rPr>
              <w:t xml:space="preserve"> (</w:t>
            </w:r>
            <w:r>
              <w:rPr>
                <w:rFonts w:ascii="Times New Roman" w:hAnsi="Times New Roman"/>
                <w:b/>
                <w:sz w:val="24"/>
                <w:szCs w:val="24"/>
                <w:lang w:val="uk-UA"/>
              </w:rPr>
              <w:t xml:space="preserve">триста сорок шість тисяч </w:t>
            </w:r>
            <w:r w:rsidR="00572934">
              <w:rPr>
                <w:rFonts w:ascii="Times New Roman" w:hAnsi="Times New Roman"/>
                <w:b/>
                <w:sz w:val="24"/>
                <w:szCs w:val="24"/>
                <w:lang w:val="uk-UA"/>
              </w:rPr>
              <w:t>грн., 00 коп. з ПДВ.)</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строк поставки товарів </w:t>
            </w:r>
          </w:p>
        </w:tc>
        <w:tc>
          <w:tcPr>
            <w:tcW w:w="3150" w:type="pct"/>
            <w:shd w:val="clear" w:color="auto" w:fill="FFFFFF"/>
            <w:hideMark/>
          </w:tcPr>
          <w:p w:rsidR="00164EC9" w:rsidRPr="00B413F2" w:rsidRDefault="00F6092A" w:rsidP="00164EC9">
            <w:pPr>
              <w:spacing w:before="150" w:after="150" w:line="240" w:lineRule="auto"/>
              <w:rPr>
                <w:rFonts w:ascii="Times New Roman" w:eastAsia="Times New Roman" w:hAnsi="Times New Roman"/>
                <w:sz w:val="24"/>
                <w:szCs w:val="24"/>
                <w:lang w:eastAsia="ru-RU"/>
              </w:rPr>
            </w:pPr>
            <w:r w:rsidRPr="00F6092A">
              <w:rPr>
                <w:rFonts w:ascii="Times New Roman" w:eastAsia="Times New Roman" w:hAnsi="Times New Roman"/>
                <w:b/>
                <w:sz w:val="24"/>
                <w:szCs w:val="24"/>
              </w:rPr>
              <w:t>До 31.12.2023</w:t>
            </w:r>
            <w:r>
              <w:rPr>
                <w:rFonts w:ascii="Times New Roman" w:eastAsia="Times New Roman" w:hAnsi="Times New Roman"/>
                <w:sz w:val="24"/>
                <w:szCs w:val="24"/>
              </w:rPr>
              <w:t xml:space="preserve"> року включно, згідно заявок Замовника</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5</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Недискримінація учасників</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6D666D">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6</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Інформація про валюту, </w:t>
            </w:r>
            <w:r w:rsidRPr="006D666D">
              <w:rPr>
                <w:rFonts w:ascii="Times New Roman" w:eastAsia="Times New Roman" w:hAnsi="Times New Roman"/>
                <w:sz w:val="24"/>
                <w:szCs w:val="24"/>
                <w:lang w:eastAsia="ru-RU"/>
              </w:rPr>
              <w:t>у якій повинна бути зазначена ціна тендерної пропозиції</w:t>
            </w:r>
          </w:p>
        </w:tc>
        <w:tc>
          <w:tcPr>
            <w:tcW w:w="31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валютою тендерної пропозиції є гривня</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7</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w:t>
            </w:r>
            <w:r w:rsidRPr="006D666D">
              <w:rPr>
                <w:rFonts w:ascii="Times New Roman" w:eastAsia="Times New Roman" w:hAnsi="Times New Roman"/>
                <w:sz w:val="24"/>
                <w:szCs w:val="24"/>
                <w:lang w:eastAsia="ru-RU"/>
              </w:rPr>
              <w:t>мов</w:t>
            </w:r>
            <w:r>
              <w:rPr>
                <w:rFonts w:ascii="Times New Roman" w:eastAsia="Times New Roman" w:hAnsi="Times New Roman"/>
                <w:sz w:val="24"/>
                <w:szCs w:val="24"/>
                <w:lang w:eastAsia="ru-RU"/>
              </w:rPr>
              <w:t>у</w:t>
            </w:r>
            <w:r w:rsidRPr="006D666D">
              <w:rPr>
                <w:rFonts w:ascii="Times New Roman" w:eastAsia="Times New Roman" w:hAnsi="Times New Roman"/>
                <w:sz w:val="24"/>
                <w:szCs w:val="24"/>
                <w:lang w:eastAsia="ru-RU"/>
              </w:rPr>
              <w:t xml:space="preserve"> (мови), якою (якими) повинні бути складені тендерні пропозиції</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164EC9" w:rsidRPr="004D5D1D" w:rsidTr="00164EC9">
        <w:tc>
          <w:tcPr>
            <w:tcW w:w="300" w:type="pct"/>
            <w:shd w:val="clear" w:color="auto" w:fill="FFFFFF"/>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550" w:type="pct"/>
            <w:shd w:val="clear" w:color="auto" w:fill="FFFFFF"/>
          </w:tcPr>
          <w:p w:rsidR="00164EC9"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w:t>
            </w:r>
            <w:r w:rsidRPr="004411EC">
              <w:rPr>
                <w:rFonts w:ascii="Times New Roman" w:eastAsia="Times New Roman" w:hAnsi="Times New Roman"/>
                <w:sz w:val="24"/>
                <w:szCs w:val="24"/>
                <w:lang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64EC9" w:rsidRPr="00621D5A" w:rsidRDefault="00164EC9" w:rsidP="00164EC9">
            <w:pPr>
              <w:spacing w:before="150" w:after="150" w:line="240" w:lineRule="auto"/>
              <w:jc w:val="both"/>
              <w:rPr>
                <w:rFonts w:ascii="Times New Roman" w:eastAsia="Times New Roman" w:hAnsi="Times New Roman"/>
                <w:sz w:val="24"/>
                <w:szCs w:val="24"/>
                <w:lang w:eastAsia="ru-RU"/>
              </w:rPr>
            </w:pP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Порядок унесення змін та надання роз'яснень до тендерної документації</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Процедура надання роз'яснень щодо тендерної документації</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w:t>
            </w:r>
            <w:r w:rsidRPr="009A7F70">
              <w:rPr>
                <w:rFonts w:ascii="Times New Roman" w:eastAsia="Times New Roman" w:hAnsi="Times New Roman"/>
                <w:sz w:val="24"/>
                <w:szCs w:val="24"/>
                <w:lang w:eastAsia="ru-RU"/>
              </w:rPr>
              <w:lastRenderedPageBreak/>
              <w:t>їх оприлюднення надати роз’яснення на звернення шляхом оприлюднення його в електронній системі закупівель.</w:t>
            </w:r>
          </w:p>
          <w:p w:rsidR="00164EC9" w:rsidRPr="009A7F70"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несення змін до тендерної документації</w:t>
            </w:r>
          </w:p>
        </w:tc>
        <w:tc>
          <w:tcPr>
            <w:tcW w:w="3150" w:type="pct"/>
            <w:shd w:val="clear" w:color="auto" w:fill="FFFFFF"/>
            <w:hideMark/>
          </w:tcPr>
          <w:p w:rsidR="00164EC9" w:rsidRPr="009A7F70"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eastAsia="ru-RU"/>
              </w:rPr>
              <w:t>машинозчитувальному</w:t>
            </w:r>
            <w:proofErr w:type="spellEnd"/>
            <w:r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Інструкція з підготовки тендерної пропозиції</w:t>
            </w:r>
          </w:p>
        </w:tc>
      </w:tr>
      <w:tr w:rsidR="00164EC9" w:rsidRPr="00334E4D" w:rsidTr="00164EC9">
        <w:tc>
          <w:tcPr>
            <w:tcW w:w="300" w:type="pct"/>
            <w:shd w:val="clear" w:color="auto" w:fill="FFFFFF"/>
            <w:hideMark/>
          </w:tcPr>
          <w:p w:rsidR="00164EC9" w:rsidRPr="007A2F28" w:rsidRDefault="00164EC9" w:rsidP="00164EC9">
            <w:pPr>
              <w:spacing w:before="150" w:after="150" w:line="240" w:lineRule="auto"/>
              <w:jc w:val="center"/>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1</w:t>
            </w:r>
          </w:p>
        </w:tc>
        <w:tc>
          <w:tcPr>
            <w:tcW w:w="1550" w:type="pct"/>
            <w:shd w:val="clear" w:color="auto" w:fill="FFFFFF"/>
            <w:hideMark/>
          </w:tcPr>
          <w:p w:rsidR="00164EC9" w:rsidRPr="007A2F28" w:rsidRDefault="00164EC9" w:rsidP="00164EC9">
            <w:pPr>
              <w:spacing w:before="150" w:after="150" w:line="240" w:lineRule="auto"/>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Зміст і спосіб подання тендерної пропозиції</w:t>
            </w:r>
          </w:p>
        </w:tc>
        <w:tc>
          <w:tcPr>
            <w:tcW w:w="3150" w:type="pct"/>
            <w:shd w:val="clear" w:color="auto" w:fill="FFFFFF"/>
            <w:hideMark/>
          </w:tcPr>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i/>
                <w:iCs/>
                <w:sz w:val="24"/>
                <w:szCs w:val="24"/>
                <w:lang w:eastAsia="ru-RU"/>
              </w:rPr>
            </w:pPr>
            <w:r w:rsidRPr="007A2F28">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w:t>
            </w:r>
            <w:r w:rsidR="0045128D" w:rsidRPr="007A2F28">
              <w:rPr>
                <w:rFonts w:ascii="Times New Roman" w:eastAsia="Times New Roman" w:hAnsi="Times New Roman"/>
                <w:sz w:val="24"/>
                <w:szCs w:val="24"/>
                <w:lang w:eastAsia="ru-RU"/>
              </w:rPr>
              <w:t xml:space="preserve">, </w:t>
            </w:r>
            <w:r w:rsidRPr="007A2F28">
              <w:rPr>
                <w:rFonts w:ascii="Times New Roman" w:eastAsia="Times New Roman" w:hAnsi="Times New Roman"/>
                <w:sz w:val="24"/>
                <w:szCs w:val="24"/>
                <w:lang w:eastAsia="ru-RU"/>
              </w:rPr>
              <w:t xml:space="preserve">встановленим у </w:t>
            </w:r>
            <w:r w:rsidRPr="007A2F28">
              <w:rPr>
                <w:rFonts w:ascii="Times New Roman" w:eastAsia="Times New Roman" w:hAnsi="Times New Roman"/>
                <w:b/>
                <w:sz w:val="24"/>
                <w:szCs w:val="24"/>
                <w:lang w:eastAsia="ru-RU"/>
              </w:rPr>
              <w:t>Додатку № 1</w:t>
            </w:r>
            <w:r w:rsidRPr="007A2F28">
              <w:rPr>
                <w:rFonts w:ascii="Times New Roman" w:eastAsia="Times New Roman" w:hAnsi="Times New Roman"/>
                <w:sz w:val="24"/>
                <w:szCs w:val="24"/>
                <w:lang w:eastAsia="ru-RU"/>
              </w:rPr>
              <w:t xml:space="preserve"> до тендерної </w:t>
            </w:r>
            <w:r w:rsidRPr="007A2F28">
              <w:rPr>
                <w:rFonts w:ascii="Times New Roman" w:eastAsia="Times New Roman" w:hAnsi="Times New Roman"/>
                <w:sz w:val="24"/>
                <w:szCs w:val="24"/>
                <w:lang w:eastAsia="ru-RU"/>
              </w:rPr>
              <w:lastRenderedPageBreak/>
              <w:t xml:space="preserve">документації </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w:t>
            </w:r>
            <w:r w:rsidR="00F6092A" w:rsidRPr="007A2F28">
              <w:rPr>
                <w:rFonts w:ascii="Times New Roman" w:eastAsia="Times New Roman" w:hAnsi="Times New Roman"/>
                <w:sz w:val="24"/>
                <w:szCs w:val="24"/>
                <w:lang w:eastAsia="ru-RU"/>
              </w:rPr>
              <w:t xml:space="preserve">у </w:t>
            </w:r>
            <w:r w:rsidR="00F6092A" w:rsidRPr="007A2F28">
              <w:rPr>
                <w:rFonts w:ascii="Times New Roman" w:eastAsia="Times New Roman" w:hAnsi="Times New Roman"/>
                <w:b/>
                <w:sz w:val="24"/>
                <w:szCs w:val="24"/>
                <w:lang w:eastAsia="ru-RU"/>
              </w:rPr>
              <w:t>Додатку № 1</w:t>
            </w:r>
            <w:r w:rsidRPr="007A2F28">
              <w:rPr>
                <w:rFonts w:ascii="Times New Roman" w:eastAsia="Times New Roman" w:hAnsi="Times New Roman"/>
                <w:sz w:val="24"/>
                <w:szCs w:val="24"/>
                <w:lang w:eastAsia="ru-RU"/>
              </w:rPr>
              <w:t xml:space="preserve"> до тендерної документації;</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7A2F28">
              <w:rPr>
                <w:rFonts w:ascii="Times New Roman" w:eastAsia="Times New Roman" w:hAnsi="Times New Roman"/>
                <w:b/>
                <w:sz w:val="24"/>
                <w:szCs w:val="24"/>
                <w:lang w:eastAsia="ru-RU"/>
              </w:rPr>
              <w:t xml:space="preserve">Додатку </w:t>
            </w:r>
            <w:r w:rsidR="00F6092A" w:rsidRPr="007A2F28">
              <w:rPr>
                <w:rFonts w:ascii="Times New Roman" w:eastAsia="Times New Roman" w:hAnsi="Times New Roman"/>
                <w:b/>
                <w:sz w:val="24"/>
                <w:szCs w:val="24"/>
                <w:lang w:eastAsia="ru-RU"/>
              </w:rPr>
              <w:t>№ 2</w:t>
            </w:r>
            <w:r w:rsidRPr="007A2F28">
              <w:rPr>
                <w:rFonts w:ascii="Times New Roman" w:eastAsia="Times New Roman" w:hAnsi="Times New Roman"/>
                <w:sz w:val="24"/>
                <w:szCs w:val="24"/>
                <w:lang w:eastAsia="ru-RU"/>
              </w:rPr>
              <w:t xml:space="preserve"> до тендерної документації;</w:t>
            </w:r>
          </w:p>
          <w:p w:rsidR="00F6092A"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F6092A" w:rsidRPr="007A2F28" w:rsidRDefault="00F6092A" w:rsidP="00F6092A">
            <w:pPr>
              <w:pStyle w:val="a6"/>
              <w:numPr>
                <w:ilvl w:val="0"/>
                <w:numId w:val="10"/>
              </w:numPr>
              <w:spacing w:before="150" w:after="150" w:line="240" w:lineRule="auto"/>
              <w:jc w:val="both"/>
              <w:rPr>
                <w:rFonts w:ascii="Times New Roman" w:eastAsia="Times New Roman" w:hAnsi="Times New Roman" w:cs="Times New Roman"/>
                <w:sz w:val="24"/>
                <w:szCs w:val="24"/>
                <w:lang w:eastAsia="ru-RU"/>
              </w:rPr>
            </w:pPr>
            <w:r w:rsidRPr="007A2F28">
              <w:rPr>
                <w:rFonts w:ascii="Times New Roman" w:hAnsi="Times New Roman" w:cs="Times New Roman"/>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(протоколом засновників), наказом про призначення, довіреністю, дорученням або іншим документом, що підтверджує повноваження посадової особи учасника на підписання відповідного документу. Повноваження учасника – фізичної особи підприємця підтверджуються паспортом.</w:t>
            </w:r>
          </w:p>
          <w:p w:rsidR="00F6092A" w:rsidRPr="007A2F28" w:rsidRDefault="00F6092A" w:rsidP="00F6092A">
            <w:pPr>
              <w:pStyle w:val="LO-normal"/>
              <w:widowControl w:val="0"/>
              <w:numPr>
                <w:ilvl w:val="0"/>
                <w:numId w:val="10"/>
              </w:numPr>
              <w:spacing w:line="240" w:lineRule="auto"/>
              <w:jc w:val="both"/>
              <w:rPr>
                <w:rFonts w:ascii="Times New Roman" w:hAnsi="Times New Roman" w:cs="Times New Roman"/>
                <w:color w:val="auto"/>
                <w:sz w:val="24"/>
                <w:szCs w:val="24"/>
                <w:lang w:val="uk-UA" w:eastAsia="ru-RU"/>
              </w:rPr>
            </w:pPr>
            <w:r w:rsidRPr="007A2F28">
              <w:rPr>
                <w:rFonts w:ascii="Times New Roman" w:hAnsi="Times New Roman" w:cs="Times New Roman"/>
                <w:color w:val="auto"/>
                <w:sz w:val="24"/>
                <w:szCs w:val="24"/>
                <w:lang w:val="uk-UA"/>
              </w:rPr>
              <w:t xml:space="preserve">проект договору, підготовлений у відповідності з </w:t>
            </w:r>
            <w:r w:rsidRPr="007A2F28">
              <w:rPr>
                <w:rFonts w:ascii="Times New Roman" w:hAnsi="Times New Roman" w:cs="Times New Roman"/>
                <w:b/>
                <w:color w:val="auto"/>
                <w:sz w:val="24"/>
                <w:szCs w:val="24"/>
                <w:lang w:val="uk-UA"/>
              </w:rPr>
              <w:t>Додатком 3</w:t>
            </w:r>
            <w:r w:rsidRPr="007A2F28">
              <w:rPr>
                <w:rFonts w:ascii="Times New Roman" w:hAnsi="Times New Roman" w:cs="Times New Roman"/>
                <w:color w:val="auto"/>
                <w:sz w:val="24"/>
                <w:szCs w:val="24"/>
                <w:lang w:val="uk-UA"/>
              </w:rPr>
              <w:t xml:space="preserve"> до цієї тендерної документації</w:t>
            </w:r>
            <w:r w:rsidRPr="007A2F28">
              <w:rPr>
                <w:rFonts w:ascii="Times New Roman" w:eastAsia="Times New Roman" w:hAnsi="Times New Roman" w:cs="Times New Roman"/>
                <w:color w:val="auto"/>
                <w:sz w:val="24"/>
                <w:szCs w:val="24"/>
                <w:lang w:val="uk-UA"/>
              </w:rPr>
              <w:t>;</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7A2F28">
              <w:rPr>
                <w:rFonts w:ascii="Times New Roman" w:eastAsia="Times New Roman" w:hAnsi="Times New Roman"/>
                <w:sz w:val="24"/>
                <w:szCs w:val="24"/>
                <w:lang w:eastAsia="ru-RU"/>
              </w:rPr>
              <w:lastRenderedPageBreak/>
              <w:t>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7A2F28">
              <w:rPr>
                <w:rFonts w:ascii="Times New Roman" w:eastAsia="Times New Roman" w:hAnsi="Times New Roman"/>
                <w:sz w:val="24"/>
                <w:szCs w:val="24"/>
                <w:lang w:eastAsia="ru-RU"/>
              </w:rPr>
              <w:t>их</w:t>
            </w:r>
            <w:proofErr w:type="spellEnd"/>
            <w:r w:rsidRPr="007A2F28">
              <w:rPr>
                <w:rFonts w:ascii="Times New Roman" w:eastAsia="Times New Roman" w:hAnsi="Times New Roman"/>
                <w:sz w:val="24"/>
                <w:szCs w:val="24"/>
                <w:lang w:eastAsia="ru-RU"/>
              </w:rPr>
              <w:t>) документа(</w:t>
            </w:r>
            <w:proofErr w:type="spellStart"/>
            <w:r w:rsidRPr="007A2F28">
              <w:rPr>
                <w:rFonts w:ascii="Times New Roman" w:eastAsia="Times New Roman" w:hAnsi="Times New Roman"/>
                <w:sz w:val="24"/>
                <w:szCs w:val="24"/>
                <w:lang w:eastAsia="ru-RU"/>
              </w:rPr>
              <w:t>ів</w:t>
            </w:r>
            <w:proofErr w:type="spellEnd"/>
            <w:r w:rsidRPr="007A2F28">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Перелік</w:t>
            </w:r>
            <w:r w:rsidRPr="007A2F28">
              <w:t xml:space="preserve"> </w:t>
            </w:r>
            <w:r w:rsidRPr="007A2F28">
              <w:rPr>
                <w:rFonts w:ascii="Times New Roman" w:eastAsia="Times New Roman" w:hAnsi="Times New Roman"/>
                <w:sz w:val="24"/>
                <w:szCs w:val="24"/>
                <w:lang w:eastAsia="ru-RU"/>
              </w:rPr>
              <w:t>формальних помилок, затверджений наказом Мінекономіки від 15.04.2020 № 710:</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уживання великої літери; </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уживання розділових знаків та відмінювання слів у реченні; </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написання слів разом та/або окремо, та/або через дефіс; </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w:t>
            </w:r>
            <w:r w:rsidRPr="007A2F28">
              <w:rPr>
                <w:rFonts w:ascii="Times New Roman" w:eastAsia="Times New Roman" w:hAnsi="Times New Roman"/>
                <w:sz w:val="24"/>
                <w:szCs w:val="24"/>
                <w:lang w:eastAsia="ru-RU"/>
              </w:rPr>
              <w:lastRenderedPageBreak/>
              <w:t xml:space="preserve">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4EC9" w:rsidRPr="007A2F28" w:rsidRDefault="00164EC9" w:rsidP="00164EC9">
            <w:p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Приклади формальних помилок:</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sidRPr="007A2F28">
              <w:rPr>
                <w:rFonts w:ascii="Times New Roman" w:eastAsia="Times New Roman" w:hAnsi="Times New Roman"/>
                <w:sz w:val="24"/>
                <w:szCs w:val="24"/>
                <w:lang w:eastAsia="ru-RU"/>
              </w:rPr>
              <w:t>львів</w:t>
            </w:r>
            <w:proofErr w:type="spellEnd"/>
            <w:r w:rsidRPr="007A2F28">
              <w:rPr>
                <w:rFonts w:ascii="Times New Roman" w:eastAsia="Times New Roman" w:hAnsi="Times New Roman"/>
                <w:sz w:val="24"/>
                <w:szCs w:val="24"/>
                <w:lang w:eastAsia="ru-RU"/>
              </w:rPr>
              <w:t xml:space="preserve">» замість «місто Львів»; </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«у складі тендерна пропозиція» замість «у складі тендерної пропозиції»;</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w:t>
            </w:r>
            <w:proofErr w:type="spellStart"/>
            <w:r w:rsidRPr="007A2F28">
              <w:rPr>
                <w:rFonts w:ascii="Times New Roman" w:eastAsia="Times New Roman" w:hAnsi="Times New Roman"/>
                <w:sz w:val="24"/>
                <w:szCs w:val="24"/>
                <w:lang w:eastAsia="ru-RU"/>
              </w:rPr>
              <w:t>тендернапропозиція</w:t>
            </w:r>
            <w:proofErr w:type="spellEnd"/>
            <w:r w:rsidRPr="007A2F28">
              <w:rPr>
                <w:rFonts w:ascii="Times New Roman" w:eastAsia="Times New Roman" w:hAnsi="Times New Roman"/>
                <w:sz w:val="24"/>
                <w:szCs w:val="24"/>
                <w:lang w:eastAsia="ru-RU"/>
              </w:rPr>
              <w:t>» замість «тендерна пропозиція»;</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w:t>
            </w:r>
            <w:proofErr w:type="spellStart"/>
            <w:r w:rsidRPr="007A2F28">
              <w:rPr>
                <w:rFonts w:ascii="Times New Roman" w:eastAsia="Times New Roman" w:hAnsi="Times New Roman"/>
                <w:sz w:val="24"/>
                <w:szCs w:val="24"/>
                <w:lang w:eastAsia="ru-RU"/>
              </w:rPr>
              <w:t>срток</w:t>
            </w:r>
            <w:proofErr w:type="spellEnd"/>
            <w:r w:rsidRPr="007A2F28">
              <w:rPr>
                <w:rFonts w:ascii="Times New Roman" w:eastAsia="Times New Roman" w:hAnsi="Times New Roman"/>
                <w:sz w:val="24"/>
                <w:szCs w:val="24"/>
                <w:lang w:eastAsia="ru-RU"/>
              </w:rPr>
              <w:t xml:space="preserve"> поставки» замість «строк поставки»;</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164EC9" w:rsidRPr="007A2F28" w:rsidRDefault="00164EC9" w:rsidP="00F6092A">
            <w:pPr>
              <w:pStyle w:val="a6"/>
              <w:numPr>
                <w:ilvl w:val="0"/>
                <w:numId w:val="10"/>
              </w:numPr>
              <w:spacing w:before="150" w:after="150" w:line="240" w:lineRule="auto"/>
              <w:jc w:val="both"/>
              <w:rPr>
                <w:rFonts w:ascii="Times New Roman" w:eastAsia="Times New Roman" w:hAnsi="Times New Roman"/>
                <w:sz w:val="24"/>
                <w:szCs w:val="24"/>
                <w:lang w:eastAsia="ru-RU"/>
              </w:rPr>
            </w:pPr>
            <w:r w:rsidRPr="007A2F28">
              <w:rPr>
                <w:rFonts w:ascii="Times New Roman" w:eastAsia="Times New Roman" w:hAnsi="Times New Roman"/>
                <w:sz w:val="24"/>
                <w:szCs w:val="24"/>
                <w:lang w:eastAsia="ru-RU"/>
              </w:rPr>
              <w:t>подання документа у форматі  «</w:t>
            </w:r>
            <w:r w:rsidRPr="007A2F28">
              <w:rPr>
                <w:rFonts w:ascii="Times New Roman" w:eastAsia="Times New Roman" w:hAnsi="Times New Roman"/>
                <w:sz w:val="24"/>
                <w:szCs w:val="24"/>
                <w:lang w:val="en-US" w:eastAsia="ru-RU"/>
              </w:rPr>
              <w:t>PDF</w:t>
            </w:r>
            <w:r w:rsidRPr="007A2F28">
              <w:rPr>
                <w:rFonts w:ascii="Times New Roman" w:eastAsia="Times New Roman" w:hAnsi="Times New Roman"/>
                <w:sz w:val="24"/>
                <w:szCs w:val="24"/>
                <w:lang w:eastAsia="ru-RU"/>
              </w:rPr>
              <w:t>» замість «JPEG», «</w:t>
            </w:r>
            <w:proofErr w:type="spellStart"/>
            <w:r w:rsidRPr="007A2F28">
              <w:rPr>
                <w:rFonts w:ascii="Times New Roman" w:eastAsia="Times New Roman" w:hAnsi="Times New Roman"/>
                <w:sz w:val="24"/>
                <w:szCs w:val="24"/>
                <w:lang w:eastAsia="ru-RU"/>
              </w:rPr>
              <w:t>JPEG</w:t>
            </w:r>
            <w:proofErr w:type="spellEnd"/>
            <w:r w:rsidRPr="007A2F28">
              <w:rPr>
                <w:rFonts w:ascii="Times New Roman" w:eastAsia="Times New Roman" w:hAnsi="Times New Roman"/>
                <w:sz w:val="24"/>
                <w:szCs w:val="24"/>
                <w:lang w:eastAsia="ru-RU"/>
              </w:rPr>
              <w:t>» замість «</w:t>
            </w:r>
            <w:r w:rsidRPr="007A2F28">
              <w:rPr>
                <w:rFonts w:ascii="Times New Roman" w:eastAsia="Times New Roman" w:hAnsi="Times New Roman"/>
                <w:sz w:val="24"/>
                <w:szCs w:val="24"/>
                <w:lang w:val="en-US" w:eastAsia="ru-RU"/>
              </w:rPr>
              <w:t>PDF</w:t>
            </w:r>
            <w:r w:rsidRPr="007A2F28">
              <w:rPr>
                <w:rFonts w:ascii="Times New Roman" w:eastAsia="Times New Roman" w:hAnsi="Times New Roman"/>
                <w:sz w:val="24"/>
                <w:szCs w:val="24"/>
                <w:lang w:eastAsia="ru-RU"/>
              </w:rPr>
              <w:t>», «RAR» замість «</w:t>
            </w:r>
            <w:r w:rsidRPr="007A2F28">
              <w:rPr>
                <w:rFonts w:ascii="Times New Roman" w:eastAsia="Times New Roman" w:hAnsi="Times New Roman"/>
                <w:sz w:val="24"/>
                <w:szCs w:val="24"/>
                <w:lang w:val="en-US" w:eastAsia="ru-RU"/>
              </w:rPr>
              <w:t>PDF</w:t>
            </w:r>
            <w:r w:rsidRPr="007A2F28">
              <w:rPr>
                <w:rFonts w:ascii="Times New Roman" w:eastAsia="Times New Roman" w:hAnsi="Times New Roman"/>
                <w:sz w:val="24"/>
                <w:szCs w:val="24"/>
                <w:lang w:eastAsia="ru-RU"/>
              </w:rPr>
              <w:t>», «7z» замість «</w:t>
            </w:r>
            <w:r w:rsidRPr="007A2F28">
              <w:rPr>
                <w:rFonts w:ascii="Times New Roman" w:eastAsia="Times New Roman" w:hAnsi="Times New Roman"/>
                <w:sz w:val="24"/>
                <w:szCs w:val="24"/>
                <w:lang w:val="en-US" w:eastAsia="ru-RU"/>
              </w:rPr>
              <w:t>PDF</w:t>
            </w:r>
            <w:r w:rsidRPr="007A2F28">
              <w:rPr>
                <w:rFonts w:ascii="Times New Roman" w:eastAsia="Times New Roman" w:hAnsi="Times New Roman"/>
                <w:sz w:val="24"/>
                <w:szCs w:val="24"/>
                <w:lang w:eastAsia="ru-RU"/>
              </w:rPr>
              <w:t>» тощо.</w:t>
            </w:r>
          </w:p>
        </w:tc>
      </w:tr>
      <w:tr w:rsidR="00164EC9" w:rsidRPr="004D5D1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2</w:t>
            </w:r>
          </w:p>
        </w:tc>
        <w:tc>
          <w:tcPr>
            <w:tcW w:w="15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Забезпечення тендерної пропозиції</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 xml:space="preserve">Не вимагається </w:t>
            </w:r>
          </w:p>
        </w:tc>
      </w:tr>
      <w:tr w:rsidR="00164EC9" w:rsidRPr="004D5D1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вимагається </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Строк, протягом якого тендерні пропозиції є дійсними</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164EC9" w:rsidRPr="00E94849"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64EC9" w:rsidRPr="00E94849"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 xml:space="preserve">До закінчення зазначеного строку замовник має право вимагати від учасників процедури закупівлі продовження </w:t>
            </w:r>
            <w:r w:rsidRPr="00E94849">
              <w:rPr>
                <w:rFonts w:ascii="Times New Roman" w:eastAsia="Times New Roman" w:hAnsi="Times New Roman"/>
                <w:sz w:val="24"/>
                <w:szCs w:val="24"/>
                <w:lang w:eastAsia="ru-RU"/>
              </w:rPr>
              <w:lastRenderedPageBreak/>
              <w:t>строку дії тендерних пропозицій. Учасник процедури закупівлі має право:</w:t>
            </w:r>
          </w:p>
          <w:p w:rsidR="00164EC9" w:rsidRPr="00E94849" w:rsidRDefault="00164EC9" w:rsidP="00164EC9">
            <w:pPr>
              <w:pStyle w:val="a6"/>
              <w:numPr>
                <w:ilvl w:val="0"/>
                <w:numId w:val="13"/>
              </w:num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164EC9" w:rsidRPr="00E94849" w:rsidRDefault="00164EC9" w:rsidP="00164EC9">
            <w:pPr>
              <w:pStyle w:val="a6"/>
              <w:numPr>
                <w:ilvl w:val="0"/>
                <w:numId w:val="13"/>
              </w:num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164EC9" w:rsidRPr="00E94849"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5</w:t>
            </w:r>
          </w:p>
        </w:tc>
        <w:tc>
          <w:tcPr>
            <w:tcW w:w="1550" w:type="pct"/>
            <w:shd w:val="clear" w:color="auto" w:fill="FFFFFF"/>
            <w:hideMark/>
          </w:tcPr>
          <w:p w:rsidR="00FE62CC" w:rsidRPr="00FE62CC" w:rsidRDefault="00FE62CC" w:rsidP="00FE62CC">
            <w:pPr>
              <w:pStyle w:val="a9"/>
              <w:spacing w:after="0"/>
              <w:ind w:firstLine="2"/>
              <w:rPr>
                <w:rFonts w:ascii="Times New Roman" w:hAnsi="Times New Roman" w:cs="Times New Roman"/>
                <w:sz w:val="24"/>
                <w:szCs w:val="24"/>
              </w:rPr>
            </w:pPr>
            <w:r w:rsidRPr="00FE62CC">
              <w:rPr>
                <w:rFonts w:ascii="Times New Roman" w:hAnsi="Times New Roman" w:cs="Times New Roman"/>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64EC9" w:rsidRPr="00B413F2" w:rsidRDefault="00FE62CC" w:rsidP="00FE62CC">
            <w:pPr>
              <w:spacing w:before="150" w:after="150" w:line="240" w:lineRule="auto"/>
              <w:rPr>
                <w:rFonts w:ascii="Times New Roman" w:eastAsia="Times New Roman" w:hAnsi="Times New Roman"/>
                <w:sz w:val="24"/>
                <w:szCs w:val="24"/>
                <w:lang w:eastAsia="ru-RU"/>
              </w:rPr>
            </w:pPr>
            <w:r w:rsidRPr="00FE62CC">
              <w:rPr>
                <w:rFonts w:ascii="Times New Roman" w:hAnsi="Times New Roman" w:cs="Times New Roman"/>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150" w:type="pct"/>
            <w:shd w:val="clear" w:color="auto" w:fill="FFFFFF"/>
            <w:hideMark/>
          </w:tcPr>
          <w:p w:rsidR="00FE62CC" w:rsidRPr="00FE62CC" w:rsidRDefault="00FE62CC" w:rsidP="00FE62CC">
            <w:pPr>
              <w:widowControl w:val="0"/>
              <w:spacing w:after="0"/>
              <w:ind w:firstLine="15"/>
              <w:rPr>
                <w:rFonts w:ascii="Times New Roman" w:hAnsi="Times New Roman" w:cs="Times New Roman"/>
                <w:sz w:val="24"/>
                <w:szCs w:val="24"/>
              </w:rPr>
            </w:pPr>
            <w:r w:rsidRPr="00FE62CC">
              <w:rPr>
                <w:rFonts w:ascii="Times New Roman" w:hAnsi="Times New Roman" w:cs="Times New Roman"/>
                <w:sz w:val="24"/>
                <w:szCs w:val="24"/>
              </w:rPr>
              <w:t xml:space="preserve">5.1. Замовник установлює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FE62CC">
              <w:rPr>
                <w:rFonts w:ascii="Times New Roman" w:hAnsi="Times New Roman" w:cs="Times New Roman"/>
                <w:b/>
                <w:i/>
                <w:sz w:val="24"/>
                <w:szCs w:val="24"/>
              </w:rPr>
              <w:t>Додатку</w:t>
            </w:r>
            <w:r>
              <w:rPr>
                <w:rFonts w:ascii="Times New Roman" w:hAnsi="Times New Roman" w:cs="Times New Roman"/>
                <w:b/>
                <w:i/>
                <w:sz w:val="24"/>
                <w:szCs w:val="24"/>
              </w:rPr>
              <w:t xml:space="preserve"> 1 </w:t>
            </w:r>
            <w:r w:rsidRPr="00FE62CC">
              <w:rPr>
                <w:rFonts w:ascii="Times New Roman" w:hAnsi="Times New Roman" w:cs="Times New Roman"/>
                <w:sz w:val="24"/>
                <w:szCs w:val="24"/>
              </w:rPr>
              <w:t>до цієї тендерної документації.</w:t>
            </w:r>
          </w:p>
          <w:p w:rsidR="00FE62CC" w:rsidRPr="00FE62CC" w:rsidRDefault="00FE62CC" w:rsidP="00FE62CC">
            <w:pPr>
              <w:spacing w:after="0"/>
              <w:rPr>
                <w:rFonts w:ascii="Times New Roman" w:hAnsi="Times New Roman" w:cs="Times New Roman"/>
                <w:color w:val="000000"/>
                <w:sz w:val="24"/>
                <w:szCs w:val="24"/>
                <w:shd w:val="solid" w:color="FFFFFF" w:fill="FFFFFF"/>
              </w:rPr>
            </w:pPr>
            <w:r w:rsidRPr="00FE62CC">
              <w:rPr>
                <w:rFonts w:ascii="Times New Roman" w:hAnsi="Times New Roman" w:cs="Times New Roman"/>
                <w:color w:val="000000"/>
                <w:sz w:val="24"/>
                <w:szCs w:val="24"/>
                <w:shd w:val="solid" w:color="FFFFFF" w:fill="FFFFFF"/>
              </w:rPr>
              <w:t>5.2. Замовник зобов’язаний відхилити тендерну пропозицію переможця процедури закупівлі в разі, коли наявні підстави, визначені статтею 17 Закону (</w:t>
            </w:r>
            <w:r w:rsidRPr="00FE62CC">
              <w:rPr>
                <w:rFonts w:ascii="Times New Roman" w:hAnsi="Times New Roman" w:cs="Times New Roman"/>
                <w:b/>
                <w:i/>
                <w:color w:val="000000"/>
                <w:sz w:val="24"/>
                <w:szCs w:val="24"/>
                <w:shd w:val="solid" w:color="FFFFFF" w:fill="FFFFFF"/>
              </w:rPr>
              <w:t>крім пункту 13 частини першої статті 17 Закону</w:t>
            </w:r>
            <w:r w:rsidRPr="00FE62CC">
              <w:rPr>
                <w:rFonts w:ascii="Times New Roman" w:hAnsi="Times New Roman" w:cs="Times New Roman"/>
                <w:color w:val="000000"/>
                <w:sz w:val="24"/>
                <w:szCs w:val="24"/>
                <w:shd w:val="solid" w:color="FFFFFF" w:fill="FFFFFF"/>
              </w:rPr>
              <w:t>).</w:t>
            </w:r>
          </w:p>
          <w:p w:rsidR="00FE62CC" w:rsidRPr="00FE62CC" w:rsidRDefault="00FE62CC" w:rsidP="00FE62CC">
            <w:pPr>
              <w:spacing w:after="0"/>
              <w:ind w:firstLine="15"/>
              <w:rPr>
                <w:rFonts w:ascii="Times New Roman" w:hAnsi="Times New Roman" w:cs="Times New Roman"/>
                <w:color w:val="000000"/>
                <w:sz w:val="24"/>
                <w:szCs w:val="24"/>
                <w:shd w:val="solid" w:color="FFFFFF" w:fill="FFFFFF"/>
              </w:rPr>
            </w:pPr>
            <w:r w:rsidRPr="00FE62CC">
              <w:rPr>
                <w:rFonts w:ascii="Times New Roman" w:hAnsi="Times New Roman" w:cs="Times New Roman"/>
                <w:color w:val="000000"/>
                <w:sz w:val="24"/>
                <w:szCs w:val="24"/>
                <w:shd w:val="solid" w:color="FFFFFF" w:fill="FFFFFF"/>
              </w:rPr>
              <w:t xml:space="preserve">5.3.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E62CC" w:rsidRPr="00FE62CC" w:rsidRDefault="00FE62CC" w:rsidP="00FE62CC">
            <w:pPr>
              <w:spacing w:after="0"/>
              <w:ind w:firstLine="15"/>
              <w:rPr>
                <w:rFonts w:ascii="Times New Roman" w:hAnsi="Times New Roman" w:cs="Times New Roman"/>
                <w:color w:val="000000"/>
                <w:sz w:val="24"/>
                <w:szCs w:val="24"/>
                <w:shd w:val="solid" w:color="FFFFFF" w:fill="FFFFFF"/>
              </w:rPr>
            </w:pPr>
            <w:r w:rsidRPr="00FE62CC">
              <w:rPr>
                <w:rFonts w:ascii="Times New Roman" w:hAnsi="Times New Roman" w:cs="Times New Roman"/>
                <w:color w:val="000000"/>
                <w:sz w:val="24"/>
                <w:szCs w:val="24"/>
                <w:shd w:val="solid" w:color="FFFFFF" w:fill="FFFFFF"/>
              </w:rPr>
              <w:t xml:space="preserve">5.4. Переможець процедури закупівлі </w:t>
            </w:r>
            <w:r w:rsidRPr="00FE62CC">
              <w:rPr>
                <w:rFonts w:ascii="Times New Roman" w:hAnsi="Times New Roman" w:cs="Times New Roman"/>
                <w:b/>
                <w:i/>
                <w:color w:val="000000"/>
                <w:sz w:val="24"/>
                <w:szCs w:val="24"/>
                <w:shd w:val="solid" w:color="FFFFFF" w:fill="FFFFFF"/>
              </w:rPr>
              <w:t>у строк, що не перевищує чотири дні</w:t>
            </w:r>
            <w:r w:rsidRPr="00FE62CC">
              <w:rPr>
                <w:rFonts w:ascii="Times New Roman" w:hAnsi="Times New Roman" w:cs="Times New Roman"/>
                <w:color w:val="000000"/>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FE62CC">
              <w:rPr>
                <w:rFonts w:ascii="Times New Roman" w:hAnsi="Times New Roman" w:cs="Times New Roman"/>
                <w:b/>
                <w:i/>
                <w:sz w:val="24"/>
                <w:szCs w:val="24"/>
              </w:rPr>
              <w:t xml:space="preserve">(спосіб підтвердження та перелік документів визначено </w:t>
            </w:r>
            <w:r>
              <w:rPr>
                <w:rFonts w:ascii="Times New Roman" w:hAnsi="Times New Roman" w:cs="Times New Roman"/>
                <w:b/>
                <w:i/>
                <w:sz w:val="24"/>
                <w:szCs w:val="24"/>
              </w:rPr>
              <w:t>Додатку 1 до тендерної документації</w:t>
            </w:r>
            <w:r w:rsidRPr="00FE62CC">
              <w:rPr>
                <w:rFonts w:ascii="Times New Roman" w:hAnsi="Times New Roman" w:cs="Times New Roman"/>
                <w:b/>
                <w:i/>
                <w:sz w:val="24"/>
                <w:szCs w:val="24"/>
              </w:rPr>
              <w:t>).</w:t>
            </w:r>
          </w:p>
          <w:p w:rsidR="00FE62CC" w:rsidRPr="00FE62CC" w:rsidRDefault="00FE62CC" w:rsidP="00FE62CC">
            <w:pPr>
              <w:spacing w:after="0"/>
              <w:ind w:firstLine="15"/>
              <w:rPr>
                <w:rFonts w:ascii="Times New Roman" w:hAnsi="Times New Roman" w:cs="Times New Roman"/>
                <w:b/>
                <w:color w:val="000000"/>
                <w:sz w:val="24"/>
                <w:szCs w:val="24"/>
                <w:u w:val="single"/>
                <w:shd w:val="solid" w:color="FFFFFF" w:fill="FFFFFF"/>
              </w:rPr>
            </w:pPr>
            <w:r w:rsidRPr="00FE62CC">
              <w:rPr>
                <w:rFonts w:ascii="Times New Roman" w:hAnsi="Times New Roman" w:cs="Times New Roman"/>
                <w:color w:val="000000"/>
                <w:sz w:val="24"/>
                <w:szCs w:val="24"/>
                <w:shd w:val="solid" w:color="FFFFFF" w:fill="FFFFFF"/>
              </w:rPr>
              <w:t xml:space="preserve">5.5. </w:t>
            </w:r>
            <w:r w:rsidRPr="00FE62CC">
              <w:rPr>
                <w:rFonts w:ascii="Times New Roman" w:hAnsi="Times New Roman" w:cs="Times New Roman"/>
                <w:b/>
                <w:color w:val="000000"/>
                <w:sz w:val="24"/>
                <w:szCs w:val="24"/>
                <w:u w:val="single"/>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w:t>
            </w:r>
            <w:r w:rsidRPr="00FE62CC">
              <w:rPr>
                <w:rFonts w:ascii="Times New Roman" w:hAnsi="Times New Roman" w:cs="Times New Roman"/>
                <w:b/>
                <w:color w:val="000000"/>
                <w:sz w:val="24"/>
                <w:szCs w:val="24"/>
                <w:u w:val="single"/>
                <w:shd w:val="solid" w:color="FFFFFF" w:fill="FFFFFF"/>
              </w:rPr>
              <w:lastRenderedPageBreak/>
              <w:t>пропозиції.</w:t>
            </w:r>
          </w:p>
          <w:p w:rsidR="00FE62CC" w:rsidRPr="00FE62CC" w:rsidRDefault="00FE62CC" w:rsidP="00FE62CC">
            <w:pPr>
              <w:spacing w:after="0"/>
              <w:rPr>
                <w:rFonts w:ascii="Times New Roman" w:hAnsi="Times New Roman" w:cs="Times New Roman"/>
                <w:color w:val="000000"/>
                <w:sz w:val="24"/>
                <w:szCs w:val="24"/>
                <w:shd w:val="solid" w:color="FFFFFF" w:fill="FFFFFF"/>
              </w:rPr>
            </w:pPr>
            <w:r w:rsidRPr="00FE62CC">
              <w:rPr>
                <w:rFonts w:ascii="Times New Roman" w:hAnsi="Times New Roman" w:cs="Times New Roman"/>
                <w:color w:val="000000"/>
                <w:sz w:val="24"/>
                <w:szCs w:val="24"/>
                <w:shd w:val="solid" w:color="FFFFFF" w:fill="FFFFFF"/>
              </w:rPr>
              <w:t>5.6.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6</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w:t>
            </w:r>
            <w:r w:rsidRPr="00DC0363">
              <w:rPr>
                <w:rFonts w:ascii="Times New Roman" w:eastAsia="Times New Roman" w:hAnsi="Times New Roman"/>
                <w:sz w:val="24"/>
                <w:szCs w:val="24"/>
                <w:lang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eastAsia="ru-RU"/>
              </w:rPr>
              <w:t xml:space="preserve"> </w:t>
            </w:r>
            <w:r w:rsidRPr="00DC0363">
              <w:rPr>
                <w:rFonts w:ascii="Times New Roman" w:eastAsia="Times New Roman" w:hAnsi="Times New Roman"/>
                <w:sz w:val="24"/>
                <w:szCs w:val="24"/>
                <w:lang w:eastAsia="ru-RU"/>
              </w:rPr>
              <w:t>та технічн</w:t>
            </w:r>
            <w:r>
              <w:rPr>
                <w:rFonts w:ascii="Times New Roman" w:eastAsia="Times New Roman" w:hAnsi="Times New Roman"/>
                <w:sz w:val="24"/>
                <w:szCs w:val="24"/>
                <w:lang w:eastAsia="ru-RU"/>
              </w:rPr>
              <w:t>а</w:t>
            </w:r>
            <w:r w:rsidRPr="00DC0363">
              <w:rPr>
                <w:rFonts w:ascii="Times New Roman" w:eastAsia="Times New Roman" w:hAnsi="Times New Roman"/>
                <w:sz w:val="24"/>
                <w:szCs w:val="24"/>
                <w:lang w:eastAsia="ru-RU"/>
              </w:rPr>
              <w:t xml:space="preserve"> специфікаці</w:t>
            </w:r>
            <w:r>
              <w:rPr>
                <w:rFonts w:ascii="Times New Roman" w:eastAsia="Times New Roman" w:hAnsi="Times New Roman"/>
                <w:sz w:val="24"/>
                <w:szCs w:val="24"/>
                <w:lang w:eastAsia="ru-RU"/>
              </w:rPr>
              <w:t>я</w:t>
            </w:r>
            <w:r w:rsidRPr="00DC0363">
              <w:rPr>
                <w:rFonts w:ascii="Times New Roman" w:eastAsia="Times New Roman" w:hAnsi="Times New Roman"/>
                <w:sz w:val="24"/>
                <w:szCs w:val="24"/>
                <w:lang w:eastAsia="ru-RU"/>
              </w:rPr>
              <w:t xml:space="preserve"> до предмета закупівлі</w:t>
            </w:r>
            <w:r w:rsidR="007A2F28">
              <w:rPr>
                <w:rFonts w:ascii="Times New Roman" w:eastAsia="Times New Roman" w:hAnsi="Times New Roman"/>
                <w:sz w:val="24"/>
                <w:szCs w:val="24"/>
                <w:lang w:eastAsia="ru-RU"/>
              </w:rPr>
              <w:t xml:space="preserve"> викладена у </w:t>
            </w:r>
            <w:r w:rsidR="007A2F28" w:rsidRPr="007A2F28">
              <w:rPr>
                <w:rFonts w:ascii="Times New Roman" w:eastAsia="Times New Roman" w:hAnsi="Times New Roman"/>
                <w:b/>
                <w:sz w:val="24"/>
                <w:szCs w:val="24"/>
                <w:lang w:eastAsia="ru-RU"/>
              </w:rPr>
              <w:t xml:space="preserve">Додатку </w:t>
            </w:r>
            <w:r w:rsidR="00FE62CC" w:rsidRPr="007A2F28">
              <w:rPr>
                <w:rFonts w:ascii="Times New Roman" w:eastAsia="Times New Roman" w:hAnsi="Times New Roman"/>
                <w:b/>
                <w:sz w:val="24"/>
                <w:szCs w:val="24"/>
                <w:lang w:eastAsia="ru-RU"/>
              </w:rPr>
              <w:t>2</w:t>
            </w:r>
            <w:r w:rsidRPr="007A2F28">
              <w:rPr>
                <w:rFonts w:ascii="Times New Roman" w:eastAsia="Times New Roman" w:hAnsi="Times New Roman"/>
                <w:b/>
                <w:sz w:val="24"/>
                <w:szCs w:val="24"/>
                <w:lang w:eastAsia="ru-RU"/>
              </w:rPr>
              <w:t>.</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7</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Інформація </w:t>
            </w:r>
            <w:r w:rsidRPr="00C961FE">
              <w:rPr>
                <w:rFonts w:ascii="Times New Roman" w:eastAsia="Times New Roman" w:hAnsi="Times New Roman"/>
                <w:sz w:val="24"/>
                <w:szCs w:val="24"/>
                <w:lang w:eastAsia="ru-RU"/>
              </w:rPr>
              <w:t>про субпідрядника / співвиконавця</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Закуповується</w:t>
            </w:r>
            <w:proofErr w:type="spellEnd"/>
            <w:r>
              <w:rPr>
                <w:rFonts w:ascii="Times New Roman" w:eastAsia="Times New Roman" w:hAnsi="Times New Roman"/>
                <w:sz w:val="24"/>
                <w:szCs w:val="24"/>
                <w:lang w:eastAsia="ru-RU"/>
              </w:rPr>
              <w:t xml:space="preserve"> товар, тому вимоги щодо надання інформації про субпідрядника / співвиконавця не встановлюються.</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8</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B413F2">
              <w:rPr>
                <w:rFonts w:ascii="Times New Roman" w:eastAsia="Times New Roman" w:hAnsi="Times New Roman"/>
                <w:sz w:val="24"/>
                <w:szCs w:val="24"/>
                <w:lang w:eastAsia="ru-RU"/>
              </w:rPr>
              <w:t>несення змін або відкликання тендерної пропозиції учасником</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4EC9" w:rsidRPr="004D5D1D" w:rsidTr="00164EC9">
        <w:tc>
          <w:tcPr>
            <w:tcW w:w="300" w:type="pct"/>
            <w:shd w:val="clear" w:color="auto" w:fill="FFFFFF"/>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550" w:type="pct"/>
            <w:shd w:val="clear" w:color="auto" w:fill="FFFFFF"/>
          </w:tcPr>
          <w:p w:rsidR="00164EC9"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Ступень локалізації виробництва</w:t>
            </w:r>
          </w:p>
        </w:tc>
        <w:tc>
          <w:tcPr>
            <w:tcW w:w="3150" w:type="pct"/>
            <w:shd w:val="clear" w:color="auto" w:fill="FFFFFF"/>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застосовується </w:t>
            </w:r>
          </w:p>
          <w:p w:rsidR="00164EC9" w:rsidRPr="007654DA" w:rsidRDefault="00164EC9" w:rsidP="00164EC9">
            <w:pPr>
              <w:spacing w:before="150" w:after="150" w:line="240" w:lineRule="auto"/>
              <w:jc w:val="both"/>
              <w:rPr>
                <w:rFonts w:ascii="Times New Roman" w:eastAsia="Times New Roman" w:hAnsi="Times New Roman"/>
                <w:sz w:val="24"/>
                <w:szCs w:val="24"/>
                <w:lang w:eastAsia="ru-RU"/>
              </w:rPr>
            </w:pP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t>Подання та розкриття тендерної пропозиції</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Кінцевий строк подання тендерної пропозиції</w:t>
            </w:r>
          </w:p>
        </w:tc>
        <w:tc>
          <w:tcPr>
            <w:tcW w:w="3150" w:type="pct"/>
            <w:shd w:val="clear" w:color="auto" w:fill="FFFFFF"/>
            <w:hideMark/>
          </w:tcPr>
          <w:p w:rsidR="00164EC9" w:rsidRPr="007A2F28" w:rsidRDefault="00164EC9" w:rsidP="00164EC9">
            <w:pPr>
              <w:spacing w:before="150" w:after="150" w:line="240" w:lineRule="auto"/>
              <w:jc w:val="both"/>
              <w:rPr>
                <w:rFonts w:ascii="Times New Roman" w:eastAsia="Times New Roman" w:hAnsi="Times New Roman"/>
                <w:b/>
                <w:i/>
                <w:iCs/>
                <w:sz w:val="24"/>
                <w:szCs w:val="24"/>
                <w:lang w:eastAsia="ru-RU"/>
              </w:rPr>
            </w:pPr>
            <w:r w:rsidRPr="00E17FD9">
              <w:rPr>
                <w:rFonts w:ascii="Times New Roman" w:eastAsia="Times New Roman" w:hAnsi="Times New Roman"/>
                <w:b/>
                <w:sz w:val="24"/>
                <w:szCs w:val="24"/>
                <w:lang w:eastAsia="ru-RU"/>
              </w:rPr>
              <w:t xml:space="preserve">Кінцевий строк подання тендерних пропозицій: </w:t>
            </w:r>
            <w:r w:rsidR="00785A62" w:rsidRPr="00E17FD9">
              <w:rPr>
                <w:rFonts w:ascii="Times New Roman" w:eastAsia="Times New Roman" w:hAnsi="Times New Roman"/>
                <w:b/>
                <w:sz w:val="24"/>
                <w:szCs w:val="24"/>
                <w:lang w:eastAsia="ru-RU"/>
              </w:rPr>
              <w:t>06</w:t>
            </w:r>
            <w:r w:rsidR="007A2F28" w:rsidRPr="00E17FD9">
              <w:rPr>
                <w:rFonts w:ascii="Times New Roman" w:eastAsia="Times New Roman" w:hAnsi="Times New Roman"/>
                <w:b/>
                <w:sz w:val="24"/>
                <w:szCs w:val="24"/>
                <w:lang w:eastAsia="ru-RU"/>
              </w:rPr>
              <w:t>.01.2023р</w:t>
            </w:r>
            <w:r w:rsidRPr="00E17FD9">
              <w:rPr>
                <w:rFonts w:ascii="Times New Roman" w:eastAsia="Times New Roman" w:hAnsi="Times New Roman"/>
                <w:b/>
                <w:i/>
                <w:iCs/>
                <w:sz w:val="24"/>
                <w:szCs w:val="24"/>
                <w:lang w:eastAsia="ru-RU"/>
              </w:rPr>
              <w:t>.</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Дата та час розкриття тендерної пропозиції</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64EC9" w:rsidRPr="00244F88" w:rsidRDefault="00164EC9" w:rsidP="00164EC9">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eastAsia="ru-RU"/>
              </w:rPr>
              <w:t xml:space="preserve">Для проведення відкритих торгів із застосуванням електронного аукціону повинно бути подано не менше </w:t>
            </w:r>
            <w:r w:rsidRPr="00244F88">
              <w:rPr>
                <w:rFonts w:ascii="Times New Roman" w:eastAsia="Times New Roman" w:hAnsi="Times New Roman"/>
                <w:sz w:val="24"/>
                <w:szCs w:val="24"/>
                <w:lang w:eastAsia="ru-RU"/>
              </w:rPr>
              <w:lastRenderedPageBreak/>
              <w:t>двох тендерних пропозицій.</w:t>
            </w:r>
          </w:p>
          <w:p w:rsidR="00164EC9" w:rsidRPr="00244F88" w:rsidRDefault="00164EC9" w:rsidP="00164EC9">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lastRenderedPageBreak/>
              <w:t>Оцінка тендерної пропозиції</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0A5534">
              <w:rPr>
                <w:rFonts w:ascii="Times New Roman" w:eastAsia="Times New Roman" w:hAnsi="Times New Roman"/>
                <w:sz w:val="24"/>
                <w:szCs w:val="24"/>
                <w:lang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w:t>
            </w:r>
            <w:r w:rsidRPr="00016C3E">
              <w:rPr>
                <w:rFonts w:ascii="Times New Roman" w:eastAsia="Times New Roman" w:hAnsi="Times New Roman"/>
                <w:sz w:val="24"/>
                <w:szCs w:val="24"/>
                <w:lang w:eastAsia="ru-RU"/>
              </w:rPr>
              <w:t>диний критерій оцінки – Ціна – 100%.</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eastAsia="ru-RU"/>
              </w:rPr>
              <w:t>Ціна</w:t>
            </w:r>
            <w:r>
              <w:rPr>
                <w:rFonts w:ascii="Times New Roman" w:eastAsia="Times New Roman" w:hAnsi="Times New Roman"/>
                <w:sz w:val="24"/>
                <w:szCs w:val="24"/>
                <w:lang w:eastAsia="ru-RU"/>
              </w:rPr>
              <w:t xml:space="preserve"> тендерної </w:t>
            </w:r>
            <w:r w:rsidRPr="00016C3E">
              <w:rPr>
                <w:rFonts w:ascii="Times New Roman" w:eastAsia="Times New Roman" w:hAnsi="Times New Roman"/>
                <w:sz w:val="24"/>
                <w:szCs w:val="24"/>
                <w:lang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eastAsia="ru-RU"/>
              </w:rPr>
              <w:t xml:space="preserve">тендерної </w:t>
            </w:r>
            <w:r w:rsidRPr="00016C3E">
              <w:rPr>
                <w:rFonts w:ascii="Times New Roman" w:eastAsia="Times New Roman" w:hAnsi="Times New Roman"/>
                <w:sz w:val="24"/>
                <w:szCs w:val="24"/>
                <w:lang w:eastAsia="ru-RU"/>
              </w:rPr>
              <w:t>пропозиції зазначається без ПДВ.</w:t>
            </w: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highlight w:val="yellow"/>
                <w:lang w:eastAsia="ru-RU"/>
              </w:rPr>
            </w:pPr>
            <w:r w:rsidRPr="00502948">
              <w:rPr>
                <w:rFonts w:ascii="Times New Roman" w:eastAsia="Times New Roman" w:hAnsi="Times New Roman"/>
                <w:sz w:val="24"/>
                <w:szCs w:val="24"/>
                <w:lang w:eastAsia="ru-RU"/>
              </w:rPr>
              <w:t>Інша інформація</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довідки в довільній формі та / або</w:t>
            </w:r>
            <w:r w:rsidRPr="00750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Витягу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 xml:space="preserve">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w:t>
            </w:r>
            <w:r w:rsidRPr="00520942">
              <w:rPr>
                <w:rFonts w:ascii="Times New Roman" w:eastAsia="Times New Roman" w:hAnsi="Times New Roman"/>
                <w:sz w:val="24"/>
                <w:szCs w:val="24"/>
                <w:lang w:eastAsia="ru-RU"/>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w:t>
            </w:r>
            <w:r w:rsidRPr="007F1012">
              <w:rPr>
                <w:rFonts w:ascii="Times New Roman" w:eastAsia="Times New Roman" w:hAnsi="Times New Roman"/>
                <w:sz w:val="24"/>
                <w:szCs w:val="24"/>
                <w:lang w:eastAsia="ru-RU"/>
              </w:rPr>
              <w:lastRenderedPageBreak/>
              <w:t xml:space="preserve">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4EC9" w:rsidRDefault="00164EC9" w:rsidP="00164EC9">
            <w:pPr>
              <w:spacing w:before="150" w:after="150" w:line="240" w:lineRule="auto"/>
              <w:jc w:val="both"/>
              <w:rPr>
                <w:rFonts w:ascii="Times New Roman" w:eastAsia="Times New Roman" w:hAnsi="Times New Roman"/>
                <w:sz w:val="24"/>
                <w:szCs w:val="24"/>
                <w:highlight w:val="yellow"/>
                <w:lang w:eastAsia="ru-RU"/>
              </w:rPr>
            </w:pPr>
            <w:r w:rsidRPr="00427DE2">
              <w:rPr>
                <w:rFonts w:ascii="Times New Roman" w:eastAsia="Times New Roman" w:hAnsi="Times New Roman"/>
                <w:sz w:val="24"/>
                <w:szCs w:val="24"/>
                <w:lang w:eastAsia="ru-RU"/>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64EC9" w:rsidRPr="00B413F2" w:rsidRDefault="00164EC9" w:rsidP="00164EC9">
            <w:pPr>
              <w:spacing w:before="150" w:after="150" w:line="240" w:lineRule="auto"/>
              <w:jc w:val="both"/>
              <w:rPr>
                <w:rFonts w:ascii="Times New Roman" w:eastAsia="Times New Roman" w:hAnsi="Times New Roman"/>
                <w:sz w:val="24"/>
                <w:szCs w:val="24"/>
                <w:highlight w:val="yellow"/>
                <w:lang w:eastAsia="ru-RU"/>
              </w:rPr>
            </w:pPr>
          </w:p>
        </w:tc>
      </w:tr>
      <w:tr w:rsidR="00164EC9" w:rsidRPr="00334E4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Відхилення тендерних пропозицій</w:t>
            </w:r>
          </w:p>
        </w:tc>
        <w:tc>
          <w:tcPr>
            <w:tcW w:w="3150" w:type="pct"/>
            <w:shd w:val="clear" w:color="auto" w:fill="FFFFFF"/>
            <w:hideMark/>
          </w:tcPr>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учасник процедури закупівлі:</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64EC9" w:rsidRPr="00877A5C" w:rsidRDefault="00164EC9" w:rsidP="00164EC9">
            <w:pPr>
              <w:pStyle w:val="a6"/>
              <w:numPr>
                <w:ilvl w:val="0"/>
                <w:numId w:val="14"/>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eastAsia="ru-RU"/>
              </w:rPr>
              <w:t>бенефіціарним</w:t>
            </w:r>
            <w:proofErr w:type="spellEnd"/>
            <w:r w:rsidRPr="00877A5C">
              <w:rPr>
                <w:rFonts w:ascii="Times New Roman" w:eastAsia="Times New Roman" w:hAnsi="Times New Roman"/>
                <w:sz w:val="24"/>
                <w:szCs w:val="24"/>
                <w:lang w:eastAsia="ru-RU"/>
              </w:rPr>
              <w:t xml:space="preserve"> власником (</w:t>
            </w:r>
            <w:proofErr w:type="spellStart"/>
            <w:r w:rsidRPr="00877A5C">
              <w:rPr>
                <w:rFonts w:ascii="Times New Roman" w:eastAsia="Times New Roman" w:hAnsi="Times New Roman"/>
                <w:sz w:val="24"/>
                <w:szCs w:val="24"/>
                <w:lang w:eastAsia="ru-RU"/>
              </w:rPr>
              <w:t>власником</w:t>
            </w:r>
            <w:proofErr w:type="spellEnd"/>
            <w:r w:rsidRPr="00877A5C">
              <w:rPr>
                <w:rFonts w:ascii="Times New Roman" w:eastAsia="Times New Roman" w:hAnsi="Times New Roman"/>
                <w:sz w:val="24"/>
                <w:szCs w:val="24"/>
                <w:lang w:eastAsia="ru-RU"/>
              </w:rPr>
              <w:t xml:space="preserve">) якої є резидент (резиденти) Російської Федерації/Республіки Білорусь, або </w:t>
            </w:r>
            <w:r w:rsidRPr="00877A5C">
              <w:rPr>
                <w:rFonts w:ascii="Times New Roman" w:eastAsia="Times New Roman" w:hAnsi="Times New Roman"/>
                <w:sz w:val="24"/>
                <w:szCs w:val="24"/>
                <w:lang w:eastAsia="ru-RU"/>
              </w:rPr>
              <w:lastRenderedPageBreak/>
              <w:t>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тендерна пропозиція:</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є такою, строк дії якої закінчився;</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4EC9" w:rsidRPr="00877A5C" w:rsidRDefault="00164EC9" w:rsidP="00164EC9">
            <w:pPr>
              <w:pStyle w:val="a6"/>
              <w:numPr>
                <w:ilvl w:val="0"/>
                <w:numId w:val="15"/>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переможець процедури закупівлі:</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164EC9" w:rsidRPr="00877A5C" w:rsidRDefault="00164EC9" w:rsidP="00164EC9">
            <w:pPr>
              <w:pStyle w:val="a6"/>
              <w:numPr>
                <w:ilvl w:val="0"/>
                <w:numId w:val="16"/>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164EC9" w:rsidRPr="00877A5C" w:rsidRDefault="00164EC9" w:rsidP="00164EC9">
            <w:pPr>
              <w:pStyle w:val="a6"/>
              <w:numPr>
                <w:ilvl w:val="0"/>
                <w:numId w:val="17"/>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4EC9" w:rsidRPr="00877A5C" w:rsidRDefault="00164EC9" w:rsidP="00164EC9">
            <w:pPr>
              <w:pStyle w:val="a6"/>
              <w:numPr>
                <w:ilvl w:val="0"/>
                <w:numId w:val="17"/>
              </w:num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64EC9" w:rsidRPr="00D0542B"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64EC9" w:rsidRPr="000A74B5" w:rsidTr="00164EC9">
        <w:tc>
          <w:tcPr>
            <w:tcW w:w="5000" w:type="pct"/>
            <w:gridSpan w:val="3"/>
            <w:shd w:val="clear" w:color="auto" w:fill="FFFFFF"/>
            <w:hideMark/>
          </w:tcPr>
          <w:p w:rsidR="00164EC9" w:rsidRPr="00B413F2" w:rsidRDefault="00164EC9" w:rsidP="00164EC9">
            <w:pPr>
              <w:spacing w:after="0" w:line="240" w:lineRule="auto"/>
              <w:jc w:val="center"/>
              <w:rPr>
                <w:rFonts w:ascii="Times New Roman" w:eastAsia="Times New Roman" w:hAnsi="Times New Roman"/>
                <w:b/>
                <w:bCs/>
                <w:sz w:val="24"/>
                <w:szCs w:val="24"/>
                <w:lang w:eastAsia="ru-RU"/>
              </w:rPr>
            </w:pPr>
            <w:r w:rsidRPr="00B413F2">
              <w:rPr>
                <w:rFonts w:ascii="Times New Roman" w:eastAsia="Times New Roman" w:hAnsi="Times New Roman"/>
                <w:b/>
                <w:bCs/>
                <w:sz w:val="24"/>
                <w:szCs w:val="24"/>
                <w:lang w:eastAsia="ru-RU"/>
              </w:rPr>
              <w:lastRenderedPageBreak/>
              <w:t xml:space="preserve">Результати </w:t>
            </w:r>
            <w:r>
              <w:rPr>
                <w:rFonts w:ascii="Times New Roman" w:eastAsia="Times New Roman" w:hAnsi="Times New Roman"/>
                <w:b/>
                <w:bCs/>
                <w:sz w:val="24"/>
                <w:szCs w:val="24"/>
                <w:lang w:eastAsia="ru-RU"/>
              </w:rPr>
              <w:t>тендеру</w:t>
            </w:r>
            <w:r w:rsidRPr="00B413F2">
              <w:rPr>
                <w:rFonts w:ascii="Times New Roman" w:eastAsia="Times New Roman" w:hAnsi="Times New Roman"/>
                <w:b/>
                <w:bCs/>
                <w:sz w:val="24"/>
                <w:szCs w:val="24"/>
                <w:lang w:eastAsia="ru-RU"/>
              </w:rPr>
              <w:t xml:space="preserve"> та укладання договору про закупівлю</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1</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Відміна замовником </w:t>
            </w:r>
            <w:r>
              <w:rPr>
                <w:rFonts w:ascii="Times New Roman" w:eastAsia="Times New Roman" w:hAnsi="Times New Roman"/>
                <w:sz w:val="24"/>
                <w:szCs w:val="24"/>
                <w:lang w:eastAsia="ru-RU"/>
              </w:rPr>
              <w:t>тендеру</w:t>
            </w:r>
            <w:r w:rsidRPr="00B413F2">
              <w:rPr>
                <w:rFonts w:ascii="Times New Roman" w:eastAsia="Times New Roman" w:hAnsi="Times New Roman"/>
                <w:sz w:val="24"/>
                <w:szCs w:val="24"/>
                <w:lang w:eastAsia="ru-RU"/>
              </w:rPr>
              <w:t xml:space="preserve"> чи визнання </w:t>
            </w:r>
            <w:r>
              <w:rPr>
                <w:rFonts w:ascii="Times New Roman" w:eastAsia="Times New Roman" w:hAnsi="Times New Roman"/>
                <w:sz w:val="24"/>
                <w:szCs w:val="24"/>
                <w:lang w:eastAsia="ru-RU"/>
              </w:rPr>
              <w:t>його</w:t>
            </w:r>
            <w:r w:rsidRPr="00B413F2">
              <w:rPr>
                <w:rFonts w:ascii="Times New Roman" w:eastAsia="Times New Roman" w:hAnsi="Times New Roman"/>
                <w:sz w:val="24"/>
                <w:szCs w:val="24"/>
                <w:lang w:eastAsia="ru-RU"/>
              </w:rPr>
              <w:t xml:space="preserve"> таким, що не відбу</w:t>
            </w:r>
            <w:r>
              <w:rPr>
                <w:rFonts w:ascii="Times New Roman" w:eastAsia="Times New Roman" w:hAnsi="Times New Roman"/>
                <w:sz w:val="24"/>
                <w:szCs w:val="24"/>
                <w:lang w:eastAsia="ru-RU"/>
              </w:rPr>
              <w:t>вся</w:t>
            </w:r>
          </w:p>
        </w:tc>
        <w:tc>
          <w:tcPr>
            <w:tcW w:w="3150" w:type="pct"/>
            <w:shd w:val="clear" w:color="auto" w:fill="FFFFFF"/>
            <w:hideMark/>
          </w:tcPr>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відміняє відкриті торги у разі:</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w:t>
            </w:r>
            <w:r w:rsidRPr="00877A5C">
              <w:rPr>
                <w:rFonts w:ascii="Times New Roman" w:eastAsia="Times New Roman" w:hAnsi="Times New Roman"/>
                <w:sz w:val="24"/>
                <w:szCs w:val="24"/>
                <w:lang w:eastAsia="ru-RU"/>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2</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Строк укладання договору</w:t>
            </w:r>
            <w:r>
              <w:rPr>
                <w:rFonts w:ascii="Times New Roman" w:eastAsia="Times New Roman" w:hAnsi="Times New Roman"/>
                <w:sz w:val="24"/>
                <w:szCs w:val="24"/>
                <w:lang w:eastAsia="ru-RU"/>
              </w:rPr>
              <w:t xml:space="preserve"> про закупівлю</w:t>
            </w:r>
          </w:p>
        </w:tc>
        <w:tc>
          <w:tcPr>
            <w:tcW w:w="3150" w:type="pct"/>
            <w:shd w:val="clear" w:color="auto" w:fill="FFFFFF"/>
            <w:hideMark/>
          </w:tcPr>
          <w:p w:rsidR="00164EC9" w:rsidRPr="00877A5C"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3</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Проект договору про закупівлю</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D62A58">
              <w:rPr>
                <w:rFonts w:ascii="Times New Roman" w:eastAsia="Times New Roman" w:hAnsi="Times New Roman"/>
                <w:sz w:val="24"/>
                <w:szCs w:val="24"/>
                <w:lang w:eastAsia="ru-RU"/>
              </w:rPr>
              <w:t>Проект договору про закупівлю викладений</w:t>
            </w:r>
            <w:r w:rsidRPr="00D62A58">
              <w:rPr>
                <w:rFonts w:ascii="Times New Roman" w:eastAsia="Times New Roman" w:hAnsi="Times New Roman"/>
                <w:b/>
                <w:sz w:val="24"/>
                <w:szCs w:val="24"/>
                <w:lang w:eastAsia="ru-RU"/>
              </w:rPr>
              <w:t xml:space="preserve"> у </w:t>
            </w:r>
            <w:r w:rsidR="00FE62CC" w:rsidRPr="00FE62CC">
              <w:rPr>
                <w:rFonts w:ascii="Times New Roman" w:eastAsia="Times New Roman" w:hAnsi="Times New Roman"/>
                <w:b/>
                <w:sz w:val="24"/>
                <w:szCs w:val="24"/>
                <w:lang w:eastAsia="ru-RU"/>
              </w:rPr>
              <w:t>Додатку 3</w:t>
            </w:r>
            <w:r w:rsidRPr="00D62A5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 тендерної документації.</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4</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укладання договору про закупівлю</w:t>
            </w:r>
          </w:p>
        </w:tc>
        <w:tc>
          <w:tcPr>
            <w:tcW w:w="3150" w:type="pct"/>
            <w:shd w:val="clear" w:color="auto" w:fill="FFFFFF"/>
            <w:hideMark/>
          </w:tcPr>
          <w:p w:rsidR="00164EC9" w:rsidRDefault="00164EC9" w:rsidP="00164EC9">
            <w:pPr>
              <w:spacing w:before="150" w:after="150" w:line="240" w:lineRule="auto"/>
              <w:jc w:val="both"/>
              <w:rPr>
                <w:rFonts w:ascii="Times New Roman" w:eastAsia="Times New Roman" w:hAnsi="Times New Roman"/>
                <w:sz w:val="24"/>
                <w:szCs w:val="24"/>
                <w:lang w:eastAsia="ru-RU"/>
              </w:rPr>
            </w:pPr>
            <w:r w:rsidRPr="004B3D0D">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64EC9" w:rsidRPr="00105394" w:rsidRDefault="00164EC9" w:rsidP="00164EC9">
            <w:p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64EC9" w:rsidRPr="00105394" w:rsidRDefault="00164EC9" w:rsidP="00164EC9">
            <w:pPr>
              <w:pStyle w:val="a6"/>
              <w:numPr>
                <w:ilvl w:val="0"/>
                <w:numId w:val="1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164EC9" w:rsidRPr="00105394" w:rsidRDefault="00164EC9" w:rsidP="00164EC9">
            <w:pPr>
              <w:pStyle w:val="a6"/>
              <w:numPr>
                <w:ilvl w:val="0"/>
                <w:numId w:val="1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64EC9" w:rsidRPr="00105394" w:rsidRDefault="00164EC9" w:rsidP="00164EC9">
            <w:pPr>
              <w:pStyle w:val="a6"/>
              <w:numPr>
                <w:ilvl w:val="0"/>
                <w:numId w:val="18"/>
              </w:num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64EC9" w:rsidRPr="007509E9" w:rsidRDefault="00164EC9" w:rsidP="00164E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164EC9" w:rsidRPr="00607FEE" w:rsidRDefault="00164EC9" w:rsidP="00164EC9">
            <w:pPr>
              <w:tabs>
                <w:tab w:val="center" w:pos="4819"/>
              </w:tabs>
              <w:jc w:val="both"/>
              <w:rPr>
                <w:rFonts w:ascii="Times New Roman" w:hAnsi="Times New Roman"/>
                <w:sz w:val="24"/>
                <w:szCs w:val="24"/>
                <w:lang w:eastAsia="uk-UA"/>
              </w:rPr>
            </w:pPr>
            <w:r w:rsidRPr="007509E9">
              <w:rPr>
                <w:rFonts w:ascii="Times New Roman" w:eastAsia="Times New Roman" w:hAnsi="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шляхом завантаження інформації в електронну систему закупівель </w:t>
            </w:r>
            <w:r w:rsidR="00A8710A">
              <w:rPr>
                <w:rFonts w:ascii="Times New Roman" w:eastAsia="Times New Roman" w:hAnsi="Times New Roman"/>
                <w:sz w:val="24"/>
                <w:szCs w:val="24"/>
                <w:lang w:eastAsia="ru-RU"/>
              </w:rPr>
              <w:t>.</w:t>
            </w:r>
          </w:p>
          <w:p w:rsidR="00164EC9" w:rsidRDefault="00164EC9" w:rsidP="00164EC9">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rsidR="00164EC9" w:rsidRPr="007509E9" w:rsidRDefault="00164EC9" w:rsidP="00164EC9">
            <w:p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164EC9" w:rsidRPr="000A74B5"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lastRenderedPageBreak/>
              <w:t>5</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Дії замовника при відмові переможця </w:t>
            </w:r>
            <w:r>
              <w:rPr>
                <w:rFonts w:ascii="Times New Roman" w:eastAsia="Times New Roman" w:hAnsi="Times New Roman"/>
                <w:sz w:val="24"/>
                <w:szCs w:val="24"/>
                <w:lang w:eastAsia="ru-RU"/>
              </w:rPr>
              <w:t xml:space="preserve">процедури закупівлі від </w:t>
            </w:r>
            <w:r w:rsidRPr="00B413F2">
              <w:rPr>
                <w:rFonts w:ascii="Times New Roman" w:eastAsia="Times New Roman" w:hAnsi="Times New Roman"/>
                <w:sz w:val="24"/>
                <w:szCs w:val="24"/>
                <w:lang w:eastAsia="ru-RU"/>
              </w:rPr>
              <w:t>підписа</w:t>
            </w:r>
            <w:r>
              <w:rPr>
                <w:rFonts w:ascii="Times New Roman" w:eastAsia="Times New Roman" w:hAnsi="Times New Roman"/>
                <w:sz w:val="24"/>
                <w:szCs w:val="24"/>
                <w:lang w:eastAsia="ru-RU"/>
              </w:rPr>
              <w:t>ння</w:t>
            </w:r>
            <w:r w:rsidRPr="00B413F2">
              <w:rPr>
                <w:rFonts w:ascii="Times New Roman" w:eastAsia="Times New Roman" w:hAnsi="Times New Roman"/>
                <w:sz w:val="24"/>
                <w:szCs w:val="24"/>
                <w:lang w:eastAsia="ru-RU"/>
              </w:rPr>
              <w:t xml:space="preserve"> договір про закупівлю</w:t>
            </w:r>
          </w:p>
        </w:tc>
        <w:tc>
          <w:tcPr>
            <w:tcW w:w="3150" w:type="pct"/>
            <w:shd w:val="clear" w:color="auto" w:fill="FFFFFF"/>
            <w:hideMark/>
          </w:tcPr>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64EC9" w:rsidRPr="004D5D1D" w:rsidTr="00164EC9">
        <w:tc>
          <w:tcPr>
            <w:tcW w:w="300" w:type="pct"/>
            <w:shd w:val="clear" w:color="auto" w:fill="FFFFFF"/>
            <w:hideMark/>
          </w:tcPr>
          <w:p w:rsidR="00164EC9" w:rsidRPr="00B413F2" w:rsidRDefault="00164EC9" w:rsidP="00164EC9">
            <w:pPr>
              <w:spacing w:before="150" w:after="150" w:line="240" w:lineRule="auto"/>
              <w:jc w:val="center"/>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6</w:t>
            </w:r>
          </w:p>
        </w:tc>
        <w:tc>
          <w:tcPr>
            <w:tcW w:w="1550" w:type="pct"/>
            <w:shd w:val="clear" w:color="auto" w:fill="FFFFFF"/>
            <w:hideMark/>
          </w:tcPr>
          <w:p w:rsidR="00164EC9" w:rsidRPr="00B413F2" w:rsidRDefault="00164EC9" w:rsidP="00164EC9">
            <w:pPr>
              <w:spacing w:before="150" w:after="15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Забезпечення виконання договору про закупівлю</w:t>
            </w:r>
          </w:p>
        </w:tc>
        <w:tc>
          <w:tcPr>
            <w:tcW w:w="3150" w:type="pct"/>
            <w:shd w:val="clear" w:color="auto" w:fill="FFFFFF"/>
            <w:hideMark/>
          </w:tcPr>
          <w:p w:rsidR="00164EC9" w:rsidRDefault="00164EC9" w:rsidP="00164E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p w:rsidR="00164EC9" w:rsidRPr="00B413F2" w:rsidRDefault="00164EC9" w:rsidP="00164EC9">
            <w:pPr>
              <w:spacing w:before="150" w:after="150" w:line="240" w:lineRule="auto"/>
              <w:jc w:val="both"/>
              <w:rPr>
                <w:rFonts w:ascii="Times New Roman" w:eastAsia="Times New Roman" w:hAnsi="Times New Roman"/>
                <w:sz w:val="24"/>
                <w:szCs w:val="24"/>
                <w:lang w:eastAsia="ru-RU"/>
              </w:rPr>
            </w:pPr>
          </w:p>
        </w:tc>
      </w:tr>
    </w:tbl>
    <w:p w:rsidR="006F08C9" w:rsidRPr="00427F32" w:rsidRDefault="00A8710A" w:rsidP="007A2F28">
      <w:pPr>
        <w:pStyle w:val="rvps2"/>
        <w:shd w:val="clear" w:color="auto" w:fill="FFFFFF"/>
        <w:spacing w:before="0" w:beforeAutospacing="0" w:after="0" w:afterAutospacing="0"/>
        <w:jc w:val="both"/>
        <w:rPr>
          <w:b/>
          <w:color w:val="000000" w:themeColor="text1"/>
          <w:lang w:val="uk-UA"/>
        </w:rPr>
      </w:pPr>
      <w:r>
        <w:rPr>
          <w:b/>
          <w:color w:val="000000" w:themeColor="text1"/>
          <w:lang w:val="uk-UA"/>
        </w:rPr>
        <w:t>Додатки</w:t>
      </w:r>
      <w:r w:rsidR="006F08C9" w:rsidRPr="00427F32">
        <w:rPr>
          <w:b/>
          <w:color w:val="000000" w:themeColor="text1"/>
          <w:lang w:val="uk-UA"/>
        </w:rPr>
        <w:t>:</w:t>
      </w:r>
    </w:p>
    <w:p w:rsidR="00572934" w:rsidRPr="00FE62CC" w:rsidRDefault="006F08C9" w:rsidP="007A2F28">
      <w:pPr>
        <w:spacing w:after="0" w:line="240" w:lineRule="auto"/>
        <w:jc w:val="both"/>
        <w:rPr>
          <w:rFonts w:ascii="Times New Roman" w:eastAsia="Times New Roman" w:hAnsi="Times New Roman"/>
          <w:i/>
          <w:iCs/>
          <w:sz w:val="24"/>
          <w:szCs w:val="24"/>
          <w:lang w:eastAsia="ru-RU"/>
        </w:rPr>
      </w:pPr>
      <w:r w:rsidRPr="00572934">
        <w:rPr>
          <w:rFonts w:ascii="Times New Roman" w:hAnsi="Times New Roman"/>
          <w:color w:val="000000" w:themeColor="text1"/>
          <w:lang w:eastAsia="ru-RU"/>
        </w:rPr>
        <w:t xml:space="preserve">Додаток </w:t>
      </w:r>
      <w:r w:rsidR="00572934">
        <w:rPr>
          <w:rFonts w:ascii="Times New Roman" w:hAnsi="Times New Roman"/>
          <w:color w:val="000000" w:themeColor="text1"/>
          <w:lang w:eastAsia="ru-RU"/>
        </w:rPr>
        <w:t>№</w:t>
      </w:r>
      <w:r w:rsidRPr="00572934">
        <w:rPr>
          <w:rFonts w:ascii="Times New Roman" w:hAnsi="Times New Roman"/>
          <w:color w:val="000000" w:themeColor="text1"/>
          <w:lang w:eastAsia="ru-RU"/>
        </w:rPr>
        <w:t>1 –</w:t>
      </w:r>
      <w:r w:rsidR="00572934">
        <w:rPr>
          <w:rFonts w:ascii="Times New Roman" w:eastAsia="Times New Roman" w:hAnsi="Times New Roman"/>
          <w:sz w:val="24"/>
          <w:szCs w:val="24"/>
          <w:lang w:eastAsia="ru-RU"/>
        </w:rPr>
        <w:t xml:space="preserve"> В</w:t>
      </w:r>
      <w:r w:rsidR="00572934" w:rsidRPr="00572934">
        <w:rPr>
          <w:rFonts w:ascii="Times New Roman" w:eastAsia="Times New Roman" w:hAnsi="Times New Roman"/>
          <w:sz w:val="24"/>
          <w:szCs w:val="24"/>
          <w:lang w:eastAsia="ru-RU"/>
        </w:rPr>
        <w:t xml:space="preserve">ідповідність </w:t>
      </w:r>
      <w:r w:rsidR="00572934">
        <w:rPr>
          <w:rFonts w:ascii="Times New Roman" w:eastAsia="Times New Roman" w:hAnsi="Times New Roman"/>
          <w:sz w:val="24"/>
          <w:szCs w:val="24"/>
          <w:lang w:eastAsia="ru-RU"/>
        </w:rPr>
        <w:t>учасника кваліфікаційним кри</w:t>
      </w:r>
      <w:r w:rsidR="00FE62CC">
        <w:rPr>
          <w:rFonts w:ascii="Times New Roman" w:eastAsia="Times New Roman" w:hAnsi="Times New Roman"/>
          <w:sz w:val="24"/>
          <w:szCs w:val="24"/>
          <w:lang w:eastAsia="ru-RU"/>
        </w:rPr>
        <w:t xml:space="preserve">теріям, </w:t>
      </w:r>
      <w:r w:rsidR="00572934">
        <w:rPr>
          <w:rFonts w:ascii="Times New Roman" w:eastAsia="Times New Roman" w:hAnsi="Times New Roman"/>
          <w:i/>
          <w:iCs/>
          <w:sz w:val="24"/>
          <w:szCs w:val="24"/>
          <w:lang w:eastAsia="ru-RU"/>
        </w:rPr>
        <w:t xml:space="preserve"> </w:t>
      </w:r>
      <w:r w:rsidR="00FE62CC">
        <w:rPr>
          <w:rFonts w:ascii="Times New Roman" w:eastAsia="Times New Roman" w:hAnsi="Times New Roman"/>
          <w:sz w:val="24"/>
          <w:szCs w:val="24"/>
          <w:lang w:eastAsia="ru-RU"/>
        </w:rPr>
        <w:t>п</w:t>
      </w:r>
      <w:r w:rsidR="00572934" w:rsidRPr="00572934">
        <w:rPr>
          <w:rFonts w:ascii="Times New Roman" w:eastAsia="Times New Roman" w:hAnsi="Times New Roman"/>
          <w:sz w:val="24"/>
          <w:szCs w:val="24"/>
          <w:lang w:eastAsia="ru-RU"/>
        </w:rPr>
        <w:t xml:space="preserve">ідтвердження відсутності підстав для відмови в участі у процедурі закупівлі </w:t>
      </w:r>
      <w:r w:rsidR="00572934">
        <w:rPr>
          <w:rFonts w:ascii="Times New Roman" w:eastAsia="Times New Roman" w:hAnsi="Times New Roman"/>
          <w:sz w:val="24"/>
          <w:szCs w:val="24"/>
          <w:lang w:eastAsia="ru-RU"/>
        </w:rPr>
        <w:t>визначені ст.. 17 Закону.</w:t>
      </w:r>
    </w:p>
    <w:p w:rsidR="006F08C9" w:rsidRPr="00572934" w:rsidRDefault="00FE62CC" w:rsidP="007A2F2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Додаток№2</w:t>
      </w:r>
      <w:r w:rsidR="00572934">
        <w:rPr>
          <w:rFonts w:ascii="Times New Roman" w:eastAsia="Times New Roman" w:hAnsi="Times New Roman"/>
          <w:sz w:val="24"/>
          <w:szCs w:val="24"/>
          <w:lang w:eastAsia="ru-RU"/>
        </w:rPr>
        <w:t xml:space="preserve"> - Т</w:t>
      </w:r>
      <w:r w:rsidR="00572934" w:rsidRPr="00AC2592">
        <w:rPr>
          <w:rFonts w:ascii="Times New Roman" w:eastAsia="Times New Roman" w:hAnsi="Times New Roman"/>
          <w:sz w:val="24"/>
          <w:szCs w:val="24"/>
          <w:lang w:eastAsia="ru-RU"/>
        </w:rPr>
        <w:t>ехнічн</w:t>
      </w:r>
      <w:r w:rsidR="007A2F28">
        <w:rPr>
          <w:rFonts w:ascii="Times New Roman" w:eastAsia="Times New Roman" w:hAnsi="Times New Roman"/>
          <w:sz w:val="24"/>
          <w:szCs w:val="24"/>
          <w:lang w:eastAsia="ru-RU"/>
        </w:rPr>
        <w:t>і</w:t>
      </w:r>
      <w:r w:rsidR="00572934" w:rsidRPr="00AC2592">
        <w:rPr>
          <w:rFonts w:ascii="Times New Roman" w:eastAsia="Times New Roman" w:hAnsi="Times New Roman"/>
          <w:sz w:val="24"/>
          <w:szCs w:val="24"/>
          <w:lang w:eastAsia="ru-RU"/>
        </w:rPr>
        <w:t>, якісн</w:t>
      </w:r>
      <w:r w:rsidR="00572934">
        <w:rPr>
          <w:rFonts w:ascii="Times New Roman" w:eastAsia="Times New Roman" w:hAnsi="Times New Roman"/>
          <w:sz w:val="24"/>
          <w:szCs w:val="24"/>
          <w:lang w:eastAsia="ru-RU"/>
        </w:rPr>
        <w:t>і</w:t>
      </w:r>
      <w:r w:rsidR="00572934" w:rsidRPr="00AC2592">
        <w:rPr>
          <w:rFonts w:ascii="Times New Roman" w:eastAsia="Times New Roman" w:hAnsi="Times New Roman"/>
          <w:sz w:val="24"/>
          <w:szCs w:val="24"/>
          <w:lang w:eastAsia="ru-RU"/>
        </w:rPr>
        <w:t xml:space="preserve"> та кількісн</w:t>
      </w:r>
      <w:r w:rsidR="00572934">
        <w:rPr>
          <w:rFonts w:ascii="Times New Roman" w:eastAsia="Times New Roman" w:hAnsi="Times New Roman"/>
          <w:sz w:val="24"/>
          <w:szCs w:val="24"/>
          <w:lang w:eastAsia="ru-RU"/>
        </w:rPr>
        <w:t>і</w:t>
      </w:r>
      <w:r w:rsidR="00572934" w:rsidRPr="00AC2592">
        <w:rPr>
          <w:rFonts w:ascii="Times New Roman" w:eastAsia="Times New Roman" w:hAnsi="Times New Roman"/>
          <w:sz w:val="24"/>
          <w:szCs w:val="24"/>
          <w:lang w:eastAsia="ru-RU"/>
        </w:rPr>
        <w:t xml:space="preserve"> характеристики</w:t>
      </w:r>
      <w:r w:rsidR="00572934">
        <w:rPr>
          <w:rFonts w:ascii="Times New Roman" w:eastAsia="Times New Roman" w:hAnsi="Times New Roman"/>
          <w:sz w:val="24"/>
          <w:szCs w:val="24"/>
          <w:lang w:eastAsia="ru-RU"/>
        </w:rPr>
        <w:t xml:space="preserve"> предмета закупівлі.</w:t>
      </w:r>
    </w:p>
    <w:p w:rsidR="006F08C9" w:rsidRDefault="006F08C9" w:rsidP="007A2F28">
      <w:pPr>
        <w:spacing w:after="0" w:line="240" w:lineRule="auto"/>
        <w:jc w:val="both"/>
        <w:rPr>
          <w:rFonts w:ascii="Times New Roman" w:hAnsi="Times New Roman" w:cs="Times New Roman"/>
          <w:color w:val="000000" w:themeColor="text1"/>
        </w:rPr>
      </w:pPr>
      <w:r w:rsidRPr="00D62A58">
        <w:rPr>
          <w:rFonts w:ascii="Times New Roman" w:hAnsi="Times New Roman" w:cs="Times New Roman"/>
          <w:color w:val="000000" w:themeColor="text1"/>
        </w:rPr>
        <w:t xml:space="preserve">Додаток </w:t>
      </w:r>
      <w:r w:rsidR="00572934">
        <w:rPr>
          <w:rFonts w:ascii="Times New Roman" w:hAnsi="Times New Roman" w:cs="Times New Roman"/>
          <w:color w:val="000000" w:themeColor="text1"/>
        </w:rPr>
        <w:t>№</w:t>
      </w:r>
      <w:r w:rsidR="00FE62CC">
        <w:rPr>
          <w:rFonts w:ascii="Times New Roman" w:hAnsi="Times New Roman" w:cs="Times New Roman"/>
          <w:color w:val="000000" w:themeColor="text1"/>
        </w:rPr>
        <w:t>3</w:t>
      </w:r>
      <w:r w:rsidRPr="00D62A58">
        <w:rPr>
          <w:rFonts w:ascii="Times New Roman" w:hAnsi="Times New Roman" w:cs="Times New Roman"/>
          <w:color w:val="000000" w:themeColor="text1"/>
        </w:rPr>
        <w:t xml:space="preserve"> – Проект договору.</w:t>
      </w:r>
    </w:p>
    <w:p w:rsidR="00FE62CC" w:rsidRPr="007A2F28" w:rsidRDefault="00FE62CC" w:rsidP="007A2F28">
      <w:pPr>
        <w:pStyle w:val="rvps2"/>
        <w:shd w:val="clear" w:color="auto" w:fill="FFFFFF"/>
        <w:jc w:val="both"/>
        <w:rPr>
          <w:color w:val="000000" w:themeColor="text1"/>
          <w:lang w:val="uk-UA"/>
        </w:rPr>
      </w:pPr>
    </w:p>
    <w:p w:rsidR="00572934" w:rsidRDefault="00A8710A" w:rsidP="00A8710A">
      <w:pPr>
        <w:jc w:val="right"/>
        <w:rPr>
          <w:rFonts w:ascii="Times New Roman" w:hAnsi="Times New Roman"/>
          <w:b/>
          <w:bCs/>
          <w:sz w:val="24"/>
          <w:szCs w:val="24"/>
        </w:rPr>
      </w:pPr>
      <w:r w:rsidRPr="00262241">
        <w:rPr>
          <w:rFonts w:ascii="Times New Roman" w:hAnsi="Times New Roman"/>
          <w:b/>
          <w:bCs/>
          <w:sz w:val="24"/>
          <w:szCs w:val="24"/>
        </w:rPr>
        <w:t xml:space="preserve">Додаток № 1 </w:t>
      </w:r>
    </w:p>
    <w:p w:rsidR="00A8710A" w:rsidRDefault="00572934" w:rsidP="00A8710A">
      <w:pPr>
        <w:jc w:val="right"/>
        <w:rPr>
          <w:rFonts w:ascii="Times New Roman" w:hAnsi="Times New Roman"/>
          <w:b/>
          <w:bCs/>
          <w:sz w:val="24"/>
          <w:szCs w:val="24"/>
        </w:rPr>
      </w:pPr>
      <w:r>
        <w:rPr>
          <w:rFonts w:ascii="Times New Roman" w:hAnsi="Times New Roman"/>
          <w:b/>
          <w:bCs/>
          <w:sz w:val="24"/>
          <w:szCs w:val="24"/>
        </w:rPr>
        <w:t>Д</w:t>
      </w:r>
      <w:r w:rsidR="00A8710A" w:rsidRPr="00262241">
        <w:rPr>
          <w:rFonts w:ascii="Times New Roman" w:hAnsi="Times New Roman"/>
          <w:b/>
          <w:bCs/>
          <w:sz w:val="24"/>
          <w:szCs w:val="24"/>
        </w:rPr>
        <w:t>о тендерної документації</w:t>
      </w:r>
    </w:p>
    <w:p w:rsidR="00FE62CC" w:rsidRPr="00DF0AB6" w:rsidRDefault="00FE62CC" w:rsidP="00FE62CC">
      <w:pPr>
        <w:pStyle w:val="ac"/>
        <w:spacing w:before="240" w:after="0"/>
        <w:jc w:val="center"/>
        <w:rPr>
          <w:b/>
          <w:iCs/>
          <w:color w:val="000000"/>
        </w:rPr>
      </w:pPr>
      <w:proofErr w:type="spellStart"/>
      <w:r w:rsidRPr="00DF0AB6">
        <w:rPr>
          <w:b/>
        </w:rPr>
        <w:t>Інформація</w:t>
      </w:r>
      <w:proofErr w:type="spellEnd"/>
      <w:r w:rsidRPr="00DF0AB6">
        <w:rPr>
          <w:b/>
        </w:rPr>
        <w:t xml:space="preserve"> </w:t>
      </w:r>
      <w:proofErr w:type="spellStart"/>
      <w:r w:rsidRPr="00DF0AB6">
        <w:rPr>
          <w:b/>
        </w:rPr>
        <w:t>щодо</w:t>
      </w:r>
      <w:proofErr w:type="spellEnd"/>
      <w:r w:rsidRPr="00DF0AB6">
        <w:rPr>
          <w:b/>
        </w:rPr>
        <w:t xml:space="preserve"> </w:t>
      </w:r>
      <w:proofErr w:type="spellStart"/>
      <w:r w:rsidRPr="00DF0AB6">
        <w:rPr>
          <w:b/>
        </w:rPr>
        <w:t>документів</w:t>
      </w:r>
      <w:proofErr w:type="spellEnd"/>
      <w:r w:rsidRPr="00DF0AB6">
        <w:rPr>
          <w:b/>
        </w:rPr>
        <w:t xml:space="preserve">, </w:t>
      </w:r>
      <w:proofErr w:type="spellStart"/>
      <w:r w:rsidRPr="00DF0AB6">
        <w:rPr>
          <w:b/>
          <w:color w:val="000000"/>
        </w:rPr>
        <w:t>які</w:t>
      </w:r>
      <w:proofErr w:type="spellEnd"/>
      <w:r w:rsidRPr="00DF0AB6">
        <w:rPr>
          <w:b/>
          <w:color w:val="000000"/>
        </w:rPr>
        <w:t xml:space="preserve"> </w:t>
      </w:r>
      <w:proofErr w:type="spellStart"/>
      <w:r w:rsidRPr="00DF0AB6">
        <w:rPr>
          <w:b/>
          <w:color w:val="000000"/>
        </w:rPr>
        <w:t>надаються</w:t>
      </w:r>
      <w:proofErr w:type="spellEnd"/>
      <w:r w:rsidRPr="00DF0AB6">
        <w:rPr>
          <w:b/>
          <w:color w:val="000000"/>
        </w:rPr>
        <w:t xml:space="preserve"> </w:t>
      </w:r>
      <w:proofErr w:type="spellStart"/>
      <w:r w:rsidRPr="00DF0AB6">
        <w:rPr>
          <w:b/>
          <w:color w:val="000000"/>
        </w:rPr>
        <w:t>учасником</w:t>
      </w:r>
      <w:proofErr w:type="spellEnd"/>
      <w:r w:rsidRPr="00DF0AB6">
        <w:rPr>
          <w:b/>
          <w:color w:val="000000"/>
          <w:lang w:val="uk-UA"/>
        </w:rPr>
        <w:t xml:space="preserve"> д</w:t>
      </w:r>
      <w:r w:rsidRPr="00DF0AB6">
        <w:rPr>
          <w:b/>
          <w:color w:val="000000"/>
        </w:rPr>
        <w:t xml:space="preserve">ля </w:t>
      </w:r>
      <w:proofErr w:type="spellStart"/>
      <w:proofErr w:type="gramStart"/>
      <w:r w:rsidRPr="00DF0AB6">
        <w:rPr>
          <w:b/>
          <w:color w:val="000000"/>
        </w:rPr>
        <w:t>п</w:t>
      </w:r>
      <w:proofErr w:type="gramEnd"/>
      <w:r w:rsidRPr="00DF0AB6">
        <w:rPr>
          <w:b/>
          <w:color w:val="000000"/>
        </w:rPr>
        <w:t>ідтвердження</w:t>
      </w:r>
      <w:proofErr w:type="spellEnd"/>
      <w:r w:rsidRPr="00DF0AB6">
        <w:rPr>
          <w:b/>
          <w:color w:val="000000"/>
        </w:rPr>
        <w:t xml:space="preserve"> </w:t>
      </w:r>
      <w:proofErr w:type="spellStart"/>
      <w:r w:rsidRPr="00DF0AB6">
        <w:rPr>
          <w:b/>
          <w:color w:val="000000"/>
        </w:rPr>
        <w:t>кваліфікаційним</w:t>
      </w:r>
      <w:proofErr w:type="spellEnd"/>
      <w:r w:rsidRPr="00DF0AB6">
        <w:rPr>
          <w:b/>
          <w:color w:val="000000"/>
        </w:rPr>
        <w:t xml:space="preserve"> </w:t>
      </w:r>
      <w:proofErr w:type="spellStart"/>
      <w:r w:rsidRPr="00DF0AB6">
        <w:rPr>
          <w:b/>
          <w:color w:val="000000"/>
        </w:rPr>
        <w:t>критеріям</w:t>
      </w:r>
      <w:proofErr w:type="spellEnd"/>
      <w:r w:rsidRPr="00DF0AB6">
        <w:rPr>
          <w:b/>
          <w:color w:val="000000"/>
        </w:rPr>
        <w:t xml:space="preserve">, </w:t>
      </w:r>
      <w:proofErr w:type="spellStart"/>
      <w:r w:rsidRPr="00DF0AB6">
        <w:rPr>
          <w:b/>
          <w:color w:val="000000"/>
        </w:rPr>
        <w:t>визначеним</w:t>
      </w:r>
      <w:proofErr w:type="spellEnd"/>
      <w:r w:rsidRPr="00DF0AB6">
        <w:rPr>
          <w:b/>
          <w:color w:val="000000"/>
        </w:rPr>
        <w:t xml:space="preserve"> </w:t>
      </w:r>
      <w:proofErr w:type="spellStart"/>
      <w:r w:rsidRPr="00DF0AB6">
        <w:rPr>
          <w:b/>
          <w:color w:val="000000"/>
        </w:rPr>
        <w:t>статт</w:t>
      </w:r>
      <w:r w:rsidRPr="00DF0AB6">
        <w:rPr>
          <w:b/>
          <w:color w:val="000000"/>
          <w:lang w:val="uk-UA"/>
        </w:rPr>
        <w:t>ею</w:t>
      </w:r>
      <w:proofErr w:type="spellEnd"/>
      <w:r w:rsidRPr="00DF0AB6">
        <w:rPr>
          <w:b/>
          <w:color w:val="000000"/>
        </w:rPr>
        <w:t xml:space="preserve"> 16</w:t>
      </w:r>
      <w:r w:rsidRPr="00DF0AB6">
        <w:rPr>
          <w:b/>
          <w:color w:val="000000"/>
          <w:lang w:val="uk-UA"/>
        </w:rPr>
        <w:t xml:space="preserve"> та інформація про </w:t>
      </w:r>
      <w:proofErr w:type="spellStart"/>
      <w:r w:rsidRPr="00DF0AB6">
        <w:rPr>
          <w:b/>
        </w:rPr>
        <w:t>відсутн</w:t>
      </w:r>
      <w:r w:rsidRPr="00DF0AB6">
        <w:rPr>
          <w:b/>
          <w:lang w:val="uk-UA"/>
        </w:rPr>
        <w:t>ість</w:t>
      </w:r>
      <w:proofErr w:type="spellEnd"/>
      <w:r w:rsidRPr="00DF0AB6">
        <w:rPr>
          <w:b/>
        </w:rPr>
        <w:t xml:space="preserve"> </w:t>
      </w:r>
      <w:proofErr w:type="spellStart"/>
      <w:r w:rsidRPr="00DF0AB6">
        <w:rPr>
          <w:b/>
        </w:rPr>
        <w:t>підстав</w:t>
      </w:r>
      <w:proofErr w:type="spellEnd"/>
      <w:r w:rsidRPr="00DF0AB6">
        <w:rPr>
          <w:b/>
        </w:rPr>
        <w:t xml:space="preserve"> для </w:t>
      </w:r>
      <w:proofErr w:type="spellStart"/>
      <w:r w:rsidRPr="00DF0AB6">
        <w:rPr>
          <w:b/>
        </w:rPr>
        <w:t>відмови</w:t>
      </w:r>
      <w:proofErr w:type="spellEnd"/>
      <w:r w:rsidRPr="00DF0AB6">
        <w:rPr>
          <w:b/>
        </w:rPr>
        <w:t xml:space="preserve"> в </w:t>
      </w:r>
      <w:proofErr w:type="spellStart"/>
      <w:r w:rsidRPr="00DF0AB6">
        <w:rPr>
          <w:b/>
        </w:rPr>
        <w:t>участі</w:t>
      </w:r>
      <w:proofErr w:type="spellEnd"/>
      <w:r w:rsidRPr="00DF0AB6">
        <w:rPr>
          <w:b/>
        </w:rPr>
        <w:t xml:space="preserve"> у </w:t>
      </w:r>
      <w:proofErr w:type="spellStart"/>
      <w:r w:rsidRPr="00DF0AB6">
        <w:rPr>
          <w:b/>
        </w:rPr>
        <w:t>процедурі</w:t>
      </w:r>
      <w:proofErr w:type="spellEnd"/>
      <w:r w:rsidRPr="00DF0AB6">
        <w:rPr>
          <w:b/>
        </w:rPr>
        <w:t xml:space="preserve"> </w:t>
      </w:r>
      <w:proofErr w:type="spellStart"/>
      <w:r w:rsidRPr="00DF0AB6">
        <w:rPr>
          <w:b/>
        </w:rPr>
        <w:t>закупівлі</w:t>
      </w:r>
      <w:proofErr w:type="spellEnd"/>
      <w:r w:rsidRPr="00DF0AB6">
        <w:rPr>
          <w:b/>
        </w:rPr>
        <w:t xml:space="preserve">, </w:t>
      </w:r>
      <w:proofErr w:type="spellStart"/>
      <w:r w:rsidRPr="00DF0AB6">
        <w:rPr>
          <w:b/>
        </w:rPr>
        <w:t>установлених</w:t>
      </w:r>
      <w:proofErr w:type="spellEnd"/>
      <w:r w:rsidRPr="00DF0AB6">
        <w:rPr>
          <w:b/>
        </w:rPr>
        <w:t xml:space="preserve"> у </w:t>
      </w:r>
      <w:proofErr w:type="spellStart"/>
      <w:r w:rsidRPr="00DF0AB6">
        <w:rPr>
          <w:b/>
        </w:rPr>
        <w:t>статті</w:t>
      </w:r>
      <w:proofErr w:type="spellEnd"/>
      <w:r w:rsidRPr="00DF0AB6">
        <w:rPr>
          <w:b/>
        </w:rPr>
        <w:t xml:space="preserve"> 17 Закону</w:t>
      </w:r>
      <w:r w:rsidRPr="00DF0AB6">
        <w:rPr>
          <w:b/>
          <w:bCs/>
          <w:color w:val="000000"/>
        </w:rPr>
        <w:t xml:space="preserve"> </w:t>
      </w:r>
      <w:r w:rsidRPr="00DF0AB6">
        <w:rPr>
          <w:b/>
          <w:bCs/>
          <w:color w:val="000000"/>
          <w:lang w:val="uk-UA"/>
        </w:rPr>
        <w:t xml:space="preserve">з урахуванням </w:t>
      </w:r>
      <w:proofErr w:type="spellStart"/>
      <w:r w:rsidRPr="00DF0AB6">
        <w:rPr>
          <w:b/>
          <w:bCs/>
          <w:color w:val="000000"/>
        </w:rPr>
        <w:t>Особливостей</w:t>
      </w:r>
      <w:proofErr w:type="spellEnd"/>
      <w:r w:rsidRPr="00DF0AB6">
        <w:rPr>
          <w:b/>
          <w:bCs/>
          <w:color w:val="000000"/>
          <w:lang w:val="uk-UA"/>
        </w:rPr>
        <w:t xml:space="preserve">, </w:t>
      </w:r>
      <w:r w:rsidRPr="00DF0AB6">
        <w:rPr>
          <w:b/>
        </w:rPr>
        <w:t xml:space="preserve"> </w:t>
      </w:r>
      <w:proofErr w:type="spellStart"/>
      <w:r w:rsidRPr="00DF0AB6">
        <w:rPr>
          <w:b/>
        </w:rPr>
        <w:t>інша</w:t>
      </w:r>
      <w:proofErr w:type="spellEnd"/>
      <w:r w:rsidRPr="00DF0AB6">
        <w:rPr>
          <w:b/>
          <w:bCs/>
          <w:color w:val="000000"/>
        </w:rPr>
        <w:t xml:space="preserve"> </w:t>
      </w:r>
      <w:proofErr w:type="spellStart"/>
      <w:r w:rsidRPr="00DF0AB6">
        <w:rPr>
          <w:b/>
          <w:bCs/>
          <w:color w:val="000000"/>
        </w:rPr>
        <w:t>інформація</w:t>
      </w:r>
      <w:proofErr w:type="spellEnd"/>
      <w:r w:rsidRPr="00DF0AB6">
        <w:rPr>
          <w:b/>
          <w:bCs/>
          <w:color w:val="000000"/>
        </w:rPr>
        <w:t xml:space="preserve">, </w:t>
      </w:r>
      <w:proofErr w:type="spellStart"/>
      <w:r w:rsidRPr="00DF0AB6">
        <w:rPr>
          <w:b/>
          <w:bCs/>
          <w:color w:val="000000"/>
        </w:rPr>
        <w:t>що</w:t>
      </w:r>
      <w:proofErr w:type="spellEnd"/>
      <w:r w:rsidRPr="00DF0AB6">
        <w:rPr>
          <w:b/>
          <w:bCs/>
          <w:color w:val="000000"/>
        </w:rPr>
        <w:t xml:space="preserve">  </w:t>
      </w:r>
      <w:proofErr w:type="spellStart"/>
      <w:r w:rsidRPr="00DF0AB6">
        <w:rPr>
          <w:b/>
          <w:bCs/>
          <w:color w:val="000000"/>
        </w:rPr>
        <w:t>встановлена</w:t>
      </w:r>
      <w:proofErr w:type="spellEnd"/>
      <w:r w:rsidRPr="00DF0AB6">
        <w:rPr>
          <w:b/>
          <w:bCs/>
          <w:color w:val="000000"/>
        </w:rPr>
        <w:t xml:space="preserve"> </w:t>
      </w:r>
      <w:proofErr w:type="spellStart"/>
      <w:r w:rsidRPr="00DF0AB6">
        <w:rPr>
          <w:b/>
          <w:bCs/>
          <w:color w:val="000000"/>
        </w:rPr>
        <w:t>відповідно</w:t>
      </w:r>
      <w:proofErr w:type="spellEnd"/>
      <w:r w:rsidRPr="00DF0AB6">
        <w:rPr>
          <w:b/>
          <w:bCs/>
          <w:color w:val="000000"/>
        </w:rPr>
        <w:t xml:space="preserve"> до </w:t>
      </w:r>
      <w:proofErr w:type="spellStart"/>
      <w:r w:rsidRPr="00DF0AB6">
        <w:rPr>
          <w:b/>
          <w:bCs/>
          <w:color w:val="000000"/>
        </w:rPr>
        <w:t>законодавства</w:t>
      </w:r>
      <w:proofErr w:type="spellEnd"/>
    </w:p>
    <w:p w:rsidR="00FE62CC" w:rsidRPr="00FE62CC" w:rsidRDefault="00FE62CC" w:rsidP="00FE62CC">
      <w:pPr>
        <w:jc w:val="center"/>
        <w:rPr>
          <w:rFonts w:ascii="Times New Roman" w:hAnsi="Times New Roman" w:cs="Times New Roman"/>
          <w:b/>
          <w:color w:val="FF0000"/>
          <w:sz w:val="24"/>
          <w:szCs w:val="24"/>
          <w:lang w:val="x-none"/>
        </w:rPr>
      </w:pPr>
    </w:p>
    <w:p w:rsidR="00FE62CC" w:rsidRPr="00FE62CC" w:rsidRDefault="00FE62CC" w:rsidP="00FE62CC">
      <w:pPr>
        <w:jc w:val="center"/>
        <w:rPr>
          <w:rFonts w:ascii="Times New Roman" w:hAnsi="Times New Roman" w:cs="Times New Roman"/>
          <w:b/>
          <w:bCs/>
          <w:sz w:val="24"/>
          <w:szCs w:val="24"/>
        </w:rPr>
      </w:pPr>
      <w:r w:rsidRPr="00FE62CC">
        <w:rPr>
          <w:rFonts w:ascii="Times New Roman" w:hAnsi="Times New Roman" w:cs="Times New Roman"/>
          <w:b/>
          <w:bCs/>
          <w:sz w:val="24"/>
          <w:szCs w:val="24"/>
        </w:rPr>
        <w:t>Для підтвердження відповідності кваліфікаційним критеріям, визначеним статтею 16 учасник у складі своєї тендерної пропозиції надає наступні документи</w:t>
      </w:r>
    </w:p>
    <w:p w:rsidR="00FE62CC" w:rsidRPr="00D96876" w:rsidRDefault="00FE62CC" w:rsidP="00FE62CC">
      <w:pPr>
        <w:jc w:val="center"/>
        <w:rPr>
          <w:b/>
          <w:bCs/>
          <w:szCs w:val="24"/>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7128"/>
      </w:tblGrid>
      <w:tr w:rsidR="00FE62CC" w:rsidRPr="004B1627" w:rsidTr="007A2F28">
        <w:tc>
          <w:tcPr>
            <w:tcW w:w="3098" w:type="dxa"/>
            <w:tcBorders>
              <w:top w:val="single" w:sz="4" w:space="0" w:color="auto"/>
              <w:left w:val="single" w:sz="4" w:space="0" w:color="auto"/>
              <w:bottom w:val="single" w:sz="4" w:space="0" w:color="auto"/>
              <w:right w:val="single" w:sz="4" w:space="0" w:color="auto"/>
            </w:tcBorders>
            <w:hideMark/>
          </w:tcPr>
          <w:p w:rsidR="00FE62CC" w:rsidRDefault="00FE62CC" w:rsidP="00FE62CC">
            <w:pPr>
              <w:pStyle w:val="a6"/>
              <w:numPr>
                <w:ilvl w:val="0"/>
                <w:numId w:val="25"/>
              </w:numPr>
              <w:spacing w:after="0" w:line="240" w:lineRule="auto"/>
              <w:jc w:val="both"/>
              <w:rPr>
                <w:rFonts w:ascii="Times New Roman" w:hAnsi="Times New Roman" w:cs="Times New Roman"/>
                <w:b/>
              </w:rPr>
            </w:pPr>
            <w:r>
              <w:rPr>
                <w:rFonts w:ascii="Times New Roman" w:hAnsi="Times New Roman" w:cs="Times New Roman"/>
                <w:b/>
              </w:rPr>
              <w:t>Наявність в</w:t>
            </w:r>
          </w:p>
          <w:p w:rsidR="00FE62CC" w:rsidRPr="00FE62CC" w:rsidRDefault="00FE62CC" w:rsidP="00FE62CC">
            <w:pPr>
              <w:spacing w:after="0" w:line="240" w:lineRule="auto"/>
              <w:ind w:left="360"/>
              <w:jc w:val="both"/>
              <w:rPr>
                <w:rFonts w:ascii="Times New Roman" w:hAnsi="Times New Roman" w:cs="Times New Roman"/>
                <w:b/>
              </w:rPr>
            </w:pPr>
            <w:r w:rsidRPr="00FE62CC">
              <w:rPr>
                <w:rFonts w:ascii="Times New Roman" w:hAnsi="Times New Roman" w:cs="Times New Roman"/>
                <w:b/>
              </w:rPr>
              <w:t>учасника процедури закупівлі обладнання, матеріально-технічної бази та технологій</w:t>
            </w:r>
          </w:p>
        </w:tc>
        <w:tc>
          <w:tcPr>
            <w:tcW w:w="7128" w:type="dxa"/>
            <w:tcBorders>
              <w:top w:val="single" w:sz="4" w:space="0" w:color="auto"/>
              <w:left w:val="single" w:sz="4" w:space="0" w:color="auto"/>
              <w:bottom w:val="single" w:sz="4" w:space="0" w:color="auto"/>
              <w:right w:val="single" w:sz="4" w:space="0" w:color="auto"/>
            </w:tcBorders>
            <w:hideMark/>
          </w:tcPr>
          <w:p w:rsidR="00FE62CC" w:rsidRPr="00FE62CC" w:rsidRDefault="00FE62CC" w:rsidP="00FE62CC">
            <w:pPr>
              <w:pStyle w:val="a5"/>
              <w:numPr>
                <w:ilvl w:val="1"/>
                <w:numId w:val="23"/>
              </w:numPr>
              <w:suppressAutoHyphens w:val="0"/>
              <w:autoSpaceDN/>
              <w:jc w:val="both"/>
              <w:rPr>
                <w:rFonts w:ascii="Times New Roman" w:hAnsi="Times New Roman" w:cs="Times New Roman"/>
                <w:sz w:val="22"/>
                <w:szCs w:val="22"/>
                <w:lang w:val="ru-RU" w:eastAsia="ru-RU"/>
              </w:rPr>
            </w:pPr>
            <w:proofErr w:type="spellStart"/>
            <w:r w:rsidRPr="00FE62CC">
              <w:rPr>
                <w:rFonts w:ascii="Times New Roman" w:hAnsi="Times New Roman" w:cs="Times New Roman"/>
                <w:sz w:val="22"/>
                <w:szCs w:val="22"/>
                <w:lang w:val="ru-RU" w:eastAsia="ru-RU"/>
              </w:rPr>
              <w:t>Довідка</w:t>
            </w:r>
            <w:proofErr w:type="spellEnd"/>
            <w:r w:rsidRPr="00FE62CC">
              <w:rPr>
                <w:rFonts w:ascii="Times New Roman" w:hAnsi="Times New Roman" w:cs="Times New Roman"/>
                <w:sz w:val="22"/>
                <w:szCs w:val="22"/>
                <w:lang w:val="ru-RU" w:eastAsia="ru-RU"/>
              </w:rPr>
              <w:t xml:space="preserve"> </w:t>
            </w:r>
            <w:proofErr w:type="gramStart"/>
            <w:r w:rsidRPr="00FE62CC">
              <w:rPr>
                <w:rFonts w:ascii="Times New Roman" w:hAnsi="Times New Roman" w:cs="Times New Roman"/>
                <w:sz w:val="22"/>
                <w:szCs w:val="22"/>
                <w:lang w:val="ru-RU" w:eastAsia="ru-RU"/>
              </w:rPr>
              <w:t xml:space="preserve">в </w:t>
            </w:r>
            <w:proofErr w:type="spellStart"/>
            <w:r w:rsidRPr="00FE62CC">
              <w:rPr>
                <w:rFonts w:ascii="Times New Roman" w:hAnsi="Times New Roman" w:cs="Times New Roman"/>
                <w:sz w:val="22"/>
                <w:szCs w:val="22"/>
                <w:lang w:val="ru-RU" w:eastAsia="ru-RU"/>
              </w:rPr>
              <w:t>дов</w:t>
            </w:r>
            <w:proofErr w:type="gramEnd"/>
            <w:r w:rsidRPr="00FE62CC">
              <w:rPr>
                <w:rFonts w:ascii="Times New Roman" w:hAnsi="Times New Roman" w:cs="Times New Roman"/>
                <w:sz w:val="22"/>
                <w:szCs w:val="22"/>
                <w:lang w:val="ru-RU" w:eastAsia="ru-RU"/>
              </w:rPr>
              <w:t>ільній</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формі</w:t>
            </w:r>
            <w:proofErr w:type="spellEnd"/>
            <w:r w:rsidRPr="00FE62CC">
              <w:rPr>
                <w:rFonts w:ascii="Times New Roman" w:hAnsi="Times New Roman" w:cs="Times New Roman"/>
                <w:sz w:val="22"/>
                <w:szCs w:val="22"/>
                <w:lang w:val="ru-RU" w:eastAsia="ru-RU"/>
              </w:rPr>
              <w:t xml:space="preserve"> про </w:t>
            </w:r>
            <w:proofErr w:type="spellStart"/>
            <w:r w:rsidRPr="00FE62CC">
              <w:rPr>
                <w:rFonts w:ascii="Times New Roman" w:hAnsi="Times New Roman" w:cs="Times New Roman"/>
                <w:sz w:val="22"/>
                <w:szCs w:val="22"/>
                <w:lang w:val="ru-RU" w:eastAsia="ru-RU"/>
              </w:rPr>
              <w:t>механізми</w:t>
            </w:r>
            <w:proofErr w:type="spellEnd"/>
            <w:r w:rsidRPr="00FE62CC">
              <w:rPr>
                <w:rFonts w:ascii="Times New Roman" w:hAnsi="Times New Roman" w:cs="Times New Roman"/>
                <w:sz w:val="22"/>
                <w:szCs w:val="22"/>
                <w:lang w:val="ru-RU" w:eastAsia="ru-RU"/>
              </w:rPr>
              <w:t xml:space="preserve"> і </w:t>
            </w:r>
            <w:proofErr w:type="spellStart"/>
            <w:r w:rsidRPr="00FE62CC">
              <w:rPr>
                <w:rFonts w:ascii="Times New Roman" w:hAnsi="Times New Roman" w:cs="Times New Roman"/>
                <w:sz w:val="22"/>
                <w:szCs w:val="22"/>
                <w:lang w:val="ru-RU" w:eastAsia="ru-RU"/>
              </w:rPr>
              <w:t>обладнання</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необхідні</w:t>
            </w:r>
            <w:proofErr w:type="spellEnd"/>
            <w:r w:rsidRPr="00FE62CC">
              <w:rPr>
                <w:rFonts w:ascii="Times New Roman" w:hAnsi="Times New Roman" w:cs="Times New Roman"/>
                <w:sz w:val="22"/>
                <w:szCs w:val="22"/>
                <w:lang w:val="ru-RU" w:eastAsia="ru-RU"/>
              </w:rPr>
              <w:t xml:space="preserve"> для поставки товару, а </w:t>
            </w:r>
            <w:proofErr w:type="spellStart"/>
            <w:r w:rsidRPr="00FE62CC">
              <w:rPr>
                <w:rFonts w:ascii="Times New Roman" w:hAnsi="Times New Roman" w:cs="Times New Roman"/>
                <w:sz w:val="22"/>
                <w:szCs w:val="22"/>
                <w:lang w:val="ru-RU" w:eastAsia="ru-RU"/>
              </w:rPr>
              <w:t>саме</w:t>
            </w:r>
            <w:proofErr w:type="spellEnd"/>
            <w:r w:rsidRPr="00FE62CC">
              <w:rPr>
                <w:rFonts w:ascii="Times New Roman" w:hAnsi="Times New Roman" w:cs="Times New Roman"/>
                <w:sz w:val="22"/>
                <w:szCs w:val="22"/>
                <w:lang w:val="ru-RU" w:eastAsia="ru-RU"/>
              </w:rPr>
              <w:t xml:space="preserve">: </w:t>
            </w:r>
          </w:p>
          <w:p w:rsidR="00FE62CC" w:rsidRPr="00FE62CC" w:rsidRDefault="00FE62CC" w:rsidP="00FE62CC">
            <w:pPr>
              <w:pStyle w:val="a5"/>
              <w:numPr>
                <w:ilvl w:val="0"/>
                <w:numId w:val="20"/>
              </w:numPr>
              <w:suppressAutoHyphens w:val="0"/>
              <w:autoSpaceDN/>
              <w:ind w:left="500" w:hanging="425"/>
              <w:jc w:val="both"/>
              <w:rPr>
                <w:rFonts w:ascii="Times New Roman" w:hAnsi="Times New Roman" w:cs="Times New Roman"/>
                <w:sz w:val="22"/>
                <w:szCs w:val="22"/>
                <w:lang w:val="ru-RU" w:eastAsia="ru-RU"/>
              </w:rPr>
            </w:pPr>
            <w:proofErr w:type="spellStart"/>
            <w:r w:rsidRPr="00FE62CC">
              <w:rPr>
                <w:rFonts w:ascii="Times New Roman" w:hAnsi="Times New Roman" w:cs="Times New Roman"/>
                <w:sz w:val="22"/>
                <w:szCs w:val="22"/>
                <w:lang w:val="ru-RU" w:eastAsia="ru-RU"/>
              </w:rPr>
              <w:t>інформація</w:t>
            </w:r>
            <w:proofErr w:type="spellEnd"/>
            <w:r w:rsidRPr="00FE62CC">
              <w:rPr>
                <w:rFonts w:ascii="Times New Roman" w:hAnsi="Times New Roman" w:cs="Times New Roman"/>
                <w:sz w:val="22"/>
                <w:szCs w:val="22"/>
                <w:lang w:val="ru-RU" w:eastAsia="ru-RU"/>
              </w:rPr>
              <w:t xml:space="preserve"> про </w:t>
            </w:r>
            <w:proofErr w:type="spellStart"/>
            <w:r w:rsidRPr="00FE62CC">
              <w:rPr>
                <w:rFonts w:ascii="Times New Roman" w:hAnsi="Times New Roman" w:cs="Times New Roman"/>
                <w:sz w:val="22"/>
                <w:szCs w:val="22"/>
                <w:lang w:val="ru-RU" w:eastAsia="ru-RU"/>
              </w:rPr>
              <w:t>наявність</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наявного</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власного</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або</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орендованого</w:t>
            </w:r>
            <w:proofErr w:type="spellEnd"/>
            <w:r w:rsidRPr="00FE62CC">
              <w:rPr>
                <w:rFonts w:ascii="Times New Roman" w:hAnsi="Times New Roman" w:cs="Times New Roman"/>
                <w:sz w:val="22"/>
                <w:szCs w:val="22"/>
                <w:lang w:val="ru-RU" w:eastAsia="ru-RU"/>
              </w:rPr>
              <w:t xml:space="preserve">) автотранспортного </w:t>
            </w:r>
            <w:proofErr w:type="spellStart"/>
            <w:r w:rsidRPr="00FE62CC">
              <w:rPr>
                <w:rFonts w:ascii="Times New Roman" w:hAnsi="Times New Roman" w:cs="Times New Roman"/>
                <w:sz w:val="22"/>
                <w:szCs w:val="22"/>
                <w:lang w:val="ru-RU" w:eastAsia="ru-RU"/>
              </w:rPr>
              <w:t>засоб</w:t>
            </w:r>
            <w:proofErr w:type="gramStart"/>
            <w:r w:rsidRPr="00FE62CC">
              <w:rPr>
                <w:rFonts w:ascii="Times New Roman" w:hAnsi="Times New Roman" w:cs="Times New Roman"/>
                <w:sz w:val="22"/>
                <w:szCs w:val="22"/>
                <w:lang w:val="ru-RU" w:eastAsia="ru-RU"/>
              </w:rPr>
              <w:t>у</w:t>
            </w:r>
            <w:proofErr w:type="spellEnd"/>
            <w:r w:rsidRPr="00FE62CC">
              <w:rPr>
                <w:rFonts w:ascii="Times New Roman" w:hAnsi="Times New Roman" w:cs="Times New Roman"/>
                <w:sz w:val="22"/>
                <w:szCs w:val="22"/>
                <w:lang w:val="ru-RU" w:eastAsia="ru-RU"/>
              </w:rPr>
              <w:t>(</w:t>
            </w:r>
            <w:proofErr w:type="spellStart"/>
            <w:proofErr w:type="gramEnd"/>
            <w:r w:rsidRPr="00FE62CC">
              <w:rPr>
                <w:rFonts w:ascii="Times New Roman" w:hAnsi="Times New Roman" w:cs="Times New Roman"/>
                <w:sz w:val="22"/>
                <w:szCs w:val="22"/>
                <w:lang w:val="ru-RU" w:eastAsia="ru-RU"/>
              </w:rPr>
              <w:t>ів</w:t>
            </w:r>
            <w:proofErr w:type="spellEnd"/>
            <w:r w:rsidRPr="00FE62CC">
              <w:rPr>
                <w:rFonts w:ascii="Times New Roman" w:hAnsi="Times New Roman" w:cs="Times New Roman"/>
                <w:sz w:val="22"/>
                <w:szCs w:val="22"/>
                <w:lang w:val="ru-RU" w:eastAsia="ru-RU"/>
              </w:rPr>
              <w:t xml:space="preserve">) (не </w:t>
            </w:r>
            <w:proofErr w:type="spellStart"/>
            <w:r w:rsidRPr="00FE62CC">
              <w:rPr>
                <w:rFonts w:ascii="Times New Roman" w:hAnsi="Times New Roman" w:cs="Times New Roman"/>
                <w:sz w:val="22"/>
                <w:szCs w:val="22"/>
                <w:lang w:val="ru-RU" w:eastAsia="ru-RU"/>
              </w:rPr>
              <w:t>менше</w:t>
            </w:r>
            <w:proofErr w:type="spellEnd"/>
            <w:r w:rsidRPr="00FE62CC">
              <w:rPr>
                <w:rFonts w:ascii="Times New Roman" w:hAnsi="Times New Roman" w:cs="Times New Roman"/>
                <w:sz w:val="22"/>
                <w:szCs w:val="22"/>
                <w:lang w:val="ru-RU" w:eastAsia="ru-RU"/>
              </w:rPr>
              <w:t xml:space="preserve"> одного)</w:t>
            </w:r>
            <w:r w:rsidRPr="00FE62CC">
              <w:rPr>
                <w:rFonts w:ascii="Times New Roman" w:hAnsi="Times New Roman" w:cs="Times New Roman"/>
                <w:sz w:val="22"/>
                <w:szCs w:val="22"/>
                <w:lang w:val="ru-RU"/>
              </w:rPr>
              <w:t>,</w:t>
            </w:r>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bCs/>
                <w:sz w:val="22"/>
                <w:szCs w:val="22"/>
                <w:lang w:val="ru-RU" w:eastAsia="ru-RU"/>
              </w:rPr>
              <w:t>необхідного</w:t>
            </w:r>
            <w:proofErr w:type="spellEnd"/>
            <w:r w:rsidRPr="00FE62CC">
              <w:rPr>
                <w:rFonts w:ascii="Times New Roman" w:hAnsi="Times New Roman" w:cs="Times New Roman"/>
                <w:bCs/>
                <w:sz w:val="22"/>
                <w:szCs w:val="22"/>
                <w:lang w:val="ru-RU" w:eastAsia="ru-RU"/>
              </w:rPr>
              <w:t xml:space="preserve"> для </w:t>
            </w:r>
            <w:proofErr w:type="spellStart"/>
            <w:r w:rsidRPr="00FE62CC">
              <w:rPr>
                <w:rFonts w:ascii="Times New Roman" w:hAnsi="Times New Roman" w:cs="Times New Roman"/>
                <w:bCs/>
                <w:sz w:val="22"/>
                <w:szCs w:val="22"/>
                <w:lang w:val="ru-RU" w:eastAsia="ru-RU"/>
              </w:rPr>
              <w:t>перевезення</w:t>
            </w:r>
            <w:proofErr w:type="spellEnd"/>
            <w:r w:rsidRPr="00FE62CC">
              <w:rPr>
                <w:rFonts w:ascii="Times New Roman" w:hAnsi="Times New Roman" w:cs="Times New Roman"/>
                <w:bCs/>
                <w:sz w:val="22"/>
                <w:szCs w:val="22"/>
                <w:lang w:val="ru-RU" w:eastAsia="ru-RU"/>
              </w:rPr>
              <w:t xml:space="preserve"> </w:t>
            </w:r>
            <w:proofErr w:type="spellStart"/>
            <w:r w:rsidRPr="00FE62CC">
              <w:rPr>
                <w:rFonts w:ascii="Times New Roman" w:hAnsi="Times New Roman" w:cs="Times New Roman"/>
                <w:bCs/>
                <w:sz w:val="22"/>
                <w:szCs w:val="22"/>
                <w:lang w:val="ru-RU" w:eastAsia="ru-RU"/>
              </w:rPr>
              <w:t>даного</w:t>
            </w:r>
            <w:proofErr w:type="spellEnd"/>
            <w:r w:rsidRPr="00FE62CC">
              <w:rPr>
                <w:rFonts w:ascii="Times New Roman" w:hAnsi="Times New Roman" w:cs="Times New Roman"/>
                <w:bCs/>
                <w:sz w:val="22"/>
                <w:szCs w:val="22"/>
                <w:lang w:val="ru-RU" w:eastAsia="ru-RU"/>
              </w:rPr>
              <w:t xml:space="preserve"> виду товару,</w:t>
            </w:r>
          </w:p>
          <w:p w:rsidR="00FE62CC" w:rsidRPr="00FE62CC" w:rsidRDefault="00FE62CC" w:rsidP="00FE62CC">
            <w:pPr>
              <w:pStyle w:val="a5"/>
              <w:numPr>
                <w:ilvl w:val="0"/>
                <w:numId w:val="20"/>
              </w:numPr>
              <w:suppressAutoHyphens w:val="0"/>
              <w:autoSpaceDN/>
              <w:ind w:left="217" w:hanging="425"/>
              <w:jc w:val="both"/>
              <w:rPr>
                <w:rFonts w:ascii="Times New Roman" w:hAnsi="Times New Roman" w:cs="Times New Roman"/>
                <w:sz w:val="22"/>
                <w:szCs w:val="22"/>
                <w:lang w:val="ru-RU" w:eastAsia="ru-RU"/>
              </w:rPr>
            </w:pPr>
            <w:r w:rsidRPr="00FE62CC">
              <w:rPr>
                <w:rFonts w:ascii="Times New Roman" w:hAnsi="Times New Roman" w:cs="Times New Roman"/>
                <w:sz w:val="22"/>
                <w:szCs w:val="22"/>
                <w:lang w:val="ru-RU" w:eastAsia="ru-RU"/>
              </w:rPr>
              <w:t xml:space="preserve">1.1.1. </w:t>
            </w:r>
            <w:proofErr w:type="spellStart"/>
            <w:r w:rsidRPr="00FE62CC">
              <w:rPr>
                <w:rFonts w:ascii="Times New Roman" w:hAnsi="Times New Roman" w:cs="Times New Roman"/>
                <w:sz w:val="22"/>
                <w:szCs w:val="22"/>
                <w:lang w:val="ru-RU" w:eastAsia="ru-RU"/>
              </w:rPr>
              <w:t>Копія</w:t>
            </w:r>
            <w:proofErr w:type="spellEnd"/>
            <w:r w:rsidRPr="00FE62CC">
              <w:rPr>
                <w:rFonts w:ascii="Times New Roman" w:hAnsi="Times New Roman" w:cs="Times New Roman"/>
                <w:sz w:val="22"/>
                <w:szCs w:val="22"/>
                <w:lang w:val="ru-RU" w:eastAsia="ru-RU"/>
              </w:rPr>
              <w:t xml:space="preserve"> </w:t>
            </w:r>
            <w:proofErr w:type="spellStart"/>
            <w:proofErr w:type="gramStart"/>
            <w:r w:rsidRPr="00FE62CC">
              <w:rPr>
                <w:rFonts w:ascii="Times New Roman" w:hAnsi="Times New Roman" w:cs="Times New Roman"/>
                <w:sz w:val="22"/>
                <w:szCs w:val="22"/>
                <w:lang w:val="ru-RU" w:eastAsia="ru-RU"/>
              </w:rPr>
              <w:t>св</w:t>
            </w:r>
            <w:proofErr w:type="gramEnd"/>
            <w:r w:rsidRPr="00FE62CC">
              <w:rPr>
                <w:rFonts w:ascii="Times New Roman" w:hAnsi="Times New Roman" w:cs="Times New Roman"/>
                <w:sz w:val="22"/>
                <w:szCs w:val="22"/>
                <w:lang w:val="ru-RU" w:eastAsia="ru-RU"/>
              </w:rPr>
              <w:t>ідоцтва</w:t>
            </w:r>
            <w:proofErr w:type="spellEnd"/>
            <w:r w:rsidRPr="00FE62CC">
              <w:rPr>
                <w:rFonts w:ascii="Times New Roman" w:hAnsi="Times New Roman" w:cs="Times New Roman"/>
                <w:sz w:val="22"/>
                <w:szCs w:val="22"/>
                <w:lang w:val="ru-RU" w:eastAsia="ru-RU"/>
              </w:rPr>
              <w:t xml:space="preserve"> про </w:t>
            </w:r>
            <w:proofErr w:type="spellStart"/>
            <w:r w:rsidRPr="00FE62CC">
              <w:rPr>
                <w:rFonts w:ascii="Times New Roman" w:hAnsi="Times New Roman" w:cs="Times New Roman"/>
                <w:sz w:val="22"/>
                <w:szCs w:val="22"/>
                <w:lang w:val="ru-RU" w:eastAsia="ru-RU"/>
              </w:rPr>
              <w:t>реєстрацію</w:t>
            </w:r>
            <w:proofErr w:type="spellEnd"/>
            <w:r w:rsidRPr="00FE62CC">
              <w:rPr>
                <w:rFonts w:ascii="Times New Roman" w:hAnsi="Times New Roman" w:cs="Times New Roman"/>
                <w:sz w:val="22"/>
                <w:szCs w:val="22"/>
                <w:lang w:val="ru-RU" w:eastAsia="ru-RU"/>
              </w:rPr>
              <w:t xml:space="preserve"> транспортного </w:t>
            </w:r>
            <w:proofErr w:type="spellStart"/>
            <w:r w:rsidRPr="00FE62CC">
              <w:rPr>
                <w:rFonts w:ascii="Times New Roman" w:hAnsi="Times New Roman" w:cs="Times New Roman"/>
                <w:sz w:val="22"/>
                <w:szCs w:val="22"/>
                <w:lang w:val="ru-RU" w:eastAsia="ru-RU"/>
              </w:rPr>
              <w:t>засобу</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яким</w:t>
            </w:r>
            <w:proofErr w:type="spellEnd"/>
            <w:r w:rsidRPr="00FE62CC">
              <w:rPr>
                <w:rFonts w:ascii="Times New Roman" w:hAnsi="Times New Roman" w:cs="Times New Roman"/>
                <w:sz w:val="22"/>
                <w:szCs w:val="22"/>
                <w:lang w:val="ru-RU" w:eastAsia="ru-RU"/>
              </w:rPr>
              <w:t xml:space="preserve"> буде </w:t>
            </w:r>
            <w:proofErr w:type="spellStart"/>
            <w:r w:rsidRPr="00FE62CC">
              <w:rPr>
                <w:rFonts w:ascii="Times New Roman" w:hAnsi="Times New Roman" w:cs="Times New Roman"/>
                <w:sz w:val="22"/>
                <w:szCs w:val="22"/>
                <w:lang w:val="ru-RU" w:eastAsia="ru-RU"/>
              </w:rPr>
              <w:t>здійснюватись</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постачання</w:t>
            </w:r>
            <w:proofErr w:type="spellEnd"/>
            <w:r w:rsidRPr="00FE62CC">
              <w:rPr>
                <w:rFonts w:ascii="Times New Roman" w:hAnsi="Times New Roman" w:cs="Times New Roman"/>
                <w:sz w:val="22"/>
                <w:szCs w:val="22"/>
                <w:lang w:val="ru-RU" w:eastAsia="ru-RU"/>
              </w:rPr>
              <w:t xml:space="preserve"> товару, </w:t>
            </w:r>
            <w:proofErr w:type="spellStart"/>
            <w:r w:rsidRPr="00FE62CC">
              <w:rPr>
                <w:rFonts w:ascii="Times New Roman" w:hAnsi="Times New Roman" w:cs="Times New Roman"/>
                <w:sz w:val="22"/>
                <w:szCs w:val="22"/>
                <w:lang w:val="ru-RU" w:eastAsia="ru-RU"/>
              </w:rPr>
              <w:t>якщо</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він</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перебуває</w:t>
            </w:r>
            <w:proofErr w:type="spellEnd"/>
            <w:r w:rsidRPr="00FE62CC">
              <w:rPr>
                <w:rFonts w:ascii="Times New Roman" w:hAnsi="Times New Roman" w:cs="Times New Roman"/>
                <w:sz w:val="22"/>
                <w:szCs w:val="22"/>
                <w:lang w:val="ru-RU" w:eastAsia="ru-RU"/>
              </w:rPr>
              <w:t xml:space="preserve"> у </w:t>
            </w:r>
            <w:proofErr w:type="spellStart"/>
            <w:r w:rsidRPr="00FE62CC">
              <w:rPr>
                <w:rFonts w:ascii="Times New Roman" w:hAnsi="Times New Roman" w:cs="Times New Roman"/>
                <w:sz w:val="22"/>
                <w:szCs w:val="22"/>
                <w:lang w:val="ru-RU" w:eastAsia="ru-RU"/>
              </w:rPr>
              <w:t>власності</w:t>
            </w:r>
            <w:proofErr w:type="spellEnd"/>
            <w:r w:rsidRPr="00FE62CC">
              <w:rPr>
                <w:rFonts w:ascii="Times New Roman" w:hAnsi="Times New Roman" w:cs="Times New Roman"/>
                <w:sz w:val="22"/>
                <w:szCs w:val="22"/>
                <w:lang w:val="ru-RU" w:eastAsia="ru-RU"/>
              </w:rPr>
              <w:t xml:space="preserve"> </w:t>
            </w:r>
          </w:p>
          <w:p w:rsidR="00FE62CC" w:rsidRPr="00FE62CC" w:rsidRDefault="00FE62CC" w:rsidP="007A2F28">
            <w:pPr>
              <w:pStyle w:val="a5"/>
              <w:jc w:val="both"/>
              <w:rPr>
                <w:rFonts w:ascii="Times New Roman" w:hAnsi="Times New Roman" w:cs="Times New Roman"/>
                <w:sz w:val="22"/>
                <w:szCs w:val="22"/>
                <w:lang w:val="ru-RU" w:eastAsia="ru-RU"/>
              </w:rPr>
            </w:pPr>
            <w:proofErr w:type="spellStart"/>
            <w:r w:rsidRPr="00FE62CC">
              <w:rPr>
                <w:rFonts w:ascii="Times New Roman" w:hAnsi="Times New Roman" w:cs="Times New Roman"/>
                <w:sz w:val="22"/>
                <w:szCs w:val="22"/>
                <w:lang w:val="ru-RU" w:eastAsia="ru-RU"/>
              </w:rPr>
              <w:t>або</w:t>
            </w:r>
            <w:proofErr w:type="spellEnd"/>
          </w:p>
          <w:p w:rsidR="00FE62CC" w:rsidRPr="00FE62CC" w:rsidRDefault="00FE62CC" w:rsidP="007A2F28">
            <w:pPr>
              <w:pStyle w:val="a5"/>
              <w:jc w:val="both"/>
              <w:rPr>
                <w:rFonts w:ascii="Times New Roman" w:hAnsi="Times New Roman" w:cs="Times New Roman"/>
                <w:sz w:val="22"/>
                <w:szCs w:val="22"/>
                <w:lang w:val="ru-RU" w:eastAsia="ru-RU"/>
              </w:rPr>
            </w:pPr>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копія</w:t>
            </w:r>
            <w:proofErr w:type="spellEnd"/>
            <w:r w:rsidRPr="00FE62CC">
              <w:rPr>
                <w:rFonts w:ascii="Times New Roman" w:hAnsi="Times New Roman" w:cs="Times New Roman"/>
                <w:sz w:val="22"/>
                <w:szCs w:val="22"/>
                <w:lang w:val="ru-RU" w:eastAsia="ru-RU"/>
              </w:rPr>
              <w:t xml:space="preserve"> договору </w:t>
            </w:r>
            <w:proofErr w:type="spellStart"/>
            <w:r w:rsidRPr="00FE62CC">
              <w:rPr>
                <w:rFonts w:ascii="Times New Roman" w:hAnsi="Times New Roman" w:cs="Times New Roman"/>
                <w:sz w:val="22"/>
                <w:szCs w:val="22"/>
                <w:lang w:val="ru-RU" w:eastAsia="ru-RU"/>
              </w:rPr>
              <w:t>оренди</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надання</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послуг</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спеціалізованого</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автомобільного</w:t>
            </w:r>
            <w:proofErr w:type="spellEnd"/>
            <w:r w:rsidRPr="00FE62CC">
              <w:rPr>
                <w:rFonts w:ascii="Times New Roman" w:hAnsi="Times New Roman" w:cs="Times New Roman"/>
                <w:sz w:val="22"/>
                <w:szCs w:val="22"/>
                <w:lang w:val="ru-RU" w:eastAsia="ru-RU"/>
              </w:rPr>
              <w:t xml:space="preserve"> транспорту для </w:t>
            </w:r>
            <w:proofErr w:type="spellStart"/>
            <w:r w:rsidRPr="00FE62CC">
              <w:rPr>
                <w:rFonts w:ascii="Times New Roman" w:hAnsi="Times New Roman" w:cs="Times New Roman"/>
                <w:sz w:val="22"/>
                <w:szCs w:val="22"/>
                <w:lang w:val="ru-RU" w:eastAsia="ru-RU"/>
              </w:rPr>
              <w:t>перевезення</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продуктів</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харчування</w:t>
            </w:r>
            <w:proofErr w:type="spellEnd"/>
            <w:r w:rsidRPr="00FE62CC">
              <w:rPr>
                <w:rFonts w:ascii="Times New Roman" w:hAnsi="Times New Roman" w:cs="Times New Roman"/>
                <w:sz w:val="22"/>
                <w:szCs w:val="22"/>
                <w:lang w:val="ru-RU" w:eastAsia="ru-RU"/>
              </w:rPr>
              <w:t xml:space="preserve">, </w:t>
            </w:r>
            <w:proofErr w:type="gramStart"/>
            <w:r w:rsidRPr="00FE62CC">
              <w:rPr>
                <w:rFonts w:ascii="Times New Roman" w:hAnsi="Times New Roman" w:cs="Times New Roman"/>
                <w:sz w:val="22"/>
                <w:szCs w:val="22"/>
                <w:lang w:val="ru-RU" w:eastAsia="ru-RU"/>
              </w:rPr>
              <w:t>у</w:t>
            </w:r>
            <w:proofErr w:type="gramEnd"/>
            <w:r w:rsidRPr="00FE62CC">
              <w:rPr>
                <w:rFonts w:ascii="Times New Roman" w:hAnsi="Times New Roman" w:cs="Times New Roman"/>
                <w:sz w:val="22"/>
                <w:szCs w:val="22"/>
                <w:lang w:val="ru-RU" w:eastAsia="ru-RU"/>
              </w:rPr>
              <w:t xml:space="preserve"> </w:t>
            </w:r>
            <w:proofErr w:type="spellStart"/>
            <w:proofErr w:type="gramStart"/>
            <w:r w:rsidRPr="00FE62CC">
              <w:rPr>
                <w:rFonts w:ascii="Times New Roman" w:hAnsi="Times New Roman" w:cs="Times New Roman"/>
                <w:sz w:val="22"/>
                <w:szCs w:val="22"/>
                <w:lang w:val="ru-RU" w:eastAsia="ru-RU"/>
              </w:rPr>
              <w:t>раз</w:t>
            </w:r>
            <w:proofErr w:type="gramEnd"/>
            <w:r w:rsidRPr="00FE62CC">
              <w:rPr>
                <w:rFonts w:ascii="Times New Roman" w:hAnsi="Times New Roman" w:cs="Times New Roman"/>
                <w:sz w:val="22"/>
                <w:szCs w:val="22"/>
                <w:lang w:val="ru-RU" w:eastAsia="ru-RU"/>
              </w:rPr>
              <w:t>і</w:t>
            </w:r>
            <w:proofErr w:type="spellEnd"/>
            <w:r w:rsidRPr="00FE62CC">
              <w:rPr>
                <w:rFonts w:ascii="Times New Roman" w:hAnsi="Times New Roman" w:cs="Times New Roman"/>
                <w:sz w:val="22"/>
                <w:szCs w:val="22"/>
                <w:lang w:val="ru-RU" w:eastAsia="ru-RU"/>
              </w:rPr>
              <w:t xml:space="preserve"> коли </w:t>
            </w:r>
            <w:proofErr w:type="spellStart"/>
            <w:r w:rsidRPr="00FE62CC">
              <w:rPr>
                <w:rFonts w:ascii="Times New Roman" w:hAnsi="Times New Roman" w:cs="Times New Roman"/>
                <w:sz w:val="22"/>
                <w:szCs w:val="22"/>
                <w:lang w:val="ru-RU" w:eastAsia="ru-RU"/>
              </w:rPr>
              <w:t>учасник</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орендує</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спеціалізований</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автомобільний</w:t>
            </w:r>
            <w:proofErr w:type="spellEnd"/>
            <w:r w:rsidRPr="00FE62CC">
              <w:rPr>
                <w:rFonts w:ascii="Times New Roman" w:hAnsi="Times New Roman" w:cs="Times New Roman"/>
                <w:sz w:val="22"/>
                <w:szCs w:val="22"/>
                <w:lang w:val="ru-RU" w:eastAsia="ru-RU"/>
              </w:rPr>
              <w:t xml:space="preserve"> транспорт та </w:t>
            </w:r>
            <w:proofErr w:type="spellStart"/>
            <w:r w:rsidRPr="00FE62CC">
              <w:rPr>
                <w:rFonts w:ascii="Times New Roman" w:hAnsi="Times New Roman" w:cs="Times New Roman"/>
                <w:sz w:val="22"/>
                <w:szCs w:val="22"/>
                <w:lang w:val="ru-RU" w:eastAsia="ru-RU"/>
              </w:rPr>
              <w:t>реєстраційне</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посвідчення</w:t>
            </w:r>
            <w:proofErr w:type="spellEnd"/>
            <w:r w:rsidRPr="00FE62CC">
              <w:rPr>
                <w:rFonts w:ascii="Times New Roman" w:hAnsi="Times New Roman" w:cs="Times New Roman"/>
                <w:sz w:val="22"/>
                <w:szCs w:val="22"/>
                <w:lang w:val="ru-RU" w:eastAsia="ru-RU"/>
              </w:rPr>
              <w:t xml:space="preserve"> на </w:t>
            </w:r>
            <w:proofErr w:type="spellStart"/>
            <w:r w:rsidRPr="00FE62CC">
              <w:rPr>
                <w:rFonts w:ascii="Times New Roman" w:hAnsi="Times New Roman" w:cs="Times New Roman"/>
                <w:sz w:val="22"/>
                <w:szCs w:val="22"/>
                <w:lang w:val="ru-RU" w:eastAsia="ru-RU"/>
              </w:rPr>
              <w:t>орендований</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транспортний</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засіб</w:t>
            </w:r>
            <w:proofErr w:type="spellEnd"/>
            <w:r w:rsidRPr="00FE62CC">
              <w:rPr>
                <w:rFonts w:ascii="Times New Roman" w:hAnsi="Times New Roman" w:cs="Times New Roman"/>
                <w:sz w:val="22"/>
                <w:szCs w:val="22"/>
                <w:lang w:val="ru-RU" w:eastAsia="ru-RU"/>
              </w:rPr>
              <w:t>.</w:t>
            </w:r>
          </w:p>
          <w:p w:rsidR="00FE62CC" w:rsidRDefault="00FE62CC" w:rsidP="00FE62CC">
            <w:pPr>
              <w:pStyle w:val="a5"/>
              <w:ind w:firstLine="217"/>
              <w:jc w:val="both"/>
              <w:rPr>
                <w:rFonts w:ascii="Times New Roman" w:hAnsi="Times New Roman" w:cs="Times New Roman"/>
                <w:sz w:val="22"/>
                <w:szCs w:val="22"/>
                <w:lang w:val="ru-RU"/>
              </w:rPr>
            </w:pPr>
            <w:r w:rsidRPr="00FE62CC">
              <w:rPr>
                <w:rFonts w:ascii="Times New Roman" w:hAnsi="Times New Roman" w:cs="Times New Roman"/>
                <w:sz w:val="22"/>
                <w:szCs w:val="22"/>
                <w:lang w:val="ru-RU" w:eastAsia="ru-RU"/>
              </w:rPr>
              <w:t>1.1.2.</w:t>
            </w:r>
            <w:r w:rsidRPr="00FE62CC">
              <w:rPr>
                <w:rFonts w:ascii="Times New Roman" w:eastAsia="Times New Roman" w:hAnsi="Times New Roman" w:cs="Times New Roman"/>
                <w:kern w:val="24"/>
                <w:sz w:val="22"/>
                <w:szCs w:val="22"/>
                <w:lang w:val="ru-RU"/>
              </w:rPr>
              <w:t xml:space="preserve"> </w:t>
            </w:r>
            <w:proofErr w:type="spellStart"/>
            <w:r w:rsidRPr="00FE62CC">
              <w:rPr>
                <w:rFonts w:ascii="Times New Roman" w:eastAsia="Times New Roman" w:hAnsi="Times New Roman" w:cs="Times New Roman"/>
                <w:kern w:val="24"/>
                <w:sz w:val="22"/>
                <w:szCs w:val="22"/>
                <w:lang w:val="ru-RU"/>
              </w:rPr>
              <w:t>Копія</w:t>
            </w:r>
            <w:proofErr w:type="spellEnd"/>
            <w:r w:rsidRPr="00FE62CC">
              <w:rPr>
                <w:rFonts w:ascii="Times New Roman" w:eastAsia="Times New Roman" w:hAnsi="Times New Roman" w:cs="Times New Roman"/>
                <w:kern w:val="24"/>
                <w:sz w:val="22"/>
                <w:szCs w:val="22"/>
                <w:lang w:val="ru-RU"/>
              </w:rPr>
              <w:t xml:space="preserve">  </w:t>
            </w:r>
            <w:r w:rsidRPr="00FE62CC">
              <w:rPr>
                <w:rFonts w:ascii="Times New Roman" w:hAnsi="Times New Roman" w:cs="Times New Roman"/>
                <w:sz w:val="22"/>
                <w:szCs w:val="22"/>
                <w:lang w:val="ru-RU" w:eastAsia="ru-RU"/>
              </w:rPr>
              <w:t xml:space="preserve">договору </w:t>
            </w:r>
            <w:proofErr w:type="spellStart"/>
            <w:r w:rsidRPr="00FE62CC">
              <w:rPr>
                <w:rFonts w:ascii="Times New Roman" w:hAnsi="Times New Roman" w:cs="Times New Roman"/>
                <w:sz w:val="22"/>
                <w:szCs w:val="22"/>
                <w:lang w:val="ru-RU" w:eastAsia="ru-RU"/>
              </w:rPr>
              <w:t>із</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спеціалізованим</w:t>
            </w:r>
            <w:proofErr w:type="spellEnd"/>
            <w:r w:rsidRPr="00FE62CC">
              <w:rPr>
                <w:rFonts w:ascii="Times New Roman" w:hAnsi="Times New Roman" w:cs="Times New Roman"/>
                <w:sz w:val="22"/>
                <w:szCs w:val="22"/>
                <w:lang w:val="ru-RU" w:eastAsia="ru-RU"/>
              </w:rPr>
              <w:t xml:space="preserve"> </w:t>
            </w:r>
            <w:proofErr w:type="spellStart"/>
            <w:proofErr w:type="gramStart"/>
            <w:r w:rsidRPr="00FE62CC">
              <w:rPr>
                <w:rFonts w:ascii="Times New Roman" w:hAnsi="Times New Roman" w:cs="Times New Roman"/>
                <w:sz w:val="22"/>
                <w:szCs w:val="22"/>
                <w:lang w:val="ru-RU" w:eastAsia="ru-RU"/>
              </w:rPr>
              <w:t>п</w:t>
            </w:r>
            <w:proofErr w:type="gramEnd"/>
            <w:r w:rsidRPr="00FE62CC">
              <w:rPr>
                <w:rFonts w:ascii="Times New Roman" w:hAnsi="Times New Roman" w:cs="Times New Roman"/>
                <w:sz w:val="22"/>
                <w:szCs w:val="22"/>
                <w:lang w:val="ru-RU" w:eastAsia="ru-RU"/>
              </w:rPr>
              <w:t>ідприємством</w:t>
            </w:r>
            <w:proofErr w:type="spellEnd"/>
            <w:r w:rsidRPr="00FE62CC">
              <w:rPr>
                <w:rFonts w:ascii="Times New Roman" w:hAnsi="Times New Roman" w:cs="Times New Roman"/>
                <w:sz w:val="22"/>
                <w:szCs w:val="22"/>
                <w:lang w:val="ru-RU" w:eastAsia="ru-RU"/>
              </w:rPr>
              <w:t xml:space="preserve"> про </w:t>
            </w:r>
            <w:proofErr w:type="spellStart"/>
            <w:r w:rsidRPr="00FE62CC">
              <w:rPr>
                <w:rFonts w:ascii="Times New Roman" w:hAnsi="Times New Roman" w:cs="Times New Roman"/>
                <w:sz w:val="22"/>
                <w:szCs w:val="22"/>
                <w:lang w:val="ru-RU" w:eastAsia="ru-RU"/>
              </w:rPr>
              <w:t>санітарну</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обробку</w:t>
            </w:r>
            <w:proofErr w:type="spellEnd"/>
            <w:r w:rsidRPr="00FE62CC">
              <w:rPr>
                <w:rFonts w:ascii="Times New Roman" w:hAnsi="Times New Roman" w:cs="Times New Roman"/>
                <w:sz w:val="22"/>
                <w:szCs w:val="22"/>
                <w:lang w:val="ru-RU" w:eastAsia="ru-RU"/>
              </w:rPr>
              <w:t xml:space="preserve"> транспортного(их) </w:t>
            </w:r>
            <w:proofErr w:type="spellStart"/>
            <w:r w:rsidRPr="00FE62CC">
              <w:rPr>
                <w:rFonts w:ascii="Times New Roman" w:hAnsi="Times New Roman" w:cs="Times New Roman"/>
                <w:sz w:val="22"/>
                <w:szCs w:val="22"/>
                <w:lang w:val="ru-RU" w:eastAsia="ru-RU"/>
              </w:rPr>
              <w:t>засобу</w:t>
            </w:r>
            <w:proofErr w:type="spellEnd"/>
            <w:r w:rsidRPr="00FE62CC">
              <w:rPr>
                <w:rFonts w:ascii="Times New Roman" w:hAnsi="Times New Roman" w:cs="Times New Roman"/>
                <w:sz w:val="22"/>
                <w:szCs w:val="22"/>
                <w:lang w:val="ru-RU" w:eastAsia="ru-RU"/>
              </w:rPr>
              <w:t>(</w:t>
            </w:r>
            <w:proofErr w:type="spellStart"/>
            <w:r w:rsidRPr="00FE62CC">
              <w:rPr>
                <w:rFonts w:ascii="Times New Roman" w:hAnsi="Times New Roman" w:cs="Times New Roman"/>
                <w:sz w:val="22"/>
                <w:szCs w:val="22"/>
                <w:lang w:val="ru-RU" w:eastAsia="ru-RU"/>
              </w:rPr>
              <w:t>ів</w:t>
            </w:r>
            <w:proofErr w:type="spellEnd"/>
            <w:r w:rsidRPr="00FE62CC">
              <w:rPr>
                <w:rFonts w:ascii="Times New Roman" w:hAnsi="Times New Roman" w:cs="Times New Roman"/>
                <w:sz w:val="22"/>
                <w:szCs w:val="22"/>
                <w:lang w:val="ru-RU" w:eastAsia="ru-RU"/>
              </w:rPr>
              <w:t xml:space="preserve">), </w:t>
            </w:r>
            <w:proofErr w:type="spellStart"/>
            <w:r w:rsidRPr="00FE62CC">
              <w:rPr>
                <w:rFonts w:ascii="Times New Roman" w:hAnsi="Times New Roman" w:cs="Times New Roman"/>
                <w:sz w:val="22"/>
                <w:szCs w:val="22"/>
                <w:lang w:val="ru-RU" w:eastAsia="ru-RU"/>
              </w:rPr>
              <w:t>інформація</w:t>
            </w:r>
            <w:proofErr w:type="spellEnd"/>
            <w:r w:rsidRPr="00FE62CC">
              <w:rPr>
                <w:rFonts w:ascii="Times New Roman" w:hAnsi="Times New Roman" w:cs="Times New Roman"/>
                <w:sz w:val="22"/>
                <w:szCs w:val="22"/>
                <w:lang w:val="ru-RU" w:eastAsia="ru-RU"/>
              </w:rPr>
              <w:t xml:space="preserve"> про </w:t>
            </w:r>
            <w:proofErr w:type="spellStart"/>
            <w:r w:rsidRPr="00FE62CC">
              <w:rPr>
                <w:rFonts w:ascii="Times New Roman" w:hAnsi="Times New Roman" w:cs="Times New Roman"/>
                <w:sz w:val="22"/>
                <w:szCs w:val="22"/>
                <w:lang w:val="ru-RU" w:eastAsia="ru-RU"/>
              </w:rPr>
              <w:t>який</w:t>
            </w:r>
            <w:proofErr w:type="spellEnd"/>
            <w:r w:rsidRPr="00FE62CC">
              <w:rPr>
                <w:rFonts w:ascii="Times New Roman" w:hAnsi="Times New Roman" w:cs="Times New Roman"/>
                <w:sz w:val="22"/>
                <w:szCs w:val="22"/>
                <w:lang w:val="ru-RU" w:eastAsia="ru-RU"/>
              </w:rPr>
              <w:t xml:space="preserve">(і) </w:t>
            </w:r>
            <w:proofErr w:type="spellStart"/>
            <w:r w:rsidRPr="00FE62CC">
              <w:rPr>
                <w:rFonts w:ascii="Times New Roman" w:hAnsi="Times New Roman" w:cs="Times New Roman"/>
                <w:sz w:val="22"/>
                <w:szCs w:val="22"/>
                <w:lang w:val="ru-RU" w:eastAsia="ru-RU"/>
              </w:rPr>
              <w:t>вказано</w:t>
            </w:r>
            <w:proofErr w:type="spellEnd"/>
            <w:r w:rsidRPr="00FE62CC">
              <w:rPr>
                <w:rFonts w:ascii="Times New Roman" w:hAnsi="Times New Roman" w:cs="Times New Roman"/>
                <w:sz w:val="22"/>
                <w:szCs w:val="22"/>
                <w:lang w:val="ru-RU" w:eastAsia="ru-RU"/>
              </w:rPr>
              <w:t xml:space="preserve"> у </w:t>
            </w:r>
            <w:proofErr w:type="spellStart"/>
            <w:r w:rsidRPr="00FE62CC">
              <w:rPr>
                <w:rFonts w:ascii="Times New Roman" w:hAnsi="Times New Roman" w:cs="Times New Roman"/>
                <w:sz w:val="22"/>
                <w:szCs w:val="22"/>
                <w:lang w:val="ru-RU" w:eastAsia="ru-RU"/>
              </w:rPr>
              <w:t>довідці</w:t>
            </w:r>
            <w:proofErr w:type="spellEnd"/>
            <w:r w:rsidRPr="00FE62CC">
              <w:rPr>
                <w:rFonts w:ascii="Times New Roman" w:hAnsi="Times New Roman" w:cs="Times New Roman"/>
                <w:sz w:val="22"/>
                <w:szCs w:val="22"/>
                <w:lang w:val="ru-RU" w:eastAsia="ru-RU"/>
              </w:rPr>
              <w:t xml:space="preserve">  та </w:t>
            </w:r>
            <w:proofErr w:type="spellStart"/>
            <w:r w:rsidRPr="00FE62CC">
              <w:rPr>
                <w:rFonts w:ascii="Times New Roman" w:hAnsi="Times New Roman" w:cs="Times New Roman"/>
                <w:sz w:val="22"/>
                <w:szCs w:val="22"/>
                <w:lang w:val="ru-RU" w:eastAsia="ru-RU"/>
              </w:rPr>
              <w:t>акти</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щодо</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її</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проведення</w:t>
            </w:r>
            <w:proofErr w:type="spellEnd"/>
            <w:r w:rsidRPr="00FE62CC">
              <w:rPr>
                <w:rFonts w:ascii="Times New Roman" w:hAnsi="Times New Roman" w:cs="Times New Roman"/>
                <w:sz w:val="22"/>
                <w:szCs w:val="22"/>
                <w:lang w:val="ru-RU"/>
              </w:rPr>
              <w:t xml:space="preserve"> </w:t>
            </w:r>
          </w:p>
          <w:p w:rsidR="00FE62CC" w:rsidRDefault="00FE62CC" w:rsidP="00FE62CC">
            <w:pPr>
              <w:pStyle w:val="a5"/>
              <w:ind w:firstLine="217"/>
              <w:jc w:val="both"/>
              <w:rPr>
                <w:rFonts w:ascii="Times New Roman" w:hAnsi="Times New Roman" w:cs="Times New Roman"/>
                <w:sz w:val="22"/>
                <w:szCs w:val="22"/>
                <w:lang w:val="ru-RU"/>
              </w:rPr>
            </w:pPr>
          </w:p>
          <w:p w:rsidR="00FE62CC" w:rsidRPr="00FE62CC" w:rsidRDefault="00FE62CC" w:rsidP="00FE62CC">
            <w:pPr>
              <w:pStyle w:val="a5"/>
              <w:jc w:val="both"/>
              <w:rPr>
                <w:rFonts w:ascii="Times New Roman" w:hAnsi="Times New Roman" w:cs="Times New Roman"/>
                <w:sz w:val="22"/>
                <w:szCs w:val="22"/>
                <w:lang w:val="ru-RU"/>
              </w:rPr>
            </w:pPr>
            <w:r w:rsidRPr="00FE62CC">
              <w:rPr>
                <w:rFonts w:ascii="Times New Roman" w:hAnsi="Times New Roman" w:cs="Times New Roman"/>
                <w:b/>
                <w:sz w:val="22"/>
                <w:szCs w:val="22"/>
                <w:lang w:val="ru-RU"/>
              </w:rPr>
              <w:t>1.2.</w:t>
            </w:r>
            <w:r w:rsidRPr="00FE62CC">
              <w:rPr>
                <w:rFonts w:ascii="Times New Roman" w:hAnsi="Times New Roman" w:cs="Times New Roman"/>
                <w:sz w:val="22"/>
                <w:szCs w:val="22"/>
                <w:lang w:val="ru-RU"/>
              </w:rPr>
              <w:t xml:space="preserve">Довідка </w:t>
            </w:r>
            <w:proofErr w:type="spellStart"/>
            <w:r w:rsidRPr="00FE62CC">
              <w:rPr>
                <w:rFonts w:ascii="Times New Roman" w:hAnsi="Times New Roman" w:cs="Times New Roman"/>
                <w:sz w:val="22"/>
                <w:szCs w:val="22"/>
                <w:lang w:val="ru-RU"/>
              </w:rPr>
              <w:t>довільної</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форми</w:t>
            </w:r>
            <w:proofErr w:type="spellEnd"/>
            <w:r w:rsidRPr="00FE62CC">
              <w:rPr>
                <w:rFonts w:ascii="Times New Roman" w:hAnsi="Times New Roman" w:cs="Times New Roman"/>
                <w:sz w:val="22"/>
                <w:szCs w:val="22"/>
                <w:lang w:val="ru-RU"/>
              </w:rPr>
              <w:t xml:space="preserve"> про </w:t>
            </w:r>
            <w:proofErr w:type="spellStart"/>
            <w:r w:rsidRPr="00FE62CC">
              <w:rPr>
                <w:rFonts w:ascii="Times New Roman" w:hAnsi="Times New Roman" w:cs="Times New Roman"/>
                <w:sz w:val="22"/>
                <w:szCs w:val="22"/>
                <w:lang w:val="ru-RU"/>
              </w:rPr>
              <w:t>наявність</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власних</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або</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орендованих</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складських</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приміщень</w:t>
            </w:r>
            <w:proofErr w:type="spellEnd"/>
            <w:r w:rsidRPr="00FE62CC">
              <w:rPr>
                <w:rFonts w:ascii="Times New Roman" w:hAnsi="Times New Roman" w:cs="Times New Roman"/>
                <w:sz w:val="22"/>
                <w:szCs w:val="22"/>
                <w:lang w:val="ru-RU"/>
              </w:rPr>
              <w:t xml:space="preserve">  та </w:t>
            </w:r>
            <w:proofErr w:type="spellStart"/>
            <w:r w:rsidRPr="00FE62CC">
              <w:rPr>
                <w:rFonts w:ascii="Times New Roman" w:hAnsi="Times New Roman" w:cs="Times New Roman"/>
                <w:sz w:val="22"/>
                <w:szCs w:val="22"/>
                <w:lang w:val="ru-RU"/>
              </w:rPr>
              <w:t>їх</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місцезнаходження</w:t>
            </w:r>
            <w:proofErr w:type="spellEnd"/>
            <w:r w:rsidRPr="00FE62CC">
              <w:rPr>
                <w:rFonts w:ascii="Times New Roman" w:hAnsi="Times New Roman" w:cs="Times New Roman"/>
                <w:sz w:val="22"/>
                <w:szCs w:val="22"/>
                <w:lang w:val="ru-RU"/>
              </w:rPr>
              <w:t xml:space="preserve">, для </w:t>
            </w:r>
            <w:proofErr w:type="spellStart"/>
            <w:r w:rsidRPr="00FE62CC">
              <w:rPr>
                <w:rFonts w:ascii="Times New Roman" w:hAnsi="Times New Roman" w:cs="Times New Roman"/>
                <w:sz w:val="22"/>
                <w:szCs w:val="22"/>
                <w:lang w:val="ru-RU"/>
              </w:rPr>
              <w:t>зберігання</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відповідної</w:t>
            </w:r>
            <w:proofErr w:type="spellEnd"/>
            <w:r w:rsidRPr="00FE62CC">
              <w:rPr>
                <w:rFonts w:ascii="Times New Roman" w:hAnsi="Times New Roman" w:cs="Times New Roman"/>
                <w:sz w:val="22"/>
                <w:szCs w:val="22"/>
                <w:lang w:val="ru-RU"/>
              </w:rPr>
              <w:t xml:space="preserve"> до предмету </w:t>
            </w:r>
            <w:proofErr w:type="spellStart"/>
            <w:r w:rsidRPr="00FE62CC">
              <w:rPr>
                <w:rFonts w:ascii="Times New Roman" w:hAnsi="Times New Roman" w:cs="Times New Roman"/>
                <w:sz w:val="22"/>
                <w:szCs w:val="22"/>
                <w:lang w:val="ru-RU"/>
              </w:rPr>
              <w:t>закупі</w:t>
            </w:r>
            <w:proofErr w:type="gramStart"/>
            <w:r w:rsidRPr="00FE62CC">
              <w:rPr>
                <w:rFonts w:ascii="Times New Roman" w:hAnsi="Times New Roman" w:cs="Times New Roman"/>
                <w:sz w:val="22"/>
                <w:szCs w:val="22"/>
                <w:lang w:val="ru-RU"/>
              </w:rPr>
              <w:t>вл</w:t>
            </w:r>
            <w:proofErr w:type="gramEnd"/>
            <w:r w:rsidRPr="00FE62CC">
              <w:rPr>
                <w:rFonts w:ascii="Times New Roman" w:hAnsi="Times New Roman" w:cs="Times New Roman"/>
                <w:sz w:val="22"/>
                <w:szCs w:val="22"/>
                <w:lang w:val="ru-RU"/>
              </w:rPr>
              <w:t>і</w:t>
            </w:r>
            <w:proofErr w:type="spellEnd"/>
            <w:r w:rsidRPr="00FE62CC">
              <w:rPr>
                <w:rFonts w:ascii="Times New Roman" w:hAnsi="Times New Roman" w:cs="Times New Roman"/>
                <w:sz w:val="22"/>
                <w:szCs w:val="22"/>
                <w:lang w:val="ru-RU"/>
              </w:rPr>
              <w:t xml:space="preserve"> </w:t>
            </w:r>
            <w:proofErr w:type="spellStart"/>
            <w:r w:rsidRPr="00FE62CC">
              <w:rPr>
                <w:rFonts w:ascii="Times New Roman" w:hAnsi="Times New Roman" w:cs="Times New Roman"/>
                <w:sz w:val="22"/>
                <w:szCs w:val="22"/>
                <w:lang w:val="ru-RU"/>
              </w:rPr>
              <w:t>продукції</w:t>
            </w:r>
            <w:proofErr w:type="spellEnd"/>
            <w:r w:rsidRPr="00FE62CC">
              <w:rPr>
                <w:rFonts w:ascii="Times New Roman" w:hAnsi="Times New Roman" w:cs="Times New Roman"/>
                <w:sz w:val="22"/>
                <w:szCs w:val="22"/>
                <w:lang w:val="ru-RU"/>
              </w:rPr>
              <w:t>:</w:t>
            </w:r>
          </w:p>
          <w:p w:rsidR="00FE62CC" w:rsidRPr="00FE62CC" w:rsidRDefault="00FE62CC" w:rsidP="00FE62CC">
            <w:pPr>
              <w:numPr>
                <w:ilvl w:val="0"/>
                <w:numId w:val="20"/>
              </w:numPr>
              <w:spacing w:after="0" w:line="240" w:lineRule="auto"/>
              <w:jc w:val="both"/>
              <w:rPr>
                <w:rFonts w:ascii="Times New Roman" w:hAnsi="Times New Roman" w:cs="Times New Roman"/>
              </w:rPr>
            </w:pPr>
            <w:r w:rsidRPr="00FE62CC">
              <w:rPr>
                <w:rFonts w:ascii="Times New Roman" w:hAnsi="Times New Roman" w:cs="Times New Roman"/>
              </w:rPr>
              <w:t>у разі наявності власних складських приміщень необхідно надати документи, які підтверджують право власності на ці приміщення;</w:t>
            </w:r>
          </w:p>
          <w:p w:rsidR="00FE62CC" w:rsidRPr="00FE62CC" w:rsidRDefault="00FE62CC" w:rsidP="00FE62CC">
            <w:pPr>
              <w:numPr>
                <w:ilvl w:val="0"/>
                <w:numId w:val="20"/>
              </w:numPr>
              <w:spacing w:before="20" w:after="0" w:line="240" w:lineRule="auto"/>
              <w:jc w:val="both"/>
              <w:rPr>
                <w:rFonts w:ascii="Times New Roman" w:hAnsi="Times New Roman" w:cs="Times New Roman"/>
              </w:rPr>
            </w:pPr>
            <w:r w:rsidRPr="00FE62CC">
              <w:rPr>
                <w:rFonts w:ascii="Times New Roman" w:hAnsi="Times New Roman" w:cs="Times New Roman"/>
              </w:rPr>
              <w:t>у разі оренди складських приміщень, необхідно надати діючий договір оренди (суборенди) - обов’язковим є надання документів, що посвідчують право орендаря на користування приміщенням від власника, зі строком дії не менше ніж до 31.12.2023 року та акту приймання-передачі, якщо складські приміщення орендовані..</w:t>
            </w:r>
          </w:p>
          <w:p w:rsidR="00FE62CC" w:rsidRPr="00FE62CC" w:rsidRDefault="00FE62CC" w:rsidP="007A2F28">
            <w:pPr>
              <w:pStyle w:val="a5"/>
              <w:jc w:val="both"/>
              <w:rPr>
                <w:szCs w:val="24"/>
                <w:lang w:val="uk-UA" w:eastAsia="ru-RU"/>
              </w:rPr>
            </w:pPr>
          </w:p>
        </w:tc>
      </w:tr>
      <w:tr w:rsidR="00FE62CC" w:rsidRPr="004B1627" w:rsidTr="007A2F28">
        <w:tc>
          <w:tcPr>
            <w:tcW w:w="3098" w:type="dxa"/>
            <w:tcBorders>
              <w:top w:val="single" w:sz="4" w:space="0" w:color="auto"/>
              <w:left w:val="single" w:sz="4" w:space="0" w:color="auto"/>
              <w:bottom w:val="single" w:sz="4" w:space="0" w:color="auto"/>
              <w:right w:val="single" w:sz="4" w:space="0" w:color="auto"/>
            </w:tcBorders>
          </w:tcPr>
          <w:p w:rsidR="00FE62CC" w:rsidRPr="00FE62CC" w:rsidRDefault="00FE62CC" w:rsidP="00FE62CC">
            <w:pPr>
              <w:pStyle w:val="a6"/>
              <w:numPr>
                <w:ilvl w:val="0"/>
                <w:numId w:val="22"/>
              </w:numPr>
              <w:spacing w:after="0" w:line="240" w:lineRule="auto"/>
              <w:jc w:val="both"/>
              <w:rPr>
                <w:rFonts w:ascii="Times New Roman" w:hAnsi="Times New Roman" w:cs="Times New Roman"/>
                <w:b/>
              </w:rPr>
            </w:pPr>
            <w:r w:rsidRPr="00FE62CC">
              <w:rPr>
                <w:rFonts w:ascii="Times New Roman" w:hAnsi="Times New Roman" w:cs="Times New Roman"/>
                <w:b/>
              </w:rPr>
              <w:t>Наявність в учасника процедури закупівлі працівників відповідної кваліфікації, які мають необхідні знання та досвід</w:t>
            </w:r>
          </w:p>
        </w:tc>
        <w:tc>
          <w:tcPr>
            <w:tcW w:w="7128" w:type="dxa"/>
            <w:tcBorders>
              <w:top w:val="single" w:sz="4" w:space="0" w:color="auto"/>
              <w:left w:val="single" w:sz="4" w:space="0" w:color="auto"/>
              <w:bottom w:val="single" w:sz="4" w:space="0" w:color="auto"/>
              <w:right w:val="single" w:sz="4" w:space="0" w:color="auto"/>
            </w:tcBorders>
          </w:tcPr>
          <w:p w:rsidR="00FE62CC" w:rsidRPr="00FE62CC" w:rsidRDefault="00FE62CC" w:rsidP="007A2F28">
            <w:pPr>
              <w:tabs>
                <w:tab w:val="num" w:pos="720"/>
              </w:tabs>
              <w:ind w:firstLine="217"/>
              <w:contextualSpacing/>
              <w:rPr>
                <w:rFonts w:ascii="Times New Roman" w:hAnsi="Times New Roman" w:cs="Times New Roman"/>
              </w:rPr>
            </w:pPr>
            <w:r w:rsidRPr="00FE62CC">
              <w:rPr>
                <w:rFonts w:ascii="Times New Roman" w:hAnsi="Times New Roman" w:cs="Times New Roman"/>
              </w:rPr>
              <w:t>2.1 Довідка довільної форми, що містить інформацію про наявність в Учасника працівників відповідної кваліфікації, які будуть задіяні в процесі виконання замовлення, із зазначенням загальної кількості осіб та їх посад (водій або водій-експедитор, вантажник та інші працівники, які залучатимуться до поставки продуктів харчування)</w:t>
            </w:r>
          </w:p>
          <w:p w:rsidR="00FE62CC" w:rsidRPr="00FE62CC" w:rsidRDefault="00FE62CC" w:rsidP="007A2F28">
            <w:pPr>
              <w:contextualSpacing/>
              <w:rPr>
                <w:rFonts w:ascii="Times New Roman" w:hAnsi="Times New Roman" w:cs="Times New Roman"/>
              </w:rPr>
            </w:pPr>
            <w:r w:rsidRPr="00FE62CC">
              <w:rPr>
                <w:rFonts w:ascii="Times New Roman" w:hAnsi="Times New Roman" w:cs="Times New Roman"/>
              </w:rPr>
              <w:t xml:space="preserve">   2.2 Для підтвердження кваліфікації працівників, зазначених у довідці, поданій згідно пп.2.1 цього пункту, учасник повинен надати:</w:t>
            </w:r>
          </w:p>
          <w:p w:rsidR="00FE62CC" w:rsidRPr="00FE62CC" w:rsidRDefault="00FE62CC" w:rsidP="00FE62CC">
            <w:pPr>
              <w:numPr>
                <w:ilvl w:val="0"/>
                <w:numId w:val="24"/>
              </w:numPr>
              <w:spacing w:before="20" w:after="20" w:line="240" w:lineRule="auto"/>
              <w:contextualSpacing/>
              <w:jc w:val="both"/>
              <w:rPr>
                <w:rFonts w:ascii="Times New Roman" w:hAnsi="Times New Roman" w:cs="Times New Roman"/>
              </w:rPr>
            </w:pPr>
            <w:r w:rsidRPr="00FE62CC">
              <w:rPr>
                <w:rFonts w:ascii="Times New Roman" w:hAnsi="Times New Roman" w:cs="Times New Roman"/>
              </w:rPr>
              <w:t xml:space="preserve">для водіїв або для водіїв </w:t>
            </w:r>
            <w:proofErr w:type="spellStart"/>
            <w:r w:rsidRPr="00FE62CC">
              <w:rPr>
                <w:rFonts w:ascii="Times New Roman" w:hAnsi="Times New Roman" w:cs="Times New Roman"/>
              </w:rPr>
              <w:t>–експедиторів</w:t>
            </w:r>
            <w:proofErr w:type="spellEnd"/>
            <w:r w:rsidRPr="00FE62CC">
              <w:rPr>
                <w:rFonts w:ascii="Times New Roman" w:hAnsi="Times New Roman" w:cs="Times New Roman"/>
              </w:rPr>
              <w:t xml:space="preserve"> – посвідчення водія та копія особової медичної книжки </w:t>
            </w:r>
          </w:p>
          <w:p w:rsidR="00FE62CC" w:rsidRPr="00FE62CC" w:rsidRDefault="00FE62CC" w:rsidP="00FE62CC">
            <w:pPr>
              <w:numPr>
                <w:ilvl w:val="0"/>
                <w:numId w:val="24"/>
              </w:numPr>
              <w:spacing w:before="20" w:after="20" w:line="240" w:lineRule="auto"/>
              <w:contextualSpacing/>
              <w:jc w:val="both"/>
              <w:rPr>
                <w:rFonts w:ascii="Times New Roman" w:hAnsi="Times New Roman" w:cs="Times New Roman"/>
                <w:lang w:val="ru-RU"/>
              </w:rPr>
            </w:pPr>
            <w:r w:rsidRPr="00FE62CC">
              <w:rPr>
                <w:rFonts w:ascii="Times New Roman" w:hAnsi="Times New Roman" w:cs="Times New Roman"/>
              </w:rPr>
              <w:lastRenderedPageBreak/>
              <w:t xml:space="preserve">для  вантажників та інших працівників учасника - копія особової медичної книжки </w:t>
            </w:r>
          </w:p>
          <w:p w:rsidR="00FE62CC" w:rsidRPr="006D5494" w:rsidRDefault="00FE62CC" w:rsidP="007A2F28">
            <w:pPr>
              <w:contextualSpacing/>
              <w:rPr>
                <w:bCs/>
                <w:color w:val="FF0000"/>
              </w:rPr>
            </w:pPr>
          </w:p>
        </w:tc>
      </w:tr>
      <w:tr w:rsidR="00FE62CC" w:rsidRPr="004B1627" w:rsidTr="007A2F28">
        <w:tc>
          <w:tcPr>
            <w:tcW w:w="3098" w:type="dxa"/>
            <w:tcBorders>
              <w:top w:val="single" w:sz="4" w:space="0" w:color="auto"/>
              <w:left w:val="single" w:sz="4" w:space="0" w:color="auto"/>
              <w:bottom w:val="single" w:sz="4" w:space="0" w:color="auto"/>
              <w:right w:val="single" w:sz="4" w:space="0" w:color="auto"/>
            </w:tcBorders>
          </w:tcPr>
          <w:p w:rsidR="00FE62CC" w:rsidRPr="00140248" w:rsidRDefault="00FE62CC" w:rsidP="00FE62CC">
            <w:pPr>
              <w:numPr>
                <w:ilvl w:val="0"/>
                <w:numId w:val="22"/>
              </w:numPr>
              <w:spacing w:after="0" w:line="240" w:lineRule="auto"/>
              <w:ind w:left="0" w:firstLine="0"/>
              <w:rPr>
                <w:b/>
              </w:rPr>
            </w:pPr>
            <w:r w:rsidRPr="00140248">
              <w:rPr>
                <w:rFonts w:eastAsia="Times"/>
                <w:b/>
                <w:szCs w:val="24"/>
              </w:rPr>
              <w:lastRenderedPageBreak/>
              <w:t>Досвід виконання аналогічного договору.</w:t>
            </w:r>
          </w:p>
        </w:tc>
        <w:tc>
          <w:tcPr>
            <w:tcW w:w="7128" w:type="dxa"/>
            <w:tcBorders>
              <w:top w:val="single" w:sz="4" w:space="0" w:color="auto"/>
              <w:left w:val="single" w:sz="4" w:space="0" w:color="auto"/>
              <w:bottom w:val="single" w:sz="4" w:space="0" w:color="auto"/>
              <w:right w:val="single" w:sz="4" w:space="0" w:color="auto"/>
            </w:tcBorders>
          </w:tcPr>
          <w:p w:rsidR="00FE62CC" w:rsidRPr="00D113AB" w:rsidRDefault="00FE62CC" w:rsidP="007A2F28">
            <w:pPr>
              <w:spacing w:after="0"/>
              <w:rPr>
                <w:rFonts w:ascii="Times New Roman" w:hAnsi="Times New Roman" w:cs="Times New Roman"/>
              </w:rPr>
            </w:pPr>
            <w:r w:rsidRPr="00D113AB">
              <w:rPr>
                <w:rFonts w:ascii="Times New Roman" w:hAnsi="Times New Roman" w:cs="Times New Roman"/>
              </w:rPr>
              <w:t>3.1. Довідка в довільній формі, з інформацією про виконання  аналогічних за предметом закупівлі договорів  (не менше одного договору) за період не раніше 2020 року.</w:t>
            </w:r>
          </w:p>
          <w:p w:rsidR="00FE62CC" w:rsidRPr="00D113AB" w:rsidRDefault="00FE62CC" w:rsidP="007A2F28">
            <w:pPr>
              <w:rPr>
                <w:rFonts w:ascii="Times New Roman" w:hAnsi="Times New Roman" w:cs="Times New Roman"/>
                <w:b/>
                <w:bCs/>
              </w:rPr>
            </w:pPr>
            <w:r w:rsidRPr="00D113AB">
              <w:rPr>
                <w:rFonts w:ascii="Times New Roman" w:hAnsi="Times New Roman" w:cs="Times New Roman"/>
              </w:rPr>
              <w:t xml:space="preserve"> Аналогічним вважається договір, предмет якого відповідає коду </w:t>
            </w:r>
            <w:r w:rsidR="00B447FE">
              <w:rPr>
                <w:rFonts w:ascii="Times New Roman" w:hAnsi="Times New Roman" w:cs="Times New Roman"/>
                <w:b/>
                <w:color w:val="000000"/>
                <w:szCs w:val="24"/>
              </w:rPr>
              <w:t>ДК 021:2015: 0322</w:t>
            </w:r>
            <w:r w:rsidRPr="00D113AB">
              <w:rPr>
                <w:rFonts w:ascii="Times New Roman" w:hAnsi="Times New Roman" w:cs="Times New Roman"/>
                <w:b/>
                <w:color w:val="000000"/>
                <w:szCs w:val="24"/>
              </w:rPr>
              <w:t>0</w:t>
            </w:r>
            <w:r w:rsidR="00B447FE">
              <w:rPr>
                <w:rFonts w:ascii="Times New Roman" w:hAnsi="Times New Roman" w:cs="Times New Roman"/>
                <w:b/>
                <w:color w:val="000000"/>
                <w:szCs w:val="24"/>
              </w:rPr>
              <w:t>000-9</w:t>
            </w:r>
            <w:r w:rsidRPr="00D113AB">
              <w:rPr>
                <w:rFonts w:ascii="Times New Roman" w:hAnsi="Times New Roman" w:cs="Times New Roman"/>
                <w:b/>
                <w:color w:val="000000"/>
                <w:szCs w:val="24"/>
              </w:rPr>
              <w:t xml:space="preserve"> — </w:t>
            </w:r>
            <w:r w:rsidR="00B447FE">
              <w:rPr>
                <w:b/>
                <w:bCs/>
                <w:szCs w:val="24"/>
              </w:rPr>
              <w:t>Овочі, фрукти та горіхи</w:t>
            </w:r>
          </w:p>
          <w:p w:rsidR="00FE62CC" w:rsidRPr="00D113AB" w:rsidRDefault="00FE62CC" w:rsidP="007A2F28">
            <w:pPr>
              <w:spacing w:after="0"/>
              <w:rPr>
                <w:rFonts w:ascii="Times New Roman" w:hAnsi="Times New Roman" w:cs="Times New Roman"/>
              </w:rPr>
            </w:pPr>
            <w:r w:rsidRPr="00D113AB">
              <w:rPr>
                <w:rFonts w:ascii="Times New Roman" w:hAnsi="Times New Roman" w:cs="Times New Roman"/>
              </w:rPr>
              <w:t xml:space="preserve"> 3.2. На підтвердження досвіду виконання аналогічного(</w:t>
            </w:r>
            <w:proofErr w:type="spellStart"/>
            <w:r w:rsidRPr="00D113AB">
              <w:rPr>
                <w:rFonts w:ascii="Times New Roman" w:hAnsi="Times New Roman" w:cs="Times New Roman"/>
              </w:rPr>
              <w:t>их</w:t>
            </w:r>
            <w:proofErr w:type="spellEnd"/>
            <w:r w:rsidRPr="00D113AB">
              <w:rPr>
                <w:rFonts w:ascii="Times New Roman" w:hAnsi="Times New Roman" w:cs="Times New Roman"/>
              </w:rPr>
              <w:t>) за предметом закупівлі договорів Учасник має надати:</w:t>
            </w:r>
          </w:p>
          <w:p w:rsidR="00FE62CC" w:rsidRPr="00D113AB" w:rsidRDefault="00FE62CC" w:rsidP="007A2F28">
            <w:pPr>
              <w:spacing w:after="0"/>
              <w:ind w:firstLine="75"/>
              <w:rPr>
                <w:rFonts w:ascii="Times New Roman" w:hAnsi="Times New Roman" w:cs="Times New Roman"/>
              </w:rPr>
            </w:pPr>
            <w:r w:rsidRPr="00D113AB">
              <w:rPr>
                <w:rFonts w:ascii="Times New Roman" w:hAnsi="Times New Roman" w:cs="Times New Roman"/>
              </w:rPr>
              <w:t xml:space="preserve">- не </w:t>
            </w:r>
            <w:proofErr w:type="spellStart"/>
            <w:r w:rsidRPr="00D113AB">
              <w:rPr>
                <w:rFonts w:ascii="Times New Roman" w:hAnsi="Times New Roman" w:cs="Times New Roman"/>
              </w:rPr>
              <w:t>менще</w:t>
            </w:r>
            <w:proofErr w:type="spellEnd"/>
            <w:r w:rsidRPr="00D113AB">
              <w:rPr>
                <w:rFonts w:ascii="Times New Roman" w:hAnsi="Times New Roman" w:cs="Times New Roman"/>
              </w:rPr>
              <w:t xml:space="preserve"> однієї копії договору, зазначеного у довідці у повному обсязі (з усіма укладеними додатковими угодами, додатками та специфікаціями до договору); </w:t>
            </w:r>
          </w:p>
          <w:p w:rsidR="00FE62CC" w:rsidRPr="00D113AB" w:rsidRDefault="00FE62CC" w:rsidP="007A2F28">
            <w:pPr>
              <w:ind w:firstLine="75"/>
              <w:contextualSpacing/>
              <w:rPr>
                <w:rFonts w:ascii="Times New Roman" w:hAnsi="Times New Roman" w:cs="Times New Roman"/>
                <w:lang w:val="ru-RU"/>
              </w:rPr>
            </w:pPr>
            <w:r w:rsidRPr="00D113AB">
              <w:rPr>
                <w:rFonts w:ascii="Times New Roman" w:hAnsi="Times New Roman" w:cs="Times New Roman"/>
              </w:rPr>
              <w:t xml:space="preserve">- лист-відгук про  своєчасне та якісне постачання товару, який постачався згідно договору, вказаного у довідці,  який </w:t>
            </w:r>
            <w:r w:rsidRPr="00D113AB">
              <w:rPr>
                <w:rFonts w:ascii="Times New Roman" w:hAnsi="Times New Roman" w:cs="Times New Roman"/>
                <w:lang w:val="ru-RU"/>
              </w:rPr>
              <w:t xml:space="preserve">повинен </w:t>
            </w:r>
            <w:proofErr w:type="spellStart"/>
            <w:r w:rsidRPr="00D113AB">
              <w:rPr>
                <w:rFonts w:ascii="Times New Roman" w:hAnsi="Times New Roman" w:cs="Times New Roman"/>
                <w:lang w:val="ru-RU"/>
              </w:rPr>
              <w:t>містити</w:t>
            </w:r>
            <w:proofErr w:type="spellEnd"/>
            <w:r w:rsidRPr="00D113AB">
              <w:rPr>
                <w:rFonts w:ascii="Times New Roman" w:hAnsi="Times New Roman" w:cs="Times New Roman"/>
                <w:lang w:val="ru-RU"/>
              </w:rPr>
              <w:t xml:space="preserve"> </w:t>
            </w:r>
            <w:proofErr w:type="spellStart"/>
            <w:r w:rsidRPr="00D113AB">
              <w:rPr>
                <w:rFonts w:ascii="Times New Roman" w:hAnsi="Times New Roman" w:cs="Times New Roman"/>
                <w:lang w:val="ru-RU"/>
              </w:rPr>
              <w:t>вихідний</w:t>
            </w:r>
            <w:proofErr w:type="spellEnd"/>
            <w:r w:rsidRPr="00D113AB">
              <w:rPr>
                <w:rFonts w:ascii="Times New Roman" w:hAnsi="Times New Roman" w:cs="Times New Roman"/>
                <w:lang w:val="ru-RU"/>
              </w:rPr>
              <w:t xml:space="preserve"> номер, </w:t>
            </w:r>
            <w:r w:rsidRPr="00D113AB">
              <w:rPr>
                <w:rFonts w:ascii="Times New Roman" w:hAnsi="Times New Roman" w:cs="Times New Roman"/>
              </w:rPr>
              <w:t>має бути виданий у поточному році та в якому мають бути зазначені реквізити аналогічного договору (№, дата, вартість)</w:t>
            </w:r>
          </w:p>
          <w:p w:rsidR="00FE62CC" w:rsidRPr="006D5494" w:rsidRDefault="00FE62CC" w:rsidP="007A2F28">
            <w:pPr>
              <w:contextualSpacing/>
              <w:rPr>
                <w:color w:val="FF0000"/>
                <w:lang w:val="ru-RU"/>
              </w:rPr>
            </w:pPr>
          </w:p>
        </w:tc>
      </w:tr>
    </w:tbl>
    <w:p w:rsidR="00FE62CC" w:rsidRDefault="00FE62CC" w:rsidP="00A8710A">
      <w:pPr>
        <w:jc w:val="both"/>
        <w:rPr>
          <w:rFonts w:ascii="Times New Roman" w:hAnsi="Times New Roman"/>
          <w:sz w:val="24"/>
          <w:szCs w:val="24"/>
        </w:rPr>
      </w:pPr>
    </w:p>
    <w:p w:rsidR="00A8710A" w:rsidRDefault="00A8710A" w:rsidP="00A8710A">
      <w:pPr>
        <w:jc w:val="both"/>
        <w:rPr>
          <w:rFonts w:ascii="Times New Roman" w:hAnsi="Times New Roman"/>
          <w:sz w:val="24"/>
          <w:szCs w:val="24"/>
        </w:rPr>
      </w:pPr>
      <w:r>
        <w:rPr>
          <w:rFonts w:ascii="Times New Roman" w:hAnsi="Times New Roman"/>
          <w:sz w:val="24"/>
          <w:szCs w:val="24"/>
        </w:rPr>
        <w:t xml:space="preserve">* </w:t>
      </w:r>
      <w:r w:rsidRPr="004E52BB">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72934" w:rsidRPr="00427F32" w:rsidRDefault="00572934" w:rsidP="00572934">
      <w:pPr>
        <w:pStyle w:val="Standard"/>
        <w:jc w:val="center"/>
        <w:rPr>
          <w:rFonts w:ascii="Times New Roman" w:hAnsi="Times New Roman" w:cs="Times New Roman"/>
          <w:b/>
          <w:color w:val="000000" w:themeColor="text1"/>
          <w:lang w:val="uk-UA"/>
        </w:rPr>
      </w:pPr>
      <w:r w:rsidRPr="00427F32">
        <w:rPr>
          <w:rFonts w:ascii="Times New Roman" w:hAnsi="Times New Roman" w:cs="Times New Roman"/>
          <w:b/>
          <w:color w:val="000000" w:themeColor="text1"/>
          <w:lang w:val="uk-UA"/>
        </w:rPr>
        <w:t>ПЕРЕЛІК ДОКУМЕНТІВ, ЯКІ ВИМАГАЮТЬСЯ ДЛЯ ПІДТВЕРДЖЕННЯ ВІДПОВІДНОСТІ ПРОПОЗИЦІЇ УЧАСНИКА.</w:t>
      </w:r>
    </w:p>
    <w:p w:rsidR="00572934" w:rsidRPr="00427F32" w:rsidRDefault="00572934" w:rsidP="00572934">
      <w:pPr>
        <w:pStyle w:val="Standard"/>
        <w:jc w:val="right"/>
        <w:rPr>
          <w:rFonts w:ascii="Times New Roman" w:hAnsi="Times New Roman" w:cs="Times New Roman"/>
          <w:color w:val="000000" w:themeColor="text1"/>
          <w:lang w:val="uk-UA"/>
        </w:rPr>
      </w:pPr>
    </w:p>
    <w:tbl>
      <w:tblPr>
        <w:tblW w:w="5235" w:type="pct"/>
        <w:tblInd w:w="-572" w:type="dxa"/>
        <w:tblLook w:val="04A0" w:firstRow="1" w:lastRow="0" w:firstColumn="1" w:lastColumn="0" w:noHBand="0" w:noVBand="1"/>
      </w:tblPr>
      <w:tblGrid>
        <w:gridCol w:w="725"/>
        <w:gridCol w:w="2286"/>
        <w:gridCol w:w="7307"/>
      </w:tblGrid>
      <w:tr w:rsidR="00572934" w:rsidRPr="00427F32" w:rsidTr="00F6092A">
        <w:trPr>
          <w:trHeight w:val="274"/>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F6092A">
            <w:pPr>
              <w:widowControl w:val="0"/>
              <w:jc w:val="center"/>
              <w:rPr>
                <w:rFonts w:ascii="Times New Roman" w:eastAsia="Calibri" w:hAnsi="Times New Roman" w:cs="Times New Roman"/>
                <w:color w:val="000000" w:themeColor="text1"/>
                <w:sz w:val="20"/>
                <w:lang w:eastAsia="uk-UA"/>
              </w:rPr>
            </w:pPr>
            <w:r w:rsidRPr="00427F32">
              <w:rPr>
                <w:rFonts w:ascii="Times New Roman" w:eastAsia="Calibri" w:hAnsi="Times New Roman" w:cs="Times New Roman"/>
                <w:b/>
                <w:bCs/>
                <w:color w:val="000000" w:themeColor="text1"/>
                <w:lang w:eastAsia="ru-RU"/>
              </w:rPr>
              <w:t>1.</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F6092A">
            <w:pPr>
              <w:widowControl w:val="0"/>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 xml:space="preserve">Правомочність на укладення договору про закупівлю та підписання пропозиції </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F6092A">
            <w:pPr>
              <w:ind w:firstLine="284"/>
              <w:jc w:val="both"/>
              <w:rPr>
                <w:rFonts w:ascii="Times New Roman" w:eastAsia="Calibri" w:hAnsi="Times New Roman" w:cs="Times New Roman"/>
                <w:b/>
                <w:color w:val="000000" w:themeColor="text1"/>
                <w:lang w:eastAsia="uk-UA"/>
              </w:rPr>
            </w:pPr>
            <w:r w:rsidRPr="00427F32">
              <w:rPr>
                <w:rFonts w:ascii="Times New Roman" w:eastAsia="Calibri" w:hAnsi="Times New Roman" w:cs="Times New Roman"/>
                <w:b/>
                <w:color w:val="000000" w:themeColor="text1"/>
                <w:lang w:eastAsia="ru-RU"/>
              </w:rPr>
              <w:t>Для юридичних осіб</w:t>
            </w:r>
          </w:p>
          <w:p w:rsidR="00572934" w:rsidRPr="00427F32" w:rsidRDefault="00572934" w:rsidP="00F6092A">
            <w:pPr>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1.1. Документ (-и), що підтверджує повноваження особи, на підпис пропозиції та повноваження на підписання договору про закупівлю (будь-який із запропонованих документів, на вибір учасника):</w:t>
            </w:r>
          </w:p>
          <w:p w:rsidR="00572934" w:rsidRPr="00427F32" w:rsidRDefault="00572934" w:rsidP="00F6092A">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виписка з протоколу засновників або копія протоколу засновників;</w:t>
            </w:r>
          </w:p>
          <w:p w:rsidR="00572934" w:rsidRPr="00427F32" w:rsidRDefault="00572934" w:rsidP="00F6092A">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наказ про призначення;</w:t>
            </w:r>
          </w:p>
          <w:p w:rsidR="00572934" w:rsidRPr="00427F32" w:rsidRDefault="00572934" w:rsidP="00F6092A">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xml:space="preserve">- довіреність або доручення; </w:t>
            </w:r>
          </w:p>
          <w:p w:rsidR="00572934" w:rsidRPr="00427F32" w:rsidRDefault="00572934" w:rsidP="00F6092A">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інший документ, що підтверджує повноваження посадової особи учасника на підписання документів.</w:t>
            </w:r>
          </w:p>
          <w:p w:rsidR="00572934" w:rsidRPr="00427F32" w:rsidRDefault="00572934" w:rsidP="00F6092A">
            <w:pPr>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 xml:space="preserve">1.2. Статут із змінами </w:t>
            </w:r>
            <w:r w:rsidRPr="00427F32">
              <w:rPr>
                <w:rFonts w:ascii="Times New Roman" w:eastAsia="Calibri" w:hAnsi="Times New Roman" w:cs="Times New Roman"/>
                <w:i/>
                <w:iCs/>
                <w:color w:val="000000" w:themeColor="text1"/>
                <w:lang w:eastAsia="ru-RU"/>
              </w:rPr>
              <w:t>(в разі їх наявності)</w:t>
            </w:r>
            <w:r w:rsidRPr="00427F32">
              <w:rPr>
                <w:rFonts w:ascii="Times New Roman" w:eastAsia="Calibri" w:hAnsi="Times New Roman" w:cs="Times New Roman"/>
                <w:color w:val="000000" w:themeColor="text1"/>
                <w:lang w:eastAsia="ru-RU"/>
              </w:rPr>
              <w:t xml:space="preserve"> або інший  установчий документ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572934" w:rsidRPr="00427F32" w:rsidRDefault="00572934" w:rsidP="00F6092A">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b/>
                <w:bCs/>
                <w:color w:val="000000" w:themeColor="text1"/>
                <w:u w:val="single"/>
                <w:lang w:eastAsia="ru-RU"/>
              </w:rPr>
              <w:t>Для фізичних осіб-підприємців:</w:t>
            </w:r>
          </w:p>
          <w:p w:rsidR="00572934" w:rsidRPr="00427F32" w:rsidRDefault="00572934" w:rsidP="00F6092A">
            <w:pPr>
              <w:jc w:val="both"/>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1.4. Паспорт (всі заповнені сторінки) та довідка про присвоєння ідентифікаційного коду (для фізичних осіб)</w:t>
            </w:r>
            <w:r w:rsidRPr="00427F32">
              <w:rPr>
                <w:rFonts w:ascii="Times New Roman" w:eastAsia="Calibri" w:hAnsi="Times New Roman" w:cs="Times New Roman"/>
                <w:color w:val="000000" w:themeColor="text1"/>
                <w:lang w:eastAsia="uk-UA"/>
              </w:rPr>
              <w:t>.</w:t>
            </w:r>
          </w:p>
          <w:p w:rsidR="00572934" w:rsidRPr="00427F32" w:rsidRDefault="00572934" w:rsidP="00F6092A">
            <w:pPr>
              <w:jc w:val="both"/>
              <w:rPr>
                <w:rFonts w:ascii="Times New Roman" w:eastAsia="Calibri" w:hAnsi="Times New Roman" w:cs="Times New Roman"/>
                <w:color w:val="000000" w:themeColor="text1"/>
                <w:lang w:eastAsia="uk-UA"/>
              </w:rPr>
            </w:pPr>
            <w:r w:rsidRPr="00427F32">
              <w:rPr>
                <w:rFonts w:ascii="Times New Roman" w:hAnsi="Times New Roman"/>
                <w:color w:val="000000" w:themeColor="text1"/>
                <w:sz w:val="24"/>
                <w:szCs w:val="24"/>
              </w:rPr>
              <w:t>1.5. 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572934" w:rsidRPr="00427F32" w:rsidTr="00F6092A">
        <w:trPr>
          <w:trHeight w:val="375"/>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F6092A">
            <w:pPr>
              <w:widowControl w:val="0"/>
              <w:jc w:val="center"/>
              <w:rPr>
                <w:rFonts w:ascii="Times New Roman" w:eastAsia="Calibri" w:hAnsi="Times New Roman" w:cs="Times New Roman"/>
                <w:b/>
                <w:bCs/>
                <w:color w:val="000000" w:themeColor="text1"/>
                <w:sz w:val="20"/>
                <w:lang w:eastAsia="uk-UA"/>
              </w:rPr>
            </w:pPr>
            <w:r w:rsidRPr="00427F32">
              <w:rPr>
                <w:rFonts w:ascii="Times New Roman" w:eastAsia="Calibri" w:hAnsi="Times New Roman" w:cs="Times New Roman"/>
                <w:b/>
                <w:bCs/>
                <w:color w:val="000000" w:themeColor="text1"/>
                <w:lang w:eastAsia="ru-RU"/>
              </w:rPr>
              <w:t>2.</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F6092A">
            <w:pPr>
              <w:widowControl w:val="0"/>
              <w:rPr>
                <w:rFonts w:ascii="Times New Roman" w:eastAsia="Calibri" w:hAnsi="Times New Roman" w:cs="Times New Roman"/>
                <w:color w:val="000000" w:themeColor="text1"/>
                <w:sz w:val="20"/>
                <w:lang w:eastAsia="uk-UA"/>
              </w:rPr>
            </w:pPr>
            <w:r w:rsidRPr="00427F32">
              <w:rPr>
                <w:rFonts w:ascii="Times New Roman" w:eastAsia="Calibri" w:hAnsi="Times New Roman" w:cs="Times New Roman"/>
                <w:color w:val="000000" w:themeColor="text1"/>
                <w:lang w:eastAsia="ru-RU"/>
              </w:rPr>
              <w:t>Відомості про учасника</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F6092A">
            <w:pPr>
              <w:ind w:firstLine="284"/>
              <w:jc w:val="both"/>
              <w:rPr>
                <w:rFonts w:ascii="Times New Roman" w:eastAsia="Calibri" w:hAnsi="Times New Roman" w:cs="Times New Roman"/>
                <w:color w:val="000000" w:themeColor="text1"/>
                <w:lang w:eastAsia="ru-RU"/>
              </w:rPr>
            </w:pPr>
            <w:r w:rsidRPr="00427F32">
              <w:rPr>
                <w:rFonts w:ascii="Times New Roman" w:eastAsia="Calibri" w:hAnsi="Times New Roman" w:cs="Times New Roman"/>
                <w:color w:val="000000" w:themeColor="text1"/>
                <w:lang w:eastAsia="ru-RU"/>
              </w:rPr>
              <w:t>2.1. Відомості про учасника мають включати наступну інформацію:</w:t>
            </w:r>
          </w:p>
          <w:p w:rsidR="00572934" w:rsidRPr="00427F32" w:rsidRDefault="00572934" w:rsidP="00F6092A">
            <w:pPr>
              <w:ind w:firstLine="284"/>
              <w:jc w:val="center"/>
              <w:rPr>
                <w:rFonts w:ascii="Times New Roman" w:eastAsia="Times New Roman" w:hAnsi="Times New Roman" w:cs="Times New Roman"/>
                <w:b/>
                <w:color w:val="000000" w:themeColor="text1"/>
                <w:lang w:eastAsia="uk-UA"/>
              </w:rPr>
            </w:pPr>
            <w:r w:rsidRPr="00427F32">
              <w:rPr>
                <w:rFonts w:ascii="Times New Roman" w:eastAsia="Times New Roman" w:hAnsi="Times New Roman" w:cs="Times New Roman"/>
                <w:b/>
                <w:color w:val="000000" w:themeColor="text1"/>
                <w:lang w:eastAsia="uk-UA"/>
              </w:rPr>
              <w:t>Форма “ВІДОМОСТІ ПРО УЧАСНИКА”.</w:t>
            </w:r>
          </w:p>
          <w:p w:rsidR="00572934" w:rsidRPr="00427F32" w:rsidRDefault="00572934" w:rsidP="00F6092A">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lastRenderedPageBreak/>
              <w:t>Повна та скорочена назва учасника:</w:t>
            </w:r>
          </w:p>
          <w:p w:rsidR="00572934" w:rsidRPr="00427F32" w:rsidRDefault="00572934" w:rsidP="00F6092A">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 xml:space="preserve">Код ЄДРПОУ або ідентифікаційний номер: </w:t>
            </w:r>
          </w:p>
          <w:p w:rsidR="00572934" w:rsidRPr="00427F32" w:rsidRDefault="00572934" w:rsidP="00F6092A">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Організаційно-правова форма:</w:t>
            </w:r>
          </w:p>
          <w:p w:rsidR="00572934" w:rsidRPr="00427F32" w:rsidRDefault="00572934" w:rsidP="00F6092A">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Електронна адреса:</w:t>
            </w:r>
          </w:p>
          <w:p w:rsidR="00572934" w:rsidRPr="00427F32" w:rsidRDefault="00572934" w:rsidP="00F6092A">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Юридична адреса:</w:t>
            </w:r>
          </w:p>
          <w:p w:rsidR="00572934" w:rsidRPr="00427F32" w:rsidRDefault="00572934" w:rsidP="00F6092A">
            <w:pPr>
              <w:numPr>
                <w:ilvl w:val="0"/>
                <w:numId w:val="7"/>
              </w:numPr>
              <w:spacing w:after="0" w:line="240" w:lineRule="auto"/>
              <w:ind w:firstLine="284"/>
              <w:jc w:val="both"/>
              <w:rPr>
                <w:rFonts w:ascii="Times New Roman" w:eastAsia="Times New Roman" w:hAnsi="Times New Roman" w:cs="Times New Roman"/>
                <w:color w:val="000000" w:themeColor="text1"/>
                <w:lang w:eastAsia="uk-UA"/>
              </w:rPr>
            </w:pPr>
            <w:r w:rsidRPr="00427F32">
              <w:rPr>
                <w:rFonts w:ascii="Times New Roman" w:eastAsia="Times New Roman" w:hAnsi="Times New Roman" w:cs="Times New Roman"/>
                <w:color w:val="000000" w:themeColor="text1"/>
                <w:lang w:eastAsia="uk-UA"/>
              </w:rPr>
              <w:t xml:space="preserve">Поштова адреса: </w:t>
            </w:r>
          </w:p>
          <w:p w:rsidR="00572934" w:rsidRPr="00427F32" w:rsidRDefault="00572934" w:rsidP="00F6092A">
            <w:pPr>
              <w:numPr>
                <w:ilvl w:val="0"/>
                <w:numId w:val="7"/>
              </w:numPr>
              <w:spacing w:after="0" w:line="240" w:lineRule="auto"/>
              <w:ind w:firstLine="284"/>
              <w:jc w:val="both"/>
              <w:rPr>
                <w:rFonts w:ascii="Times New Roman" w:eastAsia="Times New Roman" w:hAnsi="Times New Roman" w:cs="Times New Roman"/>
                <w:color w:val="000000" w:themeColor="text1"/>
                <w:u w:val="single"/>
                <w:lang w:eastAsia="uk-UA"/>
              </w:rPr>
            </w:pPr>
            <w:r w:rsidRPr="00427F32">
              <w:rPr>
                <w:rFonts w:ascii="Times New Roman" w:eastAsia="Times New Roman" w:hAnsi="Times New Roman" w:cs="Times New Roman"/>
                <w:color w:val="000000" w:themeColor="text1"/>
                <w:lang w:eastAsia="uk-UA"/>
              </w:rPr>
              <w:t>Реквізити банку/банків (номер рахунку (у разі наявності), найменування банку та його код МФО), у якому (яких) обслуговується учасник: (</w:t>
            </w:r>
            <w:r w:rsidRPr="00427F32">
              <w:rPr>
                <w:rFonts w:ascii="Times New Roman" w:eastAsia="Times New Roman" w:hAnsi="Times New Roman" w:cs="Times New Roman"/>
                <w:i/>
                <w:color w:val="000000" w:themeColor="text1"/>
                <w:lang w:eastAsia="uk-UA"/>
              </w:rPr>
              <w:t xml:space="preserve">у даному пункті зазначаються реквізити банку (банків) у якому (яких) обслуговується учасник) </w:t>
            </w:r>
          </w:p>
        </w:tc>
      </w:tr>
      <w:tr w:rsidR="00572934" w:rsidRPr="00427F32" w:rsidTr="00F6092A">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F6092A">
            <w:pPr>
              <w:widowControl w:val="0"/>
              <w:jc w:val="center"/>
              <w:rPr>
                <w:rFonts w:ascii="Times New Roman" w:eastAsia="Calibri" w:hAnsi="Times New Roman" w:cs="Times New Roman"/>
                <w:b/>
                <w:bCs/>
                <w:color w:val="000000" w:themeColor="text1"/>
                <w:sz w:val="20"/>
                <w:lang w:eastAsia="uk-UA"/>
              </w:rPr>
            </w:pPr>
            <w:r w:rsidRPr="00427F32">
              <w:rPr>
                <w:rFonts w:ascii="Times New Roman" w:eastAsia="Calibri" w:hAnsi="Times New Roman" w:cs="Times New Roman"/>
                <w:b/>
                <w:bCs/>
                <w:color w:val="000000" w:themeColor="text1"/>
                <w:lang w:eastAsia="ru-RU"/>
              </w:rPr>
              <w:lastRenderedPageBreak/>
              <w:t>3.</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F6092A">
            <w:pPr>
              <w:widowControl w:val="0"/>
              <w:rPr>
                <w:rFonts w:ascii="Times New Roman" w:eastAsia="Calibri" w:hAnsi="Times New Roman" w:cs="Times New Roman"/>
                <w:color w:val="000000" w:themeColor="text1"/>
                <w:sz w:val="20"/>
                <w:lang w:eastAsia="uk-UA"/>
              </w:rPr>
            </w:pPr>
            <w:r w:rsidRPr="00427F32">
              <w:rPr>
                <w:rFonts w:ascii="Times New Roman" w:eastAsia="Calibri" w:hAnsi="Times New Roman" w:cs="Times New Roman"/>
                <w:color w:val="000000" w:themeColor="text1"/>
                <w:lang w:eastAsia="ru-RU"/>
              </w:rPr>
              <w:t>Відомості щодо сплати податків та зборів ( у разі наявності)</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F6092A">
            <w:pPr>
              <w:ind w:firstLine="284"/>
              <w:jc w:val="both"/>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Для платників ПДВ:</w:t>
            </w:r>
          </w:p>
          <w:p w:rsidR="00572934" w:rsidRPr="00427F32" w:rsidRDefault="00572934" w:rsidP="00F6092A">
            <w:pPr>
              <w:keepNext/>
              <w:keepLines/>
              <w:jc w:val="both"/>
              <w:rPr>
                <w:rFonts w:ascii="Times New Roman" w:eastAsia="Calibri" w:hAnsi="Times New Roman" w:cs="Times New Roman"/>
                <w:color w:val="000000" w:themeColor="text1"/>
                <w:kern w:val="2"/>
                <w:lang w:eastAsia="ar-SA"/>
              </w:rPr>
            </w:pPr>
            <w:r w:rsidRPr="00427F32">
              <w:rPr>
                <w:rFonts w:ascii="Times New Roman" w:eastAsia="Calibri" w:hAnsi="Times New Roman" w:cs="Times New Roman"/>
                <w:color w:val="000000" w:themeColor="text1"/>
                <w:kern w:val="2"/>
                <w:lang w:eastAsia="ar-SA"/>
              </w:rPr>
              <w:t>- Свідоцтво про реєстрацію платника ПДВ або витяг з реєстру платників ПДВ</w:t>
            </w:r>
            <w:r w:rsidRPr="00427F32">
              <w:rPr>
                <w:rFonts w:ascii="Times New Roman" w:eastAsia="Calibri" w:hAnsi="Times New Roman" w:cs="Times New Roman"/>
                <w:color w:val="000000" w:themeColor="text1"/>
                <w:lang w:eastAsia="ru-RU"/>
              </w:rPr>
              <w:t>.</w:t>
            </w:r>
          </w:p>
          <w:p w:rsidR="00572934" w:rsidRPr="00427F32" w:rsidRDefault="00572934" w:rsidP="00F6092A">
            <w:pPr>
              <w:ind w:firstLine="284"/>
              <w:jc w:val="both"/>
              <w:rPr>
                <w:rFonts w:ascii="Times New Roman" w:eastAsia="Calibri" w:hAnsi="Times New Roman" w:cs="Times New Roman"/>
                <w:color w:val="000000" w:themeColor="text1"/>
                <w:lang w:eastAsia="uk-UA"/>
              </w:rPr>
            </w:pPr>
            <w:r w:rsidRPr="00427F32">
              <w:rPr>
                <w:rFonts w:ascii="Times New Roman" w:eastAsia="Calibri" w:hAnsi="Times New Roman" w:cs="Times New Roman"/>
                <w:color w:val="000000" w:themeColor="text1"/>
                <w:lang w:eastAsia="ru-RU"/>
              </w:rPr>
              <w:t>Для платників єдиного податку:</w:t>
            </w:r>
          </w:p>
          <w:p w:rsidR="00572934" w:rsidRPr="00427F32" w:rsidRDefault="00572934" w:rsidP="00F6092A">
            <w:pPr>
              <w:jc w:val="both"/>
              <w:rPr>
                <w:rFonts w:ascii="Times New Roman" w:eastAsia="Calibri" w:hAnsi="Times New Roman" w:cs="Times New Roman"/>
                <w:color w:val="000000" w:themeColor="text1"/>
                <w:kern w:val="2"/>
                <w:lang w:eastAsia="ar-SA"/>
              </w:rPr>
            </w:pPr>
            <w:r w:rsidRPr="00427F32">
              <w:rPr>
                <w:rFonts w:ascii="Times New Roman" w:eastAsia="Calibri" w:hAnsi="Times New Roman" w:cs="Times New Roman"/>
                <w:color w:val="000000" w:themeColor="text1"/>
                <w:kern w:val="2"/>
                <w:lang w:eastAsia="ar-SA"/>
              </w:rPr>
              <w:t>- Свідоцтво про сплату єдиного податку або витяг з реєстру платників єдиного податку.</w:t>
            </w:r>
          </w:p>
        </w:tc>
      </w:tr>
      <w:tr w:rsidR="00572934" w:rsidRPr="00427F32" w:rsidTr="00F6092A">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F6092A">
            <w:pPr>
              <w:widowControl w:val="0"/>
              <w:jc w:val="center"/>
              <w:rPr>
                <w:rFonts w:ascii="Times New Roman" w:eastAsia="Calibri" w:hAnsi="Times New Roman" w:cs="Times New Roman"/>
                <w:b/>
                <w:bCs/>
                <w:color w:val="000000" w:themeColor="text1"/>
                <w:lang w:eastAsia="ru-RU"/>
              </w:rPr>
            </w:pPr>
            <w:r w:rsidRPr="00427F32">
              <w:rPr>
                <w:rFonts w:ascii="Times New Roman" w:eastAsia="Calibri" w:hAnsi="Times New Roman" w:cs="Times New Roman"/>
                <w:b/>
                <w:bCs/>
                <w:color w:val="000000" w:themeColor="text1"/>
                <w:lang w:eastAsia="ru-RU"/>
              </w:rPr>
              <w:t>4.</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F6092A">
            <w:pPr>
              <w:widowControl w:val="0"/>
              <w:spacing w:after="0" w:line="240" w:lineRule="auto"/>
              <w:rPr>
                <w:rFonts w:ascii="Times New Roman" w:eastAsia="Calibri" w:hAnsi="Times New Roman" w:cs="Times New Roman"/>
                <w:color w:val="000000" w:themeColor="text1"/>
                <w:sz w:val="24"/>
                <w:szCs w:val="24"/>
              </w:rPr>
            </w:pPr>
            <w:r w:rsidRPr="00427F32">
              <w:rPr>
                <w:rFonts w:ascii="Times New Roman" w:eastAsia="Calibri" w:hAnsi="Times New Roman" w:cs="Times New Roman"/>
                <w:color w:val="000000" w:themeColor="text1"/>
                <w:sz w:val="24"/>
                <w:szCs w:val="24"/>
                <w:lang w:eastAsia="ru-RU"/>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3541" w:type="pct"/>
            <w:tcBorders>
              <w:top w:val="single" w:sz="4" w:space="0" w:color="000000"/>
              <w:left w:val="single" w:sz="4" w:space="0" w:color="000000"/>
              <w:bottom w:val="single" w:sz="4" w:space="0" w:color="000000"/>
              <w:right w:val="single" w:sz="4" w:space="0" w:color="000000"/>
            </w:tcBorders>
          </w:tcPr>
          <w:p w:rsidR="00572934" w:rsidRPr="00427F32" w:rsidRDefault="00572934" w:rsidP="00F6092A">
            <w:pPr>
              <w:keepNext/>
              <w:spacing w:after="0" w:line="240" w:lineRule="auto"/>
              <w:jc w:val="both"/>
              <w:outlineLvl w:val="2"/>
              <w:rPr>
                <w:rFonts w:ascii="Calibri Light" w:eastAsia="Times New Roman" w:hAnsi="Calibri Light" w:cs="Times New Roman"/>
                <w:bCs/>
                <w:i/>
                <w:color w:val="000000" w:themeColor="text1"/>
                <w:sz w:val="26"/>
                <w:szCs w:val="26"/>
              </w:rPr>
            </w:pPr>
            <w:r w:rsidRPr="00427F32">
              <w:rPr>
                <w:rFonts w:ascii="Times New Roman" w:eastAsia="Times New Roman" w:hAnsi="Times New Roman" w:cs="Times New Roman"/>
                <w:bCs/>
                <w:color w:val="000000" w:themeColor="text1"/>
                <w:sz w:val="24"/>
                <w:szCs w:val="24"/>
              </w:rPr>
              <w:t>4.1. Інформація про необхідні технічні, якісні та кількісні характеристики пред</w:t>
            </w:r>
            <w:r w:rsidR="00D113AB">
              <w:rPr>
                <w:rFonts w:ascii="Times New Roman" w:eastAsia="Times New Roman" w:hAnsi="Times New Roman" w:cs="Times New Roman"/>
                <w:bCs/>
                <w:color w:val="000000" w:themeColor="text1"/>
                <w:sz w:val="24"/>
                <w:szCs w:val="24"/>
              </w:rPr>
              <w:t xml:space="preserve">мета закупівлі (згідно </w:t>
            </w:r>
            <w:r w:rsidR="00D113AB" w:rsidRPr="00D113AB">
              <w:rPr>
                <w:rFonts w:ascii="Times New Roman" w:eastAsia="Times New Roman" w:hAnsi="Times New Roman" w:cs="Times New Roman"/>
                <w:b/>
                <w:bCs/>
                <w:color w:val="000000" w:themeColor="text1"/>
                <w:sz w:val="24"/>
                <w:szCs w:val="24"/>
              </w:rPr>
              <w:t>Додатку 2</w:t>
            </w:r>
            <w:r w:rsidRPr="00427F32">
              <w:rPr>
                <w:rFonts w:ascii="Times New Roman" w:eastAsia="Times New Roman" w:hAnsi="Times New Roman" w:cs="Times New Roman"/>
                <w:bCs/>
                <w:color w:val="000000" w:themeColor="text1"/>
                <w:sz w:val="24"/>
                <w:szCs w:val="24"/>
              </w:rPr>
              <w:t>)</w:t>
            </w:r>
            <w:r w:rsidRPr="00427F32">
              <w:rPr>
                <w:rFonts w:ascii="Calibri Light" w:eastAsia="Times New Roman" w:hAnsi="Calibri Light" w:cs="Times New Roman"/>
                <w:bCs/>
                <w:i/>
                <w:color w:val="000000" w:themeColor="text1"/>
                <w:sz w:val="26"/>
                <w:szCs w:val="26"/>
              </w:rPr>
              <w:t xml:space="preserve">. </w:t>
            </w:r>
          </w:p>
          <w:p w:rsidR="00572934" w:rsidRPr="00427F32" w:rsidRDefault="00572934" w:rsidP="00F6092A">
            <w:pPr>
              <w:spacing w:after="0" w:line="240" w:lineRule="auto"/>
              <w:jc w:val="both"/>
              <w:rPr>
                <w:rFonts w:ascii="Times New Roman" w:eastAsia="Calibri" w:hAnsi="Times New Roman" w:cs="Times New Roman"/>
                <w:b/>
                <w:color w:val="000000" w:themeColor="text1"/>
                <w:sz w:val="24"/>
                <w:szCs w:val="24"/>
                <w:lang w:eastAsia="ru-RU"/>
              </w:rPr>
            </w:pPr>
          </w:p>
        </w:tc>
      </w:tr>
      <w:tr w:rsidR="00572934" w:rsidRPr="00427F32" w:rsidTr="00F6092A">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F6092A">
            <w:pPr>
              <w:widowControl w:val="0"/>
              <w:jc w:val="center"/>
              <w:rPr>
                <w:rFonts w:ascii="Times New Roman" w:eastAsia="Calibri" w:hAnsi="Times New Roman" w:cs="Times New Roman"/>
                <w:b/>
                <w:bCs/>
                <w:color w:val="000000" w:themeColor="text1"/>
                <w:lang w:eastAsia="ru-RU"/>
              </w:rPr>
            </w:pPr>
            <w:r w:rsidRPr="00427F32">
              <w:rPr>
                <w:rFonts w:ascii="Times New Roman" w:eastAsia="Calibri" w:hAnsi="Times New Roman" w:cs="Times New Roman"/>
                <w:b/>
                <w:bCs/>
                <w:color w:val="000000" w:themeColor="text1"/>
                <w:lang w:eastAsia="ru-RU"/>
              </w:rPr>
              <w:t>5.</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F6092A">
            <w:pPr>
              <w:spacing w:after="0" w:line="240" w:lineRule="auto"/>
              <w:jc w:val="both"/>
              <w:rPr>
                <w:rFonts w:ascii="Times New Roman" w:eastAsia="Calibri" w:hAnsi="Times New Roman" w:cs="Calibri"/>
                <w:color w:val="000000" w:themeColor="text1"/>
                <w:sz w:val="28"/>
              </w:rPr>
            </w:pPr>
            <w:r w:rsidRPr="00427F32">
              <w:rPr>
                <w:rFonts w:ascii="Times New Roman" w:eastAsia="Calibri" w:hAnsi="Times New Roman" w:cs="Times New Roman"/>
                <w:color w:val="000000" w:themeColor="text1"/>
                <w:sz w:val="24"/>
                <w:szCs w:val="24"/>
                <w:lang w:eastAsia="ru-RU"/>
              </w:rPr>
              <w:t>Надання згоди на використання інформації на виконання вимог  Закону України «Про захист персональних даних»</w:t>
            </w:r>
          </w:p>
        </w:tc>
        <w:tc>
          <w:tcPr>
            <w:tcW w:w="3541" w:type="pct"/>
            <w:tcBorders>
              <w:top w:val="single" w:sz="4" w:space="0" w:color="000000"/>
              <w:left w:val="single" w:sz="4" w:space="0" w:color="000000"/>
              <w:bottom w:val="single" w:sz="4" w:space="0" w:color="000000"/>
              <w:right w:val="single" w:sz="4" w:space="0" w:color="000000"/>
            </w:tcBorders>
            <w:hideMark/>
          </w:tcPr>
          <w:p w:rsidR="00572934" w:rsidRPr="00427F32" w:rsidRDefault="00572934" w:rsidP="00F6092A">
            <w:pPr>
              <w:spacing w:after="0" w:line="240" w:lineRule="auto"/>
              <w:ind w:firstLine="284"/>
              <w:jc w:val="both"/>
              <w:rPr>
                <w:rFonts w:ascii="Times New Roman" w:eastAsia="Calibri" w:hAnsi="Times New Roman" w:cs="Calibri"/>
                <w:color w:val="000000" w:themeColor="text1"/>
                <w:sz w:val="28"/>
              </w:rPr>
            </w:pPr>
            <w:r w:rsidRPr="00427F32">
              <w:rPr>
                <w:rFonts w:ascii="Times New Roman" w:eastAsia="Times New Roman" w:hAnsi="Times New Roman" w:cs="Times New Roman"/>
                <w:color w:val="000000" w:themeColor="text1"/>
                <w:sz w:val="24"/>
                <w:szCs w:val="24"/>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пропозиції та договору, за результатами торгів</w:t>
            </w:r>
            <w:r w:rsidRPr="00427F32">
              <w:rPr>
                <w:rFonts w:ascii="Times New Roman" w:eastAsia="Calibri" w:hAnsi="Times New Roman" w:cs="Times New Roman"/>
                <w:color w:val="000000" w:themeColor="text1"/>
                <w:sz w:val="24"/>
                <w:szCs w:val="24"/>
                <w:lang w:eastAsia="ru-RU"/>
              </w:rPr>
              <w:t xml:space="preserve"> (зразок подається нижче).</w:t>
            </w:r>
          </w:p>
          <w:p w:rsidR="00572934" w:rsidRPr="00427F32" w:rsidRDefault="00572934" w:rsidP="00F6092A">
            <w:pPr>
              <w:spacing w:after="0" w:line="240" w:lineRule="auto"/>
              <w:ind w:firstLine="284"/>
              <w:jc w:val="center"/>
              <w:rPr>
                <w:rFonts w:ascii="Times New Roman" w:eastAsia="Times New Roman" w:hAnsi="Times New Roman" w:cs="Times New Roman"/>
                <w:b/>
                <w:color w:val="000000" w:themeColor="text1"/>
                <w:sz w:val="24"/>
                <w:szCs w:val="24"/>
              </w:rPr>
            </w:pPr>
            <w:r w:rsidRPr="00427F32">
              <w:rPr>
                <w:rFonts w:ascii="Times New Roman" w:eastAsia="Times New Roman" w:hAnsi="Times New Roman" w:cs="Times New Roman"/>
                <w:b/>
                <w:color w:val="000000" w:themeColor="text1"/>
                <w:sz w:val="24"/>
                <w:szCs w:val="24"/>
              </w:rPr>
              <w:t>Лист – згода</w:t>
            </w:r>
          </w:p>
          <w:p w:rsidR="00572934" w:rsidRPr="00427F32" w:rsidRDefault="00572934" w:rsidP="00F6092A">
            <w:pPr>
              <w:spacing w:after="0" w:line="240" w:lineRule="auto"/>
              <w:ind w:firstLine="284"/>
              <w:jc w:val="center"/>
              <w:rPr>
                <w:rFonts w:ascii="Times New Roman" w:eastAsia="Times New Roman" w:hAnsi="Times New Roman" w:cs="Times New Roman"/>
                <w:b/>
                <w:color w:val="000000" w:themeColor="text1"/>
                <w:sz w:val="24"/>
                <w:szCs w:val="24"/>
              </w:rPr>
            </w:pPr>
            <w:r w:rsidRPr="00427F32">
              <w:rPr>
                <w:rFonts w:ascii="Times New Roman" w:eastAsia="Times New Roman" w:hAnsi="Times New Roman" w:cs="Times New Roman"/>
                <w:b/>
                <w:color w:val="000000" w:themeColor="text1"/>
                <w:sz w:val="24"/>
                <w:szCs w:val="24"/>
              </w:rPr>
              <w:t>на обробку персональних даних</w:t>
            </w:r>
          </w:p>
          <w:p w:rsidR="00572934" w:rsidRPr="00427F32" w:rsidRDefault="00572934" w:rsidP="00F6092A">
            <w:pPr>
              <w:spacing w:after="0" w:line="240" w:lineRule="auto"/>
              <w:ind w:firstLine="284"/>
              <w:jc w:val="both"/>
              <w:rPr>
                <w:rFonts w:ascii="Times New Roman" w:eastAsia="Times New Roman" w:hAnsi="Times New Roman" w:cs="Times New Roman"/>
                <w:color w:val="000000" w:themeColor="text1"/>
                <w:sz w:val="24"/>
                <w:szCs w:val="24"/>
              </w:rPr>
            </w:pPr>
            <w:r w:rsidRPr="00427F32">
              <w:rPr>
                <w:rFonts w:ascii="Times New Roman" w:eastAsia="Times New Roman" w:hAnsi="Times New Roman" w:cs="Times New Roman"/>
                <w:color w:val="000000" w:themeColor="text1"/>
                <w:sz w:val="24"/>
                <w:szCs w:val="24"/>
              </w:rPr>
              <w:tab/>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торгах, цивільно-правових та господарських відносин.</w:t>
            </w:r>
          </w:p>
          <w:p w:rsidR="00572934" w:rsidRPr="00427F32" w:rsidRDefault="00572934" w:rsidP="00F6092A">
            <w:pPr>
              <w:spacing w:after="0" w:line="240" w:lineRule="auto"/>
              <w:jc w:val="both"/>
              <w:rPr>
                <w:rFonts w:ascii="Times New Roman" w:eastAsia="Calibri" w:hAnsi="Times New Roman" w:cs="Calibri"/>
                <w:color w:val="000000" w:themeColor="text1"/>
                <w:sz w:val="28"/>
              </w:rPr>
            </w:pPr>
            <w:r w:rsidRPr="00427F32">
              <w:rPr>
                <w:rFonts w:ascii="Times New Roman" w:eastAsia="Times New Roman" w:hAnsi="Times New Roman" w:cs="Times New Roman"/>
                <w:i/>
                <w:color w:val="000000" w:themeColor="text1"/>
                <w:sz w:val="24"/>
                <w:szCs w:val="24"/>
              </w:rPr>
              <w:t>Посада, прізвище, ініціали, підпис уповноваженої особи Учасника, завірені печаткою, персональні дані якого є в складі пропозиції .</w:t>
            </w:r>
          </w:p>
        </w:tc>
      </w:tr>
      <w:tr w:rsidR="00572934" w:rsidRPr="00427F32" w:rsidTr="00F6092A">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572934" w:rsidP="00F6092A">
            <w:pPr>
              <w:widowControl w:val="0"/>
              <w:jc w:val="center"/>
              <w:rPr>
                <w:rFonts w:ascii="Times New Roman" w:eastAsia="Calibri" w:hAnsi="Times New Roman" w:cs="Times New Roman"/>
                <w:b/>
                <w:bCs/>
                <w:color w:val="000000" w:themeColor="text1"/>
                <w:lang w:eastAsia="ru-RU"/>
              </w:rPr>
            </w:pPr>
            <w:r w:rsidRPr="00427F32">
              <w:rPr>
                <w:rFonts w:ascii="Times New Roman" w:eastAsia="Calibri" w:hAnsi="Times New Roman" w:cs="Times New Roman"/>
                <w:b/>
                <w:bCs/>
                <w:color w:val="000000" w:themeColor="text1"/>
                <w:lang w:eastAsia="ru-RU"/>
              </w:rPr>
              <w:t>6.</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F6092A">
            <w:pPr>
              <w:widowControl w:val="0"/>
              <w:spacing w:after="0" w:line="240" w:lineRule="auto"/>
              <w:rPr>
                <w:rFonts w:ascii="Times New Roman" w:hAnsi="Times New Roman" w:cs="Times New Roman"/>
                <w:color w:val="000000" w:themeColor="text1"/>
                <w:sz w:val="24"/>
                <w:szCs w:val="24"/>
              </w:rPr>
            </w:pPr>
            <w:r w:rsidRPr="00427F32">
              <w:rPr>
                <w:rFonts w:ascii="Times New Roman" w:hAnsi="Times New Roman" w:cs="Times New Roman"/>
                <w:color w:val="000000" w:themeColor="text1"/>
                <w:sz w:val="24"/>
                <w:szCs w:val="24"/>
                <w:lang w:eastAsia="ru-RU"/>
              </w:rPr>
              <w:t>Згода з проектом договору</w:t>
            </w:r>
          </w:p>
        </w:tc>
        <w:tc>
          <w:tcPr>
            <w:tcW w:w="3541" w:type="pct"/>
            <w:tcBorders>
              <w:top w:val="single" w:sz="4" w:space="0" w:color="000000"/>
              <w:left w:val="single" w:sz="4" w:space="0" w:color="000000"/>
              <w:bottom w:val="single" w:sz="4" w:space="0" w:color="000000"/>
              <w:right w:val="single" w:sz="4" w:space="0" w:color="000000"/>
            </w:tcBorders>
          </w:tcPr>
          <w:p w:rsidR="00572934" w:rsidRPr="00427F32" w:rsidRDefault="00572934" w:rsidP="00F6092A">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427F32">
              <w:rPr>
                <w:rFonts w:ascii="Times New Roman" w:hAnsi="Times New Roman" w:cs="Times New Roman"/>
                <w:color w:val="000000" w:themeColor="text1"/>
                <w:sz w:val="24"/>
                <w:szCs w:val="24"/>
                <w:lang w:eastAsia="ru-RU"/>
              </w:rPr>
              <w:t xml:space="preserve">6.1. Проект договору наведений </w:t>
            </w:r>
            <w:r w:rsidR="00D113AB">
              <w:rPr>
                <w:rFonts w:ascii="Times New Roman" w:hAnsi="Times New Roman" w:cs="Times New Roman"/>
                <w:b/>
                <w:color w:val="000000" w:themeColor="text1"/>
                <w:sz w:val="24"/>
                <w:szCs w:val="24"/>
                <w:lang w:eastAsia="ru-RU"/>
              </w:rPr>
              <w:t>у Додатку №3</w:t>
            </w:r>
            <w:r w:rsidRPr="00427F32">
              <w:rPr>
                <w:rFonts w:ascii="Times New Roman" w:hAnsi="Times New Roman" w:cs="Times New Roman"/>
                <w:b/>
                <w:color w:val="000000" w:themeColor="text1"/>
                <w:sz w:val="24"/>
                <w:szCs w:val="24"/>
                <w:lang w:eastAsia="ru-RU"/>
              </w:rPr>
              <w:t xml:space="preserve"> </w:t>
            </w:r>
            <w:r w:rsidRPr="00427F32">
              <w:rPr>
                <w:rFonts w:ascii="Times New Roman" w:hAnsi="Times New Roman" w:cs="Times New Roman"/>
                <w:color w:val="000000" w:themeColor="text1"/>
                <w:sz w:val="24"/>
                <w:szCs w:val="24"/>
                <w:lang w:eastAsia="ru-RU"/>
              </w:rPr>
              <w:t xml:space="preserve">до даної документації, подається підписаний уповноваженою особою учасника та завірений </w:t>
            </w:r>
            <w:r>
              <w:rPr>
                <w:rFonts w:ascii="Times New Roman" w:hAnsi="Times New Roman" w:cs="Times New Roman"/>
                <w:color w:val="000000" w:themeColor="text1"/>
                <w:sz w:val="24"/>
                <w:szCs w:val="24"/>
                <w:lang w:eastAsia="ru-RU"/>
              </w:rPr>
              <w:t>печаткою, за наявності.</w:t>
            </w:r>
          </w:p>
          <w:p w:rsidR="00572934" w:rsidRPr="00427F32" w:rsidRDefault="00572934" w:rsidP="00F6092A">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p>
        </w:tc>
      </w:tr>
      <w:tr w:rsidR="00572934" w:rsidRPr="00427F32" w:rsidTr="00F6092A">
        <w:trPr>
          <w:trHeight w:val="70"/>
        </w:trPr>
        <w:tc>
          <w:tcPr>
            <w:tcW w:w="351" w:type="pct"/>
            <w:tcBorders>
              <w:top w:val="single" w:sz="4" w:space="0" w:color="000000"/>
              <w:left w:val="single" w:sz="4" w:space="0" w:color="000000"/>
              <w:bottom w:val="single" w:sz="4" w:space="0" w:color="000000"/>
              <w:right w:val="nil"/>
            </w:tcBorders>
            <w:hideMark/>
          </w:tcPr>
          <w:p w:rsidR="00572934" w:rsidRPr="00427F32" w:rsidRDefault="00D113AB" w:rsidP="00F6092A">
            <w:pPr>
              <w:widowControl w:val="0"/>
              <w:jc w:val="center"/>
              <w:rPr>
                <w:rFonts w:ascii="Times New Roman" w:eastAsia="Calibri" w:hAnsi="Times New Roman" w:cs="Times New Roman"/>
                <w:b/>
                <w:bCs/>
                <w:color w:val="000000" w:themeColor="text1"/>
                <w:lang w:eastAsia="ru-RU"/>
              </w:rPr>
            </w:pPr>
            <w:r>
              <w:rPr>
                <w:rFonts w:ascii="Times New Roman" w:eastAsia="Calibri" w:hAnsi="Times New Roman" w:cs="Times New Roman"/>
                <w:b/>
                <w:bCs/>
                <w:color w:val="000000" w:themeColor="text1"/>
                <w:lang w:eastAsia="ru-RU"/>
              </w:rPr>
              <w:t>7</w:t>
            </w:r>
            <w:r w:rsidR="00572934" w:rsidRPr="00427F32">
              <w:rPr>
                <w:rFonts w:ascii="Times New Roman" w:eastAsia="Calibri" w:hAnsi="Times New Roman" w:cs="Times New Roman"/>
                <w:b/>
                <w:bCs/>
                <w:color w:val="000000" w:themeColor="text1"/>
                <w:lang w:eastAsia="ru-RU"/>
              </w:rPr>
              <w:t>.</w:t>
            </w:r>
          </w:p>
        </w:tc>
        <w:tc>
          <w:tcPr>
            <w:tcW w:w="1108" w:type="pct"/>
            <w:tcBorders>
              <w:top w:val="single" w:sz="4" w:space="0" w:color="000000"/>
              <w:left w:val="single" w:sz="4" w:space="0" w:color="000000"/>
              <w:bottom w:val="single" w:sz="4" w:space="0" w:color="000000"/>
              <w:right w:val="nil"/>
            </w:tcBorders>
            <w:hideMark/>
          </w:tcPr>
          <w:p w:rsidR="00572934" w:rsidRPr="00427F32" w:rsidRDefault="00572934" w:rsidP="00F6092A">
            <w:pPr>
              <w:rPr>
                <w:color w:val="000000" w:themeColor="text1"/>
              </w:rPr>
            </w:pPr>
            <w:r w:rsidRPr="00427F32">
              <w:rPr>
                <w:rFonts w:ascii="Times New Roman" w:hAnsi="Times New Roman"/>
                <w:b/>
                <w:color w:val="000000" w:themeColor="text1"/>
                <w:sz w:val="24"/>
                <w:szCs w:val="24"/>
              </w:rPr>
              <w:t>Інші вимоги</w:t>
            </w:r>
          </w:p>
        </w:tc>
        <w:tc>
          <w:tcPr>
            <w:tcW w:w="3541" w:type="pct"/>
            <w:tcBorders>
              <w:top w:val="single" w:sz="4" w:space="0" w:color="000000"/>
              <w:left w:val="single" w:sz="4" w:space="0" w:color="000000"/>
              <w:bottom w:val="single" w:sz="4" w:space="0" w:color="000000"/>
              <w:right w:val="single" w:sz="4" w:space="0" w:color="000000"/>
            </w:tcBorders>
          </w:tcPr>
          <w:p w:rsidR="00572934" w:rsidRDefault="00572934" w:rsidP="00572934">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lastRenderedPageBreak/>
              <w:t xml:space="preserve">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довідки в довільній формі та / або</w:t>
            </w:r>
            <w:r w:rsidRPr="007509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Витягу з Єдиного </w:t>
            </w:r>
            <w:r w:rsidRPr="00520942">
              <w:rPr>
                <w:rFonts w:ascii="Times New Roman" w:eastAsia="Times New Roman" w:hAnsi="Times New Roman"/>
                <w:sz w:val="24"/>
                <w:szCs w:val="24"/>
                <w:lang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eastAsia="ru-RU"/>
              </w:rPr>
              <w:t xml:space="preserve">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w:t>
            </w:r>
            <w:proofErr w:type="spellStart"/>
            <w:r w:rsidRPr="00520942">
              <w:rPr>
                <w:rFonts w:ascii="Times New Roman" w:eastAsia="Times New Roman" w:hAnsi="Times New Roman"/>
                <w:sz w:val="24"/>
                <w:szCs w:val="24"/>
                <w:lang w:eastAsia="ru-RU"/>
              </w:rPr>
              <w:t>власником</w:t>
            </w:r>
            <w:proofErr w:type="spellEnd"/>
            <w:r w:rsidRPr="00520942">
              <w:rPr>
                <w:rFonts w:ascii="Times New Roman" w:eastAsia="Times New Roman" w:hAnsi="Times New Roman"/>
                <w:sz w:val="24"/>
                <w:szCs w:val="24"/>
                <w:lang w:eastAsia="ru-RU"/>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w:t>
            </w:r>
            <w:r w:rsidRPr="00520942">
              <w:rPr>
                <w:rFonts w:ascii="Times New Roman" w:eastAsia="Times New Roman" w:hAnsi="Times New Roman"/>
                <w:sz w:val="24"/>
                <w:szCs w:val="24"/>
                <w:lang w:eastAsia="ru-RU"/>
              </w:rPr>
              <w:lastRenderedPageBreak/>
              <w:t>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7F1012">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2934" w:rsidRPr="00877A5C"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72934" w:rsidRPr="00877A5C"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2934" w:rsidRDefault="00572934" w:rsidP="00572934">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2934" w:rsidRDefault="00572934" w:rsidP="00572934">
            <w:pPr>
              <w:spacing w:before="150" w:after="150" w:line="240" w:lineRule="auto"/>
              <w:jc w:val="both"/>
              <w:rPr>
                <w:rFonts w:ascii="Times New Roman" w:eastAsia="Times New Roman" w:hAnsi="Times New Roman"/>
                <w:sz w:val="24"/>
                <w:szCs w:val="24"/>
                <w:highlight w:val="yellow"/>
                <w:lang w:eastAsia="ru-RU"/>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72934" w:rsidRPr="00427F32" w:rsidRDefault="00572934" w:rsidP="00572934">
            <w:pPr>
              <w:widowControl w:val="0"/>
              <w:spacing w:after="0" w:line="240" w:lineRule="auto"/>
              <w:ind w:firstLine="316"/>
              <w:jc w:val="both"/>
              <w:rPr>
                <w:color w:val="000000" w:themeColor="text1"/>
              </w:rPr>
            </w:pPr>
          </w:p>
        </w:tc>
      </w:tr>
    </w:tbl>
    <w:p w:rsidR="00572934" w:rsidRDefault="00572934" w:rsidP="00A8710A">
      <w:pPr>
        <w:jc w:val="both"/>
        <w:rPr>
          <w:rFonts w:ascii="Times New Roman" w:hAnsi="Times New Roman"/>
          <w:sz w:val="24"/>
          <w:szCs w:val="24"/>
        </w:rPr>
      </w:pPr>
    </w:p>
    <w:p w:rsidR="00A8710A" w:rsidRDefault="00A8710A" w:rsidP="00D113AB">
      <w:pPr>
        <w:pStyle w:val="rvps2"/>
        <w:shd w:val="clear" w:color="auto" w:fill="FFFFFF"/>
        <w:jc w:val="center"/>
        <w:rPr>
          <w:b/>
          <w:lang w:val="uk-UA"/>
        </w:rPr>
      </w:pPr>
      <w:r w:rsidRPr="00A8710A">
        <w:rPr>
          <w:b/>
          <w:lang w:val="uk-UA"/>
        </w:rPr>
        <w:t>ДОКУМЕНТИ, ЯКІ ВИМАГАЮТЬСЯ ДЛЯ ПІДТВЕРДЖЕННЯ ВІДПОВІДНОСТІ ПРОПОЗИЦІЇ УЧАСНИКА ВИМОГАМ ЗАМОВНИКА</w:t>
      </w:r>
    </w:p>
    <w:p w:rsidR="00A8710A" w:rsidRPr="00A8710A" w:rsidRDefault="00A8710A" w:rsidP="00A8710A">
      <w:pPr>
        <w:pStyle w:val="rvps2"/>
        <w:shd w:val="clear" w:color="auto" w:fill="FFFFFF"/>
        <w:ind w:firstLine="450"/>
        <w:jc w:val="center"/>
        <w:rPr>
          <w:b/>
          <w:lang w:val="uk-UA"/>
        </w:rPr>
      </w:pPr>
      <w:r>
        <w:rPr>
          <w:b/>
          <w:lang w:val="uk-UA"/>
        </w:rPr>
        <w:t>Інформація про відсутність</w:t>
      </w:r>
      <w:r w:rsidR="00572934">
        <w:rPr>
          <w:b/>
          <w:lang w:val="uk-UA"/>
        </w:rPr>
        <w:t xml:space="preserve"> підстав, визначених у статті 17</w:t>
      </w:r>
      <w:r>
        <w:rPr>
          <w:b/>
          <w:lang w:val="uk-UA"/>
        </w:rPr>
        <w:t xml:space="preserve"> Закону</w:t>
      </w:r>
    </w:p>
    <w:p w:rsidR="00A8710A" w:rsidRDefault="00A8710A" w:rsidP="006F08C9">
      <w:pPr>
        <w:pStyle w:val="rvps2"/>
        <w:shd w:val="clear" w:color="auto" w:fill="FFFFFF"/>
        <w:ind w:firstLine="450"/>
        <w:jc w:val="both"/>
        <w:rPr>
          <w:lang w:val="uk-UA"/>
        </w:rPr>
      </w:pPr>
      <w:r w:rsidRPr="00A8710A">
        <w:rPr>
          <w:lang w:val="uk-UA"/>
        </w:rPr>
        <w:t xml:space="preserve">Учасник процедури закупівлі підтверджує відсутність підстав, зазначених в частині першій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A8710A" w:rsidRDefault="00A8710A" w:rsidP="006F08C9">
      <w:pPr>
        <w:pStyle w:val="rvps2"/>
        <w:shd w:val="clear" w:color="auto" w:fill="FFFFFF"/>
        <w:ind w:firstLine="450"/>
        <w:jc w:val="both"/>
        <w:rPr>
          <w:lang w:val="uk-UA"/>
        </w:rPr>
      </w:pPr>
      <w:r w:rsidRPr="00A8710A">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 </w:t>
      </w:r>
    </w:p>
    <w:p w:rsidR="00A8710A" w:rsidRDefault="00A8710A" w:rsidP="006F08C9">
      <w:pPr>
        <w:pStyle w:val="rvps2"/>
        <w:shd w:val="clear" w:color="auto" w:fill="FFFFFF"/>
        <w:ind w:firstLine="450"/>
        <w:jc w:val="both"/>
        <w:rPr>
          <w:lang w:val="uk-UA"/>
        </w:rPr>
      </w:pPr>
      <w:r w:rsidRPr="00A8710A">
        <w:rPr>
          <w:lang w:val="uk-UA"/>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другої статті 17 Закону, інформація про відсутність підстави, визначеної частиною другою статті 17 Закону надається учасником у складі тендерної пропозиції у довільній формі з урахуванням вимог статті 17 Закону. </w:t>
      </w:r>
    </w:p>
    <w:p w:rsidR="00A8710A" w:rsidRDefault="00A8710A" w:rsidP="006F08C9">
      <w:pPr>
        <w:pStyle w:val="rvps2"/>
        <w:shd w:val="clear" w:color="auto" w:fill="FFFFFF"/>
        <w:ind w:firstLine="450"/>
        <w:jc w:val="both"/>
        <w:rPr>
          <w:lang w:val="uk-UA"/>
        </w:rPr>
      </w:pPr>
      <w:r w:rsidRPr="00A8710A">
        <w:rPr>
          <w:lang w:val="uk-UA"/>
        </w:rPr>
        <w:t xml:space="preserve">Недотримання учасником вищезазначених вимог є підставою для його відхилення згідно </w:t>
      </w:r>
      <w:proofErr w:type="spellStart"/>
      <w:r w:rsidRPr="00A8710A">
        <w:rPr>
          <w:lang w:val="uk-UA"/>
        </w:rPr>
        <w:t>абз</w:t>
      </w:r>
      <w:proofErr w:type="spellEnd"/>
      <w:r w:rsidRPr="00A8710A">
        <w:rPr>
          <w:lang w:val="uk-UA"/>
        </w:rPr>
        <w:t xml:space="preserve">. 6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 </w:t>
      </w:r>
    </w:p>
    <w:p w:rsidR="00A8710A" w:rsidRDefault="00A8710A" w:rsidP="006F08C9">
      <w:pPr>
        <w:pStyle w:val="rvps2"/>
        <w:shd w:val="clear" w:color="auto" w:fill="FFFFFF"/>
        <w:ind w:firstLine="450"/>
        <w:jc w:val="both"/>
        <w:rPr>
          <w:lang w:val="uk-UA"/>
        </w:rPr>
      </w:pPr>
      <w:r w:rsidRPr="00A8710A">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t xml:space="preserve">17 Закону </w:t>
      </w:r>
      <w:proofErr w:type="spellStart"/>
      <w:r>
        <w:lastRenderedPageBreak/>
        <w:t>подається</w:t>
      </w:r>
      <w:proofErr w:type="spellEnd"/>
      <w:r>
        <w:t xml:space="preserve"> по кожному з </w:t>
      </w:r>
      <w:proofErr w:type="spellStart"/>
      <w:r>
        <w:t>учасників</w:t>
      </w:r>
      <w:proofErr w:type="spellEnd"/>
      <w:r>
        <w:t xml:space="preserve">, </w:t>
      </w:r>
      <w:proofErr w:type="spellStart"/>
      <w:r>
        <w:t>які</w:t>
      </w:r>
      <w:proofErr w:type="spellEnd"/>
      <w:r>
        <w:t xml:space="preserve"> </w:t>
      </w:r>
      <w:proofErr w:type="spellStart"/>
      <w:r>
        <w:t>входять</w:t>
      </w:r>
      <w:proofErr w:type="spellEnd"/>
      <w:r>
        <w:t xml:space="preserve"> у склад </w:t>
      </w:r>
      <w:proofErr w:type="spellStart"/>
      <w:r>
        <w:t>об’єднання</w:t>
      </w:r>
      <w:proofErr w:type="spellEnd"/>
      <w:r>
        <w:t xml:space="preserve"> </w:t>
      </w:r>
      <w:proofErr w:type="spellStart"/>
      <w:r>
        <w:t>окремо</w:t>
      </w:r>
      <w:proofErr w:type="spellEnd"/>
      <w:r>
        <w:t xml:space="preserve"> </w:t>
      </w:r>
      <w:proofErr w:type="spellStart"/>
      <w:r>
        <w:t>згідно</w:t>
      </w:r>
      <w:proofErr w:type="spellEnd"/>
      <w:r>
        <w:t xml:space="preserve"> </w:t>
      </w:r>
      <w:proofErr w:type="spellStart"/>
      <w:r>
        <w:t>цього</w:t>
      </w:r>
      <w:proofErr w:type="spellEnd"/>
      <w:r>
        <w:t xml:space="preserve"> </w:t>
      </w:r>
      <w:proofErr w:type="spellStart"/>
      <w:r>
        <w:t>додатку</w:t>
      </w:r>
      <w:proofErr w:type="spellEnd"/>
      <w:r>
        <w:t>.</w:t>
      </w:r>
    </w:p>
    <w:p w:rsidR="0059680D" w:rsidRPr="0059680D" w:rsidRDefault="0059680D" w:rsidP="006F08C9">
      <w:pPr>
        <w:pStyle w:val="rvps2"/>
        <w:shd w:val="clear" w:color="auto" w:fill="FFFFFF"/>
        <w:ind w:firstLine="450"/>
        <w:jc w:val="both"/>
        <w:rPr>
          <w:lang w:val="uk-UA"/>
        </w:rPr>
      </w:pPr>
    </w:p>
    <w:p w:rsidR="00A8710A" w:rsidRDefault="00A8710A" w:rsidP="00A8710A">
      <w:pPr>
        <w:pStyle w:val="rvps2"/>
        <w:shd w:val="clear" w:color="auto" w:fill="FFFFFF"/>
        <w:ind w:firstLine="450"/>
        <w:jc w:val="center"/>
        <w:rPr>
          <w:b/>
          <w:lang w:val="uk-UA"/>
        </w:rPr>
      </w:pPr>
      <w:r>
        <w:rPr>
          <w:b/>
          <w:lang w:val="uk-UA"/>
        </w:rPr>
        <w:t>ДОКУМЕНТИ, ЯКІ ВИМАГАЮТЬСЯ ДЛЯ ПІДТВЕРДЖЕННЯ ВІДПОВІДНОСТІ ПРОПОЗИЦІЇ УЧАСНИКА-ПЕРЕМОЖЦЯ ВИМОГАМ ЗАМОВНИКА</w:t>
      </w:r>
    </w:p>
    <w:p w:rsidR="00A8710A" w:rsidRDefault="00A8710A" w:rsidP="00A8710A">
      <w:pPr>
        <w:pStyle w:val="rvps2"/>
        <w:shd w:val="clear" w:color="auto" w:fill="FFFFFF"/>
        <w:ind w:firstLine="450"/>
        <w:jc w:val="center"/>
        <w:rPr>
          <w:b/>
          <w:lang w:val="uk-UA"/>
        </w:rPr>
      </w:pPr>
      <w:r>
        <w:rPr>
          <w:b/>
          <w:lang w:val="uk-UA"/>
        </w:rPr>
        <w:t xml:space="preserve">Перелік документів для переможця процедури закупівель, що надаються для підтвердження відсутності підстав визначених </w:t>
      </w:r>
      <w:proofErr w:type="spellStart"/>
      <w:r>
        <w:rPr>
          <w:b/>
          <w:lang w:val="uk-UA"/>
        </w:rPr>
        <w:t>статею</w:t>
      </w:r>
      <w:proofErr w:type="spellEnd"/>
      <w:r>
        <w:rPr>
          <w:b/>
          <w:lang w:val="uk-UA"/>
        </w:rPr>
        <w:t xml:space="preserve"> 17 Закону:</w:t>
      </w:r>
    </w:p>
    <w:p w:rsidR="00562BA8" w:rsidRPr="00562BA8" w:rsidRDefault="00562BA8" w:rsidP="00562BA8">
      <w:pPr>
        <w:pStyle w:val="rvps2"/>
        <w:shd w:val="clear" w:color="auto" w:fill="FFFFFF"/>
        <w:ind w:firstLine="450"/>
        <w:jc w:val="both"/>
        <w:rPr>
          <w:lang w:val="uk-UA"/>
        </w:rPr>
      </w:pPr>
      <w:r>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а саме:</w:t>
      </w:r>
    </w:p>
    <w:tbl>
      <w:tblPr>
        <w:tblStyle w:val="af2"/>
        <w:tblW w:w="0" w:type="auto"/>
        <w:tblLook w:val="04A0" w:firstRow="1" w:lastRow="0" w:firstColumn="1" w:lastColumn="0" w:noHBand="0" w:noVBand="1"/>
      </w:tblPr>
      <w:tblGrid>
        <w:gridCol w:w="817"/>
        <w:gridCol w:w="9038"/>
      </w:tblGrid>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1</w:t>
            </w:r>
          </w:p>
        </w:tc>
        <w:tc>
          <w:tcPr>
            <w:tcW w:w="9038" w:type="dxa"/>
          </w:tcPr>
          <w:p w:rsidR="00562BA8" w:rsidRDefault="00562BA8" w:rsidP="00562BA8">
            <w:pPr>
              <w:pStyle w:val="rvps2"/>
              <w:jc w:val="both"/>
              <w:rPr>
                <w:lang w:val="uk-UA"/>
              </w:rPr>
            </w:pPr>
            <w:r w:rsidRPr="00562BA8">
              <w:rPr>
                <w:lang w:val="uk-UA"/>
              </w:rPr>
              <w:t xml:space="preserve">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w:t>
            </w:r>
          </w:p>
          <w:p w:rsidR="00562BA8" w:rsidRDefault="00562BA8" w:rsidP="00562BA8">
            <w:pPr>
              <w:pStyle w:val="rvps2"/>
              <w:jc w:val="both"/>
              <w:rPr>
                <w:lang w:val="uk-UA"/>
              </w:rPr>
            </w:pPr>
            <w:r w:rsidRPr="00562BA8">
              <w:rPr>
                <w:lang w:val="uk-UA"/>
              </w:rPr>
              <w:t xml:space="preserve">стосовно фізичних осіб, які вчинили корупційні або пов’язані з корупцією правопорушення за посиланням </w:t>
            </w:r>
            <w:proofErr w:type="spellStart"/>
            <w:r>
              <w:t>hps</w:t>
            </w:r>
            <w:proofErr w:type="spellEnd"/>
            <w:r w:rsidRPr="00562BA8">
              <w:rPr>
                <w:lang w:val="uk-UA"/>
              </w:rPr>
              <w:t>://</w:t>
            </w:r>
            <w:proofErr w:type="spellStart"/>
            <w:r>
              <w:t>corrupnfo</w:t>
            </w:r>
            <w:proofErr w:type="spellEnd"/>
            <w:r w:rsidRPr="00562BA8">
              <w:rPr>
                <w:lang w:val="uk-UA"/>
              </w:rPr>
              <w:t>.</w:t>
            </w:r>
            <w:proofErr w:type="spellStart"/>
            <w:r>
              <w:t>nazk</w:t>
            </w:r>
            <w:proofErr w:type="spellEnd"/>
            <w:r w:rsidRPr="00562BA8">
              <w:rPr>
                <w:lang w:val="uk-UA"/>
              </w:rPr>
              <w:t>.</w:t>
            </w:r>
            <w:proofErr w:type="spellStart"/>
            <w:r>
              <w:t>gov</w:t>
            </w:r>
            <w:proofErr w:type="spellEnd"/>
            <w:r w:rsidRPr="00562BA8">
              <w:rPr>
                <w:lang w:val="uk-UA"/>
              </w:rPr>
              <w:t>.</w:t>
            </w:r>
            <w:proofErr w:type="spellStart"/>
            <w:r>
              <w:t>ua</w:t>
            </w:r>
            <w:proofErr w:type="spellEnd"/>
            <w:r w:rsidRPr="00562BA8">
              <w:rPr>
                <w:lang w:val="uk-UA"/>
              </w:rPr>
              <w:t>/</w:t>
            </w:r>
            <w:proofErr w:type="spellStart"/>
            <w:r>
              <w:t>reference</w:t>
            </w:r>
            <w:proofErr w:type="spellEnd"/>
            <w:r w:rsidRPr="00562BA8">
              <w:rPr>
                <w:lang w:val="uk-UA"/>
              </w:rPr>
              <w:t>/</w:t>
            </w:r>
            <w:proofErr w:type="spellStart"/>
            <w:r>
              <w:t>getpersonalreference</w:t>
            </w:r>
            <w:proofErr w:type="spellEnd"/>
            <w:r w:rsidRPr="00562BA8">
              <w:rPr>
                <w:lang w:val="uk-UA"/>
              </w:rPr>
              <w:t>/</w:t>
            </w:r>
            <w:proofErr w:type="spellStart"/>
            <w:r>
              <w:t>individual</w:t>
            </w:r>
            <w:proofErr w:type="spellEnd"/>
            <w:r w:rsidRPr="00562BA8">
              <w:rPr>
                <w:lang w:val="uk-UA"/>
              </w:rPr>
              <w:t xml:space="preserve"> </w:t>
            </w:r>
          </w:p>
          <w:p w:rsidR="00562BA8" w:rsidRDefault="00562BA8" w:rsidP="00562BA8">
            <w:pPr>
              <w:pStyle w:val="rvps2"/>
              <w:jc w:val="both"/>
              <w:rPr>
                <w:lang w:val="uk-UA"/>
              </w:rPr>
            </w:pPr>
            <w:r w:rsidRPr="00562BA8">
              <w:rPr>
                <w:lang w:val="uk-UA"/>
              </w:rPr>
              <w:t xml:space="preserve">стосовно юридичних осіб за посиланням </w:t>
            </w:r>
            <w:proofErr w:type="spellStart"/>
            <w:r>
              <w:t>hps</w:t>
            </w:r>
            <w:proofErr w:type="spellEnd"/>
            <w:r w:rsidRPr="00562BA8">
              <w:rPr>
                <w:lang w:val="uk-UA"/>
              </w:rPr>
              <w:t>://</w:t>
            </w:r>
            <w:proofErr w:type="spellStart"/>
            <w:r>
              <w:t>corrupnfo</w:t>
            </w:r>
            <w:proofErr w:type="spellEnd"/>
            <w:r w:rsidRPr="00562BA8">
              <w:rPr>
                <w:lang w:val="uk-UA"/>
              </w:rPr>
              <w:t>.</w:t>
            </w:r>
            <w:proofErr w:type="spellStart"/>
            <w:r>
              <w:t>nazk</w:t>
            </w:r>
            <w:proofErr w:type="spellEnd"/>
            <w:r w:rsidRPr="00562BA8">
              <w:rPr>
                <w:lang w:val="uk-UA"/>
              </w:rPr>
              <w:t>.</w:t>
            </w:r>
            <w:proofErr w:type="spellStart"/>
            <w:r>
              <w:t>gov</w:t>
            </w:r>
            <w:proofErr w:type="spellEnd"/>
            <w:r w:rsidRPr="00562BA8">
              <w:rPr>
                <w:lang w:val="uk-UA"/>
              </w:rPr>
              <w:t>.</w:t>
            </w:r>
            <w:proofErr w:type="spellStart"/>
            <w:r>
              <w:t>ua</w:t>
            </w:r>
            <w:proofErr w:type="spellEnd"/>
            <w:r w:rsidRPr="00562BA8">
              <w:rPr>
                <w:lang w:val="uk-UA"/>
              </w:rPr>
              <w:t>/</w:t>
            </w:r>
            <w:proofErr w:type="spellStart"/>
            <w:r>
              <w:t>reference</w:t>
            </w:r>
            <w:proofErr w:type="spellEnd"/>
            <w:r w:rsidRPr="00562BA8">
              <w:rPr>
                <w:lang w:val="uk-UA"/>
              </w:rPr>
              <w:t>/</w:t>
            </w:r>
            <w:proofErr w:type="spellStart"/>
            <w:r>
              <w:t>getpersonalreference</w:t>
            </w:r>
            <w:proofErr w:type="spellEnd"/>
            <w:r w:rsidRPr="00562BA8">
              <w:rPr>
                <w:lang w:val="uk-UA"/>
              </w:rPr>
              <w:t>/</w:t>
            </w:r>
            <w:proofErr w:type="spellStart"/>
            <w:r>
              <w:t>legal</w:t>
            </w:r>
            <w:proofErr w:type="spellEnd"/>
            <w:r w:rsidRPr="00562BA8">
              <w:rPr>
                <w:lang w:val="uk-UA"/>
              </w:rPr>
              <w:t xml:space="preserve"> </w:t>
            </w:r>
          </w:p>
          <w:p w:rsidR="00562BA8" w:rsidRDefault="00562BA8" w:rsidP="00562BA8">
            <w:pPr>
              <w:pStyle w:val="rvps2"/>
              <w:jc w:val="both"/>
              <w:rPr>
                <w:lang w:val="uk-UA"/>
              </w:rPr>
            </w:pPr>
            <w:r w:rsidRPr="00562BA8">
              <w:rPr>
                <w:lang w:val="uk-UA"/>
              </w:rPr>
              <w:t xml:space="preserve">Зазначений документ повинен містити реквізити для перевірки, зокрема </w:t>
            </w:r>
            <w:r>
              <w:t>QR</w:t>
            </w:r>
            <w:proofErr w:type="spellStart"/>
            <w:r w:rsidRPr="00562BA8">
              <w:rPr>
                <w:lang w:val="uk-UA"/>
              </w:rPr>
              <w:t>-код</w:t>
            </w:r>
            <w:proofErr w:type="spellEnd"/>
            <w:r w:rsidRPr="00562BA8">
              <w:rPr>
                <w:lang w:val="uk-UA"/>
              </w:rPr>
              <w:t xml:space="preserve"> та/або номер та електронний підпис та/або печатку. </w:t>
            </w:r>
          </w:p>
          <w:p w:rsidR="00562BA8" w:rsidRDefault="00562BA8" w:rsidP="00562BA8">
            <w:pPr>
              <w:pStyle w:val="rvps2"/>
              <w:jc w:val="both"/>
              <w:rPr>
                <w:color w:val="000000" w:themeColor="text1"/>
                <w:lang w:val="uk-UA"/>
              </w:rPr>
            </w:pPr>
            <w:r>
              <w:t xml:space="preserve">Дата документа повинна бути не </w:t>
            </w:r>
            <w:proofErr w:type="spellStart"/>
            <w:r>
              <w:t>раніше</w:t>
            </w:r>
            <w:proofErr w:type="spellEnd"/>
            <w:r>
              <w:t xml:space="preserve"> </w:t>
            </w:r>
            <w:proofErr w:type="spellStart"/>
            <w:r>
              <w:t>ніж</w:t>
            </w:r>
            <w:proofErr w:type="spellEnd"/>
            <w:r>
              <w:t xml:space="preserve"> </w:t>
            </w:r>
            <w:proofErr w:type="spellStart"/>
            <w:r>
              <w:t>учаснику</w:t>
            </w:r>
            <w:proofErr w:type="spellEnd"/>
            <w:r>
              <w:t xml:space="preserve"> </w:t>
            </w:r>
            <w:proofErr w:type="spellStart"/>
            <w:r>
              <w:t>було</w:t>
            </w:r>
            <w:proofErr w:type="spellEnd"/>
            <w:r>
              <w:t xml:space="preserve"> направлено </w:t>
            </w:r>
            <w:proofErr w:type="spellStart"/>
            <w:r>
              <w:t>повідомлення</w:t>
            </w:r>
            <w:proofErr w:type="spellEnd"/>
            <w:r>
              <w:t xml:space="preserve"> про </w:t>
            </w:r>
            <w:proofErr w:type="spellStart"/>
            <w:r>
              <w:t>намі</w:t>
            </w:r>
            <w:proofErr w:type="gramStart"/>
            <w:r>
              <w:t>р</w:t>
            </w:r>
            <w:proofErr w:type="spellEnd"/>
            <w:proofErr w:type="gramEnd"/>
            <w:r>
              <w:t xml:space="preserve"> </w:t>
            </w:r>
            <w:proofErr w:type="spellStart"/>
            <w:r>
              <w:t>укласти</w:t>
            </w:r>
            <w:proofErr w:type="spellEnd"/>
            <w:r>
              <w:t xml:space="preserve"> </w:t>
            </w:r>
            <w:proofErr w:type="spellStart"/>
            <w:r>
              <w:t>договір</w:t>
            </w:r>
            <w:proofErr w:type="spellEnd"/>
            <w:r>
              <w:t>.</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2</w:t>
            </w:r>
          </w:p>
        </w:tc>
        <w:tc>
          <w:tcPr>
            <w:tcW w:w="9038" w:type="dxa"/>
          </w:tcPr>
          <w:p w:rsidR="00562BA8" w:rsidRDefault="00562BA8" w:rsidP="00562BA8">
            <w:pPr>
              <w:pStyle w:val="rvps2"/>
              <w:jc w:val="both"/>
              <w:rPr>
                <w:lang w:val="uk-UA"/>
              </w:rPr>
            </w:pPr>
            <w:r w:rsidRPr="00562BA8">
              <w:rPr>
                <w:lang w:val="uk-UA"/>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proofErr w:type="spellStart"/>
            <w:r>
              <w:t>hps</w:t>
            </w:r>
            <w:proofErr w:type="spellEnd"/>
            <w:r w:rsidRPr="00562BA8">
              <w:rPr>
                <w:lang w:val="uk-UA"/>
              </w:rPr>
              <w:t>://</w:t>
            </w:r>
            <w:proofErr w:type="spellStart"/>
            <w:r>
              <w:t>vyah</w:t>
            </w:r>
            <w:proofErr w:type="spellEnd"/>
            <w:r w:rsidRPr="00562BA8">
              <w:rPr>
                <w:lang w:val="uk-UA"/>
              </w:rPr>
              <w:t>.</w:t>
            </w:r>
            <w:proofErr w:type="spellStart"/>
            <w:r>
              <w:t>mvs</w:t>
            </w:r>
            <w:proofErr w:type="spellEnd"/>
            <w:r w:rsidRPr="00562BA8">
              <w:rPr>
                <w:lang w:val="uk-UA"/>
              </w:rPr>
              <w:t>.</w:t>
            </w:r>
            <w:proofErr w:type="spellStart"/>
            <w:r>
              <w:t>gov</w:t>
            </w:r>
            <w:proofErr w:type="spellEnd"/>
            <w:r w:rsidRPr="00562BA8">
              <w:rPr>
                <w:lang w:val="uk-UA"/>
              </w:rPr>
              <w:t>.</w:t>
            </w:r>
            <w:proofErr w:type="spellStart"/>
            <w:r>
              <w:t>ua</w:t>
            </w:r>
            <w:proofErr w:type="spellEnd"/>
            <w:r w:rsidRPr="00562BA8">
              <w:rPr>
                <w:lang w:val="uk-UA"/>
              </w:rPr>
              <w:t>/</w:t>
            </w:r>
            <w:proofErr w:type="spellStart"/>
            <w:r>
              <w:t>app</w:t>
            </w:r>
            <w:proofErr w:type="spellEnd"/>
            <w:r w:rsidRPr="00562BA8">
              <w:rPr>
                <w:lang w:val="uk-UA"/>
              </w:rPr>
              <w:t>/</w:t>
            </w:r>
            <w:proofErr w:type="spellStart"/>
            <w:r>
              <w:t>landing</w:t>
            </w:r>
            <w:proofErr w:type="spellEnd"/>
            <w:r>
              <w:rPr>
                <w:lang w:val="uk-UA"/>
              </w:rPr>
              <w:t>.</w:t>
            </w:r>
          </w:p>
          <w:p w:rsidR="00562BA8" w:rsidRDefault="00562BA8" w:rsidP="00562BA8">
            <w:pPr>
              <w:pStyle w:val="rvps2"/>
              <w:jc w:val="both"/>
              <w:rPr>
                <w:lang w:val="uk-UA"/>
              </w:rPr>
            </w:pPr>
            <w:r w:rsidRPr="00562BA8">
              <w:rPr>
                <w:lang w:val="uk-UA"/>
              </w:rPr>
              <w:t xml:space="preserve"> Витяг повинен містити реквізити для перевірки, зокрема </w:t>
            </w:r>
            <w:r>
              <w:t>QR</w:t>
            </w:r>
            <w:proofErr w:type="spellStart"/>
            <w:r w:rsidRPr="00562BA8">
              <w:rPr>
                <w:lang w:val="uk-UA"/>
              </w:rPr>
              <w:t>-код</w:t>
            </w:r>
            <w:proofErr w:type="spellEnd"/>
            <w:r w:rsidRPr="00562BA8">
              <w:rPr>
                <w:lang w:val="uk-UA"/>
              </w:rPr>
              <w:t xml:space="preserve"> та/або номер та електронний підпис та/або печатку. </w:t>
            </w:r>
          </w:p>
          <w:p w:rsidR="00562BA8" w:rsidRPr="00562BA8" w:rsidRDefault="00562BA8" w:rsidP="00562BA8">
            <w:pPr>
              <w:pStyle w:val="rvps2"/>
              <w:jc w:val="both"/>
              <w:rPr>
                <w:lang w:val="uk-UA"/>
              </w:rPr>
            </w:pPr>
            <w:r w:rsidRPr="00562BA8">
              <w:rPr>
                <w:lang w:val="uk-UA"/>
              </w:rPr>
              <w:t>Дата документа повинна бути не раніше ніж учаснику було направлено повідомлення про намір укласти договір.</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3</w:t>
            </w:r>
          </w:p>
        </w:tc>
        <w:tc>
          <w:tcPr>
            <w:tcW w:w="9038" w:type="dxa"/>
          </w:tcPr>
          <w:p w:rsidR="00562BA8" w:rsidRDefault="00562BA8" w:rsidP="00562BA8">
            <w:pPr>
              <w:pStyle w:val="rvps2"/>
              <w:jc w:val="both"/>
              <w:rPr>
                <w:color w:val="000000" w:themeColor="text1"/>
                <w:lang w:val="uk-UA"/>
              </w:rPr>
            </w:pPr>
            <w:r w:rsidRPr="00562BA8">
              <w:rPr>
                <w:lang w:val="uk-UA"/>
              </w:rPr>
              <w:t xml:space="preserve">Гарантійний лист, що учасник </w:t>
            </w:r>
            <w:proofErr w:type="spellStart"/>
            <w:r w:rsidRPr="00562BA8">
              <w:rPr>
                <w:lang w:val="uk-UA"/>
              </w:rPr>
              <w:t>пр</w:t>
            </w:r>
            <w:r>
              <w:t>отягом</w:t>
            </w:r>
            <w:proofErr w:type="spellEnd"/>
            <w:r>
              <w:t xml:space="preserve"> </w:t>
            </w:r>
            <w:proofErr w:type="spellStart"/>
            <w:r>
              <w:t>останніх</w:t>
            </w:r>
            <w:proofErr w:type="spellEnd"/>
            <w:r>
              <w:t xml:space="preserve"> </w:t>
            </w:r>
            <w:proofErr w:type="spellStart"/>
            <w:r>
              <w:t>трьох</w:t>
            </w:r>
            <w:proofErr w:type="spellEnd"/>
            <w:r>
              <w:t xml:space="preserve"> </w:t>
            </w:r>
            <w:proofErr w:type="spellStart"/>
            <w:r>
              <w:t>років</w:t>
            </w:r>
            <w:proofErr w:type="spellEnd"/>
            <w:r>
              <w:t xml:space="preserve"> не </w:t>
            </w:r>
            <w:proofErr w:type="spellStart"/>
            <w:r>
              <w:t>притягувався</w:t>
            </w:r>
            <w:proofErr w:type="spellEnd"/>
            <w:r>
              <w:t xml:space="preserve"> до </w:t>
            </w:r>
            <w:proofErr w:type="spellStart"/>
            <w:r>
              <w:t>відповідальності</w:t>
            </w:r>
            <w:proofErr w:type="spellEnd"/>
            <w:r>
              <w:t xml:space="preserve"> за </w:t>
            </w:r>
            <w:proofErr w:type="spellStart"/>
            <w:r>
              <w:t>порушення</w:t>
            </w:r>
            <w:proofErr w:type="spellEnd"/>
            <w:r>
              <w:t xml:space="preserve">, </w:t>
            </w:r>
            <w:proofErr w:type="spellStart"/>
            <w:r>
              <w:t>передбачене</w:t>
            </w:r>
            <w:proofErr w:type="spellEnd"/>
            <w:r>
              <w:t xml:space="preserve"> пунктом 4 </w:t>
            </w:r>
            <w:proofErr w:type="spellStart"/>
            <w:r>
              <w:t>частини</w:t>
            </w:r>
            <w:proofErr w:type="spellEnd"/>
            <w:r>
              <w:t xml:space="preserve"> </w:t>
            </w:r>
            <w:proofErr w:type="spellStart"/>
            <w:r>
              <w:t>другої</w:t>
            </w:r>
            <w:proofErr w:type="spellEnd"/>
            <w:r>
              <w:t xml:space="preserve"> </w:t>
            </w:r>
            <w:proofErr w:type="spellStart"/>
            <w:r>
              <w:t>статті</w:t>
            </w:r>
            <w:proofErr w:type="spellEnd"/>
            <w:r>
              <w:t xml:space="preserve"> 6, пунктом 1 </w:t>
            </w:r>
            <w:proofErr w:type="spellStart"/>
            <w:r>
              <w:t>статті</w:t>
            </w:r>
            <w:proofErr w:type="spellEnd"/>
            <w:r>
              <w:t xml:space="preserve"> 50 Закону </w:t>
            </w:r>
            <w:proofErr w:type="spellStart"/>
            <w:r>
              <w:t>України</w:t>
            </w:r>
            <w:proofErr w:type="spellEnd"/>
            <w:r>
              <w:t xml:space="preserve"> "Про </w:t>
            </w:r>
            <w:proofErr w:type="spellStart"/>
            <w:r>
              <w:t>захист</w:t>
            </w:r>
            <w:proofErr w:type="spellEnd"/>
            <w:r>
              <w:t xml:space="preserve"> </w:t>
            </w:r>
            <w:proofErr w:type="spellStart"/>
            <w:r>
              <w:t>економічної</w:t>
            </w:r>
            <w:proofErr w:type="spellEnd"/>
            <w:r>
              <w:t xml:space="preserve"> </w:t>
            </w:r>
            <w:proofErr w:type="spellStart"/>
            <w:r>
              <w:t>конкуренції</w:t>
            </w:r>
            <w:proofErr w:type="spellEnd"/>
            <w:r>
              <w:t xml:space="preserve">", у </w:t>
            </w:r>
            <w:proofErr w:type="spellStart"/>
            <w:r>
              <w:t>вигляді</w:t>
            </w:r>
            <w:proofErr w:type="spellEnd"/>
            <w:r>
              <w:t xml:space="preserve"> </w:t>
            </w:r>
            <w:proofErr w:type="spellStart"/>
            <w:r>
              <w:t>вчинення</w:t>
            </w:r>
            <w:proofErr w:type="spellEnd"/>
            <w:r>
              <w:t xml:space="preserve"> </w:t>
            </w:r>
            <w:proofErr w:type="spellStart"/>
            <w:r>
              <w:t>антиконкурентних</w:t>
            </w:r>
            <w:proofErr w:type="spellEnd"/>
            <w:r>
              <w:t xml:space="preserve"> </w:t>
            </w:r>
            <w:proofErr w:type="spellStart"/>
            <w:r>
              <w:t>узгоджених</w:t>
            </w:r>
            <w:proofErr w:type="spellEnd"/>
            <w:r>
              <w:t xml:space="preserve"> </w:t>
            </w:r>
            <w:proofErr w:type="spellStart"/>
            <w:r>
              <w:t>дій</w:t>
            </w:r>
            <w:proofErr w:type="spellEnd"/>
            <w:r>
              <w:t xml:space="preserve">, </w:t>
            </w:r>
            <w:proofErr w:type="spellStart"/>
            <w:r>
              <w:t>що</w:t>
            </w:r>
            <w:proofErr w:type="spellEnd"/>
            <w:r>
              <w:t xml:space="preserve"> </w:t>
            </w:r>
            <w:proofErr w:type="spellStart"/>
            <w:r>
              <w:t>стосуються</w:t>
            </w:r>
            <w:proofErr w:type="spellEnd"/>
            <w:r>
              <w:t xml:space="preserve"> </w:t>
            </w:r>
            <w:proofErr w:type="spellStart"/>
            <w:r>
              <w:t>спотворення</w:t>
            </w:r>
            <w:proofErr w:type="spellEnd"/>
            <w:r>
              <w:t xml:space="preserve"> </w:t>
            </w:r>
            <w:proofErr w:type="spellStart"/>
            <w:r>
              <w:t>результатів</w:t>
            </w:r>
            <w:proofErr w:type="spellEnd"/>
            <w:r>
              <w:t xml:space="preserve"> </w:t>
            </w:r>
            <w:proofErr w:type="spellStart"/>
            <w:r>
              <w:t>тендерів</w:t>
            </w:r>
            <w:proofErr w:type="spellEnd"/>
            <w:r>
              <w:t xml:space="preserve">, та не </w:t>
            </w:r>
            <w:proofErr w:type="spellStart"/>
            <w:r>
              <w:t>визнаний</w:t>
            </w:r>
            <w:proofErr w:type="spellEnd"/>
            <w:r>
              <w:t xml:space="preserve"> у </w:t>
            </w:r>
            <w:proofErr w:type="spellStart"/>
            <w:r>
              <w:t>встановленому</w:t>
            </w:r>
            <w:proofErr w:type="spellEnd"/>
            <w:r>
              <w:t xml:space="preserve"> законом порядку </w:t>
            </w:r>
            <w:proofErr w:type="spellStart"/>
            <w:r>
              <w:t>банкрутом</w:t>
            </w:r>
            <w:proofErr w:type="spellEnd"/>
            <w:r>
              <w:t xml:space="preserve"> та </w:t>
            </w:r>
            <w:proofErr w:type="spellStart"/>
            <w:r>
              <w:t>стосовно</w:t>
            </w:r>
            <w:proofErr w:type="spellEnd"/>
            <w:r>
              <w:t xml:space="preserve"> </w:t>
            </w:r>
            <w:proofErr w:type="spellStart"/>
            <w:r>
              <w:t>нього</w:t>
            </w:r>
            <w:proofErr w:type="spellEnd"/>
            <w:r>
              <w:t xml:space="preserve"> не </w:t>
            </w:r>
            <w:proofErr w:type="spellStart"/>
            <w:r>
              <w:t>відкрита</w:t>
            </w:r>
            <w:proofErr w:type="spellEnd"/>
            <w:r>
              <w:t xml:space="preserve"> </w:t>
            </w:r>
            <w:proofErr w:type="spellStart"/>
            <w:r>
              <w:t>ліквідаційна</w:t>
            </w:r>
            <w:proofErr w:type="spellEnd"/>
            <w:r>
              <w:t xml:space="preserve"> процедура.</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t>4</w:t>
            </w:r>
          </w:p>
        </w:tc>
        <w:tc>
          <w:tcPr>
            <w:tcW w:w="9038" w:type="dxa"/>
          </w:tcPr>
          <w:p w:rsidR="00562BA8" w:rsidRDefault="00562BA8" w:rsidP="00562BA8">
            <w:pPr>
              <w:pStyle w:val="rvps2"/>
              <w:jc w:val="both"/>
              <w:rPr>
                <w:color w:val="000000" w:themeColor="text1"/>
                <w:lang w:val="uk-UA"/>
              </w:rPr>
            </w:pPr>
            <w:r w:rsidRPr="00562BA8">
              <w:rPr>
                <w:lang w:val="uk-UA"/>
              </w:rPr>
              <w:t xml:space="preserve">Документ, що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w:t>
            </w:r>
            <w:r w:rsidRPr="00562BA8">
              <w:rPr>
                <w:lang w:val="uk-UA"/>
              </w:rPr>
              <w:lastRenderedPageBreak/>
              <w:t xml:space="preserve">державну реєстрацію юридичних осіб, фізичних осіб - підприємців та громадських формувань" (крім нерезидентів). </w:t>
            </w:r>
            <w:proofErr w:type="spellStart"/>
            <w:r>
              <w:t>Це</w:t>
            </w:r>
            <w:proofErr w:type="spellEnd"/>
            <w:r>
              <w:t xml:space="preserve"> </w:t>
            </w:r>
            <w:proofErr w:type="spellStart"/>
            <w:r>
              <w:t>може</w:t>
            </w:r>
            <w:proofErr w:type="spellEnd"/>
            <w:r>
              <w:t xml:space="preserve"> бути </w:t>
            </w:r>
            <w:proofErr w:type="spellStart"/>
            <w:r>
              <w:t>витяг</w:t>
            </w:r>
            <w:proofErr w:type="spellEnd"/>
            <w:r>
              <w:t xml:space="preserve"> </w:t>
            </w:r>
            <w:proofErr w:type="spellStart"/>
            <w:r>
              <w:t>чи</w:t>
            </w:r>
            <w:proofErr w:type="spellEnd"/>
            <w:r>
              <w:t xml:space="preserve"> </w:t>
            </w:r>
            <w:proofErr w:type="spellStart"/>
            <w:r>
              <w:t>виписка</w:t>
            </w:r>
            <w:proofErr w:type="spellEnd"/>
            <w:r>
              <w:t xml:space="preserve"> з </w:t>
            </w:r>
            <w:proofErr w:type="spellStart"/>
            <w:r>
              <w:t>Єдиного</w:t>
            </w:r>
            <w:proofErr w:type="spellEnd"/>
            <w:r>
              <w:t xml:space="preserve"> державного </w:t>
            </w:r>
            <w:proofErr w:type="spellStart"/>
            <w:r>
              <w:t>реєстру</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фізичних</w:t>
            </w:r>
            <w:proofErr w:type="spellEnd"/>
            <w:r>
              <w:t xml:space="preserve"> </w:t>
            </w:r>
            <w:proofErr w:type="spellStart"/>
            <w:r>
              <w:t>осіб-підприємців</w:t>
            </w:r>
            <w:proofErr w:type="spellEnd"/>
            <w:r>
              <w:t xml:space="preserve"> та </w:t>
            </w:r>
            <w:proofErr w:type="spellStart"/>
            <w:r>
              <w:t>громадських</w:t>
            </w:r>
            <w:proofErr w:type="spellEnd"/>
            <w:r>
              <w:t xml:space="preserve"> </w:t>
            </w:r>
            <w:proofErr w:type="spellStart"/>
            <w:r>
              <w:t>формувань</w:t>
            </w:r>
            <w:proofErr w:type="spellEnd"/>
            <w:r>
              <w:t xml:space="preserve">, </w:t>
            </w:r>
            <w:proofErr w:type="spellStart"/>
            <w:r>
              <w:t>отримана</w:t>
            </w:r>
            <w:proofErr w:type="spellEnd"/>
            <w:r>
              <w:t xml:space="preserve"> </w:t>
            </w:r>
            <w:proofErr w:type="spellStart"/>
            <w:r>
              <w:t>учасником</w:t>
            </w:r>
            <w:proofErr w:type="spellEnd"/>
            <w:r>
              <w:t xml:space="preserve"> як до </w:t>
            </w:r>
            <w:proofErr w:type="spellStart"/>
            <w:r>
              <w:t>введення</w:t>
            </w:r>
            <w:proofErr w:type="spellEnd"/>
            <w:r>
              <w:t xml:space="preserve"> </w:t>
            </w:r>
            <w:proofErr w:type="spellStart"/>
            <w:r>
              <w:t>воєнного</w:t>
            </w:r>
            <w:proofErr w:type="spellEnd"/>
            <w:r>
              <w:t xml:space="preserve"> стану так і </w:t>
            </w:r>
            <w:proofErr w:type="spellStart"/>
            <w:proofErr w:type="gramStart"/>
            <w:r>
              <w:t>п</w:t>
            </w:r>
            <w:proofErr w:type="gramEnd"/>
            <w:r>
              <w:t>ісля</w:t>
            </w:r>
            <w:proofErr w:type="spellEnd"/>
            <w:r>
              <w:t xml:space="preserve"> шляхом </w:t>
            </w:r>
            <w:proofErr w:type="spellStart"/>
            <w:r>
              <w:t>запиту</w:t>
            </w:r>
            <w:proofErr w:type="spellEnd"/>
            <w:r>
              <w:t xml:space="preserve"> до </w:t>
            </w:r>
            <w:proofErr w:type="spellStart"/>
            <w:r>
              <w:t>Мін’юсту</w:t>
            </w:r>
            <w:proofErr w:type="spellEnd"/>
            <w:r>
              <w:t xml:space="preserve">. </w:t>
            </w:r>
            <w:proofErr w:type="spellStart"/>
            <w:r>
              <w:t>Такий</w:t>
            </w:r>
            <w:proofErr w:type="spellEnd"/>
            <w:r>
              <w:t xml:space="preserve"> документ </w:t>
            </w:r>
            <w:proofErr w:type="spellStart"/>
            <w:r>
              <w:t>супроводжується</w:t>
            </w:r>
            <w:proofErr w:type="spellEnd"/>
            <w:r>
              <w:t xml:space="preserve"> </w:t>
            </w:r>
            <w:proofErr w:type="spellStart"/>
            <w:r>
              <w:t>аналогічним</w:t>
            </w:r>
            <w:proofErr w:type="spellEnd"/>
            <w:r>
              <w:t xml:space="preserve"> документом, </w:t>
            </w:r>
            <w:proofErr w:type="spellStart"/>
            <w:r>
              <w:t>отриманим</w:t>
            </w:r>
            <w:proofErr w:type="spellEnd"/>
            <w:r>
              <w:t xml:space="preserve"> через </w:t>
            </w:r>
            <w:proofErr w:type="spellStart"/>
            <w:r>
              <w:t>електронні</w:t>
            </w:r>
            <w:proofErr w:type="spellEnd"/>
            <w:r>
              <w:t xml:space="preserve"> </w:t>
            </w:r>
            <w:proofErr w:type="spellStart"/>
            <w:r>
              <w:t>ресурси</w:t>
            </w:r>
            <w:proofErr w:type="spellEnd"/>
            <w:r>
              <w:t xml:space="preserve">, </w:t>
            </w:r>
            <w:proofErr w:type="spellStart"/>
            <w:r>
              <w:t>що</w:t>
            </w:r>
            <w:proofErr w:type="spellEnd"/>
            <w:r>
              <w:t xml:space="preserve"> </w:t>
            </w:r>
            <w:proofErr w:type="spellStart"/>
            <w:r>
              <w:t>надають</w:t>
            </w:r>
            <w:proofErr w:type="spellEnd"/>
            <w:r>
              <w:t xml:space="preserve"> доступ до </w:t>
            </w:r>
            <w:proofErr w:type="spellStart"/>
            <w:r>
              <w:t>державних</w:t>
            </w:r>
            <w:proofErr w:type="spellEnd"/>
            <w:r>
              <w:t xml:space="preserve"> </w:t>
            </w:r>
            <w:proofErr w:type="spellStart"/>
            <w:r>
              <w:t>даних</w:t>
            </w:r>
            <w:proofErr w:type="spellEnd"/>
            <w:r>
              <w:t xml:space="preserve"> для </w:t>
            </w:r>
            <w:proofErr w:type="spellStart"/>
            <w:r>
              <w:t>громадян</w:t>
            </w:r>
            <w:proofErr w:type="spellEnd"/>
            <w:r>
              <w:t xml:space="preserve"> та </w:t>
            </w:r>
            <w:proofErr w:type="spellStart"/>
            <w:r>
              <w:t>бізнесу</w:t>
            </w:r>
            <w:proofErr w:type="spellEnd"/>
            <w:r>
              <w:t xml:space="preserve"> (</w:t>
            </w:r>
            <w:proofErr w:type="spellStart"/>
            <w:r>
              <w:t>Опендатабот</w:t>
            </w:r>
            <w:proofErr w:type="spellEnd"/>
            <w:r>
              <w:t xml:space="preserve">, </w:t>
            </w:r>
            <w:proofErr w:type="spellStart"/>
            <w:r>
              <w:t>Youcontrol</w:t>
            </w:r>
            <w:proofErr w:type="spellEnd"/>
            <w:r>
              <w:t xml:space="preserve"> </w:t>
            </w:r>
            <w:proofErr w:type="spellStart"/>
            <w:r>
              <w:t>тощо</w:t>
            </w:r>
            <w:proofErr w:type="spellEnd"/>
            <w:r>
              <w:t xml:space="preserve">) </w:t>
            </w:r>
            <w:proofErr w:type="spellStart"/>
            <w:r>
              <w:t>отриманим</w:t>
            </w:r>
            <w:proofErr w:type="spellEnd"/>
            <w:r>
              <w:t xml:space="preserve"> не </w:t>
            </w:r>
            <w:proofErr w:type="spellStart"/>
            <w:r>
              <w:t>раніше</w:t>
            </w:r>
            <w:proofErr w:type="spellEnd"/>
            <w:r>
              <w:t xml:space="preserve"> </w:t>
            </w:r>
            <w:proofErr w:type="spellStart"/>
            <w:r>
              <w:t>оголошення</w:t>
            </w:r>
            <w:proofErr w:type="spellEnd"/>
            <w:r>
              <w:t xml:space="preserve"> про </w:t>
            </w:r>
            <w:proofErr w:type="spellStart"/>
            <w:r>
              <w:t>проведення</w:t>
            </w:r>
            <w:proofErr w:type="spellEnd"/>
            <w:r>
              <w:t xml:space="preserve"> </w:t>
            </w:r>
            <w:proofErr w:type="spellStart"/>
            <w:r>
              <w:t>цих</w:t>
            </w:r>
            <w:proofErr w:type="spellEnd"/>
            <w:r>
              <w:t xml:space="preserve"> </w:t>
            </w:r>
            <w:proofErr w:type="spellStart"/>
            <w:r>
              <w:t>відкритих</w:t>
            </w:r>
            <w:proofErr w:type="spellEnd"/>
            <w:r>
              <w:t xml:space="preserve"> </w:t>
            </w:r>
            <w:proofErr w:type="spellStart"/>
            <w:r>
              <w:t>торгі</w:t>
            </w:r>
            <w:proofErr w:type="gramStart"/>
            <w:r>
              <w:t>в</w:t>
            </w:r>
            <w:proofErr w:type="spellEnd"/>
            <w:proofErr w:type="gramEnd"/>
            <w:r>
              <w:t>.</w:t>
            </w:r>
          </w:p>
        </w:tc>
      </w:tr>
      <w:tr w:rsidR="00562BA8" w:rsidTr="00562BA8">
        <w:tc>
          <w:tcPr>
            <w:tcW w:w="817" w:type="dxa"/>
          </w:tcPr>
          <w:p w:rsidR="00562BA8" w:rsidRDefault="00562BA8" w:rsidP="00562BA8">
            <w:pPr>
              <w:pStyle w:val="rvps2"/>
              <w:jc w:val="both"/>
              <w:rPr>
                <w:color w:val="000000" w:themeColor="text1"/>
                <w:lang w:val="uk-UA"/>
              </w:rPr>
            </w:pPr>
            <w:r>
              <w:rPr>
                <w:color w:val="000000" w:themeColor="text1"/>
                <w:lang w:val="uk-UA"/>
              </w:rPr>
              <w:lastRenderedPageBreak/>
              <w:t>5</w:t>
            </w:r>
          </w:p>
        </w:tc>
        <w:tc>
          <w:tcPr>
            <w:tcW w:w="9038" w:type="dxa"/>
          </w:tcPr>
          <w:p w:rsidR="00562BA8" w:rsidRDefault="00562BA8" w:rsidP="00562BA8">
            <w:pPr>
              <w:pStyle w:val="rvps2"/>
              <w:jc w:val="both"/>
              <w:rPr>
                <w:lang w:val="uk-UA"/>
              </w:rPr>
            </w:pPr>
            <w:r w:rsidRPr="00562BA8">
              <w:rPr>
                <w:lang w:val="uk-UA"/>
              </w:rPr>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w:t>
            </w:r>
          </w:p>
          <w:p w:rsidR="00562BA8" w:rsidRPr="00562BA8" w:rsidRDefault="00562BA8" w:rsidP="00562BA8">
            <w:pPr>
              <w:pStyle w:val="rvps2"/>
              <w:jc w:val="both"/>
              <w:rPr>
                <w:color w:val="000000" w:themeColor="text1"/>
                <w:lang w:val="uk-UA"/>
              </w:rPr>
            </w:pPr>
            <w:r w:rsidRPr="00562BA8">
              <w:rPr>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rsidR="00562BA8" w:rsidRDefault="00562BA8" w:rsidP="00562BA8">
      <w:pPr>
        <w:pStyle w:val="rvps2"/>
        <w:shd w:val="clear" w:color="auto" w:fill="FFFFFF"/>
        <w:ind w:firstLine="450"/>
        <w:jc w:val="both"/>
        <w:rPr>
          <w:lang w:val="uk-UA"/>
        </w:rPr>
      </w:pPr>
      <w:r w:rsidRPr="00562BA8">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t xml:space="preserve">17 Закону </w:t>
      </w:r>
      <w:proofErr w:type="spellStart"/>
      <w:r>
        <w:t>подається</w:t>
      </w:r>
      <w:proofErr w:type="spellEnd"/>
      <w:r>
        <w:t xml:space="preserve"> по кожному з </w:t>
      </w:r>
      <w:proofErr w:type="spellStart"/>
      <w:r>
        <w:t>учасників</w:t>
      </w:r>
      <w:proofErr w:type="spellEnd"/>
      <w:r>
        <w:t xml:space="preserve">, </w:t>
      </w:r>
      <w:proofErr w:type="spellStart"/>
      <w:r>
        <w:t>які</w:t>
      </w:r>
      <w:proofErr w:type="spellEnd"/>
      <w:r>
        <w:t xml:space="preserve"> </w:t>
      </w:r>
      <w:proofErr w:type="spellStart"/>
      <w:r>
        <w:t>входять</w:t>
      </w:r>
      <w:proofErr w:type="spellEnd"/>
      <w:r>
        <w:t xml:space="preserve"> у склад </w:t>
      </w:r>
      <w:proofErr w:type="spellStart"/>
      <w:r>
        <w:t>об’єднання</w:t>
      </w:r>
      <w:proofErr w:type="spellEnd"/>
      <w:r>
        <w:t xml:space="preserve"> </w:t>
      </w:r>
      <w:proofErr w:type="spellStart"/>
      <w:r>
        <w:t>окремо</w:t>
      </w:r>
      <w:proofErr w:type="spellEnd"/>
      <w:r>
        <w:t>.</w:t>
      </w:r>
    </w:p>
    <w:p w:rsidR="00562BA8" w:rsidRDefault="00562BA8" w:rsidP="00562BA8">
      <w:pPr>
        <w:pStyle w:val="rvps2"/>
        <w:shd w:val="clear" w:color="auto" w:fill="FFFFFF"/>
        <w:ind w:firstLine="450"/>
        <w:jc w:val="both"/>
        <w:rPr>
          <w:lang w:val="uk-UA"/>
        </w:rPr>
      </w:pPr>
      <w:r>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proofErr w:type="spellStart"/>
      <w:r>
        <w:rPr>
          <w:lang w:val="uk-UA"/>
        </w:rPr>
        <w:t>та\або</w:t>
      </w:r>
      <w:proofErr w:type="spellEnd"/>
      <w:r>
        <w:rPr>
          <w:lang w:val="uk-UA"/>
        </w:rPr>
        <w:t xml:space="preserve">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62BA8" w:rsidRPr="00562BA8" w:rsidRDefault="00562BA8" w:rsidP="00562BA8">
      <w:pPr>
        <w:pStyle w:val="rvps2"/>
        <w:shd w:val="clear" w:color="auto" w:fill="FFFFFF"/>
        <w:ind w:firstLine="450"/>
        <w:jc w:val="both"/>
        <w:rPr>
          <w:color w:val="000000" w:themeColor="text1"/>
          <w:lang w:val="uk-UA"/>
        </w:rPr>
      </w:pPr>
      <w:r>
        <w:rPr>
          <w:lang w:val="uk-UA"/>
        </w:rPr>
        <w:t>*</w:t>
      </w:r>
      <w:r w:rsidR="008C3DC8">
        <w:rPr>
          <w:lang w:val="uk-UA"/>
        </w:rPr>
        <w:t xml:space="preserve">Учасники-нерезиденти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w:t>
      </w:r>
      <w:proofErr w:type="spellStart"/>
      <w:r w:rsidR="008C3DC8">
        <w:rPr>
          <w:lang w:val="uk-UA"/>
        </w:rPr>
        <w:t>ненаданн</w:t>
      </w:r>
      <w:proofErr w:type="spellEnd"/>
      <w:r w:rsidR="008C3DC8">
        <w:rPr>
          <w:lang w:val="uk-UA"/>
        </w:rPr>
        <w:t xml:space="preserve"> відповідного документа.</w:t>
      </w: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A8710A" w:rsidRDefault="00A8710A" w:rsidP="006F08C9">
      <w:pPr>
        <w:jc w:val="right"/>
        <w:rPr>
          <w:rFonts w:ascii="Times New Roman" w:eastAsia="Times New Roman" w:hAnsi="Times New Roman" w:cs="Times New Roman"/>
          <w:color w:val="000000" w:themeColor="text1"/>
          <w:szCs w:val="27"/>
          <w:lang w:eastAsia="uk-UA"/>
        </w:rPr>
      </w:pPr>
    </w:p>
    <w:p w:rsidR="007A2F28" w:rsidRDefault="007A2F28" w:rsidP="006F08C9">
      <w:pPr>
        <w:jc w:val="right"/>
        <w:rPr>
          <w:rFonts w:ascii="Times New Roman" w:eastAsia="Times New Roman" w:hAnsi="Times New Roman" w:cs="Times New Roman"/>
          <w:color w:val="000000" w:themeColor="text1"/>
          <w:szCs w:val="27"/>
          <w:lang w:eastAsia="uk-UA"/>
        </w:rPr>
      </w:pPr>
    </w:p>
    <w:p w:rsidR="007A2F28" w:rsidRDefault="007A2F28" w:rsidP="006F08C9">
      <w:pPr>
        <w:jc w:val="right"/>
        <w:rPr>
          <w:rFonts w:ascii="Times New Roman" w:eastAsia="Times New Roman" w:hAnsi="Times New Roman" w:cs="Times New Roman"/>
          <w:color w:val="000000" w:themeColor="text1"/>
          <w:szCs w:val="27"/>
          <w:lang w:eastAsia="uk-UA"/>
        </w:rPr>
      </w:pPr>
    </w:p>
    <w:p w:rsidR="007A2F28" w:rsidRDefault="007A2F28" w:rsidP="006F08C9">
      <w:pPr>
        <w:jc w:val="right"/>
        <w:rPr>
          <w:rFonts w:ascii="Times New Roman" w:eastAsia="Times New Roman" w:hAnsi="Times New Roman" w:cs="Times New Roman"/>
          <w:color w:val="000000" w:themeColor="text1"/>
          <w:szCs w:val="27"/>
          <w:lang w:eastAsia="uk-UA"/>
        </w:rPr>
      </w:pPr>
    </w:p>
    <w:p w:rsidR="007A2F28" w:rsidRDefault="007A2F28" w:rsidP="006F08C9">
      <w:pPr>
        <w:jc w:val="right"/>
        <w:rPr>
          <w:rFonts w:ascii="Times New Roman" w:eastAsia="Times New Roman" w:hAnsi="Times New Roman" w:cs="Times New Roman"/>
          <w:color w:val="000000" w:themeColor="text1"/>
          <w:szCs w:val="27"/>
          <w:lang w:eastAsia="uk-UA"/>
        </w:rPr>
      </w:pPr>
    </w:p>
    <w:p w:rsidR="007A2F28" w:rsidRDefault="007A2F28" w:rsidP="006F08C9">
      <w:pPr>
        <w:jc w:val="right"/>
        <w:rPr>
          <w:rFonts w:ascii="Times New Roman" w:eastAsia="Times New Roman" w:hAnsi="Times New Roman" w:cs="Times New Roman"/>
          <w:color w:val="000000" w:themeColor="text1"/>
          <w:szCs w:val="27"/>
          <w:lang w:eastAsia="uk-UA"/>
        </w:rPr>
      </w:pPr>
    </w:p>
    <w:p w:rsidR="008C3DC8" w:rsidRDefault="008C3DC8" w:rsidP="00D113AB">
      <w:pPr>
        <w:rPr>
          <w:rFonts w:ascii="Times New Roman" w:eastAsia="Times New Roman" w:hAnsi="Times New Roman" w:cs="Times New Roman"/>
          <w:color w:val="000000" w:themeColor="text1"/>
          <w:szCs w:val="27"/>
          <w:lang w:eastAsia="uk-UA"/>
        </w:rPr>
      </w:pPr>
    </w:p>
    <w:p w:rsidR="006F08C9" w:rsidRPr="00D113AB" w:rsidRDefault="00D113AB" w:rsidP="00D113AB">
      <w:pPr>
        <w:spacing w:after="0" w:line="240" w:lineRule="auto"/>
        <w:jc w:val="right"/>
        <w:rPr>
          <w:rFonts w:ascii="Times New Roman" w:eastAsia="Times New Roman" w:hAnsi="Times New Roman" w:cs="Times New Roman"/>
          <w:b/>
          <w:color w:val="000000" w:themeColor="text1"/>
          <w:szCs w:val="27"/>
          <w:lang w:eastAsia="uk-UA"/>
        </w:rPr>
      </w:pPr>
      <w:r w:rsidRPr="00D113AB">
        <w:rPr>
          <w:rFonts w:ascii="Times New Roman" w:eastAsia="Times New Roman" w:hAnsi="Times New Roman" w:cs="Times New Roman"/>
          <w:b/>
          <w:color w:val="000000" w:themeColor="text1"/>
          <w:szCs w:val="27"/>
          <w:lang w:eastAsia="uk-UA"/>
        </w:rPr>
        <w:t>Додаток 2</w:t>
      </w:r>
    </w:p>
    <w:p w:rsidR="006F08C9" w:rsidRPr="00D113AB" w:rsidRDefault="006F08C9" w:rsidP="00D113AB">
      <w:pPr>
        <w:spacing w:after="0" w:line="240" w:lineRule="auto"/>
        <w:jc w:val="right"/>
        <w:rPr>
          <w:rFonts w:ascii="Times New Roman" w:eastAsia="Times New Roman" w:hAnsi="Times New Roman" w:cs="Times New Roman"/>
          <w:b/>
          <w:color w:val="000000" w:themeColor="text1"/>
          <w:szCs w:val="27"/>
          <w:lang w:eastAsia="uk-UA"/>
        </w:rPr>
      </w:pPr>
      <w:r w:rsidRPr="00D113AB">
        <w:rPr>
          <w:rFonts w:ascii="Times New Roman" w:eastAsia="Times New Roman" w:hAnsi="Times New Roman" w:cs="Times New Roman"/>
          <w:b/>
          <w:color w:val="000000" w:themeColor="text1"/>
          <w:szCs w:val="27"/>
          <w:lang w:eastAsia="uk-UA"/>
        </w:rPr>
        <w:t xml:space="preserve">До </w:t>
      </w:r>
      <w:r w:rsidR="008C3DC8" w:rsidRPr="00D113AB">
        <w:rPr>
          <w:rFonts w:ascii="Times New Roman" w:eastAsia="Times New Roman" w:hAnsi="Times New Roman" w:cs="Times New Roman"/>
          <w:b/>
          <w:color w:val="000000" w:themeColor="text1"/>
          <w:szCs w:val="27"/>
          <w:lang w:eastAsia="uk-UA"/>
        </w:rPr>
        <w:t>тендерної документації</w:t>
      </w:r>
    </w:p>
    <w:p w:rsidR="00D113AB" w:rsidRDefault="00D113AB" w:rsidP="00D113AB">
      <w:pPr>
        <w:spacing w:after="240"/>
        <w:ind w:firstLine="567"/>
        <w:jc w:val="center"/>
        <w:rPr>
          <w:rFonts w:ascii="Times New Roman" w:hAnsi="Times New Roman" w:cs="Times New Roman"/>
          <w:b/>
          <w:color w:val="000000" w:themeColor="text1"/>
          <w:sz w:val="24"/>
          <w:szCs w:val="24"/>
        </w:rPr>
      </w:pPr>
    </w:p>
    <w:p w:rsidR="00D113AB" w:rsidRPr="00681B03" w:rsidRDefault="00D113AB" w:rsidP="00D113AB">
      <w:pPr>
        <w:spacing w:after="240"/>
        <w:ind w:firstLine="567"/>
        <w:jc w:val="center"/>
        <w:rPr>
          <w:rFonts w:ascii="Times New Roman" w:hAnsi="Times New Roman" w:cs="Times New Roman"/>
          <w:b/>
          <w:color w:val="000000" w:themeColor="text1"/>
          <w:sz w:val="24"/>
          <w:szCs w:val="24"/>
        </w:rPr>
      </w:pPr>
      <w:r w:rsidRPr="00681B03">
        <w:rPr>
          <w:rFonts w:ascii="Times New Roman" w:hAnsi="Times New Roman" w:cs="Times New Roman"/>
          <w:b/>
          <w:color w:val="000000" w:themeColor="text1"/>
          <w:sz w:val="24"/>
          <w:szCs w:val="24"/>
        </w:rPr>
        <w:t>Інформація про технічні, якісні та інші характеристики предмета закупівлі</w:t>
      </w:r>
    </w:p>
    <w:p w:rsidR="00BB27E9" w:rsidRPr="00D65489" w:rsidRDefault="00D113AB" w:rsidP="00BB27E9">
      <w:pPr>
        <w:pStyle w:val="rvps2"/>
        <w:shd w:val="clear" w:color="auto" w:fill="FFFFFF"/>
        <w:spacing w:before="0" w:beforeAutospacing="0" w:after="240" w:afterAutospacing="0" w:line="276" w:lineRule="auto"/>
        <w:ind w:firstLine="567"/>
        <w:jc w:val="both"/>
      </w:pPr>
      <w:r w:rsidRPr="00502A2C">
        <w:rPr>
          <w:color w:val="000000" w:themeColor="text1"/>
        </w:rPr>
        <w:t xml:space="preserve">Предмет </w:t>
      </w:r>
      <w:proofErr w:type="spellStart"/>
      <w:r w:rsidRPr="00502A2C">
        <w:rPr>
          <w:color w:val="000000" w:themeColor="text1"/>
        </w:rPr>
        <w:t>закупі</w:t>
      </w:r>
      <w:proofErr w:type="gramStart"/>
      <w:r w:rsidRPr="00502A2C">
        <w:rPr>
          <w:color w:val="000000" w:themeColor="text1"/>
        </w:rPr>
        <w:t>вл</w:t>
      </w:r>
      <w:proofErr w:type="gramEnd"/>
      <w:r w:rsidRPr="00502A2C">
        <w:rPr>
          <w:color w:val="000000" w:themeColor="text1"/>
        </w:rPr>
        <w:t>і</w:t>
      </w:r>
      <w:proofErr w:type="spellEnd"/>
      <w:r w:rsidRPr="00502A2C">
        <w:rPr>
          <w:color w:val="000000" w:themeColor="text1"/>
        </w:rPr>
        <w:t xml:space="preserve">: </w:t>
      </w:r>
      <w:r w:rsidRPr="00502A2C">
        <w:rPr>
          <w:b/>
          <w:color w:val="333333"/>
        </w:rPr>
        <w:t>код ДК 021:2015:</w:t>
      </w:r>
      <w:r w:rsidR="00BB27E9" w:rsidRPr="00BB27E9">
        <w:t xml:space="preserve"> </w:t>
      </w:r>
      <w:r w:rsidR="00B447FE">
        <w:rPr>
          <w:lang w:val="uk-UA"/>
        </w:rPr>
        <w:t>0322</w:t>
      </w:r>
      <w:r w:rsidR="00B447FE">
        <w:t>0000-</w:t>
      </w:r>
      <w:r w:rsidR="00B447FE">
        <w:rPr>
          <w:lang w:val="uk-UA"/>
        </w:rPr>
        <w:t>9</w:t>
      </w:r>
      <w:r w:rsidR="00BB27E9" w:rsidRPr="00D65489">
        <w:t xml:space="preserve"> </w:t>
      </w:r>
      <w:r w:rsidR="00B447FE">
        <w:rPr>
          <w:lang w:val="uk-UA"/>
        </w:rPr>
        <w:t xml:space="preserve">Овочі, фрукти та горіхи </w:t>
      </w:r>
      <w:r w:rsidR="00BB27E9" w:rsidRPr="00D65489">
        <w:t>(</w:t>
      </w:r>
      <w:r w:rsidR="00B447FE">
        <w:rPr>
          <w:lang w:val="uk-UA" w:bidi="uk-UA"/>
        </w:rPr>
        <w:t>Яблука, банани, мандарини, апельсини</w:t>
      </w:r>
      <w:r w:rsidR="00BB27E9" w:rsidRPr="00D65489">
        <w:t>)</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747"/>
        <w:gridCol w:w="1136"/>
        <w:gridCol w:w="1177"/>
        <w:gridCol w:w="4004"/>
      </w:tblGrid>
      <w:tr w:rsidR="003143CF" w:rsidRPr="00D65489" w:rsidTr="0031281E">
        <w:trPr>
          <w:trHeight w:val="801"/>
          <w:jc w:val="center"/>
        </w:trPr>
        <w:tc>
          <w:tcPr>
            <w:tcW w:w="353" w:type="dxa"/>
            <w:vAlign w:val="center"/>
          </w:tcPr>
          <w:p w:rsidR="003143CF" w:rsidRPr="00D65489" w:rsidRDefault="003143CF" w:rsidP="006C38BD">
            <w:pPr>
              <w:spacing w:after="0" w:line="240" w:lineRule="auto"/>
              <w:ind w:hanging="23"/>
              <w:jc w:val="center"/>
              <w:rPr>
                <w:rFonts w:ascii="Times New Roman" w:hAnsi="Times New Roman"/>
                <w:bCs/>
                <w:sz w:val="24"/>
                <w:szCs w:val="24"/>
              </w:rPr>
            </w:pPr>
            <w:r w:rsidRPr="00D65489">
              <w:rPr>
                <w:rFonts w:ascii="Times New Roman" w:hAnsi="Times New Roman"/>
                <w:bCs/>
                <w:sz w:val="24"/>
                <w:szCs w:val="24"/>
              </w:rPr>
              <w:t>№</w:t>
            </w:r>
          </w:p>
          <w:p w:rsidR="003143CF" w:rsidRPr="00D65489" w:rsidRDefault="003143CF" w:rsidP="006C38BD">
            <w:pPr>
              <w:spacing w:after="0" w:line="240" w:lineRule="auto"/>
              <w:ind w:hanging="23"/>
              <w:jc w:val="center"/>
              <w:rPr>
                <w:rFonts w:ascii="Times New Roman" w:hAnsi="Times New Roman"/>
                <w:sz w:val="24"/>
                <w:szCs w:val="24"/>
              </w:rPr>
            </w:pPr>
            <w:r w:rsidRPr="00D65489">
              <w:rPr>
                <w:rFonts w:ascii="Times New Roman" w:hAnsi="Times New Roman"/>
                <w:bCs/>
                <w:sz w:val="24"/>
                <w:szCs w:val="24"/>
              </w:rPr>
              <w:t>з/п</w:t>
            </w:r>
          </w:p>
        </w:tc>
        <w:tc>
          <w:tcPr>
            <w:tcW w:w="2787" w:type="dxa"/>
            <w:vAlign w:val="center"/>
          </w:tcPr>
          <w:p w:rsidR="003143CF" w:rsidRPr="00D65489" w:rsidRDefault="003143CF" w:rsidP="006C38BD">
            <w:pPr>
              <w:spacing w:after="0" w:line="240" w:lineRule="auto"/>
              <w:jc w:val="center"/>
              <w:rPr>
                <w:rFonts w:ascii="Times New Roman" w:hAnsi="Times New Roman"/>
                <w:sz w:val="24"/>
                <w:szCs w:val="24"/>
              </w:rPr>
            </w:pPr>
            <w:r w:rsidRPr="00D65489">
              <w:rPr>
                <w:rFonts w:ascii="Times New Roman" w:hAnsi="Times New Roman"/>
                <w:bCs/>
                <w:sz w:val="24"/>
                <w:szCs w:val="24"/>
              </w:rPr>
              <w:t xml:space="preserve">Найменування </w:t>
            </w:r>
          </w:p>
        </w:tc>
        <w:tc>
          <w:tcPr>
            <w:tcW w:w="1136" w:type="dxa"/>
            <w:vAlign w:val="center"/>
          </w:tcPr>
          <w:p w:rsidR="003143CF" w:rsidRPr="00D65489" w:rsidRDefault="003143CF" w:rsidP="006C38BD">
            <w:pPr>
              <w:spacing w:after="0" w:line="240" w:lineRule="auto"/>
              <w:jc w:val="center"/>
              <w:rPr>
                <w:rFonts w:ascii="Times New Roman" w:hAnsi="Times New Roman"/>
                <w:sz w:val="24"/>
                <w:szCs w:val="24"/>
              </w:rPr>
            </w:pPr>
            <w:r w:rsidRPr="00D65489">
              <w:rPr>
                <w:rFonts w:ascii="Times New Roman" w:eastAsia="Arial Unicode MS" w:hAnsi="Times New Roman"/>
                <w:sz w:val="24"/>
                <w:szCs w:val="24"/>
              </w:rPr>
              <w:t>Одиниця виміру</w:t>
            </w:r>
          </w:p>
        </w:tc>
        <w:tc>
          <w:tcPr>
            <w:tcW w:w="1177" w:type="dxa"/>
            <w:vAlign w:val="center"/>
          </w:tcPr>
          <w:p w:rsidR="003143CF" w:rsidRPr="00D65489" w:rsidRDefault="003143CF" w:rsidP="006C38BD">
            <w:pPr>
              <w:spacing w:after="0" w:line="240" w:lineRule="auto"/>
              <w:jc w:val="center"/>
              <w:rPr>
                <w:rFonts w:ascii="Times New Roman" w:hAnsi="Times New Roman"/>
                <w:sz w:val="24"/>
                <w:szCs w:val="24"/>
              </w:rPr>
            </w:pPr>
            <w:r w:rsidRPr="00D65489">
              <w:rPr>
                <w:rFonts w:ascii="Times New Roman" w:hAnsi="Times New Roman"/>
                <w:sz w:val="24"/>
                <w:szCs w:val="24"/>
              </w:rPr>
              <w:t>Кількість</w:t>
            </w:r>
          </w:p>
        </w:tc>
        <w:tc>
          <w:tcPr>
            <w:tcW w:w="4094" w:type="dxa"/>
            <w:vAlign w:val="center"/>
          </w:tcPr>
          <w:p w:rsidR="003143CF" w:rsidRPr="00D65489" w:rsidRDefault="003143CF" w:rsidP="006C38BD">
            <w:pPr>
              <w:spacing w:after="0" w:line="240" w:lineRule="auto"/>
              <w:jc w:val="center"/>
              <w:rPr>
                <w:rFonts w:ascii="Times New Roman" w:hAnsi="Times New Roman"/>
                <w:sz w:val="24"/>
                <w:szCs w:val="24"/>
              </w:rPr>
            </w:pPr>
            <w:r w:rsidRPr="00D65489">
              <w:rPr>
                <w:rFonts w:ascii="Times New Roman" w:hAnsi="Times New Roman"/>
                <w:sz w:val="24"/>
                <w:szCs w:val="24"/>
              </w:rPr>
              <w:t>Технічні вимоги</w:t>
            </w:r>
          </w:p>
        </w:tc>
      </w:tr>
      <w:tr w:rsidR="003143CF" w:rsidRPr="00D65489" w:rsidTr="0031281E">
        <w:trPr>
          <w:trHeight w:val="1224"/>
          <w:jc w:val="center"/>
        </w:trPr>
        <w:tc>
          <w:tcPr>
            <w:tcW w:w="353" w:type="dxa"/>
            <w:vAlign w:val="center"/>
          </w:tcPr>
          <w:p w:rsidR="003143CF" w:rsidRPr="00D65489" w:rsidRDefault="003143CF" w:rsidP="006C38BD">
            <w:pPr>
              <w:jc w:val="center"/>
              <w:rPr>
                <w:rFonts w:ascii="Times New Roman" w:hAnsi="Times New Roman"/>
                <w:sz w:val="24"/>
                <w:szCs w:val="24"/>
              </w:rPr>
            </w:pPr>
            <w:r w:rsidRPr="00D65489">
              <w:rPr>
                <w:rFonts w:ascii="Times New Roman" w:hAnsi="Times New Roman"/>
                <w:sz w:val="24"/>
                <w:szCs w:val="24"/>
              </w:rPr>
              <w:t>1.</w:t>
            </w:r>
          </w:p>
        </w:tc>
        <w:tc>
          <w:tcPr>
            <w:tcW w:w="2787" w:type="dxa"/>
            <w:vAlign w:val="center"/>
          </w:tcPr>
          <w:p w:rsidR="003143CF" w:rsidRPr="00D65489" w:rsidRDefault="0031281E" w:rsidP="006C38BD">
            <w:pPr>
              <w:rPr>
                <w:rFonts w:ascii="Times New Roman" w:hAnsi="Times New Roman"/>
                <w:sz w:val="24"/>
                <w:szCs w:val="24"/>
              </w:rPr>
            </w:pPr>
            <w:r>
              <w:rPr>
                <w:rFonts w:ascii="Times New Roman" w:hAnsi="Times New Roman"/>
                <w:sz w:val="24"/>
                <w:szCs w:val="24"/>
              </w:rPr>
              <w:t>яблука</w:t>
            </w:r>
          </w:p>
        </w:tc>
        <w:tc>
          <w:tcPr>
            <w:tcW w:w="1136" w:type="dxa"/>
            <w:vAlign w:val="center"/>
          </w:tcPr>
          <w:p w:rsidR="003143CF" w:rsidRPr="00D65489" w:rsidRDefault="003143CF" w:rsidP="006C38BD">
            <w:pPr>
              <w:jc w:val="center"/>
              <w:rPr>
                <w:rFonts w:ascii="Times New Roman" w:hAnsi="Times New Roman"/>
                <w:sz w:val="24"/>
                <w:szCs w:val="24"/>
              </w:rPr>
            </w:pPr>
            <w:r w:rsidRPr="00D65489">
              <w:rPr>
                <w:rFonts w:ascii="Times New Roman" w:hAnsi="Times New Roman"/>
                <w:sz w:val="24"/>
                <w:szCs w:val="24"/>
              </w:rPr>
              <w:t>кг</w:t>
            </w:r>
          </w:p>
        </w:tc>
        <w:tc>
          <w:tcPr>
            <w:tcW w:w="1177" w:type="dxa"/>
            <w:vAlign w:val="center"/>
          </w:tcPr>
          <w:p w:rsidR="003143CF" w:rsidRPr="00D65489" w:rsidRDefault="0031281E" w:rsidP="006C38BD">
            <w:pPr>
              <w:jc w:val="center"/>
              <w:rPr>
                <w:rFonts w:ascii="Times New Roman" w:hAnsi="Times New Roman"/>
                <w:sz w:val="24"/>
                <w:szCs w:val="24"/>
              </w:rPr>
            </w:pPr>
            <w:r>
              <w:rPr>
                <w:rFonts w:ascii="Times New Roman" w:hAnsi="Times New Roman"/>
                <w:sz w:val="24"/>
                <w:szCs w:val="24"/>
              </w:rPr>
              <w:t>2200</w:t>
            </w:r>
          </w:p>
        </w:tc>
        <w:tc>
          <w:tcPr>
            <w:tcW w:w="4094" w:type="dxa"/>
          </w:tcPr>
          <w:p w:rsidR="003143CF" w:rsidRPr="0031281E" w:rsidRDefault="0031281E" w:rsidP="006C38BD">
            <w:pPr>
              <w:spacing w:after="0" w:line="240" w:lineRule="auto"/>
              <w:jc w:val="both"/>
              <w:rPr>
                <w:rFonts w:ascii="Times New Roman" w:hAnsi="Times New Roman" w:cs="Times New Roman"/>
                <w:sz w:val="24"/>
                <w:szCs w:val="24"/>
              </w:rPr>
            </w:pPr>
            <w:r w:rsidRPr="0031281E">
              <w:rPr>
                <w:rFonts w:ascii="Times New Roman" w:hAnsi="Times New Roman" w:cs="Times New Roman"/>
                <w:szCs w:val="24"/>
                <w:lang w:eastAsia="uk-UA"/>
              </w:rPr>
              <w:t xml:space="preserve">яблука – достатньої зрілості без ознак гнилі, механічного пошкодження та пошкодження шкідниками. Колір відповідно до сорту, без плям. Не мають містити нітрати та інші шкідливі речовини, без сторонніх запахів, </w:t>
            </w:r>
            <w:proofErr w:type="spellStart"/>
            <w:r w:rsidRPr="0031281E">
              <w:rPr>
                <w:rFonts w:ascii="Times New Roman" w:hAnsi="Times New Roman" w:cs="Times New Roman"/>
                <w:szCs w:val="24"/>
                <w:lang w:eastAsia="uk-UA"/>
              </w:rPr>
              <w:t>присмаків</w:t>
            </w:r>
            <w:proofErr w:type="spellEnd"/>
            <w:r w:rsidRPr="0031281E">
              <w:rPr>
                <w:rFonts w:ascii="Times New Roman" w:hAnsi="Times New Roman" w:cs="Times New Roman"/>
                <w:szCs w:val="24"/>
                <w:lang w:eastAsia="uk-UA"/>
              </w:rPr>
              <w:t>, середнього розміру</w:t>
            </w:r>
          </w:p>
        </w:tc>
      </w:tr>
      <w:tr w:rsidR="0031281E" w:rsidRPr="00D65489" w:rsidTr="0031281E">
        <w:trPr>
          <w:trHeight w:val="1224"/>
          <w:jc w:val="center"/>
        </w:trPr>
        <w:tc>
          <w:tcPr>
            <w:tcW w:w="353" w:type="dxa"/>
            <w:vAlign w:val="center"/>
          </w:tcPr>
          <w:p w:rsidR="0031281E" w:rsidRPr="00D65489" w:rsidRDefault="0031281E" w:rsidP="006C38BD">
            <w:pPr>
              <w:jc w:val="center"/>
              <w:rPr>
                <w:rFonts w:ascii="Times New Roman" w:hAnsi="Times New Roman"/>
                <w:sz w:val="24"/>
                <w:szCs w:val="24"/>
              </w:rPr>
            </w:pPr>
            <w:r>
              <w:rPr>
                <w:rFonts w:ascii="Times New Roman" w:hAnsi="Times New Roman"/>
                <w:sz w:val="24"/>
                <w:szCs w:val="24"/>
              </w:rPr>
              <w:t>2</w:t>
            </w:r>
          </w:p>
        </w:tc>
        <w:tc>
          <w:tcPr>
            <w:tcW w:w="2787" w:type="dxa"/>
            <w:vAlign w:val="center"/>
          </w:tcPr>
          <w:p w:rsidR="0031281E" w:rsidRPr="00D65489" w:rsidRDefault="0031281E" w:rsidP="006C38BD">
            <w:pPr>
              <w:rPr>
                <w:rFonts w:ascii="Times New Roman" w:hAnsi="Times New Roman"/>
                <w:sz w:val="24"/>
                <w:szCs w:val="24"/>
              </w:rPr>
            </w:pPr>
            <w:r>
              <w:rPr>
                <w:rFonts w:ascii="Times New Roman" w:hAnsi="Times New Roman"/>
                <w:sz w:val="24"/>
                <w:szCs w:val="24"/>
              </w:rPr>
              <w:t>банани</w:t>
            </w:r>
          </w:p>
        </w:tc>
        <w:tc>
          <w:tcPr>
            <w:tcW w:w="1136" w:type="dxa"/>
            <w:vAlign w:val="center"/>
          </w:tcPr>
          <w:p w:rsidR="0031281E" w:rsidRPr="00D65489" w:rsidRDefault="0031281E" w:rsidP="006C38BD">
            <w:pPr>
              <w:jc w:val="center"/>
              <w:rPr>
                <w:rFonts w:ascii="Times New Roman" w:hAnsi="Times New Roman"/>
                <w:sz w:val="24"/>
                <w:szCs w:val="24"/>
              </w:rPr>
            </w:pPr>
            <w:r>
              <w:rPr>
                <w:rFonts w:ascii="Times New Roman" w:hAnsi="Times New Roman"/>
                <w:sz w:val="24"/>
                <w:szCs w:val="24"/>
              </w:rPr>
              <w:t>кг</w:t>
            </w:r>
          </w:p>
        </w:tc>
        <w:tc>
          <w:tcPr>
            <w:tcW w:w="1177" w:type="dxa"/>
            <w:vAlign w:val="center"/>
          </w:tcPr>
          <w:p w:rsidR="0031281E" w:rsidRDefault="0031281E" w:rsidP="006C38BD">
            <w:pPr>
              <w:jc w:val="center"/>
              <w:rPr>
                <w:rFonts w:ascii="Times New Roman" w:hAnsi="Times New Roman"/>
                <w:sz w:val="24"/>
                <w:szCs w:val="24"/>
              </w:rPr>
            </w:pPr>
            <w:r>
              <w:rPr>
                <w:rFonts w:ascii="Times New Roman" w:hAnsi="Times New Roman"/>
                <w:sz w:val="24"/>
                <w:szCs w:val="24"/>
              </w:rPr>
              <w:t>1070</w:t>
            </w:r>
          </w:p>
        </w:tc>
        <w:tc>
          <w:tcPr>
            <w:tcW w:w="4094" w:type="dxa"/>
          </w:tcPr>
          <w:p w:rsidR="0031281E" w:rsidRPr="0031281E" w:rsidRDefault="0031281E" w:rsidP="006C38BD">
            <w:pPr>
              <w:spacing w:after="0" w:line="240" w:lineRule="auto"/>
              <w:jc w:val="both"/>
              <w:rPr>
                <w:rFonts w:ascii="Times New Roman" w:hAnsi="Times New Roman" w:cs="Times New Roman"/>
                <w:sz w:val="24"/>
                <w:szCs w:val="24"/>
              </w:rPr>
            </w:pPr>
            <w:r w:rsidRPr="0031281E">
              <w:rPr>
                <w:rFonts w:ascii="Times New Roman" w:hAnsi="Times New Roman" w:cs="Times New Roman"/>
                <w:szCs w:val="24"/>
                <w:lang w:eastAsia="uk-UA"/>
              </w:rPr>
              <w:t xml:space="preserve">Банани мають бути свіжі, стиглі,  без гнилі, без надривів шкіри, глибоких порізів, тріщин що зачіпляють м`якоть. </w:t>
            </w:r>
            <w:r w:rsidRPr="0031281E">
              <w:rPr>
                <w:rFonts w:ascii="Times New Roman" w:eastAsia="Arial" w:hAnsi="Times New Roman" w:cs="Times New Roman"/>
                <w:szCs w:val="24"/>
              </w:rPr>
              <w:t>Не допускаються плоди зелені, підморожені</w:t>
            </w:r>
            <w:r w:rsidRPr="0031281E">
              <w:rPr>
                <w:rFonts w:ascii="Times New Roman" w:hAnsi="Times New Roman" w:cs="Times New Roman"/>
                <w:szCs w:val="24"/>
              </w:rPr>
              <w:t xml:space="preserve">. </w:t>
            </w:r>
            <w:r w:rsidRPr="0031281E">
              <w:rPr>
                <w:rFonts w:ascii="Times New Roman" w:hAnsi="Times New Roman" w:cs="Times New Roman"/>
                <w:szCs w:val="24"/>
                <w:lang w:eastAsia="uk-UA"/>
              </w:rPr>
              <w:t xml:space="preserve"> Без сторонніх запахів, </w:t>
            </w:r>
            <w:proofErr w:type="spellStart"/>
            <w:r w:rsidRPr="0031281E">
              <w:rPr>
                <w:rFonts w:ascii="Times New Roman" w:hAnsi="Times New Roman" w:cs="Times New Roman"/>
                <w:szCs w:val="24"/>
                <w:lang w:eastAsia="uk-UA"/>
              </w:rPr>
              <w:t>присмаків</w:t>
            </w:r>
            <w:proofErr w:type="spellEnd"/>
            <w:r w:rsidRPr="0031281E">
              <w:rPr>
                <w:rFonts w:ascii="Times New Roman" w:hAnsi="Times New Roman" w:cs="Times New Roman"/>
                <w:szCs w:val="24"/>
                <w:lang w:eastAsia="uk-UA"/>
              </w:rPr>
              <w:t>, без зайвої кількості вологи.</w:t>
            </w:r>
          </w:p>
        </w:tc>
      </w:tr>
      <w:tr w:rsidR="0031281E" w:rsidRPr="00D65489" w:rsidTr="0031281E">
        <w:trPr>
          <w:trHeight w:val="1224"/>
          <w:jc w:val="center"/>
        </w:trPr>
        <w:tc>
          <w:tcPr>
            <w:tcW w:w="353" w:type="dxa"/>
            <w:vAlign w:val="center"/>
          </w:tcPr>
          <w:p w:rsidR="0031281E" w:rsidRPr="00D65489" w:rsidRDefault="0031281E" w:rsidP="006C38BD">
            <w:pPr>
              <w:jc w:val="center"/>
              <w:rPr>
                <w:rFonts w:ascii="Times New Roman" w:hAnsi="Times New Roman"/>
                <w:sz w:val="24"/>
                <w:szCs w:val="24"/>
              </w:rPr>
            </w:pPr>
            <w:r>
              <w:rPr>
                <w:rFonts w:ascii="Times New Roman" w:hAnsi="Times New Roman"/>
                <w:sz w:val="24"/>
                <w:szCs w:val="24"/>
              </w:rPr>
              <w:t>3</w:t>
            </w:r>
          </w:p>
        </w:tc>
        <w:tc>
          <w:tcPr>
            <w:tcW w:w="2787" w:type="dxa"/>
            <w:vAlign w:val="center"/>
          </w:tcPr>
          <w:p w:rsidR="0031281E" w:rsidRPr="00D65489" w:rsidRDefault="0031281E" w:rsidP="006C38BD">
            <w:pPr>
              <w:rPr>
                <w:rFonts w:ascii="Times New Roman" w:hAnsi="Times New Roman"/>
                <w:sz w:val="24"/>
                <w:szCs w:val="24"/>
              </w:rPr>
            </w:pPr>
            <w:r>
              <w:rPr>
                <w:rFonts w:ascii="Times New Roman" w:hAnsi="Times New Roman"/>
                <w:sz w:val="24"/>
                <w:szCs w:val="24"/>
              </w:rPr>
              <w:t>апельсини</w:t>
            </w:r>
          </w:p>
        </w:tc>
        <w:tc>
          <w:tcPr>
            <w:tcW w:w="1136" w:type="dxa"/>
            <w:vAlign w:val="center"/>
          </w:tcPr>
          <w:p w:rsidR="0031281E" w:rsidRPr="00D65489" w:rsidRDefault="0031281E" w:rsidP="006C38BD">
            <w:pPr>
              <w:jc w:val="center"/>
              <w:rPr>
                <w:rFonts w:ascii="Times New Roman" w:hAnsi="Times New Roman"/>
                <w:sz w:val="24"/>
                <w:szCs w:val="24"/>
              </w:rPr>
            </w:pPr>
            <w:r>
              <w:rPr>
                <w:rFonts w:ascii="Times New Roman" w:hAnsi="Times New Roman"/>
                <w:sz w:val="24"/>
                <w:szCs w:val="24"/>
              </w:rPr>
              <w:t>кг</w:t>
            </w:r>
          </w:p>
        </w:tc>
        <w:tc>
          <w:tcPr>
            <w:tcW w:w="1177" w:type="dxa"/>
            <w:vAlign w:val="center"/>
          </w:tcPr>
          <w:p w:rsidR="0031281E" w:rsidRDefault="0031281E" w:rsidP="006C38BD">
            <w:pPr>
              <w:jc w:val="center"/>
              <w:rPr>
                <w:rFonts w:ascii="Times New Roman" w:hAnsi="Times New Roman"/>
                <w:sz w:val="24"/>
                <w:szCs w:val="24"/>
              </w:rPr>
            </w:pPr>
            <w:r>
              <w:rPr>
                <w:rFonts w:ascii="Times New Roman" w:hAnsi="Times New Roman"/>
                <w:sz w:val="24"/>
                <w:szCs w:val="24"/>
              </w:rPr>
              <w:t>900</w:t>
            </w:r>
          </w:p>
        </w:tc>
        <w:tc>
          <w:tcPr>
            <w:tcW w:w="4094" w:type="dxa"/>
          </w:tcPr>
          <w:p w:rsidR="0031281E" w:rsidRPr="0031281E" w:rsidRDefault="0031281E" w:rsidP="006C38BD">
            <w:pPr>
              <w:spacing w:after="0" w:line="240" w:lineRule="auto"/>
              <w:jc w:val="both"/>
              <w:rPr>
                <w:rFonts w:ascii="Times New Roman" w:hAnsi="Times New Roman" w:cs="Times New Roman"/>
                <w:sz w:val="24"/>
                <w:szCs w:val="24"/>
              </w:rPr>
            </w:pPr>
            <w:r w:rsidRPr="0031281E">
              <w:rPr>
                <w:rFonts w:ascii="Times New Roman" w:hAnsi="Times New Roman" w:cs="Times New Roman"/>
                <w:szCs w:val="24"/>
              </w:rPr>
              <w:t xml:space="preserve">цитрусові мають бути: свіжими, чисті, не в`ялі, достатньо зрілі, без ознак гнилі, </w:t>
            </w:r>
            <w:r w:rsidRPr="0031281E">
              <w:rPr>
                <w:rFonts w:ascii="Times New Roman" w:hAnsi="Times New Roman" w:cs="Times New Roman"/>
                <w:szCs w:val="24"/>
                <w:lang w:eastAsia="uk-UA"/>
              </w:rPr>
              <w:t xml:space="preserve"> без сторонніх запахів, </w:t>
            </w:r>
            <w:proofErr w:type="spellStart"/>
            <w:r w:rsidRPr="0031281E">
              <w:rPr>
                <w:rFonts w:ascii="Times New Roman" w:hAnsi="Times New Roman" w:cs="Times New Roman"/>
                <w:szCs w:val="24"/>
                <w:lang w:eastAsia="uk-UA"/>
              </w:rPr>
              <w:t>присмаків</w:t>
            </w:r>
            <w:proofErr w:type="spellEnd"/>
            <w:r w:rsidRPr="0031281E">
              <w:rPr>
                <w:rFonts w:ascii="Times New Roman" w:hAnsi="Times New Roman" w:cs="Times New Roman"/>
                <w:szCs w:val="24"/>
              </w:rPr>
              <w:t xml:space="preserve">. </w:t>
            </w:r>
            <w:r w:rsidRPr="0031281E">
              <w:rPr>
                <w:rFonts w:ascii="Times New Roman" w:eastAsia="Arial" w:hAnsi="Times New Roman" w:cs="Times New Roman"/>
                <w:szCs w:val="24"/>
              </w:rPr>
              <w:t>Не допускаються плоди підморожені</w:t>
            </w:r>
            <w:r w:rsidRPr="0031281E">
              <w:rPr>
                <w:rFonts w:ascii="Times New Roman" w:hAnsi="Times New Roman" w:cs="Times New Roman"/>
                <w:szCs w:val="24"/>
              </w:rPr>
              <w:t xml:space="preserve">. Без перевищення вмісту хімічних речовин, середнього </w:t>
            </w:r>
            <w:proofErr w:type="spellStart"/>
            <w:r w:rsidRPr="0031281E">
              <w:rPr>
                <w:rFonts w:ascii="Times New Roman" w:hAnsi="Times New Roman" w:cs="Times New Roman"/>
                <w:szCs w:val="24"/>
              </w:rPr>
              <w:t>розмiру</w:t>
            </w:r>
            <w:proofErr w:type="spellEnd"/>
            <w:r w:rsidRPr="0031281E">
              <w:rPr>
                <w:rFonts w:ascii="Times New Roman" w:hAnsi="Times New Roman" w:cs="Times New Roman"/>
                <w:szCs w:val="24"/>
              </w:rPr>
              <w:t>.</w:t>
            </w:r>
          </w:p>
        </w:tc>
      </w:tr>
      <w:tr w:rsidR="0031281E" w:rsidRPr="00D65489" w:rsidTr="0031281E">
        <w:trPr>
          <w:trHeight w:val="1224"/>
          <w:jc w:val="center"/>
        </w:trPr>
        <w:tc>
          <w:tcPr>
            <w:tcW w:w="353" w:type="dxa"/>
            <w:vAlign w:val="center"/>
          </w:tcPr>
          <w:p w:rsidR="0031281E" w:rsidRPr="00D65489" w:rsidRDefault="0031281E" w:rsidP="006C38BD">
            <w:pPr>
              <w:jc w:val="center"/>
              <w:rPr>
                <w:rFonts w:ascii="Times New Roman" w:hAnsi="Times New Roman"/>
                <w:sz w:val="24"/>
                <w:szCs w:val="24"/>
              </w:rPr>
            </w:pPr>
            <w:r>
              <w:rPr>
                <w:rFonts w:ascii="Times New Roman" w:hAnsi="Times New Roman"/>
                <w:sz w:val="24"/>
                <w:szCs w:val="24"/>
              </w:rPr>
              <w:t>4</w:t>
            </w:r>
          </w:p>
        </w:tc>
        <w:tc>
          <w:tcPr>
            <w:tcW w:w="2787" w:type="dxa"/>
            <w:vAlign w:val="center"/>
          </w:tcPr>
          <w:p w:rsidR="0031281E" w:rsidRPr="00D65489" w:rsidRDefault="0031281E" w:rsidP="006C38BD">
            <w:pPr>
              <w:rPr>
                <w:rFonts w:ascii="Times New Roman" w:hAnsi="Times New Roman"/>
                <w:sz w:val="24"/>
                <w:szCs w:val="24"/>
              </w:rPr>
            </w:pPr>
            <w:r>
              <w:rPr>
                <w:rFonts w:ascii="Times New Roman" w:hAnsi="Times New Roman"/>
                <w:sz w:val="24"/>
                <w:szCs w:val="24"/>
              </w:rPr>
              <w:t>мандарини</w:t>
            </w:r>
          </w:p>
        </w:tc>
        <w:tc>
          <w:tcPr>
            <w:tcW w:w="1136" w:type="dxa"/>
            <w:vAlign w:val="center"/>
          </w:tcPr>
          <w:p w:rsidR="0031281E" w:rsidRPr="00D65489" w:rsidRDefault="0031281E" w:rsidP="006C38BD">
            <w:pPr>
              <w:jc w:val="center"/>
              <w:rPr>
                <w:rFonts w:ascii="Times New Roman" w:hAnsi="Times New Roman"/>
                <w:sz w:val="24"/>
                <w:szCs w:val="24"/>
              </w:rPr>
            </w:pPr>
            <w:r>
              <w:rPr>
                <w:rFonts w:ascii="Times New Roman" w:hAnsi="Times New Roman"/>
                <w:sz w:val="24"/>
                <w:szCs w:val="24"/>
              </w:rPr>
              <w:t>кг</w:t>
            </w:r>
          </w:p>
        </w:tc>
        <w:tc>
          <w:tcPr>
            <w:tcW w:w="1177" w:type="dxa"/>
            <w:vAlign w:val="center"/>
          </w:tcPr>
          <w:p w:rsidR="0031281E" w:rsidRDefault="0031281E" w:rsidP="006C38BD">
            <w:pPr>
              <w:jc w:val="center"/>
              <w:rPr>
                <w:rFonts w:ascii="Times New Roman" w:hAnsi="Times New Roman"/>
                <w:sz w:val="24"/>
                <w:szCs w:val="24"/>
              </w:rPr>
            </w:pPr>
            <w:r>
              <w:rPr>
                <w:rFonts w:ascii="Times New Roman" w:hAnsi="Times New Roman"/>
                <w:sz w:val="24"/>
                <w:szCs w:val="24"/>
              </w:rPr>
              <w:t>900</w:t>
            </w:r>
          </w:p>
        </w:tc>
        <w:tc>
          <w:tcPr>
            <w:tcW w:w="4094" w:type="dxa"/>
          </w:tcPr>
          <w:p w:rsidR="0031281E" w:rsidRPr="0031281E" w:rsidRDefault="0031281E" w:rsidP="006C38BD">
            <w:pPr>
              <w:spacing w:after="0" w:line="240" w:lineRule="auto"/>
              <w:jc w:val="both"/>
              <w:rPr>
                <w:rFonts w:ascii="Times New Roman" w:hAnsi="Times New Roman" w:cs="Times New Roman"/>
                <w:sz w:val="24"/>
                <w:szCs w:val="24"/>
              </w:rPr>
            </w:pPr>
            <w:bookmarkStart w:id="1" w:name="_GoBack"/>
            <w:r w:rsidRPr="0031281E">
              <w:rPr>
                <w:rFonts w:ascii="Times New Roman" w:hAnsi="Times New Roman" w:cs="Times New Roman"/>
                <w:color w:val="000000"/>
                <w:szCs w:val="24"/>
              </w:rPr>
              <w:t>Мандарини мають бути однорідні по формі, свіжі, зрілі, без пошкоджень, не в’ялі. Колір: від світло-жовтого до жовтогарячого. Смак і запах: відповідає свіжим мандаринам. Не допускаються плоди підморожені та з ознаками гнилі. Без вмісту хімічних речовин.</w:t>
            </w:r>
            <w:bookmarkEnd w:id="1"/>
          </w:p>
        </w:tc>
      </w:tr>
    </w:tbl>
    <w:p w:rsidR="00D113AB" w:rsidRDefault="00D113AB" w:rsidP="00D113AB">
      <w:pPr>
        <w:shd w:val="clear" w:color="auto" w:fill="FFFFFF"/>
        <w:spacing w:after="0" w:line="240" w:lineRule="auto"/>
        <w:ind w:firstLine="708"/>
        <w:jc w:val="both"/>
        <w:rPr>
          <w:rFonts w:ascii="Times New Roman" w:hAnsi="Times New Roman"/>
        </w:rPr>
      </w:pPr>
    </w:p>
    <w:p w:rsidR="006629BE" w:rsidRDefault="006629BE" w:rsidP="0031281E">
      <w:pPr>
        <w:pStyle w:val="a6"/>
        <w:numPr>
          <w:ilvl w:val="0"/>
          <w:numId w:val="30"/>
        </w:numPr>
        <w:spacing w:after="0" w:line="240" w:lineRule="auto"/>
        <w:jc w:val="both"/>
        <w:rPr>
          <w:rFonts w:ascii="Times New Roman" w:hAnsi="Times New Roman" w:cs="Times New Roman"/>
          <w:sz w:val="24"/>
          <w:szCs w:val="24"/>
        </w:rPr>
      </w:pPr>
      <w:r w:rsidRPr="006629BE">
        <w:rPr>
          <w:rFonts w:ascii="Times New Roman" w:hAnsi="Times New Roman" w:cs="Times New Roman"/>
          <w:sz w:val="24"/>
          <w:szCs w:val="24"/>
        </w:rPr>
        <w:t xml:space="preserve">Кожна партія товару має супроводжуватися документами, які засвідчують якість та безпеку товару, що є предметом закупівлі - декларація виробника/посвідчення (сертифікат) про якість з обов’язковим зазначенням найменування виробу (харчового продукту), ваги продукції, нормативного документу, часу та дати виготовлення товару.  </w:t>
      </w:r>
    </w:p>
    <w:p w:rsidR="0031281E" w:rsidRPr="0031281E" w:rsidRDefault="0031281E" w:rsidP="0031281E">
      <w:pPr>
        <w:numPr>
          <w:ilvl w:val="0"/>
          <w:numId w:val="30"/>
        </w:numPr>
        <w:suppressAutoHyphens/>
        <w:autoSpaceDN w:val="0"/>
        <w:spacing w:after="0" w:line="240" w:lineRule="auto"/>
        <w:jc w:val="both"/>
        <w:rPr>
          <w:rFonts w:ascii="Times New Roman" w:eastAsia="Calibri" w:hAnsi="Times New Roman" w:cs="Times New Roman"/>
          <w:sz w:val="24"/>
          <w:szCs w:val="24"/>
        </w:rPr>
      </w:pPr>
      <w:r w:rsidRPr="0031281E">
        <w:rPr>
          <w:rFonts w:ascii="Times New Roman" w:hAnsi="Times New Roman" w:cs="Times New Roman"/>
          <w:color w:val="00000A"/>
          <w:sz w:val="24"/>
          <w:szCs w:val="24"/>
          <w:lang w:eastAsia="uk-UA"/>
        </w:rPr>
        <w:t>Всі фрукти</w:t>
      </w:r>
      <w:r w:rsidRPr="0031281E">
        <w:rPr>
          <w:rFonts w:ascii="Times New Roman" w:hAnsi="Times New Roman" w:cs="Times New Roman"/>
          <w:color w:val="00000A"/>
          <w:sz w:val="24"/>
          <w:szCs w:val="24"/>
          <w:lang w:eastAsia="uk-UA"/>
        </w:rPr>
        <w:t xml:space="preserve"> повинні бути  без цвілі, плісняви, гнилі.</w:t>
      </w:r>
    </w:p>
    <w:p w:rsidR="0031281E" w:rsidRPr="006629BE" w:rsidRDefault="0031281E" w:rsidP="0031281E">
      <w:pPr>
        <w:pStyle w:val="a6"/>
        <w:spacing w:after="0" w:line="240" w:lineRule="auto"/>
        <w:jc w:val="both"/>
        <w:rPr>
          <w:rFonts w:ascii="Times New Roman" w:hAnsi="Times New Roman" w:cs="Times New Roman"/>
          <w:sz w:val="24"/>
          <w:szCs w:val="24"/>
        </w:rPr>
      </w:pPr>
    </w:p>
    <w:p w:rsidR="006629BE" w:rsidRPr="006629BE" w:rsidRDefault="006629BE" w:rsidP="0031281E">
      <w:pPr>
        <w:pStyle w:val="a6"/>
        <w:numPr>
          <w:ilvl w:val="0"/>
          <w:numId w:val="30"/>
        </w:numPr>
        <w:spacing w:after="0" w:line="240" w:lineRule="auto"/>
        <w:jc w:val="both"/>
        <w:rPr>
          <w:rFonts w:ascii="Times New Roman" w:hAnsi="Times New Roman" w:cs="Times New Roman"/>
          <w:sz w:val="24"/>
          <w:szCs w:val="24"/>
        </w:rPr>
      </w:pPr>
      <w:r w:rsidRPr="006629BE">
        <w:rPr>
          <w:rFonts w:ascii="Times New Roman" w:hAnsi="Times New Roman" w:cs="Times New Roman"/>
          <w:sz w:val="24"/>
          <w:szCs w:val="24"/>
        </w:rPr>
        <w:t>Наявність  санітарного  паспорту  на транспортний  засіб i санітарної книжки  водія - експедитора обов'язкова  при постачанні  товару.</w:t>
      </w:r>
    </w:p>
    <w:p w:rsidR="006629BE" w:rsidRPr="006629BE" w:rsidRDefault="006629BE" w:rsidP="006629BE">
      <w:pPr>
        <w:pStyle w:val="a6"/>
        <w:numPr>
          <w:ilvl w:val="0"/>
          <w:numId w:val="30"/>
        </w:numPr>
        <w:jc w:val="both"/>
        <w:rPr>
          <w:rFonts w:ascii="Times New Roman" w:hAnsi="Times New Roman" w:cs="Times New Roman"/>
          <w:sz w:val="24"/>
          <w:szCs w:val="24"/>
        </w:rPr>
      </w:pPr>
      <w:r w:rsidRPr="006629BE">
        <w:rPr>
          <w:rFonts w:ascii="Times New Roman" w:hAnsi="Times New Roman" w:cs="Times New Roman"/>
          <w:spacing w:val="-4"/>
          <w:sz w:val="24"/>
          <w:szCs w:val="24"/>
        </w:rPr>
        <w:t xml:space="preserve">При передачі партії Товару Постачальник передає Покупцю наступні      товаросупроводжувальні документи: рахунок, видаткова накладна;  товарно-транспортна </w:t>
      </w:r>
      <w:r w:rsidRPr="006629BE">
        <w:rPr>
          <w:rFonts w:ascii="Times New Roman" w:hAnsi="Times New Roman" w:cs="Times New Roman"/>
          <w:spacing w:val="-4"/>
          <w:sz w:val="24"/>
          <w:szCs w:val="24"/>
        </w:rPr>
        <w:lastRenderedPageBreak/>
        <w:t>накладна; сертифікат якості, технічні документи на окремі  види Товару (у разі їх наявності).</w:t>
      </w:r>
    </w:p>
    <w:p w:rsidR="006629BE" w:rsidRPr="006629BE" w:rsidRDefault="006629BE" w:rsidP="006629BE">
      <w:pPr>
        <w:pStyle w:val="a6"/>
        <w:numPr>
          <w:ilvl w:val="0"/>
          <w:numId w:val="30"/>
        </w:numPr>
        <w:jc w:val="both"/>
        <w:rPr>
          <w:rFonts w:ascii="Times New Roman" w:hAnsi="Times New Roman" w:cs="Times New Roman"/>
          <w:sz w:val="24"/>
          <w:szCs w:val="24"/>
        </w:rPr>
      </w:pPr>
      <w:r w:rsidRPr="006629BE">
        <w:rPr>
          <w:rFonts w:ascii="Times New Roman" w:hAnsi="Times New Roman" w:cs="Times New Roman"/>
          <w:snapToGrid w:val="0"/>
          <w:sz w:val="24"/>
          <w:szCs w:val="24"/>
        </w:rPr>
        <w:t xml:space="preserve"> У разі поставки Товару неналежної якості або Товару, що не буде відповідати умовам Договору, Учасник, зобов’язується за свій рахунок у термін 3 днів з дати отримання повідомлення, усунути недоліки або замінити неякісний Товар на Товар належної якості.</w:t>
      </w:r>
    </w:p>
    <w:p w:rsidR="006629BE" w:rsidRPr="006629BE" w:rsidRDefault="00D113AB" w:rsidP="006629BE">
      <w:pPr>
        <w:pStyle w:val="a6"/>
        <w:numPr>
          <w:ilvl w:val="0"/>
          <w:numId w:val="30"/>
        </w:numPr>
        <w:jc w:val="both"/>
      </w:pPr>
      <w:r w:rsidRPr="006629BE">
        <w:rPr>
          <w:rFonts w:ascii="Times New Roman" w:eastAsia="Times New Roman" w:hAnsi="Times New Roman"/>
          <w:sz w:val="24"/>
          <w:szCs w:val="24"/>
          <w:lang w:eastAsia="ru-RU"/>
        </w:rPr>
        <w:t xml:space="preserve">Строк (термін) поставки (передачі) товару: з моменту укладення договору по </w:t>
      </w:r>
      <w:r w:rsidRPr="006629BE">
        <w:rPr>
          <w:rFonts w:ascii="Times New Roman" w:eastAsia="Times New Roman" w:hAnsi="Times New Roman"/>
          <w:b/>
          <w:sz w:val="24"/>
          <w:szCs w:val="24"/>
          <w:lang w:eastAsia="ru-RU"/>
        </w:rPr>
        <w:t>31.12.202</w:t>
      </w:r>
      <w:r w:rsidR="0016516E" w:rsidRPr="006629BE">
        <w:rPr>
          <w:rFonts w:ascii="Times New Roman" w:eastAsia="Times New Roman" w:hAnsi="Times New Roman"/>
          <w:b/>
          <w:sz w:val="24"/>
          <w:szCs w:val="24"/>
          <w:lang w:eastAsia="ru-RU"/>
        </w:rPr>
        <w:t>3</w:t>
      </w:r>
      <w:r w:rsidRPr="006629BE">
        <w:rPr>
          <w:rFonts w:ascii="Times New Roman" w:eastAsia="Times New Roman" w:hAnsi="Times New Roman"/>
          <w:b/>
          <w:sz w:val="24"/>
          <w:szCs w:val="24"/>
          <w:lang w:eastAsia="ru-RU"/>
        </w:rPr>
        <w:t xml:space="preserve"> року</w:t>
      </w:r>
      <w:r w:rsidRPr="006629BE">
        <w:rPr>
          <w:rFonts w:ascii="Times New Roman" w:eastAsia="Times New Roman" w:hAnsi="Times New Roman"/>
          <w:b/>
          <w:sz w:val="24"/>
          <w:szCs w:val="24"/>
        </w:rPr>
        <w:t xml:space="preserve"> </w:t>
      </w:r>
      <w:r w:rsidR="0016516E" w:rsidRPr="006629BE">
        <w:rPr>
          <w:rFonts w:ascii="Times New Roman" w:eastAsia="Times New Roman" w:hAnsi="Times New Roman"/>
          <w:b/>
          <w:sz w:val="24"/>
          <w:szCs w:val="24"/>
        </w:rPr>
        <w:t>включно.</w:t>
      </w:r>
    </w:p>
    <w:p w:rsidR="00D113AB" w:rsidRPr="006629BE" w:rsidRDefault="00D113AB" w:rsidP="006629BE">
      <w:pPr>
        <w:pStyle w:val="a6"/>
        <w:numPr>
          <w:ilvl w:val="0"/>
          <w:numId w:val="30"/>
        </w:numPr>
        <w:jc w:val="both"/>
      </w:pPr>
      <w:r w:rsidRPr="006629BE">
        <w:rPr>
          <w:rFonts w:ascii="Times New Roman" w:hAnsi="Times New Roman"/>
          <w:sz w:val="24"/>
          <w:szCs w:val="24"/>
          <w:lang w:eastAsia="ru-RU"/>
        </w:rPr>
        <w:t xml:space="preserve">Місце поставки товару: </w:t>
      </w:r>
    </w:p>
    <w:p w:rsidR="00D113AB" w:rsidRPr="00E94217" w:rsidRDefault="00D113AB" w:rsidP="00D113AB">
      <w:pPr>
        <w:numPr>
          <w:ilvl w:val="0"/>
          <w:numId w:val="28"/>
        </w:numPr>
        <w:autoSpaceDN w:val="0"/>
        <w:spacing w:after="0" w:line="240" w:lineRule="auto"/>
        <w:ind w:left="426" w:hanging="426"/>
        <w:jc w:val="both"/>
        <w:rPr>
          <w:rFonts w:ascii="Times New Roman" w:hAnsi="Times New Roman" w:cs="Times New Roman"/>
          <w:sz w:val="24"/>
          <w:szCs w:val="24"/>
        </w:rPr>
      </w:pPr>
      <w:r w:rsidRPr="00E94217">
        <w:rPr>
          <w:rFonts w:ascii="Times New Roman" w:hAnsi="Times New Roman" w:cs="Times New Roman"/>
          <w:bCs/>
          <w:sz w:val="24"/>
          <w:szCs w:val="24"/>
        </w:rPr>
        <w:t xml:space="preserve">45045, Волинська обл. Ковельський р-н с. </w:t>
      </w:r>
      <w:proofErr w:type="spellStart"/>
      <w:r w:rsidRPr="00E94217">
        <w:rPr>
          <w:rFonts w:ascii="Times New Roman" w:hAnsi="Times New Roman" w:cs="Times New Roman"/>
          <w:bCs/>
          <w:sz w:val="24"/>
          <w:szCs w:val="24"/>
        </w:rPr>
        <w:t>Козлиничі</w:t>
      </w:r>
      <w:proofErr w:type="spellEnd"/>
      <w:r w:rsidRPr="00E94217">
        <w:rPr>
          <w:rFonts w:ascii="Times New Roman" w:hAnsi="Times New Roman" w:cs="Times New Roman"/>
          <w:bCs/>
          <w:sz w:val="24"/>
          <w:szCs w:val="24"/>
        </w:rPr>
        <w:t xml:space="preserve"> , вул. Нова 38 а,  </w:t>
      </w:r>
      <w:proofErr w:type="spellStart"/>
      <w:r w:rsidRPr="00E94217">
        <w:rPr>
          <w:rFonts w:ascii="Times New Roman" w:hAnsi="Times New Roman" w:cs="Times New Roman"/>
          <w:bCs/>
          <w:sz w:val="24"/>
          <w:szCs w:val="24"/>
        </w:rPr>
        <w:t>Козлиничівський</w:t>
      </w:r>
      <w:proofErr w:type="spellEnd"/>
      <w:r w:rsidRPr="00E94217">
        <w:rPr>
          <w:rFonts w:ascii="Times New Roman" w:hAnsi="Times New Roman" w:cs="Times New Roman"/>
          <w:bCs/>
          <w:sz w:val="24"/>
          <w:szCs w:val="24"/>
        </w:rPr>
        <w:t xml:space="preserve"> ліцей .</w:t>
      </w:r>
    </w:p>
    <w:p w:rsidR="0016516E" w:rsidRDefault="00D113AB" w:rsidP="00D113AB">
      <w:pPr>
        <w:numPr>
          <w:ilvl w:val="0"/>
          <w:numId w:val="28"/>
        </w:numPr>
        <w:autoSpaceDN w:val="0"/>
        <w:spacing w:after="0" w:line="240" w:lineRule="auto"/>
        <w:ind w:left="426" w:hanging="426"/>
        <w:jc w:val="both"/>
        <w:rPr>
          <w:rFonts w:ascii="Times New Roman" w:hAnsi="Times New Roman" w:cs="Times New Roman"/>
          <w:sz w:val="24"/>
          <w:szCs w:val="24"/>
        </w:rPr>
      </w:pPr>
      <w:r w:rsidRPr="00E94217">
        <w:rPr>
          <w:rFonts w:ascii="Times New Roman" w:hAnsi="Times New Roman" w:cs="Times New Roman"/>
          <w:sz w:val="24"/>
          <w:szCs w:val="24"/>
        </w:rPr>
        <w:t>45052,</w:t>
      </w:r>
      <w:r w:rsidRPr="00E94217">
        <w:rPr>
          <w:rFonts w:ascii="Times New Roman" w:hAnsi="Times New Roman" w:cs="Times New Roman"/>
          <w:bCs/>
          <w:sz w:val="24"/>
          <w:szCs w:val="24"/>
        </w:rPr>
        <w:t xml:space="preserve"> Волинська обл. Ковельський р-н </w:t>
      </w:r>
      <w:r w:rsidRPr="00E94217">
        <w:rPr>
          <w:rFonts w:ascii="Times New Roman" w:hAnsi="Times New Roman" w:cs="Times New Roman"/>
          <w:sz w:val="24"/>
          <w:szCs w:val="24"/>
        </w:rPr>
        <w:t xml:space="preserve"> с. Пісочне, </w:t>
      </w:r>
      <w:proofErr w:type="spellStart"/>
      <w:r w:rsidRPr="00E94217">
        <w:rPr>
          <w:rFonts w:ascii="Times New Roman" w:hAnsi="Times New Roman" w:cs="Times New Roman"/>
          <w:sz w:val="24"/>
          <w:szCs w:val="24"/>
        </w:rPr>
        <w:t>вул</w:t>
      </w:r>
      <w:proofErr w:type="spellEnd"/>
      <w:r w:rsidRPr="00E94217">
        <w:rPr>
          <w:rFonts w:ascii="Times New Roman" w:hAnsi="Times New Roman" w:cs="Times New Roman"/>
          <w:sz w:val="24"/>
          <w:szCs w:val="24"/>
        </w:rPr>
        <w:t xml:space="preserve"> Шкільна 13 </w:t>
      </w:r>
      <w:proofErr w:type="spellStart"/>
      <w:r w:rsidRPr="00E94217">
        <w:rPr>
          <w:rFonts w:ascii="Times New Roman" w:hAnsi="Times New Roman" w:cs="Times New Roman"/>
          <w:sz w:val="24"/>
          <w:szCs w:val="24"/>
        </w:rPr>
        <w:t>Пісочненський</w:t>
      </w:r>
      <w:proofErr w:type="spellEnd"/>
      <w:r w:rsidRPr="00E94217">
        <w:rPr>
          <w:rFonts w:ascii="Times New Roman" w:hAnsi="Times New Roman" w:cs="Times New Roman"/>
          <w:sz w:val="24"/>
          <w:szCs w:val="24"/>
        </w:rPr>
        <w:t xml:space="preserve"> ліцей.</w:t>
      </w:r>
    </w:p>
    <w:p w:rsidR="0016516E" w:rsidRDefault="00D113AB" w:rsidP="00D113AB">
      <w:pPr>
        <w:numPr>
          <w:ilvl w:val="0"/>
          <w:numId w:val="28"/>
        </w:numPr>
        <w:autoSpaceDN w:val="0"/>
        <w:spacing w:after="0" w:line="240" w:lineRule="auto"/>
        <w:ind w:left="426" w:hanging="426"/>
        <w:jc w:val="both"/>
        <w:rPr>
          <w:rFonts w:ascii="Times New Roman" w:hAnsi="Times New Roman" w:cs="Times New Roman"/>
          <w:sz w:val="24"/>
          <w:szCs w:val="24"/>
        </w:rPr>
      </w:pPr>
      <w:r w:rsidRPr="0016516E">
        <w:rPr>
          <w:rFonts w:ascii="Times New Roman" w:hAnsi="Times New Roman" w:cs="Times New Roman"/>
          <w:sz w:val="24"/>
          <w:szCs w:val="24"/>
        </w:rPr>
        <w:t xml:space="preserve"> 45050, </w:t>
      </w:r>
      <w:r w:rsidRPr="0016516E">
        <w:rPr>
          <w:rFonts w:ascii="Times New Roman" w:hAnsi="Times New Roman" w:cs="Times New Roman"/>
          <w:bCs/>
          <w:sz w:val="24"/>
          <w:szCs w:val="24"/>
        </w:rPr>
        <w:t xml:space="preserve">Волинська обл. Ковельський р-н </w:t>
      </w:r>
      <w:r w:rsidRPr="0016516E">
        <w:rPr>
          <w:rFonts w:ascii="Times New Roman" w:hAnsi="Times New Roman" w:cs="Times New Roman"/>
          <w:sz w:val="24"/>
          <w:szCs w:val="24"/>
        </w:rPr>
        <w:t xml:space="preserve"> </w:t>
      </w:r>
      <w:proofErr w:type="spellStart"/>
      <w:r w:rsidRPr="0016516E">
        <w:rPr>
          <w:rFonts w:ascii="Times New Roman" w:hAnsi="Times New Roman" w:cs="Times New Roman"/>
          <w:sz w:val="24"/>
          <w:szCs w:val="24"/>
        </w:rPr>
        <w:t>с.Поворськ</w:t>
      </w:r>
      <w:proofErr w:type="spellEnd"/>
      <w:r w:rsidRPr="0016516E">
        <w:rPr>
          <w:rFonts w:ascii="Times New Roman" w:hAnsi="Times New Roman" w:cs="Times New Roman"/>
          <w:sz w:val="24"/>
          <w:szCs w:val="24"/>
        </w:rPr>
        <w:t xml:space="preserve"> вул. Шевченка, 12 ОЗСО «</w:t>
      </w:r>
      <w:proofErr w:type="spellStart"/>
      <w:r w:rsidRPr="0016516E">
        <w:rPr>
          <w:rFonts w:ascii="Times New Roman" w:hAnsi="Times New Roman" w:cs="Times New Roman"/>
          <w:sz w:val="24"/>
          <w:szCs w:val="24"/>
        </w:rPr>
        <w:t>Поворський</w:t>
      </w:r>
      <w:proofErr w:type="spellEnd"/>
      <w:r w:rsidRPr="0016516E">
        <w:rPr>
          <w:rFonts w:ascii="Times New Roman" w:hAnsi="Times New Roman" w:cs="Times New Roman"/>
          <w:sz w:val="24"/>
          <w:szCs w:val="24"/>
        </w:rPr>
        <w:t xml:space="preserve">  ліцей»</w:t>
      </w:r>
    </w:p>
    <w:p w:rsidR="00BF2430" w:rsidRPr="003143CF" w:rsidRDefault="00D113AB" w:rsidP="003143CF">
      <w:pPr>
        <w:numPr>
          <w:ilvl w:val="0"/>
          <w:numId w:val="28"/>
        </w:numPr>
        <w:autoSpaceDN w:val="0"/>
        <w:spacing w:after="0" w:line="240" w:lineRule="auto"/>
        <w:ind w:left="426" w:hanging="426"/>
        <w:jc w:val="both"/>
        <w:rPr>
          <w:rFonts w:ascii="Times New Roman" w:hAnsi="Times New Roman" w:cs="Times New Roman"/>
          <w:sz w:val="24"/>
          <w:szCs w:val="24"/>
        </w:rPr>
      </w:pPr>
      <w:r w:rsidRPr="0016516E">
        <w:rPr>
          <w:rFonts w:ascii="Times New Roman" w:hAnsi="Times New Roman"/>
          <w:bCs/>
          <w:sz w:val="24"/>
          <w:szCs w:val="24"/>
          <w:lang w:eastAsia="ru-RU"/>
        </w:rPr>
        <w:t>45050</w:t>
      </w:r>
      <w:r w:rsidRPr="0016516E">
        <w:rPr>
          <w:rFonts w:ascii="Times New Roman" w:hAnsi="Times New Roman"/>
          <w:bCs/>
          <w:sz w:val="24"/>
          <w:szCs w:val="24"/>
        </w:rPr>
        <w:t xml:space="preserve"> Волинська обл. Ковельський р-н </w:t>
      </w:r>
      <w:r w:rsidRPr="0016516E">
        <w:rPr>
          <w:rFonts w:ascii="Times New Roman" w:hAnsi="Times New Roman"/>
          <w:bCs/>
          <w:sz w:val="24"/>
          <w:szCs w:val="24"/>
          <w:lang w:eastAsia="ru-RU"/>
        </w:rPr>
        <w:t xml:space="preserve">, с. </w:t>
      </w:r>
      <w:proofErr w:type="spellStart"/>
      <w:r w:rsidRPr="0016516E">
        <w:rPr>
          <w:rFonts w:ascii="Times New Roman" w:hAnsi="Times New Roman"/>
          <w:bCs/>
          <w:sz w:val="24"/>
          <w:szCs w:val="24"/>
          <w:lang w:eastAsia="ru-RU"/>
        </w:rPr>
        <w:t>Поворськ</w:t>
      </w:r>
      <w:proofErr w:type="spellEnd"/>
      <w:r w:rsidRPr="0016516E">
        <w:rPr>
          <w:rFonts w:ascii="Times New Roman" w:hAnsi="Times New Roman"/>
          <w:bCs/>
          <w:sz w:val="24"/>
          <w:szCs w:val="24"/>
          <w:lang w:eastAsia="ru-RU"/>
        </w:rPr>
        <w:t xml:space="preserve"> вул. Київська, 50а </w:t>
      </w:r>
      <w:proofErr w:type="spellStart"/>
      <w:r w:rsidRPr="0016516E">
        <w:rPr>
          <w:rFonts w:ascii="Times New Roman" w:hAnsi="Times New Roman"/>
          <w:bCs/>
          <w:sz w:val="24"/>
          <w:szCs w:val="24"/>
          <w:lang w:eastAsia="ru-RU"/>
        </w:rPr>
        <w:t>Поворський</w:t>
      </w:r>
      <w:proofErr w:type="spellEnd"/>
      <w:r w:rsidRPr="0016516E">
        <w:rPr>
          <w:rFonts w:ascii="Times New Roman" w:hAnsi="Times New Roman"/>
          <w:bCs/>
          <w:sz w:val="24"/>
          <w:szCs w:val="24"/>
          <w:lang w:eastAsia="ru-RU"/>
        </w:rPr>
        <w:t xml:space="preserve"> ЗДО «Сонечко».</w:t>
      </w:r>
    </w:p>
    <w:p w:rsidR="00E926F8" w:rsidRPr="00427F32" w:rsidRDefault="00E926F8">
      <w:pPr>
        <w:rPr>
          <w:color w:val="000000" w:themeColor="text1"/>
        </w:rPr>
      </w:pPr>
    </w:p>
    <w:sectPr w:rsidR="00E926F8" w:rsidRPr="00427F32" w:rsidSect="005618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A2EBA"/>
    <w:multiLevelType w:val="hybridMultilevel"/>
    <w:tmpl w:val="A0EC0FE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1B500D5A"/>
    <w:multiLevelType w:val="hybridMultilevel"/>
    <w:tmpl w:val="CA780C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4E030C"/>
    <w:multiLevelType w:val="hybridMultilevel"/>
    <w:tmpl w:val="43928EC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E0247"/>
    <w:multiLevelType w:val="hybridMultilevel"/>
    <w:tmpl w:val="542A2546"/>
    <w:lvl w:ilvl="0" w:tplc="0C62610E">
      <w:start w:val="1"/>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0D41395"/>
    <w:multiLevelType w:val="hybridMultilevel"/>
    <w:tmpl w:val="E7D0A9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87E2100"/>
    <w:multiLevelType w:val="hybridMultilevel"/>
    <w:tmpl w:val="63EA6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9FD1247"/>
    <w:multiLevelType w:val="hybridMultilevel"/>
    <w:tmpl w:val="FF9CCD2C"/>
    <w:lvl w:ilvl="0" w:tplc="04220001">
      <w:start w:val="1"/>
      <w:numFmt w:val="bullet"/>
      <w:lvlText w:val=""/>
      <w:lvlJc w:val="left"/>
      <w:pPr>
        <w:ind w:left="1170" w:hanging="360"/>
      </w:pPr>
      <w:rPr>
        <w:rFonts w:ascii="Symbol" w:hAnsi="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11">
    <w:nsid w:val="2B27268A"/>
    <w:multiLevelType w:val="hybridMultilevel"/>
    <w:tmpl w:val="8320F50C"/>
    <w:lvl w:ilvl="0" w:tplc="04220001">
      <w:start w:val="1"/>
      <w:numFmt w:val="bullet"/>
      <w:lvlText w:val=""/>
      <w:lvlJc w:val="left"/>
      <w:pPr>
        <w:ind w:left="1170" w:hanging="360"/>
      </w:pPr>
      <w:rPr>
        <w:rFonts w:ascii="Symbol" w:hAnsi="Symbol" w:hint="default"/>
      </w:rPr>
    </w:lvl>
    <w:lvl w:ilvl="1" w:tplc="04220003">
      <w:start w:val="1"/>
      <w:numFmt w:val="bullet"/>
      <w:lvlText w:val="o"/>
      <w:lvlJc w:val="left"/>
      <w:pPr>
        <w:ind w:left="1890" w:hanging="360"/>
      </w:pPr>
      <w:rPr>
        <w:rFonts w:ascii="Courier New" w:hAnsi="Courier New" w:cs="Courier New" w:hint="default"/>
      </w:rPr>
    </w:lvl>
    <w:lvl w:ilvl="2" w:tplc="04220005">
      <w:start w:val="1"/>
      <w:numFmt w:val="bullet"/>
      <w:lvlText w:val=""/>
      <w:lvlJc w:val="left"/>
      <w:pPr>
        <w:ind w:left="2610" w:hanging="360"/>
      </w:pPr>
      <w:rPr>
        <w:rFonts w:ascii="Wingdings" w:hAnsi="Wingdings" w:hint="default"/>
      </w:rPr>
    </w:lvl>
    <w:lvl w:ilvl="3" w:tplc="04220001">
      <w:start w:val="1"/>
      <w:numFmt w:val="bullet"/>
      <w:lvlText w:val=""/>
      <w:lvlJc w:val="left"/>
      <w:pPr>
        <w:ind w:left="3330" w:hanging="360"/>
      </w:pPr>
      <w:rPr>
        <w:rFonts w:ascii="Symbol" w:hAnsi="Symbol" w:hint="default"/>
      </w:rPr>
    </w:lvl>
    <w:lvl w:ilvl="4" w:tplc="04220003">
      <w:start w:val="1"/>
      <w:numFmt w:val="bullet"/>
      <w:lvlText w:val="o"/>
      <w:lvlJc w:val="left"/>
      <w:pPr>
        <w:ind w:left="4050" w:hanging="360"/>
      </w:pPr>
      <w:rPr>
        <w:rFonts w:ascii="Courier New" w:hAnsi="Courier New" w:cs="Courier New" w:hint="default"/>
      </w:rPr>
    </w:lvl>
    <w:lvl w:ilvl="5" w:tplc="04220005">
      <w:start w:val="1"/>
      <w:numFmt w:val="bullet"/>
      <w:lvlText w:val=""/>
      <w:lvlJc w:val="left"/>
      <w:pPr>
        <w:ind w:left="4770" w:hanging="360"/>
      </w:pPr>
      <w:rPr>
        <w:rFonts w:ascii="Wingdings" w:hAnsi="Wingdings" w:hint="default"/>
      </w:rPr>
    </w:lvl>
    <w:lvl w:ilvl="6" w:tplc="04220001">
      <w:start w:val="1"/>
      <w:numFmt w:val="bullet"/>
      <w:lvlText w:val=""/>
      <w:lvlJc w:val="left"/>
      <w:pPr>
        <w:ind w:left="5490" w:hanging="360"/>
      </w:pPr>
      <w:rPr>
        <w:rFonts w:ascii="Symbol" w:hAnsi="Symbol" w:hint="default"/>
      </w:rPr>
    </w:lvl>
    <w:lvl w:ilvl="7" w:tplc="04220003">
      <w:start w:val="1"/>
      <w:numFmt w:val="bullet"/>
      <w:lvlText w:val="o"/>
      <w:lvlJc w:val="left"/>
      <w:pPr>
        <w:ind w:left="6210" w:hanging="360"/>
      </w:pPr>
      <w:rPr>
        <w:rFonts w:ascii="Courier New" w:hAnsi="Courier New" w:cs="Courier New" w:hint="default"/>
      </w:rPr>
    </w:lvl>
    <w:lvl w:ilvl="8" w:tplc="04220005">
      <w:start w:val="1"/>
      <w:numFmt w:val="bullet"/>
      <w:lvlText w:val=""/>
      <w:lvlJc w:val="left"/>
      <w:pPr>
        <w:ind w:left="693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FA79C5"/>
    <w:multiLevelType w:val="hybridMultilevel"/>
    <w:tmpl w:val="B8D081C0"/>
    <w:lvl w:ilvl="0" w:tplc="0C62610E">
      <w:start w:val="1"/>
      <w:numFmt w:val="bullet"/>
      <w:lvlText w:val="-"/>
      <w:lvlJc w:val="left"/>
      <w:pPr>
        <w:ind w:left="570" w:hanging="360"/>
      </w:pPr>
      <w:rPr>
        <w:rFonts w:ascii="Times New Roman" w:eastAsia="Times New Roman" w:hAnsi="Times New Roman" w:hint="default"/>
      </w:rPr>
    </w:lvl>
    <w:lvl w:ilvl="1" w:tplc="04090003" w:tentative="1">
      <w:start w:val="1"/>
      <w:numFmt w:val="bullet"/>
      <w:lvlText w:val="o"/>
      <w:lvlJc w:val="left"/>
      <w:pPr>
        <w:ind w:left="1290" w:hanging="360"/>
      </w:pPr>
      <w:rPr>
        <w:rFonts w:ascii="Courier New" w:hAnsi="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4F000BA2"/>
    <w:multiLevelType w:val="hybridMultilevel"/>
    <w:tmpl w:val="6024DA2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38B3F9D"/>
    <w:multiLevelType w:val="hybridMultilevel"/>
    <w:tmpl w:val="AFB09BF4"/>
    <w:lvl w:ilvl="0" w:tplc="8394290A">
      <w:start w:val="1"/>
      <w:numFmt w:val="decimal"/>
      <w:lvlText w:val="%1."/>
      <w:lvlJc w:val="left"/>
      <w:pPr>
        <w:ind w:left="720" w:hanging="360"/>
      </w:pPr>
      <w:rPr>
        <w:color w:val="000000" w:themeColor="text1"/>
      </w:rPr>
    </w:lvl>
    <w:lvl w:ilvl="1" w:tplc="BF70CFC0">
      <w:start w:val="1"/>
      <w:numFmt w:val="bullet"/>
      <w:lvlText w:val="-"/>
      <w:lvlJc w:val="left"/>
      <w:pPr>
        <w:ind w:left="1440" w:hanging="360"/>
      </w:pPr>
      <w:rPr>
        <w:rFonts w:ascii="Times New Roman" w:eastAsiaTheme="minorHAns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CD4977"/>
    <w:multiLevelType w:val="hybridMultilevel"/>
    <w:tmpl w:val="7934665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5BE3549E"/>
    <w:multiLevelType w:val="hybridMultilevel"/>
    <w:tmpl w:val="F8C0A1A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C363E45"/>
    <w:multiLevelType w:val="hybridMultilevel"/>
    <w:tmpl w:val="D9CA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C522DA"/>
    <w:multiLevelType w:val="hybridMultilevel"/>
    <w:tmpl w:val="C5B42860"/>
    <w:lvl w:ilvl="0" w:tplc="771A824A">
      <w:start w:val="5"/>
      <w:numFmt w:val="bullet"/>
      <w:lvlText w:val="-"/>
      <w:lvlJc w:val="left"/>
      <w:pPr>
        <w:ind w:left="720"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5D9080E"/>
    <w:multiLevelType w:val="multilevel"/>
    <w:tmpl w:val="3DFEBB4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0E4BBE"/>
    <w:multiLevelType w:val="multilevel"/>
    <w:tmpl w:val="416AD8D0"/>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b/>
      </w:rPr>
    </w:lvl>
    <w:lvl w:ilvl="2">
      <w:start w:val="1"/>
      <w:numFmt w:val="decimal"/>
      <w:lvlText w:val="%1.%2.%3."/>
      <w:lvlJc w:val="left"/>
      <w:pPr>
        <w:ind w:left="1140" w:hanging="720"/>
      </w:pPr>
      <w:rPr>
        <w:rFonts w:cs="Times New Roman" w:hint="default"/>
        <w:lang w:val="uk-UA"/>
      </w:rPr>
    </w:lvl>
    <w:lvl w:ilvl="3">
      <w:start w:val="1"/>
      <w:numFmt w:val="decimal"/>
      <w:lvlText w:val="%1.%2.%3.%4."/>
      <w:lvlJc w:val="left"/>
      <w:pPr>
        <w:ind w:left="1350" w:hanging="720"/>
      </w:pPr>
      <w:rPr>
        <w:rFonts w:cs="Times New Roman" w:hint="default"/>
      </w:rPr>
    </w:lvl>
    <w:lvl w:ilvl="4">
      <w:start w:val="1"/>
      <w:numFmt w:val="decimal"/>
      <w:lvlText w:val="%1.%2.%3.%4.%5."/>
      <w:lvlJc w:val="left"/>
      <w:pPr>
        <w:ind w:left="1920" w:hanging="1080"/>
      </w:pPr>
      <w:rPr>
        <w:rFonts w:cs="Times New Roman" w:hint="default"/>
      </w:rPr>
    </w:lvl>
    <w:lvl w:ilvl="5">
      <w:start w:val="1"/>
      <w:numFmt w:val="decimal"/>
      <w:lvlText w:val="%1.%2.%3.%4.%5.%6."/>
      <w:lvlJc w:val="left"/>
      <w:pPr>
        <w:ind w:left="2130" w:hanging="1080"/>
      </w:pPr>
      <w:rPr>
        <w:rFonts w:cs="Times New Roman" w:hint="default"/>
      </w:rPr>
    </w:lvl>
    <w:lvl w:ilvl="6">
      <w:start w:val="1"/>
      <w:numFmt w:val="decimal"/>
      <w:lvlText w:val="%1.%2.%3.%4.%5.%6.%7."/>
      <w:lvlJc w:val="left"/>
      <w:pPr>
        <w:ind w:left="2700" w:hanging="1440"/>
      </w:pPr>
      <w:rPr>
        <w:rFonts w:cs="Times New Roman" w:hint="default"/>
      </w:rPr>
    </w:lvl>
    <w:lvl w:ilvl="7">
      <w:start w:val="1"/>
      <w:numFmt w:val="decimal"/>
      <w:lvlText w:val="%1.%2.%3.%4.%5.%6.%7.%8."/>
      <w:lvlJc w:val="left"/>
      <w:pPr>
        <w:ind w:left="2910" w:hanging="1440"/>
      </w:pPr>
      <w:rPr>
        <w:rFonts w:cs="Times New Roman" w:hint="default"/>
      </w:rPr>
    </w:lvl>
    <w:lvl w:ilvl="8">
      <w:start w:val="1"/>
      <w:numFmt w:val="decimal"/>
      <w:lvlText w:val="%1.%2.%3.%4.%5.%6.%7.%8.%9."/>
      <w:lvlJc w:val="left"/>
      <w:pPr>
        <w:ind w:left="3480" w:hanging="1800"/>
      </w:pPr>
      <w:rPr>
        <w:rFonts w:cs="Times New Roman" w:hint="default"/>
      </w:rPr>
    </w:lvl>
  </w:abstractNum>
  <w:abstractNum w:abstractNumId="27">
    <w:nsid w:val="75C55B67"/>
    <w:multiLevelType w:val="hybridMultilevel"/>
    <w:tmpl w:val="7FD0F6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5"/>
  </w:num>
  <w:num w:numId="5">
    <w:abstractNumId w:val="21"/>
  </w:num>
  <w:num w:numId="6">
    <w:abstractNumId w:val="2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2"/>
  </w:num>
  <w:num w:numId="10">
    <w:abstractNumId w:val="6"/>
  </w:num>
  <w:num w:numId="11">
    <w:abstractNumId w:val="12"/>
  </w:num>
  <w:num w:numId="12">
    <w:abstractNumId w:val="1"/>
  </w:num>
  <w:num w:numId="13">
    <w:abstractNumId w:val="19"/>
  </w:num>
  <w:num w:numId="14">
    <w:abstractNumId w:val="13"/>
  </w:num>
  <w:num w:numId="15">
    <w:abstractNumId w:val="29"/>
  </w:num>
  <w:num w:numId="16">
    <w:abstractNumId w:val="0"/>
  </w:num>
  <w:num w:numId="17">
    <w:abstractNumId w:val="28"/>
  </w:num>
  <w:num w:numId="18">
    <w:abstractNumId w:val="25"/>
  </w:num>
  <w:num w:numId="19">
    <w:abstractNumId w:val="23"/>
  </w:num>
  <w:num w:numId="20">
    <w:abstractNumId w:val="14"/>
  </w:num>
  <w:num w:numId="21">
    <w:abstractNumId w:val="2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8"/>
  </w:num>
  <w:num w:numId="26">
    <w:abstractNumId w:val="18"/>
  </w:num>
  <w:num w:numId="27">
    <w:abstractNumId w:val="1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3B"/>
    <w:rsid w:val="00050466"/>
    <w:rsid w:val="00053D6D"/>
    <w:rsid w:val="00080063"/>
    <w:rsid w:val="00164EC9"/>
    <w:rsid w:val="0016516E"/>
    <w:rsid w:val="00177879"/>
    <w:rsid w:val="0021043B"/>
    <w:rsid w:val="00232612"/>
    <w:rsid w:val="0025095C"/>
    <w:rsid w:val="00275483"/>
    <w:rsid w:val="00285049"/>
    <w:rsid w:val="0030272A"/>
    <w:rsid w:val="00311A65"/>
    <w:rsid w:val="0031281E"/>
    <w:rsid w:val="003143CF"/>
    <w:rsid w:val="003570FD"/>
    <w:rsid w:val="00381FC9"/>
    <w:rsid w:val="00392A9D"/>
    <w:rsid w:val="00410A7C"/>
    <w:rsid w:val="00421C11"/>
    <w:rsid w:val="00427F32"/>
    <w:rsid w:val="0045128D"/>
    <w:rsid w:val="00462436"/>
    <w:rsid w:val="004A155E"/>
    <w:rsid w:val="004C09E3"/>
    <w:rsid w:val="004C72BB"/>
    <w:rsid w:val="0056181F"/>
    <w:rsid w:val="00562BA8"/>
    <w:rsid w:val="00572934"/>
    <w:rsid w:val="0059680D"/>
    <w:rsid w:val="005D563B"/>
    <w:rsid w:val="0061046E"/>
    <w:rsid w:val="00657382"/>
    <w:rsid w:val="006629BE"/>
    <w:rsid w:val="0067200A"/>
    <w:rsid w:val="00687FCA"/>
    <w:rsid w:val="006E5992"/>
    <w:rsid w:val="006F08C9"/>
    <w:rsid w:val="00785A62"/>
    <w:rsid w:val="007A2F28"/>
    <w:rsid w:val="007B3C21"/>
    <w:rsid w:val="00850ED4"/>
    <w:rsid w:val="0086166A"/>
    <w:rsid w:val="008B06DB"/>
    <w:rsid w:val="008B6494"/>
    <w:rsid w:val="008C3DC8"/>
    <w:rsid w:val="009614F5"/>
    <w:rsid w:val="00987D1A"/>
    <w:rsid w:val="009D6D66"/>
    <w:rsid w:val="00A3711D"/>
    <w:rsid w:val="00A63B9E"/>
    <w:rsid w:val="00A8710A"/>
    <w:rsid w:val="00AE3244"/>
    <w:rsid w:val="00B060BA"/>
    <w:rsid w:val="00B20F14"/>
    <w:rsid w:val="00B40070"/>
    <w:rsid w:val="00B447FE"/>
    <w:rsid w:val="00B627FA"/>
    <w:rsid w:val="00B73B0B"/>
    <w:rsid w:val="00B84056"/>
    <w:rsid w:val="00BB27E9"/>
    <w:rsid w:val="00BE1B69"/>
    <w:rsid w:val="00BF2430"/>
    <w:rsid w:val="00C44580"/>
    <w:rsid w:val="00C97922"/>
    <w:rsid w:val="00D0664A"/>
    <w:rsid w:val="00D113AB"/>
    <w:rsid w:val="00D345BF"/>
    <w:rsid w:val="00D62A58"/>
    <w:rsid w:val="00E17FD9"/>
    <w:rsid w:val="00E71E65"/>
    <w:rsid w:val="00E926F8"/>
    <w:rsid w:val="00F133EE"/>
    <w:rsid w:val="00F46CDB"/>
    <w:rsid w:val="00F6092A"/>
    <w:rsid w:val="00F85CB8"/>
    <w:rsid w:val="00FE62CC"/>
    <w:rsid w:val="00FE7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C9"/>
    <w:pPr>
      <w:spacing w:line="252" w:lineRule="auto"/>
    </w:pPr>
  </w:style>
  <w:style w:type="paragraph" w:styleId="6">
    <w:name w:val="heading 6"/>
    <w:basedOn w:val="a"/>
    <w:next w:val="a"/>
    <w:link w:val="60"/>
    <w:uiPriority w:val="99"/>
    <w:qFormat/>
    <w:rsid w:val="00FE62CC"/>
    <w:pPr>
      <w:keepNext/>
      <w:spacing w:after="0" w:line="240" w:lineRule="auto"/>
      <w:outlineLvl w:val="5"/>
    </w:pPr>
    <w:rPr>
      <w:rFonts w:ascii="Times New Roman" w:eastAsia="Times New Roman" w:hAnsi="Times New Roman" w:cs="Times New Roman"/>
      <w:b/>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8C9"/>
    <w:rPr>
      <w:color w:val="0563C1" w:themeColor="hyperlink"/>
      <w:u w:val="single"/>
    </w:rPr>
  </w:style>
  <w:style w:type="character" w:customStyle="1" w:styleId="a4">
    <w:name w:val="Без интервала Знак"/>
    <w:link w:val="a5"/>
    <w:uiPriority w:val="99"/>
    <w:qFormat/>
    <w:locked/>
    <w:rsid w:val="006F08C9"/>
    <w:rPr>
      <w:rFonts w:ascii="Liberation Serif" w:eastAsia="SimSun" w:hAnsi="Liberation Serif" w:cs="Mangal"/>
      <w:kern w:val="3"/>
      <w:sz w:val="24"/>
      <w:szCs w:val="21"/>
      <w:lang w:val="en-US" w:eastAsia="zh-CN" w:bidi="hi-IN"/>
    </w:rPr>
  </w:style>
  <w:style w:type="paragraph" w:styleId="a5">
    <w:name w:val="No Spacing"/>
    <w:link w:val="a4"/>
    <w:uiPriority w:val="99"/>
    <w:qFormat/>
    <w:rsid w:val="006F08C9"/>
    <w:pPr>
      <w:suppressAutoHyphens/>
      <w:autoSpaceDN w:val="0"/>
      <w:spacing w:after="0" w:line="240" w:lineRule="auto"/>
    </w:pPr>
    <w:rPr>
      <w:rFonts w:ascii="Liberation Serif" w:eastAsia="SimSun" w:hAnsi="Liberation Serif" w:cs="Mangal"/>
      <w:kern w:val="3"/>
      <w:sz w:val="24"/>
      <w:szCs w:val="21"/>
      <w:lang w:val="en-US" w:eastAsia="zh-CN" w:bidi="hi-IN"/>
    </w:rPr>
  </w:style>
  <w:style w:type="paragraph" w:styleId="a6">
    <w:name w:val="List Paragraph"/>
    <w:aliases w:val="название табл/рис,AC List 01,Список уровня 2,Bullet Number,Bullet 1,Use Case List Paragraph,lp1,List Paragraph1,lp11,List Paragraph11,Number Bullets,Elenco Normale"/>
    <w:basedOn w:val="a"/>
    <w:link w:val="a7"/>
    <w:uiPriority w:val="34"/>
    <w:qFormat/>
    <w:rsid w:val="006F08C9"/>
    <w:pPr>
      <w:ind w:left="720"/>
      <w:contextualSpacing/>
    </w:pPr>
  </w:style>
  <w:style w:type="paragraph" w:customStyle="1" w:styleId="Standard">
    <w:name w:val="Standard"/>
    <w:rsid w:val="006F08C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rvps2">
    <w:name w:val="rvps2"/>
    <w:basedOn w:val="a"/>
    <w:qFormat/>
    <w:rsid w:val="006F08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6F08C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cee1fbf7edfbe9">
    <w:name w:val="Оceбe1ыfbчf7нedыfbйe9"/>
    <w:uiPriority w:val="99"/>
    <w:qFormat/>
    <w:rsid w:val="006F08C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8">
    <w:name w:val="Заголовок"/>
    <w:basedOn w:val="a"/>
    <w:next w:val="a9"/>
    <w:rsid w:val="006F08C9"/>
    <w:pPr>
      <w:suppressAutoHyphens/>
      <w:spacing w:after="0" w:line="240" w:lineRule="auto"/>
      <w:jc w:val="center"/>
    </w:pPr>
    <w:rPr>
      <w:rFonts w:ascii="Times New Roman" w:eastAsia="Times New Roman" w:hAnsi="Times New Roman" w:cs="Times New Roman"/>
      <w:sz w:val="32"/>
      <w:szCs w:val="20"/>
      <w:lang w:eastAsia="zh-CN"/>
    </w:rPr>
  </w:style>
  <w:style w:type="character" w:customStyle="1" w:styleId="NoSpacingChar">
    <w:name w:val="No Spacing Char"/>
    <w:link w:val="1"/>
    <w:locked/>
    <w:rsid w:val="006F08C9"/>
  </w:style>
  <w:style w:type="paragraph" w:customStyle="1" w:styleId="1">
    <w:name w:val="Без интервала1"/>
    <w:link w:val="NoSpacingChar"/>
    <w:qFormat/>
    <w:rsid w:val="006F08C9"/>
    <w:pPr>
      <w:spacing w:after="0" w:line="240" w:lineRule="auto"/>
    </w:pPr>
  </w:style>
  <w:style w:type="character" w:customStyle="1" w:styleId="docdata">
    <w:name w:val="docdata"/>
    <w:aliases w:val="docy,v5,3403,baiaagaaboqcaaadxakaaavqcqaaaaaaaaaaaaaaaaaaaaaaaaaaaaaaaaaaaaaaaaaaaaaaaaaaaaaaaaaaaaaaaaaaaaaaaaaaaaaaaaaaaaaaaaaaaaaaaaaaaaaaaaaaaaaaaaaaaaaaaaaaaaaaaaaaaaaaaaaaaaaaaaaaaaaaaaaaaaaaaaaaaaaaaaaaaaaaaaaaaaaaaaaaaaaaaaaaaaaaaaaaaaaa"/>
    <w:basedOn w:val="a0"/>
    <w:rsid w:val="006F08C9"/>
  </w:style>
  <w:style w:type="character" w:customStyle="1" w:styleId="FontStyle12">
    <w:name w:val="Font Style12"/>
    <w:rsid w:val="006F08C9"/>
    <w:rPr>
      <w:rFonts w:ascii="Times New Roman" w:hAnsi="Times New Roman" w:cs="Times New Roman" w:hint="default"/>
      <w:sz w:val="26"/>
      <w:szCs w:val="26"/>
    </w:rPr>
  </w:style>
  <w:style w:type="character" w:customStyle="1" w:styleId="2">
    <w:name w:val="Основной текст (2)"/>
    <w:rsid w:val="006F08C9"/>
    <w:rPr>
      <w:rFonts w:ascii="Times New Roman" w:eastAsia="Times New Roman" w:hAnsi="Times New Roman" w:cs="Times New Roman" w:hint="default"/>
      <w:strike w:val="0"/>
      <w:dstrike w:val="0"/>
      <w:color w:val="000000"/>
      <w:spacing w:val="0"/>
      <w:w w:val="100"/>
      <w:position w:val="0"/>
      <w:sz w:val="22"/>
      <w:szCs w:val="22"/>
      <w:u w:val="none"/>
      <w:effect w:val="none"/>
      <w:lang w:val="uk-UA" w:eastAsia="uk-UA" w:bidi="uk-UA"/>
    </w:rPr>
  </w:style>
  <w:style w:type="character" w:customStyle="1" w:styleId="rvts23">
    <w:name w:val="rvts23"/>
    <w:rsid w:val="006F08C9"/>
  </w:style>
  <w:style w:type="paragraph" w:styleId="a9">
    <w:name w:val="Body Text"/>
    <w:basedOn w:val="a"/>
    <w:link w:val="aa"/>
    <w:uiPriority w:val="99"/>
    <w:semiHidden/>
    <w:unhideWhenUsed/>
    <w:rsid w:val="006F08C9"/>
    <w:pPr>
      <w:spacing w:after="120"/>
    </w:pPr>
  </w:style>
  <w:style w:type="character" w:customStyle="1" w:styleId="aa">
    <w:name w:val="Основной текст Знак"/>
    <w:basedOn w:val="a0"/>
    <w:link w:val="a9"/>
    <w:uiPriority w:val="99"/>
    <w:semiHidden/>
    <w:rsid w:val="006F08C9"/>
  </w:style>
  <w:style w:type="paragraph" w:customStyle="1" w:styleId="ab">
    <w:name w:val="Базовый"/>
    <w:rsid w:val="00421C11"/>
    <w:pPr>
      <w:suppressAutoHyphens/>
      <w:spacing w:after="0" w:line="100" w:lineRule="atLeast"/>
    </w:pPr>
    <w:rPr>
      <w:rFonts w:ascii="Times New Roman" w:eastAsia="Times New Roman" w:hAnsi="Times New Roman" w:cs="Times New Roman"/>
      <w:sz w:val="24"/>
      <w:szCs w:val="24"/>
      <w:lang w:val="ru-RU"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d"/>
    <w:uiPriority w:val="99"/>
    <w:unhideWhenUsed/>
    <w:qFormat/>
    <w:rsid w:val="008616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basedOn w:val="a0"/>
    <w:uiPriority w:val="22"/>
    <w:qFormat/>
    <w:rsid w:val="0086166A"/>
    <w:rPr>
      <w:b/>
      <w:bCs/>
    </w:rPr>
  </w:style>
  <w:style w:type="character" w:customStyle="1" w:styleId="a7">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6"/>
    <w:uiPriority w:val="34"/>
    <w:rsid w:val="00FE7B3D"/>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FE7B3D"/>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8B649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6494"/>
    <w:rPr>
      <w:rFonts w:ascii="Segoe UI" w:hAnsi="Segoe UI" w:cs="Segoe UI"/>
      <w:sz w:val="18"/>
      <w:szCs w:val="18"/>
    </w:rPr>
  </w:style>
  <w:style w:type="paragraph" w:customStyle="1" w:styleId="10">
    <w:name w:val="Обычный1"/>
    <w:qFormat/>
    <w:rsid w:val="00164EC9"/>
    <w:pPr>
      <w:spacing w:after="0" w:line="276" w:lineRule="auto"/>
    </w:pPr>
    <w:rPr>
      <w:rFonts w:ascii="Arial" w:eastAsia="Arial" w:hAnsi="Arial" w:cs="Arial"/>
      <w:color w:val="000000"/>
      <w:lang w:val="ru-RU" w:eastAsia="ru-RU"/>
    </w:rPr>
  </w:style>
  <w:style w:type="character" w:customStyle="1" w:styleId="af1">
    <w:name w:val="Название Знак"/>
    <w:rsid w:val="00164EC9"/>
    <w:rPr>
      <w:rFonts w:ascii="Arial" w:eastAsia="Times New Roman" w:hAnsi="Arial"/>
      <w:b/>
      <w:snapToGrid w:val="0"/>
      <w:sz w:val="18"/>
      <w:lang w:val="uk-UA"/>
    </w:rPr>
  </w:style>
  <w:style w:type="table" w:styleId="af2">
    <w:name w:val="Table Grid"/>
    <w:basedOn w:val="a1"/>
    <w:uiPriority w:val="39"/>
    <w:rsid w:val="0056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F6092A"/>
    <w:pPr>
      <w:spacing w:after="0" w:line="276" w:lineRule="auto"/>
    </w:pPr>
    <w:rPr>
      <w:rFonts w:ascii="Arial" w:eastAsia="Arial" w:hAnsi="Arial" w:cs="Arial"/>
      <w:color w:val="000000"/>
      <w:lang w:val="ru-RU" w:eastAsia="zh-CN"/>
    </w:rPr>
  </w:style>
  <w:style w:type="character" w:customStyle="1" w:styleId="60">
    <w:name w:val="Заголовок 6 Знак"/>
    <w:basedOn w:val="a0"/>
    <w:link w:val="6"/>
    <w:uiPriority w:val="99"/>
    <w:rsid w:val="00FE62CC"/>
    <w:rPr>
      <w:rFonts w:ascii="Times New Roman" w:eastAsia="Times New Roman" w:hAnsi="Times New Roman" w:cs="Times New Roman"/>
      <w:b/>
      <w:sz w:val="28"/>
      <w:szCs w:val="24"/>
      <w:lang w:eastAsia="uk-UA"/>
    </w:rPr>
  </w:style>
  <w:style w:type="character" w:customStyle="1" w:styleId="af3">
    <w:name w:val="Текст Знак"/>
    <w:link w:val="af4"/>
    <w:rsid w:val="00D113AB"/>
    <w:rPr>
      <w:sz w:val="24"/>
    </w:rPr>
  </w:style>
  <w:style w:type="paragraph" w:styleId="af4">
    <w:name w:val="Plain Text"/>
    <w:basedOn w:val="a"/>
    <w:link w:val="af3"/>
    <w:rsid w:val="00D113AB"/>
    <w:pPr>
      <w:spacing w:after="0" w:line="240" w:lineRule="auto"/>
    </w:pPr>
    <w:rPr>
      <w:sz w:val="24"/>
    </w:rPr>
  </w:style>
  <w:style w:type="character" w:customStyle="1" w:styleId="11">
    <w:name w:val="Текст Знак1"/>
    <w:basedOn w:val="a0"/>
    <w:uiPriority w:val="99"/>
    <w:semiHidden/>
    <w:rsid w:val="00D113AB"/>
    <w:rPr>
      <w:rFonts w:ascii="Consolas" w:hAnsi="Consolas" w:cs="Consolas"/>
      <w:sz w:val="21"/>
      <w:szCs w:val="21"/>
    </w:rPr>
  </w:style>
  <w:style w:type="paragraph" w:styleId="20">
    <w:name w:val="Body Text Indent 2"/>
    <w:basedOn w:val="a"/>
    <w:link w:val="21"/>
    <w:uiPriority w:val="99"/>
    <w:semiHidden/>
    <w:unhideWhenUsed/>
    <w:rsid w:val="00D113AB"/>
    <w:pPr>
      <w:spacing w:after="120" w:line="480" w:lineRule="auto"/>
      <w:ind w:left="283"/>
    </w:pPr>
  </w:style>
  <w:style w:type="character" w:customStyle="1" w:styleId="21">
    <w:name w:val="Основной текст с отступом 2 Знак"/>
    <w:basedOn w:val="a0"/>
    <w:link w:val="20"/>
    <w:uiPriority w:val="99"/>
    <w:semiHidden/>
    <w:rsid w:val="00D113AB"/>
  </w:style>
  <w:style w:type="character" w:customStyle="1" w:styleId="qaclassifierdescr">
    <w:name w:val="qa_classifier_descr"/>
    <w:basedOn w:val="a0"/>
    <w:rsid w:val="0016516E"/>
  </w:style>
  <w:style w:type="character" w:customStyle="1" w:styleId="qaclassifierdescrcode">
    <w:name w:val="qa_classifier_descr_code"/>
    <w:basedOn w:val="a0"/>
    <w:rsid w:val="0016516E"/>
  </w:style>
  <w:style w:type="character" w:customStyle="1" w:styleId="qaclassifierdescrprimary">
    <w:name w:val="qa_classifier_descr_primary"/>
    <w:basedOn w:val="a0"/>
    <w:rsid w:val="0016516E"/>
  </w:style>
  <w:style w:type="character" w:styleId="af5">
    <w:name w:val="annotation reference"/>
    <w:uiPriority w:val="99"/>
    <w:rsid w:val="0016516E"/>
    <w:rPr>
      <w:rFonts w:cs="Times New Roman"/>
      <w:sz w:val="16"/>
    </w:rPr>
  </w:style>
  <w:style w:type="paragraph" w:styleId="af6">
    <w:name w:val="annotation text"/>
    <w:basedOn w:val="a"/>
    <w:link w:val="af7"/>
    <w:uiPriority w:val="99"/>
    <w:rsid w:val="0016516E"/>
    <w:pPr>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примечания Знак"/>
    <w:basedOn w:val="a0"/>
    <w:link w:val="af6"/>
    <w:uiPriority w:val="99"/>
    <w:rsid w:val="0016516E"/>
    <w:rPr>
      <w:rFonts w:ascii="Times New Roman" w:eastAsia="Times New Roman" w:hAnsi="Times New Roman" w:cs="Times New Roman"/>
      <w:sz w:val="20"/>
      <w:szCs w:val="20"/>
      <w:lang w:val="ru-RU" w:eastAsia="ru-RU"/>
    </w:rPr>
  </w:style>
  <w:style w:type="paragraph" w:styleId="af8">
    <w:name w:val="Body Text Indent"/>
    <w:basedOn w:val="a"/>
    <w:link w:val="af9"/>
    <w:uiPriority w:val="99"/>
    <w:semiHidden/>
    <w:rsid w:val="00E71E65"/>
    <w:pPr>
      <w:spacing w:after="120" w:line="276" w:lineRule="auto"/>
      <w:ind w:left="283"/>
    </w:pPr>
    <w:rPr>
      <w:rFonts w:ascii="Calibri" w:eastAsia="Times New Roman" w:hAnsi="Calibri" w:cs="Times New Roman"/>
      <w:lang w:val="ru-RU" w:eastAsia="ru-RU"/>
    </w:rPr>
  </w:style>
  <w:style w:type="character" w:customStyle="1" w:styleId="af9">
    <w:name w:val="Основной текст с отступом Знак"/>
    <w:basedOn w:val="a0"/>
    <w:link w:val="af8"/>
    <w:uiPriority w:val="99"/>
    <w:semiHidden/>
    <w:rsid w:val="00E71E65"/>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C9"/>
    <w:pPr>
      <w:spacing w:line="252" w:lineRule="auto"/>
    </w:pPr>
  </w:style>
  <w:style w:type="paragraph" w:styleId="6">
    <w:name w:val="heading 6"/>
    <w:basedOn w:val="a"/>
    <w:next w:val="a"/>
    <w:link w:val="60"/>
    <w:uiPriority w:val="99"/>
    <w:qFormat/>
    <w:rsid w:val="00FE62CC"/>
    <w:pPr>
      <w:keepNext/>
      <w:spacing w:after="0" w:line="240" w:lineRule="auto"/>
      <w:outlineLvl w:val="5"/>
    </w:pPr>
    <w:rPr>
      <w:rFonts w:ascii="Times New Roman" w:eastAsia="Times New Roman" w:hAnsi="Times New Roman" w:cs="Times New Roman"/>
      <w:b/>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8C9"/>
    <w:rPr>
      <w:color w:val="0563C1" w:themeColor="hyperlink"/>
      <w:u w:val="single"/>
    </w:rPr>
  </w:style>
  <w:style w:type="character" w:customStyle="1" w:styleId="a4">
    <w:name w:val="Без интервала Знак"/>
    <w:link w:val="a5"/>
    <w:uiPriority w:val="99"/>
    <w:qFormat/>
    <w:locked/>
    <w:rsid w:val="006F08C9"/>
    <w:rPr>
      <w:rFonts w:ascii="Liberation Serif" w:eastAsia="SimSun" w:hAnsi="Liberation Serif" w:cs="Mangal"/>
      <w:kern w:val="3"/>
      <w:sz w:val="24"/>
      <w:szCs w:val="21"/>
      <w:lang w:val="en-US" w:eastAsia="zh-CN" w:bidi="hi-IN"/>
    </w:rPr>
  </w:style>
  <w:style w:type="paragraph" w:styleId="a5">
    <w:name w:val="No Spacing"/>
    <w:link w:val="a4"/>
    <w:uiPriority w:val="99"/>
    <w:qFormat/>
    <w:rsid w:val="006F08C9"/>
    <w:pPr>
      <w:suppressAutoHyphens/>
      <w:autoSpaceDN w:val="0"/>
      <w:spacing w:after="0" w:line="240" w:lineRule="auto"/>
    </w:pPr>
    <w:rPr>
      <w:rFonts w:ascii="Liberation Serif" w:eastAsia="SimSun" w:hAnsi="Liberation Serif" w:cs="Mangal"/>
      <w:kern w:val="3"/>
      <w:sz w:val="24"/>
      <w:szCs w:val="21"/>
      <w:lang w:val="en-US" w:eastAsia="zh-CN" w:bidi="hi-IN"/>
    </w:rPr>
  </w:style>
  <w:style w:type="paragraph" w:styleId="a6">
    <w:name w:val="List Paragraph"/>
    <w:aliases w:val="название табл/рис,AC List 01,Список уровня 2,Bullet Number,Bullet 1,Use Case List Paragraph,lp1,List Paragraph1,lp11,List Paragraph11,Number Bullets,Elenco Normale"/>
    <w:basedOn w:val="a"/>
    <w:link w:val="a7"/>
    <w:uiPriority w:val="34"/>
    <w:qFormat/>
    <w:rsid w:val="006F08C9"/>
    <w:pPr>
      <w:ind w:left="720"/>
      <w:contextualSpacing/>
    </w:pPr>
  </w:style>
  <w:style w:type="paragraph" w:customStyle="1" w:styleId="Standard">
    <w:name w:val="Standard"/>
    <w:rsid w:val="006F08C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rvps2">
    <w:name w:val="rvps2"/>
    <w:basedOn w:val="a"/>
    <w:qFormat/>
    <w:rsid w:val="006F08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6F08C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cee1fbf7edfbe9">
    <w:name w:val="Оceбe1ыfbчf7нedыfbйe9"/>
    <w:uiPriority w:val="99"/>
    <w:qFormat/>
    <w:rsid w:val="006F08C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8">
    <w:name w:val="Заголовок"/>
    <w:basedOn w:val="a"/>
    <w:next w:val="a9"/>
    <w:rsid w:val="006F08C9"/>
    <w:pPr>
      <w:suppressAutoHyphens/>
      <w:spacing w:after="0" w:line="240" w:lineRule="auto"/>
      <w:jc w:val="center"/>
    </w:pPr>
    <w:rPr>
      <w:rFonts w:ascii="Times New Roman" w:eastAsia="Times New Roman" w:hAnsi="Times New Roman" w:cs="Times New Roman"/>
      <w:sz w:val="32"/>
      <w:szCs w:val="20"/>
      <w:lang w:eastAsia="zh-CN"/>
    </w:rPr>
  </w:style>
  <w:style w:type="character" w:customStyle="1" w:styleId="NoSpacingChar">
    <w:name w:val="No Spacing Char"/>
    <w:link w:val="1"/>
    <w:locked/>
    <w:rsid w:val="006F08C9"/>
  </w:style>
  <w:style w:type="paragraph" w:customStyle="1" w:styleId="1">
    <w:name w:val="Без интервала1"/>
    <w:link w:val="NoSpacingChar"/>
    <w:qFormat/>
    <w:rsid w:val="006F08C9"/>
    <w:pPr>
      <w:spacing w:after="0" w:line="240" w:lineRule="auto"/>
    </w:pPr>
  </w:style>
  <w:style w:type="character" w:customStyle="1" w:styleId="docdata">
    <w:name w:val="docdata"/>
    <w:aliases w:val="docy,v5,3403,baiaagaaboqcaaadxakaaavqcqaaaaaaaaaaaaaaaaaaaaaaaaaaaaaaaaaaaaaaaaaaaaaaaaaaaaaaaaaaaaaaaaaaaaaaaaaaaaaaaaaaaaaaaaaaaaaaaaaaaaaaaaaaaaaaaaaaaaaaaaaaaaaaaaaaaaaaaaaaaaaaaaaaaaaaaaaaaaaaaaaaaaaaaaaaaaaaaaaaaaaaaaaaaaaaaaaaaaaaaaaaaaaa"/>
    <w:basedOn w:val="a0"/>
    <w:rsid w:val="006F08C9"/>
  </w:style>
  <w:style w:type="character" w:customStyle="1" w:styleId="FontStyle12">
    <w:name w:val="Font Style12"/>
    <w:rsid w:val="006F08C9"/>
    <w:rPr>
      <w:rFonts w:ascii="Times New Roman" w:hAnsi="Times New Roman" w:cs="Times New Roman" w:hint="default"/>
      <w:sz w:val="26"/>
      <w:szCs w:val="26"/>
    </w:rPr>
  </w:style>
  <w:style w:type="character" w:customStyle="1" w:styleId="2">
    <w:name w:val="Основной текст (2)"/>
    <w:rsid w:val="006F08C9"/>
    <w:rPr>
      <w:rFonts w:ascii="Times New Roman" w:eastAsia="Times New Roman" w:hAnsi="Times New Roman" w:cs="Times New Roman" w:hint="default"/>
      <w:strike w:val="0"/>
      <w:dstrike w:val="0"/>
      <w:color w:val="000000"/>
      <w:spacing w:val="0"/>
      <w:w w:val="100"/>
      <w:position w:val="0"/>
      <w:sz w:val="22"/>
      <w:szCs w:val="22"/>
      <w:u w:val="none"/>
      <w:effect w:val="none"/>
      <w:lang w:val="uk-UA" w:eastAsia="uk-UA" w:bidi="uk-UA"/>
    </w:rPr>
  </w:style>
  <w:style w:type="character" w:customStyle="1" w:styleId="rvts23">
    <w:name w:val="rvts23"/>
    <w:rsid w:val="006F08C9"/>
  </w:style>
  <w:style w:type="paragraph" w:styleId="a9">
    <w:name w:val="Body Text"/>
    <w:basedOn w:val="a"/>
    <w:link w:val="aa"/>
    <w:uiPriority w:val="99"/>
    <w:semiHidden/>
    <w:unhideWhenUsed/>
    <w:rsid w:val="006F08C9"/>
    <w:pPr>
      <w:spacing w:after="120"/>
    </w:pPr>
  </w:style>
  <w:style w:type="character" w:customStyle="1" w:styleId="aa">
    <w:name w:val="Основной текст Знак"/>
    <w:basedOn w:val="a0"/>
    <w:link w:val="a9"/>
    <w:uiPriority w:val="99"/>
    <w:semiHidden/>
    <w:rsid w:val="006F08C9"/>
  </w:style>
  <w:style w:type="paragraph" w:customStyle="1" w:styleId="ab">
    <w:name w:val="Базовый"/>
    <w:rsid w:val="00421C11"/>
    <w:pPr>
      <w:suppressAutoHyphens/>
      <w:spacing w:after="0" w:line="100" w:lineRule="atLeast"/>
    </w:pPr>
    <w:rPr>
      <w:rFonts w:ascii="Times New Roman" w:eastAsia="Times New Roman" w:hAnsi="Times New Roman" w:cs="Times New Roman"/>
      <w:sz w:val="24"/>
      <w:szCs w:val="24"/>
      <w:lang w:val="ru-RU"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d"/>
    <w:uiPriority w:val="99"/>
    <w:unhideWhenUsed/>
    <w:qFormat/>
    <w:rsid w:val="008616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basedOn w:val="a0"/>
    <w:uiPriority w:val="22"/>
    <w:qFormat/>
    <w:rsid w:val="0086166A"/>
    <w:rPr>
      <w:b/>
      <w:bCs/>
    </w:rPr>
  </w:style>
  <w:style w:type="character" w:customStyle="1" w:styleId="a7">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6"/>
    <w:uiPriority w:val="34"/>
    <w:rsid w:val="00FE7B3D"/>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FE7B3D"/>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8B649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6494"/>
    <w:rPr>
      <w:rFonts w:ascii="Segoe UI" w:hAnsi="Segoe UI" w:cs="Segoe UI"/>
      <w:sz w:val="18"/>
      <w:szCs w:val="18"/>
    </w:rPr>
  </w:style>
  <w:style w:type="paragraph" w:customStyle="1" w:styleId="10">
    <w:name w:val="Обычный1"/>
    <w:qFormat/>
    <w:rsid w:val="00164EC9"/>
    <w:pPr>
      <w:spacing w:after="0" w:line="276" w:lineRule="auto"/>
    </w:pPr>
    <w:rPr>
      <w:rFonts w:ascii="Arial" w:eastAsia="Arial" w:hAnsi="Arial" w:cs="Arial"/>
      <w:color w:val="000000"/>
      <w:lang w:val="ru-RU" w:eastAsia="ru-RU"/>
    </w:rPr>
  </w:style>
  <w:style w:type="character" w:customStyle="1" w:styleId="af1">
    <w:name w:val="Название Знак"/>
    <w:rsid w:val="00164EC9"/>
    <w:rPr>
      <w:rFonts w:ascii="Arial" w:eastAsia="Times New Roman" w:hAnsi="Arial"/>
      <w:b/>
      <w:snapToGrid w:val="0"/>
      <w:sz w:val="18"/>
      <w:lang w:val="uk-UA"/>
    </w:rPr>
  </w:style>
  <w:style w:type="table" w:styleId="af2">
    <w:name w:val="Table Grid"/>
    <w:basedOn w:val="a1"/>
    <w:uiPriority w:val="39"/>
    <w:rsid w:val="0056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F6092A"/>
    <w:pPr>
      <w:spacing w:after="0" w:line="276" w:lineRule="auto"/>
    </w:pPr>
    <w:rPr>
      <w:rFonts w:ascii="Arial" w:eastAsia="Arial" w:hAnsi="Arial" w:cs="Arial"/>
      <w:color w:val="000000"/>
      <w:lang w:val="ru-RU" w:eastAsia="zh-CN"/>
    </w:rPr>
  </w:style>
  <w:style w:type="character" w:customStyle="1" w:styleId="60">
    <w:name w:val="Заголовок 6 Знак"/>
    <w:basedOn w:val="a0"/>
    <w:link w:val="6"/>
    <w:uiPriority w:val="99"/>
    <w:rsid w:val="00FE62CC"/>
    <w:rPr>
      <w:rFonts w:ascii="Times New Roman" w:eastAsia="Times New Roman" w:hAnsi="Times New Roman" w:cs="Times New Roman"/>
      <w:b/>
      <w:sz w:val="28"/>
      <w:szCs w:val="24"/>
      <w:lang w:eastAsia="uk-UA"/>
    </w:rPr>
  </w:style>
  <w:style w:type="character" w:customStyle="1" w:styleId="af3">
    <w:name w:val="Текст Знак"/>
    <w:link w:val="af4"/>
    <w:rsid w:val="00D113AB"/>
    <w:rPr>
      <w:sz w:val="24"/>
    </w:rPr>
  </w:style>
  <w:style w:type="paragraph" w:styleId="af4">
    <w:name w:val="Plain Text"/>
    <w:basedOn w:val="a"/>
    <w:link w:val="af3"/>
    <w:rsid w:val="00D113AB"/>
    <w:pPr>
      <w:spacing w:after="0" w:line="240" w:lineRule="auto"/>
    </w:pPr>
    <w:rPr>
      <w:sz w:val="24"/>
    </w:rPr>
  </w:style>
  <w:style w:type="character" w:customStyle="1" w:styleId="11">
    <w:name w:val="Текст Знак1"/>
    <w:basedOn w:val="a0"/>
    <w:uiPriority w:val="99"/>
    <w:semiHidden/>
    <w:rsid w:val="00D113AB"/>
    <w:rPr>
      <w:rFonts w:ascii="Consolas" w:hAnsi="Consolas" w:cs="Consolas"/>
      <w:sz w:val="21"/>
      <w:szCs w:val="21"/>
    </w:rPr>
  </w:style>
  <w:style w:type="paragraph" w:styleId="20">
    <w:name w:val="Body Text Indent 2"/>
    <w:basedOn w:val="a"/>
    <w:link w:val="21"/>
    <w:uiPriority w:val="99"/>
    <w:semiHidden/>
    <w:unhideWhenUsed/>
    <w:rsid w:val="00D113AB"/>
    <w:pPr>
      <w:spacing w:after="120" w:line="480" w:lineRule="auto"/>
      <w:ind w:left="283"/>
    </w:pPr>
  </w:style>
  <w:style w:type="character" w:customStyle="1" w:styleId="21">
    <w:name w:val="Основной текст с отступом 2 Знак"/>
    <w:basedOn w:val="a0"/>
    <w:link w:val="20"/>
    <w:uiPriority w:val="99"/>
    <w:semiHidden/>
    <w:rsid w:val="00D113AB"/>
  </w:style>
  <w:style w:type="character" w:customStyle="1" w:styleId="qaclassifierdescr">
    <w:name w:val="qa_classifier_descr"/>
    <w:basedOn w:val="a0"/>
    <w:rsid w:val="0016516E"/>
  </w:style>
  <w:style w:type="character" w:customStyle="1" w:styleId="qaclassifierdescrcode">
    <w:name w:val="qa_classifier_descr_code"/>
    <w:basedOn w:val="a0"/>
    <w:rsid w:val="0016516E"/>
  </w:style>
  <w:style w:type="character" w:customStyle="1" w:styleId="qaclassifierdescrprimary">
    <w:name w:val="qa_classifier_descr_primary"/>
    <w:basedOn w:val="a0"/>
    <w:rsid w:val="0016516E"/>
  </w:style>
  <w:style w:type="character" w:styleId="af5">
    <w:name w:val="annotation reference"/>
    <w:uiPriority w:val="99"/>
    <w:rsid w:val="0016516E"/>
    <w:rPr>
      <w:rFonts w:cs="Times New Roman"/>
      <w:sz w:val="16"/>
    </w:rPr>
  </w:style>
  <w:style w:type="paragraph" w:styleId="af6">
    <w:name w:val="annotation text"/>
    <w:basedOn w:val="a"/>
    <w:link w:val="af7"/>
    <w:uiPriority w:val="99"/>
    <w:rsid w:val="0016516E"/>
    <w:pPr>
      <w:spacing w:after="0" w:line="240" w:lineRule="auto"/>
    </w:pPr>
    <w:rPr>
      <w:rFonts w:ascii="Times New Roman" w:eastAsia="Times New Roman" w:hAnsi="Times New Roman" w:cs="Times New Roman"/>
      <w:sz w:val="20"/>
      <w:szCs w:val="20"/>
      <w:lang w:val="ru-RU" w:eastAsia="ru-RU"/>
    </w:rPr>
  </w:style>
  <w:style w:type="character" w:customStyle="1" w:styleId="af7">
    <w:name w:val="Текст примечания Знак"/>
    <w:basedOn w:val="a0"/>
    <w:link w:val="af6"/>
    <w:uiPriority w:val="99"/>
    <w:rsid w:val="0016516E"/>
    <w:rPr>
      <w:rFonts w:ascii="Times New Roman" w:eastAsia="Times New Roman" w:hAnsi="Times New Roman" w:cs="Times New Roman"/>
      <w:sz w:val="20"/>
      <w:szCs w:val="20"/>
      <w:lang w:val="ru-RU" w:eastAsia="ru-RU"/>
    </w:rPr>
  </w:style>
  <w:style w:type="paragraph" w:styleId="af8">
    <w:name w:val="Body Text Indent"/>
    <w:basedOn w:val="a"/>
    <w:link w:val="af9"/>
    <w:uiPriority w:val="99"/>
    <w:semiHidden/>
    <w:rsid w:val="00E71E65"/>
    <w:pPr>
      <w:spacing w:after="120" w:line="276" w:lineRule="auto"/>
      <w:ind w:left="283"/>
    </w:pPr>
    <w:rPr>
      <w:rFonts w:ascii="Calibri" w:eastAsia="Times New Roman" w:hAnsi="Calibri" w:cs="Times New Roman"/>
      <w:lang w:val="ru-RU" w:eastAsia="ru-RU"/>
    </w:rPr>
  </w:style>
  <w:style w:type="character" w:customStyle="1" w:styleId="af9">
    <w:name w:val="Основной текст с отступом Знак"/>
    <w:basedOn w:val="a0"/>
    <w:link w:val="af8"/>
    <w:uiPriority w:val="99"/>
    <w:semiHidden/>
    <w:rsid w:val="00E71E65"/>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5073">
      <w:bodyDiv w:val="1"/>
      <w:marLeft w:val="0"/>
      <w:marRight w:val="0"/>
      <w:marTop w:val="0"/>
      <w:marBottom w:val="0"/>
      <w:divBdr>
        <w:top w:val="none" w:sz="0" w:space="0" w:color="auto"/>
        <w:left w:val="none" w:sz="0" w:space="0" w:color="auto"/>
        <w:bottom w:val="none" w:sz="0" w:space="0" w:color="auto"/>
        <w:right w:val="none" w:sz="0" w:space="0" w:color="auto"/>
      </w:divBdr>
    </w:div>
    <w:div w:id="407272916">
      <w:bodyDiv w:val="1"/>
      <w:marLeft w:val="0"/>
      <w:marRight w:val="0"/>
      <w:marTop w:val="0"/>
      <w:marBottom w:val="0"/>
      <w:divBdr>
        <w:top w:val="none" w:sz="0" w:space="0" w:color="auto"/>
        <w:left w:val="none" w:sz="0" w:space="0" w:color="auto"/>
        <w:bottom w:val="none" w:sz="0" w:space="0" w:color="auto"/>
        <w:right w:val="none" w:sz="0" w:space="0" w:color="auto"/>
      </w:divBdr>
    </w:div>
    <w:div w:id="557401018">
      <w:bodyDiv w:val="1"/>
      <w:marLeft w:val="0"/>
      <w:marRight w:val="0"/>
      <w:marTop w:val="0"/>
      <w:marBottom w:val="0"/>
      <w:divBdr>
        <w:top w:val="none" w:sz="0" w:space="0" w:color="auto"/>
        <w:left w:val="none" w:sz="0" w:space="0" w:color="auto"/>
        <w:bottom w:val="none" w:sz="0" w:space="0" w:color="auto"/>
        <w:right w:val="none" w:sz="0" w:space="0" w:color="auto"/>
      </w:divBdr>
    </w:div>
    <w:div w:id="686296700">
      <w:bodyDiv w:val="1"/>
      <w:marLeft w:val="0"/>
      <w:marRight w:val="0"/>
      <w:marTop w:val="0"/>
      <w:marBottom w:val="0"/>
      <w:divBdr>
        <w:top w:val="none" w:sz="0" w:space="0" w:color="auto"/>
        <w:left w:val="none" w:sz="0" w:space="0" w:color="auto"/>
        <w:bottom w:val="none" w:sz="0" w:space="0" w:color="auto"/>
        <w:right w:val="none" w:sz="0" w:space="0" w:color="auto"/>
      </w:divBdr>
    </w:div>
    <w:div w:id="18236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yrsk@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EC62-EA96-43FF-919E-9FAA18D7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40621</Words>
  <Characters>23155</Characters>
  <Application>Microsoft Office Word</Application>
  <DocSecurity>0</DocSecurity>
  <Lines>192</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ВІТАЛІЙ</cp:lastModifiedBy>
  <cp:revision>7</cp:revision>
  <cp:lastPrinted>2022-12-05T07:27:00Z</cp:lastPrinted>
  <dcterms:created xsi:type="dcterms:W3CDTF">2022-12-28T13:31:00Z</dcterms:created>
  <dcterms:modified xsi:type="dcterms:W3CDTF">2022-12-29T12:46:00Z</dcterms:modified>
</cp:coreProperties>
</file>