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40" w:rsidRPr="00002CC3" w:rsidRDefault="006B0A36" w:rsidP="00203E8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ПЕРЕЛІК ЗМІН</w:t>
      </w:r>
    </w:p>
    <w:p w:rsidR="0025075D" w:rsidRPr="00002CC3" w:rsidRDefault="0025075D" w:rsidP="00203E8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</w:pPr>
      <w:r w:rsidRPr="00002CC3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До тендерної документації відкритих торгі</w:t>
      </w:r>
      <w:r w:rsidR="00D066BC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в</w:t>
      </w:r>
      <w:r w:rsidR="009B0650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 xml:space="preserve"> </w:t>
      </w:r>
      <w:r w:rsidR="009B0650" w:rsidRPr="009B0650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з особливостями</w:t>
      </w:r>
    </w:p>
    <w:p w:rsidR="00103F18" w:rsidRPr="00103F18" w:rsidRDefault="00103F18" w:rsidP="00203E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</w:pPr>
      <w:r w:rsidRPr="00103F18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 xml:space="preserve">Код за ДК 021:2015: 51310000-8 Послуги зі встановлення радіо-, телевізійної, </w:t>
      </w:r>
    </w:p>
    <w:p w:rsidR="0025075D" w:rsidRPr="00002CC3" w:rsidRDefault="00103F18" w:rsidP="00203E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</w:pPr>
      <w:r w:rsidRPr="00103F18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uk-UA"/>
        </w:rPr>
        <w:t>аудіо- та відеоапаратури – Встановлення комплексної системи відеоспостереження на території міста Краснограда та населених пунктів Красноградської територіальної громади</w:t>
      </w:r>
    </w:p>
    <w:p w:rsidR="00203E8A" w:rsidRDefault="00203E8A" w:rsidP="0020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075D" w:rsidRDefault="0025075D" w:rsidP="0020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CC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B0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2CC3">
        <w:rPr>
          <w:rFonts w:ascii="Times New Roman" w:hAnsi="Times New Roman" w:cs="Times New Roman"/>
          <w:sz w:val="24"/>
          <w:szCs w:val="24"/>
          <w:lang w:val="uk-UA"/>
        </w:rPr>
        <w:t>Внести зміни до</w:t>
      </w:r>
      <w:r w:rsidR="00203E8A">
        <w:rPr>
          <w:rFonts w:ascii="Times New Roman" w:hAnsi="Times New Roman" w:cs="Times New Roman"/>
          <w:sz w:val="24"/>
          <w:szCs w:val="24"/>
          <w:lang w:val="uk-UA"/>
        </w:rPr>
        <w:t xml:space="preserve"> пункту 1.1</w:t>
      </w:r>
      <w:r w:rsidRPr="00002C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F18"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  <w:r w:rsidR="00203E8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774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002CC3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 та викласти в наступній редакції:</w:t>
      </w:r>
    </w:p>
    <w:p w:rsidR="00203E8A" w:rsidRPr="00203E8A" w:rsidRDefault="00203E8A" w:rsidP="00203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03E8A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Стара редакція</w:t>
      </w:r>
      <w:r w:rsidRPr="00203E8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203E8A" w:rsidRPr="00203E8A" w:rsidRDefault="00203E8A" w:rsidP="00203E8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ru-RU"/>
        </w:rPr>
      </w:pPr>
      <w:proofErr w:type="spellStart"/>
      <w:r w:rsidRPr="00203E8A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ru-RU" w:eastAsia="ru-RU"/>
        </w:rPr>
        <w:t>Встановлення</w:t>
      </w:r>
      <w:proofErr w:type="spellEnd"/>
      <w:r w:rsidRPr="00203E8A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ru-RU" w:eastAsia="ru-RU"/>
        </w:rPr>
        <w:t xml:space="preserve"> </w:t>
      </w:r>
      <w:proofErr w:type="spellStart"/>
      <w:r w:rsidRPr="00203E8A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ru-RU" w:eastAsia="ru-RU"/>
        </w:rPr>
        <w:t>елементів</w:t>
      </w:r>
      <w:proofErr w:type="spellEnd"/>
      <w:r w:rsidRPr="00203E8A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ru-RU" w:eastAsia="ru-RU"/>
        </w:rPr>
        <w:t xml:space="preserve"> </w:t>
      </w:r>
      <w:proofErr w:type="spellStart"/>
      <w:r w:rsidRPr="00203E8A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ru-RU" w:eastAsia="ru-RU"/>
        </w:rPr>
        <w:t>системи</w:t>
      </w:r>
      <w:proofErr w:type="spellEnd"/>
      <w:r w:rsidRPr="00203E8A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ru-RU" w:eastAsia="ru-RU"/>
        </w:rPr>
        <w:t xml:space="preserve"> </w:t>
      </w:r>
      <w:proofErr w:type="spellStart"/>
      <w:r w:rsidRPr="00203E8A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ru-RU" w:eastAsia="ru-RU"/>
        </w:rPr>
        <w:t>відеоспостереження</w:t>
      </w:r>
      <w:proofErr w:type="spellEnd"/>
      <w:r w:rsidRPr="00203E8A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ru-RU" w:eastAsia="ru-RU"/>
        </w:rPr>
        <w:t>:</w:t>
      </w:r>
    </w:p>
    <w:p w:rsidR="00203E8A" w:rsidRPr="00203E8A" w:rsidRDefault="00203E8A" w:rsidP="00203E8A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ru-RU"/>
        </w:rPr>
      </w:pPr>
    </w:p>
    <w:tbl>
      <w:tblPr>
        <w:tblW w:w="9099" w:type="dxa"/>
        <w:tblLook w:val="04A0" w:firstRow="1" w:lastRow="0" w:firstColumn="1" w:lastColumn="0" w:noHBand="0" w:noVBand="1"/>
      </w:tblPr>
      <w:tblGrid>
        <w:gridCol w:w="7823"/>
        <w:gridCol w:w="1276"/>
      </w:tblGrid>
      <w:tr w:rsidR="00203E8A" w:rsidRPr="00203E8A" w:rsidTr="00B53A17">
        <w:trPr>
          <w:trHeight w:val="288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Головний центр спостереження DHI-DSS7016D-S2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Сховище відео на 16 відсіків DHI-EVS5016S-V2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Клавіатура DHI-NKB1000-E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Жорсткий накопичувач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Seagate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ST8000VX0004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Жорсткий диск SEAGATE ST10000NM001G HDD Server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Exos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X16 512E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4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Шафа серверна IPCOM С-24U-06-06-ДС-ПГ-1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3-х вентиляторний блок в кришу для шаф 610мм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Термостат 10A 230V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Fandis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, -10...80°C, під </w:t>
            </w: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din</w:t>
            </w: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рейку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576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Блок 19" на 6 роз. нім.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станд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., 10А, з індикатором, чорний, 1U, без шнура, роз’єм С14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Полиця консольна 300мм, 1U, чорна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3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Патч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-панель для 24 модулів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Keystone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19’’, 1U, чорна,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Corning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49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Кабельний організатор 2U металевий перфорований з кришкою, чорний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Модуль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KeyStone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RJ45 UTP, кат.6, 110,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Slim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, W-16,6 мм, чорний.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20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Маршрутизатор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MikroTik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RB4011iGS+RM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Монітор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Vinga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S75UHD21B з кронштейном кріплення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Робоча станція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Vinga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Advanced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A0207 (I5M16INTW.A0207)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1</w:t>
            </w:r>
          </w:p>
        </w:tc>
      </w:tr>
      <w:tr w:rsidR="00203E8A" w:rsidRPr="00203E8A" w:rsidTr="00B53A17">
        <w:trPr>
          <w:trHeight w:val="226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Камера розпізнання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номе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Artline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Gaming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 X63v10рних знаків DHI-ITC237-PW6M-IRLZF1050-B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11</w:t>
            </w:r>
          </w:p>
        </w:tc>
      </w:tr>
      <w:tr w:rsidR="00203E8A" w:rsidRPr="00203E8A" w:rsidTr="00B53A17">
        <w:trPr>
          <w:trHeight w:val="273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Оглядово-патрульна камера DH-SD49425XB-HNR-S3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2</w:t>
            </w:r>
          </w:p>
        </w:tc>
      </w:tr>
      <w:tr w:rsidR="00203E8A" w:rsidRPr="00203E8A" w:rsidTr="00B53A17">
        <w:trPr>
          <w:trHeight w:val="22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Оглядова камера DH-IPC-HFW5442EP-ZE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11</w:t>
            </w:r>
          </w:p>
        </w:tc>
      </w:tr>
      <w:tr w:rsidR="00203E8A" w:rsidRPr="00203E8A" w:rsidTr="00B53A17">
        <w:trPr>
          <w:trHeight w:val="223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Оглядова камера DH-IPC-HFW3441T-ZAS-S2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5</w:t>
            </w:r>
          </w:p>
        </w:tc>
      </w:tr>
      <w:tr w:rsidR="00203E8A" w:rsidRPr="00203E8A" w:rsidTr="00B53A17">
        <w:trPr>
          <w:trHeight w:val="339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Карта</w:t>
            </w: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micro SD IMOU ST2-64-S1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11</w:t>
            </w:r>
          </w:p>
        </w:tc>
      </w:tr>
      <w:tr w:rsidR="00203E8A" w:rsidRPr="00203E8A" w:rsidTr="00B53A17">
        <w:trPr>
          <w:trHeight w:val="24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Кронштейн для настінного кріплення та кріплення на стовп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29</w:t>
            </w:r>
          </w:p>
        </w:tc>
      </w:tr>
      <w:tr w:rsidR="00203E8A" w:rsidRPr="00203E8A" w:rsidTr="00B53A17">
        <w:trPr>
          <w:trHeight w:val="5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Кабель живлення СІП 2*16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1500</w:t>
            </w:r>
          </w:p>
        </w:tc>
      </w:tr>
      <w:tr w:rsidR="00203E8A" w:rsidRPr="00203E8A" w:rsidTr="00B53A17">
        <w:trPr>
          <w:trHeight w:val="254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Вита пара зовнішня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1200</w:t>
            </w:r>
          </w:p>
        </w:tc>
      </w:tr>
      <w:tr w:rsidR="00203E8A" w:rsidRPr="00203E8A" w:rsidTr="00B53A17">
        <w:trPr>
          <w:trHeight w:val="272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Бокс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монтажний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з </w:t>
            </w: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автоматичним вимикачем 16А</w:t>
            </w: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та блоком розеток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12</w:t>
            </w:r>
          </w:p>
        </w:tc>
      </w:tr>
      <w:tr w:rsidR="00203E8A" w:rsidRPr="00203E8A" w:rsidTr="00B53A17">
        <w:trPr>
          <w:trHeight w:val="25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POE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комутатор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DH-PFS3006-4ET-60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13</w:t>
            </w:r>
          </w:p>
        </w:tc>
      </w:tr>
      <w:tr w:rsidR="00203E8A" w:rsidRPr="00203E8A" w:rsidTr="00B53A17">
        <w:trPr>
          <w:trHeight w:val="25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Маршрутизатор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MikroTik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hEX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12</w:t>
            </w:r>
          </w:p>
        </w:tc>
      </w:tr>
      <w:tr w:rsidR="00203E8A" w:rsidRPr="00203E8A" w:rsidTr="00B53A17">
        <w:trPr>
          <w:trHeight w:val="25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Абонентський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термінал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13</w:t>
            </w:r>
          </w:p>
        </w:tc>
      </w:tr>
      <w:tr w:rsidR="00203E8A" w:rsidRPr="00203E8A" w:rsidTr="00B53A17">
        <w:trPr>
          <w:trHeight w:val="25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Кабель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оптичний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FiFix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OTDr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 xml:space="preserve"> G 2F G652D PE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1000</w:t>
            </w:r>
          </w:p>
        </w:tc>
      </w:tr>
      <w:tr w:rsidR="00203E8A" w:rsidRPr="00203E8A" w:rsidTr="00B53A17">
        <w:trPr>
          <w:trHeight w:val="246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Монтажний 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13</w:t>
            </w:r>
          </w:p>
        </w:tc>
      </w:tr>
      <w:tr w:rsidR="00203E8A" w:rsidRPr="00203E8A" w:rsidTr="00B53A17">
        <w:trPr>
          <w:trHeight w:val="369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>Монтажні та пусконалагоджувальні роботи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203E8A" w:rsidRDefault="00203E8A" w:rsidP="0020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3E8A" w:rsidRPr="00203E8A" w:rsidRDefault="00203E8A" w:rsidP="00203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03E8A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Нова редакція</w:t>
      </w:r>
      <w:r w:rsidRPr="00203E8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203E8A" w:rsidRPr="00203E8A" w:rsidRDefault="00203E8A" w:rsidP="00203E8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03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Встановлення</w:t>
      </w:r>
      <w:proofErr w:type="spellEnd"/>
      <w:r w:rsidRPr="00203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03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елементів</w:t>
      </w:r>
      <w:proofErr w:type="spellEnd"/>
      <w:r w:rsidRPr="00203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03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системи</w:t>
      </w:r>
      <w:proofErr w:type="spellEnd"/>
      <w:r w:rsidRPr="00203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03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відеоспостереження</w:t>
      </w:r>
      <w:proofErr w:type="spellEnd"/>
      <w:r w:rsidRPr="00203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203E8A" w:rsidRPr="00203E8A" w:rsidRDefault="00203E8A" w:rsidP="00203E8A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99" w:type="dxa"/>
        <w:tblLook w:val="04A0" w:firstRow="1" w:lastRow="0" w:firstColumn="1" w:lastColumn="0" w:noHBand="0" w:noVBand="1"/>
      </w:tblPr>
      <w:tblGrid>
        <w:gridCol w:w="7823"/>
        <w:gridCol w:w="1276"/>
      </w:tblGrid>
      <w:tr w:rsidR="00203E8A" w:rsidRPr="00203E8A" w:rsidTr="00B53A17">
        <w:trPr>
          <w:trHeight w:val="288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центр спостереження DHI-DSS7016D-S2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Сховище відео на 16 відсіків DHI-EVS5016S-V2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Клавіатура DHI-NKB1000-E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Жорсткий накопичувач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Seagate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ST8000VX0004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Жорсткий диск SEAGATE ST10000NM001G HDD Server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Exos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X16 512E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серверна IPCOM С-24U-06-06-ДС-ПГ-1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3-х вентиляторний блок в кришу для шаф 610мм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Термостат 10A 230V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Fandis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, -10...80°C, під </w:t>
            </w: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</w:t>
            </w: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рейку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576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Блок 19" на 6 роз. нім.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10А, з індикатором, чорний, 1U, без шнура, роз’єм С14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Полиця консольна 300мм, 1U, чорна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Патч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-панель для 24 модулів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Keystone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19’’, 1U, чорна,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Corning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49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Кабельний організатор 2U металевий перфорований з кришкою, чорний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KeyStone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RJ45 UTP, кат.6, 110,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Slim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W-16,6 мм, чорний.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Маршрутизатор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MikroTik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RB4011iGS+RM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Монітор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Vinga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S75UHD21B з кронштейном кріплення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03E8A" w:rsidRPr="00203E8A" w:rsidTr="00B53A17">
        <w:trPr>
          <w:trHeight w:val="28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Робоча станція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Vinga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Advanced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A0207 (I5M16INTW.A0207)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03E8A" w:rsidRPr="00203E8A" w:rsidTr="00B53A17">
        <w:trPr>
          <w:trHeight w:val="226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Камера розпізнання номерних знаків DHI-ITC237-PW6M-IRLZF1050-B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203E8A" w:rsidRPr="00203E8A" w:rsidTr="00B53A17">
        <w:trPr>
          <w:trHeight w:val="273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Оглядово-патрульна камера DH-SD49425XB-HNR-S3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03E8A" w:rsidRPr="00203E8A" w:rsidTr="00B53A17">
        <w:trPr>
          <w:trHeight w:val="22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Оглядова камера DH-IPC-HFW5442EP-ZE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203E8A" w:rsidRPr="00203E8A" w:rsidTr="00B53A17">
        <w:trPr>
          <w:trHeight w:val="223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Оглядова камера DH-IPC-HFW3441T-ZAS-S2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03E8A" w:rsidRPr="00203E8A" w:rsidTr="00B53A17">
        <w:trPr>
          <w:trHeight w:val="339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Карта</w:t>
            </w: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micro SD IMOU ST2-64-S1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203E8A" w:rsidRPr="00203E8A" w:rsidTr="00B53A17">
        <w:trPr>
          <w:trHeight w:val="24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Кронштейн для настінного кріплення та кріплення на стовп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</w:tr>
      <w:tr w:rsidR="00203E8A" w:rsidRPr="00203E8A" w:rsidTr="00B53A17">
        <w:trPr>
          <w:trHeight w:val="5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 живлення СІП 2*16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1500</w:t>
            </w:r>
          </w:p>
        </w:tc>
      </w:tr>
      <w:tr w:rsidR="00203E8A" w:rsidRPr="00203E8A" w:rsidTr="00B53A17">
        <w:trPr>
          <w:trHeight w:val="254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Вита пара зовнішня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</w:t>
            </w:r>
          </w:p>
        </w:tc>
      </w:tr>
      <w:tr w:rsidR="00203E8A" w:rsidRPr="00203E8A" w:rsidTr="00B53A17">
        <w:trPr>
          <w:trHeight w:val="272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Бокс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монтажний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автоматичним вимикачем 16А</w:t>
            </w: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блоком розеток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203E8A" w:rsidRPr="00203E8A" w:rsidTr="00B53A17">
        <w:trPr>
          <w:trHeight w:val="25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POE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комутатор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DH-PFS3006-4ET-60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203E8A" w:rsidRPr="00203E8A" w:rsidTr="00B53A17">
        <w:trPr>
          <w:trHeight w:val="25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Маршрутизатор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MikroTik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hEX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203E8A" w:rsidRPr="00203E8A" w:rsidTr="00B53A17">
        <w:trPr>
          <w:trHeight w:val="25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Абонентський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203E8A" w:rsidRPr="00203E8A" w:rsidTr="00B53A17">
        <w:trPr>
          <w:trHeight w:val="25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Кабель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оптичний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FiFix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OTDr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G 2F G652D PE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</w:tr>
      <w:tr w:rsidR="00203E8A" w:rsidRPr="00203E8A" w:rsidTr="00B53A17">
        <w:trPr>
          <w:trHeight w:val="246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Монтажний 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203E8A" w:rsidRPr="00203E8A" w:rsidTr="00B53A17">
        <w:trPr>
          <w:trHeight w:val="369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8A" w:rsidRPr="00203E8A" w:rsidRDefault="00203E8A" w:rsidP="002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Монтажні та пусконалагоджувальні роботи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8A" w:rsidRPr="00203E8A" w:rsidRDefault="00203E8A" w:rsidP="002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E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F4774F" w:rsidRPr="00002CC3" w:rsidRDefault="00F4774F" w:rsidP="0020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5075D" w:rsidRPr="00002CC3" w:rsidRDefault="00103F18" w:rsidP="00203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5075D" w:rsidRPr="00002CC3">
        <w:rPr>
          <w:rFonts w:ascii="Times New Roman" w:hAnsi="Times New Roman" w:cs="Times New Roman"/>
          <w:sz w:val="24"/>
          <w:szCs w:val="24"/>
          <w:lang w:val="uk-UA"/>
        </w:rPr>
        <w:t>. Всі інші строки та вимоги залишаються без змін.</w:t>
      </w:r>
    </w:p>
    <w:sectPr w:rsidR="0025075D" w:rsidRPr="00002CC3" w:rsidSect="00FB2E63">
      <w:pgSz w:w="12240" w:h="15840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0053"/>
    <w:multiLevelType w:val="multilevel"/>
    <w:tmpl w:val="3026853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b/>
      </w:rPr>
    </w:lvl>
  </w:abstractNum>
  <w:abstractNum w:abstractNumId="1" w15:restartNumberingAfterBreak="0">
    <w:nsid w:val="71EF3896"/>
    <w:multiLevelType w:val="multilevel"/>
    <w:tmpl w:val="3026853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6"/>
    <w:rsid w:val="00002CC3"/>
    <w:rsid w:val="0004575A"/>
    <w:rsid w:val="00103F18"/>
    <w:rsid w:val="00203E8A"/>
    <w:rsid w:val="0025075D"/>
    <w:rsid w:val="00263923"/>
    <w:rsid w:val="004271D1"/>
    <w:rsid w:val="00461B4C"/>
    <w:rsid w:val="00491312"/>
    <w:rsid w:val="00595F91"/>
    <w:rsid w:val="005A6DC5"/>
    <w:rsid w:val="005B6CA7"/>
    <w:rsid w:val="006B0A36"/>
    <w:rsid w:val="006C3F40"/>
    <w:rsid w:val="008315D1"/>
    <w:rsid w:val="00926679"/>
    <w:rsid w:val="00936479"/>
    <w:rsid w:val="00971A1F"/>
    <w:rsid w:val="009B0650"/>
    <w:rsid w:val="009B78F6"/>
    <w:rsid w:val="00A3754D"/>
    <w:rsid w:val="00A87B42"/>
    <w:rsid w:val="00AC69B4"/>
    <w:rsid w:val="00D066BC"/>
    <w:rsid w:val="00F4774F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9550"/>
  <w15:docId w15:val="{5A7EDEFD-83A1-4267-BD5D-066246EE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75D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character" w:customStyle="1" w:styleId="a4">
    <w:name w:val="Без интервала Знак"/>
    <w:link w:val="a3"/>
    <w:uiPriority w:val="1"/>
    <w:locked/>
    <w:rsid w:val="0025075D"/>
    <w:rPr>
      <w:rFonts w:ascii="Calibri" w:eastAsia="Calibri" w:hAnsi="Calibri" w:cs="Times New Roman"/>
      <w:lang w:val="ru-RU" w:eastAsia="zh-CN"/>
    </w:rPr>
  </w:style>
  <w:style w:type="paragraph" w:customStyle="1" w:styleId="rvps2">
    <w:name w:val="rvps2"/>
    <w:basedOn w:val="a"/>
    <w:rsid w:val="009266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0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Юлия</dc:creator>
  <cp:lastModifiedBy>Systema</cp:lastModifiedBy>
  <cp:revision>3</cp:revision>
  <cp:lastPrinted>2021-04-07T08:16:00Z</cp:lastPrinted>
  <dcterms:created xsi:type="dcterms:W3CDTF">2023-05-25T11:03:00Z</dcterms:created>
  <dcterms:modified xsi:type="dcterms:W3CDTF">2023-05-25T11:07:00Z</dcterms:modified>
</cp:coreProperties>
</file>