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BC4" w:rsidRPr="004C7CC3" w:rsidRDefault="00512BC4" w:rsidP="00512BC4">
      <w:pPr>
        <w:widowControl w:val="0"/>
        <w:spacing w:after="0" w:line="240" w:lineRule="auto"/>
        <w:ind w:left="-284"/>
        <w:jc w:val="center"/>
        <w:rPr>
          <w:rFonts w:ascii="Times New Roman" w:eastAsia="Times New Roman" w:hAnsi="Times New Roman" w:cs="Times New Roman"/>
          <w:b/>
          <w:i/>
          <w:color w:val="000000"/>
          <w:sz w:val="28"/>
          <w:szCs w:val="28"/>
        </w:rPr>
      </w:pPr>
      <w:r w:rsidRPr="004C7CC3">
        <w:rPr>
          <w:rFonts w:ascii="Times New Roman" w:eastAsia="Times New Roman" w:hAnsi="Times New Roman" w:cs="Times New Roman"/>
          <w:b/>
          <w:i/>
          <w:color w:val="000000"/>
          <w:sz w:val="28"/>
          <w:szCs w:val="28"/>
        </w:rPr>
        <w:t>Комунальне підприємство «Лубенська лікарня інтенсивного лікування» Лубенської міської ради Лубенського району Полтавської області</w:t>
      </w:r>
    </w:p>
    <w:p w:rsidR="00512BC4" w:rsidRDefault="00512BC4">
      <w:pPr>
        <w:spacing w:after="0" w:line="240" w:lineRule="auto"/>
        <w:ind w:left="-1418"/>
        <w:jc w:val="right"/>
        <w:rPr>
          <w:rFonts w:ascii="Times New Roman" w:eastAsia="Times New Roman" w:hAnsi="Times New Roman" w:cs="Times New Roman"/>
          <w:b/>
          <w:color w:val="000000"/>
          <w:sz w:val="24"/>
          <w:szCs w:val="24"/>
          <w:highlight w:val="white"/>
        </w:rPr>
      </w:pPr>
    </w:p>
    <w:p w:rsidR="00C81717" w:rsidRDefault="005553A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512BC4" w:rsidRPr="009761CB" w:rsidRDefault="005553A9" w:rsidP="00512BC4">
      <w:pPr>
        <w:widowControl w:val="0"/>
        <w:spacing w:after="0" w:line="240" w:lineRule="auto"/>
        <w:jc w:val="right"/>
        <w:rPr>
          <w:rFonts w:ascii="Times New Roman" w:eastAsia="Times New Roman" w:hAnsi="Times New Roman" w:cs="Times New Roman"/>
          <w:b/>
          <w:color w:val="000000"/>
          <w:sz w:val="24"/>
          <w:szCs w:val="24"/>
        </w:rPr>
      </w:pPr>
      <w:r w:rsidRPr="00E5733B">
        <w:rPr>
          <w:rFonts w:ascii="Times New Roman" w:eastAsia="Times New Roman" w:hAnsi="Times New Roman" w:cs="Times New Roman"/>
          <w:b/>
          <w:color w:val="000000"/>
          <w:sz w:val="24"/>
          <w:szCs w:val="24"/>
          <w:highlight w:val="white"/>
        </w:rPr>
        <w:t xml:space="preserve">                                                                    </w:t>
      </w:r>
      <w:r w:rsidR="00512BC4" w:rsidRPr="009761CB">
        <w:rPr>
          <w:rFonts w:ascii="Times New Roman" w:eastAsia="Times New Roman" w:hAnsi="Times New Roman" w:cs="Times New Roman"/>
          <w:b/>
          <w:color w:val="000000"/>
          <w:sz w:val="24"/>
          <w:szCs w:val="24"/>
        </w:rPr>
        <w:t>рішенням уповноваженої особи</w:t>
      </w:r>
    </w:p>
    <w:p w:rsidR="00512BC4" w:rsidRPr="009761CB" w:rsidRDefault="00512BC4" w:rsidP="00512BC4">
      <w:pPr>
        <w:widowControl w:val="0"/>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BD2E05">
        <w:rPr>
          <w:rFonts w:ascii="Times New Roman" w:eastAsia="Times New Roman" w:hAnsi="Times New Roman" w:cs="Times New Roman"/>
          <w:b/>
          <w:color w:val="000000"/>
          <w:sz w:val="24"/>
          <w:szCs w:val="24"/>
        </w:rPr>
        <w:t xml:space="preserve">Від </w:t>
      </w:r>
      <w:r w:rsidR="00731B18">
        <w:rPr>
          <w:rFonts w:ascii="Times New Roman" w:eastAsia="Times New Roman" w:hAnsi="Times New Roman" w:cs="Times New Roman"/>
          <w:b/>
          <w:color w:val="000000"/>
          <w:sz w:val="24"/>
          <w:szCs w:val="24"/>
        </w:rPr>
        <w:t>20</w:t>
      </w:r>
      <w:r w:rsidRPr="00BD2E05">
        <w:rPr>
          <w:rFonts w:ascii="Times New Roman" w:eastAsia="Times New Roman" w:hAnsi="Times New Roman" w:cs="Times New Roman"/>
          <w:b/>
          <w:color w:val="000000"/>
          <w:sz w:val="24"/>
          <w:szCs w:val="24"/>
        </w:rPr>
        <w:t>.</w:t>
      </w:r>
      <w:r w:rsidR="0042117E" w:rsidRPr="00BD2E05">
        <w:rPr>
          <w:rFonts w:ascii="Times New Roman" w:eastAsia="Times New Roman" w:hAnsi="Times New Roman" w:cs="Times New Roman"/>
          <w:b/>
          <w:color w:val="000000"/>
          <w:sz w:val="24"/>
          <w:szCs w:val="24"/>
        </w:rPr>
        <w:t>0</w:t>
      </w:r>
      <w:r w:rsidRPr="00BD2E05">
        <w:rPr>
          <w:rFonts w:ascii="Times New Roman" w:eastAsia="Times New Roman" w:hAnsi="Times New Roman" w:cs="Times New Roman"/>
          <w:b/>
          <w:color w:val="000000"/>
          <w:sz w:val="24"/>
          <w:szCs w:val="24"/>
        </w:rPr>
        <w:t>1.202</w:t>
      </w:r>
      <w:r w:rsidR="0042117E" w:rsidRPr="00BD2E05">
        <w:rPr>
          <w:rFonts w:ascii="Times New Roman" w:eastAsia="Times New Roman" w:hAnsi="Times New Roman" w:cs="Times New Roman"/>
          <w:b/>
          <w:color w:val="000000"/>
          <w:sz w:val="24"/>
          <w:szCs w:val="24"/>
        </w:rPr>
        <w:t>3</w:t>
      </w:r>
      <w:r w:rsidRPr="00BD2E05">
        <w:rPr>
          <w:rFonts w:ascii="Times New Roman" w:eastAsia="Times New Roman" w:hAnsi="Times New Roman" w:cs="Times New Roman"/>
          <w:b/>
          <w:color w:val="000000"/>
          <w:sz w:val="24"/>
          <w:szCs w:val="24"/>
        </w:rPr>
        <w:t xml:space="preserve"> р.</w:t>
      </w:r>
    </w:p>
    <w:p w:rsidR="00512BC4" w:rsidRDefault="00512BC4" w:rsidP="00512BC4">
      <w:pPr>
        <w:widowControl w:val="0"/>
        <w:spacing w:after="0" w:line="240" w:lineRule="auto"/>
        <w:jc w:val="right"/>
        <w:rPr>
          <w:rFonts w:ascii="Times New Roman" w:eastAsia="Times New Roman" w:hAnsi="Times New Roman" w:cs="Times New Roman"/>
          <w:color w:val="000000"/>
          <w:sz w:val="24"/>
          <w:szCs w:val="24"/>
        </w:rPr>
      </w:pPr>
      <w:r w:rsidRPr="009761CB">
        <w:rPr>
          <w:rFonts w:ascii="Times New Roman" w:eastAsia="Times New Roman" w:hAnsi="Times New Roman" w:cs="Times New Roman"/>
          <w:b/>
          <w:color w:val="000000"/>
          <w:sz w:val="24"/>
          <w:szCs w:val="24"/>
        </w:rPr>
        <w:t xml:space="preserve">     ШОСТАК Максим</w:t>
      </w:r>
    </w:p>
    <w:p w:rsidR="00C81717" w:rsidRPr="00240E9A" w:rsidRDefault="005553A9" w:rsidP="00512BC4">
      <w:pPr>
        <w:spacing w:after="0" w:line="240" w:lineRule="auto"/>
        <w:ind w:left="-1418"/>
        <w:jc w:val="right"/>
        <w:rPr>
          <w:rFonts w:ascii="Times New Roman" w:eastAsia="Times New Roman" w:hAnsi="Times New Roman" w:cs="Times New Roman"/>
          <w:color w:val="000000"/>
          <w:sz w:val="24"/>
          <w:szCs w:val="24"/>
        </w:rPr>
      </w:pPr>
      <w:r w:rsidRPr="00240E9A">
        <w:rPr>
          <w:rFonts w:ascii="Times New Roman" w:eastAsia="Times New Roman" w:hAnsi="Times New Roman" w:cs="Times New Roman"/>
          <w:color w:val="000000"/>
          <w:sz w:val="24"/>
          <w:szCs w:val="24"/>
        </w:rPr>
        <w:t xml:space="preserve">                                                     </w:t>
      </w: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B24568" w:rsidRDefault="00B24568">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5553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24568" w:rsidRDefault="00B24568">
      <w:pPr>
        <w:spacing w:after="0" w:line="240" w:lineRule="auto"/>
        <w:rPr>
          <w:rFonts w:ascii="Times New Roman" w:eastAsia="Times New Roman" w:hAnsi="Times New Roman" w:cs="Times New Roman"/>
          <w:b/>
          <w:color w:val="000000"/>
          <w:sz w:val="24"/>
          <w:szCs w:val="24"/>
        </w:rPr>
      </w:pPr>
    </w:p>
    <w:p w:rsidR="005553A9" w:rsidRDefault="005553A9">
      <w:pPr>
        <w:spacing w:before="240"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ТЕНДЕРНА ДОКУМЕНТАЦІЯ</w:t>
      </w:r>
    </w:p>
    <w:p w:rsidR="00E5733B" w:rsidRDefault="00E5733B" w:rsidP="00E5733B">
      <w:pPr>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на закупівлю товару:</w:t>
      </w:r>
    </w:p>
    <w:p w:rsidR="00E5733B" w:rsidRPr="002644E3" w:rsidRDefault="00E5733B" w:rsidP="00E5733B">
      <w:pPr>
        <w:spacing w:after="0" w:line="240" w:lineRule="auto"/>
        <w:jc w:val="center"/>
        <w:rPr>
          <w:rFonts w:ascii="Times New Roman" w:hAnsi="Times New Roman" w:cs="Times New Roman"/>
          <w:sz w:val="28"/>
          <w:szCs w:val="24"/>
        </w:rPr>
      </w:pPr>
    </w:p>
    <w:p w:rsidR="00181A3C" w:rsidRDefault="00181A3C" w:rsidP="00E5733B">
      <w:pPr>
        <w:widowControl w:val="0"/>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 xml:space="preserve">Код за </w:t>
      </w:r>
      <w:proofErr w:type="spellStart"/>
      <w:r w:rsidRPr="00181A3C">
        <w:rPr>
          <w:rFonts w:ascii="Times New Roman" w:hAnsi="Times New Roman" w:cs="Times New Roman"/>
          <w:b/>
          <w:bCs/>
          <w:sz w:val="28"/>
          <w:szCs w:val="24"/>
        </w:rPr>
        <w:t>ДК</w:t>
      </w:r>
      <w:proofErr w:type="spellEnd"/>
      <w:r w:rsidRPr="00181A3C">
        <w:rPr>
          <w:rFonts w:ascii="Times New Roman" w:hAnsi="Times New Roman" w:cs="Times New Roman"/>
          <w:b/>
          <w:bCs/>
          <w:sz w:val="28"/>
          <w:szCs w:val="24"/>
        </w:rPr>
        <w:t xml:space="preserve"> 021:2015: </w:t>
      </w:r>
      <w:r w:rsidR="004E4206" w:rsidRPr="004E4206">
        <w:rPr>
          <w:rFonts w:ascii="Times New Roman" w:hAnsi="Times New Roman" w:cs="Times New Roman"/>
          <w:b/>
          <w:bCs/>
          <w:sz w:val="28"/>
          <w:szCs w:val="24"/>
        </w:rPr>
        <w:t>24110000-8 Промислові гази</w:t>
      </w:r>
    </w:p>
    <w:p w:rsidR="00731B18" w:rsidRPr="00731B18" w:rsidRDefault="00E5733B" w:rsidP="00731B18">
      <w:pPr>
        <w:widowControl w:val="0"/>
        <w:spacing w:after="0" w:line="240" w:lineRule="auto"/>
        <w:jc w:val="center"/>
        <w:rPr>
          <w:rFonts w:ascii="Times New Roman" w:hAnsi="Times New Roman"/>
          <w:color w:val="0D0D0D"/>
          <w:sz w:val="24"/>
          <w:szCs w:val="24"/>
        </w:rPr>
      </w:pPr>
      <w:r w:rsidRPr="002644E3">
        <w:rPr>
          <w:rFonts w:ascii="Times New Roman" w:hAnsi="Times New Roman" w:cs="Times New Roman"/>
          <w:sz w:val="28"/>
          <w:szCs w:val="24"/>
        </w:rPr>
        <w:t>(</w:t>
      </w:r>
      <w:r w:rsidR="00731B18" w:rsidRPr="00731B18">
        <w:rPr>
          <w:rFonts w:ascii="Times New Roman" w:hAnsi="Times New Roman"/>
          <w:color w:val="0D0D0D"/>
          <w:sz w:val="24"/>
          <w:szCs w:val="24"/>
        </w:rPr>
        <w:t>Кисень рідкий для кисневої підтримки пацієнтів</w:t>
      </w:r>
    </w:p>
    <w:p w:rsidR="00E5733B" w:rsidRDefault="00731B18" w:rsidP="00731B18">
      <w:pPr>
        <w:widowControl w:val="0"/>
        <w:spacing w:after="0" w:line="240" w:lineRule="auto"/>
        <w:jc w:val="center"/>
        <w:rPr>
          <w:rFonts w:ascii="Times New Roman" w:hAnsi="Times New Roman" w:cs="Times New Roman"/>
          <w:sz w:val="28"/>
          <w:szCs w:val="24"/>
        </w:rPr>
      </w:pPr>
      <w:r w:rsidRPr="00731B18">
        <w:rPr>
          <w:rFonts w:ascii="Times New Roman" w:hAnsi="Times New Roman"/>
          <w:color w:val="0D0D0D"/>
          <w:sz w:val="24"/>
          <w:szCs w:val="24"/>
        </w:rPr>
        <w:t>ГОСТ 6331-78</w:t>
      </w:r>
      <w:r w:rsidR="004E4206">
        <w:rPr>
          <w:rFonts w:ascii="Times New Roman" w:hAnsi="Times New Roman"/>
          <w:sz w:val="24"/>
          <w:szCs w:val="24"/>
        </w:rPr>
        <w:t>)</w:t>
      </w:r>
      <w:r w:rsidR="00684D6A">
        <w:rPr>
          <w:rFonts w:ascii="Times New Roman" w:hAnsi="Times New Roman" w:cs="Times New Roman"/>
          <w:sz w:val="28"/>
          <w:szCs w:val="24"/>
        </w:rPr>
        <w:t xml:space="preserve"> </w:t>
      </w:r>
    </w:p>
    <w:p w:rsidR="00E5733B" w:rsidRPr="002644E3" w:rsidRDefault="00E5733B" w:rsidP="00E5733B">
      <w:pPr>
        <w:widowControl w:val="0"/>
        <w:spacing w:after="0" w:line="240" w:lineRule="auto"/>
        <w:jc w:val="center"/>
        <w:rPr>
          <w:rFonts w:ascii="Times New Roman" w:hAnsi="Times New Roman" w:cs="Times New Roman"/>
          <w:b/>
          <w:bCs/>
          <w:sz w:val="28"/>
          <w:szCs w:val="24"/>
        </w:rPr>
      </w:pPr>
    </w:p>
    <w:p w:rsidR="00E5733B" w:rsidRDefault="00E5733B">
      <w:pPr>
        <w:spacing w:before="240"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Процедура закупівлі: відкриті торги</w:t>
      </w:r>
      <w:r>
        <w:rPr>
          <w:rFonts w:ascii="Times New Roman" w:hAnsi="Times New Roman" w:cs="Times New Roman"/>
          <w:b/>
          <w:bCs/>
          <w:sz w:val="28"/>
          <w:szCs w:val="24"/>
        </w:rPr>
        <w:t xml:space="preserve"> (з особливостями)</w:t>
      </w:r>
    </w:p>
    <w:p w:rsidR="00E5733B" w:rsidRDefault="00E5733B">
      <w:pPr>
        <w:spacing w:before="240" w:after="0" w:line="240" w:lineRule="auto"/>
        <w:jc w:val="center"/>
        <w:rPr>
          <w:rFonts w:ascii="Times New Roman" w:hAnsi="Times New Roman" w:cs="Times New Roman"/>
          <w:b/>
          <w:bCs/>
          <w:sz w:val="28"/>
          <w:szCs w:val="24"/>
        </w:rPr>
      </w:pPr>
    </w:p>
    <w:p w:rsidR="00C81717" w:rsidRDefault="005553A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2117E" w:rsidRDefault="0042117E">
      <w:pPr>
        <w:spacing w:before="240" w:after="0" w:line="240" w:lineRule="auto"/>
        <w:rPr>
          <w:rFonts w:ascii="Times New Roman" w:eastAsia="Times New Roman" w:hAnsi="Times New Roman" w:cs="Times New Roman"/>
          <w:sz w:val="24"/>
          <w:szCs w:val="24"/>
        </w:rPr>
      </w:pP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color w:val="000000"/>
          <w:sz w:val="24"/>
          <w:szCs w:val="24"/>
        </w:rPr>
      </w:pPr>
    </w:p>
    <w:p w:rsidR="00C81717" w:rsidRDefault="00C81717">
      <w:pPr>
        <w:spacing w:before="240" w:after="0" w:line="240" w:lineRule="auto"/>
        <w:rPr>
          <w:rFonts w:ascii="Times New Roman" w:eastAsia="Times New Roman" w:hAnsi="Times New Roman" w:cs="Times New Roman"/>
          <w:sz w:val="24"/>
          <w:szCs w:val="24"/>
        </w:rPr>
      </w:pP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sz w:val="24"/>
          <w:szCs w:val="24"/>
        </w:rPr>
      </w:pPr>
    </w:p>
    <w:p w:rsidR="00C81717" w:rsidRDefault="0042117E" w:rsidP="00512BC4">
      <w:pPr>
        <w:spacing w:after="0" w:line="240" w:lineRule="auto"/>
        <w:jc w:val="center"/>
        <w:rPr>
          <w:rFonts w:ascii="Times New Roman" w:eastAsia="Times New Roman" w:hAnsi="Times New Roman" w:cs="Times New Roman"/>
          <w:i/>
          <w:color w:val="000000"/>
          <w:sz w:val="24"/>
          <w:szCs w:val="24"/>
        </w:rPr>
      </w:pPr>
      <w:bookmarkStart w:id="0" w:name="_heading=h.1fob9te" w:colFirst="0" w:colLast="0"/>
      <w:bookmarkEnd w:id="0"/>
      <w:r>
        <w:rPr>
          <w:rFonts w:ascii="Times New Roman" w:eastAsia="Times New Roman" w:hAnsi="Times New Roman" w:cs="Times New Roman"/>
          <w:i/>
          <w:color w:val="000000"/>
          <w:sz w:val="24"/>
          <w:szCs w:val="24"/>
        </w:rPr>
        <w:t>м. Лубни 2023</w:t>
      </w:r>
    </w:p>
    <w:p w:rsidR="00512BC4" w:rsidRDefault="00512BC4" w:rsidP="00512BC4">
      <w:pPr>
        <w:spacing w:after="0" w:line="240" w:lineRule="auto"/>
        <w:jc w:val="center"/>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705"/>
        <w:gridCol w:w="2835"/>
        <w:gridCol w:w="6420"/>
      </w:tblGrid>
      <w:tr w:rsidR="00C81717" w:rsidTr="0042117E">
        <w:trPr>
          <w:trHeight w:val="416"/>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81717" w:rsidRDefault="005553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81717" w:rsidTr="0042117E">
        <w:trPr>
          <w:trHeight w:val="411"/>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81717" w:rsidTr="0042117E">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81717" w:rsidRPr="006B5AB1" w:rsidRDefault="005553A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s="Times New Roman"/>
                <w:color w:val="000000"/>
                <w:sz w:val="24"/>
                <w:szCs w:val="24"/>
              </w:rPr>
              <w:t xml:space="preserve">«Про публічні закупівлі» (далі </w:t>
            </w:r>
            <w:r w:rsidRPr="006B5AB1">
              <w:rPr>
                <w:rFonts w:ascii="Times New Roman" w:eastAsia="Times New Roman" w:hAnsi="Times New Roman" w:cs="Times New Roman"/>
                <w:sz w:val="24"/>
                <w:szCs w:val="24"/>
              </w:rPr>
              <w:t>—</w:t>
            </w:r>
            <w:r w:rsidRPr="006B5AB1">
              <w:rPr>
                <w:rFonts w:ascii="Times New Roman" w:eastAsia="Times New Roman" w:hAnsi="Times New Roman" w:cs="Times New Roman"/>
                <w:color w:val="000000"/>
                <w:sz w:val="24"/>
                <w:szCs w:val="24"/>
              </w:rPr>
              <w:t xml:space="preserve"> Закон)</w:t>
            </w:r>
            <w:r w:rsidRPr="006B5AB1">
              <w:rPr>
                <w:rFonts w:ascii="Times New Roman" w:eastAsia="Times New Roman" w:hAnsi="Times New Roman" w:cs="Times New Roman"/>
                <w:sz w:val="24"/>
                <w:szCs w:val="24"/>
              </w:rPr>
              <w:t xml:space="preserve"> та Постанови від 12 жовтня 2022 р. № 1178</w:t>
            </w:r>
            <w:r w:rsidR="0042117E">
              <w:rPr>
                <w:rFonts w:ascii="Times New Roman" w:eastAsia="Times New Roman" w:hAnsi="Times New Roman" w:cs="Times New Roman"/>
                <w:sz w:val="24"/>
                <w:szCs w:val="24"/>
              </w:rPr>
              <w:t xml:space="preserve"> (зі змінами та доповненнями)</w:t>
            </w:r>
            <w:r w:rsidRPr="006B5AB1">
              <w:rPr>
                <w:rFonts w:ascii="Times New Roman" w:eastAsia="Times New Roman" w:hAnsi="Times New Roman" w:cs="Times New Roman"/>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B5AB1">
              <w:rPr>
                <w:rFonts w:ascii="Times New Roman" w:eastAsia="Times New Roman" w:hAnsi="Times New Roman" w:cs="Times New Roman"/>
                <w:sz w:val="24"/>
                <w:szCs w:val="24"/>
              </w:rPr>
              <w:t>“Про</w:t>
            </w:r>
            <w:proofErr w:type="spellEnd"/>
            <w:r w:rsidRPr="006B5AB1">
              <w:rPr>
                <w:rFonts w:ascii="Times New Roman" w:eastAsia="Times New Roman" w:hAnsi="Times New Roman" w:cs="Times New Roman"/>
                <w:sz w:val="24"/>
                <w:szCs w:val="24"/>
              </w:rPr>
              <w:t xml:space="preserve"> публічні </w:t>
            </w:r>
            <w:proofErr w:type="spellStart"/>
            <w:r w:rsidRPr="006B5AB1">
              <w:rPr>
                <w:rFonts w:ascii="Times New Roman" w:eastAsia="Times New Roman" w:hAnsi="Times New Roman" w:cs="Times New Roman"/>
                <w:sz w:val="24"/>
                <w:szCs w:val="24"/>
              </w:rPr>
              <w:t>закупівлі”</w:t>
            </w:r>
            <w:proofErr w:type="spellEnd"/>
            <w:r w:rsidRPr="006B5AB1">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C81717" w:rsidRDefault="005553A9">
            <w:pPr>
              <w:jc w:val="both"/>
              <w:rPr>
                <w:rFonts w:ascii="Times New Roman" w:eastAsia="Times New Roman" w:hAnsi="Times New Roman" w:cs="Times New Roman"/>
                <w:sz w:val="24"/>
                <w:szCs w:val="24"/>
              </w:rPr>
            </w:pPr>
            <w:r w:rsidRPr="006B5AB1">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C81717" w:rsidTr="0042117E">
        <w:trPr>
          <w:trHeight w:val="6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81717" w:rsidRDefault="00C81717" w:rsidP="001749D8">
            <w:pPr>
              <w:jc w:val="both"/>
              <w:rPr>
                <w:rFonts w:ascii="Times New Roman" w:eastAsia="Times New Roman" w:hAnsi="Times New Roman" w:cs="Times New Roman"/>
                <w:sz w:val="24"/>
                <w:szCs w:val="24"/>
              </w:rPr>
            </w:pPr>
          </w:p>
        </w:tc>
      </w:tr>
      <w:tr w:rsidR="00C81717" w:rsidTr="0042117E">
        <w:trPr>
          <w:trHeight w:val="28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81717" w:rsidRDefault="00512BC4" w:rsidP="001749D8">
            <w:pPr>
              <w:jc w:val="both"/>
              <w:rPr>
                <w:rFonts w:ascii="Times New Roman" w:eastAsia="Times New Roman" w:hAnsi="Times New Roman" w:cs="Times New Roman"/>
                <w:i/>
                <w:sz w:val="24"/>
                <w:szCs w:val="24"/>
              </w:rPr>
            </w:pPr>
            <w:r w:rsidRPr="009761CB">
              <w:rPr>
                <w:rFonts w:ascii="Times New Roman" w:eastAsia="Times New Roman" w:hAnsi="Times New Roman" w:cs="Times New Roman"/>
                <w:sz w:val="24"/>
                <w:szCs w:val="24"/>
              </w:rPr>
              <w:t>Комунальне підприємство «Лубенська лікарня інтенсивного лікування» Лубенської міської ради Лубенського району Полтавської області</w:t>
            </w:r>
          </w:p>
        </w:tc>
      </w:tr>
      <w:tr w:rsidR="00C81717" w:rsidTr="0042117E">
        <w:trPr>
          <w:trHeight w:val="51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46CE3" w:rsidRDefault="00512BC4" w:rsidP="001749D8">
            <w:pPr>
              <w:jc w:val="both"/>
              <w:rPr>
                <w:rFonts w:ascii="Times New Roman" w:eastAsia="Times New Roman" w:hAnsi="Times New Roman" w:cs="Times New Roman"/>
                <w:sz w:val="24"/>
                <w:szCs w:val="24"/>
              </w:rPr>
            </w:pPr>
            <w:r w:rsidRPr="009761CB">
              <w:rPr>
                <w:rFonts w:ascii="Times New Roman" w:eastAsia="Times New Roman" w:hAnsi="Times New Roman" w:cs="Times New Roman"/>
                <w:sz w:val="24"/>
                <w:szCs w:val="24"/>
              </w:rPr>
              <w:t xml:space="preserve">37500, Полтавська область, місто Лубни, </w:t>
            </w:r>
            <w:r>
              <w:rPr>
                <w:rFonts w:ascii="Times New Roman" w:eastAsia="Times New Roman" w:hAnsi="Times New Roman" w:cs="Times New Roman"/>
                <w:sz w:val="24"/>
                <w:szCs w:val="24"/>
              </w:rPr>
              <w:t xml:space="preserve">                            </w:t>
            </w:r>
          </w:p>
          <w:p w:rsidR="00C81717" w:rsidRDefault="00512BC4" w:rsidP="001749D8">
            <w:pPr>
              <w:jc w:val="both"/>
              <w:rPr>
                <w:rFonts w:ascii="Times New Roman" w:eastAsia="Times New Roman" w:hAnsi="Times New Roman" w:cs="Times New Roman"/>
                <w:sz w:val="24"/>
                <w:szCs w:val="24"/>
              </w:rPr>
            </w:pPr>
            <w:r w:rsidRPr="009761CB">
              <w:rPr>
                <w:rFonts w:ascii="Times New Roman" w:eastAsia="Times New Roman" w:hAnsi="Times New Roman" w:cs="Times New Roman"/>
                <w:sz w:val="24"/>
                <w:szCs w:val="24"/>
              </w:rPr>
              <w:t xml:space="preserve">вулиця </w:t>
            </w:r>
            <w:proofErr w:type="spellStart"/>
            <w:r w:rsidRPr="009761CB">
              <w:rPr>
                <w:rFonts w:ascii="Times New Roman" w:eastAsia="Times New Roman" w:hAnsi="Times New Roman" w:cs="Times New Roman"/>
                <w:sz w:val="24"/>
                <w:szCs w:val="24"/>
              </w:rPr>
              <w:t>П’ятикопа</w:t>
            </w:r>
            <w:proofErr w:type="spellEnd"/>
            <w:r w:rsidRPr="009761CB">
              <w:rPr>
                <w:rFonts w:ascii="Times New Roman" w:eastAsia="Times New Roman" w:hAnsi="Times New Roman" w:cs="Times New Roman"/>
                <w:sz w:val="24"/>
                <w:szCs w:val="24"/>
              </w:rPr>
              <w:t>, 26</w:t>
            </w:r>
          </w:p>
        </w:tc>
      </w:tr>
      <w:tr w:rsidR="00C81717" w:rsidTr="0042117E">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12BC4" w:rsidRPr="009761CB" w:rsidRDefault="00512BC4" w:rsidP="00512BC4">
            <w:pPr>
              <w:rPr>
                <w:rFonts w:ascii="Times New Roman" w:eastAsia="Times New Roman" w:hAnsi="Times New Roman" w:cs="Times New Roman"/>
                <w:sz w:val="24"/>
                <w:szCs w:val="24"/>
              </w:rPr>
            </w:pPr>
            <w:r w:rsidRPr="009761CB">
              <w:rPr>
                <w:rFonts w:ascii="Times New Roman" w:eastAsia="Times New Roman" w:hAnsi="Times New Roman" w:cs="Times New Roman"/>
                <w:sz w:val="24"/>
                <w:szCs w:val="24"/>
              </w:rPr>
              <w:t xml:space="preserve">Уповноважена особа з питань публічних закупівель / начальник планово-економічного відділу </w:t>
            </w:r>
            <w:proofErr w:type="spellStart"/>
            <w:r w:rsidRPr="009761CB">
              <w:rPr>
                <w:rFonts w:ascii="Times New Roman" w:eastAsia="Times New Roman" w:hAnsi="Times New Roman" w:cs="Times New Roman"/>
                <w:sz w:val="24"/>
                <w:szCs w:val="24"/>
              </w:rPr>
              <w:t>КП</w:t>
            </w:r>
            <w:proofErr w:type="spellEnd"/>
            <w:r w:rsidRPr="009761CB">
              <w:rPr>
                <w:rFonts w:ascii="Times New Roman" w:eastAsia="Times New Roman" w:hAnsi="Times New Roman" w:cs="Times New Roman"/>
                <w:sz w:val="24"/>
                <w:szCs w:val="24"/>
              </w:rPr>
              <w:t xml:space="preserve"> «ЛЛІЛ» ЛМР - Максим Шостак</w:t>
            </w:r>
          </w:p>
          <w:p w:rsidR="00512BC4" w:rsidRPr="009761CB" w:rsidRDefault="00512BC4" w:rsidP="00512BC4">
            <w:pPr>
              <w:rPr>
                <w:rFonts w:ascii="Times New Roman" w:eastAsia="Times New Roman" w:hAnsi="Times New Roman" w:cs="Times New Roman"/>
                <w:sz w:val="24"/>
                <w:szCs w:val="24"/>
              </w:rPr>
            </w:pPr>
            <w:r w:rsidRPr="009761CB">
              <w:rPr>
                <w:rFonts w:ascii="Times New Roman" w:eastAsia="Times New Roman" w:hAnsi="Times New Roman" w:cs="Times New Roman"/>
                <w:sz w:val="24"/>
                <w:szCs w:val="24"/>
              </w:rPr>
              <w:t xml:space="preserve">Україна, 37500, Полтавська обл., м. Лубни,     </w:t>
            </w:r>
          </w:p>
          <w:p w:rsidR="00512BC4" w:rsidRPr="009761CB" w:rsidRDefault="00512BC4" w:rsidP="00512BC4">
            <w:pPr>
              <w:rPr>
                <w:rFonts w:ascii="Times New Roman" w:eastAsia="Times New Roman" w:hAnsi="Times New Roman" w:cs="Times New Roman"/>
                <w:sz w:val="24"/>
                <w:szCs w:val="24"/>
              </w:rPr>
            </w:pPr>
            <w:r w:rsidRPr="009761CB">
              <w:rPr>
                <w:rFonts w:ascii="Times New Roman" w:eastAsia="Times New Roman" w:hAnsi="Times New Roman" w:cs="Times New Roman"/>
                <w:sz w:val="24"/>
                <w:szCs w:val="24"/>
              </w:rPr>
              <w:t xml:space="preserve"> вул. </w:t>
            </w:r>
            <w:proofErr w:type="spellStart"/>
            <w:r w:rsidRPr="009761CB">
              <w:rPr>
                <w:rFonts w:ascii="Times New Roman" w:eastAsia="Times New Roman" w:hAnsi="Times New Roman" w:cs="Times New Roman"/>
                <w:sz w:val="24"/>
                <w:szCs w:val="24"/>
              </w:rPr>
              <w:t>П’ятикопа</w:t>
            </w:r>
            <w:proofErr w:type="spellEnd"/>
            <w:r w:rsidRPr="009761CB">
              <w:rPr>
                <w:rFonts w:ascii="Times New Roman" w:eastAsia="Times New Roman" w:hAnsi="Times New Roman" w:cs="Times New Roman"/>
                <w:sz w:val="24"/>
                <w:szCs w:val="24"/>
              </w:rPr>
              <w:t>, 26</w:t>
            </w:r>
          </w:p>
          <w:p w:rsidR="00512BC4" w:rsidRPr="009761CB" w:rsidRDefault="00512BC4" w:rsidP="00512BC4">
            <w:pPr>
              <w:rPr>
                <w:rFonts w:ascii="Times New Roman" w:eastAsia="Times New Roman" w:hAnsi="Times New Roman" w:cs="Times New Roman"/>
                <w:sz w:val="24"/>
                <w:szCs w:val="24"/>
              </w:rPr>
            </w:pPr>
            <w:r w:rsidRPr="009761CB">
              <w:rPr>
                <w:rFonts w:ascii="Times New Roman" w:eastAsia="Times New Roman" w:hAnsi="Times New Roman" w:cs="Times New Roman"/>
                <w:sz w:val="24"/>
                <w:szCs w:val="24"/>
              </w:rPr>
              <w:t>тел.: +380536162245</w:t>
            </w:r>
          </w:p>
          <w:p w:rsidR="00C81717" w:rsidRDefault="00512BC4" w:rsidP="00512BC4">
            <w:pPr>
              <w:jc w:val="both"/>
              <w:rPr>
                <w:rFonts w:ascii="Times New Roman" w:eastAsia="Times New Roman" w:hAnsi="Times New Roman" w:cs="Times New Roman"/>
                <w:sz w:val="24"/>
                <w:szCs w:val="24"/>
              </w:rPr>
            </w:pPr>
            <w:r w:rsidRPr="009761CB">
              <w:rPr>
                <w:rFonts w:ascii="Times New Roman" w:eastAsia="Times New Roman" w:hAnsi="Times New Roman" w:cs="Times New Roman"/>
                <w:sz w:val="24"/>
                <w:szCs w:val="24"/>
              </w:rPr>
              <w:t>е-mail: shostakm57@gmail.com</w:t>
            </w:r>
          </w:p>
        </w:tc>
      </w:tr>
      <w:tr w:rsidR="00C81717" w:rsidTr="0042117E">
        <w:trPr>
          <w:trHeight w:val="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81717" w:rsidRDefault="005553A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020C1">
              <w:rPr>
                <w:rFonts w:ascii="Times New Roman" w:eastAsia="Times New Roman" w:hAnsi="Times New Roman" w:cs="Times New Roman"/>
                <w:sz w:val="24"/>
                <w:szCs w:val="24"/>
              </w:rPr>
              <w:t>з особливостями</w:t>
            </w:r>
          </w:p>
        </w:tc>
      </w:tr>
      <w:tr w:rsidR="00C81717" w:rsidTr="0042117E">
        <w:trPr>
          <w:trHeight w:val="24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81717" w:rsidRDefault="005553A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81717" w:rsidTr="0042117E">
        <w:trPr>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31B18" w:rsidRDefault="004E4206" w:rsidP="009663EC">
            <w:pPr>
              <w:widowControl w:val="0"/>
              <w:spacing w:beforeLines="50" w:afterLines="50"/>
              <w:ind w:right="113" w:hanging="2"/>
              <w:contextualSpacing/>
              <w:rPr>
                <w:rFonts w:ascii="Times New Roman" w:hAnsi="Times New Roman"/>
                <w:sz w:val="24"/>
                <w:szCs w:val="24"/>
              </w:rPr>
            </w:pPr>
            <w:r w:rsidRPr="004E4206">
              <w:rPr>
                <w:rFonts w:ascii="Times New Roman" w:hAnsi="Times New Roman"/>
                <w:sz w:val="24"/>
                <w:szCs w:val="24"/>
              </w:rPr>
              <w:t xml:space="preserve">Код за </w:t>
            </w:r>
            <w:proofErr w:type="spellStart"/>
            <w:r w:rsidRPr="004E4206">
              <w:rPr>
                <w:rFonts w:ascii="Times New Roman" w:hAnsi="Times New Roman"/>
                <w:sz w:val="24"/>
                <w:szCs w:val="24"/>
              </w:rPr>
              <w:t>ДК</w:t>
            </w:r>
            <w:proofErr w:type="spellEnd"/>
            <w:r w:rsidRPr="004E4206">
              <w:rPr>
                <w:rFonts w:ascii="Times New Roman" w:hAnsi="Times New Roman"/>
                <w:sz w:val="24"/>
                <w:szCs w:val="24"/>
              </w:rPr>
              <w:t xml:space="preserve"> 021:2015: 24110000-8 Промислові гази</w:t>
            </w:r>
          </w:p>
          <w:p w:rsidR="00731B18" w:rsidRPr="00731B18" w:rsidRDefault="004E4206" w:rsidP="009663EC">
            <w:pPr>
              <w:widowControl w:val="0"/>
              <w:spacing w:beforeLines="50" w:afterLines="50"/>
              <w:ind w:right="113" w:hanging="2"/>
              <w:contextualSpacing/>
              <w:rPr>
                <w:rFonts w:ascii="Times New Roman" w:hAnsi="Times New Roman"/>
                <w:sz w:val="24"/>
                <w:szCs w:val="24"/>
              </w:rPr>
            </w:pPr>
            <w:r w:rsidRPr="004E4206">
              <w:rPr>
                <w:rFonts w:ascii="Times New Roman" w:hAnsi="Times New Roman"/>
                <w:sz w:val="24"/>
                <w:szCs w:val="24"/>
              </w:rPr>
              <w:t>(</w:t>
            </w:r>
            <w:r w:rsidR="00731B18" w:rsidRPr="00731B18">
              <w:rPr>
                <w:rFonts w:ascii="Times New Roman" w:hAnsi="Times New Roman"/>
                <w:color w:val="0D0D0D"/>
                <w:sz w:val="24"/>
                <w:szCs w:val="24"/>
              </w:rPr>
              <w:t>Кисень рідкий для кисневої підтримки пацієнтів</w:t>
            </w:r>
          </w:p>
          <w:p w:rsidR="00C81717" w:rsidRPr="00731B18" w:rsidRDefault="00731B18" w:rsidP="00731B18">
            <w:pPr>
              <w:ind w:firstLine="50"/>
              <w:rPr>
                <w:rFonts w:ascii="Times New Roman" w:hAnsi="Times New Roman"/>
                <w:color w:val="0D0D0D"/>
                <w:sz w:val="24"/>
                <w:szCs w:val="24"/>
              </w:rPr>
            </w:pPr>
            <w:r w:rsidRPr="00731B18">
              <w:rPr>
                <w:rFonts w:ascii="Times New Roman" w:hAnsi="Times New Roman"/>
                <w:color w:val="0D0D0D"/>
                <w:sz w:val="24"/>
                <w:szCs w:val="24"/>
              </w:rPr>
              <w:t>ГОСТ 6331-78</w:t>
            </w:r>
            <w:r w:rsidR="004E4206" w:rsidRPr="004E4206">
              <w:rPr>
                <w:rFonts w:ascii="Times New Roman" w:hAnsi="Times New Roman"/>
                <w:sz w:val="24"/>
                <w:szCs w:val="24"/>
              </w:rPr>
              <w:t>)</w:t>
            </w:r>
          </w:p>
        </w:tc>
      </w:tr>
      <w:tr w:rsidR="00C81717" w:rsidTr="0042117E">
        <w:trPr>
          <w:trHeight w:val="1119"/>
          <w:jc w:val="center"/>
        </w:trPr>
        <w:tc>
          <w:tcPr>
            <w:tcW w:w="705" w:type="dxa"/>
          </w:tcPr>
          <w:p w:rsidR="00C81717" w:rsidRDefault="005553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81717" w:rsidRDefault="005553A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81717" w:rsidRDefault="00D07B0C">
            <w:pPr>
              <w:widowControl w:val="0"/>
              <w:jc w:val="both"/>
              <w:rPr>
                <w:rFonts w:ascii="Times New Roman" w:eastAsia="Times New Roman" w:hAnsi="Times New Roman" w:cs="Times New Roman"/>
                <w:i/>
                <w:color w:val="FF0000"/>
                <w:sz w:val="24"/>
                <w:szCs w:val="24"/>
                <w:highlight w:val="yellow"/>
              </w:rPr>
            </w:pPr>
            <w:r w:rsidRPr="002644E3">
              <w:rPr>
                <w:rFonts w:ascii="Times New Roman" w:hAnsi="Times New Roman" w:cs="Times New Roman"/>
                <w:sz w:val="24"/>
                <w:szCs w:val="24"/>
              </w:rPr>
              <w:t>Окремі частини предмета закупівлі (лоти) не визначено. Учасник повинен подати тендерну пропозицію щодо предмета закупівлі в цілому.</w:t>
            </w:r>
          </w:p>
        </w:tc>
      </w:tr>
      <w:tr w:rsidR="00C81717" w:rsidTr="0042117E">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81717" w:rsidRDefault="00D07B0C">
            <w:pPr>
              <w:widowControl w:val="0"/>
              <w:rPr>
                <w:rFonts w:ascii="Times New Roman" w:eastAsia="Times New Roman" w:hAnsi="Times New Roman" w:cs="Times New Roman"/>
                <w:color w:val="000000"/>
                <w:sz w:val="24"/>
                <w:szCs w:val="24"/>
                <w:highlight w:val="yellow"/>
              </w:rPr>
            </w:pPr>
            <w:r w:rsidRPr="002644E3">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tbl>
            <w:tblPr>
              <w:tblpPr w:leftFromText="180" w:rightFromText="180" w:vertAnchor="text" w:horzAnchor="margin" w:tblpY="1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3"/>
              <w:gridCol w:w="1651"/>
              <w:gridCol w:w="1620"/>
            </w:tblGrid>
            <w:tr w:rsidR="004E4206" w:rsidRPr="00660F82" w:rsidTr="004E4206">
              <w:trPr>
                <w:trHeight w:val="446"/>
              </w:trPr>
              <w:tc>
                <w:tcPr>
                  <w:tcW w:w="2359" w:type="pct"/>
                </w:tcPr>
                <w:p w:rsidR="004E4206" w:rsidRPr="00660F82" w:rsidRDefault="004E4206" w:rsidP="004E4206">
                  <w:pPr>
                    <w:spacing w:before="100" w:beforeAutospacing="1" w:after="100" w:afterAutospacing="1" w:line="276" w:lineRule="auto"/>
                    <w:jc w:val="center"/>
                    <w:rPr>
                      <w:rFonts w:ascii="Times New Roman" w:hAnsi="Times New Roman"/>
                      <w:b/>
                      <w:color w:val="000000"/>
                      <w:sz w:val="24"/>
                      <w:szCs w:val="24"/>
                    </w:rPr>
                  </w:pPr>
                  <w:r w:rsidRPr="00660F82">
                    <w:rPr>
                      <w:rFonts w:ascii="Times New Roman" w:hAnsi="Times New Roman"/>
                      <w:b/>
                      <w:color w:val="000000"/>
                      <w:sz w:val="24"/>
                      <w:szCs w:val="24"/>
                    </w:rPr>
                    <w:t>Найменування</w:t>
                  </w:r>
                </w:p>
              </w:tc>
              <w:tc>
                <w:tcPr>
                  <w:tcW w:w="1333" w:type="pct"/>
                </w:tcPr>
                <w:p w:rsidR="004E4206" w:rsidRPr="00660F82" w:rsidRDefault="004E4206" w:rsidP="004E4206">
                  <w:pPr>
                    <w:spacing w:before="100" w:beforeAutospacing="1" w:after="100" w:afterAutospacing="1" w:line="276" w:lineRule="auto"/>
                    <w:jc w:val="center"/>
                    <w:rPr>
                      <w:rFonts w:ascii="Times New Roman" w:hAnsi="Times New Roman"/>
                      <w:b/>
                      <w:color w:val="000000"/>
                      <w:sz w:val="24"/>
                      <w:szCs w:val="24"/>
                    </w:rPr>
                  </w:pPr>
                  <w:r w:rsidRPr="00660F82">
                    <w:rPr>
                      <w:rFonts w:ascii="Times New Roman" w:hAnsi="Times New Roman"/>
                      <w:b/>
                      <w:color w:val="000000"/>
                      <w:sz w:val="24"/>
                      <w:szCs w:val="24"/>
                    </w:rPr>
                    <w:t>Одиниці виміру</w:t>
                  </w:r>
                </w:p>
              </w:tc>
              <w:tc>
                <w:tcPr>
                  <w:tcW w:w="1308" w:type="pct"/>
                </w:tcPr>
                <w:p w:rsidR="004E4206" w:rsidRPr="00660F82" w:rsidRDefault="004E4206" w:rsidP="004E4206">
                  <w:pPr>
                    <w:spacing w:before="100" w:beforeAutospacing="1" w:after="100" w:afterAutospacing="1" w:line="276" w:lineRule="auto"/>
                    <w:jc w:val="center"/>
                    <w:rPr>
                      <w:rFonts w:ascii="Times New Roman" w:hAnsi="Times New Roman"/>
                      <w:b/>
                      <w:color w:val="000000"/>
                      <w:sz w:val="24"/>
                      <w:szCs w:val="24"/>
                    </w:rPr>
                  </w:pPr>
                  <w:r w:rsidRPr="00660F82">
                    <w:rPr>
                      <w:rFonts w:ascii="Times New Roman" w:hAnsi="Times New Roman"/>
                      <w:b/>
                      <w:color w:val="000000"/>
                      <w:sz w:val="24"/>
                      <w:szCs w:val="24"/>
                    </w:rPr>
                    <w:t>Кількість</w:t>
                  </w:r>
                </w:p>
              </w:tc>
            </w:tr>
            <w:tr w:rsidR="004E4206" w:rsidRPr="00660F82" w:rsidTr="004E4206">
              <w:trPr>
                <w:trHeight w:val="668"/>
              </w:trPr>
              <w:tc>
                <w:tcPr>
                  <w:tcW w:w="2359" w:type="pct"/>
                  <w:vAlign w:val="center"/>
                </w:tcPr>
                <w:p w:rsidR="004E4206" w:rsidRPr="00660F82" w:rsidRDefault="00731B18" w:rsidP="00731B18">
                  <w:pPr>
                    <w:spacing w:after="0"/>
                    <w:ind w:firstLine="50"/>
                    <w:rPr>
                      <w:rFonts w:ascii="Times New Roman" w:hAnsi="Times New Roman"/>
                      <w:color w:val="0D0D0D"/>
                      <w:sz w:val="24"/>
                      <w:szCs w:val="24"/>
                    </w:rPr>
                  </w:pPr>
                  <w:r w:rsidRPr="00731B18">
                    <w:rPr>
                      <w:rFonts w:ascii="Times New Roman" w:hAnsi="Times New Roman"/>
                      <w:color w:val="0D0D0D"/>
                      <w:sz w:val="24"/>
                      <w:szCs w:val="24"/>
                    </w:rPr>
                    <w:t>Кисень рідкий для кисневої підтримки пацієнтів</w:t>
                  </w:r>
                  <w:r>
                    <w:rPr>
                      <w:rFonts w:ascii="Times New Roman" w:hAnsi="Times New Roman"/>
                      <w:color w:val="0D0D0D"/>
                      <w:sz w:val="24"/>
                      <w:szCs w:val="24"/>
                    </w:rPr>
                    <w:t xml:space="preserve"> </w:t>
                  </w:r>
                  <w:r w:rsidRPr="00731B18">
                    <w:rPr>
                      <w:rFonts w:ascii="Times New Roman" w:hAnsi="Times New Roman"/>
                      <w:color w:val="0D0D0D"/>
                      <w:sz w:val="24"/>
                      <w:szCs w:val="24"/>
                    </w:rPr>
                    <w:t>ГОСТ 6331-78</w:t>
                  </w:r>
                </w:p>
              </w:tc>
              <w:tc>
                <w:tcPr>
                  <w:tcW w:w="1333" w:type="pct"/>
                  <w:vAlign w:val="center"/>
                </w:tcPr>
                <w:p w:rsidR="004E4206" w:rsidRPr="00660F82" w:rsidRDefault="004E4206" w:rsidP="004E4206">
                  <w:pPr>
                    <w:spacing w:before="100" w:beforeAutospacing="1" w:after="100" w:afterAutospacing="1" w:line="276" w:lineRule="auto"/>
                    <w:jc w:val="center"/>
                    <w:rPr>
                      <w:rFonts w:ascii="Times New Roman" w:hAnsi="Times New Roman"/>
                      <w:color w:val="0D0D0D"/>
                      <w:sz w:val="24"/>
                      <w:szCs w:val="24"/>
                    </w:rPr>
                  </w:pPr>
                  <w:r w:rsidRPr="00660F82">
                    <w:rPr>
                      <w:rFonts w:ascii="Times New Roman" w:hAnsi="Times New Roman"/>
                      <w:color w:val="0D0D0D"/>
                      <w:sz w:val="24"/>
                      <w:szCs w:val="24"/>
                    </w:rPr>
                    <w:t>кг</w:t>
                  </w:r>
                </w:p>
              </w:tc>
              <w:tc>
                <w:tcPr>
                  <w:tcW w:w="1308" w:type="pct"/>
                  <w:vAlign w:val="center"/>
                </w:tcPr>
                <w:p w:rsidR="004E4206" w:rsidRPr="00660F82" w:rsidRDefault="004E4206" w:rsidP="004E4206">
                  <w:pPr>
                    <w:spacing w:before="100" w:beforeAutospacing="1" w:after="100" w:afterAutospacing="1" w:line="276" w:lineRule="auto"/>
                    <w:jc w:val="center"/>
                    <w:rPr>
                      <w:rFonts w:ascii="Times New Roman" w:hAnsi="Times New Roman"/>
                      <w:color w:val="0D0D0D"/>
                      <w:sz w:val="24"/>
                      <w:szCs w:val="24"/>
                    </w:rPr>
                  </w:pPr>
                  <w:r>
                    <w:rPr>
                      <w:rFonts w:ascii="Times New Roman" w:hAnsi="Times New Roman"/>
                      <w:color w:val="0D0D0D"/>
                      <w:sz w:val="24"/>
                      <w:szCs w:val="24"/>
                    </w:rPr>
                    <w:t>10</w:t>
                  </w:r>
                  <w:r w:rsidR="00611C8A">
                    <w:rPr>
                      <w:rFonts w:ascii="Times New Roman" w:hAnsi="Times New Roman"/>
                      <w:color w:val="0D0D0D"/>
                      <w:sz w:val="24"/>
                      <w:szCs w:val="24"/>
                    </w:rPr>
                    <w:t>0</w:t>
                  </w:r>
                  <w:r>
                    <w:rPr>
                      <w:rFonts w:ascii="Times New Roman" w:hAnsi="Times New Roman"/>
                      <w:color w:val="0D0D0D"/>
                      <w:sz w:val="24"/>
                      <w:szCs w:val="24"/>
                    </w:rPr>
                    <w:t xml:space="preserve"> 000</w:t>
                  </w:r>
                </w:p>
              </w:tc>
            </w:tr>
          </w:tbl>
          <w:p w:rsidR="00D07B0C" w:rsidRPr="002644E3" w:rsidRDefault="00D07B0C" w:rsidP="00D07B0C">
            <w:pPr>
              <w:jc w:val="both"/>
              <w:rPr>
                <w:rFonts w:ascii="Times New Roman" w:hAnsi="Times New Roman" w:cs="Times New Roman"/>
                <w:b/>
                <w:sz w:val="24"/>
                <w:szCs w:val="24"/>
              </w:rPr>
            </w:pPr>
            <w:r w:rsidRPr="002644E3">
              <w:rPr>
                <w:rFonts w:ascii="Times New Roman" w:hAnsi="Times New Roman" w:cs="Times New Roman"/>
                <w:b/>
                <w:sz w:val="24"/>
                <w:szCs w:val="24"/>
              </w:rPr>
              <w:t>Місце поставки:</w:t>
            </w:r>
          </w:p>
          <w:p w:rsidR="004E4206" w:rsidRPr="00660F82" w:rsidRDefault="004E4206" w:rsidP="004E4206">
            <w:pPr>
              <w:spacing w:line="276" w:lineRule="auto"/>
              <w:ind w:firstLine="709"/>
              <w:contextualSpacing/>
              <w:jc w:val="both"/>
              <w:rPr>
                <w:rFonts w:ascii="Times New Roman" w:hAnsi="Times New Roman"/>
                <w:sz w:val="24"/>
                <w:szCs w:val="24"/>
              </w:rPr>
            </w:pPr>
            <w:r>
              <w:rPr>
                <w:rFonts w:ascii="Times New Roman" w:hAnsi="Times New Roman"/>
                <w:sz w:val="24"/>
                <w:szCs w:val="24"/>
              </w:rPr>
              <w:t>Відвантаження</w:t>
            </w:r>
            <w:r w:rsidRPr="00660F82">
              <w:rPr>
                <w:rFonts w:ascii="Times New Roman" w:hAnsi="Times New Roman"/>
                <w:sz w:val="24"/>
                <w:szCs w:val="24"/>
              </w:rPr>
              <w:t xml:space="preserve"> товару повинне здійснюватись впродовж 24 годин з моменту отримання замовником заявки, термінове </w:t>
            </w:r>
            <w:r>
              <w:rPr>
                <w:rFonts w:ascii="Times New Roman" w:hAnsi="Times New Roman"/>
                <w:sz w:val="24"/>
                <w:szCs w:val="24"/>
              </w:rPr>
              <w:t>відвантаження</w:t>
            </w:r>
            <w:r w:rsidRPr="00660F82">
              <w:rPr>
                <w:rFonts w:ascii="Times New Roman" w:hAnsi="Times New Roman"/>
                <w:sz w:val="24"/>
                <w:szCs w:val="24"/>
              </w:rPr>
              <w:t xml:space="preserve"> здійснюється цілодобово впродовж 3 годин з моменту отримання замовником заявки, </w:t>
            </w:r>
            <w:r w:rsidRPr="00660F82">
              <w:rPr>
                <w:rFonts w:ascii="Times New Roman" w:hAnsi="Times New Roman"/>
                <w:sz w:val="24"/>
                <w:szCs w:val="24"/>
              </w:rPr>
              <w:lastRenderedPageBreak/>
              <w:t>з</w:t>
            </w:r>
            <w:r>
              <w:rPr>
                <w:rFonts w:ascii="Times New Roman" w:hAnsi="Times New Roman"/>
                <w:sz w:val="24"/>
                <w:szCs w:val="24"/>
              </w:rPr>
              <w:t xml:space="preserve">гідно правилам </w:t>
            </w:r>
            <w:proofErr w:type="spellStart"/>
            <w:r>
              <w:rPr>
                <w:rFonts w:ascii="Times New Roman" w:hAnsi="Times New Roman"/>
                <w:sz w:val="24"/>
                <w:szCs w:val="24"/>
              </w:rPr>
              <w:t>Інкотермс</w:t>
            </w:r>
            <w:proofErr w:type="spellEnd"/>
            <w:r>
              <w:rPr>
                <w:rFonts w:ascii="Times New Roman" w:hAnsi="Times New Roman"/>
                <w:sz w:val="24"/>
                <w:szCs w:val="24"/>
              </w:rPr>
              <w:t xml:space="preserve"> – 2010, доставка до адреси замовника (37500, Полтавська об, м. Лубни, вул. </w:t>
            </w:r>
            <w:proofErr w:type="spellStart"/>
            <w:r>
              <w:rPr>
                <w:rFonts w:ascii="Times New Roman" w:hAnsi="Times New Roman"/>
                <w:sz w:val="24"/>
                <w:szCs w:val="24"/>
              </w:rPr>
              <w:t>П’ятикопа</w:t>
            </w:r>
            <w:proofErr w:type="spellEnd"/>
            <w:r>
              <w:rPr>
                <w:rFonts w:ascii="Times New Roman" w:hAnsi="Times New Roman"/>
                <w:sz w:val="24"/>
                <w:szCs w:val="24"/>
              </w:rPr>
              <w:t>, 26) здійснюється найнятим замовником малогабаритним транспортом, з транспортною ємністю місткістю до 2т. (транспортна ємність для транспортування кисню медичного рідкого (к</w:t>
            </w:r>
            <w:r w:rsidRPr="00660F82">
              <w:rPr>
                <w:rFonts w:ascii="Times New Roman" w:hAnsi="Times New Roman"/>
                <w:color w:val="0D0D0D"/>
                <w:sz w:val="24"/>
                <w:szCs w:val="24"/>
              </w:rPr>
              <w:t xml:space="preserve">исень </w:t>
            </w:r>
            <w:r>
              <w:rPr>
                <w:rFonts w:ascii="Times New Roman" w:eastAsia="Times New Roman" w:hAnsi="Times New Roman"/>
                <w:b/>
                <w:bCs/>
                <w:i/>
                <w:sz w:val="24"/>
                <w:szCs w:val="24"/>
              </w:rPr>
              <w:t xml:space="preserve"> </w:t>
            </w:r>
            <w:r w:rsidRPr="00053155">
              <w:rPr>
                <w:rFonts w:ascii="Times New Roman" w:eastAsia="Times New Roman" w:hAnsi="Times New Roman"/>
                <w:bCs/>
                <w:sz w:val="24"/>
                <w:szCs w:val="24"/>
              </w:rPr>
              <w:t>для кисневої підтримки пацієнтів</w:t>
            </w:r>
            <w:r>
              <w:rPr>
                <w:rFonts w:ascii="Times New Roman" w:eastAsia="Times New Roman" w:hAnsi="Times New Roman"/>
                <w:bCs/>
                <w:sz w:val="24"/>
                <w:szCs w:val="24"/>
              </w:rPr>
              <w:t>) має висновок експертизи та дозвіл (ліцензію) на перевезення небезпечних вантажів.</w:t>
            </w:r>
          </w:p>
          <w:p w:rsidR="004E4206" w:rsidRPr="00660F82" w:rsidRDefault="004E4206" w:rsidP="004E4206">
            <w:pPr>
              <w:tabs>
                <w:tab w:val="left" w:pos="432"/>
              </w:tabs>
              <w:spacing w:line="276" w:lineRule="auto"/>
              <w:ind w:firstLine="709"/>
              <w:contextualSpacing/>
              <w:jc w:val="both"/>
              <w:rPr>
                <w:rFonts w:ascii="Times New Roman" w:hAnsi="Times New Roman"/>
                <w:sz w:val="24"/>
                <w:szCs w:val="24"/>
              </w:rPr>
            </w:pPr>
            <w:r w:rsidRPr="00660F82">
              <w:rPr>
                <w:rFonts w:ascii="Times New Roman" w:hAnsi="Times New Roman"/>
                <w:sz w:val="24"/>
                <w:szCs w:val="24"/>
              </w:rPr>
              <w:t xml:space="preserve">В екстрених ситуаціях, які можуть виникнути у замовника, Учасник зобов’язується забезпечити </w:t>
            </w:r>
            <w:r>
              <w:rPr>
                <w:rFonts w:ascii="Times New Roman" w:hAnsi="Times New Roman"/>
                <w:sz w:val="24"/>
                <w:szCs w:val="24"/>
              </w:rPr>
              <w:t>відвантаження</w:t>
            </w:r>
            <w:r w:rsidRPr="00660F82">
              <w:rPr>
                <w:rFonts w:ascii="Times New Roman" w:hAnsi="Times New Roman"/>
                <w:sz w:val="24"/>
                <w:szCs w:val="24"/>
              </w:rPr>
              <w:t xml:space="preserve"> кисню протягом 2-х годин з моменту заявки</w:t>
            </w:r>
            <w:r>
              <w:rPr>
                <w:rFonts w:ascii="Times New Roman" w:hAnsi="Times New Roman"/>
                <w:sz w:val="24"/>
                <w:szCs w:val="24"/>
              </w:rPr>
              <w:t>.</w:t>
            </w:r>
          </w:p>
          <w:p w:rsidR="004E4206" w:rsidRDefault="004E4206" w:rsidP="008C2F6E">
            <w:pPr>
              <w:widowControl w:val="0"/>
              <w:ind w:right="120"/>
              <w:jc w:val="both"/>
              <w:rPr>
                <w:rFonts w:ascii="Times New Roman" w:hAnsi="Times New Roman" w:cs="Times New Roman"/>
                <w:sz w:val="24"/>
                <w:szCs w:val="24"/>
              </w:rPr>
            </w:pPr>
          </w:p>
          <w:p w:rsidR="00C81717" w:rsidRDefault="00D07B0C" w:rsidP="008C2F6E">
            <w:pPr>
              <w:widowControl w:val="0"/>
              <w:ind w:right="120"/>
              <w:jc w:val="both"/>
              <w:rPr>
                <w:rFonts w:ascii="Times New Roman" w:hAnsi="Times New Roman" w:cs="Times New Roman"/>
                <w:sz w:val="24"/>
                <w:szCs w:val="24"/>
                <w:lang w:val="ru-RU"/>
              </w:rPr>
            </w:pPr>
            <w:r w:rsidRPr="002644E3">
              <w:rPr>
                <w:rFonts w:ascii="Times New Roman" w:hAnsi="Times New Roman" w:cs="Times New Roman"/>
                <w:sz w:val="24"/>
                <w:szCs w:val="24"/>
              </w:rPr>
              <w:t>Обсяг поставки: може бути зменшено, в залежності від реальної потреби та фінансової спроможності Замовника</w:t>
            </w:r>
            <w:r w:rsidRPr="002644E3">
              <w:rPr>
                <w:rFonts w:ascii="Times New Roman" w:hAnsi="Times New Roman" w:cs="Times New Roman"/>
                <w:sz w:val="24"/>
                <w:szCs w:val="24"/>
                <w:lang w:val="ru-RU"/>
              </w:rPr>
              <w:t>.</w:t>
            </w:r>
          </w:p>
          <w:p w:rsidR="00C81717" w:rsidRDefault="00AC0E01">
            <w:pPr>
              <w:widowControl w:val="0"/>
              <w:ind w:right="120"/>
              <w:jc w:val="both"/>
              <w:rPr>
                <w:rFonts w:ascii="Times New Roman" w:eastAsia="Times New Roman" w:hAnsi="Times New Roman" w:cs="Times New Roman"/>
                <w:sz w:val="24"/>
                <w:szCs w:val="24"/>
                <w:highlight w:val="magenta"/>
              </w:rPr>
            </w:pPr>
            <w:r w:rsidRPr="00AC0E01">
              <w:rPr>
                <w:rFonts w:ascii="Times New Roman" w:eastAsia="Times New Roman" w:hAnsi="Times New Roman" w:cs="Times New Roman"/>
                <w:i/>
                <w:sz w:val="24"/>
                <w:szCs w:val="24"/>
                <w:highlight w:val="white"/>
              </w:rPr>
              <w:t>*</w:t>
            </w:r>
            <w:r w:rsidR="005553A9" w:rsidRPr="00AC0E01">
              <w:rPr>
                <w:rFonts w:ascii="Times New Roman" w:eastAsia="Times New Roman" w:hAnsi="Times New Roman" w:cs="Times New Roman"/>
                <w:i/>
                <w:sz w:val="24"/>
                <w:szCs w:val="24"/>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C81717" w:rsidRDefault="00C81717">
            <w:pPr>
              <w:widowControl w:val="0"/>
              <w:ind w:right="120"/>
              <w:jc w:val="both"/>
              <w:rPr>
                <w:rFonts w:ascii="Times New Roman" w:eastAsia="Times New Roman" w:hAnsi="Times New Roman" w:cs="Times New Roman"/>
                <w:i/>
                <w:color w:val="4A86E8"/>
                <w:sz w:val="24"/>
                <w:szCs w:val="24"/>
                <w:highlight w:val="white"/>
              </w:rPr>
            </w:pPr>
          </w:p>
        </w:tc>
      </w:tr>
      <w:tr w:rsidR="00C81717" w:rsidTr="0042117E">
        <w:trPr>
          <w:trHeight w:val="64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81717" w:rsidRDefault="005553A9" w:rsidP="00512BC4">
            <w:pPr>
              <w:widowControl w:val="0"/>
              <w:rPr>
                <w:rFonts w:ascii="Times New Roman" w:eastAsia="Times New Roman" w:hAnsi="Times New Roman" w:cs="Times New Roman"/>
                <w:sz w:val="24"/>
                <w:szCs w:val="24"/>
              </w:rPr>
            </w:pPr>
            <w:r w:rsidRPr="00512BC4">
              <w:rPr>
                <w:rFonts w:ascii="Times New Roman" w:eastAsia="Times New Roman" w:hAnsi="Times New Roman" w:cs="Times New Roman"/>
                <w:color w:val="000000"/>
                <w:sz w:val="24"/>
                <w:szCs w:val="24"/>
              </w:rPr>
              <w:t>до  31 грудня  20</w:t>
            </w:r>
            <w:r w:rsidR="00512BC4" w:rsidRPr="00512BC4">
              <w:rPr>
                <w:rFonts w:ascii="Times New Roman" w:eastAsia="Times New Roman" w:hAnsi="Times New Roman" w:cs="Times New Roman"/>
                <w:color w:val="000000"/>
                <w:sz w:val="24"/>
                <w:szCs w:val="24"/>
              </w:rPr>
              <w:t>23</w:t>
            </w:r>
            <w:r w:rsidRPr="00512BC4">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C81717" w:rsidTr="0042117E">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81717" w:rsidRDefault="005553A9">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551D9" w:rsidRDefault="001551D9">
            <w:pPr>
              <w:widowControl w:val="0"/>
              <w:ind w:right="140"/>
              <w:jc w:val="both"/>
              <w:rPr>
                <w:rFonts w:ascii="Times New Roman" w:eastAsia="Times New Roman" w:hAnsi="Times New Roman" w:cs="Times New Roman"/>
                <w:sz w:val="24"/>
                <w:szCs w:val="24"/>
              </w:rPr>
            </w:pPr>
            <w:r w:rsidRPr="001551D9">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C81717" w:rsidTr="0042117E">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81717" w:rsidRDefault="005553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81717" w:rsidTr="0042117E">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w:t>
            </w:r>
            <w:r>
              <w:rPr>
                <w:rFonts w:ascii="Times New Roman" w:eastAsia="Times New Roman" w:hAnsi="Times New Roman" w:cs="Times New Roman"/>
                <w:color w:val="000000"/>
                <w:sz w:val="24"/>
                <w:szCs w:val="24"/>
              </w:rPr>
              <w:lastRenderedPageBreak/>
              <w:t xml:space="preserve">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81717" w:rsidRDefault="005553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вимогі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81717" w:rsidTr="0042117E">
        <w:trPr>
          <w:trHeight w:val="501"/>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81717" w:rsidTr="0042117E">
        <w:trPr>
          <w:trHeight w:val="197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BC7E48">
              <w:rPr>
                <w:rFonts w:ascii="Times New Roman" w:eastAsia="Times New Roman" w:hAnsi="Times New Roman" w:cs="Times New Roman"/>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BC7E48">
              <w:rPr>
                <w:rFonts w:ascii="Times New Roman" w:eastAsia="Times New Roman" w:hAnsi="Times New Roman" w:cs="Times New Roman"/>
                <w:sz w:val="24"/>
                <w:szCs w:val="24"/>
                <w:highlight w:val="white"/>
              </w:rPr>
              <w:t>пропозицій не менш як на чотири дні.</w:t>
            </w:r>
          </w:p>
        </w:tc>
      </w:tr>
      <w:tr w:rsidR="00C81717" w:rsidTr="0042117E">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w:t>
            </w:r>
            <w:r>
              <w:rPr>
                <w:rFonts w:ascii="Times New Roman" w:eastAsia="Times New Roman" w:hAnsi="Times New Roman" w:cs="Times New Roman"/>
                <w:sz w:val="24"/>
                <w:szCs w:val="24"/>
                <w:highlight w:val="white"/>
              </w:rPr>
              <w:lastRenderedPageBreak/>
              <w:t xml:space="preserve">документації, розміщуються та відображаються в електронній системі закупівель </w:t>
            </w:r>
            <w:r w:rsidRPr="009B2BC6">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81717" w:rsidTr="0042117E">
        <w:trPr>
          <w:trHeight w:val="480"/>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sidRPr="007F099F">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81717" w:rsidTr="0042117E">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C81717" w:rsidRPr="00D36C26" w:rsidRDefault="005553A9">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Pr="00D36C26">
              <w:rPr>
                <w:rFonts w:ascii="Times New Roman" w:eastAsia="Times New Roman" w:hAnsi="Times New Roman" w:cs="Times New Roman"/>
                <w:sz w:val="24"/>
                <w:szCs w:val="24"/>
              </w:rPr>
              <w:t xml:space="preserve">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6D75E2">
              <w:rPr>
                <w:rFonts w:ascii="Times New Roman" w:eastAsia="Times New Roman" w:hAnsi="Times New Roman" w:cs="Times New Roman"/>
                <w:sz w:val="24"/>
                <w:szCs w:val="24"/>
                <w:highlight w:val="white"/>
              </w:rPr>
              <w:t>, а саме</w:t>
            </w:r>
            <w:r>
              <w:rPr>
                <w:rFonts w:ascii="Times New Roman" w:eastAsia="Times New Roman" w:hAnsi="Times New Roman" w:cs="Times New Roman"/>
                <w:sz w:val="24"/>
                <w:szCs w:val="24"/>
                <w:highlight w:val="white"/>
              </w:rPr>
              <w:t>:</w:t>
            </w:r>
          </w:p>
          <w:p w:rsidR="006D75E2" w:rsidRPr="0033242C" w:rsidRDefault="00393385" w:rsidP="00393385">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6D75E2" w:rsidRPr="0033242C">
              <w:rPr>
                <w:rFonts w:ascii="Times New Roman" w:eastAsia="Times New Roman" w:hAnsi="Times New Roman" w:cs="Times New Roman"/>
                <w:sz w:val="24"/>
                <w:szCs w:val="24"/>
              </w:rPr>
              <w:t>;</w:t>
            </w:r>
          </w:p>
          <w:p w:rsidR="006D75E2" w:rsidRPr="0033242C" w:rsidRDefault="006821E3"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hAnsi="Times New Roman" w:cs="Times New Roman"/>
                <w:color w:val="000000"/>
                <w:sz w:val="24"/>
                <w:szCs w:val="24"/>
              </w:rPr>
              <w:t>лист-згода</w:t>
            </w:r>
            <w:r w:rsidR="006D75E2" w:rsidRPr="0033242C">
              <w:rPr>
                <w:rFonts w:ascii="Times New Roman" w:hAnsi="Times New Roman" w:cs="Times New Roman"/>
                <w:color w:val="000000"/>
                <w:sz w:val="24"/>
                <w:szCs w:val="24"/>
              </w:rPr>
              <w:t xml:space="preserve"> на обробку персональних даних уповноваженої особи на підписання тендерної пропозиції та договору за результатами торгів</w:t>
            </w:r>
            <w:r w:rsidRPr="0033242C">
              <w:rPr>
                <w:rFonts w:ascii="Times New Roman" w:hAnsi="Times New Roman" w:cs="Times New Roman"/>
                <w:color w:val="000000"/>
                <w:sz w:val="24"/>
                <w:szCs w:val="24"/>
              </w:rPr>
              <w:t xml:space="preserve"> (згідно </w:t>
            </w:r>
            <w:r w:rsidRPr="0033242C">
              <w:rPr>
                <w:rFonts w:ascii="Times New Roman" w:hAnsi="Times New Roman" w:cs="Times New Roman"/>
                <w:b/>
                <w:i/>
                <w:color w:val="000000"/>
                <w:sz w:val="24"/>
                <w:szCs w:val="24"/>
              </w:rPr>
              <w:t>Додатку 5</w:t>
            </w:r>
            <w:r w:rsidRPr="0033242C">
              <w:rPr>
                <w:rFonts w:ascii="Times New Roman" w:hAnsi="Times New Roman" w:cs="Times New Roman"/>
                <w:color w:val="000000"/>
                <w:sz w:val="24"/>
                <w:szCs w:val="24"/>
              </w:rPr>
              <w:t xml:space="preserve"> до тендерної</w:t>
            </w:r>
            <w:r w:rsidR="007F099F">
              <w:rPr>
                <w:rFonts w:ascii="Times New Roman" w:hAnsi="Times New Roman" w:cs="Times New Roman"/>
                <w:color w:val="000000"/>
                <w:sz w:val="24"/>
                <w:szCs w:val="24"/>
              </w:rPr>
              <w:t xml:space="preserve"> </w:t>
            </w:r>
            <w:r w:rsidRPr="0033242C">
              <w:rPr>
                <w:rFonts w:ascii="Times New Roman" w:hAnsi="Times New Roman" w:cs="Times New Roman"/>
                <w:color w:val="000000"/>
                <w:sz w:val="24"/>
                <w:szCs w:val="24"/>
              </w:rPr>
              <w:t>документації)</w:t>
            </w:r>
            <w:r w:rsidR="006D75E2" w:rsidRPr="0033242C">
              <w:rPr>
                <w:rFonts w:ascii="Times New Roman" w:hAnsi="Times New Roman" w:cs="Times New Roman"/>
                <w:color w:val="000000"/>
                <w:sz w:val="24"/>
                <w:szCs w:val="24"/>
              </w:rPr>
              <w:t>;</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proofErr w:type="spellStart"/>
            <w:r w:rsidRPr="0033242C">
              <w:rPr>
                <w:rFonts w:ascii="Times New Roman" w:eastAsia="Times New Roman" w:hAnsi="Times New Roman" w:cs="Times New Roman"/>
                <w:sz w:val="24"/>
                <w:szCs w:val="24"/>
              </w:rPr>
              <w:t>лист-</w:t>
            </w:r>
            <w:proofErr w:type="spellEnd"/>
            <w:r w:rsidRPr="0033242C">
              <w:rPr>
                <w:rFonts w:ascii="Times New Roman" w:eastAsia="Times New Roman" w:hAnsi="Times New Roman" w:cs="Times New Roman"/>
                <w:sz w:val="24"/>
                <w:szCs w:val="24"/>
              </w:rPr>
              <w:t xml:space="preserve"> довідку, у довільній формі, що запропонований товар не походить із країн щодо яких застосовано </w:t>
            </w:r>
            <w:proofErr w:type="spellStart"/>
            <w:r w:rsidRPr="0033242C">
              <w:rPr>
                <w:rFonts w:ascii="Times New Roman" w:eastAsia="Times New Roman" w:hAnsi="Times New Roman" w:cs="Times New Roman"/>
                <w:sz w:val="24"/>
                <w:szCs w:val="24"/>
              </w:rPr>
              <w:t>санкційне</w:t>
            </w:r>
            <w:proofErr w:type="spellEnd"/>
            <w:r w:rsidRPr="0033242C">
              <w:rPr>
                <w:rFonts w:ascii="Times New Roman" w:eastAsia="Times New Roman" w:hAnsi="Times New Roman" w:cs="Times New Roman"/>
                <w:sz w:val="24"/>
                <w:szCs w:val="24"/>
              </w:rPr>
              <w:t xml:space="preserve"> Законодавство України;</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у разі, якщо учасником є фізична особа або фізична особа-підприємець – копіями сторінок (1, 2, 3 та прописка) паспорту громадянина (у разі, якщо </w:t>
            </w:r>
            <w:r w:rsidRPr="0033242C">
              <w:rPr>
                <w:rFonts w:ascii="Times New Roman" w:eastAsia="Times New Roman" w:hAnsi="Times New Roman" w:cs="Times New Roman"/>
                <w:sz w:val="24"/>
                <w:szCs w:val="24"/>
              </w:rPr>
              <w:lastRenderedPageBreak/>
              <w:t>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w:t>
            </w:r>
            <w:r w:rsidR="00FF23F1" w:rsidRPr="0033242C">
              <w:rPr>
                <w:rFonts w:ascii="Times New Roman" w:eastAsia="Times New Roman" w:hAnsi="Times New Roman" w:cs="Times New Roman"/>
                <w:sz w:val="24"/>
                <w:szCs w:val="24"/>
              </w:rPr>
              <w:t xml:space="preserve"> закупівлю);</w:t>
            </w:r>
          </w:p>
          <w:p w:rsidR="00C81717" w:rsidRPr="0033242C" w:rsidRDefault="005553A9"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sidRPr="0033242C">
              <w:rPr>
                <w:rFonts w:ascii="Times New Roman" w:eastAsia="Times New Roman" w:hAnsi="Times New Roman" w:cs="Times New Roman"/>
                <w:b/>
                <w:i/>
                <w:sz w:val="24"/>
                <w:szCs w:val="24"/>
              </w:rPr>
              <w:t xml:space="preserve">Додатку </w:t>
            </w:r>
            <w:r w:rsidR="0033242C" w:rsidRPr="0033242C">
              <w:rPr>
                <w:rFonts w:ascii="Times New Roman" w:eastAsia="Times New Roman" w:hAnsi="Times New Roman" w:cs="Times New Roman"/>
                <w:b/>
                <w:i/>
                <w:sz w:val="24"/>
                <w:szCs w:val="24"/>
              </w:rPr>
              <w:t>3</w:t>
            </w:r>
            <w:r w:rsidRPr="0033242C">
              <w:rPr>
                <w:rFonts w:ascii="Times New Roman" w:eastAsia="Times New Roman" w:hAnsi="Times New Roman" w:cs="Times New Roman"/>
                <w:sz w:val="24"/>
                <w:szCs w:val="24"/>
              </w:rPr>
              <w:t xml:space="preserve"> до цієї тендерної документації;</w:t>
            </w:r>
          </w:p>
          <w:p w:rsidR="00C81717" w:rsidRPr="007F099F" w:rsidRDefault="005553A9">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7F099F">
              <w:rPr>
                <w:rFonts w:ascii="Times New Roman" w:eastAsia="Times New Roman" w:hAnsi="Times New Roman" w:cs="Times New Roman"/>
                <w:b/>
                <w:i/>
                <w:sz w:val="24"/>
                <w:szCs w:val="24"/>
              </w:rPr>
              <w:t xml:space="preserve">згідно Додатку </w:t>
            </w:r>
            <w:r w:rsidR="00E00EF7"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до цієї тендерної документації;</w:t>
            </w:r>
          </w:p>
          <w:p w:rsidR="00031210"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Тендерної пропозиції (цінова), оформленої </w:t>
            </w:r>
            <w:r w:rsidRPr="007F099F">
              <w:rPr>
                <w:rFonts w:ascii="Times New Roman" w:eastAsia="Times New Roman" w:hAnsi="Times New Roman" w:cs="Times New Roman"/>
                <w:b/>
                <w:i/>
                <w:sz w:val="24"/>
                <w:szCs w:val="24"/>
              </w:rPr>
              <w:t>згідно з</w:t>
            </w:r>
            <w:r w:rsidRPr="007F099F">
              <w:rPr>
                <w:rFonts w:ascii="Times New Roman" w:eastAsia="Times New Roman" w:hAnsi="Times New Roman" w:cs="Times New Roman"/>
                <w:sz w:val="24"/>
                <w:szCs w:val="24"/>
              </w:rPr>
              <w:t xml:space="preserve"> </w:t>
            </w:r>
            <w:r w:rsidRPr="007F099F">
              <w:rPr>
                <w:rFonts w:ascii="Times New Roman" w:eastAsia="Times New Roman" w:hAnsi="Times New Roman" w:cs="Times New Roman"/>
                <w:b/>
                <w:i/>
                <w:sz w:val="24"/>
                <w:szCs w:val="24"/>
              </w:rPr>
              <w:t>Додатком №1</w:t>
            </w:r>
            <w:r w:rsidRPr="007F099F">
              <w:rPr>
                <w:rFonts w:ascii="Times New Roman" w:eastAsia="Times New Roman" w:hAnsi="Times New Roman" w:cs="Times New Roman"/>
                <w:sz w:val="24"/>
                <w:szCs w:val="24"/>
              </w:rPr>
              <w:t>;</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4</w:t>
            </w:r>
            <w:r w:rsidRPr="007F099F">
              <w:rPr>
                <w:rFonts w:ascii="Times New Roman" w:eastAsia="Times New Roman" w:hAnsi="Times New Roman" w:cs="Times New Roman"/>
                <w:sz w:val="24"/>
                <w:szCs w:val="24"/>
              </w:rPr>
              <w:t xml:space="preserve"> до </w:t>
            </w:r>
            <w:r w:rsidR="00782CE5" w:rsidRPr="007F099F">
              <w:rPr>
                <w:rFonts w:ascii="Times New Roman" w:eastAsia="Times New Roman" w:hAnsi="Times New Roman" w:cs="Times New Roman"/>
                <w:sz w:val="24"/>
                <w:szCs w:val="24"/>
              </w:rPr>
              <w:t>цієї тендерної документації;</w:t>
            </w:r>
          </w:p>
          <w:p w:rsidR="00782CE5" w:rsidRPr="007F099F" w:rsidRDefault="00782CE5" w:rsidP="00782CE5">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2</w:t>
            </w:r>
            <w:r w:rsidRPr="007F099F">
              <w:rPr>
                <w:rFonts w:ascii="Times New Roman" w:eastAsia="Times New Roman" w:hAnsi="Times New Roman" w:cs="Times New Roman"/>
                <w:sz w:val="24"/>
                <w:szCs w:val="24"/>
              </w:rPr>
              <w:t xml:space="preserve"> до цієї тендерної документації;</w:t>
            </w:r>
          </w:p>
          <w:p w:rsidR="00C81717" w:rsidRPr="00782CE5" w:rsidRDefault="005553A9">
            <w:pPr>
              <w:widowControl w:val="0"/>
              <w:numPr>
                <w:ilvl w:val="0"/>
                <w:numId w:val="2"/>
              </w:numPr>
              <w:jc w:val="both"/>
              <w:rPr>
                <w:rFonts w:ascii="Times New Roman" w:eastAsia="Times New Roman" w:hAnsi="Times New Roman" w:cs="Times New Roman"/>
                <w:sz w:val="24"/>
                <w:szCs w:val="24"/>
              </w:rPr>
            </w:pPr>
            <w:r w:rsidRPr="00782CE5">
              <w:rPr>
                <w:rFonts w:ascii="Times New Roman" w:eastAsia="Times New Roman" w:hAnsi="Times New Roman" w:cs="Times New Roman"/>
                <w:sz w:val="24"/>
                <w:szCs w:val="24"/>
              </w:rPr>
              <w:t>документами, що підтверджують надання учасником за</w:t>
            </w:r>
            <w:r w:rsidR="00782CE5" w:rsidRPr="00782CE5">
              <w:rPr>
                <w:rFonts w:ascii="Times New Roman" w:eastAsia="Times New Roman" w:hAnsi="Times New Roman" w:cs="Times New Roman"/>
                <w:sz w:val="24"/>
                <w:szCs w:val="24"/>
              </w:rPr>
              <w:t>безпечення тендерної пропозиції</w:t>
            </w:r>
            <w:r w:rsidRPr="00782CE5">
              <w:rPr>
                <w:rFonts w:ascii="Times New Roman" w:eastAsia="Times New Roman" w:hAnsi="Times New Roman" w:cs="Times New Roman"/>
                <w:sz w:val="24"/>
                <w:szCs w:val="24"/>
              </w:rPr>
              <w:t xml:space="preserve"> (якщо таке забезпечення передбачено оголошенням про проведення процедури закупівлі);</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308D" w:rsidRDefault="0038308D" w:rsidP="0038308D">
            <w:pPr>
              <w:widowControl w:val="0"/>
              <w:jc w:val="both"/>
              <w:rPr>
                <w:rFonts w:ascii="Times New Roman" w:eastAsia="Times New Roman" w:hAnsi="Times New Roman" w:cs="Times New Roman"/>
                <w:sz w:val="24"/>
                <w:szCs w:val="24"/>
              </w:rPr>
            </w:pPr>
            <w:r w:rsidRPr="0038308D">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8308D">
              <w:rPr>
                <w:rFonts w:ascii="Times New Roman" w:eastAsia="Times New Roman" w:hAnsi="Times New Roman" w:cs="Times New Roman"/>
                <w:sz w:val="24"/>
                <w:szCs w:val="24"/>
              </w:rPr>
              <w:t>скан-копій</w:t>
            </w:r>
            <w:proofErr w:type="spellEnd"/>
            <w:r w:rsidRPr="0038308D">
              <w:rPr>
                <w:rFonts w:ascii="Times New Roman" w:eastAsia="Times New Roman" w:hAnsi="Times New Roman" w:cs="Times New Roman"/>
                <w:sz w:val="24"/>
                <w:szCs w:val="24"/>
              </w:rPr>
              <w:t xml:space="preserve"> придатних для </w:t>
            </w:r>
            <w:proofErr w:type="spellStart"/>
            <w:r w:rsidRPr="0038308D">
              <w:rPr>
                <w:rFonts w:ascii="Times New Roman" w:eastAsia="Times New Roman" w:hAnsi="Times New Roman" w:cs="Times New Roman"/>
                <w:sz w:val="24"/>
                <w:szCs w:val="24"/>
              </w:rPr>
              <w:t>машинозчитування</w:t>
            </w:r>
            <w:proofErr w:type="spellEnd"/>
            <w:r w:rsidRPr="0038308D">
              <w:rPr>
                <w:rFonts w:ascii="Times New Roman" w:eastAsia="Times New Roman" w:hAnsi="Times New Roman" w:cs="Times New Roman"/>
                <w:sz w:val="24"/>
                <w:szCs w:val="24"/>
              </w:rPr>
              <w:t xml:space="preserve"> (файли з розширенням «..</w:t>
            </w:r>
            <w:proofErr w:type="spellStart"/>
            <w:r w:rsidRPr="0038308D">
              <w:rPr>
                <w:rFonts w:ascii="Times New Roman" w:eastAsia="Times New Roman" w:hAnsi="Times New Roman" w:cs="Times New Roman"/>
                <w:sz w:val="24"/>
                <w:szCs w:val="24"/>
              </w:rPr>
              <w:t>pdf</w:t>
            </w:r>
            <w:proofErr w:type="spellEnd"/>
            <w:r w:rsidRPr="0038308D">
              <w:rPr>
                <w:rFonts w:ascii="Times New Roman" w:eastAsia="Times New Roman" w:hAnsi="Times New Roman" w:cs="Times New Roman"/>
                <w:sz w:val="24"/>
                <w:szCs w:val="24"/>
              </w:rPr>
              <w:t>.», «..</w:t>
            </w:r>
            <w:proofErr w:type="spellStart"/>
            <w:r w:rsidRPr="0038308D">
              <w:rPr>
                <w:rFonts w:ascii="Times New Roman" w:eastAsia="Times New Roman" w:hAnsi="Times New Roman" w:cs="Times New Roman"/>
                <w:sz w:val="24"/>
                <w:szCs w:val="24"/>
              </w:rPr>
              <w:t>jpeg</w:t>
            </w:r>
            <w:proofErr w:type="spellEnd"/>
            <w:r w:rsidRPr="0038308D">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308D">
              <w:rPr>
                <w:rFonts w:ascii="Times New Roman" w:eastAsia="Times New Roman" w:hAnsi="Times New Roman" w:cs="Times New Roman"/>
                <w:sz w:val="24"/>
                <w:szCs w:val="24"/>
              </w:rPr>
              <w:t>скан-копії</w:t>
            </w:r>
            <w:proofErr w:type="spellEnd"/>
            <w:r w:rsidRPr="0038308D">
              <w:rPr>
                <w:rFonts w:ascii="Times New Roman" w:eastAsia="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w:t>
            </w:r>
            <w:r w:rsidRPr="00512BC4">
              <w:rPr>
                <w:rFonts w:ascii="Times New Roman" w:eastAsia="Times New Roman" w:hAnsi="Times New Roman" w:cs="Times New Roman"/>
                <w:sz w:val="24"/>
                <w:szCs w:val="24"/>
              </w:rPr>
              <w:t xml:space="preserve">повинні бути адресовані </w:t>
            </w:r>
            <w:r w:rsidR="00512BC4" w:rsidRPr="00512BC4">
              <w:rPr>
                <w:rFonts w:ascii="Times New Roman" w:eastAsia="Times New Roman" w:hAnsi="Times New Roman" w:cs="Times New Roman"/>
                <w:sz w:val="24"/>
                <w:szCs w:val="24"/>
              </w:rPr>
              <w:t>Комунальному</w:t>
            </w:r>
            <w:r w:rsidR="00512BC4" w:rsidRPr="009761CB">
              <w:rPr>
                <w:rFonts w:ascii="Times New Roman" w:eastAsia="Times New Roman" w:hAnsi="Times New Roman" w:cs="Times New Roman"/>
                <w:sz w:val="24"/>
                <w:szCs w:val="24"/>
              </w:rPr>
              <w:t xml:space="preserve"> підприємств</w:t>
            </w:r>
            <w:r w:rsidR="00512BC4">
              <w:rPr>
                <w:rFonts w:ascii="Times New Roman" w:eastAsia="Times New Roman" w:hAnsi="Times New Roman" w:cs="Times New Roman"/>
                <w:sz w:val="24"/>
                <w:szCs w:val="24"/>
              </w:rPr>
              <w:t>у</w:t>
            </w:r>
            <w:r w:rsidR="00512BC4" w:rsidRPr="009761CB">
              <w:rPr>
                <w:rFonts w:ascii="Times New Roman" w:eastAsia="Times New Roman" w:hAnsi="Times New Roman" w:cs="Times New Roman"/>
                <w:sz w:val="24"/>
                <w:szCs w:val="24"/>
              </w:rPr>
              <w:t xml:space="preserve"> «Лубенська лікарня інтенсивного лікування» Лубенської міської ради Лубенського району Полтавської області</w:t>
            </w:r>
            <w:r w:rsidRPr="0038308D">
              <w:rPr>
                <w:rFonts w:ascii="Times New Roman" w:eastAsia="Times New Roman" w:hAnsi="Times New Roman" w:cs="Times New Roman"/>
                <w:sz w:val="24"/>
                <w:szCs w:val="24"/>
              </w:rPr>
              <w:t xml:space="preserve">, містити ідентифікатор закупівлі, дату та вихідний </w:t>
            </w:r>
            <w:r w:rsidRPr="0038308D">
              <w:rPr>
                <w:rFonts w:ascii="Times New Roman" w:eastAsia="Times New Roman" w:hAnsi="Times New Roman" w:cs="Times New Roman"/>
                <w:sz w:val="24"/>
                <w:szCs w:val="24"/>
              </w:rPr>
              <w:lastRenderedPageBreak/>
              <w:t>номер, повинні бути підписані власноручно керівником або уповноваженою особою учасника і надані на фірмовому бланку учасника (у разі наявності).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81717" w:rsidRPr="0050239D" w:rsidRDefault="005553A9">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7F099F">
              <w:rPr>
                <w:rFonts w:ascii="Times New Roman" w:eastAsia="Times New Roman" w:hAnsi="Times New Roman" w:cs="Times New Roman"/>
                <w:sz w:val="24"/>
                <w:szCs w:val="24"/>
              </w:rPr>
              <w:t xml:space="preserve">встановлені </w:t>
            </w:r>
            <w:r w:rsidRPr="007F099F">
              <w:rPr>
                <w:rFonts w:ascii="Times New Roman" w:eastAsia="Times New Roman" w:hAnsi="Times New Roman" w:cs="Times New Roman"/>
                <w:b/>
                <w:i/>
                <w:sz w:val="24"/>
                <w:szCs w:val="24"/>
              </w:rPr>
              <w:t xml:space="preserve">в 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(для переможця).</w:t>
            </w:r>
          </w:p>
          <w:p w:rsidR="00C81717" w:rsidRPr="0050239D" w:rsidRDefault="005553A9">
            <w:pPr>
              <w:widowControl w:val="0"/>
              <w:jc w:val="both"/>
              <w:rPr>
                <w:rFonts w:ascii="Times New Roman" w:eastAsia="Times New Roman" w:hAnsi="Times New Roman" w:cs="Times New Roman"/>
                <w:b/>
                <w:sz w:val="24"/>
                <w:szCs w:val="24"/>
              </w:rPr>
            </w:pPr>
            <w:r w:rsidRPr="0050239D">
              <w:rPr>
                <w:rFonts w:ascii="Times New Roman" w:eastAsia="Times New Roman" w:hAnsi="Times New Roman" w:cs="Times New Roman"/>
                <w:b/>
                <w:sz w:val="24"/>
                <w:szCs w:val="24"/>
              </w:rPr>
              <w:t>Опис та приклади формальних несуттєвих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2918D9">
              <w:rPr>
                <w:rFonts w:ascii="Times New Roman" w:eastAsia="Times New Roman" w:hAnsi="Times New Roman" w:cs="Times New Roman"/>
                <w:sz w:val="24"/>
                <w:szCs w:val="24"/>
              </w:rPr>
              <w:t>з</w:t>
            </w:r>
            <w:r>
              <w:rPr>
                <w:rFonts w:ascii="Times New Roman" w:eastAsia="Times New Roman" w:hAnsi="Times New Roman" w:cs="Times New Roman"/>
                <w:sz w:val="24"/>
                <w:szCs w:val="24"/>
              </w:rPr>
              <w:t>астосування правил переносу частини слова з рядка в рядок;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eastAsia="Times New Roman" w:hAnsi="Times New Roman" w:cs="Times New Roman"/>
                <w:sz w:val="24"/>
                <w:szCs w:val="24"/>
              </w:rPr>
              <w:lastRenderedPageBreak/>
              <w:t xml:space="preserve">«гарантійний лист», «інформація» замість «довідка»;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81717" w:rsidRDefault="005553A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5B14" w:rsidRDefault="005553A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9338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93385">
              <w:rPr>
                <w:rFonts w:ascii="Times New Roman" w:eastAsia="Times New Roman" w:hAnsi="Times New Roman" w:cs="Times New Roman"/>
                <w:color w:val="000000"/>
                <w:sz w:val="24"/>
                <w:szCs w:val="24"/>
              </w:rPr>
              <w:t>скан-копій</w:t>
            </w:r>
            <w:proofErr w:type="spellEnd"/>
            <w:r w:rsidRPr="00393385">
              <w:rPr>
                <w:rFonts w:ascii="Times New Roman" w:eastAsia="Times New Roman" w:hAnsi="Times New Roman" w:cs="Times New Roman"/>
                <w:color w:val="000000"/>
                <w:sz w:val="24"/>
                <w:szCs w:val="24"/>
              </w:rPr>
              <w:t xml:space="preserve"> через електронну систему закупівель.</w:t>
            </w:r>
            <w:r>
              <w:rPr>
                <w:rFonts w:ascii="Times New Roman" w:eastAsia="Times New Roman" w:hAnsi="Times New Roman" w:cs="Times New Roman"/>
                <w:b/>
                <w:color w:val="000000"/>
                <w:sz w:val="24"/>
                <w:szCs w:val="24"/>
              </w:rPr>
              <w:t xml:space="preserve"> </w:t>
            </w:r>
          </w:p>
          <w:p w:rsidR="00C81717" w:rsidRPr="003A5B14" w:rsidRDefault="005553A9">
            <w:pPr>
              <w:widowControl w:val="0"/>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C81717" w:rsidRPr="003A5B14"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1) документи мають бути чіткими та розбірливими для читання;</w:t>
            </w:r>
          </w:p>
          <w:p w:rsidR="00C81717" w:rsidRPr="001F025D"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2</w:t>
            </w:r>
            <w:r w:rsidRPr="001F025D">
              <w:rPr>
                <w:rFonts w:ascii="Times New Roman" w:eastAsia="Times New Roman" w:hAnsi="Times New Roman" w:cs="Times New Roman"/>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F025D">
              <w:rPr>
                <w:rFonts w:ascii="Times New Roman" w:eastAsia="Times New Roman" w:hAnsi="Times New Roman" w:cs="Times New Roman"/>
                <w:sz w:val="24"/>
                <w:szCs w:val="24"/>
              </w:rPr>
              <w:t>сом (УЕП)</w:t>
            </w:r>
            <w:r w:rsidRPr="001F025D">
              <w:rPr>
                <w:rFonts w:ascii="Times New Roman" w:eastAsia="Times New Roman" w:hAnsi="Times New Roman" w:cs="Times New Roman"/>
                <w:color w:val="000000"/>
                <w:sz w:val="24"/>
                <w:szCs w:val="24"/>
              </w:rPr>
              <w:t>;</w:t>
            </w:r>
          </w:p>
          <w:p w:rsidR="00C81717" w:rsidRPr="003A5B14" w:rsidRDefault="005553A9">
            <w:pPr>
              <w:jc w:val="both"/>
              <w:rPr>
                <w:rFonts w:ascii="Times New Roman" w:eastAsia="Times New Roman" w:hAnsi="Times New Roman" w:cs="Times New Roman"/>
                <w:color w:val="000000"/>
                <w:sz w:val="24"/>
                <w:szCs w:val="24"/>
              </w:rPr>
            </w:pPr>
            <w:r w:rsidRPr="001F025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81717" w:rsidRPr="007C0922" w:rsidRDefault="005553A9">
            <w:pPr>
              <w:jc w:val="both"/>
              <w:rPr>
                <w:rFonts w:ascii="Times New Roman" w:eastAsia="Times New Roman" w:hAnsi="Times New Roman" w:cs="Times New Roman"/>
                <w:color w:val="000000"/>
                <w:sz w:val="24"/>
                <w:szCs w:val="24"/>
              </w:rPr>
            </w:pPr>
            <w:r w:rsidRPr="007C0922">
              <w:rPr>
                <w:rFonts w:ascii="Times New Roman" w:eastAsia="Times New Roman" w:hAnsi="Times New Roman" w:cs="Times New Roman"/>
                <w:color w:val="000000"/>
                <w:sz w:val="24"/>
                <w:szCs w:val="24"/>
              </w:rPr>
              <w:t>Винятки:</w:t>
            </w:r>
          </w:p>
          <w:p w:rsidR="00C81717" w:rsidRPr="00E76E32" w:rsidRDefault="005553A9">
            <w:pPr>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81717" w:rsidRPr="00E76E32" w:rsidRDefault="005553A9">
            <w:pPr>
              <w:widowControl w:val="0"/>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81717" w:rsidRPr="00D22678" w:rsidRDefault="005553A9">
            <w:pPr>
              <w:widowControl w:val="0"/>
              <w:ind w:left="40" w:hanging="20"/>
              <w:jc w:val="both"/>
              <w:rPr>
                <w:rFonts w:ascii="Times New Roman" w:eastAsia="Times New Roman" w:hAnsi="Times New Roman" w:cs="Times New Roman"/>
                <w:sz w:val="24"/>
                <w:szCs w:val="24"/>
              </w:rPr>
            </w:pPr>
            <w:r w:rsidRPr="00E76E32">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w:t>
            </w:r>
            <w:r w:rsidRPr="00D22678">
              <w:rPr>
                <w:rFonts w:ascii="Times New Roman" w:eastAsia="Times New Roman" w:hAnsi="Times New Roman" w:cs="Times New Roman"/>
                <w:color w:val="000000"/>
                <w:sz w:val="24"/>
                <w:szCs w:val="24"/>
              </w:rPr>
              <w:t xml:space="preserve">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22678">
              <w:rPr>
                <w:rFonts w:ascii="Times New Roman" w:eastAsia="Times New Roman" w:hAnsi="Times New Roman" w:cs="Times New Roman"/>
                <w:sz w:val="24"/>
                <w:szCs w:val="24"/>
              </w:rPr>
              <w:t xml:space="preserve">із накладанням електронного підпису, </w:t>
            </w:r>
            <w:r w:rsidRPr="00D22678">
              <w:rPr>
                <w:rFonts w:ascii="Times New Roman" w:eastAsia="Times New Roman" w:hAnsi="Times New Roman" w:cs="Times New Roman"/>
                <w:sz w:val="24"/>
                <w:szCs w:val="24"/>
              </w:rPr>
              <w:lastRenderedPageBreak/>
              <w:t xml:space="preserve">що базується на кваліфікованому сертифікаті електронного підпису, відповідно до вимог Закону України «Про електронні довірчі послуги». </w:t>
            </w:r>
          </w:p>
          <w:p w:rsidR="00C81717" w:rsidRPr="0000092F" w:rsidRDefault="005553A9">
            <w:pPr>
              <w:widowControl w:val="0"/>
              <w:ind w:left="40" w:hanging="20"/>
              <w:jc w:val="both"/>
              <w:rPr>
                <w:rFonts w:ascii="Times New Roman" w:eastAsia="Times New Roman" w:hAnsi="Times New Roman" w:cs="Times New Roman"/>
                <w:color w:val="000000"/>
                <w:sz w:val="24"/>
                <w:szCs w:val="24"/>
              </w:rPr>
            </w:pPr>
            <w:r w:rsidRPr="0000092F">
              <w:rPr>
                <w:rFonts w:ascii="Times New Roman" w:eastAsia="Times New Roman" w:hAnsi="Times New Roman" w:cs="Times New Roman"/>
                <w:color w:val="000000"/>
                <w:sz w:val="24"/>
                <w:szCs w:val="24"/>
              </w:rPr>
              <w:t xml:space="preserve">Замовник </w:t>
            </w:r>
            <w:r w:rsidRPr="00E76E32">
              <w:rPr>
                <w:rFonts w:ascii="Times New Roman" w:eastAsia="Times New Roman" w:hAnsi="Times New Roman" w:cs="Times New Roman"/>
                <w:color w:val="000000"/>
                <w:sz w:val="24"/>
                <w:szCs w:val="24"/>
              </w:rPr>
              <w:t xml:space="preserve">перевіряє КЕП/УЕП учасника на сайті центрального </w:t>
            </w:r>
            <w:proofErr w:type="spellStart"/>
            <w:r w:rsidRPr="00E76E32">
              <w:rPr>
                <w:rFonts w:ascii="Times New Roman" w:eastAsia="Times New Roman" w:hAnsi="Times New Roman" w:cs="Times New Roman"/>
                <w:color w:val="000000"/>
                <w:sz w:val="24"/>
                <w:szCs w:val="24"/>
              </w:rPr>
              <w:t>засвідчувального</w:t>
            </w:r>
            <w:proofErr w:type="spellEnd"/>
            <w:r w:rsidRPr="00E76E32">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r w:rsidRPr="0000092F">
              <w:rPr>
                <w:rFonts w:ascii="Times New Roman" w:eastAsia="Times New Roman" w:hAnsi="Times New Roman" w:cs="Times New Roman"/>
                <w:color w:val="000000"/>
                <w:sz w:val="24"/>
                <w:szCs w:val="24"/>
              </w:rPr>
              <w:t xml:space="preserve"> та його пропозицію буде відхилено на підставі абзацу 3 пункту 1 частини 1 статті 31 Закону.</w:t>
            </w:r>
          </w:p>
          <w:p w:rsidR="00C81717" w:rsidRDefault="005553A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81717" w:rsidRPr="000A22D8" w:rsidRDefault="005553A9">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0A22D8">
              <w:rPr>
                <w:rFonts w:ascii="Times New Roman" w:eastAsia="Times New Roman" w:hAnsi="Times New Roman" w:cs="Times New Roman"/>
                <w:color w:val="000000"/>
                <w:sz w:val="24"/>
                <w:szCs w:val="24"/>
              </w:rPr>
              <w:t>пропозицію</w:t>
            </w:r>
            <w:r w:rsidRPr="000A22D8">
              <w:rPr>
                <w:rFonts w:ascii="Times New Roman" w:eastAsia="Times New Roman" w:hAnsi="Times New Roman" w:cs="Times New Roman"/>
                <w:b/>
                <w:color w:val="000000"/>
                <w:sz w:val="24"/>
                <w:szCs w:val="24"/>
              </w:rPr>
              <w:t xml:space="preserve"> </w:t>
            </w:r>
            <w:r w:rsidRPr="000A22D8">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A22D8">
              <w:rPr>
                <w:rFonts w:ascii="Times New Roman" w:eastAsia="Times New Roman" w:hAnsi="Times New Roman" w:cs="Times New Roman"/>
                <w:sz w:val="24"/>
                <w:szCs w:val="24"/>
              </w:rPr>
              <w:t>у разі</w:t>
            </w:r>
            <w:r w:rsidR="000A22D8" w:rsidRPr="000A22D8">
              <w:rPr>
                <w:rFonts w:ascii="Times New Roman" w:eastAsia="Times New Roman" w:hAnsi="Times New Roman" w:cs="Times New Roman"/>
                <w:sz w:val="24"/>
                <w:szCs w:val="24"/>
              </w:rPr>
              <w:t xml:space="preserve"> здійснення закупівлі за лотами</w:t>
            </w:r>
            <w:r w:rsidRPr="000A22D8">
              <w:rPr>
                <w:rFonts w:ascii="Times New Roman" w:eastAsia="Times New Roman" w:hAnsi="Times New Roman" w:cs="Times New Roman"/>
                <w:sz w:val="24"/>
                <w:szCs w:val="24"/>
              </w:rPr>
              <w:t xml:space="preserve">. </w:t>
            </w:r>
          </w:p>
          <w:p w:rsidR="00C81717" w:rsidRPr="00547C66" w:rsidRDefault="005553A9" w:rsidP="00547C66">
            <w:pPr>
              <w:widowControl w:val="0"/>
              <w:jc w:val="both"/>
              <w:rPr>
                <w:rFonts w:ascii="Times New Roman" w:eastAsia="Times New Roman" w:hAnsi="Times New Roman" w:cs="Times New Roman"/>
                <w:color w:val="000000"/>
                <w:sz w:val="24"/>
                <w:szCs w:val="24"/>
              </w:rPr>
            </w:pPr>
            <w:r w:rsidRPr="00547C66">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anchor="n1422">
              <w:r w:rsidRPr="00547C66">
                <w:rPr>
                  <w:rFonts w:ascii="Times New Roman" w:eastAsia="Times New Roman" w:hAnsi="Times New Roman" w:cs="Times New Roman"/>
                  <w:i/>
                  <w:sz w:val="24"/>
                  <w:szCs w:val="24"/>
                </w:rPr>
                <w:t>абзацом першим</w:t>
              </w:r>
            </w:hyperlink>
            <w:r w:rsidRPr="00547C66">
              <w:rPr>
                <w:rFonts w:ascii="Times New Roman" w:eastAsia="Times New Roman" w:hAnsi="Times New Roman" w:cs="Times New Roman"/>
                <w:i/>
                <w:sz w:val="24"/>
                <w:szCs w:val="24"/>
                <w:highlight w:val="white"/>
              </w:rPr>
              <w:t> частини третьої статті 22 Закону України «Про публічні закупівлі» вимогам до учасника відповідно до законодавства.</w:t>
            </w:r>
          </w:p>
        </w:tc>
      </w:tr>
      <w:tr w:rsidR="00C81717" w:rsidTr="0042117E">
        <w:trPr>
          <w:trHeight w:val="913"/>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81717" w:rsidRPr="00EC32B7" w:rsidRDefault="005553A9">
            <w:pPr>
              <w:widowControl w:val="0"/>
              <w:ind w:right="120"/>
              <w:jc w:val="both"/>
              <w:rPr>
                <w:rFonts w:ascii="Times New Roman" w:eastAsia="Times New Roman" w:hAnsi="Times New Roman" w:cs="Times New Roman"/>
                <w:sz w:val="24"/>
                <w:szCs w:val="24"/>
              </w:rPr>
            </w:pPr>
            <w:r w:rsidRPr="00EC32B7">
              <w:rPr>
                <w:rFonts w:ascii="Times New Roman" w:eastAsia="Times New Roman" w:hAnsi="Times New Roman" w:cs="Times New Roman"/>
                <w:sz w:val="24"/>
                <w:szCs w:val="24"/>
              </w:rPr>
              <w:t>Забезпечення тендерної пропозиції  не вимагається.</w:t>
            </w:r>
          </w:p>
          <w:p w:rsidR="00C81717" w:rsidRPr="00EC32B7" w:rsidRDefault="00C81717">
            <w:pPr>
              <w:widowControl w:val="0"/>
              <w:ind w:right="120"/>
              <w:jc w:val="both"/>
              <w:rPr>
                <w:rFonts w:ascii="Times New Roman" w:eastAsia="Times New Roman" w:hAnsi="Times New Roman" w:cs="Times New Roman"/>
                <w:b/>
                <w:sz w:val="24"/>
                <w:szCs w:val="24"/>
                <w:highlight w:val="yellow"/>
              </w:rPr>
            </w:pPr>
            <w:bookmarkStart w:id="6" w:name="_heading=h.3dy6vkm" w:colFirst="0" w:colLast="0"/>
            <w:bookmarkEnd w:id="6"/>
          </w:p>
          <w:p w:rsidR="00C81717" w:rsidRDefault="00C81717">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C81717" w:rsidTr="0042117E">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81717" w:rsidRPr="008E5A7F" w:rsidRDefault="005553A9">
            <w:pPr>
              <w:widowControl w:val="0"/>
              <w:ind w:right="120"/>
              <w:jc w:val="both"/>
              <w:rPr>
                <w:rFonts w:ascii="Times New Roman" w:eastAsia="Times New Roman" w:hAnsi="Times New Roman" w:cs="Times New Roman"/>
                <w:sz w:val="24"/>
                <w:szCs w:val="24"/>
              </w:rPr>
            </w:pPr>
            <w:r w:rsidRPr="008E5A7F">
              <w:rPr>
                <w:rFonts w:ascii="Times New Roman" w:eastAsia="Times New Roman" w:hAnsi="Times New Roman" w:cs="Times New Roman"/>
                <w:sz w:val="24"/>
                <w:szCs w:val="24"/>
              </w:rPr>
              <w:t>Не передбачається.</w:t>
            </w:r>
          </w:p>
          <w:p w:rsidR="00C81717" w:rsidRDefault="00C81717">
            <w:pPr>
              <w:widowControl w:val="0"/>
              <w:ind w:right="120"/>
              <w:jc w:val="both"/>
              <w:rPr>
                <w:rFonts w:ascii="Times New Roman" w:eastAsia="Times New Roman" w:hAnsi="Times New Roman" w:cs="Times New Roman"/>
                <w:color w:val="FF0000"/>
                <w:sz w:val="24"/>
                <w:szCs w:val="24"/>
                <w:highlight w:val="yellow"/>
              </w:rPr>
            </w:pPr>
          </w:p>
          <w:p w:rsidR="00C81717" w:rsidRDefault="00C81717" w:rsidP="008E5A7F">
            <w:pPr>
              <w:widowControl w:val="0"/>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p>
          <w:p w:rsidR="00C81717" w:rsidRDefault="00C81717">
            <w:pPr>
              <w:widowControl w:val="0"/>
              <w:jc w:val="both"/>
              <w:rPr>
                <w:rFonts w:ascii="Times New Roman" w:eastAsia="Times New Roman" w:hAnsi="Times New Roman" w:cs="Times New Roman"/>
                <w:sz w:val="24"/>
                <w:szCs w:val="24"/>
              </w:rPr>
            </w:pPr>
          </w:p>
        </w:tc>
      </w:tr>
      <w:tr w:rsidR="00C81717" w:rsidTr="0042117E">
        <w:trPr>
          <w:trHeight w:val="560"/>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251E8">
              <w:rPr>
                <w:rFonts w:ascii="Times New Roman" w:eastAsia="Times New Roman" w:hAnsi="Times New Roman" w:cs="Times New Roman"/>
                <w:sz w:val="24"/>
                <w:szCs w:val="24"/>
              </w:rPr>
              <w:t xml:space="preserve">дійсними протягом </w:t>
            </w:r>
            <w:r w:rsidR="00181A3C" w:rsidRPr="00181A3C">
              <w:rPr>
                <w:rFonts w:ascii="Times New Roman" w:eastAsia="Times New Roman" w:hAnsi="Times New Roman" w:cs="Times New Roman"/>
                <w:sz w:val="24"/>
                <w:szCs w:val="24"/>
                <w:lang w:val="ru-RU"/>
              </w:rPr>
              <w:t>90</w:t>
            </w:r>
            <w:r w:rsidRPr="00181A3C">
              <w:rPr>
                <w:rFonts w:ascii="Times New Roman" w:eastAsia="Times New Roman" w:hAnsi="Times New Roman" w:cs="Times New Roman"/>
                <w:sz w:val="24"/>
                <w:szCs w:val="24"/>
              </w:rPr>
              <w:t xml:space="preserve"> днів</w:t>
            </w:r>
            <w:r w:rsidRPr="00E251E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C81717" w:rsidRPr="00791A72"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791A72">
              <w:rPr>
                <w:rFonts w:ascii="Times New Roman" w:eastAsia="Times New Roman" w:hAnsi="Times New Roman" w:cs="Times New Roman"/>
                <w:sz w:val="24"/>
                <w:szCs w:val="24"/>
              </w:rPr>
              <w:t>закупівлі має право:</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91A72">
              <w:rPr>
                <w:rFonts w:ascii="Times New Roman" w:eastAsia="Times New Roman" w:hAnsi="Times New Roman" w:cs="Times New Roman"/>
                <w:i/>
                <w:sz w:val="24"/>
                <w:szCs w:val="24"/>
              </w:rPr>
              <w:t>(у разі якщо таке вимагалося)</w:t>
            </w:r>
            <w:r w:rsidRPr="00791A72">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Pr>
                <w:rFonts w:ascii="Times New Roman" w:eastAsia="Times New Roman" w:hAnsi="Times New Roman" w:cs="Times New Roman"/>
                <w:sz w:val="24"/>
                <w:szCs w:val="24"/>
              </w:rPr>
              <w:lastRenderedPageBreak/>
              <w:t>електронну систему закупівель.</w:t>
            </w:r>
          </w:p>
        </w:tc>
      </w:tr>
      <w:tr w:rsidR="00C81717" w:rsidTr="0042117E">
        <w:trPr>
          <w:trHeight w:val="40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92982" w:rsidRPr="007F099F" w:rsidRDefault="005553A9">
            <w:pPr>
              <w:widowControl w:val="0"/>
              <w:ind w:right="120"/>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i/>
                <w:sz w:val="24"/>
                <w:szCs w:val="24"/>
              </w:rPr>
              <w:t xml:space="preserve"> </w:t>
            </w:r>
            <w:r w:rsidRPr="007F099F">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F099F">
              <w:rPr>
                <w:rFonts w:ascii="Times New Roman" w:eastAsia="Times New Roman" w:hAnsi="Times New Roman" w:cs="Times New Roman"/>
                <w:b/>
                <w:sz w:val="24"/>
                <w:szCs w:val="24"/>
              </w:rPr>
              <w:t xml:space="preserve">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до цієї тендерної документації.</w:t>
            </w:r>
          </w:p>
          <w:p w:rsidR="00C81717" w:rsidRPr="00192982" w:rsidRDefault="00192982">
            <w:pPr>
              <w:widowControl w:val="0"/>
              <w:ind w:right="120"/>
              <w:jc w:val="both"/>
              <w:rPr>
                <w:rFonts w:ascii="Times New Roman" w:eastAsia="Times New Roman" w:hAnsi="Times New Roman" w:cs="Times New Roman"/>
                <w:b/>
                <w:i/>
                <w:sz w:val="24"/>
                <w:szCs w:val="24"/>
              </w:rPr>
            </w:pPr>
            <w:r w:rsidRPr="007F099F">
              <w:rPr>
                <w:rFonts w:ascii="Times New Roman" w:eastAsia="Times New Roman" w:hAnsi="Times New Roman" w:cs="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а саме - наявність документально підтвердженого досвіду виконання аналогічного (аналогічних) за предметом закупівлі договору (договорів) - 1 і більше. Інформацію подати  відповідно до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b/>
                <w:i/>
                <w:sz w:val="24"/>
                <w:szCs w:val="24"/>
              </w:rPr>
              <w:t>.</w:t>
            </w:r>
            <w:r w:rsidR="005553A9" w:rsidRPr="00192982">
              <w:rPr>
                <w:rFonts w:ascii="Times New Roman" w:eastAsia="Times New Roman" w:hAnsi="Times New Roman" w:cs="Times New Roman"/>
                <w:b/>
                <w:i/>
                <w:sz w:val="24"/>
                <w:szCs w:val="24"/>
              </w:rPr>
              <w:t xml:space="preserve"> </w:t>
            </w:r>
          </w:p>
          <w:p w:rsidR="00C81717" w:rsidRDefault="005553A9">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w:t>
            </w:r>
            <w:r>
              <w:rPr>
                <w:rFonts w:ascii="Times New Roman" w:eastAsia="Times New Roman" w:hAnsi="Times New Roman" w:cs="Times New Roman"/>
                <w:sz w:val="24"/>
                <w:szCs w:val="24"/>
              </w:rPr>
              <w:lastRenderedPageBreak/>
              <w:t>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81717" w:rsidRDefault="005553A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717" w:rsidRPr="00417F12" w:rsidRDefault="005553A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17F12">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w:t>
            </w:r>
            <w:r w:rsidR="00EC48FD" w:rsidRPr="00417F12">
              <w:rPr>
                <w:rFonts w:ascii="Times New Roman" w:eastAsia="Times New Roman" w:hAnsi="Times New Roman" w:cs="Times New Roman"/>
                <w:i/>
                <w:sz w:val="24"/>
                <w:szCs w:val="24"/>
                <w:highlight w:val="white"/>
              </w:rPr>
              <w:t xml:space="preserve"> крім самостійного декларування</w:t>
            </w:r>
            <w:r w:rsidRPr="00417F12">
              <w:rPr>
                <w:rFonts w:ascii="Times New Roman" w:eastAsia="Times New Roman" w:hAnsi="Times New Roman" w:cs="Times New Roman"/>
                <w:i/>
                <w:sz w:val="24"/>
                <w:szCs w:val="24"/>
                <w:highlight w:val="white"/>
              </w:rPr>
              <w:t>).</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Pr>
                <w:rFonts w:ascii="Times New Roman" w:eastAsia="Times New Roman" w:hAnsi="Times New Roman" w:cs="Times New Roman"/>
                <w:sz w:val="24"/>
                <w:szCs w:val="24"/>
              </w:rPr>
              <w:lastRenderedPageBreak/>
              <w:t>та/або відшкодування збитків - протягом трьох років з дати дострокового розірвання такого договору.</w:t>
            </w:r>
          </w:p>
          <w:p w:rsidR="006B0E60" w:rsidRDefault="005553A9" w:rsidP="00A1451E">
            <w:pPr>
              <w:widowControl w:val="0"/>
              <w:spacing w:after="240"/>
              <w:jc w:val="both"/>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w:t>
            </w:r>
            <w:r w:rsidRPr="002918D9">
              <w:rPr>
                <w:rFonts w:ascii="Times New Roman" w:eastAsia="Times New Roman" w:hAnsi="Times New Roman" w:cs="Times New Roman"/>
                <w:sz w:val="24"/>
                <w:szCs w:val="24"/>
                <w:highlight w:val="white"/>
              </w:rPr>
              <w:t>п</w:t>
            </w:r>
            <w:r w:rsidR="002918D9" w:rsidRPr="002918D9">
              <w:rPr>
                <w:rFonts w:ascii="Times New Roman" w:hAnsi="Times New Roman" w:cs="Times New Roman"/>
                <w:sz w:val="24"/>
                <w:szCs w:val="24"/>
              </w:rPr>
              <w:t>роведення закупівлі.</w:t>
            </w:r>
          </w:p>
          <w:p w:rsidR="006B0E60" w:rsidRPr="00DD3B5E" w:rsidRDefault="006B0E60" w:rsidP="00A1451E">
            <w:pPr>
              <w:widowControl w:val="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Якщо на час подання документів тендерної пропозиції, відсутня можливість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Учасник у складі  тендерної пропозиції надає інформацію у довільній формі, у вигляді  зведеної довідки, зміст якої підтверджує відсутність відповідних підстав для відмови в участі у процедурі закупівлі.</w:t>
            </w:r>
            <w:r w:rsidR="0091428C" w:rsidRPr="00DD3B5E">
              <w:rPr>
                <w:rFonts w:ascii="Times New Roman" w:eastAsia="Times New Roman" w:hAnsi="Times New Roman" w:cs="Times New Roman"/>
                <w:sz w:val="24"/>
                <w:szCs w:val="24"/>
              </w:rPr>
              <w:t xml:space="preserve"> </w:t>
            </w:r>
          </w:p>
          <w:p w:rsidR="0091428C" w:rsidRDefault="0091428C" w:rsidP="00A1451E">
            <w:pPr>
              <w:widowControl w:val="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91428C" w:rsidRPr="0091428C" w:rsidRDefault="0091428C" w:rsidP="00A1451E">
            <w:pPr>
              <w:widowControl w:val="0"/>
              <w:jc w:val="both"/>
              <w:rPr>
                <w:rFonts w:ascii="Times New Roman" w:eastAsia="Times New Roman" w:hAnsi="Times New Roman" w:cs="Times New Roman"/>
                <w:sz w:val="24"/>
                <w:szCs w:val="24"/>
              </w:rPr>
            </w:pPr>
          </w:p>
        </w:tc>
      </w:tr>
      <w:tr w:rsidR="00C81717" w:rsidTr="0042117E">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81717" w:rsidRDefault="005553A9">
            <w:pPr>
              <w:widowControl w:val="0"/>
              <w:ind w:right="12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DD3B5E">
                <w:rPr>
                  <w:rFonts w:ascii="Times New Roman" w:eastAsia="Times New Roman" w:hAnsi="Times New Roman" w:cs="Times New Roman"/>
                  <w:sz w:val="24"/>
                  <w:szCs w:val="24"/>
                </w:rPr>
                <w:t xml:space="preserve"> пунктом третім </w:t>
              </w:r>
            </w:hyperlink>
            <w:hyperlink r:id="rId8">
              <w:r w:rsidRPr="00DD3B5E">
                <w:rPr>
                  <w:rFonts w:ascii="Times New Roman" w:eastAsia="Times New Roman" w:hAnsi="Times New Roman" w:cs="Times New Roman"/>
                  <w:sz w:val="24"/>
                  <w:szCs w:val="24"/>
                </w:rPr>
                <w:t>частиною другою</w:t>
              </w:r>
            </w:hyperlink>
            <w:r w:rsidRPr="00DD3B5E">
              <w:rPr>
                <w:rFonts w:ascii="Times New Roman" w:eastAsia="Times New Roman" w:hAnsi="Times New Roman" w:cs="Times New Roman"/>
                <w:sz w:val="24"/>
                <w:szCs w:val="24"/>
              </w:rPr>
              <w:t xml:space="preserve"> статті 22 Закону зазначено в </w:t>
            </w:r>
            <w:r w:rsidRPr="00DD3B5E">
              <w:rPr>
                <w:rFonts w:ascii="Times New Roman" w:eastAsia="Times New Roman" w:hAnsi="Times New Roman" w:cs="Times New Roman"/>
                <w:b/>
                <w:i/>
                <w:sz w:val="24"/>
                <w:szCs w:val="24"/>
              </w:rPr>
              <w:t>Додатку 2</w:t>
            </w:r>
            <w:r w:rsidRPr="00DD3B5E">
              <w:rPr>
                <w:rFonts w:ascii="Times New Roman" w:eastAsia="Times New Roman" w:hAnsi="Times New Roman" w:cs="Times New Roman"/>
                <w:b/>
                <w:sz w:val="24"/>
                <w:szCs w:val="24"/>
              </w:rPr>
              <w:t xml:space="preserve"> </w:t>
            </w:r>
            <w:r w:rsidRPr="00DD3B5E">
              <w:rPr>
                <w:rFonts w:ascii="Times New Roman" w:eastAsia="Times New Roman" w:hAnsi="Times New Roman" w:cs="Times New Roman"/>
                <w:sz w:val="24"/>
                <w:szCs w:val="24"/>
              </w:rPr>
              <w:t>до цієї тендерної документації.</w:t>
            </w:r>
          </w:p>
          <w:p w:rsidR="0091428C" w:rsidRDefault="0091428C">
            <w:pPr>
              <w:widowControl w:val="0"/>
              <w:ind w:right="120"/>
              <w:jc w:val="both"/>
              <w:rPr>
                <w:rFonts w:ascii="Times New Roman" w:eastAsia="Times New Roman" w:hAnsi="Times New Roman" w:cs="Times New Roman"/>
                <w:sz w:val="24"/>
                <w:szCs w:val="24"/>
              </w:rPr>
            </w:pPr>
          </w:p>
          <w:p w:rsidR="00A07E3D" w:rsidRDefault="00A07E3D">
            <w:pPr>
              <w:widowControl w:val="0"/>
              <w:ind w:right="120"/>
              <w:jc w:val="both"/>
              <w:rPr>
                <w:rFonts w:ascii="Times New Roman" w:eastAsia="Times New Roman" w:hAnsi="Times New Roman" w:cs="Times New Roman"/>
                <w:sz w:val="24"/>
                <w:szCs w:val="24"/>
              </w:rPr>
            </w:pPr>
          </w:p>
        </w:tc>
      </w:tr>
      <w:tr w:rsidR="00C81717" w:rsidTr="0042117E">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sidRPr="0091428C">
              <w:rPr>
                <w:rFonts w:ascii="Times New Roman" w:eastAsia="Times New Roman" w:hAnsi="Times New Roman" w:cs="Times New Roman"/>
                <w:b/>
                <w:color w:val="000000"/>
                <w:sz w:val="24"/>
                <w:szCs w:val="24"/>
              </w:rPr>
              <w:t xml:space="preserve">Інформація про </w:t>
            </w:r>
            <w:r w:rsidRPr="0091428C">
              <w:rPr>
                <w:rFonts w:ascii="Times New Roman" w:eastAsia="Times New Roman" w:hAnsi="Times New Roman" w:cs="Times New Roman"/>
                <w:b/>
                <w:sz w:val="24"/>
                <w:szCs w:val="24"/>
              </w:rPr>
              <w:t xml:space="preserve">субпідрядника /співвиконавця </w:t>
            </w:r>
            <w:r w:rsidRPr="0091428C">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1428C" w:rsidRDefault="005553A9">
            <w:pPr>
              <w:widowControl w:val="0"/>
              <w:ind w:right="120"/>
              <w:jc w:val="both"/>
              <w:rPr>
                <w:rFonts w:ascii="Times New Roman" w:eastAsia="Times New Roman" w:hAnsi="Times New Roman" w:cs="Times New Roman"/>
                <w:color w:val="000000"/>
                <w:sz w:val="24"/>
                <w:szCs w:val="24"/>
              </w:rPr>
            </w:pPr>
            <w:r w:rsidRPr="0091428C">
              <w:rPr>
                <w:rFonts w:ascii="Times New Roman" w:eastAsia="Times New Roman" w:hAnsi="Times New Roman" w:cs="Times New Roman"/>
                <w:color w:val="000000"/>
                <w:sz w:val="24"/>
                <w:szCs w:val="24"/>
              </w:rPr>
              <w:t xml:space="preserve">Не передбачено.  </w:t>
            </w:r>
          </w:p>
          <w:p w:rsidR="0091428C" w:rsidRDefault="0091428C">
            <w:pPr>
              <w:widowControl w:val="0"/>
              <w:ind w:right="120"/>
              <w:jc w:val="both"/>
              <w:rPr>
                <w:rFonts w:ascii="Times New Roman" w:eastAsia="Times New Roman" w:hAnsi="Times New Roman" w:cs="Times New Roman"/>
                <w:color w:val="000000"/>
                <w:sz w:val="24"/>
                <w:szCs w:val="24"/>
              </w:rPr>
            </w:pPr>
          </w:p>
          <w:p w:rsidR="0091428C" w:rsidRDefault="0091428C">
            <w:pPr>
              <w:widowControl w:val="0"/>
              <w:ind w:right="120"/>
              <w:jc w:val="both"/>
              <w:rPr>
                <w:rFonts w:ascii="Times New Roman" w:eastAsia="Times New Roman" w:hAnsi="Times New Roman" w:cs="Times New Roman"/>
                <w:i/>
                <w:color w:val="FF0000"/>
                <w:sz w:val="24"/>
                <w:szCs w:val="24"/>
              </w:rPr>
            </w:pPr>
          </w:p>
          <w:p w:rsidR="0091428C" w:rsidRDefault="0091428C">
            <w:pPr>
              <w:widowControl w:val="0"/>
              <w:ind w:right="120"/>
              <w:jc w:val="both"/>
              <w:rPr>
                <w:rFonts w:ascii="Times New Roman" w:eastAsia="Times New Roman" w:hAnsi="Times New Roman" w:cs="Times New Roman"/>
                <w:color w:val="000000"/>
                <w:sz w:val="24"/>
                <w:szCs w:val="24"/>
              </w:rPr>
            </w:pPr>
          </w:p>
          <w:p w:rsidR="00A07E3D" w:rsidRDefault="00A07E3D">
            <w:pPr>
              <w:widowControl w:val="0"/>
              <w:ind w:right="120"/>
              <w:jc w:val="both"/>
              <w:rPr>
                <w:rFonts w:ascii="Times New Roman" w:eastAsia="Times New Roman" w:hAnsi="Times New Roman" w:cs="Times New Roman"/>
                <w:color w:val="000000"/>
                <w:sz w:val="24"/>
                <w:szCs w:val="24"/>
              </w:rPr>
            </w:pPr>
          </w:p>
          <w:p w:rsidR="00C81717" w:rsidRDefault="00C81717">
            <w:pPr>
              <w:widowControl w:val="0"/>
              <w:ind w:right="120"/>
              <w:jc w:val="both"/>
              <w:rPr>
                <w:rFonts w:ascii="Times New Roman" w:eastAsia="Times New Roman" w:hAnsi="Times New Roman" w:cs="Times New Roman"/>
                <w:sz w:val="24"/>
                <w:szCs w:val="24"/>
              </w:rPr>
            </w:pPr>
          </w:p>
        </w:tc>
      </w:tr>
      <w:tr w:rsidR="00C81717" w:rsidTr="0035307E">
        <w:trPr>
          <w:trHeight w:val="2442"/>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81717" w:rsidRDefault="00C81717">
            <w:pPr>
              <w:widowControl w:val="0"/>
              <w:jc w:val="both"/>
              <w:rPr>
                <w:rFonts w:ascii="Times New Roman" w:eastAsia="Times New Roman" w:hAnsi="Times New Roman" w:cs="Times New Roman"/>
                <w:sz w:val="24"/>
                <w:szCs w:val="24"/>
              </w:rPr>
            </w:pPr>
          </w:p>
        </w:tc>
      </w:tr>
      <w:tr w:rsidR="00C81717" w:rsidTr="0042117E">
        <w:trPr>
          <w:trHeight w:val="44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81717" w:rsidTr="0042117E">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81717" w:rsidRDefault="005553A9">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512BC4" w:rsidRPr="00181A3C">
              <w:rPr>
                <w:rFonts w:ascii="Times New Roman" w:eastAsia="Times New Roman" w:hAnsi="Times New Roman" w:cs="Times New Roman"/>
                <w:color w:val="FF0000"/>
                <w:sz w:val="24"/>
                <w:szCs w:val="24"/>
              </w:rPr>
              <w:t>–</w:t>
            </w:r>
            <w:r w:rsidRPr="00181A3C">
              <w:rPr>
                <w:rFonts w:ascii="Times New Roman" w:eastAsia="Times New Roman" w:hAnsi="Times New Roman" w:cs="Times New Roman"/>
                <w:color w:val="FF0000"/>
                <w:sz w:val="24"/>
                <w:szCs w:val="24"/>
              </w:rPr>
              <w:t xml:space="preserve"> </w:t>
            </w:r>
            <w:r w:rsidR="00E932B4" w:rsidRPr="004E4206">
              <w:rPr>
                <w:rFonts w:ascii="Times New Roman" w:eastAsia="Times New Roman" w:hAnsi="Times New Roman" w:cs="Times New Roman"/>
                <w:b/>
                <w:color w:val="FF0000"/>
                <w:sz w:val="24"/>
                <w:szCs w:val="24"/>
                <w:highlight w:val="yellow"/>
              </w:rPr>
              <w:t>2</w:t>
            </w:r>
            <w:r w:rsidR="00731B18">
              <w:rPr>
                <w:rFonts w:ascii="Times New Roman" w:eastAsia="Times New Roman" w:hAnsi="Times New Roman" w:cs="Times New Roman"/>
                <w:b/>
                <w:color w:val="FF0000"/>
                <w:sz w:val="24"/>
                <w:szCs w:val="24"/>
                <w:highlight w:val="yellow"/>
              </w:rPr>
              <w:t>8</w:t>
            </w:r>
            <w:r w:rsidR="00512BC4" w:rsidRPr="004E4206">
              <w:rPr>
                <w:rFonts w:ascii="Times New Roman" w:eastAsia="Times New Roman" w:hAnsi="Times New Roman" w:cs="Times New Roman"/>
                <w:b/>
                <w:color w:val="FF0000"/>
                <w:sz w:val="24"/>
                <w:szCs w:val="24"/>
                <w:highlight w:val="yellow"/>
              </w:rPr>
              <w:t>.</w:t>
            </w:r>
            <w:r w:rsidR="0042117E" w:rsidRPr="004E4206">
              <w:rPr>
                <w:rFonts w:ascii="Times New Roman" w:eastAsia="Times New Roman" w:hAnsi="Times New Roman" w:cs="Times New Roman"/>
                <w:b/>
                <w:color w:val="FF0000"/>
                <w:sz w:val="24"/>
                <w:szCs w:val="24"/>
                <w:highlight w:val="yellow"/>
              </w:rPr>
              <w:t>0</w:t>
            </w:r>
            <w:r w:rsidR="00512BC4" w:rsidRPr="004E4206">
              <w:rPr>
                <w:rFonts w:ascii="Times New Roman" w:eastAsia="Times New Roman" w:hAnsi="Times New Roman" w:cs="Times New Roman"/>
                <w:b/>
                <w:color w:val="FF0000"/>
                <w:sz w:val="24"/>
                <w:szCs w:val="24"/>
                <w:highlight w:val="yellow"/>
              </w:rPr>
              <w:t>1.</w:t>
            </w:r>
            <w:r w:rsidRPr="004E4206">
              <w:rPr>
                <w:rFonts w:ascii="Times New Roman" w:eastAsia="Times New Roman" w:hAnsi="Times New Roman" w:cs="Times New Roman"/>
                <w:b/>
                <w:color w:val="FF0000"/>
                <w:sz w:val="24"/>
                <w:szCs w:val="24"/>
                <w:highlight w:val="yellow"/>
              </w:rPr>
              <w:t>20</w:t>
            </w:r>
            <w:r w:rsidR="00512BC4" w:rsidRPr="004E4206">
              <w:rPr>
                <w:rFonts w:ascii="Times New Roman" w:eastAsia="Times New Roman" w:hAnsi="Times New Roman" w:cs="Times New Roman"/>
                <w:b/>
                <w:color w:val="FF0000"/>
                <w:sz w:val="24"/>
                <w:szCs w:val="24"/>
                <w:highlight w:val="yellow"/>
              </w:rPr>
              <w:t>2</w:t>
            </w:r>
            <w:r w:rsidR="0042117E" w:rsidRPr="004E4206">
              <w:rPr>
                <w:rFonts w:ascii="Times New Roman" w:eastAsia="Times New Roman" w:hAnsi="Times New Roman" w:cs="Times New Roman"/>
                <w:b/>
                <w:color w:val="FF0000"/>
                <w:sz w:val="24"/>
                <w:szCs w:val="24"/>
                <w:highlight w:val="yellow"/>
              </w:rPr>
              <w:t>3</w:t>
            </w:r>
            <w:r w:rsidRPr="004E4206">
              <w:rPr>
                <w:rFonts w:ascii="Times New Roman" w:eastAsia="Times New Roman" w:hAnsi="Times New Roman" w:cs="Times New Roman"/>
                <w:b/>
                <w:color w:val="FF0000"/>
                <w:sz w:val="24"/>
                <w:szCs w:val="24"/>
                <w:highlight w:val="yellow"/>
              </w:rPr>
              <w:t xml:space="preserve"> року. до </w:t>
            </w:r>
            <w:r w:rsidR="00512BC4" w:rsidRPr="004E4206">
              <w:rPr>
                <w:rFonts w:ascii="Times New Roman" w:eastAsia="Times New Roman" w:hAnsi="Times New Roman" w:cs="Times New Roman"/>
                <w:b/>
                <w:color w:val="FF0000"/>
                <w:sz w:val="24"/>
                <w:szCs w:val="24"/>
                <w:highlight w:val="yellow"/>
              </w:rPr>
              <w:t>00</w:t>
            </w:r>
            <w:r w:rsidRPr="004E4206">
              <w:rPr>
                <w:rFonts w:ascii="Times New Roman" w:eastAsia="Times New Roman" w:hAnsi="Times New Roman" w:cs="Times New Roman"/>
                <w:b/>
                <w:color w:val="FF0000"/>
                <w:sz w:val="24"/>
                <w:szCs w:val="24"/>
                <w:highlight w:val="yellow"/>
              </w:rPr>
              <w:t>:00</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07E3D" w:rsidRDefault="00A07E3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81717" w:rsidTr="0042117E">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w:t>
            </w:r>
            <w:r w:rsidR="0042117E">
              <w:rPr>
                <w:rFonts w:ascii="Times New Roman" w:eastAsia="Times New Roman" w:hAnsi="Times New Roman" w:cs="Times New Roman"/>
                <w:sz w:val="24"/>
                <w:szCs w:val="24"/>
              </w:rPr>
              <w:t xml:space="preserve">розкриття тендерних пропозицій </w:t>
            </w:r>
            <w:r>
              <w:rPr>
                <w:rFonts w:ascii="Times New Roman" w:eastAsia="Times New Roman" w:hAnsi="Times New Roman" w:cs="Times New Roman"/>
                <w:sz w:val="24"/>
                <w:szCs w:val="24"/>
              </w:rPr>
              <w:t>визначаються електронною системою закупівель автоматично в день оприлюднення замовником оголошення про проведення відкритих торгів</w:t>
            </w:r>
            <w:r w:rsidR="0042117E">
              <w:rPr>
                <w:rFonts w:ascii="Times New Roman" w:eastAsia="Times New Roman" w:hAnsi="Times New Roman" w:cs="Times New Roman"/>
                <w:sz w:val="24"/>
                <w:szCs w:val="24"/>
              </w:rPr>
              <w:t xml:space="preserve"> з особливостями</w:t>
            </w:r>
            <w:r>
              <w:rPr>
                <w:rFonts w:ascii="Times New Roman" w:eastAsia="Times New Roman" w:hAnsi="Times New Roman" w:cs="Times New Roman"/>
                <w:sz w:val="24"/>
                <w:szCs w:val="24"/>
              </w:rPr>
              <w:t xml:space="preserve"> в електронній системі закупівель.</w:t>
            </w:r>
          </w:p>
          <w:p w:rsidR="00C81717" w:rsidRPr="0042117E" w:rsidRDefault="005553A9" w:rsidP="0042117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C81717" w:rsidTr="0042117E">
        <w:trPr>
          <w:trHeight w:val="51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81717" w:rsidTr="0042117E">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C81717" w:rsidRPr="000765B1" w:rsidRDefault="005553A9">
            <w:pPr>
              <w:widowControl w:val="0"/>
              <w:jc w:val="both"/>
              <w:rPr>
                <w:rFonts w:ascii="Times New Roman" w:eastAsia="Times New Roman" w:hAnsi="Times New Roman" w:cs="Times New Roman"/>
                <w:sz w:val="24"/>
                <w:szCs w:val="24"/>
              </w:rPr>
            </w:pPr>
            <w:r w:rsidRPr="000765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81717" w:rsidRDefault="005553A9">
            <w:pPr>
              <w:widowControl w:val="0"/>
              <w:jc w:val="both"/>
              <w:rPr>
                <w:rFonts w:ascii="Times New Roman" w:eastAsia="Times New Roman" w:hAnsi="Times New Roman" w:cs="Times New Roman"/>
                <w:sz w:val="24"/>
                <w:szCs w:val="24"/>
              </w:rPr>
            </w:pPr>
            <w:r w:rsidRPr="000765B1">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w:t>
            </w:r>
            <w:r w:rsidR="00657DD0">
              <w:rPr>
                <w:rFonts w:ascii="Times New Roman" w:eastAsia="Times New Roman" w:hAnsi="Times New Roman" w:cs="Times New Roman"/>
                <w:sz w:val="24"/>
                <w:szCs w:val="24"/>
              </w:rPr>
              <w:t>ом у цій тендерній документації.</w:t>
            </w:r>
            <w:r w:rsidRPr="000765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Якщо була подана одна</w:t>
            </w:r>
            <w:r w:rsidR="00657DD0">
              <w:rPr>
                <w:rFonts w:ascii="Times New Roman" w:eastAsia="Times New Roman" w:hAnsi="Times New Roman" w:cs="Times New Roman"/>
                <w:sz w:val="24"/>
                <w:szCs w:val="24"/>
              </w:rPr>
              <w:t xml:space="preserve"> або більше </w:t>
            </w:r>
            <w:r>
              <w:rPr>
                <w:rFonts w:ascii="Times New Roman" w:eastAsia="Times New Roman" w:hAnsi="Times New Roman" w:cs="Times New Roman"/>
                <w:sz w:val="24"/>
                <w:szCs w:val="24"/>
              </w:rPr>
              <w:t>тендерн</w:t>
            </w:r>
            <w:r w:rsidR="00657DD0">
              <w:rPr>
                <w:rFonts w:ascii="Times New Roman" w:eastAsia="Times New Roman" w:hAnsi="Times New Roman" w:cs="Times New Roman"/>
                <w:sz w:val="24"/>
                <w:szCs w:val="24"/>
              </w:rPr>
              <w:t>их</w:t>
            </w:r>
            <w:r>
              <w:rPr>
                <w:rFonts w:ascii="Times New Roman" w:eastAsia="Times New Roman" w:hAnsi="Times New Roman" w:cs="Times New Roman"/>
                <w:sz w:val="24"/>
                <w:szCs w:val="24"/>
              </w:rPr>
              <w:t xml:space="preserve"> пропозиці</w:t>
            </w:r>
            <w:r w:rsidR="00657DD0">
              <w:rPr>
                <w:rFonts w:ascii="Times New Roman" w:eastAsia="Times New Roman" w:hAnsi="Times New Roman" w:cs="Times New Roman"/>
                <w:sz w:val="24"/>
                <w:szCs w:val="24"/>
              </w:rPr>
              <w:t>й</w:t>
            </w:r>
            <w:r>
              <w:rPr>
                <w:rFonts w:ascii="Times New Roman" w:eastAsia="Times New Roman" w:hAnsi="Times New Roman" w:cs="Times New Roman"/>
                <w:sz w:val="24"/>
                <w:szCs w:val="24"/>
              </w:rPr>
              <w:t>,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проводить оцінку так</w:t>
            </w:r>
            <w:r w:rsidR="00657DD0">
              <w:rPr>
                <w:rFonts w:ascii="Times New Roman" w:eastAsia="Times New Roman" w:hAnsi="Times New Roman" w:cs="Times New Roman"/>
                <w:sz w:val="24"/>
                <w:szCs w:val="24"/>
              </w:rPr>
              <w:t xml:space="preserve">их </w:t>
            </w:r>
            <w:r>
              <w:rPr>
                <w:rFonts w:ascii="Times New Roman" w:eastAsia="Times New Roman" w:hAnsi="Times New Roman" w:cs="Times New Roman"/>
                <w:sz w:val="24"/>
                <w:szCs w:val="24"/>
              </w:rPr>
              <w:t>тендерн</w:t>
            </w:r>
            <w:r w:rsidR="00657DD0">
              <w:rPr>
                <w:rFonts w:ascii="Times New Roman" w:eastAsia="Times New Roman" w:hAnsi="Times New Roman" w:cs="Times New Roman"/>
                <w:sz w:val="24"/>
                <w:szCs w:val="24"/>
              </w:rPr>
              <w:t>их пропозицій</w:t>
            </w:r>
            <w:r>
              <w:rPr>
                <w:rFonts w:ascii="Times New Roman" w:eastAsia="Times New Roman" w:hAnsi="Times New Roman" w:cs="Times New Roman"/>
                <w:sz w:val="24"/>
                <w:szCs w:val="24"/>
              </w:rPr>
              <w:t xml:space="preserve"> та визначає тендерну пропозицію</w:t>
            </w:r>
            <w:r w:rsidR="00657DD0">
              <w:rPr>
                <w:rFonts w:ascii="Times New Roman" w:eastAsia="Times New Roman" w:hAnsi="Times New Roman" w:cs="Times New Roman"/>
                <w:sz w:val="24"/>
                <w:szCs w:val="24"/>
              </w:rPr>
              <w:t xml:space="preserve"> з найменшою ціною</w:t>
            </w:r>
            <w:r>
              <w:rPr>
                <w:rFonts w:ascii="Times New Roman" w:eastAsia="Times New Roman" w:hAnsi="Times New Roman" w:cs="Times New Roman"/>
                <w:sz w:val="24"/>
                <w:szCs w:val="24"/>
              </w:rPr>
              <w:t xml:space="preserve"> найбільш економічно вигідною.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81717" w:rsidRPr="00512BC4" w:rsidRDefault="005553A9">
            <w:pPr>
              <w:widowControl w:val="0"/>
              <w:jc w:val="both"/>
              <w:rPr>
                <w:rFonts w:ascii="Times New Roman" w:eastAsia="Times New Roman" w:hAnsi="Times New Roman" w:cs="Times New Roman"/>
                <w:sz w:val="24"/>
                <w:szCs w:val="24"/>
              </w:rPr>
            </w:pPr>
            <w:r w:rsidRPr="00512BC4">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sidRPr="00512BC4">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цих особливостей.</w:t>
            </w:r>
          </w:p>
          <w:p w:rsidR="00C81717" w:rsidRPr="008A6B0A" w:rsidRDefault="005553A9">
            <w:pPr>
              <w:widowControl w:val="0"/>
              <w:jc w:val="both"/>
              <w:rPr>
                <w:rFonts w:ascii="Times New Roman" w:eastAsia="Times New Roman" w:hAnsi="Times New Roman" w:cs="Times New Roman"/>
                <w:b/>
                <w:color w:val="4A86E8"/>
                <w:sz w:val="24"/>
                <w:szCs w:val="24"/>
              </w:rPr>
            </w:pPr>
            <w:r w:rsidRPr="00512BC4">
              <w:rPr>
                <w:rFonts w:ascii="Times New Roman" w:eastAsia="Times New Roman" w:hAnsi="Times New Roman" w:cs="Times New Roman"/>
                <w:sz w:val="24"/>
                <w:szCs w:val="24"/>
              </w:rPr>
              <w:t xml:space="preserve">До розгляду </w:t>
            </w:r>
            <w:r w:rsidRPr="00512BC4">
              <w:rPr>
                <w:rFonts w:ascii="Times New Roman" w:eastAsia="Times New Roman" w:hAnsi="Times New Roman" w:cs="Times New Roman"/>
                <w:sz w:val="24"/>
                <w:szCs w:val="24"/>
                <w:u w:val="single"/>
              </w:rPr>
              <w:t>не приймається</w:t>
            </w:r>
            <w:r w:rsidRPr="00512BC4">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Pr>
                <w:rFonts w:ascii="Times New Roman" w:eastAsia="Times New Roman" w:hAnsi="Times New Roman" w:cs="Times New Roman"/>
                <w:sz w:val="24"/>
                <w:szCs w:val="24"/>
              </w:rPr>
              <w:t>ПДВ-у</w:t>
            </w:r>
            <w:proofErr w:type="spellEnd"/>
            <w:r>
              <w:rPr>
                <w:rFonts w:ascii="Times New Roman" w:eastAsia="Times New Roman" w:hAnsi="Times New Roman" w:cs="Times New Roman"/>
                <w:sz w:val="24"/>
                <w:szCs w:val="24"/>
              </w:rPr>
              <w:t xml:space="preserve"> разі, якщо Учасник  не є платником ПДВ.</w:t>
            </w:r>
          </w:p>
          <w:p w:rsidR="00C81717" w:rsidRPr="0031700D" w:rsidRDefault="005553A9">
            <w:pPr>
              <w:widowControl w:val="0"/>
              <w:jc w:val="both"/>
              <w:rPr>
                <w:rFonts w:ascii="Times New Roman" w:eastAsia="Times New Roman" w:hAnsi="Times New Roman" w:cs="Times New Roman"/>
                <w:sz w:val="24"/>
                <w:szCs w:val="24"/>
              </w:rPr>
            </w:pPr>
            <w:r w:rsidRPr="0031700D">
              <w:rPr>
                <w:rFonts w:ascii="Times New Roman" w:eastAsia="Times New Roman" w:hAnsi="Times New Roman" w:cs="Times New Roman"/>
                <w:sz w:val="24"/>
                <w:szCs w:val="24"/>
              </w:rPr>
              <w:t xml:space="preserve">Оцінка здійснюється щодо предмета закупівлі </w:t>
            </w:r>
            <w:proofErr w:type="spellStart"/>
            <w:r w:rsidRPr="0031700D">
              <w:rPr>
                <w:rFonts w:ascii="Times New Roman" w:eastAsia="Times New Roman" w:hAnsi="Times New Roman" w:cs="Times New Roman"/>
                <w:sz w:val="24"/>
                <w:szCs w:val="24"/>
              </w:rPr>
              <w:t>вцілому</w:t>
            </w:r>
            <w:proofErr w:type="spellEnd"/>
            <w:r w:rsidRPr="0031700D">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512BC4">
              <w:rPr>
                <w:rFonts w:ascii="Times New Roman" w:eastAsia="Times New Roman" w:hAnsi="Times New Roman" w:cs="Times New Roman"/>
                <w:sz w:val="24"/>
                <w:szCs w:val="24"/>
              </w:rPr>
              <w:t>–</w:t>
            </w:r>
            <w:r w:rsidR="00657DD0">
              <w:rPr>
                <w:rFonts w:ascii="Times New Roman" w:eastAsia="Times New Roman" w:hAnsi="Times New Roman" w:cs="Times New Roman"/>
                <w:color w:val="FF0000"/>
                <w:sz w:val="24"/>
                <w:szCs w:val="24"/>
              </w:rPr>
              <w:t xml:space="preserve"> 0,5</w:t>
            </w:r>
            <w:r w:rsidRPr="00512BC4">
              <w:rPr>
                <w:rFonts w:ascii="Times New Roman" w:eastAsia="Times New Roman" w:hAnsi="Times New Roman" w:cs="Times New Roman"/>
                <w:color w:val="FF0000"/>
                <w:sz w:val="24"/>
                <w:szCs w:val="24"/>
              </w:rPr>
              <w:t>%</w:t>
            </w:r>
            <w:r w:rsidR="0070245A" w:rsidRPr="00512BC4">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70245A">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70245A">
              <w:rPr>
                <w:rFonts w:ascii="Times New Roman" w:eastAsia="Times New Roman" w:hAnsi="Times New Roman" w:cs="Times New Roman"/>
                <w:sz w:val="24"/>
                <w:szCs w:val="24"/>
              </w:rPr>
              <w:t xml:space="preserve">поставити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Pr="0070245A">
              <w:rPr>
                <w:rFonts w:ascii="Times New Roman" w:eastAsia="Times New Roman" w:hAnsi="Times New Roman" w:cs="Times New Roman"/>
                <w:sz w:val="24"/>
                <w:szCs w:val="24"/>
              </w:rPr>
              <w:t>, усіх інших витрат передбачених для товару даного виду.</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w:t>
            </w:r>
            <w:r w:rsidRPr="00B062D8">
              <w:rPr>
                <w:rFonts w:ascii="Times New Roman" w:eastAsia="Times New Roman" w:hAnsi="Times New Roman" w:cs="Times New Roman"/>
                <w:sz w:val="24"/>
                <w:szCs w:val="24"/>
              </w:rPr>
              <w:t>,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w:t>
            </w:r>
            <w:r>
              <w:rPr>
                <w:rFonts w:ascii="Times New Roman" w:eastAsia="Times New Roman" w:hAnsi="Times New Roman" w:cs="Times New Roman"/>
                <w:sz w:val="24"/>
                <w:szCs w:val="24"/>
              </w:rPr>
              <w:t xml:space="preserve"> оприлюднює повідомлення в електронній системі закупівель протягом одного дня з дня прийняття відповідного рішення.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81717" w:rsidRDefault="005553A9">
            <w:pPr>
              <w:widowControl w:val="0"/>
              <w:jc w:val="both"/>
              <w:rPr>
                <w:rFonts w:ascii="Times New Roman" w:eastAsia="Times New Roman" w:hAnsi="Times New Roman" w:cs="Times New Roman"/>
                <w:sz w:val="24"/>
                <w:szCs w:val="24"/>
              </w:rPr>
            </w:pPr>
            <w:r w:rsidRPr="001B6F04">
              <w:rPr>
                <w:rFonts w:ascii="Times New Roman" w:eastAsia="Times New Roman" w:hAnsi="Times New Roman" w:cs="Times New Roman"/>
                <w:b/>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eastAsia="Times New Roman" w:hAnsi="Times New Roman" w:cs="Times New Roman"/>
                <w:sz w:val="24"/>
                <w:szCs w:val="24"/>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C81717" w:rsidRPr="001B6F04"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1B6F04">
              <w:rPr>
                <w:rFonts w:ascii="Times New Roman" w:eastAsia="Times New Roman" w:hAnsi="Times New Roman" w:cs="Times New Roman"/>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1B6F04">
              <w:rPr>
                <w:rFonts w:ascii="Times New Roman" w:eastAsia="Times New Roman" w:hAnsi="Times New Roman" w:cs="Times New Roman"/>
                <w:color w:val="00B050"/>
                <w:sz w:val="24"/>
                <w:szCs w:val="24"/>
              </w:rPr>
              <w:t xml:space="preserve"> </w:t>
            </w:r>
            <w:r w:rsidRPr="001B6F04">
              <w:rPr>
                <w:rFonts w:ascii="Times New Roman" w:eastAsia="Times New Roman" w:hAnsi="Times New Roman" w:cs="Times New Roman"/>
                <w:sz w:val="24"/>
                <w:szCs w:val="24"/>
              </w:rPr>
              <w:t>пропозиції.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81717" w:rsidRPr="00FB2E30" w:rsidRDefault="005553A9">
            <w:pPr>
              <w:widowControl w:val="0"/>
              <w:jc w:val="both"/>
              <w:rPr>
                <w:rFonts w:ascii="Times New Roman" w:eastAsia="Times New Roman" w:hAnsi="Times New Roman" w:cs="Times New Roman"/>
                <w:b/>
                <w:sz w:val="24"/>
                <w:szCs w:val="24"/>
              </w:rPr>
            </w:pPr>
            <w:r w:rsidRPr="00FB2E30">
              <w:rPr>
                <w:rFonts w:ascii="Times New Roman" w:eastAsia="Times New Roman" w:hAnsi="Times New Roman" w:cs="Times New Roman"/>
                <w:b/>
                <w:sz w:val="24"/>
                <w:szCs w:val="24"/>
              </w:rPr>
              <w:t>Обґрунтування аномально низької тендерної пропозиції може містити інформацію про:</w:t>
            </w:r>
          </w:p>
          <w:p w:rsidR="00C81717" w:rsidRDefault="005553A9">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81717" w:rsidRDefault="005553A9">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81717" w:rsidRDefault="005553A9" w:rsidP="006C52AE">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81717" w:rsidRDefault="005553A9">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w:t>
            </w:r>
            <w:r w:rsidR="00191883">
              <w:rPr>
                <w:rFonts w:ascii="Times New Roman" w:eastAsia="Times New Roman" w:hAnsi="Times New Roman" w:cs="Times New Roman"/>
                <w:sz w:val="24"/>
                <w:szCs w:val="24"/>
              </w:rPr>
              <w:t>могам кваліфікаційних критеріїв</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C81717" w:rsidRPr="00674FD4" w:rsidRDefault="005553A9">
            <w:pPr>
              <w:widowControl w:val="0"/>
              <w:jc w:val="both"/>
              <w:rPr>
                <w:rFonts w:ascii="Times New Roman" w:eastAsia="Times New Roman" w:hAnsi="Times New Roman" w:cs="Times New Roman"/>
                <w:sz w:val="24"/>
                <w:szCs w:val="24"/>
              </w:rPr>
            </w:pPr>
            <w:r w:rsidRPr="00674FD4">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096ECD">
              <w:rPr>
                <w:rFonts w:ascii="Times New Roman" w:eastAsia="Times New Roman" w:hAnsi="Times New Roman" w:cs="Times New Roman"/>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96ECD">
              <w:rPr>
                <w:rFonts w:ascii="Times New Roman" w:eastAsia="Times New Roman" w:hAnsi="Times New Roman" w:cs="Times New Roman"/>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r>
              <w:rPr>
                <w:rFonts w:ascii="Times New Roman" w:eastAsia="Times New Roman" w:hAnsi="Times New Roman" w:cs="Times New Roman"/>
                <w:sz w:val="24"/>
                <w:szCs w:val="24"/>
                <w:highlight w:val="white"/>
              </w:rPr>
              <w:lastRenderedPageBreak/>
              <w:t>невідповідностей в електронній системі закупівель.</w:t>
            </w:r>
          </w:p>
          <w:p w:rsidR="00C81717" w:rsidRDefault="005553A9">
            <w:pPr>
              <w:widowControl w:val="0"/>
              <w:shd w:val="clear" w:color="auto" w:fill="FFFFFF"/>
              <w:spacing w:line="228" w:lineRule="auto"/>
              <w:jc w:val="both"/>
              <w:rPr>
                <w:rFonts w:ascii="Times New Roman" w:eastAsia="Times New Roman" w:hAnsi="Times New Roman" w:cs="Times New Roman"/>
                <w:sz w:val="24"/>
                <w:szCs w:val="24"/>
                <w:highlight w:val="white"/>
              </w:rPr>
            </w:pPr>
            <w:r w:rsidRPr="00760AD4">
              <w:rPr>
                <w:rFonts w:ascii="Times New Roman" w:eastAsia="Times New Roman" w:hAnsi="Times New Roman" w:cs="Times New Roman"/>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760AD4">
              <w:rPr>
                <w:rFonts w:ascii="Times New Roman" w:eastAsia="Times New Roman" w:hAnsi="Times New Roman" w:cs="Times New Roman"/>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81717" w:rsidRDefault="005553A9">
            <w:pPr>
              <w:widowControl w:val="0"/>
              <w:shd w:val="clear" w:color="auto" w:fill="FFFFFF"/>
              <w:spacing w:line="228" w:lineRule="auto"/>
              <w:jc w:val="both"/>
              <w:rPr>
                <w:rFonts w:ascii="Times New Roman" w:eastAsia="Times New Roman" w:hAnsi="Times New Roman" w:cs="Times New Roman"/>
                <w:sz w:val="24"/>
                <w:szCs w:val="24"/>
                <w:highlight w:val="white"/>
              </w:rPr>
            </w:pPr>
            <w:r w:rsidRPr="008E0188">
              <w:rPr>
                <w:rFonts w:ascii="Times New Roman" w:eastAsia="Times New Roman" w:hAnsi="Times New Roman" w:cs="Times New Roman"/>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E0188">
              <w:rPr>
                <w:rFonts w:ascii="Times New Roman" w:eastAsia="Times New Roman" w:hAnsi="Times New Roman" w:cs="Times New Roman"/>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E0188">
              <w:rPr>
                <w:rFonts w:ascii="Times New Roman" w:eastAsia="Times New Roman" w:hAnsi="Times New Roman" w:cs="Times New Roman"/>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81717" w:rsidRDefault="005553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C81717" w:rsidTr="0042117E">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1137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11137C">
              <w:rPr>
                <w:rFonts w:ascii="Times New Roman" w:eastAsia="Times New Roman" w:hAnsi="Times New Roman" w:cs="Times New Roman"/>
                <w:sz w:val="24"/>
                <w:szCs w:val="24"/>
              </w:rPr>
              <w:t xml:space="preserve">(у разі встановлення такої вимоги). </w:t>
            </w:r>
            <w:r w:rsidRPr="0011137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w:t>
            </w:r>
            <w:r>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w:t>
            </w:r>
            <w:r>
              <w:rPr>
                <w:rFonts w:ascii="Times New Roman" w:eastAsia="Times New Roman" w:hAnsi="Times New Roman" w:cs="Times New Roman"/>
                <w:color w:val="000000"/>
                <w:sz w:val="24"/>
                <w:szCs w:val="24"/>
              </w:rPr>
              <w:lastRenderedPageBreak/>
              <w:t>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81717" w:rsidRPr="0083202D" w:rsidRDefault="005553A9">
            <w:pPr>
              <w:widowControl w:val="0"/>
              <w:jc w:val="both"/>
              <w:rPr>
                <w:rFonts w:ascii="Times New Roman" w:eastAsia="Times New Roman" w:hAnsi="Times New Roman" w:cs="Times New Roman"/>
                <w:sz w:val="24"/>
                <w:szCs w:val="24"/>
              </w:rPr>
            </w:pPr>
            <w:r w:rsidRPr="0083202D">
              <w:rPr>
                <w:rFonts w:ascii="Times New Roman" w:eastAsia="Times New Roman" w:hAnsi="Times New Roman" w:cs="Times New Roman"/>
                <w:b/>
                <w:color w:val="000000"/>
                <w:sz w:val="24"/>
                <w:szCs w:val="24"/>
              </w:rPr>
              <w:t>Інші умови тендерної документації: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w:t>
            </w:r>
            <w:r w:rsidR="00CB1DA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w:t>
            </w:r>
            <w:r w:rsidRPr="00C37A43">
              <w:rPr>
                <w:rFonts w:ascii="Times New Roman" w:eastAsia="Times New Roman" w:hAnsi="Times New Roman" w:cs="Times New Roman"/>
                <w:color w:val="000000"/>
                <w:sz w:val="24"/>
                <w:szCs w:val="24"/>
              </w:rPr>
              <w:t xml:space="preserve">виконання вимог щодо подання документів, передбачених </w:t>
            </w:r>
            <w:r w:rsidRPr="00C37A43">
              <w:rPr>
                <w:rFonts w:ascii="Times New Roman" w:eastAsia="Times New Roman" w:hAnsi="Times New Roman" w:cs="Times New Roman"/>
                <w:b/>
                <w:i/>
                <w:color w:val="000000"/>
                <w:sz w:val="24"/>
                <w:szCs w:val="24"/>
              </w:rPr>
              <w:t xml:space="preserve">Додатком  </w:t>
            </w:r>
            <w:r w:rsidR="00C37A43" w:rsidRPr="00C37A43">
              <w:rPr>
                <w:rFonts w:ascii="Times New Roman" w:eastAsia="Times New Roman" w:hAnsi="Times New Roman" w:cs="Times New Roman"/>
                <w:b/>
                <w:i/>
                <w:color w:val="000000"/>
                <w:sz w:val="24"/>
                <w:szCs w:val="24"/>
              </w:rPr>
              <w:t>3</w:t>
            </w:r>
            <w:r w:rsidRPr="00C37A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925B22">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окументи, видані державними органами, повинні відповідати вимогам нормативних актів, відповідно до яких такі документи видані.</w:t>
            </w:r>
          </w:p>
          <w:p w:rsidR="00C81717" w:rsidRPr="00C37A43" w:rsidRDefault="00925B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553A9">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w:t>
            </w:r>
            <w:r w:rsidR="005553A9" w:rsidRPr="00C37A43">
              <w:rPr>
                <w:rFonts w:ascii="Times New Roman" w:eastAsia="Times New Roman" w:hAnsi="Times New Roman" w:cs="Times New Roman"/>
                <w:color w:val="000000"/>
                <w:sz w:val="24"/>
                <w:szCs w:val="24"/>
              </w:rPr>
              <w:t>необхідний документ  або інформацію один раз.</w:t>
            </w:r>
          </w:p>
          <w:p w:rsidR="00C81717" w:rsidRPr="00C37A43" w:rsidRDefault="00925B22">
            <w:pPr>
              <w:widowControl w:val="0"/>
              <w:pBdr>
                <w:top w:val="nil"/>
                <w:left w:val="nil"/>
                <w:bottom w:val="nil"/>
                <w:right w:val="nil"/>
                <w:between w:val="nil"/>
              </w:pBdr>
              <w:jc w:val="both"/>
              <w:rPr>
                <w:rFonts w:ascii="Times New Roman" w:eastAsia="Times New Roman" w:hAnsi="Times New Roman" w:cs="Times New Roman"/>
                <w:i/>
                <w:color w:val="000000"/>
                <w:sz w:val="20"/>
                <w:szCs w:val="20"/>
              </w:rPr>
            </w:pPr>
            <w:r w:rsidRPr="00C37A43">
              <w:rPr>
                <w:rFonts w:ascii="Times New Roman" w:eastAsia="Times New Roman" w:hAnsi="Times New Roman" w:cs="Times New Roman"/>
                <w:color w:val="000000"/>
                <w:sz w:val="24"/>
                <w:szCs w:val="24"/>
              </w:rPr>
              <w:t>8</w:t>
            </w:r>
            <w:r w:rsidR="005553A9" w:rsidRPr="00C37A43">
              <w:rPr>
                <w:rFonts w:ascii="Times New Roman" w:eastAsia="Times New Roman" w:hAnsi="Times New Roman" w:cs="Times New Roman"/>
                <w:color w:val="000000"/>
                <w:sz w:val="24"/>
                <w:szCs w:val="24"/>
              </w:rPr>
              <w:t>.</w:t>
            </w:r>
            <w:r w:rsidR="00C37A43">
              <w:rPr>
                <w:rFonts w:ascii="Times New Roman" w:eastAsia="Times New Roman" w:hAnsi="Times New Roman" w:cs="Times New Roman"/>
                <w:color w:val="000000"/>
                <w:sz w:val="24"/>
                <w:szCs w:val="24"/>
              </w:rPr>
              <w:t xml:space="preserve"> </w:t>
            </w:r>
            <w:r w:rsidR="005553A9" w:rsidRPr="00C37A43">
              <w:rPr>
                <w:rFonts w:ascii="Times New Roman" w:eastAsia="Times New Roman" w:hAnsi="Times New Roman" w:cs="Times New Roman"/>
                <w:sz w:val="24"/>
                <w:szCs w:val="24"/>
              </w:rPr>
              <w:t>Уч</w:t>
            </w:r>
            <w:r w:rsidR="005553A9">
              <w:rPr>
                <w:rFonts w:ascii="Times New Roman" w:eastAsia="Times New Roman" w:hAnsi="Times New Roman" w:cs="Times New Roman"/>
                <w:sz w:val="24"/>
                <w:szCs w:val="24"/>
              </w:rPr>
              <w:t>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1717" w:rsidRDefault="005553A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1717" w:rsidRDefault="005553A9">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81717" w:rsidRPr="00640655" w:rsidRDefault="005553A9">
            <w:pPr>
              <w:widowControl w:val="0"/>
              <w:jc w:val="both"/>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640655">
              <w:rPr>
                <w:rFonts w:ascii="Times New Roman" w:eastAsia="Times New Roman" w:hAnsi="Times New Roman" w:cs="Times New Roman"/>
                <w:sz w:val="24"/>
                <w:szCs w:val="24"/>
              </w:rPr>
              <w:t>абз</w:t>
            </w:r>
            <w:proofErr w:type="spellEnd"/>
            <w:r w:rsidRPr="00640655">
              <w:rPr>
                <w:rFonts w:ascii="Times New Roman" w:eastAsia="Times New Roman" w:hAnsi="Times New Roman" w:cs="Times New Roman"/>
                <w:sz w:val="24"/>
                <w:szCs w:val="24"/>
              </w:rPr>
              <w:t>. 6 підпункту 2 пункту 41 Особливостей.</w:t>
            </w:r>
          </w:p>
        </w:tc>
      </w:tr>
      <w:tr w:rsidR="00C81717" w:rsidTr="0042117E">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highlight w:val="white"/>
              </w:rPr>
            </w:pPr>
            <w:r w:rsidRPr="009C0DA1">
              <w:rPr>
                <w:rFonts w:ascii="Times New Roman" w:eastAsia="Times New Roman" w:hAnsi="Times New Roman" w:cs="Times New Roman"/>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Pr="009C0DA1">
              <w:rPr>
                <w:rFonts w:ascii="Times New Roman" w:eastAsia="Times New Roman" w:hAnsi="Times New Roman" w:cs="Times New Roman"/>
                <w:sz w:val="24"/>
                <w:szCs w:val="24"/>
                <w:highlight w:val="white"/>
              </w:rPr>
              <w:t>учасник процедури закупівлі:</w:t>
            </w:r>
          </w:p>
          <w:p w:rsidR="00C81717" w:rsidRDefault="005553A9">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Pr>
                <w:rFonts w:ascii="Times New Roman" w:eastAsia="Times New Roman" w:hAnsi="Times New Roman" w:cs="Times New Roman"/>
                <w:sz w:val="24"/>
                <w:szCs w:val="24"/>
                <w:highlight w:val="white"/>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2</w:t>
            </w:r>
            <w:r w:rsidRPr="009C0DA1">
              <w:rPr>
                <w:rFonts w:ascii="Times New Roman" w:eastAsia="Times New Roman" w:hAnsi="Times New Roman" w:cs="Times New Roman"/>
                <w:sz w:val="24"/>
                <w:szCs w:val="24"/>
                <w:highlight w:val="white"/>
              </w:rPr>
              <w:t>) тендерна пропозиція:</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є такою, строк дії якої закінчився;</w:t>
            </w:r>
          </w:p>
          <w:p w:rsidR="00C81717" w:rsidRPr="00512BC4"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sidRPr="00512BC4">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w:t>
            </w:r>
            <w:r w:rsidR="00C37A43" w:rsidRPr="00512BC4">
              <w:rPr>
                <w:rFonts w:ascii="Times New Roman" w:eastAsia="Times New Roman" w:hAnsi="Times New Roman" w:cs="Times New Roman"/>
                <w:sz w:val="24"/>
                <w:szCs w:val="24"/>
              </w:rPr>
              <w:t>про проведення відкритих торгів</w:t>
            </w:r>
            <w:r w:rsidRPr="00512BC4">
              <w:rPr>
                <w:rFonts w:ascii="Times New Roman" w:eastAsia="Times New Roman" w:hAnsi="Times New Roman" w:cs="Times New Roman"/>
                <w:sz w:val="24"/>
                <w:szCs w:val="24"/>
              </w:rPr>
              <w:t>;</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sidRPr="009C0DA1">
              <w:rPr>
                <w:rFonts w:ascii="Times New Roman" w:eastAsia="Times New Roman" w:hAnsi="Times New Roman" w:cs="Times New Roman"/>
                <w:sz w:val="24"/>
                <w:szCs w:val="24"/>
                <w:highlight w:val="white"/>
              </w:rPr>
              <w:t>переможець процедури закупівлі:</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sz w:val="24"/>
                <w:szCs w:val="24"/>
                <w:highlight w:val="white"/>
              </w:rPr>
              <w:lastRenderedPageBreak/>
              <w:t>замовником виявлено згідно з абзацом другим частини п’ятнадцятої статті 29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81717" w:rsidRPr="00225003"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25003">
              <w:rPr>
                <w:rFonts w:ascii="Times New Roman" w:eastAsia="Times New Roman" w:hAnsi="Times New Roman" w:cs="Times New Roman"/>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56ECA">
              <w:rPr>
                <w:rFonts w:ascii="Times New Roman" w:eastAsia="Times New Roman" w:hAnsi="Times New Roman" w:cs="Times New Roman"/>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1717" w:rsidTr="0042117E">
        <w:trPr>
          <w:trHeight w:val="47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81717" w:rsidTr="0042117E">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Замовник відміняє відкриті торги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C81717" w:rsidRPr="00C56ECA"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C56ECA">
              <w:rPr>
                <w:rFonts w:ascii="Times New Roman" w:eastAsia="Times New Roman" w:hAnsi="Times New Roman" w:cs="Times New Roman"/>
                <w:sz w:val="24"/>
                <w:szCs w:val="24"/>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81717" w:rsidTr="0042117E">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81717" w:rsidTr="0042117E">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81717" w:rsidRPr="00382B27" w:rsidRDefault="005553A9">
            <w:pPr>
              <w:widowControl w:val="0"/>
              <w:ind w:right="120"/>
              <w:jc w:val="both"/>
              <w:rPr>
                <w:rFonts w:ascii="Times New Roman" w:eastAsia="Times New Roman" w:hAnsi="Times New Roman" w:cs="Times New Roman"/>
                <w:color w:val="000000"/>
                <w:sz w:val="24"/>
                <w:szCs w:val="24"/>
              </w:rPr>
            </w:pPr>
            <w:proofErr w:type="spellStart"/>
            <w:r w:rsidRPr="00382B27">
              <w:rPr>
                <w:rFonts w:ascii="Times New Roman" w:eastAsia="Times New Roman" w:hAnsi="Times New Roman" w:cs="Times New Roman"/>
                <w:color w:val="000000"/>
                <w:sz w:val="24"/>
                <w:szCs w:val="24"/>
              </w:rPr>
              <w:t>Проєкт</w:t>
            </w:r>
            <w:proofErr w:type="spellEnd"/>
            <w:r w:rsidRPr="00382B27">
              <w:rPr>
                <w:rFonts w:ascii="Times New Roman" w:eastAsia="Times New Roman" w:hAnsi="Times New Roman" w:cs="Times New Roman"/>
                <w:color w:val="000000"/>
                <w:sz w:val="24"/>
                <w:szCs w:val="24"/>
              </w:rPr>
              <w:t xml:space="preserve"> </w:t>
            </w:r>
            <w:r w:rsidRPr="00382B27">
              <w:rPr>
                <w:rFonts w:ascii="Times New Roman" w:eastAsia="Times New Roman" w:hAnsi="Times New Roman" w:cs="Times New Roman"/>
                <w:sz w:val="24"/>
                <w:szCs w:val="24"/>
              </w:rPr>
              <w:t>д</w:t>
            </w:r>
            <w:r w:rsidRPr="00382B27">
              <w:rPr>
                <w:rFonts w:ascii="Times New Roman" w:eastAsia="Times New Roman" w:hAnsi="Times New Roman" w:cs="Times New Roman"/>
                <w:color w:val="000000"/>
                <w:sz w:val="24"/>
                <w:szCs w:val="24"/>
              </w:rPr>
              <w:t xml:space="preserve">оговору про закупівлю викладено в </w:t>
            </w:r>
            <w:r w:rsidRPr="00382B27">
              <w:rPr>
                <w:rFonts w:ascii="Times New Roman" w:eastAsia="Times New Roman" w:hAnsi="Times New Roman" w:cs="Times New Roman"/>
                <w:b/>
                <w:i/>
                <w:color w:val="000000"/>
                <w:sz w:val="24"/>
                <w:szCs w:val="24"/>
              </w:rPr>
              <w:t xml:space="preserve">Додатку </w:t>
            </w:r>
            <w:r w:rsidR="00382B27" w:rsidRPr="00382B27">
              <w:rPr>
                <w:rFonts w:ascii="Times New Roman" w:eastAsia="Times New Roman" w:hAnsi="Times New Roman" w:cs="Times New Roman"/>
                <w:b/>
                <w:i/>
                <w:color w:val="000000"/>
                <w:sz w:val="24"/>
                <w:szCs w:val="24"/>
              </w:rPr>
              <w:t>4</w:t>
            </w:r>
            <w:r w:rsidRPr="00382B27">
              <w:rPr>
                <w:rFonts w:ascii="Times New Roman" w:eastAsia="Times New Roman" w:hAnsi="Times New Roman" w:cs="Times New Roman"/>
                <w:color w:val="000000"/>
                <w:sz w:val="24"/>
                <w:szCs w:val="24"/>
              </w:rPr>
              <w:t xml:space="preserve"> до цієї тендерної документації.</w:t>
            </w:r>
          </w:p>
          <w:p w:rsidR="00C81717" w:rsidRPr="00382B27" w:rsidRDefault="005553A9">
            <w:pPr>
              <w:widowControl w:val="0"/>
              <w:ind w:right="120"/>
              <w:jc w:val="both"/>
              <w:rPr>
                <w:rFonts w:ascii="Times New Roman" w:eastAsia="Times New Roman" w:hAnsi="Times New Roman" w:cs="Times New Roman"/>
                <w:sz w:val="24"/>
                <w:szCs w:val="24"/>
              </w:rPr>
            </w:pPr>
            <w:r w:rsidRPr="00382B2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82B2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81717" w:rsidRPr="00382B27" w:rsidRDefault="005553A9">
            <w:pPr>
              <w:widowControl w:val="0"/>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C81717" w:rsidRPr="00382B27" w:rsidRDefault="005553A9">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інформацію про право підписання договору про закупівлю;</w:t>
            </w:r>
          </w:p>
          <w:p w:rsidR="00C81717" w:rsidRPr="00382B27" w:rsidRDefault="00D75A9E" w:rsidP="00D75A9E">
            <w:pPr>
              <w:pStyle w:val="a5"/>
              <w:widowControl w:val="0"/>
              <w:numPr>
                <w:ilvl w:val="0"/>
                <w:numId w:val="1"/>
              </w:numPr>
              <w:jc w:val="both"/>
              <w:rPr>
                <w:rFonts w:ascii="Times New Roman" w:eastAsia="Times New Roman" w:hAnsi="Times New Roman" w:cs="Times New Roman"/>
                <w:sz w:val="24"/>
                <w:szCs w:val="24"/>
              </w:rPr>
            </w:pPr>
            <w:r w:rsidRPr="00382B27">
              <w:rPr>
                <w:rFonts w:ascii="Times New Roman" w:eastAsia="Times New Roman" w:hAnsi="Times New Roman" w:cs="Times New Roman"/>
                <w:color w:val="000000"/>
                <w:sz w:val="24"/>
                <w:szCs w:val="24"/>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w:t>
            </w:r>
            <w:r w:rsidRPr="00382B27">
              <w:rPr>
                <w:rFonts w:ascii="Times New Roman" w:eastAsia="Times New Roman" w:hAnsi="Times New Roman" w:cs="Times New Roman"/>
                <w:color w:val="000000"/>
                <w:sz w:val="24"/>
                <w:szCs w:val="24"/>
              </w:rPr>
              <w:lastRenderedPageBreak/>
              <w:t>передбачено законом.</w:t>
            </w:r>
            <w:r w:rsidRPr="00382B27">
              <w:rPr>
                <w:rFonts w:ascii="Times New Roman" w:eastAsia="Times New Roman" w:hAnsi="Times New Roman" w:cs="Times New Roman"/>
                <w:b/>
                <w:color w:val="000000"/>
                <w:sz w:val="24"/>
                <w:szCs w:val="24"/>
              </w:rPr>
              <w:t xml:space="preserve"> </w:t>
            </w:r>
            <w:r w:rsidR="005553A9" w:rsidRPr="00382B27">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5553A9" w:rsidRPr="00382B27">
              <w:rPr>
                <w:rFonts w:ascii="Times New Roman" w:eastAsia="Times New Roman" w:hAnsi="Times New Roman" w:cs="Times New Roman"/>
                <w:sz w:val="24"/>
                <w:szCs w:val="24"/>
              </w:rPr>
              <w:t xml:space="preserve"> </w:t>
            </w:r>
            <w:proofErr w:type="spellStart"/>
            <w:r w:rsidR="005553A9" w:rsidRPr="00382B27">
              <w:rPr>
                <w:rFonts w:ascii="Times New Roman" w:eastAsia="Times New Roman" w:hAnsi="Times New Roman" w:cs="Times New Roman"/>
                <w:sz w:val="24"/>
                <w:szCs w:val="24"/>
              </w:rPr>
              <w:t>абз</w:t>
            </w:r>
            <w:proofErr w:type="spellEnd"/>
            <w:r w:rsidR="005553A9" w:rsidRPr="00382B27">
              <w:rPr>
                <w:rFonts w:ascii="Times New Roman" w:eastAsia="Times New Roman" w:hAnsi="Times New Roman" w:cs="Times New Roman"/>
                <w:sz w:val="24"/>
                <w:szCs w:val="24"/>
              </w:rPr>
              <w:t>. 2 підпункту 3  пункту 41 Особливостей.</w:t>
            </w:r>
          </w:p>
        </w:tc>
      </w:tr>
      <w:tr w:rsidR="00C81717" w:rsidTr="0042117E">
        <w:trPr>
          <w:trHeight w:val="2847"/>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017C7" w:rsidRPr="009017C7" w:rsidRDefault="009017C7" w:rsidP="009017C7">
            <w:pPr>
              <w:widowControl w:val="0"/>
              <w:jc w:val="both"/>
              <w:rPr>
                <w:rFonts w:ascii="Times New Roman" w:eastAsia="Times New Roman" w:hAnsi="Times New Roman" w:cs="Times New Roman"/>
                <w:color w:val="323232"/>
                <w:sz w:val="24"/>
                <w:szCs w:val="24"/>
              </w:rPr>
            </w:pPr>
            <w:r w:rsidRPr="009017C7">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w:t>
            </w:r>
            <w:r>
              <w:rPr>
                <w:rFonts w:ascii="Times New Roman" w:eastAsia="Times New Roman" w:hAnsi="Times New Roman" w:cs="Times New Roman"/>
                <w:color w:val="323232"/>
                <w:sz w:val="24"/>
                <w:szCs w:val="24"/>
              </w:rPr>
              <w:t>сьмої статті 41 Закону, та О</w:t>
            </w:r>
            <w:r w:rsidRPr="009017C7">
              <w:rPr>
                <w:rFonts w:ascii="Times New Roman" w:eastAsia="Times New Roman" w:hAnsi="Times New Roman" w:cs="Times New Roman"/>
                <w:color w:val="323232"/>
                <w:sz w:val="24"/>
                <w:szCs w:val="24"/>
              </w:rPr>
              <w:t>собливостей.</w:t>
            </w:r>
          </w:p>
          <w:p w:rsidR="00F6180A" w:rsidRDefault="009017C7" w:rsidP="009017C7">
            <w:pPr>
              <w:widowControl w:val="0"/>
              <w:jc w:val="both"/>
              <w:rPr>
                <w:rFonts w:ascii="Times New Roman" w:eastAsia="Times New Roman" w:hAnsi="Times New Roman" w:cs="Times New Roman"/>
                <w:color w:val="323232"/>
                <w:sz w:val="24"/>
                <w:szCs w:val="24"/>
              </w:rPr>
            </w:pPr>
            <w:r w:rsidRPr="009017C7">
              <w:rPr>
                <w:rFonts w:ascii="Times New Roman" w:eastAsia="Times New Roman" w:hAnsi="Times New Roman" w:cs="Times New Roman"/>
                <w:color w:val="323232"/>
                <w:sz w:val="24"/>
                <w:szCs w:val="24"/>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w:t>
            </w:r>
            <w:r w:rsidR="00C23F95">
              <w:rPr>
                <w:rFonts w:ascii="Times New Roman" w:eastAsia="Times New Roman" w:hAnsi="Times New Roman" w:cs="Times New Roman"/>
                <w:color w:val="323232"/>
                <w:sz w:val="24"/>
                <w:szCs w:val="24"/>
              </w:rPr>
              <w:t>О</w:t>
            </w:r>
            <w:r w:rsidRPr="009017C7">
              <w:rPr>
                <w:rFonts w:ascii="Times New Roman" w:eastAsia="Times New Roman" w:hAnsi="Times New Roman" w:cs="Times New Roman"/>
                <w:color w:val="323232"/>
                <w:sz w:val="24"/>
                <w:szCs w:val="24"/>
              </w:rPr>
              <w:t>собливостями.</w:t>
            </w:r>
          </w:p>
          <w:p w:rsidR="00C23F95" w:rsidRDefault="00C23F95" w:rsidP="009017C7">
            <w:pPr>
              <w:widowControl w:val="0"/>
              <w:jc w:val="both"/>
              <w:rPr>
                <w:rFonts w:ascii="Times New Roman" w:eastAsia="Times New Roman" w:hAnsi="Times New Roman" w:cs="Times New Roman"/>
                <w:color w:val="323232"/>
                <w:sz w:val="24"/>
                <w:szCs w:val="24"/>
              </w:rPr>
            </w:pPr>
          </w:p>
          <w:p w:rsidR="009017C7" w:rsidRDefault="009017C7" w:rsidP="009017C7">
            <w:pPr>
              <w:widowControl w:val="0"/>
              <w:jc w:val="both"/>
              <w:rPr>
                <w:rFonts w:ascii="Times New Roman" w:eastAsia="Times New Roman" w:hAnsi="Times New Roman" w:cs="Times New Roman"/>
                <w:color w:val="323232"/>
                <w:sz w:val="24"/>
                <w:szCs w:val="24"/>
              </w:rPr>
            </w:pPr>
          </w:p>
        </w:tc>
      </w:tr>
      <w:tr w:rsidR="00C81717" w:rsidTr="0042117E">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000F0578">
              <w:rPr>
                <w:rFonts w:ascii="Times New Roman" w:eastAsia="Times New Roman" w:hAnsi="Times New Roman" w:cs="Times New Roman"/>
                <w:color w:val="000000"/>
                <w:sz w:val="24"/>
                <w:szCs w:val="24"/>
              </w:rPr>
              <w:t>не укладення</w:t>
            </w:r>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81717" w:rsidTr="0042117E">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81717" w:rsidRDefault="005553A9" w:rsidP="000F0578">
            <w:pPr>
              <w:widowControl w:val="0"/>
              <w:ind w:right="120"/>
              <w:jc w:val="both"/>
              <w:rPr>
                <w:rFonts w:ascii="Times New Roman" w:eastAsia="Times New Roman" w:hAnsi="Times New Roman" w:cs="Times New Roman"/>
                <w:sz w:val="24"/>
                <w:szCs w:val="24"/>
              </w:rPr>
            </w:pPr>
            <w:r w:rsidRPr="000F0578">
              <w:rPr>
                <w:rFonts w:ascii="Times New Roman" w:eastAsia="Times New Roman" w:hAnsi="Times New Roman" w:cs="Times New Roman"/>
                <w:sz w:val="24"/>
                <w:szCs w:val="24"/>
              </w:rPr>
              <w:t>Забезпечення виконання договору про закупівлю не вимагається.</w:t>
            </w:r>
          </w:p>
          <w:p w:rsidR="000F0578" w:rsidRDefault="000F0578" w:rsidP="000F0578">
            <w:pPr>
              <w:widowControl w:val="0"/>
              <w:ind w:right="120"/>
              <w:jc w:val="both"/>
              <w:rPr>
                <w:rFonts w:ascii="Times New Roman" w:eastAsia="Times New Roman" w:hAnsi="Times New Roman" w:cs="Times New Roman"/>
                <w:sz w:val="24"/>
                <w:szCs w:val="24"/>
              </w:rPr>
            </w:pPr>
          </w:p>
          <w:p w:rsidR="000F0578" w:rsidRDefault="000F0578" w:rsidP="000F0578">
            <w:pPr>
              <w:widowControl w:val="0"/>
              <w:ind w:right="120"/>
              <w:jc w:val="both"/>
              <w:rPr>
                <w:rFonts w:ascii="Times New Roman" w:eastAsia="Times New Roman" w:hAnsi="Times New Roman" w:cs="Times New Roman"/>
                <w:sz w:val="24"/>
                <w:szCs w:val="24"/>
              </w:rPr>
            </w:pPr>
          </w:p>
        </w:tc>
      </w:tr>
    </w:tbl>
    <w:p w:rsidR="004E4206" w:rsidRDefault="004E4206" w:rsidP="00A9398A">
      <w:pPr>
        <w:contextualSpacing/>
        <w:jc w:val="right"/>
        <w:rPr>
          <w:rFonts w:ascii="Times New Roman" w:hAnsi="Times New Roman" w:cs="Times New Roman"/>
          <w:b/>
          <w:bCs/>
          <w:sz w:val="24"/>
          <w:szCs w:val="24"/>
        </w:rPr>
      </w:pPr>
      <w:bookmarkStart w:id="8" w:name="_heading=h.2s8eyo1" w:colFirst="0" w:colLast="0"/>
      <w:bookmarkEnd w:id="8"/>
    </w:p>
    <w:p w:rsidR="004E4206" w:rsidRDefault="004E4206" w:rsidP="00A9398A">
      <w:pPr>
        <w:contextualSpacing/>
        <w:jc w:val="right"/>
        <w:rPr>
          <w:rFonts w:ascii="Times New Roman" w:hAnsi="Times New Roman" w:cs="Times New Roman"/>
          <w:b/>
          <w:bCs/>
          <w:sz w:val="24"/>
          <w:szCs w:val="24"/>
        </w:rPr>
      </w:pPr>
    </w:p>
    <w:p w:rsidR="004E4206" w:rsidRDefault="004E4206" w:rsidP="00A9398A">
      <w:pPr>
        <w:contextualSpacing/>
        <w:jc w:val="right"/>
        <w:rPr>
          <w:rFonts w:ascii="Times New Roman" w:hAnsi="Times New Roman" w:cs="Times New Roman"/>
          <w:b/>
          <w:bCs/>
          <w:sz w:val="24"/>
          <w:szCs w:val="24"/>
        </w:rPr>
      </w:pPr>
    </w:p>
    <w:p w:rsidR="004E4206" w:rsidRDefault="004E4206" w:rsidP="00A9398A">
      <w:pPr>
        <w:contextualSpacing/>
        <w:jc w:val="right"/>
        <w:rPr>
          <w:rFonts w:ascii="Times New Roman" w:hAnsi="Times New Roman" w:cs="Times New Roman"/>
          <w:b/>
          <w:bCs/>
          <w:sz w:val="24"/>
          <w:szCs w:val="24"/>
        </w:rPr>
      </w:pPr>
    </w:p>
    <w:p w:rsidR="004E4206" w:rsidRDefault="004E4206" w:rsidP="00A9398A">
      <w:pPr>
        <w:contextualSpacing/>
        <w:jc w:val="right"/>
        <w:rPr>
          <w:rFonts w:ascii="Times New Roman" w:hAnsi="Times New Roman" w:cs="Times New Roman"/>
          <w:b/>
          <w:bCs/>
          <w:sz w:val="24"/>
          <w:szCs w:val="24"/>
        </w:rPr>
      </w:pPr>
    </w:p>
    <w:p w:rsidR="004E4206" w:rsidRDefault="004E4206" w:rsidP="00A9398A">
      <w:pPr>
        <w:contextualSpacing/>
        <w:jc w:val="right"/>
        <w:rPr>
          <w:rFonts w:ascii="Times New Roman" w:hAnsi="Times New Roman" w:cs="Times New Roman"/>
          <w:b/>
          <w:bCs/>
          <w:sz w:val="24"/>
          <w:szCs w:val="24"/>
        </w:rPr>
      </w:pPr>
    </w:p>
    <w:p w:rsidR="004E4206" w:rsidRDefault="004E4206" w:rsidP="00A9398A">
      <w:pPr>
        <w:contextualSpacing/>
        <w:jc w:val="right"/>
        <w:rPr>
          <w:rFonts w:ascii="Times New Roman" w:hAnsi="Times New Roman" w:cs="Times New Roman"/>
          <w:b/>
          <w:bCs/>
          <w:sz w:val="24"/>
          <w:szCs w:val="24"/>
        </w:rPr>
      </w:pPr>
    </w:p>
    <w:p w:rsidR="004E4206" w:rsidRDefault="004E4206" w:rsidP="00A9398A">
      <w:pPr>
        <w:contextualSpacing/>
        <w:jc w:val="right"/>
        <w:rPr>
          <w:rFonts w:ascii="Times New Roman" w:hAnsi="Times New Roman" w:cs="Times New Roman"/>
          <w:b/>
          <w:bCs/>
          <w:sz w:val="24"/>
          <w:szCs w:val="24"/>
        </w:rPr>
      </w:pPr>
    </w:p>
    <w:p w:rsidR="004E4206" w:rsidRDefault="004E4206" w:rsidP="00A9398A">
      <w:pPr>
        <w:contextualSpacing/>
        <w:jc w:val="right"/>
        <w:rPr>
          <w:rFonts w:ascii="Times New Roman" w:hAnsi="Times New Roman" w:cs="Times New Roman"/>
          <w:b/>
          <w:bCs/>
          <w:sz w:val="24"/>
          <w:szCs w:val="24"/>
        </w:rPr>
      </w:pPr>
    </w:p>
    <w:p w:rsidR="004E4206" w:rsidRDefault="004E4206" w:rsidP="00A9398A">
      <w:pPr>
        <w:contextualSpacing/>
        <w:jc w:val="right"/>
        <w:rPr>
          <w:rFonts w:ascii="Times New Roman" w:hAnsi="Times New Roman" w:cs="Times New Roman"/>
          <w:b/>
          <w:bCs/>
          <w:sz w:val="24"/>
          <w:szCs w:val="24"/>
        </w:rPr>
      </w:pPr>
    </w:p>
    <w:p w:rsidR="004E4206" w:rsidRDefault="004E4206" w:rsidP="00A9398A">
      <w:pPr>
        <w:contextualSpacing/>
        <w:jc w:val="right"/>
        <w:rPr>
          <w:rFonts w:ascii="Times New Roman" w:hAnsi="Times New Roman" w:cs="Times New Roman"/>
          <w:b/>
          <w:bCs/>
          <w:sz w:val="24"/>
          <w:szCs w:val="24"/>
        </w:rPr>
      </w:pPr>
    </w:p>
    <w:p w:rsidR="004E4206" w:rsidRDefault="004E4206" w:rsidP="00A9398A">
      <w:pPr>
        <w:contextualSpacing/>
        <w:jc w:val="right"/>
        <w:rPr>
          <w:rFonts w:ascii="Times New Roman" w:hAnsi="Times New Roman" w:cs="Times New Roman"/>
          <w:b/>
          <w:bCs/>
          <w:sz w:val="24"/>
          <w:szCs w:val="24"/>
        </w:rPr>
      </w:pPr>
    </w:p>
    <w:p w:rsidR="004E4206" w:rsidRDefault="004E4206" w:rsidP="00A9398A">
      <w:pPr>
        <w:contextualSpacing/>
        <w:jc w:val="right"/>
        <w:rPr>
          <w:rFonts w:ascii="Times New Roman" w:hAnsi="Times New Roman" w:cs="Times New Roman"/>
          <w:b/>
          <w:bCs/>
          <w:sz w:val="24"/>
          <w:szCs w:val="24"/>
        </w:rPr>
      </w:pPr>
    </w:p>
    <w:p w:rsidR="004E4206" w:rsidRDefault="004E4206" w:rsidP="00A9398A">
      <w:pPr>
        <w:contextualSpacing/>
        <w:jc w:val="right"/>
        <w:rPr>
          <w:rFonts w:ascii="Times New Roman" w:hAnsi="Times New Roman" w:cs="Times New Roman"/>
          <w:b/>
          <w:bCs/>
          <w:sz w:val="24"/>
          <w:szCs w:val="24"/>
        </w:rPr>
      </w:pPr>
    </w:p>
    <w:p w:rsidR="004E4206" w:rsidRDefault="004E4206" w:rsidP="00A9398A">
      <w:pPr>
        <w:contextualSpacing/>
        <w:jc w:val="right"/>
        <w:rPr>
          <w:rFonts w:ascii="Times New Roman" w:hAnsi="Times New Roman" w:cs="Times New Roman"/>
          <w:b/>
          <w:bCs/>
          <w:sz w:val="24"/>
          <w:szCs w:val="24"/>
        </w:rPr>
      </w:pPr>
    </w:p>
    <w:p w:rsidR="004E4206" w:rsidRDefault="004E4206" w:rsidP="00A9398A">
      <w:pPr>
        <w:contextualSpacing/>
        <w:jc w:val="right"/>
        <w:rPr>
          <w:rFonts w:ascii="Times New Roman" w:hAnsi="Times New Roman" w:cs="Times New Roman"/>
          <w:b/>
          <w:bCs/>
          <w:sz w:val="24"/>
          <w:szCs w:val="24"/>
        </w:rPr>
      </w:pPr>
    </w:p>
    <w:p w:rsidR="004E4206" w:rsidRDefault="004E4206" w:rsidP="00A9398A">
      <w:pPr>
        <w:contextualSpacing/>
        <w:jc w:val="right"/>
        <w:rPr>
          <w:rFonts w:ascii="Times New Roman" w:hAnsi="Times New Roman" w:cs="Times New Roman"/>
          <w:b/>
          <w:bCs/>
          <w:sz w:val="24"/>
          <w:szCs w:val="24"/>
        </w:rPr>
      </w:pPr>
    </w:p>
    <w:p w:rsidR="004E4206" w:rsidRDefault="004E4206" w:rsidP="00A9398A">
      <w:pPr>
        <w:contextualSpacing/>
        <w:jc w:val="right"/>
        <w:rPr>
          <w:rFonts w:ascii="Times New Roman" w:hAnsi="Times New Roman" w:cs="Times New Roman"/>
          <w:b/>
          <w:bCs/>
          <w:sz w:val="24"/>
          <w:szCs w:val="24"/>
        </w:rPr>
      </w:pPr>
    </w:p>
    <w:p w:rsidR="004E4206" w:rsidRDefault="004E4206" w:rsidP="00A9398A">
      <w:pPr>
        <w:contextualSpacing/>
        <w:jc w:val="right"/>
        <w:rPr>
          <w:rFonts w:ascii="Times New Roman" w:hAnsi="Times New Roman" w:cs="Times New Roman"/>
          <w:b/>
          <w:bCs/>
          <w:sz w:val="24"/>
          <w:szCs w:val="24"/>
        </w:rPr>
      </w:pPr>
    </w:p>
    <w:p w:rsidR="00A9398A" w:rsidRPr="00382B27" w:rsidRDefault="00A9398A" w:rsidP="00A9398A">
      <w:pPr>
        <w:contextualSpacing/>
        <w:jc w:val="right"/>
        <w:rPr>
          <w:rFonts w:ascii="Times New Roman" w:hAnsi="Times New Roman" w:cs="Times New Roman"/>
          <w:b/>
          <w:bCs/>
          <w:sz w:val="24"/>
          <w:szCs w:val="24"/>
        </w:rPr>
      </w:pPr>
      <w:r w:rsidRPr="00382B27">
        <w:rPr>
          <w:rFonts w:ascii="Times New Roman" w:hAnsi="Times New Roman" w:cs="Times New Roman"/>
          <w:b/>
          <w:bCs/>
          <w:sz w:val="24"/>
          <w:szCs w:val="24"/>
        </w:rPr>
        <w:lastRenderedPageBreak/>
        <w:t>Додаток  1</w:t>
      </w:r>
    </w:p>
    <w:p w:rsidR="00A9398A" w:rsidRPr="00382B27" w:rsidRDefault="00A9398A" w:rsidP="00A9398A">
      <w:pPr>
        <w:spacing w:after="0" w:line="240" w:lineRule="auto"/>
        <w:ind w:left="5670"/>
        <w:contextualSpacing/>
        <w:jc w:val="right"/>
        <w:rPr>
          <w:rFonts w:ascii="Times New Roman" w:hAnsi="Times New Roman" w:cs="Times New Roman"/>
          <w:b/>
          <w:bCs/>
          <w:color w:val="000000"/>
          <w:sz w:val="24"/>
          <w:szCs w:val="24"/>
        </w:rPr>
      </w:pPr>
      <w:r w:rsidRPr="00382B27">
        <w:rPr>
          <w:rFonts w:ascii="Times New Roman" w:hAnsi="Times New Roman" w:cs="Times New Roman"/>
          <w:b/>
          <w:bCs/>
          <w:color w:val="000000"/>
          <w:sz w:val="24"/>
          <w:szCs w:val="24"/>
        </w:rPr>
        <w:t xml:space="preserve">до тендерної документації </w:t>
      </w:r>
    </w:p>
    <w:p w:rsidR="00A9398A" w:rsidRPr="000B576D" w:rsidRDefault="00A9398A" w:rsidP="00A9398A">
      <w:pPr>
        <w:jc w:val="right"/>
        <w:rPr>
          <w:rFonts w:ascii="Times New Roman" w:hAnsi="Times New Roman" w:cs="Times New Roman"/>
          <w:b/>
          <w:bCs/>
          <w:sz w:val="24"/>
          <w:szCs w:val="24"/>
        </w:rPr>
      </w:pPr>
    </w:p>
    <w:p w:rsidR="00A9398A" w:rsidRPr="000B576D" w:rsidRDefault="001208A6" w:rsidP="00A9398A">
      <w:pPr>
        <w:widowControl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ФОРМА " ТЕНДЕРНА ПРОПОЗИЦІЯ</w:t>
      </w:r>
      <w:r w:rsidR="00A9398A" w:rsidRPr="000B576D">
        <w:rPr>
          <w:rFonts w:ascii="Times New Roman" w:hAnsi="Times New Roman" w:cs="Times New Roman"/>
          <w:b/>
          <w:bCs/>
          <w:sz w:val="24"/>
          <w:szCs w:val="24"/>
        </w:rPr>
        <w:t>"</w:t>
      </w:r>
    </w:p>
    <w:p w:rsidR="00A9398A" w:rsidRDefault="00A9398A" w:rsidP="00A9398A">
      <w:pPr>
        <w:spacing w:after="0" w:line="240" w:lineRule="auto"/>
        <w:jc w:val="center"/>
        <w:rPr>
          <w:rFonts w:ascii="Times New Roman" w:hAnsi="Times New Roman" w:cs="Times New Roman"/>
          <w:sz w:val="24"/>
          <w:szCs w:val="24"/>
        </w:rPr>
      </w:pPr>
      <w:r w:rsidRPr="000B576D">
        <w:rPr>
          <w:rFonts w:ascii="Times New Roman" w:hAnsi="Times New Roman" w:cs="Times New Roman"/>
          <w:sz w:val="24"/>
          <w:szCs w:val="24"/>
        </w:rPr>
        <w:t xml:space="preserve"> (форма, яка подається Учасником на фірмовому бланку)</w:t>
      </w:r>
    </w:p>
    <w:p w:rsidR="00E221C3" w:rsidRPr="000B576D" w:rsidRDefault="00E221C3" w:rsidP="00A9398A">
      <w:pPr>
        <w:spacing w:after="0" w:line="240" w:lineRule="auto"/>
        <w:jc w:val="center"/>
        <w:rPr>
          <w:rFonts w:ascii="Times New Roman" w:hAnsi="Times New Roman" w:cs="Times New Roman"/>
          <w:sz w:val="24"/>
          <w:szCs w:val="24"/>
        </w:rPr>
      </w:pPr>
    </w:p>
    <w:p w:rsidR="00A9398A" w:rsidRPr="000B576D" w:rsidRDefault="00A9398A" w:rsidP="00A9398A">
      <w:pPr>
        <w:shd w:val="clear" w:color="auto" w:fill="FFFFFF"/>
        <w:spacing w:after="0" w:line="240" w:lineRule="auto"/>
        <w:ind w:right="1" w:firstLine="567"/>
        <w:rPr>
          <w:rFonts w:ascii="Times New Roman" w:hAnsi="Times New Roman" w:cs="Times New Roman"/>
          <w:sz w:val="24"/>
          <w:szCs w:val="24"/>
        </w:rPr>
      </w:pPr>
    </w:p>
    <w:p w:rsidR="00E221C3" w:rsidRPr="00E221C3" w:rsidRDefault="00A9398A" w:rsidP="00E221C3">
      <w:pPr>
        <w:widowControl w:val="0"/>
        <w:spacing w:after="0" w:line="240" w:lineRule="auto"/>
        <w:ind w:firstLine="720"/>
        <w:jc w:val="both"/>
        <w:rPr>
          <w:rFonts w:ascii="Times New Roman" w:hAnsi="Times New Roman" w:cs="Times New Roman"/>
          <w:bCs/>
          <w:sz w:val="24"/>
          <w:szCs w:val="24"/>
        </w:rPr>
      </w:pPr>
      <w:r w:rsidRPr="000B576D">
        <w:rPr>
          <w:rFonts w:ascii="Times New Roman" w:hAnsi="Times New Roman" w:cs="Times New Roman"/>
          <w:sz w:val="24"/>
          <w:szCs w:val="24"/>
        </w:rPr>
        <w:t xml:space="preserve">Ми, (назва Учасника), надаємо свою пропозицію щодо участі у відкритих торгах по предмету закупівлі: </w:t>
      </w:r>
    </w:p>
    <w:p w:rsidR="004E4206" w:rsidRPr="004E4206" w:rsidRDefault="004E4206" w:rsidP="004E4206">
      <w:pPr>
        <w:widowControl w:val="0"/>
        <w:spacing w:after="0" w:line="240" w:lineRule="auto"/>
        <w:ind w:right="113" w:firstLine="720"/>
        <w:jc w:val="both"/>
        <w:rPr>
          <w:rFonts w:ascii="Times New Roman" w:hAnsi="Times New Roman" w:cs="Times New Roman"/>
          <w:b/>
          <w:bCs/>
          <w:sz w:val="24"/>
          <w:szCs w:val="24"/>
        </w:rPr>
      </w:pPr>
      <w:r w:rsidRPr="004E4206">
        <w:rPr>
          <w:rFonts w:ascii="Times New Roman" w:hAnsi="Times New Roman" w:cs="Times New Roman"/>
          <w:b/>
          <w:bCs/>
          <w:sz w:val="24"/>
          <w:szCs w:val="24"/>
        </w:rPr>
        <w:t xml:space="preserve">Код за </w:t>
      </w:r>
      <w:proofErr w:type="spellStart"/>
      <w:r w:rsidRPr="004E4206">
        <w:rPr>
          <w:rFonts w:ascii="Times New Roman" w:hAnsi="Times New Roman" w:cs="Times New Roman"/>
          <w:b/>
          <w:bCs/>
          <w:sz w:val="24"/>
          <w:szCs w:val="24"/>
        </w:rPr>
        <w:t>ДК</w:t>
      </w:r>
      <w:proofErr w:type="spellEnd"/>
      <w:r w:rsidRPr="004E4206">
        <w:rPr>
          <w:rFonts w:ascii="Times New Roman" w:hAnsi="Times New Roman" w:cs="Times New Roman"/>
          <w:b/>
          <w:bCs/>
          <w:sz w:val="24"/>
          <w:szCs w:val="24"/>
        </w:rPr>
        <w:t xml:space="preserve"> 021:2015: 24110000-8 Промислові гази</w:t>
      </w:r>
    </w:p>
    <w:p w:rsidR="00731B18" w:rsidRPr="00731B18" w:rsidRDefault="004E4206" w:rsidP="00731B18">
      <w:pPr>
        <w:widowControl w:val="0"/>
        <w:spacing w:after="0" w:line="240" w:lineRule="auto"/>
        <w:ind w:right="113" w:firstLine="720"/>
        <w:jc w:val="both"/>
        <w:rPr>
          <w:rFonts w:ascii="Times New Roman" w:hAnsi="Times New Roman" w:cs="Times New Roman"/>
          <w:b/>
          <w:bCs/>
          <w:sz w:val="24"/>
          <w:szCs w:val="24"/>
        </w:rPr>
      </w:pPr>
      <w:r w:rsidRPr="004E4206">
        <w:rPr>
          <w:rFonts w:ascii="Times New Roman" w:hAnsi="Times New Roman" w:cs="Times New Roman"/>
          <w:b/>
          <w:bCs/>
          <w:sz w:val="24"/>
          <w:szCs w:val="24"/>
        </w:rPr>
        <w:t>(</w:t>
      </w:r>
      <w:r w:rsidR="00731B18" w:rsidRPr="00731B18">
        <w:rPr>
          <w:rFonts w:ascii="Times New Roman" w:hAnsi="Times New Roman" w:cs="Times New Roman"/>
          <w:b/>
          <w:bCs/>
          <w:sz w:val="24"/>
          <w:szCs w:val="24"/>
        </w:rPr>
        <w:t>Кисень рідкий для кисневої підтримки пацієнтів</w:t>
      </w:r>
    </w:p>
    <w:p w:rsidR="004E4206" w:rsidRPr="004E4206" w:rsidRDefault="00731B18" w:rsidP="00731B18">
      <w:pPr>
        <w:widowControl w:val="0"/>
        <w:spacing w:after="0" w:line="240" w:lineRule="auto"/>
        <w:ind w:right="113" w:firstLine="720"/>
        <w:jc w:val="both"/>
        <w:rPr>
          <w:rFonts w:ascii="Times New Roman" w:hAnsi="Times New Roman" w:cs="Times New Roman"/>
          <w:b/>
          <w:bCs/>
          <w:sz w:val="24"/>
          <w:szCs w:val="24"/>
        </w:rPr>
      </w:pPr>
      <w:r w:rsidRPr="00731B18">
        <w:rPr>
          <w:rFonts w:ascii="Times New Roman" w:hAnsi="Times New Roman" w:cs="Times New Roman"/>
          <w:b/>
          <w:bCs/>
          <w:sz w:val="24"/>
          <w:szCs w:val="24"/>
        </w:rPr>
        <w:t>ГОСТ 6331-78</w:t>
      </w:r>
      <w:r w:rsidR="004E4206" w:rsidRPr="004E4206">
        <w:rPr>
          <w:rFonts w:ascii="Times New Roman" w:hAnsi="Times New Roman" w:cs="Times New Roman"/>
          <w:b/>
          <w:bCs/>
          <w:sz w:val="24"/>
          <w:szCs w:val="24"/>
        </w:rPr>
        <w:t xml:space="preserve">) </w:t>
      </w:r>
    </w:p>
    <w:p w:rsidR="00A9398A" w:rsidRPr="000B576D" w:rsidRDefault="00A9398A" w:rsidP="004E4206">
      <w:pPr>
        <w:widowControl w:val="0"/>
        <w:spacing w:after="0" w:line="240" w:lineRule="auto"/>
        <w:ind w:right="113" w:firstLine="720"/>
        <w:jc w:val="both"/>
        <w:rPr>
          <w:rFonts w:ascii="Times New Roman" w:hAnsi="Times New Roman" w:cs="Times New Roman"/>
          <w:b/>
          <w:bCs/>
          <w:sz w:val="24"/>
          <w:szCs w:val="24"/>
        </w:rPr>
      </w:pPr>
      <w:r w:rsidRPr="000B576D">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A9398A" w:rsidRPr="000B576D" w:rsidRDefault="00A9398A" w:rsidP="00A9398A">
      <w:pPr>
        <w:tabs>
          <w:tab w:val="center" w:pos="4153"/>
          <w:tab w:val="right" w:pos="8306"/>
        </w:tabs>
        <w:spacing w:after="0" w:line="240" w:lineRule="auto"/>
        <w:rPr>
          <w:rFonts w:ascii="Times New Roman" w:hAnsi="Times New Roman" w:cs="Times New Roman"/>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3"/>
        <w:gridCol w:w="1736"/>
        <w:gridCol w:w="1239"/>
        <w:gridCol w:w="1282"/>
        <w:gridCol w:w="1412"/>
        <w:gridCol w:w="1265"/>
        <w:gridCol w:w="1241"/>
        <w:gridCol w:w="1057"/>
      </w:tblGrid>
      <w:tr w:rsidR="00A9398A" w:rsidRPr="000B576D" w:rsidTr="00512BC4">
        <w:trPr>
          <w:jc w:val="center"/>
        </w:trPr>
        <w:tc>
          <w:tcPr>
            <w:tcW w:w="413" w:type="dxa"/>
          </w:tcPr>
          <w:p w:rsidR="00A9398A" w:rsidRPr="000B576D" w:rsidRDefault="00A9398A" w:rsidP="00512BC4">
            <w:pPr>
              <w:widowControl w:val="0"/>
              <w:spacing w:after="0" w:line="240" w:lineRule="auto"/>
              <w:ind w:right="1"/>
              <w:rPr>
                <w:rFonts w:ascii="Times New Roman" w:hAnsi="Times New Roman" w:cs="Times New Roman"/>
                <w:sz w:val="24"/>
                <w:szCs w:val="24"/>
              </w:rPr>
            </w:pPr>
            <w:r w:rsidRPr="000B576D">
              <w:rPr>
                <w:rFonts w:ascii="Times New Roman" w:hAnsi="Times New Roman" w:cs="Times New Roman"/>
                <w:sz w:val="24"/>
                <w:szCs w:val="24"/>
              </w:rPr>
              <w:t xml:space="preserve">№ </w:t>
            </w:r>
          </w:p>
        </w:tc>
        <w:tc>
          <w:tcPr>
            <w:tcW w:w="1736" w:type="dxa"/>
          </w:tcPr>
          <w:p w:rsidR="00A9398A" w:rsidRPr="000B576D" w:rsidRDefault="00A9398A" w:rsidP="00512BC4">
            <w:pPr>
              <w:widowControl w:val="0"/>
              <w:spacing w:after="0" w:line="240" w:lineRule="auto"/>
              <w:ind w:right="1"/>
              <w:jc w:val="center"/>
              <w:rPr>
                <w:rFonts w:ascii="Times New Roman" w:hAnsi="Times New Roman" w:cs="Times New Roman"/>
                <w:sz w:val="24"/>
                <w:szCs w:val="24"/>
              </w:rPr>
            </w:pPr>
          </w:p>
          <w:p w:rsidR="00A9398A" w:rsidRPr="000B576D" w:rsidRDefault="00A9398A" w:rsidP="004E4206">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 xml:space="preserve">Найменування </w:t>
            </w:r>
            <w:r w:rsidR="004E4206">
              <w:rPr>
                <w:rFonts w:ascii="Times New Roman" w:hAnsi="Times New Roman" w:cs="Times New Roman"/>
                <w:sz w:val="24"/>
                <w:szCs w:val="24"/>
              </w:rPr>
              <w:t>товару</w:t>
            </w:r>
          </w:p>
        </w:tc>
        <w:tc>
          <w:tcPr>
            <w:tcW w:w="1239" w:type="dxa"/>
          </w:tcPr>
          <w:p w:rsidR="00A9398A" w:rsidRPr="000B576D" w:rsidRDefault="00A9398A" w:rsidP="00512BC4">
            <w:pPr>
              <w:widowControl w:val="0"/>
              <w:spacing w:after="0" w:line="240" w:lineRule="auto"/>
              <w:ind w:right="1"/>
              <w:jc w:val="center"/>
              <w:rPr>
                <w:rFonts w:ascii="Times New Roman" w:hAnsi="Times New Roman" w:cs="Times New Roman"/>
                <w:sz w:val="24"/>
                <w:szCs w:val="24"/>
              </w:rPr>
            </w:pPr>
          </w:p>
          <w:p w:rsidR="00A9398A" w:rsidRPr="000B576D" w:rsidRDefault="00A9398A" w:rsidP="00512BC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Одиниця виміру</w:t>
            </w:r>
          </w:p>
        </w:tc>
        <w:tc>
          <w:tcPr>
            <w:tcW w:w="1282" w:type="dxa"/>
          </w:tcPr>
          <w:p w:rsidR="00A9398A" w:rsidRPr="000B576D" w:rsidRDefault="00A9398A" w:rsidP="00512BC4">
            <w:pPr>
              <w:widowControl w:val="0"/>
              <w:spacing w:after="0" w:line="240" w:lineRule="auto"/>
              <w:ind w:right="1"/>
              <w:jc w:val="center"/>
              <w:rPr>
                <w:rFonts w:ascii="Times New Roman" w:hAnsi="Times New Roman" w:cs="Times New Roman"/>
                <w:sz w:val="24"/>
                <w:szCs w:val="24"/>
              </w:rPr>
            </w:pPr>
          </w:p>
          <w:p w:rsidR="00A9398A" w:rsidRPr="000B576D" w:rsidRDefault="00A9398A" w:rsidP="00512BC4">
            <w:pPr>
              <w:widowControl w:val="0"/>
              <w:spacing w:after="0" w:line="240" w:lineRule="auto"/>
              <w:ind w:right="1"/>
              <w:jc w:val="center"/>
              <w:rPr>
                <w:rFonts w:ascii="Times New Roman" w:hAnsi="Times New Roman" w:cs="Times New Roman"/>
                <w:sz w:val="24"/>
                <w:szCs w:val="24"/>
                <w:highlight w:val="red"/>
              </w:rPr>
            </w:pPr>
            <w:r w:rsidRPr="000B576D">
              <w:rPr>
                <w:rFonts w:ascii="Times New Roman" w:hAnsi="Times New Roman" w:cs="Times New Roman"/>
                <w:sz w:val="24"/>
                <w:szCs w:val="24"/>
              </w:rPr>
              <w:t xml:space="preserve">Кількість </w:t>
            </w:r>
          </w:p>
        </w:tc>
        <w:tc>
          <w:tcPr>
            <w:tcW w:w="1412" w:type="dxa"/>
          </w:tcPr>
          <w:p w:rsidR="00A9398A" w:rsidRPr="000B576D" w:rsidRDefault="00A9398A" w:rsidP="00512BC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 xml:space="preserve">Ціна за одиницю без ПДВ, </w:t>
            </w:r>
            <w:proofErr w:type="spellStart"/>
            <w:r w:rsidRPr="000B576D">
              <w:rPr>
                <w:rFonts w:ascii="Times New Roman" w:hAnsi="Times New Roman" w:cs="Times New Roman"/>
                <w:sz w:val="24"/>
                <w:szCs w:val="24"/>
              </w:rPr>
              <w:t>грн</w:t>
            </w:r>
            <w:proofErr w:type="spellEnd"/>
          </w:p>
        </w:tc>
        <w:tc>
          <w:tcPr>
            <w:tcW w:w="1265" w:type="dxa"/>
          </w:tcPr>
          <w:p w:rsidR="00A9398A" w:rsidRPr="000B576D" w:rsidRDefault="00A9398A" w:rsidP="00512BC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 xml:space="preserve">Сума ПДВ за одиницю, </w:t>
            </w:r>
            <w:proofErr w:type="spellStart"/>
            <w:r w:rsidRPr="000B576D">
              <w:rPr>
                <w:rFonts w:ascii="Times New Roman" w:hAnsi="Times New Roman" w:cs="Times New Roman"/>
                <w:sz w:val="24"/>
                <w:szCs w:val="24"/>
              </w:rPr>
              <w:t>грн</w:t>
            </w:r>
            <w:proofErr w:type="spellEnd"/>
          </w:p>
        </w:tc>
        <w:tc>
          <w:tcPr>
            <w:tcW w:w="1241" w:type="dxa"/>
          </w:tcPr>
          <w:p w:rsidR="00A9398A" w:rsidRPr="000B576D" w:rsidRDefault="00A9398A" w:rsidP="00512BC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 xml:space="preserve">Ціна за одиницю з ПДВ, </w:t>
            </w:r>
            <w:proofErr w:type="spellStart"/>
            <w:r w:rsidRPr="000B576D">
              <w:rPr>
                <w:rFonts w:ascii="Times New Roman" w:hAnsi="Times New Roman" w:cs="Times New Roman"/>
                <w:sz w:val="24"/>
                <w:szCs w:val="24"/>
              </w:rPr>
              <w:t>грн</w:t>
            </w:r>
            <w:proofErr w:type="spellEnd"/>
          </w:p>
        </w:tc>
        <w:tc>
          <w:tcPr>
            <w:tcW w:w="1057" w:type="dxa"/>
          </w:tcPr>
          <w:p w:rsidR="00A9398A" w:rsidRPr="000B576D" w:rsidRDefault="00A9398A" w:rsidP="00512BC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 xml:space="preserve">Сума  з ПДВ, </w:t>
            </w:r>
            <w:proofErr w:type="spellStart"/>
            <w:r w:rsidRPr="000B576D">
              <w:rPr>
                <w:rFonts w:ascii="Times New Roman" w:hAnsi="Times New Roman" w:cs="Times New Roman"/>
                <w:sz w:val="24"/>
                <w:szCs w:val="24"/>
              </w:rPr>
              <w:t>грн</w:t>
            </w:r>
            <w:proofErr w:type="spellEnd"/>
          </w:p>
        </w:tc>
      </w:tr>
      <w:tr w:rsidR="00A9398A" w:rsidRPr="000B576D" w:rsidTr="00512BC4">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512BC4">
            <w:pPr>
              <w:spacing w:after="0" w:line="240" w:lineRule="auto"/>
              <w:rPr>
                <w:rFonts w:ascii="Times New Roman" w:hAnsi="Times New Roman" w:cs="Times New Roman"/>
                <w:sz w:val="24"/>
                <w:szCs w:val="24"/>
              </w:rPr>
            </w:pPr>
          </w:p>
        </w:tc>
        <w:tc>
          <w:tcPr>
            <w:tcW w:w="1239" w:type="dxa"/>
            <w:vAlign w:val="center"/>
          </w:tcPr>
          <w:p w:rsidR="00A9398A" w:rsidRPr="000B576D" w:rsidRDefault="00A9398A" w:rsidP="00512BC4">
            <w:pPr>
              <w:tabs>
                <w:tab w:val="left" w:pos="1106"/>
              </w:tabs>
              <w:spacing w:after="0" w:line="240" w:lineRule="auto"/>
              <w:jc w:val="center"/>
              <w:rPr>
                <w:rFonts w:ascii="Times New Roman" w:hAnsi="Times New Roman" w:cs="Times New Roman"/>
                <w:sz w:val="24"/>
                <w:szCs w:val="24"/>
              </w:rPr>
            </w:pPr>
          </w:p>
        </w:tc>
        <w:tc>
          <w:tcPr>
            <w:tcW w:w="1282" w:type="dxa"/>
          </w:tcPr>
          <w:p w:rsidR="00A9398A" w:rsidRPr="000B576D" w:rsidRDefault="00A9398A" w:rsidP="00512BC4">
            <w:pPr>
              <w:widowControl w:val="0"/>
              <w:spacing w:after="0" w:line="240" w:lineRule="auto"/>
              <w:ind w:right="1"/>
              <w:jc w:val="center"/>
              <w:rPr>
                <w:rFonts w:ascii="Times New Roman" w:hAnsi="Times New Roman" w:cs="Times New Roman"/>
                <w:sz w:val="24"/>
                <w:szCs w:val="24"/>
                <w:highlight w:val="red"/>
              </w:rPr>
            </w:pPr>
          </w:p>
        </w:tc>
        <w:tc>
          <w:tcPr>
            <w:tcW w:w="1412" w:type="dxa"/>
          </w:tcPr>
          <w:p w:rsidR="00A9398A" w:rsidRPr="000B576D" w:rsidRDefault="00A9398A" w:rsidP="00512BC4">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512BC4">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512BC4">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512BC4">
            <w:pPr>
              <w:widowControl w:val="0"/>
              <w:spacing w:after="0" w:line="240" w:lineRule="auto"/>
              <w:ind w:right="1"/>
              <w:jc w:val="center"/>
              <w:rPr>
                <w:rFonts w:ascii="Times New Roman" w:hAnsi="Times New Roman" w:cs="Times New Roman"/>
                <w:sz w:val="24"/>
                <w:szCs w:val="24"/>
              </w:rPr>
            </w:pPr>
          </w:p>
        </w:tc>
      </w:tr>
      <w:tr w:rsidR="00657DD0" w:rsidRPr="000B576D" w:rsidTr="00512BC4">
        <w:trPr>
          <w:trHeight w:val="165"/>
          <w:jc w:val="center"/>
        </w:trPr>
        <w:tc>
          <w:tcPr>
            <w:tcW w:w="413" w:type="dxa"/>
          </w:tcPr>
          <w:p w:rsidR="00657DD0" w:rsidRPr="000B576D" w:rsidRDefault="00657DD0" w:rsidP="00657DD0">
            <w:pPr>
              <w:widowControl w:val="0"/>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t>…</w:t>
            </w:r>
          </w:p>
        </w:tc>
        <w:tc>
          <w:tcPr>
            <w:tcW w:w="1736" w:type="dxa"/>
            <w:vAlign w:val="center"/>
          </w:tcPr>
          <w:p w:rsidR="00657DD0" w:rsidRPr="000B576D" w:rsidRDefault="00657DD0" w:rsidP="00512BC4">
            <w:pPr>
              <w:spacing w:after="0" w:line="240" w:lineRule="auto"/>
              <w:rPr>
                <w:rFonts w:ascii="Times New Roman" w:hAnsi="Times New Roman" w:cs="Times New Roman"/>
                <w:sz w:val="24"/>
                <w:szCs w:val="24"/>
              </w:rPr>
            </w:pPr>
          </w:p>
        </w:tc>
        <w:tc>
          <w:tcPr>
            <w:tcW w:w="1239" w:type="dxa"/>
            <w:vAlign w:val="center"/>
          </w:tcPr>
          <w:p w:rsidR="00657DD0" w:rsidRPr="000B576D" w:rsidRDefault="00657DD0" w:rsidP="00512BC4">
            <w:pPr>
              <w:tabs>
                <w:tab w:val="left" w:pos="1106"/>
              </w:tabs>
              <w:spacing w:after="0" w:line="240" w:lineRule="auto"/>
              <w:rPr>
                <w:rFonts w:ascii="Times New Roman" w:hAnsi="Times New Roman" w:cs="Times New Roman"/>
                <w:sz w:val="24"/>
                <w:szCs w:val="24"/>
              </w:rPr>
            </w:pPr>
          </w:p>
        </w:tc>
        <w:tc>
          <w:tcPr>
            <w:tcW w:w="1282" w:type="dxa"/>
          </w:tcPr>
          <w:p w:rsidR="00657DD0" w:rsidRPr="000B576D" w:rsidRDefault="00657DD0" w:rsidP="00512BC4">
            <w:pPr>
              <w:widowControl w:val="0"/>
              <w:spacing w:after="0" w:line="240" w:lineRule="auto"/>
              <w:ind w:right="1"/>
              <w:jc w:val="center"/>
              <w:rPr>
                <w:rFonts w:ascii="Times New Roman" w:hAnsi="Times New Roman" w:cs="Times New Roman"/>
                <w:sz w:val="24"/>
                <w:szCs w:val="24"/>
              </w:rPr>
            </w:pPr>
          </w:p>
        </w:tc>
        <w:tc>
          <w:tcPr>
            <w:tcW w:w="1412" w:type="dxa"/>
          </w:tcPr>
          <w:p w:rsidR="00657DD0" w:rsidRPr="000B576D" w:rsidRDefault="00657DD0" w:rsidP="00512BC4">
            <w:pPr>
              <w:widowControl w:val="0"/>
              <w:spacing w:after="0" w:line="240" w:lineRule="auto"/>
              <w:ind w:right="1"/>
              <w:jc w:val="center"/>
              <w:rPr>
                <w:rFonts w:ascii="Times New Roman" w:hAnsi="Times New Roman" w:cs="Times New Roman"/>
                <w:sz w:val="24"/>
                <w:szCs w:val="24"/>
              </w:rPr>
            </w:pPr>
          </w:p>
        </w:tc>
        <w:tc>
          <w:tcPr>
            <w:tcW w:w="1265" w:type="dxa"/>
          </w:tcPr>
          <w:p w:rsidR="00657DD0" w:rsidRPr="000B576D" w:rsidRDefault="00657DD0" w:rsidP="00512BC4">
            <w:pPr>
              <w:widowControl w:val="0"/>
              <w:spacing w:after="0" w:line="240" w:lineRule="auto"/>
              <w:ind w:right="1"/>
              <w:jc w:val="center"/>
              <w:rPr>
                <w:rFonts w:ascii="Times New Roman" w:hAnsi="Times New Roman" w:cs="Times New Roman"/>
                <w:sz w:val="24"/>
                <w:szCs w:val="24"/>
              </w:rPr>
            </w:pPr>
          </w:p>
        </w:tc>
        <w:tc>
          <w:tcPr>
            <w:tcW w:w="1241" w:type="dxa"/>
          </w:tcPr>
          <w:p w:rsidR="00657DD0" w:rsidRPr="000B576D" w:rsidRDefault="00657DD0" w:rsidP="00512BC4">
            <w:pPr>
              <w:widowControl w:val="0"/>
              <w:spacing w:after="0" w:line="240" w:lineRule="auto"/>
              <w:ind w:right="1"/>
              <w:jc w:val="center"/>
              <w:rPr>
                <w:rFonts w:ascii="Times New Roman" w:hAnsi="Times New Roman" w:cs="Times New Roman"/>
                <w:sz w:val="24"/>
                <w:szCs w:val="24"/>
              </w:rPr>
            </w:pPr>
          </w:p>
        </w:tc>
        <w:tc>
          <w:tcPr>
            <w:tcW w:w="1057" w:type="dxa"/>
          </w:tcPr>
          <w:p w:rsidR="00657DD0" w:rsidRPr="000B576D" w:rsidRDefault="00657DD0" w:rsidP="00512BC4">
            <w:pPr>
              <w:widowControl w:val="0"/>
              <w:spacing w:after="0" w:line="240" w:lineRule="auto"/>
              <w:ind w:right="1"/>
              <w:jc w:val="center"/>
              <w:rPr>
                <w:rFonts w:ascii="Times New Roman" w:hAnsi="Times New Roman" w:cs="Times New Roman"/>
                <w:sz w:val="24"/>
                <w:szCs w:val="24"/>
              </w:rPr>
            </w:pPr>
          </w:p>
        </w:tc>
      </w:tr>
      <w:tr w:rsidR="00A9398A" w:rsidRPr="000B576D" w:rsidTr="00512BC4">
        <w:trPr>
          <w:trHeight w:val="165"/>
          <w:jc w:val="center"/>
        </w:trPr>
        <w:tc>
          <w:tcPr>
            <w:tcW w:w="8588" w:type="dxa"/>
            <w:gridSpan w:val="7"/>
          </w:tcPr>
          <w:p w:rsidR="00A9398A" w:rsidRPr="000B576D" w:rsidRDefault="00A9398A" w:rsidP="00512BC4">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 xml:space="preserve">Разом, </w:t>
            </w:r>
            <w:proofErr w:type="spellStart"/>
            <w:r w:rsidRPr="000B576D">
              <w:rPr>
                <w:rFonts w:ascii="Times New Roman" w:hAnsi="Times New Roman" w:cs="Times New Roman"/>
                <w:sz w:val="24"/>
                <w:szCs w:val="24"/>
              </w:rPr>
              <w:t>грн</w:t>
            </w:r>
            <w:proofErr w:type="spellEnd"/>
          </w:p>
        </w:tc>
        <w:tc>
          <w:tcPr>
            <w:tcW w:w="1057" w:type="dxa"/>
          </w:tcPr>
          <w:p w:rsidR="00A9398A" w:rsidRPr="000B576D" w:rsidRDefault="00A9398A" w:rsidP="00512BC4">
            <w:pPr>
              <w:widowControl w:val="0"/>
              <w:spacing w:after="0" w:line="240" w:lineRule="auto"/>
              <w:ind w:right="1"/>
              <w:jc w:val="center"/>
              <w:rPr>
                <w:rFonts w:ascii="Times New Roman" w:hAnsi="Times New Roman" w:cs="Times New Roman"/>
                <w:sz w:val="24"/>
                <w:szCs w:val="24"/>
              </w:rPr>
            </w:pPr>
          </w:p>
        </w:tc>
      </w:tr>
      <w:tr w:rsidR="00A9398A" w:rsidRPr="000B576D" w:rsidTr="00512BC4">
        <w:trPr>
          <w:trHeight w:val="165"/>
          <w:jc w:val="center"/>
        </w:trPr>
        <w:tc>
          <w:tcPr>
            <w:tcW w:w="8588" w:type="dxa"/>
            <w:gridSpan w:val="7"/>
          </w:tcPr>
          <w:p w:rsidR="00A9398A" w:rsidRPr="000B576D" w:rsidRDefault="00A9398A" w:rsidP="00512BC4">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в т.ч. ПДВ</w:t>
            </w:r>
          </w:p>
        </w:tc>
        <w:tc>
          <w:tcPr>
            <w:tcW w:w="1057" w:type="dxa"/>
          </w:tcPr>
          <w:p w:rsidR="00A9398A" w:rsidRPr="000B576D" w:rsidRDefault="00A9398A" w:rsidP="00512BC4">
            <w:pPr>
              <w:widowControl w:val="0"/>
              <w:spacing w:after="0" w:line="240" w:lineRule="auto"/>
              <w:ind w:right="1"/>
              <w:jc w:val="center"/>
              <w:rPr>
                <w:rFonts w:ascii="Times New Roman" w:hAnsi="Times New Roman" w:cs="Times New Roman"/>
                <w:sz w:val="24"/>
                <w:szCs w:val="24"/>
              </w:rPr>
            </w:pPr>
          </w:p>
        </w:tc>
      </w:tr>
    </w:tbl>
    <w:p w:rsidR="001208A6" w:rsidRDefault="001208A6" w:rsidP="00A9398A">
      <w:pPr>
        <w:widowControl w:val="0"/>
        <w:shd w:val="clear" w:color="auto" w:fill="FFFFFF"/>
        <w:spacing w:after="0" w:line="240" w:lineRule="auto"/>
        <w:jc w:val="both"/>
        <w:rPr>
          <w:rFonts w:ascii="Times New Roman" w:hAnsi="Times New Roman" w:cs="Times New Roman"/>
          <w:sz w:val="24"/>
          <w:szCs w:val="24"/>
        </w:rPr>
      </w:pPr>
    </w:p>
    <w:p w:rsidR="00A9398A" w:rsidRPr="000B576D" w:rsidRDefault="00A9398A" w:rsidP="00A9398A">
      <w:pPr>
        <w:widowControl w:val="0"/>
        <w:shd w:val="clear" w:color="auto" w:fill="FFFFFF"/>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0B576D" w:rsidRDefault="00A9398A" w:rsidP="00A9398A">
      <w:pPr>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2. Ми погоджуємося дотримуватися умо</w:t>
      </w:r>
      <w:r>
        <w:rPr>
          <w:rFonts w:ascii="Times New Roman" w:hAnsi="Times New Roman" w:cs="Times New Roman"/>
          <w:sz w:val="24"/>
          <w:szCs w:val="24"/>
        </w:rPr>
        <w:t xml:space="preserve">в цієї пропозиції не менше ніж </w:t>
      </w:r>
      <w:r w:rsidR="00E221C3">
        <w:rPr>
          <w:rFonts w:ascii="Times New Roman" w:hAnsi="Times New Roman" w:cs="Times New Roman"/>
          <w:sz w:val="24"/>
          <w:szCs w:val="24"/>
        </w:rPr>
        <w:t>90</w:t>
      </w:r>
      <w:r w:rsidRPr="000B576D">
        <w:rPr>
          <w:rFonts w:ascii="Times New Roman" w:hAnsi="Times New Roman" w:cs="Times New Roman"/>
          <w:sz w:val="24"/>
          <w:szCs w:val="24"/>
        </w:rPr>
        <w:t xml:space="preserve"> </w:t>
      </w:r>
      <w:r w:rsidRPr="00A17C20">
        <w:rPr>
          <w:rFonts w:ascii="Times New Roman" w:hAnsi="Times New Roman" w:cs="Times New Roman"/>
          <w:sz w:val="24"/>
          <w:szCs w:val="24"/>
        </w:rPr>
        <w:t xml:space="preserve">днів </w:t>
      </w:r>
      <w:r w:rsidRPr="00A17C20">
        <w:rPr>
          <w:rFonts w:ascii="Times New Roman" w:hAnsi="Times New Roman" w:cs="Times New Roman"/>
          <w:bCs/>
          <w:color w:val="000000"/>
          <w:sz w:val="24"/>
          <w:szCs w:val="24"/>
        </w:rPr>
        <w:t>із дати кінцевого строку подання тендерних пропозицій</w:t>
      </w:r>
      <w:r w:rsidRPr="00A17C20">
        <w:rPr>
          <w:rFonts w:ascii="Times New Roman" w:hAnsi="Times New Roman" w:cs="Times New Roman"/>
          <w:sz w:val="24"/>
          <w:szCs w:val="24"/>
        </w:rPr>
        <w:t>.</w:t>
      </w:r>
      <w:r w:rsidRPr="000B576D">
        <w:rPr>
          <w:rFonts w:ascii="Times New Roman" w:hAnsi="Times New Roman" w:cs="Times New Roman"/>
          <w:sz w:val="24"/>
          <w:szCs w:val="24"/>
        </w:rPr>
        <w:t xml:space="preserve"> Наша пропозиція буде обов'язковою для нас і може бути прийнята Вами у будь-який час до закінчення зазначеного терміну.</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w:t>
      </w:r>
      <w:r w:rsidRPr="00382B27">
        <w:rPr>
          <w:rFonts w:ascii="Times New Roman" w:hAnsi="Times New Roman" w:cs="Times New Roman"/>
          <w:sz w:val="24"/>
          <w:szCs w:val="24"/>
        </w:rPr>
        <w:t xml:space="preserve">не пізніше ніж через </w:t>
      </w:r>
      <w:r w:rsidR="00A17C20" w:rsidRPr="00382B27">
        <w:rPr>
          <w:rFonts w:ascii="Times New Roman" w:hAnsi="Times New Roman" w:cs="Times New Roman"/>
          <w:b/>
          <w:bCs/>
          <w:sz w:val="24"/>
          <w:szCs w:val="24"/>
        </w:rPr>
        <w:t>15</w:t>
      </w:r>
      <w:r w:rsidRPr="00382B27">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A17C20" w:rsidRPr="00382B27">
        <w:rPr>
          <w:rFonts w:ascii="Times New Roman" w:hAnsi="Times New Roman" w:cs="Times New Roman"/>
          <w:b/>
          <w:bCs/>
          <w:sz w:val="24"/>
          <w:szCs w:val="24"/>
        </w:rPr>
        <w:t>5</w:t>
      </w:r>
      <w:r w:rsidRPr="00382B27">
        <w:rPr>
          <w:rFonts w:ascii="Times New Roman" w:hAnsi="Times New Roman" w:cs="Times New Roman"/>
          <w:sz w:val="24"/>
          <w:szCs w:val="24"/>
        </w:rPr>
        <w:t xml:space="preserve"> днів з дати оприлюднення в електронній</w:t>
      </w:r>
      <w:r w:rsidRPr="000B576D">
        <w:rPr>
          <w:rFonts w:ascii="Times New Roman" w:hAnsi="Times New Roman" w:cs="Times New Roman"/>
          <w:sz w:val="24"/>
          <w:szCs w:val="24"/>
        </w:rPr>
        <w:t xml:space="preserve"> системі закупівель повідомлення про намір укласти договір про закупівлю;</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1208A6" w:rsidRDefault="001208A6" w:rsidP="00A9398A">
      <w:pPr>
        <w:spacing w:after="0" w:line="240" w:lineRule="auto"/>
        <w:jc w:val="center"/>
        <w:rPr>
          <w:rFonts w:ascii="Times New Roman" w:hAnsi="Times New Roman" w:cs="Times New Roman"/>
          <w:i/>
          <w:iCs/>
          <w:sz w:val="24"/>
          <w:szCs w:val="24"/>
        </w:rPr>
      </w:pPr>
    </w:p>
    <w:p w:rsidR="00A9398A" w:rsidRPr="000B576D" w:rsidRDefault="00A9398A" w:rsidP="00A9398A">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1208A6" w:rsidRDefault="001208A6" w:rsidP="001208A6">
      <w:pPr>
        <w:spacing w:after="0" w:line="240" w:lineRule="auto"/>
        <w:jc w:val="both"/>
        <w:rPr>
          <w:rFonts w:ascii="Times New Roman" w:hAnsi="Times New Roman" w:cs="Times New Roman"/>
          <w:b/>
          <w:bCs/>
          <w:i/>
          <w:iCs/>
          <w:sz w:val="24"/>
          <w:szCs w:val="24"/>
        </w:rPr>
      </w:pPr>
    </w:p>
    <w:p w:rsidR="00A9398A" w:rsidRPr="009247DD" w:rsidRDefault="00A9398A" w:rsidP="001208A6">
      <w:pPr>
        <w:spacing w:after="0" w:line="240" w:lineRule="auto"/>
        <w:jc w:val="both"/>
        <w:rPr>
          <w:rFonts w:ascii="Times New Roman" w:hAnsi="Times New Roman" w:cs="Times New Roman"/>
          <w:b/>
          <w:bCs/>
          <w:i/>
          <w:iCs/>
          <w:sz w:val="24"/>
          <w:szCs w:val="24"/>
          <w:lang w:val="ru-RU"/>
        </w:rPr>
      </w:pPr>
      <w:r w:rsidRPr="000B576D">
        <w:rPr>
          <w:rFonts w:ascii="Times New Roman" w:hAnsi="Times New Roman" w:cs="Times New Roman"/>
          <w:b/>
          <w:bCs/>
          <w:i/>
          <w:iCs/>
          <w:sz w:val="24"/>
          <w:szCs w:val="24"/>
        </w:rPr>
        <w:t xml:space="preserve">Примітки: </w:t>
      </w:r>
    </w:p>
    <w:p w:rsidR="00A9398A" w:rsidRPr="000B576D"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1.</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 сплачені.</w:t>
      </w:r>
      <w:r w:rsidRPr="000B576D">
        <w:rPr>
          <w:rFonts w:ascii="Times New Roman" w:hAnsi="Times New Roman" w:cs="Times New Roman"/>
          <w:i/>
          <w:iCs/>
          <w:sz w:val="24"/>
          <w:szCs w:val="24"/>
        </w:rPr>
        <w:br/>
        <w:t xml:space="preserve">2. </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 xml:space="preserve">Ціна пропозиції повинна бути чітко визначена та враховувати повну вартість електричної енергії як товару, податок на додану вартість, </w:t>
      </w:r>
      <w:r w:rsidRPr="003D6805">
        <w:rPr>
          <w:rFonts w:ascii="Times New Roman" w:hAnsi="Times New Roman" w:cs="Times New Roman"/>
          <w:i/>
          <w:iCs/>
          <w:sz w:val="24"/>
          <w:szCs w:val="24"/>
        </w:rPr>
        <w:t>вартість послуг з передачі електричної енергії оператором системи передачі.</w:t>
      </w:r>
    </w:p>
    <w:p w:rsidR="00A9398A" w:rsidRPr="000B576D"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 xml:space="preserve">3. </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В разі надання  пропозиції учасником - не платником ПДВ, така пропозиція надається без врахування ПДВ та у графі «Загальна вартість товару з ПДВ» учасником зазначається «Вартість товару без ПДВ».</w:t>
      </w:r>
    </w:p>
    <w:p w:rsidR="00A9398A" w:rsidRDefault="00A9398A">
      <w:pPr>
        <w:widowControl w:val="0"/>
        <w:spacing w:after="0" w:line="240" w:lineRule="auto"/>
        <w:jc w:val="both"/>
        <w:rPr>
          <w:rFonts w:ascii="Times New Roman" w:eastAsia="Times New Roman" w:hAnsi="Times New Roman" w:cs="Times New Roman"/>
          <w:sz w:val="24"/>
          <w:szCs w:val="24"/>
        </w:rPr>
      </w:pPr>
    </w:p>
    <w:p w:rsidR="004E4206" w:rsidRDefault="004E4206" w:rsidP="00F363AF">
      <w:pPr>
        <w:contextualSpacing/>
        <w:jc w:val="right"/>
        <w:rPr>
          <w:rFonts w:ascii="Times New Roman" w:hAnsi="Times New Roman" w:cs="Times New Roman"/>
          <w:b/>
          <w:bCs/>
          <w:sz w:val="24"/>
          <w:szCs w:val="24"/>
        </w:rPr>
      </w:pPr>
    </w:p>
    <w:p w:rsidR="00F363AF" w:rsidRPr="00272B99" w:rsidRDefault="00F363AF" w:rsidP="00F363AF">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t>Додаток  2</w:t>
      </w:r>
    </w:p>
    <w:p w:rsidR="00F363AF" w:rsidRPr="00272B99" w:rsidRDefault="00F363AF" w:rsidP="00F363AF">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F363AF" w:rsidRPr="00F363AF" w:rsidRDefault="00F363AF" w:rsidP="00F363AF">
      <w:pPr>
        <w:tabs>
          <w:tab w:val="left" w:pos="180"/>
          <w:tab w:val="left" w:pos="360"/>
          <w:tab w:val="left" w:pos="540"/>
        </w:tabs>
        <w:spacing w:after="0"/>
        <w:jc w:val="right"/>
        <w:rPr>
          <w:rFonts w:ascii="Times New Roman" w:hAnsi="Times New Roman" w:cs="Times New Roman"/>
          <w:b/>
          <w:sz w:val="24"/>
          <w:szCs w:val="24"/>
          <w:highlight w:val="green"/>
        </w:rPr>
      </w:pPr>
    </w:p>
    <w:p w:rsidR="00F363AF" w:rsidRPr="00E00949" w:rsidRDefault="00F363AF" w:rsidP="00F363AF">
      <w:pPr>
        <w:tabs>
          <w:tab w:val="left" w:pos="180"/>
          <w:tab w:val="left" w:pos="360"/>
          <w:tab w:val="left" w:pos="540"/>
        </w:tabs>
        <w:spacing w:after="0"/>
        <w:jc w:val="center"/>
        <w:rPr>
          <w:rFonts w:ascii="Times New Roman" w:hAnsi="Times New Roman" w:cs="Times New Roman"/>
          <w:b/>
          <w:sz w:val="24"/>
          <w:szCs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363AF" w:rsidRPr="002F2BB3" w:rsidRDefault="00F363AF" w:rsidP="00F363AF">
      <w:pPr>
        <w:spacing w:after="0"/>
        <w:jc w:val="center"/>
        <w:rPr>
          <w:rFonts w:ascii="Times New Roman" w:hAnsi="Times New Roman" w:cs="Times New Roman"/>
          <w:sz w:val="24"/>
        </w:rPr>
      </w:pPr>
    </w:p>
    <w:p w:rsidR="004E4206" w:rsidRDefault="004E4206" w:rsidP="004E4206">
      <w:pPr>
        <w:spacing w:after="0" w:line="240" w:lineRule="auto"/>
        <w:jc w:val="center"/>
        <w:rPr>
          <w:rFonts w:ascii="Times New Roman" w:eastAsia="Times New Roman" w:hAnsi="Times New Roman"/>
          <w:b/>
          <w:caps/>
          <w:sz w:val="24"/>
          <w:szCs w:val="24"/>
          <w:lang w:eastAsia="zh-CN"/>
        </w:rPr>
      </w:pPr>
      <w:bookmarkStart w:id="9" w:name="_Hlk41389426"/>
      <w:r w:rsidRPr="00660F82">
        <w:rPr>
          <w:rFonts w:ascii="Times New Roman" w:eastAsia="Times New Roman" w:hAnsi="Times New Roman"/>
          <w:b/>
          <w:caps/>
          <w:sz w:val="24"/>
          <w:szCs w:val="24"/>
          <w:lang w:eastAsia="zh-CN"/>
        </w:rPr>
        <w:t>ТЕХНІЧНі ТА ЯКІСНІ вимоги</w:t>
      </w:r>
    </w:p>
    <w:p w:rsidR="004E4206" w:rsidRPr="004E4206" w:rsidRDefault="004E4206" w:rsidP="004E4206">
      <w:pPr>
        <w:widowControl w:val="0"/>
        <w:spacing w:after="0" w:line="240" w:lineRule="auto"/>
        <w:ind w:right="113" w:firstLine="720"/>
        <w:jc w:val="center"/>
        <w:rPr>
          <w:rFonts w:ascii="Times New Roman" w:hAnsi="Times New Roman" w:cs="Times New Roman"/>
          <w:b/>
          <w:bCs/>
          <w:sz w:val="24"/>
          <w:szCs w:val="24"/>
        </w:rPr>
      </w:pPr>
      <w:r w:rsidRPr="004E4206">
        <w:rPr>
          <w:rFonts w:ascii="Times New Roman" w:hAnsi="Times New Roman" w:cs="Times New Roman"/>
          <w:b/>
          <w:bCs/>
          <w:sz w:val="24"/>
          <w:szCs w:val="24"/>
        </w:rPr>
        <w:t xml:space="preserve">Код за </w:t>
      </w:r>
      <w:proofErr w:type="spellStart"/>
      <w:r w:rsidRPr="004E4206">
        <w:rPr>
          <w:rFonts w:ascii="Times New Roman" w:hAnsi="Times New Roman" w:cs="Times New Roman"/>
          <w:b/>
          <w:bCs/>
          <w:sz w:val="24"/>
          <w:szCs w:val="24"/>
        </w:rPr>
        <w:t>ДК</w:t>
      </w:r>
      <w:proofErr w:type="spellEnd"/>
      <w:r w:rsidRPr="004E4206">
        <w:rPr>
          <w:rFonts w:ascii="Times New Roman" w:hAnsi="Times New Roman" w:cs="Times New Roman"/>
          <w:b/>
          <w:bCs/>
          <w:sz w:val="24"/>
          <w:szCs w:val="24"/>
        </w:rPr>
        <w:t xml:space="preserve"> 021:2015: 24110000-8 Промислові гази</w:t>
      </w:r>
    </w:p>
    <w:p w:rsidR="00731B18" w:rsidRPr="00731B18" w:rsidRDefault="004E4206" w:rsidP="00731B18">
      <w:pPr>
        <w:widowControl w:val="0"/>
        <w:spacing w:after="0" w:line="240" w:lineRule="auto"/>
        <w:ind w:right="113" w:firstLine="720"/>
        <w:jc w:val="center"/>
        <w:rPr>
          <w:rFonts w:ascii="Times New Roman" w:hAnsi="Times New Roman" w:cs="Times New Roman"/>
          <w:b/>
          <w:bCs/>
          <w:sz w:val="24"/>
          <w:szCs w:val="24"/>
        </w:rPr>
      </w:pPr>
      <w:r w:rsidRPr="004E4206">
        <w:rPr>
          <w:rFonts w:ascii="Times New Roman" w:hAnsi="Times New Roman" w:cs="Times New Roman"/>
          <w:b/>
          <w:bCs/>
          <w:sz w:val="24"/>
          <w:szCs w:val="24"/>
        </w:rPr>
        <w:t>(</w:t>
      </w:r>
      <w:r w:rsidR="00731B18" w:rsidRPr="00731B18">
        <w:rPr>
          <w:rFonts w:ascii="Times New Roman" w:hAnsi="Times New Roman" w:cs="Times New Roman"/>
          <w:b/>
          <w:bCs/>
          <w:sz w:val="24"/>
          <w:szCs w:val="24"/>
        </w:rPr>
        <w:t>Кисень рідкий для кисневої підтримки пацієнтів</w:t>
      </w:r>
    </w:p>
    <w:p w:rsidR="004E4206" w:rsidRPr="004E4206" w:rsidRDefault="00731B18" w:rsidP="00731B18">
      <w:pPr>
        <w:widowControl w:val="0"/>
        <w:spacing w:after="0" w:line="240" w:lineRule="auto"/>
        <w:ind w:right="113" w:firstLine="720"/>
        <w:jc w:val="center"/>
        <w:rPr>
          <w:rFonts w:ascii="Times New Roman" w:hAnsi="Times New Roman" w:cs="Times New Roman"/>
          <w:b/>
          <w:bCs/>
          <w:sz w:val="24"/>
          <w:szCs w:val="24"/>
        </w:rPr>
      </w:pPr>
      <w:r w:rsidRPr="00731B18">
        <w:rPr>
          <w:rFonts w:ascii="Times New Roman" w:hAnsi="Times New Roman" w:cs="Times New Roman"/>
          <w:b/>
          <w:bCs/>
          <w:sz w:val="24"/>
          <w:szCs w:val="24"/>
        </w:rPr>
        <w:t>ГОСТ 6331-78</w:t>
      </w:r>
      <w:r w:rsidR="004E4206" w:rsidRPr="004E4206">
        <w:rPr>
          <w:rFonts w:ascii="Times New Roman" w:hAnsi="Times New Roman" w:cs="Times New Roman"/>
          <w:b/>
          <w:bCs/>
          <w:sz w:val="24"/>
          <w:szCs w:val="24"/>
        </w:rPr>
        <w:t>)</w:t>
      </w:r>
    </w:p>
    <w:p w:rsidR="004E4206" w:rsidRPr="00660F82" w:rsidRDefault="004E4206" w:rsidP="004E4206">
      <w:pPr>
        <w:pStyle w:val="14"/>
        <w:tabs>
          <w:tab w:val="left" w:pos="0"/>
        </w:tabs>
        <w:spacing w:line="276" w:lineRule="auto"/>
        <w:ind w:left="0" w:firstLine="709"/>
        <w:rPr>
          <w:lang w:val="uk-UA"/>
        </w:rPr>
      </w:pPr>
      <w:r w:rsidRPr="00660F82">
        <w:rPr>
          <w:b/>
          <w:bCs/>
          <w:lang w:val="uk-UA"/>
        </w:rPr>
        <w:t xml:space="preserve">Запропоновані учасником товари повинні відповідати наступним </w:t>
      </w:r>
      <w:proofErr w:type="spellStart"/>
      <w:r w:rsidRPr="00660F82">
        <w:rPr>
          <w:b/>
          <w:bCs/>
          <w:lang w:val="uk-UA"/>
        </w:rPr>
        <w:t>медико-технічним</w:t>
      </w:r>
      <w:proofErr w:type="spellEnd"/>
      <w:r w:rsidRPr="00660F82">
        <w:rPr>
          <w:b/>
          <w:bCs/>
          <w:lang w:val="uk-UA"/>
        </w:rPr>
        <w:t xml:space="preserve"> та якісним вимогам</w:t>
      </w:r>
      <w:r w:rsidRPr="00660F82">
        <w:rPr>
          <w:lang w:val="uk-UA"/>
        </w:rPr>
        <w:t>:</w:t>
      </w:r>
    </w:p>
    <w:p w:rsidR="004E4206" w:rsidRPr="00731B18" w:rsidRDefault="004E4206" w:rsidP="00731B18">
      <w:pPr>
        <w:spacing w:after="0" w:line="276" w:lineRule="auto"/>
        <w:ind w:firstLine="709"/>
        <w:jc w:val="both"/>
        <w:rPr>
          <w:rFonts w:ascii="Times New Roman" w:eastAsia="Times New Roman" w:hAnsi="Times New Roman"/>
          <w:b/>
          <w:bCs/>
          <w:i/>
          <w:sz w:val="24"/>
          <w:szCs w:val="24"/>
        </w:rPr>
      </w:pPr>
      <w:r w:rsidRPr="00660F82">
        <w:rPr>
          <w:rFonts w:ascii="Times New Roman" w:eastAsia="Times New Roman" w:hAnsi="Times New Roman"/>
          <w:b/>
          <w:bCs/>
          <w:sz w:val="24"/>
          <w:szCs w:val="24"/>
        </w:rPr>
        <w:t xml:space="preserve">Конкретна назва предмета закупівлі: </w:t>
      </w:r>
      <w:r w:rsidR="00731B18" w:rsidRPr="00731B18">
        <w:rPr>
          <w:rFonts w:ascii="Times New Roman" w:eastAsia="Times New Roman" w:hAnsi="Times New Roman"/>
          <w:b/>
          <w:bCs/>
          <w:i/>
          <w:sz w:val="24"/>
          <w:szCs w:val="24"/>
        </w:rPr>
        <w:t>Кисень рідкий для кисневої підтримки пацієнтів</w:t>
      </w:r>
      <w:r w:rsidR="00731B18">
        <w:rPr>
          <w:rFonts w:ascii="Times New Roman" w:eastAsia="Times New Roman" w:hAnsi="Times New Roman"/>
          <w:b/>
          <w:bCs/>
          <w:i/>
          <w:sz w:val="24"/>
          <w:szCs w:val="24"/>
        </w:rPr>
        <w:t xml:space="preserve"> </w:t>
      </w:r>
      <w:r w:rsidR="00731B18" w:rsidRPr="00731B18">
        <w:rPr>
          <w:rFonts w:ascii="Times New Roman" w:eastAsia="Times New Roman" w:hAnsi="Times New Roman"/>
          <w:b/>
          <w:bCs/>
          <w:i/>
          <w:sz w:val="24"/>
          <w:szCs w:val="24"/>
        </w:rPr>
        <w:t>ГОСТ 6331-78</w:t>
      </w:r>
      <w:r w:rsidRPr="00BE3E39">
        <w:rPr>
          <w:rFonts w:ascii="Times New Roman" w:eastAsia="Times New Roman" w:hAnsi="Times New Roman"/>
          <w:b/>
          <w:bCs/>
          <w:i/>
          <w:sz w:val="24"/>
          <w:szCs w:val="24"/>
        </w:rPr>
        <w:t xml:space="preserve"> </w:t>
      </w:r>
      <w:r w:rsidRPr="00660F82">
        <w:rPr>
          <w:rFonts w:ascii="Times New Roman" w:eastAsia="Times New Roman" w:hAnsi="Times New Roman"/>
          <w:b/>
          <w:bCs/>
          <w:i/>
          <w:sz w:val="24"/>
          <w:szCs w:val="24"/>
        </w:rPr>
        <w:t>(</w:t>
      </w:r>
      <w:r w:rsidRPr="00660F82">
        <w:rPr>
          <w:rFonts w:ascii="Times New Roman" w:hAnsi="Times New Roman"/>
          <w:b/>
          <w:i/>
          <w:color w:val="000000"/>
          <w:sz w:val="24"/>
          <w:szCs w:val="24"/>
        </w:rPr>
        <w:t>OXYGEN MEDICAL)</w:t>
      </w:r>
    </w:p>
    <w:p w:rsidR="004E4206" w:rsidRPr="00660F82" w:rsidRDefault="004E4206" w:rsidP="00731B18">
      <w:pPr>
        <w:spacing w:after="0" w:line="276" w:lineRule="auto"/>
        <w:ind w:firstLine="709"/>
        <w:jc w:val="both"/>
        <w:rPr>
          <w:rFonts w:ascii="Times New Roman" w:hAnsi="Times New Roman"/>
          <w:b/>
          <w:i/>
          <w:sz w:val="24"/>
          <w:szCs w:val="24"/>
        </w:rPr>
      </w:pPr>
      <w:r w:rsidRPr="00660F82">
        <w:rPr>
          <w:rFonts w:ascii="Times New Roman" w:eastAsia="Times New Roman" w:hAnsi="Times New Roman"/>
          <w:b/>
          <w:sz w:val="24"/>
          <w:szCs w:val="24"/>
          <w:lang w:eastAsia="uk-UA"/>
        </w:rPr>
        <w:t xml:space="preserve">Код </w:t>
      </w:r>
      <w:proofErr w:type="spellStart"/>
      <w:r w:rsidRPr="00660F82">
        <w:rPr>
          <w:rFonts w:ascii="Times New Roman" w:eastAsia="Times New Roman" w:hAnsi="Times New Roman"/>
          <w:b/>
          <w:sz w:val="24"/>
          <w:szCs w:val="24"/>
          <w:lang w:eastAsia="uk-UA"/>
        </w:rPr>
        <w:t>ДК</w:t>
      </w:r>
      <w:proofErr w:type="spellEnd"/>
      <w:r w:rsidRPr="00660F82">
        <w:rPr>
          <w:rFonts w:ascii="Times New Roman" w:eastAsia="Times New Roman" w:hAnsi="Times New Roman"/>
          <w:b/>
          <w:sz w:val="24"/>
          <w:szCs w:val="24"/>
          <w:lang w:eastAsia="uk-UA"/>
        </w:rPr>
        <w:t xml:space="preserve"> 021:2015 - </w:t>
      </w:r>
      <w:r w:rsidRPr="00660F82">
        <w:rPr>
          <w:rFonts w:ascii="Times New Roman" w:hAnsi="Times New Roman"/>
          <w:b/>
          <w:bCs/>
          <w:i/>
          <w:color w:val="2A2928"/>
          <w:sz w:val="24"/>
          <w:szCs w:val="24"/>
        </w:rPr>
        <w:t>241</w:t>
      </w:r>
      <w:r>
        <w:rPr>
          <w:rFonts w:ascii="Times New Roman" w:hAnsi="Times New Roman"/>
          <w:b/>
          <w:bCs/>
          <w:i/>
          <w:color w:val="2A2928"/>
          <w:sz w:val="24"/>
          <w:szCs w:val="24"/>
        </w:rPr>
        <w:t>1</w:t>
      </w:r>
      <w:r w:rsidRPr="00660F82">
        <w:rPr>
          <w:rFonts w:ascii="Times New Roman" w:hAnsi="Times New Roman"/>
          <w:b/>
          <w:bCs/>
          <w:i/>
          <w:color w:val="2A2928"/>
          <w:sz w:val="24"/>
          <w:szCs w:val="24"/>
        </w:rPr>
        <w:t>0000-</w:t>
      </w:r>
      <w:r>
        <w:rPr>
          <w:rFonts w:ascii="Times New Roman" w:hAnsi="Times New Roman"/>
          <w:b/>
          <w:bCs/>
          <w:i/>
          <w:color w:val="2A2928"/>
          <w:sz w:val="24"/>
          <w:szCs w:val="24"/>
        </w:rPr>
        <w:t>8</w:t>
      </w:r>
      <w:r w:rsidRPr="00660F82">
        <w:rPr>
          <w:rFonts w:ascii="Times New Roman" w:hAnsi="Times New Roman"/>
          <w:b/>
          <w:bCs/>
          <w:i/>
          <w:color w:val="2A2928"/>
          <w:sz w:val="24"/>
          <w:szCs w:val="24"/>
        </w:rPr>
        <w:t xml:space="preserve"> </w:t>
      </w:r>
      <w:r>
        <w:rPr>
          <w:rFonts w:ascii="Times New Roman" w:hAnsi="Times New Roman"/>
          <w:b/>
          <w:bCs/>
          <w:i/>
          <w:color w:val="2A2928"/>
          <w:sz w:val="24"/>
          <w:szCs w:val="24"/>
        </w:rPr>
        <w:t>Промислові гази</w:t>
      </w:r>
    </w:p>
    <w:p w:rsidR="004E4206" w:rsidRPr="00660F82" w:rsidRDefault="004E4206" w:rsidP="004E4206">
      <w:pPr>
        <w:shd w:val="clear" w:color="auto" w:fill="FFFFFF"/>
        <w:tabs>
          <w:tab w:val="left" w:pos="540"/>
        </w:tabs>
        <w:spacing w:after="0" w:line="276" w:lineRule="auto"/>
        <w:ind w:firstLine="709"/>
        <w:rPr>
          <w:rFonts w:ascii="Times New Roman" w:hAnsi="Times New Roman"/>
          <w:b/>
          <w:sz w:val="24"/>
          <w:szCs w:val="24"/>
        </w:rPr>
      </w:pPr>
      <w:r w:rsidRPr="00660F82">
        <w:rPr>
          <w:rFonts w:ascii="Times New Roman" w:eastAsia="Times New Roman CYR" w:hAnsi="Times New Roman"/>
          <w:b/>
          <w:sz w:val="24"/>
          <w:szCs w:val="24"/>
        </w:rPr>
        <w:t>Строк поставки:</w:t>
      </w:r>
      <w:r w:rsidRPr="00660F82">
        <w:rPr>
          <w:rFonts w:ascii="Times New Roman" w:eastAsia="Times New Roman CYR" w:hAnsi="Times New Roman"/>
          <w:sz w:val="24"/>
          <w:szCs w:val="24"/>
        </w:rPr>
        <w:t xml:space="preserve"> </w:t>
      </w:r>
      <w:r>
        <w:rPr>
          <w:rFonts w:ascii="Times New Roman" w:hAnsi="Times New Roman"/>
          <w:b/>
          <w:sz w:val="24"/>
          <w:szCs w:val="24"/>
        </w:rPr>
        <w:t>протягом 2023</w:t>
      </w:r>
      <w:r w:rsidRPr="00660F82">
        <w:rPr>
          <w:rFonts w:ascii="Times New Roman" w:hAnsi="Times New Roman"/>
          <w:b/>
          <w:sz w:val="24"/>
          <w:szCs w:val="24"/>
        </w:rPr>
        <w:t xml:space="preserve"> року</w:t>
      </w:r>
      <w:r w:rsidRPr="00660F82">
        <w:rPr>
          <w:rFonts w:ascii="Times New Roman" w:hAnsi="Times New Roman"/>
          <w:sz w:val="24"/>
          <w:szCs w:val="24"/>
        </w:rPr>
        <w:t>.</w:t>
      </w:r>
    </w:p>
    <w:tbl>
      <w:tblPr>
        <w:tblpPr w:leftFromText="180" w:rightFromText="180" w:vertAnchor="text" w:horzAnchor="margin" w:tblpY="1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0"/>
        <w:gridCol w:w="2627"/>
        <w:gridCol w:w="2578"/>
      </w:tblGrid>
      <w:tr w:rsidR="004E4206" w:rsidRPr="00660F82" w:rsidTr="004E4206">
        <w:trPr>
          <w:trHeight w:val="446"/>
        </w:trPr>
        <w:tc>
          <w:tcPr>
            <w:tcW w:w="2359" w:type="pct"/>
          </w:tcPr>
          <w:p w:rsidR="004E4206" w:rsidRPr="00660F82" w:rsidRDefault="004E4206" w:rsidP="004E4206">
            <w:pPr>
              <w:spacing w:before="100" w:beforeAutospacing="1" w:after="100" w:afterAutospacing="1" w:line="276" w:lineRule="auto"/>
              <w:jc w:val="center"/>
              <w:rPr>
                <w:rFonts w:ascii="Times New Roman" w:hAnsi="Times New Roman"/>
                <w:b/>
                <w:color w:val="000000"/>
                <w:sz w:val="24"/>
                <w:szCs w:val="24"/>
              </w:rPr>
            </w:pPr>
            <w:r w:rsidRPr="00660F82">
              <w:rPr>
                <w:rFonts w:ascii="Times New Roman" w:hAnsi="Times New Roman"/>
                <w:b/>
                <w:color w:val="000000"/>
                <w:sz w:val="24"/>
                <w:szCs w:val="24"/>
              </w:rPr>
              <w:t>Найменування</w:t>
            </w:r>
          </w:p>
        </w:tc>
        <w:tc>
          <w:tcPr>
            <w:tcW w:w="1333" w:type="pct"/>
          </w:tcPr>
          <w:p w:rsidR="004E4206" w:rsidRPr="00660F82" w:rsidRDefault="004E4206" w:rsidP="004E4206">
            <w:pPr>
              <w:spacing w:before="100" w:beforeAutospacing="1" w:after="100" w:afterAutospacing="1" w:line="276" w:lineRule="auto"/>
              <w:jc w:val="center"/>
              <w:rPr>
                <w:rFonts w:ascii="Times New Roman" w:hAnsi="Times New Roman"/>
                <w:b/>
                <w:color w:val="000000"/>
                <w:sz w:val="24"/>
                <w:szCs w:val="24"/>
              </w:rPr>
            </w:pPr>
            <w:r w:rsidRPr="00660F82">
              <w:rPr>
                <w:rFonts w:ascii="Times New Roman" w:hAnsi="Times New Roman"/>
                <w:b/>
                <w:color w:val="000000"/>
                <w:sz w:val="24"/>
                <w:szCs w:val="24"/>
              </w:rPr>
              <w:t>Одиниці виміру</w:t>
            </w:r>
          </w:p>
        </w:tc>
        <w:tc>
          <w:tcPr>
            <w:tcW w:w="1308" w:type="pct"/>
          </w:tcPr>
          <w:p w:rsidR="004E4206" w:rsidRPr="00660F82" w:rsidRDefault="004E4206" w:rsidP="004E4206">
            <w:pPr>
              <w:spacing w:before="100" w:beforeAutospacing="1" w:after="100" w:afterAutospacing="1" w:line="276" w:lineRule="auto"/>
              <w:jc w:val="center"/>
              <w:rPr>
                <w:rFonts w:ascii="Times New Roman" w:hAnsi="Times New Roman"/>
                <w:b/>
                <w:color w:val="000000"/>
                <w:sz w:val="24"/>
                <w:szCs w:val="24"/>
              </w:rPr>
            </w:pPr>
            <w:r w:rsidRPr="00660F82">
              <w:rPr>
                <w:rFonts w:ascii="Times New Roman" w:hAnsi="Times New Roman"/>
                <w:b/>
                <w:color w:val="000000"/>
                <w:sz w:val="24"/>
                <w:szCs w:val="24"/>
              </w:rPr>
              <w:t>Кількість</w:t>
            </w:r>
          </w:p>
        </w:tc>
      </w:tr>
      <w:tr w:rsidR="004E4206" w:rsidRPr="00660F82" w:rsidTr="004E4206">
        <w:trPr>
          <w:trHeight w:val="668"/>
        </w:trPr>
        <w:tc>
          <w:tcPr>
            <w:tcW w:w="2359" w:type="pct"/>
            <w:vAlign w:val="center"/>
          </w:tcPr>
          <w:p w:rsidR="004E4206" w:rsidRPr="00660F82" w:rsidRDefault="00731B18" w:rsidP="00731B18">
            <w:pPr>
              <w:spacing w:after="0"/>
              <w:ind w:firstLine="50"/>
              <w:rPr>
                <w:rFonts w:ascii="Times New Roman" w:hAnsi="Times New Roman"/>
                <w:color w:val="0D0D0D"/>
                <w:sz w:val="24"/>
                <w:szCs w:val="24"/>
              </w:rPr>
            </w:pPr>
            <w:r w:rsidRPr="00731B18">
              <w:rPr>
                <w:rFonts w:ascii="Times New Roman" w:hAnsi="Times New Roman"/>
                <w:color w:val="0D0D0D"/>
                <w:sz w:val="24"/>
                <w:szCs w:val="24"/>
              </w:rPr>
              <w:t>Кисень рідкий для кисневої підтримки пацієнтів</w:t>
            </w:r>
            <w:r>
              <w:rPr>
                <w:rFonts w:ascii="Times New Roman" w:hAnsi="Times New Roman"/>
                <w:color w:val="0D0D0D"/>
                <w:sz w:val="24"/>
                <w:szCs w:val="24"/>
              </w:rPr>
              <w:t xml:space="preserve"> </w:t>
            </w:r>
            <w:r w:rsidRPr="00731B18">
              <w:rPr>
                <w:rFonts w:ascii="Times New Roman" w:hAnsi="Times New Roman"/>
                <w:color w:val="0D0D0D"/>
                <w:sz w:val="24"/>
                <w:szCs w:val="24"/>
              </w:rPr>
              <w:t>ГОСТ 6331-78</w:t>
            </w:r>
          </w:p>
        </w:tc>
        <w:tc>
          <w:tcPr>
            <w:tcW w:w="1333" w:type="pct"/>
            <w:vAlign w:val="center"/>
          </w:tcPr>
          <w:p w:rsidR="004E4206" w:rsidRPr="00660F82" w:rsidRDefault="004E4206" w:rsidP="004E4206">
            <w:pPr>
              <w:spacing w:before="100" w:beforeAutospacing="1" w:after="100" w:afterAutospacing="1" w:line="276" w:lineRule="auto"/>
              <w:jc w:val="center"/>
              <w:rPr>
                <w:rFonts w:ascii="Times New Roman" w:hAnsi="Times New Roman"/>
                <w:color w:val="0D0D0D"/>
                <w:sz w:val="24"/>
                <w:szCs w:val="24"/>
              </w:rPr>
            </w:pPr>
            <w:r w:rsidRPr="00660F82">
              <w:rPr>
                <w:rFonts w:ascii="Times New Roman" w:hAnsi="Times New Roman"/>
                <w:color w:val="0D0D0D"/>
                <w:sz w:val="24"/>
                <w:szCs w:val="24"/>
              </w:rPr>
              <w:t>кг</w:t>
            </w:r>
          </w:p>
        </w:tc>
        <w:tc>
          <w:tcPr>
            <w:tcW w:w="1308" w:type="pct"/>
            <w:vAlign w:val="center"/>
          </w:tcPr>
          <w:p w:rsidR="004E4206" w:rsidRPr="00660F82" w:rsidRDefault="004E4206" w:rsidP="004E4206">
            <w:pPr>
              <w:spacing w:before="100" w:beforeAutospacing="1" w:after="100" w:afterAutospacing="1" w:line="276" w:lineRule="auto"/>
              <w:ind w:firstLine="709"/>
              <w:jc w:val="both"/>
              <w:rPr>
                <w:rFonts w:ascii="Times New Roman" w:hAnsi="Times New Roman"/>
                <w:color w:val="0D0D0D"/>
                <w:sz w:val="24"/>
                <w:szCs w:val="24"/>
              </w:rPr>
            </w:pPr>
            <w:r>
              <w:rPr>
                <w:rFonts w:ascii="Times New Roman" w:hAnsi="Times New Roman"/>
                <w:color w:val="0D0D0D"/>
                <w:sz w:val="24"/>
                <w:szCs w:val="24"/>
              </w:rPr>
              <w:t>10</w:t>
            </w:r>
            <w:r w:rsidR="00611C8A">
              <w:rPr>
                <w:rFonts w:ascii="Times New Roman" w:hAnsi="Times New Roman"/>
                <w:color w:val="0D0D0D"/>
                <w:sz w:val="24"/>
                <w:szCs w:val="24"/>
              </w:rPr>
              <w:t>0</w:t>
            </w:r>
            <w:r>
              <w:rPr>
                <w:rFonts w:ascii="Times New Roman" w:hAnsi="Times New Roman"/>
                <w:color w:val="0D0D0D"/>
                <w:sz w:val="24"/>
                <w:szCs w:val="24"/>
              </w:rPr>
              <w:t xml:space="preserve"> 000</w:t>
            </w:r>
          </w:p>
        </w:tc>
      </w:tr>
    </w:tbl>
    <w:p w:rsidR="004E4206" w:rsidRPr="00660F82" w:rsidRDefault="004E4206" w:rsidP="004E4206">
      <w:pPr>
        <w:tabs>
          <w:tab w:val="left" w:pos="828"/>
          <w:tab w:val="left" w:pos="2268"/>
        </w:tabs>
        <w:autoSpaceDE w:val="0"/>
        <w:autoSpaceDN w:val="0"/>
        <w:adjustRightInd w:val="0"/>
        <w:spacing w:line="276" w:lineRule="auto"/>
        <w:ind w:firstLine="709"/>
        <w:jc w:val="both"/>
        <w:rPr>
          <w:rFonts w:ascii="Times New Roman" w:hAnsi="Times New Roman"/>
          <w:b/>
          <w:bCs/>
          <w:sz w:val="24"/>
          <w:szCs w:val="24"/>
        </w:rPr>
      </w:pPr>
      <w:r w:rsidRPr="00660F82">
        <w:rPr>
          <w:rFonts w:ascii="Times New Roman" w:hAnsi="Times New Roman"/>
          <w:b/>
          <w:bCs/>
          <w:sz w:val="24"/>
          <w:szCs w:val="24"/>
        </w:rPr>
        <w:t xml:space="preserve">1. Кисень </w:t>
      </w:r>
      <w:r w:rsidRPr="00053155">
        <w:rPr>
          <w:rFonts w:ascii="Times New Roman" w:eastAsia="Times New Roman" w:hAnsi="Times New Roman"/>
          <w:b/>
          <w:bCs/>
          <w:sz w:val="24"/>
          <w:szCs w:val="24"/>
        </w:rPr>
        <w:t>для кисневої підтримки пацієнтів</w:t>
      </w:r>
      <w:r>
        <w:rPr>
          <w:rFonts w:ascii="Times New Roman" w:hAnsi="Times New Roman"/>
          <w:b/>
          <w:bCs/>
          <w:sz w:val="24"/>
          <w:szCs w:val="24"/>
        </w:rPr>
        <w:t xml:space="preserve"> що постачається має мати наступний перелік дозвільної документації:.</w:t>
      </w:r>
    </w:p>
    <w:p w:rsidR="00731B18" w:rsidRPr="00731B18" w:rsidRDefault="00731B18" w:rsidP="00731B18">
      <w:pPr>
        <w:spacing w:after="0" w:line="276" w:lineRule="auto"/>
        <w:ind w:firstLine="709"/>
        <w:jc w:val="both"/>
        <w:rPr>
          <w:rFonts w:ascii="Times New Roman" w:hAnsi="Times New Roman"/>
          <w:spacing w:val="-3"/>
          <w:sz w:val="24"/>
          <w:szCs w:val="24"/>
        </w:rPr>
      </w:pPr>
      <w:r w:rsidRPr="00731B18">
        <w:rPr>
          <w:rFonts w:ascii="Times New Roman" w:hAnsi="Times New Roman"/>
          <w:spacing w:val="-3"/>
          <w:sz w:val="24"/>
          <w:szCs w:val="24"/>
        </w:rPr>
        <w:t>За якісними показниками кисень повинен відповідати вимогам ГОСТ 6331-78.</w:t>
      </w:r>
    </w:p>
    <w:p w:rsidR="00731B18" w:rsidRPr="00731B18" w:rsidRDefault="00731B18" w:rsidP="00731B18">
      <w:pPr>
        <w:spacing w:after="0" w:line="276" w:lineRule="auto"/>
        <w:ind w:firstLine="709"/>
        <w:jc w:val="both"/>
        <w:rPr>
          <w:rFonts w:ascii="Times New Roman" w:hAnsi="Times New Roman"/>
          <w:spacing w:val="-3"/>
          <w:sz w:val="24"/>
          <w:szCs w:val="24"/>
        </w:rPr>
      </w:pPr>
      <w:r w:rsidRPr="00731B18">
        <w:rPr>
          <w:rFonts w:ascii="Times New Roman" w:hAnsi="Times New Roman"/>
          <w:spacing w:val="-3"/>
          <w:sz w:val="24"/>
          <w:szCs w:val="24"/>
        </w:rPr>
        <w:t>1.1. Фізико-хімічні показники кисню медичного:</w:t>
      </w:r>
    </w:p>
    <w:p w:rsidR="00731B18" w:rsidRPr="00731B18" w:rsidRDefault="00731B18" w:rsidP="00731B18">
      <w:pPr>
        <w:spacing w:after="0" w:line="276" w:lineRule="auto"/>
        <w:ind w:firstLine="709"/>
        <w:jc w:val="both"/>
        <w:rPr>
          <w:rFonts w:ascii="Times New Roman" w:hAnsi="Times New Roman"/>
          <w:spacing w:val="-3"/>
          <w:sz w:val="24"/>
          <w:szCs w:val="24"/>
        </w:rPr>
      </w:pPr>
      <w:r w:rsidRPr="00731B18">
        <w:rPr>
          <w:rFonts w:ascii="Times New Roman" w:hAnsi="Times New Roman"/>
          <w:spacing w:val="-3"/>
          <w:sz w:val="24"/>
          <w:szCs w:val="24"/>
        </w:rPr>
        <w:t>1.1.1. Об’ємна частка кисню, % не менше - 99,5;</w:t>
      </w:r>
    </w:p>
    <w:p w:rsidR="00731B18" w:rsidRPr="00731B18" w:rsidRDefault="00731B18" w:rsidP="00731B18">
      <w:pPr>
        <w:spacing w:after="0" w:line="276" w:lineRule="auto"/>
        <w:ind w:firstLine="709"/>
        <w:jc w:val="both"/>
        <w:rPr>
          <w:rFonts w:ascii="Times New Roman" w:hAnsi="Times New Roman"/>
          <w:spacing w:val="-3"/>
          <w:sz w:val="24"/>
          <w:szCs w:val="24"/>
        </w:rPr>
      </w:pPr>
      <w:r w:rsidRPr="00731B18">
        <w:rPr>
          <w:rFonts w:ascii="Times New Roman" w:hAnsi="Times New Roman"/>
          <w:spacing w:val="-3"/>
          <w:sz w:val="24"/>
          <w:szCs w:val="24"/>
        </w:rPr>
        <w:t>1.1.2. Вміст ацетилену – відсутність;</w:t>
      </w:r>
    </w:p>
    <w:p w:rsidR="00731B18" w:rsidRPr="00731B18" w:rsidRDefault="00731B18" w:rsidP="00731B18">
      <w:pPr>
        <w:spacing w:after="0" w:line="276" w:lineRule="auto"/>
        <w:ind w:firstLine="709"/>
        <w:jc w:val="both"/>
        <w:rPr>
          <w:rFonts w:ascii="Times New Roman" w:hAnsi="Times New Roman"/>
          <w:spacing w:val="-3"/>
          <w:sz w:val="24"/>
          <w:szCs w:val="24"/>
        </w:rPr>
      </w:pPr>
      <w:r>
        <w:rPr>
          <w:rFonts w:ascii="Times New Roman" w:hAnsi="Times New Roman"/>
          <w:spacing w:val="-3"/>
          <w:sz w:val="24"/>
          <w:szCs w:val="24"/>
        </w:rPr>
        <w:t>1.1.3. Об’</w:t>
      </w:r>
      <w:r w:rsidRPr="00731B18">
        <w:rPr>
          <w:rFonts w:ascii="Times New Roman" w:hAnsi="Times New Roman"/>
          <w:spacing w:val="-3"/>
          <w:sz w:val="24"/>
          <w:szCs w:val="24"/>
        </w:rPr>
        <w:t>єм двооксиду вуглецю в 1дмЗ рідкого кисню, см3 при 20С та 101,3Кпа не більше-3,0;</w:t>
      </w:r>
    </w:p>
    <w:p w:rsidR="00731B18" w:rsidRPr="00731B18" w:rsidRDefault="00731B18" w:rsidP="00731B18">
      <w:pPr>
        <w:spacing w:after="0" w:line="276" w:lineRule="auto"/>
        <w:ind w:firstLine="709"/>
        <w:jc w:val="both"/>
        <w:rPr>
          <w:rFonts w:ascii="Times New Roman" w:hAnsi="Times New Roman"/>
          <w:spacing w:val="-3"/>
          <w:sz w:val="24"/>
          <w:szCs w:val="24"/>
        </w:rPr>
      </w:pPr>
      <w:r w:rsidRPr="00731B18">
        <w:rPr>
          <w:rFonts w:ascii="Times New Roman" w:hAnsi="Times New Roman"/>
          <w:spacing w:val="-3"/>
          <w:sz w:val="24"/>
          <w:szCs w:val="24"/>
        </w:rPr>
        <w:t>1.1.4. Вміст масла – відсутність;</w:t>
      </w:r>
    </w:p>
    <w:p w:rsidR="00731B18" w:rsidRPr="00731B18" w:rsidRDefault="00731B18" w:rsidP="00731B18">
      <w:pPr>
        <w:spacing w:after="0" w:line="276" w:lineRule="auto"/>
        <w:ind w:firstLine="709"/>
        <w:jc w:val="both"/>
        <w:rPr>
          <w:rFonts w:ascii="Times New Roman" w:hAnsi="Times New Roman"/>
          <w:spacing w:val="-3"/>
          <w:sz w:val="24"/>
          <w:szCs w:val="24"/>
        </w:rPr>
      </w:pPr>
      <w:r w:rsidRPr="00731B18">
        <w:rPr>
          <w:rFonts w:ascii="Times New Roman" w:hAnsi="Times New Roman"/>
          <w:spacing w:val="-3"/>
          <w:sz w:val="24"/>
          <w:szCs w:val="24"/>
        </w:rPr>
        <w:t>1.1.5. Вміст окису вуглецю - менше 0,0005%;</w:t>
      </w:r>
    </w:p>
    <w:p w:rsidR="00731B18" w:rsidRPr="00731B18" w:rsidRDefault="00731B18" w:rsidP="00731B18">
      <w:pPr>
        <w:spacing w:after="0" w:line="276" w:lineRule="auto"/>
        <w:ind w:firstLine="709"/>
        <w:jc w:val="both"/>
        <w:rPr>
          <w:rFonts w:ascii="Times New Roman" w:hAnsi="Times New Roman"/>
          <w:spacing w:val="-3"/>
          <w:sz w:val="24"/>
          <w:szCs w:val="24"/>
        </w:rPr>
      </w:pPr>
      <w:r w:rsidRPr="00731B18">
        <w:rPr>
          <w:rFonts w:ascii="Times New Roman" w:hAnsi="Times New Roman"/>
          <w:spacing w:val="-3"/>
          <w:sz w:val="24"/>
          <w:szCs w:val="24"/>
        </w:rPr>
        <w:t>1.1.6. Вміст газоподібних кислот і основ - до 0,001 г/моль;</w:t>
      </w:r>
    </w:p>
    <w:p w:rsidR="00731B18" w:rsidRPr="00731B18" w:rsidRDefault="00731B18" w:rsidP="00731B18">
      <w:pPr>
        <w:spacing w:after="0" w:line="276" w:lineRule="auto"/>
        <w:ind w:firstLine="709"/>
        <w:jc w:val="both"/>
        <w:rPr>
          <w:rFonts w:ascii="Times New Roman" w:hAnsi="Times New Roman"/>
          <w:spacing w:val="-3"/>
          <w:sz w:val="24"/>
          <w:szCs w:val="24"/>
        </w:rPr>
      </w:pPr>
      <w:r w:rsidRPr="00731B18">
        <w:rPr>
          <w:rFonts w:ascii="Times New Roman" w:hAnsi="Times New Roman"/>
          <w:spacing w:val="-3"/>
          <w:sz w:val="24"/>
          <w:szCs w:val="24"/>
        </w:rPr>
        <w:t>1.1.7. Вміст озону і інших газів – окислювачів - відсутність;</w:t>
      </w:r>
    </w:p>
    <w:p w:rsidR="00731B18" w:rsidRPr="00731B18" w:rsidRDefault="00731B18" w:rsidP="00731B18">
      <w:pPr>
        <w:spacing w:after="0" w:line="276" w:lineRule="auto"/>
        <w:ind w:firstLine="709"/>
        <w:jc w:val="both"/>
        <w:rPr>
          <w:rFonts w:ascii="Times New Roman" w:hAnsi="Times New Roman"/>
          <w:spacing w:val="-3"/>
          <w:sz w:val="24"/>
          <w:szCs w:val="24"/>
        </w:rPr>
      </w:pPr>
      <w:r w:rsidRPr="00731B18">
        <w:rPr>
          <w:rFonts w:ascii="Times New Roman" w:hAnsi="Times New Roman"/>
          <w:spacing w:val="-3"/>
          <w:sz w:val="24"/>
          <w:szCs w:val="24"/>
        </w:rPr>
        <w:t>1.1.8. Вміст вологи і механічних домішок – відсутність;</w:t>
      </w:r>
    </w:p>
    <w:p w:rsidR="00731B18" w:rsidRDefault="00731B18" w:rsidP="00731B18">
      <w:pPr>
        <w:spacing w:after="0" w:line="276" w:lineRule="auto"/>
        <w:ind w:firstLine="709"/>
        <w:jc w:val="both"/>
        <w:rPr>
          <w:rFonts w:ascii="Times New Roman" w:hAnsi="Times New Roman"/>
          <w:spacing w:val="-3"/>
          <w:sz w:val="24"/>
          <w:szCs w:val="24"/>
        </w:rPr>
      </w:pPr>
      <w:r w:rsidRPr="00731B18">
        <w:rPr>
          <w:rFonts w:ascii="Times New Roman" w:hAnsi="Times New Roman"/>
          <w:spacing w:val="-3"/>
          <w:sz w:val="24"/>
          <w:szCs w:val="24"/>
        </w:rPr>
        <w:t>1.1.9. Запах – відсутність.</w:t>
      </w:r>
    </w:p>
    <w:p w:rsidR="004E4206" w:rsidRPr="00660F82" w:rsidRDefault="004E4206" w:rsidP="00731B18">
      <w:pPr>
        <w:spacing w:after="0" w:line="276" w:lineRule="auto"/>
        <w:ind w:firstLine="709"/>
        <w:jc w:val="both"/>
        <w:rPr>
          <w:rFonts w:ascii="Times New Roman" w:hAnsi="Times New Roman"/>
          <w:bCs/>
          <w:sz w:val="24"/>
          <w:szCs w:val="24"/>
        </w:rPr>
      </w:pPr>
      <w:r w:rsidRPr="00660F82">
        <w:rPr>
          <w:rFonts w:ascii="Times New Roman" w:hAnsi="Times New Roman"/>
          <w:color w:val="000000"/>
          <w:sz w:val="24"/>
          <w:szCs w:val="24"/>
        </w:rPr>
        <w:t xml:space="preserve">Якщо Учасник </w:t>
      </w:r>
      <w:r w:rsidRPr="00660F82">
        <w:rPr>
          <w:rFonts w:ascii="Times New Roman" w:hAnsi="Times New Roman"/>
          <w:bCs/>
          <w:color w:val="000000"/>
          <w:sz w:val="24"/>
          <w:szCs w:val="24"/>
        </w:rPr>
        <w:t>є виробником</w:t>
      </w:r>
      <w:r w:rsidRPr="00660F82">
        <w:rPr>
          <w:rFonts w:ascii="Times New Roman" w:hAnsi="Times New Roman"/>
          <w:color w:val="000000"/>
          <w:sz w:val="24"/>
          <w:szCs w:val="24"/>
        </w:rPr>
        <w:t xml:space="preserve"> кисню медичного рідкого, то він повинен надати оригінал гарантійного листа про змогу поставляти необхідну кількість кисню медичного, яка зазначена Замовником в оголошенні про проведення процедури закупівлі (вказати номер та дату оголошення, оприлюдненого на </w:t>
      </w:r>
      <w:proofErr w:type="spellStart"/>
      <w:r w:rsidRPr="00660F82">
        <w:rPr>
          <w:rFonts w:ascii="Times New Roman" w:hAnsi="Times New Roman"/>
          <w:color w:val="000000"/>
          <w:sz w:val="24"/>
          <w:szCs w:val="24"/>
        </w:rPr>
        <w:t>веб-порталі</w:t>
      </w:r>
      <w:proofErr w:type="spellEnd"/>
      <w:r w:rsidRPr="00660F82">
        <w:rPr>
          <w:rFonts w:ascii="Times New Roman" w:hAnsi="Times New Roman"/>
          <w:color w:val="000000"/>
          <w:sz w:val="24"/>
          <w:szCs w:val="24"/>
        </w:rPr>
        <w:t xml:space="preserve"> Уповноваженого органу), та копії наступних документів, кожна сторінка яких має бути завірена підписом та печаткою* Учасника:</w:t>
      </w:r>
    </w:p>
    <w:p w:rsidR="004E4206" w:rsidRPr="00660F82" w:rsidRDefault="004E4206" w:rsidP="004E4206">
      <w:pPr>
        <w:numPr>
          <w:ilvl w:val="0"/>
          <w:numId w:val="19"/>
        </w:numPr>
        <w:spacing w:after="0" w:line="276" w:lineRule="auto"/>
        <w:ind w:left="0" w:right="22" w:firstLine="709"/>
        <w:contextualSpacing/>
        <w:jc w:val="both"/>
        <w:rPr>
          <w:rFonts w:ascii="Times New Roman" w:hAnsi="Times New Roman"/>
          <w:color w:val="000000"/>
          <w:sz w:val="24"/>
          <w:szCs w:val="24"/>
        </w:rPr>
      </w:pPr>
      <w:r w:rsidRPr="00660F82">
        <w:rPr>
          <w:rFonts w:ascii="Times New Roman" w:hAnsi="Times New Roman"/>
          <w:color w:val="000000"/>
          <w:sz w:val="24"/>
          <w:szCs w:val="24"/>
        </w:rPr>
        <w:t>ліцензія на виробництво лікарських засобів кисню медичного рідкого;</w:t>
      </w:r>
    </w:p>
    <w:p w:rsidR="004E4206" w:rsidRPr="00660F82" w:rsidRDefault="004E4206" w:rsidP="004E4206">
      <w:pPr>
        <w:numPr>
          <w:ilvl w:val="0"/>
          <w:numId w:val="19"/>
        </w:numPr>
        <w:spacing w:after="0" w:line="276" w:lineRule="auto"/>
        <w:ind w:left="0" w:right="22" w:firstLine="709"/>
        <w:contextualSpacing/>
        <w:jc w:val="both"/>
        <w:rPr>
          <w:rFonts w:ascii="Times New Roman" w:hAnsi="Times New Roman"/>
          <w:color w:val="000000"/>
          <w:sz w:val="24"/>
          <w:szCs w:val="24"/>
        </w:rPr>
      </w:pPr>
      <w:r w:rsidRPr="00660F82">
        <w:rPr>
          <w:rFonts w:ascii="Times New Roman" w:hAnsi="Times New Roman"/>
          <w:color w:val="000000"/>
          <w:sz w:val="24"/>
          <w:szCs w:val="24"/>
        </w:rPr>
        <w:t>реєстраційне посвідчення на кисень медичний рідкий ;</w:t>
      </w:r>
    </w:p>
    <w:p w:rsidR="004E4206" w:rsidRPr="00660F82" w:rsidRDefault="004E4206" w:rsidP="004E4206">
      <w:pPr>
        <w:numPr>
          <w:ilvl w:val="0"/>
          <w:numId w:val="19"/>
        </w:numPr>
        <w:spacing w:after="0" w:line="276" w:lineRule="auto"/>
        <w:ind w:left="0" w:right="23" w:firstLine="709"/>
        <w:jc w:val="both"/>
        <w:rPr>
          <w:rFonts w:ascii="Times New Roman" w:hAnsi="Times New Roman"/>
          <w:color w:val="000000"/>
          <w:sz w:val="24"/>
          <w:szCs w:val="24"/>
        </w:rPr>
      </w:pPr>
      <w:r w:rsidRPr="00660F82">
        <w:rPr>
          <w:rFonts w:ascii="Times New Roman" w:hAnsi="Times New Roman"/>
          <w:color w:val="000000"/>
          <w:sz w:val="24"/>
          <w:szCs w:val="24"/>
        </w:rPr>
        <w:t>свідоцтво про атестацію аналітичної лабораторії;</w:t>
      </w:r>
    </w:p>
    <w:p w:rsidR="004E4206" w:rsidRPr="00660F82" w:rsidRDefault="004E4206" w:rsidP="004E4206">
      <w:pPr>
        <w:numPr>
          <w:ilvl w:val="0"/>
          <w:numId w:val="19"/>
        </w:numPr>
        <w:spacing w:after="0" w:line="276" w:lineRule="auto"/>
        <w:ind w:left="0" w:right="23" w:firstLine="709"/>
        <w:contextualSpacing/>
        <w:jc w:val="both"/>
        <w:rPr>
          <w:rFonts w:ascii="Times New Roman" w:hAnsi="Times New Roman"/>
          <w:color w:val="000000"/>
          <w:sz w:val="24"/>
          <w:szCs w:val="24"/>
        </w:rPr>
      </w:pPr>
      <w:r w:rsidRPr="00660F82">
        <w:rPr>
          <w:rFonts w:ascii="Times New Roman" w:hAnsi="Times New Roman"/>
          <w:color w:val="000000"/>
          <w:sz w:val="24"/>
          <w:szCs w:val="24"/>
        </w:rPr>
        <w:t xml:space="preserve"> сертифікат якості</w:t>
      </w:r>
      <w:r>
        <w:rPr>
          <w:rFonts w:ascii="Times New Roman" w:hAnsi="Times New Roman"/>
          <w:color w:val="000000"/>
          <w:sz w:val="24"/>
          <w:szCs w:val="24"/>
        </w:rPr>
        <w:t>;</w:t>
      </w:r>
    </w:p>
    <w:p w:rsidR="004E4206" w:rsidRPr="00660F82" w:rsidRDefault="004E4206" w:rsidP="004E4206">
      <w:pPr>
        <w:numPr>
          <w:ilvl w:val="0"/>
          <w:numId w:val="19"/>
        </w:numPr>
        <w:spacing w:after="0" w:line="276" w:lineRule="auto"/>
        <w:ind w:left="0" w:right="22" w:firstLine="709"/>
        <w:contextualSpacing/>
        <w:jc w:val="both"/>
        <w:rPr>
          <w:rFonts w:ascii="Times New Roman" w:hAnsi="Times New Roman"/>
          <w:color w:val="000000"/>
          <w:sz w:val="24"/>
          <w:szCs w:val="24"/>
        </w:rPr>
      </w:pPr>
      <w:r w:rsidRPr="00660F82">
        <w:rPr>
          <w:rFonts w:ascii="Times New Roman" w:hAnsi="Times New Roman"/>
          <w:sz w:val="24"/>
          <w:szCs w:val="24"/>
        </w:rPr>
        <w:t xml:space="preserve">санітарно-епідеміологічний висновок на кисень медичний рідкий </w:t>
      </w:r>
    </w:p>
    <w:p w:rsidR="004E4206" w:rsidRPr="00660F82" w:rsidRDefault="004E4206" w:rsidP="004E4206">
      <w:pPr>
        <w:spacing w:after="0" w:line="276" w:lineRule="auto"/>
        <w:ind w:right="22" w:firstLine="709"/>
        <w:contextualSpacing/>
        <w:jc w:val="both"/>
        <w:rPr>
          <w:rFonts w:ascii="Times New Roman" w:hAnsi="Times New Roman"/>
          <w:color w:val="000000"/>
          <w:sz w:val="24"/>
          <w:szCs w:val="24"/>
        </w:rPr>
      </w:pPr>
    </w:p>
    <w:p w:rsidR="004E4206" w:rsidRPr="00660F82" w:rsidRDefault="004E4206" w:rsidP="004E4206">
      <w:pPr>
        <w:spacing w:line="276" w:lineRule="auto"/>
        <w:ind w:right="22" w:firstLine="709"/>
        <w:jc w:val="both"/>
        <w:rPr>
          <w:rFonts w:ascii="Times New Roman" w:hAnsi="Times New Roman"/>
          <w:color w:val="000000"/>
          <w:sz w:val="24"/>
          <w:szCs w:val="24"/>
        </w:rPr>
      </w:pPr>
      <w:r w:rsidRPr="00660F82">
        <w:rPr>
          <w:rFonts w:ascii="Times New Roman" w:hAnsi="Times New Roman"/>
          <w:color w:val="000000"/>
          <w:sz w:val="24"/>
          <w:szCs w:val="24"/>
        </w:rPr>
        <w:lastRenderedPageBreak/>
        <w:t xml:space="preserve">Якщо Учасник </w:t>
      </w:r>
      <w:r w:rsidRPr="00660F82">
        <w:rPr>
          <w:rFonts w:ascii="Times New Roman" w:hAnsi="Times New Roman"/>
          <w:bCs/>
          <w:color w:val="000000"/>
          <w:sz w:val="24"/>
          <w:szCs w:val="24"/>
        </w:rPr>
        <w:t xml:space="preserve">не є виробником </w:t>
      </w:r>
      <w:r w:rsidRPr="00660F82">
        <w:rPr>
          <w:rFonts w:ascii="Times New Roman" w:hAnsi="Times New Roman"/>
          <w:color w:val="000000"/>
          <w:sz w:val="24"/>
          <w:szCs w:val="24"/>
        </w:rPr>
        <w:t xml:space="preserve">кисню медичного рідкого, то він повинен надати оригінал гарантійного листа про змогу поставляти необхідну кількість кисню медичного, яка зазначена Замовником в оголошенні про проведення процедури закупівлі (вказати номер та дату оголошення, оприлюдненого на </w:t>
      </w:r>
      <w:proofErr w:type="spellStart"/>
      <w:r w:rsidRPr="00660F82">
        <w:rPr>
          <w:rFonts w:ascii="Times New Roman" w:hAnsi="Times New Roman"/>
          <w:color w:val="000000"/>
          <w:sz w:val="24"/>
          <w:szCs w:val="24"/>
        </w:rPr>
        <w:t>веб-порталі</w:t>
      </w:r>
      <w:proofErr w:type="spellEnd"/>
      <w:r w:rsidRPr="00660F82">
        <w:rPr>
          <w:rFonts w:ascii="Times New Roman" w:hAnsi="Times New Roman"/>
          <w:color w:val="000000"/>
          <w:sz w:val="24"/>
          <w:szCs w:val="24"/>
        </w:rPr>
        <w:t xml:space="preserve"> Уповноваженого органу) та Оригінали або  копії наступних документів, кожна сторінка яких має бути завірена підписом та печаткою* </w:t>
      </w:r>
      <w:r w:rsidRPr="00660F82">
        <w:rPr>
          <w:rFonts w:ascii="Times New Roman" w:hAnsi="Times New Roman"/>
          <w:bCs/>
          <w:color w:val="000000"/>
          <w:sz w:val="24"/>
          <w:szCs w:val="24"/>
        </w:rPr>
        <w:t>виробника</w:t>
      </w:r>
      <w:r w:rsidRPr="00660F82">
        <w:rPr>
          <w:rFonts w:ascii="Times New Roman" w:hAnsi="Times New Roman"/>
          <w:color w:val="000000"/>
          <w:sz w:val="24"/>
          <w:szCs w:val="24"/>
        </w:rPr>
        <w:t>:</w:t>
      </w:r>
    </w:p>
    <w:p w:rsidR="004E4206" w:rsidRPr="00660F82" w:rsidRDefault="004E4206" w:rsidP="004E4206">
      <w:pPr>
        <w:pStyle w:val="listparagraphcxsplast"/>
        <w:numPr>
          <w:ilvl w:val="0"/>
          <w:numId w:val="20"/>
        </w:numPr>
        <w:spacing w:before="0" w:beforeAutospacing="0" w:after="0" w:afterAutospacing="0" w:line="276" w:lineRule="auto"/>
        <w:ind w:left="0" w:right="22" w:firstLine="709"/>
        <w:contextualSpacing/>
        <w:jc w:val="both"/>
        <w:rPr>
          <w:color w:val="000000"/>
          <w:lang w:val="uk-UA"/>
        </w:rPr>
      </w:pPr>
      <w:r w:rsidRPr="00660F82">
        <w:rPr>
          <w:lang w:val="uk-UA"/>
        </w:rPr>
        <w:t>копію договору з Виробником (завірений Виробником) на</w:t>
      </w:r>
      <w:r w:rsidRPr="00C157D1">
        <w:rPr>
          <w:color w:val="FF0000"/>
          <w:lang w:val="uk-UA"/>
        </w:rPr>
        <w:t xml:space="preserve"> 2023</w:t>
      </w:r>
      <w:r w:rsidRPr="00660F82">
        <w:rPr>
          <w:lang w:val="uk-UA"/>
        </w:rPr>
        <w:t xml:space="preserve"> рік</w:t>
      </w:r>
      <w:r w:rsidRPr="00660F82">
        <w:rPr>
          <w:color w:val="000000"/>
          <w:lang w:val="uk-UA"/>
        </w:rPr>
        <w:t xml:space="preserve">, де зазначено  термін дії та  об’єм поставки; </w:t>
      </w:r>
    </w:p>
    <w:p w:rsidR="004E4206" w:rsidRPr="00660F82" w:rsidRDefault="004E4206" w:rsidP="004E4206">
      <w:pPr>
        <w:numPr>
          <w:ilvl w:val="0"/>
          <w:numId w:val="20"/>
        </w:numPr>
        <w:spacing w:after="0" w:line="276" w:lineRule="auto"/>
        <w:ind w:left="0" w:right="22" w:firstLine="709"/>
        <w:contextualSpacing/>
        <w:jc w:val="both"/>
        <w:rPr>
          <w:rFonts w:ascii="Times New Roman" w:hAnsi="Times New Roman"/>
          <w:color w:val="000000"/>
          <w:sz w:val="24"/>
          <w:szCs w:val="24"/>
        </w:rPr>
      </w:pPr>
      <w:r w:rsidRPr="00660F82">
        <w:rPr>
          <w:rFonts w:ascii="Times New Roman" w:hAnsi="Times New Roman"/>
          <w:color w:val="000000"/>
          <w:sz w:val="24"/>
          <w:szCs w:val="24"/>
        </w:rPr>
        <w:t>ліцензія на оптову торгівлю на кисень медичний рідкий ;</w:t>
      </w:r>
    </w:p>
    <w:p w:rsidR="004E4206" w:rsidRPr="00660F82" w:rsidRDefault="004E4206" w:rsidP="004E4206">
      <w:pPr>
        <w:numPr>
          <w:ilvl w:val="0"/>
          <w:numId w:val="20"/>
        </w:numPr>
        <w:spacing w:after="0" w:line="276" w:lineRule="auto"/>
        <w:ind w:left="0" w:right="22" w:firstLine="709"/>
        <w:contextualSpacing/>
        <w:jc w:val="both"/>
        <w:rPr>
          <w:rFonts w:ascii="Times New Roman" w:hAnsi="Times New Roman"/>
          <w:color w:val="000000"/>
          <w:sz w:val="24"/>
          <w:szCs w:val="24"/>
        </w:rPr>
      </w:pPr>
      <w:r w:rsidRPr="00660F82">
        <w:rPr>
          <w:rFonts w:ascii="Times New Roman" w:hAnsi="Times New Roman"/>
          <w:color w:val="000000"/>
          <w:sz w:val="24"/>
          <w:szCs w:val="24"/>
        </w:rPr>
        <w:t>ліцензія виробника на виробництво лікарських засобів кисню медичного рідкого;</w:t>
      </w:r>
    </w:p>
    <w:p w:rsidR="004E4206" w:rsidRPr="00660F82" w:rsidRDefault="004E4206" w:rsidP="004E4206">
      <w:pPr>
        <w:numPr>
          <w:ilvl w:val="0"/>
          <w:numId w:val="20"/>
        </w:numPr>
        <w:spacing w:after="0" w:line="276" w:lineRule="auto"/>
        <w:ind w:left="0" w:right="22" w:firstLine="709"/>
        <w:contextualSpacing/>
        <w:jc w:val="both"/>
        <w:rPr>
          <w:rFonts w:ascii="Times New Roman" w:hAnsi="Times New Roman"/>
          <w:color w:val="000000"/>
          <w:sz w:val="24"/>
          <w:szCs w:val="24"/>
        </w:rPr>
      </w:pPr>
      <w:r w:rsidRPr="00660F82">
        <w:rPr>
          <w:rFonts w:ascii="Times New Roman" w:hAnsi="Times New Roman"/>
          <w:color w:val="000000"/>
          <w:sz w:val="24"/>
          <w:szCs w:val="24"/>
        </w:rPr>
        <w:t>реєстраційне посвідчення виробника на кисень медичний кисень рідкий;</w:t>
      </w:r>
    </w:p>
    <w:p w:rsidR="004E4206" w:rsidRPr="00660F82" w:rsidRDefault="004E4206" w:rsidP="004E4206">
      <w:pPr>
        <w:numPr>
          <w:ilvl w:val="0"/>
          <w:numId w:val="20"/>
        </w:numPr>
        <w:spacing w:after="0" w:line="276" w:lineRule="auto"/>
        <w:ind w:left="0" w:right="23" w:firstLine="709"/>
        <w:jc w:val="both"/>
        <w:rPr>
          <w:rFonts w:ascii="Times New Roman" w:hAnsi="Times New Roman"/>
          <w:color w:val="000000"/>
          <w:sz w:val="24"/>
          <w:szCs w:val="24"/>
        </w:rPr>
      </w:pPr>
      <w:r w:rsidRPr="00660F82">
        <w:rPr>
          <w:rFonts w:ascii="Times New Roman" w:hAnsi="Times New Roman"/>
          <w:color w:val="000000"/>
          <w:sz w:val="24"/>
          <w:szCs w:val="24"/>
        </w:rPr>
        <w:t>свідоцтво про атестацію аналітичної лабораторії;</w:t>
      </w:r>
    </w:p>
    <w:p w:rsidR="004E4206" w:rsidRPr="00660F82" w:rsidRDefault="004E4206" w:rsidP="004E4206">
      <w:pPr>
        <w:numPr>
          <w:ilvl w:val="0"/>
          <w:numId w:val="20"/>
        </w:numPr>
        <w:spacing w:after="0" w:line="276" w:lineRule="auto"/>
        <w:ind w:left="0" w:right="23" w:firstLine="709"/>
        <w:contextualSpacing/>
        <w:jc w:val="both"/>
        <w:rPr>
          <w:rFonts w:ascii="Times New Roman" w:hAnsi="Times New Roman"/>
          <w:color w:val="000000"/>
          <w:sz w:val="24"/>
          <w:szCs w:val="24"/>
        </w:rPr>
      </w:pPr>
      <w:r w:rsidRPr="00660F82">
        <w:rPr>
          <w:rFonts w:ascii="Times New Roman" w:hAnsi="Times New Roman"/>
          <w:color w:val="000000"/>
          <w:sz w:val="24"/>
          <w:szCs w:val="24"/>
        </w:rPr>
        <w:t>сертифікат якості – кисень медичний рідкий;</w:t>
      </w:r>
    </w:p>
    <w:p w:rsidR="004E4206" w:rsidRPr="00660F82" w:rsidRDefault="004E4206" w:rsidP="004E4206">
      <w:pPr>
        <w:numPr>
          <w:ilvl w:val="0"/>
          <w:numId w:val="20"/>
        </w:numPr>
        <w:spacing w:after="0" w:line="276" w:lineRule="auto"/>
        <w:ind w:left="0" w:right="22" w:firstLine="709"/>
        <w:contextualSpacing/>
        <w:jc w:val="both"/>
        <w:rPr>
          <w:rFonts w:ascii="Times New Roman" w:hAnsi="Times New Roman"/>
          <w:color w:val="000000"/>
          <w:sz w:val="24"/>
          <w:szCs w:val="24"/>
        </w:rPr>
      </w:pPr>
      <w:r w:rsidRPr="00660F82">
        <w:rPr>
          <w:rFonts w:ascii="Times New Roman" w:hAnsi="Times New Roman"/>
          <w:sz w:val="24"/>
          <w:szCs w:val="24"/>
        </w:rPr>
        <w:t>санітарно-епідеміологічний висновок на кисень медичний рідкий;</w:t>
      </w:r>
    </w:p>
    <w:p w:rsidR="004E4206" w:rsidRPr="00660F82" w:rsidRDefault="004E4206" w:rsidP="004E4206">
      <w:pPr>
        <w:spacing w:after="0" w:line="276" w:lineRule="auto"/>
        <w:ind w:right="22" w:firstLine="709"/>
        <w:contextualSpacing/>
        <w:jc w:val="both"/>
        <w:rPr>
          <w:rFonts w:ascii="Times New Roman" w:hAnsi="Times New Roman"/>
          <w:color w:val="000000"/>
          <w:sz w:val="24"/>
          <w:szCs w:val="24"/>
        </w:rPr>
      </w:pPr>
    </w:p>
    <w:p w:rsidR="004E4206" w:rsidRPr="00660F82" w:rsidRDefault="004E4206" w:rsidP="004E4206">
      <w:pPr>
        <w:spacing w:line="276" w:lineRule="auto"/>
        <w:ind w:firstLine="709"/>
        <w:contextualSpacing/>
        <w:jc w:val="both"/>
        <w:rPr>
          <w:rFonts w:ascii="Times New Roman" w:hAnsi="Times New Roman"/>
          <w:sz w:val="24"/>
          <w:szCs w:val="24"/>
        </w:rPr>
      </w:pPr>
      <w:r w:rsidRPr="00660F82">
        <w:rPr>
          <w:rFonts w:ascii="Times New Roman" w:hAnsi="Times New Roman"/>
          <w:b/>
          <w:spacing w:val="-3"/>
          <w:sz w:val="24"/>
          <w:szCs w:val="24"/>
        </w:rPr>
        <w:t>3. Умови поставки:</w:t>
      </w:r>
      <w:r w:rsidRPr="00660F82">
        <w:rPr>
          <w:rFonts w:ascii="Times New Roman" w:hAnsi="Times New Roman"/>
          <w:sz w:val="24"/>
          <w:szCs w:val="24"/>
        </w:rPr>
        <w:t xml:space="preserve"> </w:t>
      </w:r>
    </w:p>
    <w:p w:rsidR="004E4206" w:rsidRPr="00660F82" w:rsidRDefault="004E4206" w:rsidP="004E4206">
      <w:pPr>
        <w:spacing w:line="276" w:lineRule="auto"/>
        <w:ind w:firstLine="709"/>
        <w:contextualSpacing/>
        <w:jc w:val="both"/>
        <w:rPr>
          <w:rFonts w:ascii="Times New Roman" w:hAnsi="Times New Roman"/>
          <w:sz w:val="24"/>
          <w:szCs w:val="24"/>
        </w:rPr>
      </w:pPr>
      <w:r>
        <w:rPr>
          <w:rFonts w:ascii="Times New Roman" w:hAnsi="Times New Roman"/>
          <w:sz w:val="24"/>
          <w:szCs w:val="24"/>
        </w:rPr>
        <w:t>Відвантаження</w:t>
      </w:r>
      <w:r w:rsidRPr="00660F82">
        <w:rPr>
          <w:rFonts w:ascii="Times New Roman" w:hAnsi="Times New Roman"/>
          <w:sz w:val="24"/>
          <w:szCs w:val="24"/>
        </w:rPr>
        <w:t xml:space="preserve"> товару повинне здійснюватись впродовж 24 годин з моменту отримання замовником заявки, термінове </w:t>
      </w:r>
      <w:r>
        <w:rPr>
          <w:rFonts w:ascii="Times New Roman" w:hAnsi="Times New Roman"/>
          <w:sz w:val="24"/>
          <w:szCs w:val="24"/>
        </w:rPr>
        <w:t>відвантаження</w:t>
      </w:r>
      <w:r w:rsidRPr="00660F82">
        <w:rPr>
          <w:rFonts w:ascii="Times New Roman" w:hAnsi="Times New Roman"/>
          <w:sz w:val="24"/>
          <w:szCs w:val="24"/>
        </w:rPr>
        <w:t xml:space="preserve"> здійснюється цілодобово впродовж 3 годин з моменту отримання замовником заявки, з</w:t>
      </w:r>
      <w:r>
        <w:rPr>
          <w:rFonts w:ascii="Times New Roman" w:hAnsi="Times New Roman"/>
          <w:sz w:val="24"/>
          <w:szCs w:val="24"/>
        </w:rPr>
        <w:t xml:space="preserve">гідно правилам </w:t>
      </w:r>
      <w:proofErr w:type="spellStart"/>
      <w:r>
        <w:rPr>
          <w:rFonts w:ascii="Times New Roman" w:hAnsi="Times New Roman"/>
          <w:sz w:val="24"/>
          <w:szCs w:val="24"/>
        </w:rPr>
        <w:t>Інкотермс</w:t>
      </w:r>
      <w:proofErr w:type="spellEnd"/>
      <w:r>
        <w:rPr>
          <w:rFonts w:ascii="Times New Roman" w:hAnsi="Times New Roman"/>
          <w:sz w:val="24"/>
          <w:szCs w:val="24"/>
        </w:rPr>
        <w:t xml:space="preserve"> – 2010, доставка до адреси замовника (37500, Полтавська об, м. Лубни, вул. </w:t>
      </w:r>
      <w:proofErr w:type="spellStart"/>
      <w:r>
        <w:rPr>
          <w:rFonts w:ascii="Times New Roman" w:hAnsi="Times New Roman"/>
          <w:sz w:val="24"/>
          <w:szCs w:val="24"/>
        </w:rPr>
        <w:t>П’ятикопа</w:t>
      </w:r>
      <w:proofErr w:type="spellEnd"/>
      <w:r>
        <w:rPr>
          <w:rFonts w:ascii="Times New Roman" w:hAnsi="Times New Roman"/>
          <w:sz w:val="24"/>
          <w:szCs w:val="24"/>
        </w:rPr>
        <w:t xml:space="preserve">, 26) здійснюється найнятим замовником малогабаритним транспортом, з транспортною ємністю місткістю до 2т. (транспортна ємність для транспортування </w:t>
      </w:r>
      <w:proofErr w:type="spellStart"/>
      <w:r>
        <w:rPr>
          <w:rFonts w:ascii="Times New Roman" w:hAnsi="Times New Roman"/>
          <w:sz w:val="24"/>
          <w:szCs w:val="24"/>
        </w:rPr>
        <w:t>к</w:t>
      </w:r>
      <w:r w:rsidRPr="00660F82">
        <w:rPr>
          <w:rFonts w:ascii="Times New Roman" w:hAnsi="Times New Roman"/>
          <w:color w:val="0D0D0D"/>
          <w:sz w:val="24"/>
          <w:szCs w:val="24"/>
        </w:rPr>
        <w:t>исен</w:t>
      </w:r>
      <w:r w:rsidR="00731B18">
        <w:rPr>
          <w:rFonts w:ascii="Times New Roman" w:hAnsi="Times New Roman"/>
          <w:color w:val="0D0D0D"/>
          <w:sz w:val="24"/>
          <w:szCs w:val="24"/>
        </w:rPr>
        <w:t>ю</w:t>
      </w:r>
      <w:proofErr w:type="spellEnd"/>
      <w:r w:rsidRPr="00660F82">
        <w:rPr>
          <w:rFonts w:ascii="Times New Roman" w:hAnsi="Times New Roman"/>
          <w:color w:val="0D0D0D"/>
          <w:sz w:val="24"/>
          <w:szCs w:val="24"/>
        </w:rPr>
        <w:t xml:space="preserve"> </w:t>
      </w:r>
      <w:r>
        <w:rPr>
          <w:rFonts w:ascii="Times New Roman" w:eastAsia="Times New Roman" w:hAnsi="Times New Roman"/>
          <w:b/>
          <w:bCs/>
          <w:i/>
          <w:sz w:val="24"/>
          <w:szCs w:val="24"/>
        </w:rPr>
        <w:t xml:space="preserve"> </w:t>
      </w:r>
      <w:r w:rsidRPr="00053155">
        <w:rPr>
          <w:rFonts w:ascii="Times New Roman" w:eastAsia="Times New Roman" w:hAnsi="Times New Roman"/>
          <w:bCs/>
          <w:sz w:val="24"/>
          <w:szCs w:val="24"/>
        </w:rPr>
        <w:t>для кисневої підтримки пацієнтів</w:t>
      </w:r>
      <w:r>
        <w:rPr>
          <w:rFonts w:ascii="Times New Roman" w:eastAsia="Times New Roman" w:hAnsi="Times New Roman"/>
          <w:bCs/>
          <w:sz w:val="24"/>
          <w:szCs w:val="24"/>
        </w:rPr>
        <w:t xml:space="preserve"> має висновок експертизи та дозвіл (ліцензію) на перевезення небезпечних вантажів.</w:t>
      </w:r>
    </w:p>
    <w:p w:rsidR="004E4206" w:rsidRPr="00660F82" w:rsidRDefault="004E4206" w:rsidP="004E4206">
      <w:pPr>
        <w:tabs>
          <w:tab w:val="left" w:pos="432"/>
        </w:tabs>
        <w:spacing w:line="276" w:lineRule="auto"/>
        <w:ind w:firstLine="709"/>
        <w:contextualSpacing/>
        <w:jc w:val="both"/>
        <w:rPr>
          <w:rFonts w:ascii="Times New Roman" w:hAnsi="Times New Roman"/>
          <w:sz w:val="24"/>
          <w:szCs w:val="24"/>
        </w:rPr>
      </w:pPr>
      <w:r w:rsidRPr="00660F82">
        <w:rPr>
          <w:rFonts w:ascii="Times New Roman" w:hAnsi="Times New Roman"/>
          <w:sz w:val="24"/>
          <w:szCs w:val="24"/>
        </w:rPr>
        <w:t xml:space="preserve">В екстрених ситуаціях, які можуть виникнути у замовника, Учасник зобов’язується забезпечити </w:t>
      </w:r>
      <w:r>
        <w:rPr>
          <w:rFonts w:ascii="Times New Roman" w:hAnsi="Times New Roman"/>
          <w:sz w:val="24"/>
          <w:szCs w:val="24"/>
        </w:rPr>
        <w:t>відвантаження</w:t>
      </w:r>
      <w:r w:rsidRPr="00660F82">
        <w:rPr>
          <w:rFonts w:ascii="Times New Roman" w:hAnsi="Times New Roman"/>
          <w:sz w:val="24"/>
          <w:szCs w:val="24"/>
        </w:rPr>
        <w:t xml:space="preserve"> кисню протягом 2-х годин з моменту заявки</w:t>
      </w:r>
      <w:r>
        <w:rPr>
          <w:rFonts w:ascii="Times New Roman" w:hAnsi="Times New Roman"/>
          <w:sz w:val="24"/>
          <w:szCs w:val="24"/>
        </w:rPr>
        <w:t>.</w:t>
      </w:r>
    </w:p>
    <w:p w:rsidR="004E4206" w:rsidRPr="00660F82" w:rsidRDefault="004E4206" w:rsidP="004E4206">
      <w:pPr>
        <w:tabs>
          <w:tab w:val="left" w:pos="11160"/>
        </w:tabs>
        <w:spacing w:line="276" w:lineRule="auto"/>
        <w:ind w:firstLine="709"/>
        <w:jc w:val="both"/>
        <w:rPr>
          <w:rFonts w:ascii="Times New Roman" w:hAnsi="Times New Roman"/>
          <w:sz w:val="24"/>
          <w:szCs w:val="24"/>
        </w:rPr>
      </w:pPr>
      <w:r w:rsidRPr="00660F82">
        <w:rPr>
          <w:rFonts w:ascii="Times New Roman" w:hAnsi="Times New Roman"/>
          <w:sz w:val="24"/>
          <w:szCs w:val="24"/>
        </w:rPr>
        <w:t xml:space="preserve">Надати необхідні документи наявності матеріально технічної бази для забезпечення вимог термінового постачання (складських приміщень (аптечних складів із зазначенням адреси), а також </w:t>
      </w:r>
      <w:r w:rsidRPr="00660F82">
        <w:rPr>
          <w:rFonts w:ascii="Times New Roman" w:hAnsi="Times New Roman"/>
          <w:color w:val="000000"/>
          <w:sz w:val="24"/>
          <w:szCs w:val="24"/>
        </w:rPr>
        <w:t>свідоцтво про атестацію аналітичної лабораторії</w:t>
      </w:r>
      <w:r w:rsidRPr="00660F82">
        <w:rPr>
          <w:rFonts w:ascii="Times New Roman" w:hAnsi="Times New Roman"/>
          <w:sz w:val="24"/>
          <w:szCs w:val="24"/>
        </w:rPr>
        <w:t>, дозвіл на виконання робіт підвищеної безпеки, та висновок експертизи на підставі якого був виданий цей дозвіл, який підтверджує наявність складських приміщень та/або структурних підрозділів.</w:t>
      </w:r>
      <w:r w:rsidRPr="00660F82">
        <w:rPr>
          <w:rFonts w:ascii="Times New Roman" w:hAnsi="Times New Roman"/>
          <w:spacing w:val="-1"/>
          <w:sz w:val="24"/>
          <w:szCs w:val="24"/>
        </w:rPr>
        <w:t xml:space="preserve"> </w:t>
      </w:r>
    </w:p>
    <w:p w:rsidR="004E4206" w:rsidRPr="00660F82" w:rsidRDefault="004E4206" w:rsidP="004E4206">
      <w:pPr>
        <w:tabs>
          <w:tab w:val="left" w:pos="0"/>
        </w:tabs>
        <w:spacing w:line="276" w:lineRule="auto"/>
        <w:ind w:firstLine="709"/>
        <w:jc w:val="both"/>
        <w:rPr>
          <w:rFonts w:ascii="Times New Roman" w:hAnsi="Times New Roman"/>
          <w:spacing w:val="1"/>
          <w:sz w:val="24"/>
          <w:szCs w:val="24"/>
        </w:rPr>
      </w:pPr>
      <w:r w:rsidRPr="00660F82">
        <w:rPr>
          <w:rFonts w:ascii="Times New Roman" w:hAnsi="Times New Roman"/>
          <w:spacing w:val="1"/>
          <w:sz w:val="24"/>
          <w:szCs w:val="24"/>
        </w:rPr>
        <w:t xml:space="preserve">Ціна запропонована Учасником, повинна включати в себе всі витрати </w:t>
      </w:r>
      <w:r>
        <w:rPr>
          <w:rFonts w:ascii="Times New Roman" w:hAnsi="Times New Roman"/>
          <w:spacing w:val="1"/>
          <w:sz w:val="24"/>
          <w:szCs w:val="24"/>
        </w:rPr>
        <w:t xml:space="preserve">на </w:t>
      </w:r>
      <w:r w:rsidRPr="00660F82">
        <w:rPr>
          <w:rFonts w:ascii="Times New Roman" w:hAnsi="Times New Roman"/>
          <w:spacing w:val="1"/>
          <w:sz w:val="24"/>
          <w:szCs w:val="24"/>
        </w:rPr>
        <w:t xml:space="preserve">сплату податків та зборів та  усіх інших витрат. </w:t>
      </w:r>
    </w:p>
    <w:p w:rsidR="004E4206" w:rsidRPr="00660F82" w:rsidRDefault="004E4206" w:rsidP="004E4206">
      <w:pPr>
        <w:autoSpaceDN w:val="0"/>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60F82">
        <w:rPr>
          <w:rFonts w:ascii="Times New Roman" w:hAnsi="Times New Roman"/>
          <w:sz w:val="24"/>
          <w:szCs w:val="24"/>
        </w:rPr>
        <w:t xml:space="preserve">Учасник повинен надати </w:t>
      </w:r>
      <w:r w:rsidRPr="00660F82">
        <w:rPr>
          <w:rFonts w:ascii="Times New Roman" w:hAnsi="Times New Roman"/>
          <w:sz w:val="24"/>
          <w:szCs w:val="24"/>
          <w:u w:val="single"/>
        </w:rPr>
        <w:t>довідку</w:t>
      </w:r>
      <w:r w:rsidRPr="00660F82">
        <w:rPr>
          <w:rFonts w:ascii="Times New Roman" w:hAnsi="Times New Roman"/>
          <w:sz w:val="24"/>
          <w:szCs w:val="24"/>
        </w:rPr>
        <w:t xml:space="preserve"> про документальне підтвердження заходів із захисту довкілля.</w:t>
      </w:r>
    </w:p>
    <w:p w:rsidR="004E4206" w:rsidRPr="00660F82" w:rsidRDefault="004E4206" w:rsidP="004E4206">
      <w:pPr>
        <w:tabs>
          <w:tab w:val="left" w:pos="0"/>
        </w:tabs>
        <w:spacing w:after="0" w:line="276" w:lineRule="auto"/>
        <w:ind w:firstLine="709"/>
        <w:jc w:val="both"/>
        <w:rPr>
          <w:rFonts w:ascii="Times New Roman" w:eastAsia="Times New Roman" w:hAnsi="Times New Roman"/>
          <w:b/>
          <w:sz w:val="24"/>
          <w:szCs w:val="24"/>
        </w:rPr>
      </w:pPr>
      <w:r w:rsidRPr="00660F82">
        <w:rPr>
          <w:rFonts w:ascii="Times New Roman" w:eastAsia="Times New Roman" w:hAnsi="Times New Roman"/>
          <w:b/>
          <w:sz w:val="24"/>
          <w:szCs w:val="24"/>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4E4206" w:rsidRPr="00660F82" w:rsidRDefault="004E4206" w:rsidP="004E4206">
      <w:pPr>
        <w:tabs>
          <w:tab w:val="left" w:pos="851"/>
        </w:tabs>
        <w:spacing w:after="0" w:line="276" w:lineRule="auto"/>
        <w:ind w:firstLine="709"/>
        <w:jc w:val="both"/>
        <w:rPr>
          <w:rFonts w:ascii="Times New Roman" w:eastAsia="Times New Roman" w:hAnsi="Times New Roman"/>
          <w:b/>
          <w:sz w:val="24"/>
          <w:szCs w:val="24"/>
        </w:rPr>
      </w:pPr>
      <w:r w:rsidRPr="00660F82">
        <w:rPr>
          <w:rFonts w:ascii="Times New Roman" w:eastAsia="Times New Roman" w:hAnsi="Times New Roman"/>
          <w:b/>
          <w:sz w:val="24"/>
          <w:szCs w:val="24"/>
        </w:rPr>
        <w:tab/>
        <w:t>Подання учасником товару, як еквіваленту заявленому замовником у тендерної документації, покладає на учасника зобов’язання надання належних документів уповноважених органів, які підтверджують, що заявлений учасником товар є дійсним і повним еквівалентом за своїми технічними і якісними характеристиками товару, зазначеному замовником у цій тендерній документації.</w:t>
      </w:r>
    </w:p>
    <w:p w:rsidR="004E4206" w:rsidRPr="00660F82" w:rsidRDefault="004E4206" w:rsidP="004E4206">
      <w:pPr>
        <w:suppressAutoHyphens/>
        <w:spacing w:line="276" w:lineRule="auto"/>
        <w:ind w:firstLine="709"/>
        <w:jc w:val="both"/>
        <w:rPr>
          <w:rFonts w:ascii="Cambria" w:hAnsi="Cambria"/>
          <w:b/>
          <w:u w:val="single"/>
        </w:rPr>
      </w:pPr>
    </w:p>
    <w:bookmarkEnd w:id="9"/>
    <w:p w:rsidR="00E221C3" w:rsidRPr="00BD2E05" w:rsidRDefault="00E221C3" w:rsidP="00E221C3">
      <w:pPr>
        <w:pStyle w:val="21"/>
        <w:spacing w:after="0" w:line="240" w:lineRule="auto"/>
        <w:jc w:val="both"/>
        <w:rPr>
          <w:rStyle w:val="13"/>
          <w:rFonts w:ascii="Times New Roman" w:eastAsia="Times New Roman" w:hAnsi="Times New Roman"/>
          <w:lang w:val="uk-UA"/>
        </w:rPr>
      </w:pPr>
    </w:p>
    <w:p w:rsidR="00FA3E1F" w:rsidRDefault="007463C1" w:rsidP="008D69A0">
      <w:pPr>
        <w:spacing w:after="0"/>
        <w:ind w:right="141"/>
        <w:jc w:val="center"/>
        <w:rPr>
          <w:rFonts w:ascii="Times New Roman" w:hAnsi="Times New Roman" w:cs="Times New Roman"/>
          <w:b/>
          <w:snapToGrid w:val="0"/>
          <w:kern w:val="28"/>
          <w:sz w:val="24"/>
        </w:rPr>
      </w:pPr>
      <w:r w:rsidRPr="007463C1">
        <w:rPr>
          <w:rFonts w:ascii="Times New Roman" w:hAnsi="Times New Roman" w:cs="Times New Roman"/>
          <w:b/>
          <w:caps/>
          <w:snapToGrid w:val="0"/>
          <w:kern w:val="28"/>
        </w:rPr>
        <w:lastRenderedPageBreak/>
        <w:t xml:space="preserve"> </w:t>
      </w:r>
      <w:r w:rsidRPr="007463C1">
        <w:rPr>
          <w:rFonts w:ascii="Times New Roman" w:hAnsi="Times New Roman" w:cs="Times New Roman"/>
          <w:b/>
          <w:bCs/>
          <w:sz w:val="24"/>
          <w:szCs w:val="24"/>
        </w:rPr>
        <w:t xml:space="preserve">Розділ </w:t>
      </w:r>
      <w:r w:rsidR="00FA3E1F">
        <w:rPr>
          <w:rFonts w:ascii="Times New Roman" w:hAnsi="Times New Roman" w:cs="Times New Roman"/>
          <w:b/>
          <w:bCs/>
          <w:sz w:val="24"/>
          <w:szCs w:val="24"/>
        </w:rPr>
        <w:t>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00FA3E1F" w:rsidRPr="00FA3E1F">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8D69A0" w:rsidRPr="00FA3E1F" w:rsidRDefault="00FA3E1F" w:rsidP="008D69A0">
      <w:pPr>
        <w:spacing w:after="0"/>
        <w:ind w:right="141"/>
        <w:jc w:val="center"/>
        <w:rPr>
          <w:rFonts w:ascii="Times New Roman" w:hAnsi="Times New Roman" w:cs="Times New Roman"/>
          <w:b/>
          <w:caps/>
          <w:snapToGrid w:val="0"/>
          <w:kern w:val="28"/>
          <w:sz w:val="24"/>
        </w:rPr>
      </w:pPr>
      <w:r w:rsidRPr="00FA3E1F">
        <w:rPr>
          <w:rFonts w:ascii="Times New Roman" w:hAnsi="Times New Roman" w:cs="Times New Roman"/>
          <w:b/>
          <w:snapToGrid w:val="0"/>
          <w:kern w:val="28"/>
          <w:sz w:val="24"/>
        </w:rPr>
        <w:t xml:space="preserve">визначеним у статті 16 закону </w:t>
      </w:r>
      <w:proofErr w:type="spellStart"/>
      <w:r w:rsidRPr="00FA3E1F">
        <w:rPr>
          <w:rFonts w:ascii="Times New Roman" w:hAnsi="Times New Roman" w:cs="Times New Roman"/>
          <w:b/>
          <w:snapToGrid w:val="0"/>
          <w:kern w:val="28"/>
          <w:sz w:val="24"/>
        </w:rPr>
        <w:t>“про</w:t>
      </w:r>
      <w:proofErr w:type="spellEnd"/>
      <w:r w:rsidRPr="00FA3E1F">
        <w:rPr>
          <w:rFonts w:ascii="Times New Roman" w:hAnsi="Times New Roman" w:cs="Times New Roman"/>
          <w:b/>
          <w:snapToGrid w:val="0"/>
          <w:kern w:val="28"/>
          <w:sz w:val="24"/>
        </w:rPr>
        <w:t xml:space="preserve"> публічні </w:t>
      </w:r>
      <w:proofErr w:type="spellStart"/>
      <w:r w:rsidRPr="00FA3E1F">
        <w:rPr>
          <w:rFonts w:ascii="Times New Roman" w:hAnsi="Times New Roman" w:cs="Times New Roman"/>
          <w:b/>
          <w:snapToGrid w:val="0"/>
          <w:kern w:val="28"/>
          <w:sz w:val="24"/>
        </w:rPr>
        <w:t>закупівлі”</w:t>
      </w:r>
      <w:proofErr w:type="spellEnd"/>
      <w:r w:rsidRPr="00FA3E1F">
        <w:rPr>
          <w:rFonts w:ascii="Times New Roman" w:hAnsi="Times New Roman" w:cs="Times New Roman"/>
          <w:b/>
          <w:snapToGrid w:val="0"/>
          <w:kern w:val="28"/>
          <w:sz w:val="24"/>
        </w:rPr>
        <w:t>**:</w:t>
      </w:r>
    </w:p>
    <w:p w:rsidR="00046A1B" w:rsidRPr="00046A1B" w:rsidRDefault="00046A1B" w:rsidP="00046A1B">
      <w:pPr>
        <w:spacing w:after="0"/>
        <w:ind w:right="141"/>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1984"/>
        <w:gridCol w:w="4820"/>
        <w:gridCol w:w="2835"/>
      </w:tblGrid>
      <w:tr w:rsidR="00DB55BE" w:rsidRPr="00046A1B" w:rsidTr="00DB55BE">
        <w:trPr>
          <w:trHeight w:val="53"/>
        </w:trPr>
        <w:tc>
          <w:tcPr>
            <w:tcW w:w="1984"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Найменування  документа</w:t>
            </w: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Вимоги до оформлення документа</w:t>
            </w:r>
          </w:p>
        </w:tc>
      </w:tr>
      <w:tr w:rsidR="00DB55BE" w:rsidRPr="00046A1B" w:rsidTr="00DB55BE">
        <w:trPr>
          <w:trHeight w:val="1427"/>
        </w:trPr>
        <w:tc>
          <w:tcPr>
            <w:tcW w:w="1984" w:type="dxa"/>
            <w:tcBorders>
              <w:top w:val="single" w:sz="4" w:space="0" w:color="auto"/>
              <w:left w:val="single" w:sz="4" w:space="0" w:color="auto"/>
              <w:bottom w:val="single" w:sz="4" w:space="0" w:color="auto"/>
              <w:right w:val="single" w:sz="4" w:space="0" w:color="auto"/>
            </w:tcBorders>
            <w:vAlign w:val="center"/>
          </w:tcPr>
          <w:p w:rsidR="00DB55BE" w:rsidRDefault="00DB55BE" w:rsidP="00DB55BE">
            <w:pPr>
              <w:spacing w:after="0"/>
              <w:ind w:right="141"/>
              <w:rPr>
                <w:rFonts w:ascii="Times New Roman" w:hAnsi="Times New Roman" w:cs="Times New Roman"/>
                <w:bCs/>
                <w:sz w:val="24"/>
                <w:szCs w:val="24"/>
              </w:rPr>
            </w:pPr>
            <w:r w:rsidRPr="00974E3D">
              <w:rPr>
                <w:rFonts w:ascii="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bookmarkStart w:id="10" w:name="_GoBack"/>
            <w:bookmarkEnd w:id="10"/>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046A1B" w:rsidRDefault="00DB55BE" w:rsidP="00046A1B">
            <w:pPr>
              <w:spacing w:after="0"/>
              <w:ind w:right="141"/>
              <w:jc w:val="center"/>
              <w:rPr>
                <w:rFonts w:ascii="Times New Roman" w:hAnsi="Times New Roman" w:cs="Times New Roman"/>
                <w:b/>
                <w:b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4E4206" w:rsidRDefault="003F0CE5" w:rsidP="004E4206">
            <w:pPr>
              <w:widowControl w:val="0"/>
              <w:spacing w:after="0" w:line="240" w:lineRule="auto"/>
              <w:ind w:firstLine="720"/>
              <w:jc w:val="both"/>
              <w:rPr>
                <w:rFonts w:ascii="Times New Roman" w:hAnsi="Times New Roman" w:cs="Times New Roman"/>
                <w:sz w:val="24"/>
                <w:szCs w:val="24"/>
              </w:rPr>
            </w:pPr>
            <w:r w:rsidRPr="00E221C3">
              <w:rPr>
                <w:rFonts w:ascii="Times New Roman" w:hAnsi="Times New Roman" w:cs="Times New Roman"/>
                <w:sz w:val="24"/>
                <w:szCs w:val="24"/>
              </w:rPr>
              <w:t xml:space="preserve">Довідка, </w:t>
            </w:r>
            <w:r w:rsidR="00DB55BE" w:rsidRPr="00E221C3">
              <w:rPr>
                <w:rFonts w:ascii="Times New Roman" w:hAnsi="Times New Roman" w:cs="Times New Roman"/>
                <w:sz w:val="24"/>
                <w:szCs w:val="24"/>
              </w:rPr>
              <w:t xml:space="preserve">складена за формою 4 </w:t>
            </w:r>
            <w:r w:rsidR="00DB55BE" w:rsidRPr="00E221C3">
              <w:rPr>
                <w:rFonts w:ascii="Times New Roman" w:hAnsi="Times New Roman" w:cs="Times New Roman"/>
                <w:b/>
                <w:i/>
                <w:sz w:val="24"/>
                <w:szCs w:val="24"/>
              </w:rPr>
              <w:t>Додатку 3</w:t>
            </w:r>
            <w:r w:rsidR="00DB55BE" w:rsidRPr="00E221C3">
              <w:rPr>
                <w:rFonts w:ascii="Times New Roman" w:hAnsi="Times New Roman" w:cs="Times New Roman"/>
                <w:sz w:val="24"/>
                <w:szCs w:val="24"/>
              </w:rPr>
              <w:t>, про наявність в учасника досвіду виконання дог</w:t>
            </w:r>
            <w:r w:rsidR="00E221C3">
              <w:rPr>
                <w:rFonts w:ascii="Times New Roman" w:hAnsi="Times New Roman" w:cs="Times New Roman"/>
                <w:sz w:val="24"/>
                <w:szCs w:val="24"/>
              </w:rPr>
              <w:t xml:space="preserve">овору (договорів) на  </w:t>
            </w:r>
            <w:r w:rsidR="004E4206">
              <w:rPr>
                <w:rFonts w:ascii="Times New Roman" w:hAnsi="Times New Roman" w:cs="Times New Roman"/>
                <w:sz w:val="24"/>
                <w:szCs w:val="24"/>
              </w:rPr>
              <w:t xml:space="preserve">закупівлю згідно коду </w:t>
            </w:r>
            <w:proofErr w:type="spellStart"/>
            <w:r w:rsidR="004E4206" w:rsidRPr="004E4206">
              <w:rPr>
                <w:rFonts w:ascii="Times New Roman" w:hAnsi="Times New Roman" w:cs="Times New Roman"/>
                <w:sz w:val="24"/>
                <w:szCs w:val="24"/>
              </w:rPr>
              <w:t>ДК</w:t>
            </w:r>
            <w:proofErr w:type="spellEnd"/>
            <w:r w:rsidR="004E4206" w:rsidRPr="004E4206">
              <w:rPr>
                <w:rFonts w:ascii="Times New Roman" w:hAnsi="Times New Roman" w:cs="Times New Roman"/>
                <w:sz w:val="24"/>
                <w:szCs w:val="24"/>
              </w:rPr>
              <w:t xml:space="preserve"> 021:2015: 24110000-8 Промислові гази</w:t>
            </w:r>
            <w:r w:rsidR="004E4206">
              <w:rPr>
                <w:rFonts w:ascii="Times New Roman" w:hAnsi="Times New Roman" w:cs="Times New Roman"/>
                <w:sz w:val="24"/>
                <w:szCs w:val="24"/>
              </w:rPr>
              <w:t xml:space="preserve"> </w:t>
            </w:r>
            <w:r w:rsidR="004E4206" w:rsidRPr="004E4206">
              <w:rPr>
                <w:rFonts w:ascii="Times New Roman" w:hAnsi="Times New Roman" w:cs="Times New Roman"/>
                <w:sz w:val="24"/>
                <w:szCs w:val="24"/>
              </w:rPr>
              <w:t>(</w:t>
            </w:r>
            <w:r w:rsidR="00731B18" w:rsidRPr="00731B18">
              <w:rPr>
                <w:rFonts w:ascii="Times New Roman" w:hAnsi="Times New Roman"/>
                <w:color w:val="0D0D0D"/>
                <w:sz w:val="24"/>
                <w:szCs w:val="24"/>
              </w:rPr>
              <w:t>Кисень рідкий для кисневої підтримки пацієнтів</w:t>
            </w:r>
            <w:r w:rsidR="00731B18">
              <w:rPr>
                <w:rFonts w:ascii="Times New Roman" w:hAnsi="Times New Roman"/>
                <w:color w:val="0D0D0D"/>
                <w:sz w:val="24"/>
                <w:szCs w:val="24"/>
              </w:rPr>
              <w:t xml:space="preserve"> </w:t>
            </w:r>
            <w:r w:rsidR="00731B18" w:rsidRPr="00731B18">
              <w:rPr>
                <w:rFonts w:ascii="Times New Roman" w:hAnsi="Times New Roman"/>
                <w:color w:val="0D0D0D"/>
                <w:sz w:val="24"/>
                <w:szCs w:val="24"/>
              </w:rPr>
              <w:t>ГОСТ 6331-78</w:t>
            </w:r>
            <w:r w:rsidR="004E4206" w:rsidRPr="004E4206">
              <w:rPr>
                <w:rFonts w:ascii="Times New Roman" w:hAnsi="Times New Roman" w:cs="Times New Roman"/>
                <w:sz w:val="24"/>
                <w:szCs w:val="24"/>
              </w:rPr>
              <w:t xml:space="preserve">) </w:t>
            </w:r>
          </w:p>
          <w:p w:rsidR="00DB55BE" w:rsidRPr="00E221C3" w:rsidRDefault="00DB55BE" w:rsidP="004E4206">
            <w:pPr>
              <w:widowControl w:val="0"/>
              <w:spacing w:after="0" w:line="240" w:lineRule="auto"/>
              <w:ind w:firstLine="720"/>
              <w:jc w:val="both"/>
              <w:rPr>
                <w:rFonts w:ascii="Times New Roman" w:hAnsi="Times New Roman" w:cs="Times New Roman"/>
                <w:sz w:val="24"/>
                <w:szCs w:val="24"/>
              </w:rPr>
            </w:pPr>
            <w:r w:rsidRPr="00E221C3">
              <w:rPr>
                <w:rFonts w:ascii="Times New Roman" w:hAnsi="Times New Roman" w:cs="Times New Roman"/>
                <w:sz w:val="24"/>
                <w:szCs w:val="24"/>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договору, фактичний обсяг.</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Учасник самостійно обирає кількість договорів, необхідних для відображення в довідці</w:t>
            </w:r>
            <w:r w:rsidR="00D8425D">
              <w:rPr>
                <w:rFonts w:ascii="Times New Roman" w:hAnsi="Times New Roman" w:cs="Times New Roman"/>
                <w:sz w:val="24"/>
                <w:szCs w:val="24"/>
              </w:rPr>
              <w:t>.</w:t>
            </w:r>
            <w:r w:rsidRPr="00046A1B">
              <w:rPr>
                <w:rFonts w:ascii="Times New Roman" w:hAnsi="Times New Roman" w:cs="Times New Roman"/>
                <w:sz w:val="24"/>
                <w:szCs w:val="24"/>
              </w:rPr>
              <w:t xml:space="preserve"> 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DB55BE" w:rsidRPr="00046A1B" w:rsidRDefault="00DB55BE" w:rsidP="00046A1B">
            <w:pPr>
              <w:spacing w:after="0"/>
              <w:ind w:right="141" w:hanging="44"/>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.2 Договір(и) (з додатком (</w:t>
            </w:r>
            <w:proofErr w:type="spellStart"/>
            <w:r w:rsidRPr="00046A1B">
              <w:rPr>
                <w:rFonts w:ascii="Times New Roman" w:hAnsi="Times New Roman" w:cs="Times New Roman"/>
                <w:sz w:val="24"/>
                <w:szCs w:val="24"/>
              </w:rPr>
              <w:t>ами</w:t>
            </w:r>
            <w:proofErr w:type="spellEnd"/>
            <w:r w:rsidRPr="00046A1B">
              <w:rPr>
                <w:rFonts w:ascii="Times New Roman" w:hAnsi="Times New Roman" w:cs="Times New Roman"/>
                <w:sz w:val="24"/>
                <w:szCs w:val="24"/>
              </w:rPr>
              <w:t xml:space="preserve">) та додатковими угодами до них), на який(і) є посилання у довідці, що вимагається відповідно до вимог пп. </w:t>
            </w:r>
            <w:r>
              <w:rPr>
                <w:rFonts w:ascii="Times New Roman" w:hAnsi="Times New Roman" w:cs="Times New Roman"/>
                <w:sz w:val="24"/>
                <w:szCs w:val="24"/>
              </w:rPr>
              <w:t>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Надання вказаних документів не обов’язкове, якщо вони є у відкритих джерелах інформації, посилання на які відображені</w:t>
            </w:r>
            <w:r>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pacing w:after="0"/>
              <w:ind w:right="141"/>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.3. Документ(и), підтверджуючий(і) факт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аналогічного предмету закупівлі, на який є посилання у довідці, що</w:t>
            </w:r>
            <w:r>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r>
              <w:rPr>
                <w:rFonts w:ascii="Times New Roman" w:hAnsi="Times New Roman" w:cs="Times New Roman"/>
                <w:sz w:val="24"/>
                <w:szCs w:val="24"/>
              </w:rPr>
              <w:t>,</w:t>
            </w:r>
            <w:r w:rsidRPr="00046A1B">
              <w:rPr>
                <w:rFonts w:ascii="Times New Roman" w:hAnsi="Times New Roman" w:cs="Times New Roman"/>
                <w:sz w:val="24"/>
                <w:szCs w:val="24"/>
              </w:rPr>
              <w:t xml:space="preserve"> а саме: </w:t>
            </w:r>
          </w:p>
          <w:p w:rsidR="00DB55BE" w:rsidRPr="00046A1B" w:rsidRDefault="00DB55BE" w:rsidP="00046A1B">
            <w:pPr>
              <w:spacing w:after="0"/>
              <w:ind w:right="141"/>
              <w:jc w:val="both"/>
              <w:rPr>
                <w:rFonts w:ascii="Times New Roman" w:hAnsi="Times New Roman" w:cs="Times New Roman"/>
                <w:color w:val="000000"/>
                <w:sz w:val="24"/>
                <w:szCs w:val="24"/>
              </w:rPr>
            </w:pPr>
            <w:r w:rsidRPr="00046A1B">
              <w:rPr>
                <w:rFonts w:ascii="Times New Roman" w:hAnsi="Times New Roman" w:cs="Times New Roman"/>
                <w:sz w:val="24"/>
                <w:szCs w:val="24"/>
              </w:rPr>
              <w:t>- або</w:t>
            </w:r>
            <w:r w:rsidRPr="00046A1B">
              <w:rPr>
                <w:rFonts w:ascii="Times New Roman" w:hAnsi="Times New Roman" w:cs="Times New Roman"/>
                <w:color w:val="000000"/>
                <w:sz w:val="24"/>
                <w:szCs w:val="24"/>
              </w:rPr>
              <w:t xml:space="preserve"> позитивний(і) відгук(и) від </w:t>
            </w:r>
            <w:r w:rsidRPr="00046A1B">
              <w:rPr>
                <w:rFonts w:ascii="Times New Roman" w:hAnsi="Times New Roman" w:cs="Times New Roman"/>
                <w:color w:val="000000"/>
                <w:sz w:val="24"/>
                <w:szCs w:val="24"/>
              </w:rPr>
              <w:lastRenderedPageBreak/>
              <w:t>контрагента(</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за договором(</w:t>
            </w:r>
            <w:proofErr w:type="spellStart"/>
            <w:r w:rsidRPr="00046A1B">
              <w:rPr>
                <w:rFonts w:ascii="Times New Roman" w:hAnsi="Times New Roman" w:cs="Times New Roman"/>
                <w:color w:val="000000"/>
                <w:sz w:val="24"/>
                <w:szCs w:val="24"/>
              </w:rPr>
              <w:t>ами</w:t>
            </w:r>
            <w:proofErr w:type="spellEnd"/>
            <w:r w:rsidRPr="00046A1B">
              <w:rPr>
                <w:rFonts w:ascii="Times New Roman" w:hAnsi="Times New Roman" w:cs="Times New Roman"/>
                <w:color w:val="000000"/>
                <w:sz w:val="24"/>
                <w:szCs w:val="24"/>
              </w:rPr>
              <w:t xml:space="preserve">), вказаним(и) в довідці із зазначенням предмету договору, номеру договору, дати укладання договору, кількості поставленої за договором </w:t>
            </w:r>
            <w:r w:rsidR="001426F6">
              <w:rPr>
                <w:rFonts w:ascii="Times New Roman" w:hAnsi="Times New Roman" w:cs="Times New Roman"/>
                <w:color w:val="000000"/>
                <w:sz w:val="24"/>
                <w:szCs w:val="24"/>
              </w:rPr>
              <w:t>послуги</w:t>
            </w:r>
            <w:r w:rsidRPr="00046A1B">
              <w:rPr>
                <w:rFonts w:ascii="Times New Roman" w:hAnsi="Times New Roman" w:cs="Times New Roman"/>
                <w:color w:val="000000"/>
                <w:sz w:val="24"/>
                <w:szCs w:val="24"/>
              </w:rPr>
              <w:t>, інформації про добросовісне виконання постачальником своїх обов’язків, відсутність претензій до постачальника протягом виконання договору;</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color w:val="000000"/>
                <w:sz w:val="24"/>
                <w:szCs w:val="24"/>
              </w:rPr>
              <w:t>- або</w:t>
            </w:r>
            <w:r w:rsidRPr="00046A1B">
              <w:rPr>
                <w:rFonts w:ascii="Times New Roman" w:hAnsi="Times New Roman" w:cs="Times New Roman"/>
                <w:sz w:val="24"/>
                <w:szCs w:val="24"/>
              </w:rPr>
              <w:t xml:space="preserve"> підписаний(і) обома сторонами акт(и) </w:t>
            </w:r>
            <w:r w:rsidR="00A1616A">
              <w:rPr>
                <w:rFonts w:ascii="Times New Roman" w:hAnsi="Times New Roman" w:cs="Times New Roman"/>
                <w:sz w:val="24"/>
                <w:szCs w:val="24"/>
              </w:rPr>
              <w:t>наданих послуг</w:t>
            </w:r>
            <w:r w:rsidRPr="00046A1B">
              <w:rPr>
                <w:rFonts w:ascii="Times New Roman" w:hAnsi="Times New Roman" w:cs="Times New Roman"/>
                <w:sz w:val="24"/>
                <w:szCs w:val="24"/>
              </w:rPr>
              <w:t xml:space="preserve"> на загальний обсяг поставки, вказаний у довідці, що</w:t>
            </w:r>
            <w:r w:rsidR="00765424">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p>
          <w:p w:rsidR="00DB55BE" w:rsidRPr="00046A1B" w:rsidRDefault="00DB55BE" w:rsidP="00046A1B">
            <w:pPr>
              <w:spacing w:after="0"/>
              <w:ind w:right="141" w:hanging="44"/>
              <w:jc w:val="both"/>
              <w:rPr>
                <w:rFonts w:ascii="Times New Roman" w:hAnsi="Times New Roman" w:cs="Times New Roman"/>
                <w:sz w:val="24"/>
                <w:szCs w:val="24"/>
              </w:rPr>
            </w:pPr>
            <w:r w:rsidRPr="00046A1B">
              <w:rPr>
                <w:rFonts w:ascii="Times New Roman" w:hAnsi="Times New Roman" w:cs="Times New Roman"/>
                <w:sz w:val="24"/>
                <w:szCs w:val="24"/>
              </w:rPr>
              <w:t>Надання вказаних документів не обов’язкове, якщо у відкритих джерелах, посилання на які відображені</w:t>
            </w:r>
            <w:r w:rsidR="00765424">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є звіт про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в якому(</w:t>
            </w:r>
            <w:proofErr w:type="spellStart"/>
            <w:r w:rsidRPr="00046A1B">
              <w:rPr>
                <w:rFonts w:ascii="Times New Roman" w:hAnsi="Times New Roman" w:cs="Times New Roman"/>
                <w:sz w:val="24"/>
                <w:szCs w:val="24"/>
              </w:rPr>
              <w:t>их</w:t>
            </w:r>
            <w:proofErr w:type="spellEnd"/>
            <w:r w:rsidRPr="00046A1B">
              <w:rPr>
                <w:rFonts w:ascii="Times New Roman" w:hAnsi="Times New Roman" w:cs="Times New Roman"/>
                <w:sz w:val="24"/>
                <w:szCs w:val="24"/>
              </w:rPr>
              <w:t xml:space="preserve">) відображена фактична кількість </w:t>
            </w:r>
            <w:r w:rsidR="00A1616A">
              <w:rPr>
                <w:rFonts w:ascii="Times New Roman" w:hAnsi="Times New Roman" w:cs="Times New Roman"/>
                <w:sz w:val="24"/>
                <w:szCs w:val="24"/>
              </w:rPr>
              <w:t>наданих</w:t>
            </w:r>
            <w:r w:rsidRPr="00046A1B">
              <w:rPr>
                <w:rFonts w:ascii="Times New Roman" w:hAnsi="Times New Roman" w:cs="Times New Roman"/>
                <w:sz w:val="24"/>
                <w:szCs w:val="24"/>
              </w:rPr>
              <w:t xml:space="preserve">  по ньому(них) </w:t>
            </w:r>
            <w:r w:rsidR="00A1616A">
              <w:rPr>
                <w:rFonts w:ascii="Times New Roman" w:hAnsi="Times New Roman" w:cs="Times New Roman"/>
                <w:sz w:val="24"/>
                <w:szCs w:val="24"/>
              </w:rPr>
              <w:t>послуг.</w:t>
            </w:r>
            <w:r w:rsidRPr="00046A1B">
              <w:rPr>
                <w:rFonts w:ascii="Times New Roman" w:hAnsi="Times New Roman" w:cs="Times New Roman"/>
                <w:sz w:val="24"/>
                <w:szCs w:val="24"/>
              </w:rPr>
              <w:t xml:space="preserve">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hd w:val="clear" w:color="auto" w:fill="FFFFFF"/>
              <w:spacing w:after="0"/>
              <w:ind w:right="141"/>
              <w:jc w:val="both"/>
              <w:rPr>
                <w:rFonts w:ascii="Times New Roman" w:hAnsi="Times New Roman" w:cs="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lastRenderedPageBreak/>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DB55BE" w:rsidRDefault="00DB55BE" w:rsidP="00046A1B">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відповідно до Закону України «Про електронні документи </w:t>
            </w:r>
            <w:r w:rsidRPr="00046A1B">
              <w:rPr>
                <w:rFonts w:ascii="Times New Roman" w:hAnsi="Times New Roman" w:cs="Times New Roman"/>
                <w:bCs/>
                <w:sz w:val="24"/>
                <w:szCs w:val="24"/>
              </w:rPr>
              <w:lastRenderedPageBreak/>
              <w:t>та електронний документообіг» та Закону України "Про електронні довірчі послуги"</w:t>
            </w: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765424">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765424" w:rsidRDefault="00765424" w:rsidP="00765424">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w:t>
            </w:r>
            <w:r>
              <w:rPr>
                <w:rFonts w:ascii="Times New Roman" w:hAnsi="Times New Roman" w:cs="Times New Roman"/>
                <w:bCs/>
                <w:sz w:val="24"/>
                <w:szCs w:val="24"/>
              </w:rPr>
              <w:t xml:space="preserve"> </w:t>
            </w:r>
            <w:r w:rsidRPr="00046A1B">
              <w:rPr>
                <w:rFonts w:ascii="Times New Roman" w:hAnsi="Times New Roman" w:cs="Times New Roman"/>
                <w:bCs/>
                <w:sz w:val="24"/>
                <w:szCs w:val="24"/>
              </w:rPr>
              <w:t>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765424">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046A1B">
            <w:pPr>
              <w:spacing w:after="0"/>
              <w:ind w:left="-57" w:right="141"/>
              <w:rPr>
                <w:rFonts w:ascii="Times New Roman" w:hAnsi="Times New Roman" w:cs="Times New Roman"/>
                <w:bCs/>
                <w:sz w:val="24"/>
                <w:szCs w:val="24"/>
              </w:rPr>
            </w:pPr>
          </w:p>
        </w:tc>
      </w:tr>
      <w:tr w:rsidR="00DB55BE" w:rsidRPr="00046A1B" w:rsidTr="00DB55BE">
        <w:tc>
          <w:tcPr>
            <w:tcW w:w="1984"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autoSpaceDE w:val="0"/>
              <w:autoSpaceDN w:val="0"/>
              <w:adjustRightInd w:val="0"/>
              <w:spacing w:after="0"/>
              <w:ind w:right="141"/>
              <w:jc w:val="cente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jc w:val="both"/>
              <w:rPr>
                <w:rFonts w:ascii="Times New Roman" w:hAnsi="Times New Roman" w:cs="Times New Roman"/>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rPr>
                <w:rFonts w:ascii="Times New Roman" w:hAnsi="Times New Roman" w:cs="Times New Roman"/>
                <w:bCs/>
                <w:sz w:val="24"/>
                <w:szCs w:val="24"/>
              </w:rPr>
            </w:pPr>
          </w:p>
        </w:tc>
      </w:tr>
    </w:tbl>
    <w:p w:rsidR="00046A1B" w:rsidRPr="00046A1B" w:rsidRDefault="00765424" w:rsidP="00046A1B">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00046A1B" w:rsidRPr="00046A1B">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6A1B" w:rsidRPr="00046A1B" w:rsidRDefault="00046A1B" w:rsidP="00046A1B">
      <w:pPr>
        <w:widowControl w:val="0"/>
        <w:suppressLineNumbers/>
        <w:spacing w:after="0"/>
        <w:ind w:left="6521" w:right="142" w:firstLine="709"/>
        <w:outlineLvl w:val="0"/>
        <w:rPr>
          <w:rFonts w:ascii="Times New Roman" w:hAnsi="Times New Roman" w:cs="Times New Roman"/>
          <w:b/>
          <w:bCs/>
          <w:sz w:val="24"/>
          <w:szCs w:val="24"/>
          <w:lang w:eastAsia="uk-UA"/>
        </w:rPr>
      </w:pPr>
    </w:p>
    <w:p w:rsidR="001C3EC3" w:rsidRDefault="001C3EC3" w:rsidP="008D69A0">
      <w:pPr>
        <w:shd w:val="clear" w:color="auto" w:fill="FFFFFF"/>
        <w:spacing w:after="0"/>
        <w:ind w:left="284" w:firstLine="283"/>
        <w:jc w:val="right"/>
        <w:rPr>
          <w:rFonts w:ascii="Times New Roman" w:hAnsi="Times New Roman" w:cs="Times New Roman"/>
          <w:i/>
          <w:color w:val="000000"/>
          <w:sz w:val="24"/>
          <w:szCs w:val="24"/>
        </w:rPr>
      </w:pPr>
    </w:p>
    <w:p w:rsidR="00A1616A" w:rsidRDefault="00A1616A" w:rsidP="008D69A0">
      <w:pPr>
        <w:shd w:val="clear" w:color="auto" w:fill="FFFFFF"/>
        <w:spacing w:after="0"/>
        <w:ind w:left="284" w:firstLine="283"/>
        <w:jc w:val="right"/>
        <w:rPr>
          <w:rFonts w:ascii="Times New Roman" w:hAnsi="Times New Roman" w:cs="Times New Roman"/>
          <w:i/>
          <w:color w:val="000000"/>
          <w:sz w:val="24"/>
          <w:szCs w:val="24"/>
        </w:rPr>
      </w:pPr>
    </w:p>
    <w:p w:rsidR="00A1616A" w:rsidRDefault="00A1616A" w:rsidP="008D69A0">
      <w:pPr>
        <w:shd w:val="clear" w:color="auto" w:fill="FFFFFF"/>
        <w:spacing w:after="0"/>
        <w:ind w:left="284" w:firstLine="283"/>
        <w:jc w:val="right"/>
        <w:rPr>
          <w:rFonts w:ascii="Times New Roman" w:hAnsi="Times New Roman" w:cs="Times New Roman"/>
          <w:i/>
          <w:color w:val="000000"/>
          <w:sz w:val="24"/>
          <w:szCs w:val="24"/>
        </w:rPr>
      </w:pPr>
    </w:p>
    <w:p w:rsidR="00A1616A" w:rsidRDefault="00A1616A" w:rsidP="008D69A0">
      <w:pPr>
        <w:shd w:val="clear" w:color="auto" w:fill="FFFFFF"/>
        <w:spacing w:after="0"/>
        <w:ind w:left="284" w:firstLine="283"/>
        <w:jc w:val="right"/>
        <w:rPr>
          <w:rFonts w:ascii="Times New Roman" w:hAnsi="Times New Roman" w:cs="Times New Roman"/>
          <w:i/>
          <w:color w:val="000000"/>
          <w:sz w:val="24"/>
          <w:szCs w:val="24"/>
        </w:rPr>
      </w:pPr>
    </w:p>
    <w:p w:rsidR="00A1616A" w:rsidRDefault="00A1616A" w:rsidP="008D69A0">
      <w:pPr>
        <w:shd w:val="clear" w:color="auto" w:fill="FFFFFF"/>
        <w:spacing w:after="0"/>
        <w:ind w:left="284" w:firstLine="283"/>
        <w:jc w:val="right"/>
        <w:rPr>
          <w:rFonts w:ascii="Times New Roman" w:hAnsi="Times New Roman" w:cs="Times New Roman"/>
          <w:i/>
          <w:color w:val="000000"/>
          <w:sz w:val="24"/>
          <w:szCs w:val="24"/>
        </w:rPr>
      </w:pPr>
    </w:p>
    <w:p w:rsidR="00A1616A" w:rsidRDefault="00A1616A" w:rsidP="008D69A0">
      <w:pPr>
        <w:shd w:val="clear" w:color="auto" w:fill="FFFFFF"/>
        <w:spacing w:after="0"/>
        <w:ind w:left="284" w:firstLine="283"/>
        <w:jc w:val="right"/>
        <w:rPr>
          <w:rFonts w:ascii="Times New Roman" w:hAnsi="Times New Roman" w:cs="Times New Roman"/>
          <w:i/>
          <w:color w:val="000000"/>
          <w:sz w:val="24"/>
          <w:szCs w:val="24"/>
        </w:rPr>
      </w:pPr>
    </w:p>
    <w:p w:rsidR="00A1616A" w:rsidRDefault="00A1616A" w:rsidP="008D69A0">
      <w:pPr>
        <w:shd w:val="clear" w:color="auto" w:fill="FFFFFF"/>
        <w:spacing w:after="0"/>
        <w:ind w:left="284" w:firstLine="283"/>
        <w:jc w:val="right"/>
        <w:rPr>
          <w:rFonts w:ascii="Times New Roman" w:hAnsi="Times New Roman" w:cs="Times New Roman"/>
          <w:i/>
          <w:color w:val="000000"/>
          <w:sz w:val="24"/>
          <w:szCs w:val="24"/>
        </w:rPr>
      </w:pPr>
    </w:p>
    <w:p w:rsidR="00A1616A" w:rsidRDefault="00A1616A" w:rsidP="008D69A0">
      <w:pPr>
        <w:shd w:val="clear" w:color="auto" w:fill="FFFFFF"/>
        <w:spacing w:after="0"/>
        <w:ind w:left="284" w:firstLine="283"/>
        <w:jc w:val="right"/>
        <w:rPr>
          <w:rFonts w:ascii="Times New Roman" w:hAnsi="Times New Roman" w:cs="Times New Roman"/>
          <w:i/>
          <w:color w:val="000000"/>
          <w:sz w:val="24"/>
          <w:szCs w:val="24"/>
        </w:rPr>
      </w:pPr>
    </w:p>
    <w:p w:rsidR="00A1616A" w:rsidRDefault="00A1616A" w:rsidP="008D69A0">
      <w:pPr>
        <w:shd w:val="clear" w:color="auto" w:fill="FFFFFF"/>
        <w:spacing w:after="0"/>
        <w:ind w:left="284" w:firstLine="283"/>
        <w:jc w:val="right"/>
        <w:rPr>
          <w:rFonts w:ascii="Times New Roman" w:hAnsi="Times New Roman" w:cs="Times New Roman"/>
          <w:i/>
          <w:color w:val="000000"/>
          <w:sz w:val="24"/>
          <w:szCs w:val="24"/>
        </w:rPr>
      </w:pPr>
    </w:p>
    <w:p w:rsidR="00A1616A" w:rsidRDefault="00A1616A" w:rsidP="008D69A0">
      <w:pPr>
        <w:shd w:val="clear" w:color="auto" w:fill="FFFFFF"/>
        <w:spacing w:after="0"/>
        <w:ind w:left="284" w:firstLine="283"/>
        <w:jc w:val="right"/>
        <w:rPr>
          <w:rFonts w:ascii="Times New Roman" w:hAnsi="Times New Roman" w:cs="Times New Roman"/>
          <w:i/>
          <w:color w:val="000000"/>
          <w:sz w:val="24"/>
          <w:szCs w:val="24"/>
        </w:rPr>
      </w:pPr>
    </w:p>
    <w:p w:rsidR="004E4206" w:rsidRDefault="004E4206" w:rsidP="008D69A0">
      <w:pPr>
        <w:shd w:val="clear" w:color="auto" w:fill="FFFFFF"/>
        <w:spacing w:after="0"/>
        <w:ind w:left="284" w:firstLine="283"/>
        <w:jc w:val="right"/>
        <w:rPr>
          <w:rFonts w:ascii="Times New Roman" w:hAnsi="Times New Roman" w:cs="Times New Roman"/>
          <w:i/>
          <w:color w:val="000000"/>
          <w:sz w:val="24"/>
          <w:szCs w:val="24"/>
        </w:rPr>
      </w:pPr>
    </w:p>
    <w:p w:rsidR="004E4206" w:rsidRDefault="004E4206" w:rsidP="008D69A0">
      <w:pPr>
        <w:shd w:val="clear" w:color="auto" w:fill="FFFFFF"/>
        <w:spacing w:after="0"/>
        <w:ind w:left="284" w:firstLine="283"/>
        <w:jc w:val="right"/>
        <w:rPr>
          <w:rFonts w:ascii="Times New Roman" w:hAnsi="Times New Roman" w:cs="Times New Roman"/>
          <w:i/>
          <w:color w:val="000000"/>
          <w:sz w:val="24"/>
          <w:szCs w:val="24"/>
        </w:rPr>
      </w:pPr>
    </w:p>
    <w:p w:rsidR="004E4206" w:rsidRDefault="004E4206" w:rsidP="008D69A0">
      <w:pPr>
        <w:shd w:val="clear" w:color="auto" w:fill="FFFFFF"/>
        <w:spacing w:after="0"/>
        <w:ind w:left="284" w:firstLine="283"/>
        <w:jc w:val="right"/>
        <w:rPr>
          <w:rFonts w:ascii="Times New Roman" w:hAnsi="Times New Roman" w:cs="Times New Roman"/>
          <w:i/>
          <w:color w:val="000000"/>
          <w:sz w:val="24"/>
          <w:szCs w:val="24"/>
        </w:rPr>
      </w:pPr>
    </w:p>
    <w:p w:rsidR="00A1616A" w:rsidRDefault="00A1616A" w:rsidP="008D69A0">
      <w:pPr>
        <w:shd w:val="clear" w:color="auto" w:fill="FFFFFF"/>
        <w:spacing w:after="0"/>
        <w:ind w:left="284" w:firstLine="283"/>
        <w:jc w:val="right"/>
        <w:rPr>
          <w:rFonts w:ascii="Times New Roman" w:hAnsi="Times New Roman" w:cs="Times New Roman"/>
          <w:i/>
          <w:color w:val="000000"/>
          <w:sz w:val="24"/>
          <w:szCs w:val="24"/>
        </w:rPr>
      </w:pPr>
    </w:p>
    <w:p w:rsidR="00A1616A" w:rsidRDefault="00A1616A" w:rsidP="008D69A0">
      <w:pPr>
        <w:shd w:val="clear" w:color="auto" w:fill="FFFFFF"/>
        <w:spacing w:after="0"/>
        <w:ind w:left="284" w:firstLine="283"/>
        <w:jc w:val="right"/>
        <w:rPr>
          <w:rFonts w:ascii="Times New Roman" w:hAnsi="Times New Roman" w:cs="Times New Roman"/>
          <w:i/>
          <w:color w:val="000000"/>
          <w:sz w:val="24"/>
          <w:szCs w:val="24"/>
        </w:rPr>
      </w:pPr>
    </w:p>
    <w:p w:rsidR="00A1616A" w:rsidRDefault="00A1616A" w:rsidP="008D69A0">
      <w:pPr>
        <w:shd w:val="clear" w:color="auto" w:fill="FFFFFF"/>
        <w:spacing w:after="0"/>
        <w:ind w:left="284" w:firstLine="283"/>
        <w:jc w:val="right"/>
        <w:rPr>
          <w:rFonts w:ascii="Times New Roman" w:hAnsi="Times New Roman" w:cs="Times New Roman"/>
          <w:i/>
          <w:color w:val="000000"/>
          <w:sz w:val="24"/>
          <w:szCs w:val="24"/>
        </w:rPr>
      </w:pPr>
    </w:p>
    <w:p w:rsidR="008D69A0" w:rsidRPr="008B5D69" w:rsidRDefault="008D69A0" w:rsidP="008D69A0">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lastRenderedPageBreak/>
        <w:t>Форма</w:t>
      </w:r>
      <w:r>
        <w:rPr>
          <w:rFonts w:ascii="Times New Roman" w:hAnsi="Times New Roman" w:cs="Times New Roman"/>
          <w:i/>
          <w:color w:val="000000"/>
          <w:sz w:val="24"/>
          <w:szCs w:val="24"/>
        </w:rPr>
        <w:t xml:space="preserve"> 4</w:t>
      </w:r>
      <w:r w:rsidRPr="008B5D69">
        <w:rPr>
          <w:rFonts w:ascii="Times New Roman" w:hAnsi="Times New Roman" w:cs="Times New Roman"/>
          <w:i/>
          <w:color w:val="000000"/>
          <w:sz w:val="24"/>
          <w:szCs w:val="24"/>
        </w:rPr>
        <w:t xml:space="preserve"> до Додатку 3</w:t>
      </w:r>
    </w:p>
    <w:p w:rsidR="00046A1B" w:rsidRPr="00046A1B" w:rsidRDefault="00046A1B" w:rsidP="00046A1B">
      <w:pPr>
        <w:widowControl w:val="0"/>
        <w:autoSpaceDN w:val="0"/>
        <w:spacing w:after="0"/>
        <w:ind w:left="7230" w:right="141"/>
        <w:textAlignment w:val="baseline"/>
        <w:rPr>
          <w:rFonts w:ascii="Times New Roman" w:hAnsi="Times New Roman" w:cs="Times New Roman"/>
          <w:b/>
          <w:kern w:val="3"/>
          <w:sz w:val="24"/>
          <w:szCs w:val="24"/>
          <w:lang w:bidi="hi-IN"/>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Про наявність аналогічного договору (договорів)</w:t>
      </w:r>
    </w:p>
    <w:p w:rsidR="00046A1B" w:rsidRPr="00046A1B" w:rsidRDefault="00046A1B" w:rsidP="004E4206">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eastAsia="uk-UA"/>
        </w:rPr>
      </w:pPr>
      <w:r w:rsidRPr="00046A1B">
        <w:rPr>
          <w:rFonts w:ascii="Times New Roman" w:hAnsi="Times New Roman" w:cs="Times New Roman"/>
          <w:b/>
          <w:bCs/>
          <w:color w:val="000000"/>
          <w:sz w:val="24"/>
          <w:szCs w:val="24"/>
        </w:rPr>
        <w:t xml:space="preserve">по предмету закупівлі </w:t>
      </w:r>
      <w:r w:rsidR="004E4206">
        <w:rPr>
          <w:rFonts w:ascii="Times New Roman" w:hAnsi="Times New Roman" w:cs="Times New Roman"/>
          <w:b/>
          <w:bCs/>
          <w:color w:val="000000"/>
          <w:sz w:val="24"/>
          <w:szCs w:val="24"/>
        </w:rPr>
        <w:t>зг</w:t>
      </w:r>
      <w:r w:rsidR="004E4206" w:rsidRPr="004E4206">
        <w:rPr>
          <w:rFonts w:ascii="Times New Roman" w:hAnsi="Times New Roman" w:cs="Times New Roman"/>
          <w:b/>
          <w:bCs/>
          <w:color w:val="000000"/>
          <w:sz w:val="24"/>
          <w:szCs w:val="24"/>
        </w:rPr>
        <w:t xml:space="preserve">ідно коду </w:t>
      </w:r>
      <w:proofErr w:type="spellStart"/>
      <w:r w:rsidR="004E4206" w:rsidRPr="004E4206">
        <w:rPr>
          <w:rFonts w:ascii="Times New Roman" w:hAnsi="Times New Roman" w:cs="Times New Roman"/>
          <w:b/>
          <w:bCs/>
          <w:color w:val="000000"/>
          <w:sz w:val="24"/>
          <w:szCs w:val="24"/>
        </w:rPr>
        <w:t>ДК</w:t>
      </w:r>
      <w:proofErr w:type="spellEnd"/>
      <w:r w:rsidR="004E4206" w:rsidRPr="004E4206">
        <w:rPr>
          <w:rFonts w:ascii="Times New Roman" w:hAnsi="Times New Roman" w:cs="Times New Roman"/>
          <w:b/>
          <w:bCs/>
          <w:color w:val="000000"/>
          <w:sz w:val="24"/>
          <w:szCs w:val="24"/>
        </w:rPr>
        <w:t xml:space="preserve"> 021:2015: 24110000-8 Промислові гази </w:t>
      </w:r>
      <w:r w:rsidR="004E4206">
        <w:rPr>
          <w:rFonts w:ascii="Times New Roman" w:hAnsi="Times New Roman" w:cs="Times New Roman"/>
          <w:b/>
          <w:bCs/>
          <w:color w:val="000000"/>
          <w:sz w:val="24"/>
          <w:szCs w:val="24"/>
        </w:rPr>
        <w:t xml:space="preserve">                 </w:t>
      </w:r>
      <w:r w:rsidR="004E4206" w:rsidRPr="004E4206">
        <w:rPr>
          <w:rFonts w:ascii="Times New Roman" w:hAnsi="Times New Roman" w:cs="Times New Roman"/>
          <w:b/>
          <w:bCs/>
          <w:color w:val="000000"/>
          <w:sz w:val="24"/>
          <w:szCs w:val="24"/>
        </w:rPr>
        <w:t>(</w:t>
      </w:r>
      <w:r w:rsidR="00731B18" w:rsidRPr="00731B18">
        <w:rPr>
          <w:rFonts w:ascii="Times New Roman" w:hAnsi="Times New Roman" w:cs="Times New Roman"/>
          <w:b/>
          <w:bCs/>
          <w:color w:val="000000"/>
          <w:sz w:val="24"/>
          <w:szCs w:val="24"/>
        </w:rPr>
        <w:t>Кисень рідкий для кисневої підтримки пацієнтів ГОСТ 6331-78</w:t>
      </w:r>
      <w:r w:rsidR="004E4206" w:rsidRPr="004E4206">
        <w:rPr>
          <w:rFonts w:ascii="Times New Roman" w:hAnsi="Times New Roman" w:cs="Times New Roman"/>
          <w:b/>
          <w:bCs/>
          <w:color w:val="000000"/>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
        <w:gridCol w:w="810"/>
        <w:gridCol w:w="1143"/>
        <w:gridCol w:w="1459"/>
        <w:gridCol w:w="1127"/>
        <w:gridCol w:w="955"/>
        <w:gridCol w:w="1862"/>
        <w:gridCol w:w="1244"/>
        <w:gridCol w:w="811"/>
      </w:tblGrid>
      <w:tr w:rsidR="00A1616A" w:rsidRPr="00D8425D" w:rsidTr="00A1616A">
        <w:trPr>
          <w:trHeight w:val="1427"/>
          <w:jc w:val="center"/>
        </w:trPr>
        <w:tc>
          <w:tcPr>
            <w:tcW w:w="277" w:type="pct"/>
            <w:tcBorders>
              <w:top w:val="single" w:sz="4" w:space="0" w:color="auto"/>
              <w:left w:val="single" w:sz="4" w:space="0" w:color="auto"/>
              <w:bottom w:val="single" w:sz="4" w:space="0" w:color="auto"/>
              <w:right w:val="single" w:sz="4" w:space="0" w:color="auto"/>
            </w:tcBorders>
            <w:noWrap/>
            <w:vAlign w:val="center"/>
          </w:tcPr>
          <w:p w:rsidR="00A1616A" w:rsidRPr="00E00EF7" w:rsidRDefault="00A1616A"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w:t>
            </w:r>
          </w:p>
        </w:tc>
        <w:tc>
          <w:tcPr>
            <w:tcW w:w="593" w:type="pct"/>
            <w:tcBorders>
              <w:top w:val="single" w:sz="4" w:space="0" w:color="auto"/>
              <w:left w:val="single" w:sz="4" w:space="0" w:color="auto"/>
              <w:bottom w:val="single" w:sz="4" w:space="0" w:color="auto"/>
              <w:right w:val="single" w:sz="4" w:space="0" w:color="auto"/>
            </w:tcBorders>
            <w:vAlign w:val="center"/>
          </w:tcPr>
          <w:p w:rsidR="00A1616A" w:rsidRPr="00E00EF7" w:rsidRDefault="00A1616A"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Номер та дата договору</w:t>
            </w:r>
          </w:p>
        </w:tc>
        <w:tc>
          <w:tcPr>
            <w:tcW w:w="801" w:type="pct"/>
            <w:tcBorders>
              <w:top w:val="single" w:sz="4" w:space="0" w:color="auto"/>
              <w:left w:val="single" w:sz="4" w:space="0" w:color="auto"/>
              <w:bottom w:val="single" w:sz="4" w:space="0" w:color="auto"/>
              <w:right w:val="single" w:sz="4" w:space="0" w:color="auto"/>
            </w:tcBorders>
            <w:vAlign w:val="center"/>
          </w:tcPr>
          <w:p w:rsidR="00A1616A" w:rsidRPr="00E00EF7" w:rsidRDefault="00A1616A"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Повне найменування замовника та  ЄДРПОУ</w:t>
            </w:r>
          </w:p>
        </w:tc>
        <w:tc>
          <w:tcPr>
            <w:tcW w:w="727" w:type="pct"/>
            <w:tcBorders>
              <w:top w:val="single" w:sz="4" w:space="0" w:color="auto"/>
              <w:left w:val="single" w:sz="4" w:space="0" w:color="auto"/>
              <w:bottom w:val="single" w:sz="4" w:space="0" w:color="auto"/>
              <w:right w:val="single" w:sz="4" w:space="0" w:color="auto"/>
            </w:tcBorders>
            <w:vAlign w:val="center"/>
          </w:tcPr>
          <w:p w:rsidR="00A1616A" w:rsidRPr="00E00EF7" w:rsidRDefault="00A1616A"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Місцезнаходження замовника</w:t>
            </w:r>
          </w:p>
        </w:tc>
        <w:tc>
          <w:tcPr>
            <w:tcW w:w="567" w:type="pct"/>
            <w:tcBorders>
              <w:top w:val="single" w:sz="4" w:space="0" w:color="auto"/>
              <w:left w:val="single" w:sz="4" w:space="0" w:color="auto"/>
              <w:bottom w:val="single" w:sz="4" w:space="0" w:color="auto"/>
              <w:right w:val="single" w:sz="4" w:space="0" w:color="auto"/>
            </w:tcBorders>
            <w:vAlign w:val="center"/>
          </w:tcPr>
          <w:p w:rsidR="00A1616A" w:rsidRPr="00E00EF7" w:rsidRDefault="00A1616A"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 xml:space="preserve">ID закупівлі в </w:t>
            </w:r>
            <w:proofErr w:type="spellStart"/>
            <w:r w:rsidRPr="00E00EF7">
              <w:rPr>
                <w:rFonts w:ascii="Times New Roman" w:hAnsi="Times New Roman" w:cs="Times New Roman"/>
                <w:bCs/>
                <w:color w:val="000000"/>
                <w:sz w:val="20"/>
                <w:szCs w:val="24"/>
              </w:rPr>
              <w:t>ProZorro</w:t>
            </w:r>
            <w:proofErr w:type="spellEnd"/>
            <w:r w:rsidRPr="00E00EF7">
              <w:rPr>
                <w:rFonts w:ascii="Times New Roman" w:hAnsi="Times New Roman" w:cs="Times New Roman"/>
                <w:bCs/>
                <w:color w:val="000000"/>
                <w:sz w:val="20"/>
                <w:szCs w:val="24"/>
              </w:rPr>
              <w:t>, або посилання на інші відкриті джерела</w:t>
            </w:r>
          </w:p>
          <w:p w:rsidR="00A1616A" w:rsidRPr="00E00EF7" w:rsidRDefault="00A1616A" w:rsidP="00046A1B">
            <w:pPr>
              <w:spacing w:after="0"/>
              <w:jc w:val="center"/>
              <w:rPr>
                <w:rFonts w:ascii="Times New Roman" w:hAnsi="Times New Roman" w:cs="Times New Roman"/>
                <w:bCs/>
                <w:color w:val="000000"/>
                <w:sz w:val="20"/>
                <w:szCs w:val="24"/>
                <w:u w:val="single"/>
              </w:rPr>
            </w:pPr>
            <w:r w:rsidRPr="00E00EF7">
              <w:rPr>
                <w:rFonts w:ascii="Times New Roman" w:hAnsi="Times New Roman" w:cs="Times New Roman"/>
                <w:bCs/>
                <w:color w:val="000000"/>
                <w:sz w:val="20"/>
                <w:szCs w:val="24"/>
                <w:u w:val="single"/>
              </w:rPr>
              <w:t>Заповнюється в разі наявності</w:t>
            </w:r>
          </w:p>
        </w:tc>
        <w:tc>
          <w:tcPr>
            <w:tcW w:w="509" w:type="pct"/>
            <w:tcBorders>
              <w:top w:val="single" w:sz="4" w:space="0" w:color="auto"/>
              <w:left w:val="single" w:sz="4" w:space="0" w:color="auto"/>
              <w:bottom w:val="single" w:sz="4" w:space="0" w:color="auto"/>
              <w:right w:val="single" w:sz="4" w:space="0" w:color="auto"/>
            </w:tcBorders>
            <w:vAlign w:val="center"/>
          </w:tcPr>
          <w:p w:rsidR="00A1616A" w:rsidRPr="00E00EF7" w:rsidRDefault="00A1616A"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 xml:space="preserve">Термін постачання </w:t>
            </w:r>
            <w:r>
              <w:rPr>
                <w:rFonts w:ascii="Times New Roman" w:hAnsi="Times New Roman" w:cs="Times New Roman"/>
                <w:bCs/>
                <w:color w:val="000000"/>
                <w:sz w:val="20"/>
                <w:szCs w:val="24"/>
              </w:rPr>
              <w:t xml:space="preserve">(надання послуг) </w:t>
            </w:r>
            <w:r w:rsidRPr="00E00EF7">
              <w:rPr>
                <w:rFonts w:ascii="Times New Roman" w:hAnsi="Times New Roman" w:cs="Times New Roman"/>
                <w:bCs/>
                <w:color w:val="000000"/>
                <w:sz w:val="20"/>
                <w:szCs w:val="24"/>
              </w:rPr>
              <w:t>по договору</w:t>
            </w:r>
          </w:p>
        </w:tc>
        <w:tc>
          <w:tcPr>
            <w:tcW w:w="364" w:type="pct"/>
            <w:tcBorders>
              <w:top w:val="single" w:sz="4" w:space="0" w:color="auto"/>
              <w:left w:val="single" w:sz="4" w:space="0" w:color="auto"/>
              <w:bottom w:val="single" w:sz="4" w:space="0" w:color="auto"/>
              <w:right w:val="single" w:sz="4" w:space="0" w:color="auto"/>
            </w:tcBorders>
            <w:vAlign w:val="center"/>
          </w:tcPr>
          <w:p w:rsidR="00A1616A" w:rsidRPr="00E00EF7" w:rsidRDefault="00A1616A"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Статус договору (виконаний/виконується)</w:t>
            </w:r>
          </w:p>
        </w:tc>
        <w:tc>
          <w:tcPr>
            <w:tcW w:w="653" w:type="pct"/>
            <w:tcBorders>
              <w:top w:val="single" w:sz="4" w:space="0" w:color="auto"/>
              <w:left w:val="single" w:sz="4" w:space="0" w:color="auto"/>
              <w:bottom w:val="single" w:sz="4" w:space="0" w:color="auto"/>
              <w:right w:val="single" w:sz="4" w:space="0" w:color="auto"/>
            </w:tcBorders>
            <w:vAlign w:val="center"/>
          </w:tcPr>
          <w:p w:rsidR="00A1616A" w:rsidRPr="00E00EF7" w:rsidRDefault="00A1616A"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510" w:type="pct"/>
            <w:tcBorders>
              <w:top w:val="single" w:sz="4" w:space="0" w:color="auto"/>
              <w:left w:val="single" w:sz="4" w:space="0" w:color="auto"/>
              <w:bottom w:val="single" w:sz="4" w:space="0" w:color="auto"/>
              <w:right w:val="single" w:sz="4" w:space="0" w:color="auto"/>
            </w:tcBorders>
          </w:tcPr>
          <w:p w:rsidR="00A1616A" w:rsidRPr="00E00EF7" w:rsidRDefault="00A1616A"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Сума договору</w:t>
            </w:r>
          </w:p>
        </w:tc>
      </w:tr>
      <w:tr w:rsidR="00A1616A" w:rsidRPr="00D8425D" w:rsidTr="00A1616A">
        <w:trPr>
          <w:trHeight w:val="320"/>
          <w:jc w:val="center"/>
        </w:trPr>
        <w:tc>
          <w:tcPr>
            <w:tcW w:w="277" w:type="pct"/>
            <w:tcBorders>
              <w:top w:val="single" w:sz="4" w:space="0" w:color="auto"/>
              <w:left w:val="single" w:sz="4" w:space="0" w:color="auto"/>
              <w:bottom w:val="single" w:sz="4" w:space="0" w:color="auto"/>
              <w:right w:val="single" w:sz="4" w:space="0" w:color="auto"/>
            </w:tcBorders>
            <w:noWrap/>
            <w:vAlign w:val="center"/>
          </w:tcPr>
          <w:p w:rsidR="00A1616A" w:rsidRPr="00046A1B" w:rsidRDefault="00A1616A"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593" w:type="pct"/>
            <w:tcBorders>
              <w:top w:val="single" w:sz="4" w:space="0" w:color="auto"/>
              <w:left w:val="single" w:sz="4" w:space="0" w:color="auto"/>
              <w:bottom w:val="single" w:sz="4" w:space="0" w:color="auto"/>
              <w:right w:val="single" w:sz="4" w:space="0" w:color="auto"/>
            </w:tcBorders>
            <w:noWrap/>
            <w:vAlign w:val="center"/>
          </w:tcPr>
          <w:p w:rsidR="00A1616A" w:rsidRPr="00046A1B" w:rsidRDefault="00A1616A" w:rsidP="00046A1B">
            <w:pPr>
              <w:spacing w:after="0"/>
              <w:jc w:val="center"/>
              <w:rPr>
                <w:rFonts w:ascii="Times New Roman" w:hAnsi="Times New Roman" w:cs="Times New Roman"/>
                <w:color w:val="000000"/>
                <w:sz w:val="24"/>
                <w:szCs w:val="24"/>
              </w:rPr>
            </w:pPr>
          </w:p>
        </w:tc>
        <w:tc>
          <w:tcPr>
            <w:tcW w:w="801" w:type="pct"/>
            <w:tcBorders>
              <w:top w:val="single" w:sz="4" w:space="0" w:color="auto"/>
              <w:left w:val="single" w:sz="4" w:space="0" w:color="auto"/>
              <w:bottom w:val="single" w:sz="4" w:space="0" w:color="auto"/>
              <w:right w:val="single" w:sz="4" w:space="0" w:color="auto"/>
            </w:tcBorders>
            <w:noWrap/>
            <w:vAlign w:val="center"/>
          </w:tcPr>
          <w:p w:rsidR="00A1616A" w:rsidRPr="00046A1B" w:rsidRDefault="00A1616A" w:rsidP="00046A1B">
            <w:pPr>
              <w:spacing w:after="0"/>
              <w:jc w:val="center"/>
              <w:rPr>
                <w:rFonts w:ascii="Times New Roman" w:hAnsi="Times New Roman" w:cs="Times New Roman"/>
                <w:color w:val="000000"/>
                <w:sz w:val="24"/>
                <w:szCs w:val="24"/>
              </w:rPr>
            </w:pPr>
          </w:p>
        </w:tc>
        <w:tc>
          <w:tcPr>
            <w:tcW w:w="727" w:type="pct"/>
            <w:tcBorders>
              <w:top w:val="single" w:sz="4" w:space="0" w:color="auto"/>
              <w:left w:val="single" w:sz="4" w:space="0" w:color="auto"/>
              <w:bottom w:val="single" w:sz="4" w:space="0" w:color="auto"/>
              <w:right w:val="single" w:sz="4" w:space="0" w:color="auto"/>
            </w:tcBorders>
            <w:noWrap/>
            <w:vAlign w:val="center"/>
          </w:tcPr>
          <w:p w:rsidR="00A1616A" w:rsidRPr="00046A1B" w:rsidRDefault="00A1616A" w:rsidP="00046A1B">
            <w:pPr>
              <w:tabs>
                <w:tab w:val="left" w:pos="1344"/>
              </w:tabs>
              <w:spacing w:after="0"/>
              <w:jc w:val="center"/>
              <w:rPr>
                <w:rFonts w:ascii="Times New Roman" w:hAnsi="Times New Roman" w:cs="Times New Roman"/>
                <w:color w:val="000000"/>
                <w:sz w:val="24"/>
                <w:szCs w:val="24"/>
              </w:rPr>
            </w:pPr>
          </w:p>
        </w:tc>
        <w:tc>
          <w:tcPr>
            <w:tcW w:w="567" w:type="pct"/>
            <w:tcBorders>
              <w:top w:val="single" w:sz="4" w:space="0" w:color="auto"/>
              <w:left w:val="single" w:sz="4" w:space="0" w:color="auto"/>
              <w:bottom w:val="single" w:sz="4" w:space="0" w:color="auto"/>
              <w:right w:val="single" w:sz="4" w:space="0" w:color="auto"/>
            </w:tcBorders>
            <w:noWrap/>
            <w:vAlign w:val="center"/>
          </w:tcPr>
          <w:p w:rsidR="00A1616A" w:rsidRPr="00046A1B" w:rsidRDefault="00A1616A" w:rsidP="00046A1B">
            <w:pPr>
              <w:spacing w:after="0"/>
              <w:jc w:val="center"/>
              <w:rPr>
                <w:rFonts w:ascii="Times New Roman" w:hAnsi="Times New Roman" w:cs="Times New Roman"/>
                <w:color w:val="000000"/>
                <w:sz w:val="24"/>
                <w:szCs w:val="24"/>
              </w:rPr>
            </w:pPr>
          </w:p>
        </w:tc>
        <w:tc>
          <w:tcPr>
            <w:tcW w:w="509" w:type="pct"/>
            <w:tcBorders>
              <w:top w:val="single" w:sz="4" w:space="0" w:color="auto"/>
              <w:left w:val="single" w:sz="4" w:space="0" w:color="auto"/>
              <w:bottom w:val="single" w:sz="4" w:space="0" w:color="auto"/>
              <w:right w:val="single" w:sz="4" w:space="0" w:color="auto"/>
            </w:tcBorders>
            <w:noWrap/>
            <w:vAlign w:val="center"/>
          </w:tcPr>
          <w:p w:rsidR="00A1616A" w:rsidRPr="00046A1B" w:rsidRDefault="00A1616A" w:rsidP="00046A1B">
            <w:pPr>
              <w:spacing w:after="0"/>
              <w:jc w:val="center"/>
              <w:rPr>
                <w:rFonts w:ascii="Times New Roman" w:hAnsi="Times New Roman" w:cs="Times New Roman"/>
                <w:color w:val="000000"/>
                <w:sz w:val="24"/>
                <w:szCs w:val="24"/>
              </w:rPr>
            </w:pPr>
          </w:p>
        </w:tc>
        <w:tc>
          <w:tcPr>
            <w:tcW w:w="364" w:type="pct"/>
            <w:tcBorders>
              <w:top w:val="single" w:sz="4" w:space="0" w:color="auto"/>
              <w:left w:val="single" w:sz="4" w:space="0" w:color="auto"/>
              <w:bottom w:val="single" w:sz="4" w:space="0" w:color="auto"/>
              <w:right w:val="single" w:sz="4" w:space="0" w:color="auto"/>
            </w:tcBorders>
            <w:noWrap/>
            <w:vAlign w:val="center"/>
          </w:tcPr>
          <w:p w:rsidR="00A1616A" w:rsidRPr="00046A1B" w:rsidRDefault="00A1616A" w:rsidP="00046A1B">
            <w:pPr>
              <w:spacing w:after="0"/>
              <w:jc w:val="center"/>
              <w:rPr>
                <w:rFonts w:ascii="Times New Roman" w:hAnsi="Times New Roman" w:cs="Times New Roman"/>
                <w:color w:val="000000"/>
                <w:sz w:val="24"/>
                <w:szCs w:val="24"/>
              </w:rPr>
            </w:pPr>
          </w:p>
        </w:tc>
        <w:tc>
          <w:tcPr>
            <w:tcW w:w="653" w:type="pct"/>
            <w:tcBorders>
              <w:top w:val="single" w:sz="4" w:space="0" w:color="auto"/>
              <w:left w:val="single" w:sz="4" w:space="0" w:color="auto"/>
              <w:bottom w:val="single" w:sz="4" w:space="0" w:color="auto"/>
              <w:right w:val="single" w:sz="4" w:space="0" w:color="auto"/>
            </w:tcBorders>
            <w:noWrap/>
            <w:vAlign w:val="center"/>
          </w:tcPr>
          <w:p w:rsidR="00A1616A" w:rsidRPr="00046A1B" w:rsidRDefault="00A1616A" w:rsidP="00046A1B">
            <w:pPr>
              <w:spacing w:after="0"/>
              <w:jc w:val="center"/>
              <w:rPr>
                <w:rFonts w:ascii="Times New Roman" w:hAnsi="Times New Roman" w:cs="Times New Roman"/>
                <w:color w:val="000000"/>
                <w:sz w:val="24"/>
                <w:szCs w:val="24"/>
              </w:rPr>
            </w:pPr>
          </w:p>
        </w:tc>
        <w:tc>
          <w:tcPr>
            <w:tcW w:w="510" w:type="pct"/>
            <w:tcBorders>
              <w:top w:val="single" w:sz="4" w:space="0" w:color="auto"/>
              <w:left w:val="single" w:sz="4" w:space="0" w:color="auto"/>
              <w:bottom w:val="single" w:sz="4" w:space="0" w:color="auto"/>
              <w:right w:val="single" w:sz="4" w:space="0" w:color="auto"/>
            </w:tcBorders>
          </w:tcPr>
          <w:p w:rsidR="00A1616A" w:rsidRPr="00046A1B" w:rsidRDefault="00A1616A" w:rsidP="00046A1B">
            <w:pPr>
              <w:spacing w:after="0"/>
              <w:jc w:val="center"/>
              <w:rPr>
                <w:rFonts w:ascii="Times New Roman" w:hAnsi="Times New Roman" w:cs="Times New Roman"/>
                <w:color w:val="000000"/>
                <w:sz w:val="24"/>
                <w:szCs w:val="24"/>
              </w:rPr>
            </w:pPr>
          </w:p>
        </w:tc>
      </w:tr>
      <w:tr w:rsidR="00A1616A" w:rsidRPr="00D8425D" w:rsidTr="00A1616A">
        <w:trPr>
          <w:trHeight w:val="320"/>
          <w:jc w:val="center"/>
        </w:trPr>
        <w:tc>
          <w:tcPr>
            <w:tcW w:w="277" w:type="pct"/>
            <w:tcBorders>
              <w:top w:val="single" w:sz="4" w:space="0" w:color="auto"/>
              <w:left w:val="single" w:sz="4" w:space="0" w:color="auto"/>
              <w:bottom w:val="single" w:sz="4" w:space="0" w:color="auto"/>
              <w:right w:val="single" w:sz="4" w:space="0" w:color="auto"/>
            </w:tcBorders>
            <w:noWrap/>
            <w:vAlign w:val="center"/>
          </w:tcPr>
          <w:p w:rsidR="00A1616A" w:rsidRPr="00046A1B" w:rsidRDefault="00A1616A"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w:t>
            </w:r>
          </w:p>
        </w:tc>
        <w:tc>
          <w:tcPr>
            <w:tcW w:w="593" w:type="pct"/>
            <w:tcBorders>
              <w:top w:val="single" w:sz="4" w:space="0" w:color="auto"/>
              <w:left w:val="single" w:sz="4" w:space="0" w:color="auto"/>
              <w:bottom w:val="single" w:sz="4" w:space="0" w:color="auto"/>
              <w:right w:val="single" w:sz="4" w:space="0" w:color="auto"/>
            </w:tcBorders>
            <w:noWrap/>
            <w:vAlign w:val="center"/>
          </w:tcPr>
          <w:p w:rsidR="00A1616A" w:rsidRPr="00046A1B" w:rsidRDefault="00A1616A" w:rsidP="00046A1B">
            <w:pPr>
              <w:spacing w:after="0"/>
              <w:jc w:val="center"/>
              <w:rPr>
                <w:rFonts w:ascii="Times New Roman" w:hAnsi="Times New Roman" w:cs="Times New Roman"/>
                <w:color w:val="000000"/>
                <w:sz w:val="24"/>
                <w:szCs w:val="24"/>
              </w:rPr>
            </w:pPr>
          </w:p>
        </w:tc>
        <w:tc>
          <w:tcPr>
            <w:tcW w:w="801" w:type="pct"/>
            <w:tcBorders>
              <w:top w:val="single" w:sz="4" w:space="0" w:color="auto"/>
              <w:left w:val="single" w:sz="4" w:space="0" w:color="auto"/>
              <w:bottom w:val="single" w:sz="4" w:space="0" w:color="auto"/>
              <w:right w:val="single" w:sz="4" w:space="0" w:color="auto"/>
            </w:tcBorders>
            <w:noWrap/>
            <w:vAlign w:val="center"/>
          </w:tcPr>
          <w:p w:rsidR="00A1616A" w:rsidRPr="00046A1B" w:rsidRDefault="00A1616A" w:rsidP="00046A1B">
            <w:pPr>
              <w:spacing w:after="0"/>
              <w:jc w:val="center"/>
              <w:rPr>
                <w:rFonts w:ascii="Times New Roman" w:hAnsi="Times New Roman" w:cs="Times New Roman"/>
                <w:color w:val="000000"/>
                <w:sz w:val="24"/>
                <w:szCs w:val="24"/>
              </w:rPr>
            </w:pPr>
          </w:p>
        </w:tc>
        <w:tc>
          <w:tcPr>
            <w:tcW w:w="727" w:type="pct"/>
            <w:tcBorders>
              <w:top w:val="single" w:sz="4" w:space="0" w:color="auto"/>
              <w:left w:val="single" w:sz="4" w:space="0" w:color="auto"/>
              <w:bottom w:val="single" w:sz="4" w:space="0" w:color="auto"/>
              <w:right w:val="single" w:sz="4" w:space="0" w:color="auto"/>
            </w:tcBorders>
            <w:noWrap/>
            <w:vAlign w:val="center"/>
          </w:tcPr>
          <w:p w:rsidR="00A1616A" w:rsidRPr="00046A1B" w:rsidRDefault="00A1616A" w:rsidP="00046A1B">
            <w:pPr>
              <w:spacing w:after="0"/>
              <w:jc w:val="center"/>
              <w:rPr>
                <w:rFonts w:ascii="Times New Roman" w:hAnsi="Times New Roman" w:cs="Times New Roman"/>
                <w:color w:val="000000"/>
                <w:sz w:val="24"/>
                <w:szCs w:val="24"/>
              </w:rPr>
            </w:pPr>
          </w:p>
        </w:tc>
        <w:tc>
          <w:tcPr>
            <w:tcW w:w="567" w:type="pct"/>
            <w:tcBorders>
              <w:top w:val="single" w:sz="4" w:space="0" w:color="auto"/>
              <w:left w:val="single" w:sz="4" w:space="0" w:color="auto"/>
              <w:bottom w:val="single" w:sz="4" w:space="0" w:color="auto"/>
              <w:right w:val="single" w:sz="4" w:space="0" w:color="auto"/>
            </w:tcBorders>
            <w:noWrap/>
            <w:vAlign w:val="center"/>
          </w:tcPr>
          <w:p w:rsidR="00A1616A" w:rsidRPr="00046A1B" w:rsidRDefault="00A1616A" w:rsidP="00046A1B">
            <w:pPr>
              <w:spacing w:after="0"/>
              <w:jc w:val="center"/>
              <w:rPr>
                <w:rFonts w:ascii="Times New Roman" w:hAnsi="Times New Roman" w:cs="Times New Roman"/>
                <w:color w:val="000000"/>
                <w:sz w:val="24"/>
                <w:szCs w:val="24"/>
              </w:rPr>
            </w:pPr>
          </w:p>
        </w:tc>
        <w:tc>
          <w:tcPr>
            <w:tcW w:w="509" w:type="pct"/>
            <w:tcBorders>
              <w:top w:val="single" w:sz="4" w:space="0" w:color="auto"/>
              <w:left w:val="single" w:sz="4" w:space="0" w:color="auto"/>
              <w:bottom w:val="single" w:sz="4" w:space="0" w:color="auto"/>
              <w:right w:val="single" w:sz="4" w:space="0" w:color="auto"/>
            </w:tcBorders>
            <w:noWrap/>
            <w:vAlign w:val="center"/>
          </w:tcPr>
          <w:p w:rsidR="00A1616A" w:rsidRPr="00046A1B" w:rsidRDefault="00A1616A" w:rsidP="00046A1B">
            <w:pPr>
              <w:spacing w:after="0"/>
              <w:jc w:val="center"/>
              <w:rPr>
                <w:rFonts w:ascii="Times New Roman" w:hAnsi="Times New Roman" w:cs="Times New Roman"/>
                <w:color w:val="000000"/>
                <w:sz w:val="24"/>
                <w:szCs w:val="24"/>
              </w:rPr>
            </w:pPr>
          </w:p>
        </w:tc>
        <w:tc>
          <w:tcPr>
            <w:tcW w:w="364" w:type="pct"/>
            <w:tcBorders>
              <w:top w:val="single" w:sz="4" w:space="0" w:color="auto"/>
              <w:left w:val="single" w:sz="4" w:space="0" w:color="auto"/>
              <w:bottom w:val="single" w:sz="4" w:space="0" w:color="auto"/>
              <w:right w:val="single" w:sz="4" w:space="0" w:color="auto"/>
            </w:tcBorders>
            <w:noWrap/>
            <w:vAlign w:val="center"/>
          </w:tcPr>
          <w:p w:rsidR="00A1616A" w:rsidRPr="00046A1B" w:rsidRDefault="00A1616A" w:rsidP="00046A1B">
            <w:pPr>
              <w:spacing w:after="0"/>
              <w:jc w:val="center"/>
              <w:rPr>
                <w:rFonts w:ascii="Times New Roman" w:hAnsi="Times New Roman" w:cs="Times New Roman"/>
                <w:color w:val="000000"/>
                <w:sz w:val="24"/>
                <w:szCs w:val="24"/>
              </w:rPr>
            </w:pPr>
          </w:p>
        </w:tc>
        <w:tc>
          <w:tcPr>
            <w:tcW w:w="653" w:type="pct"/>
            <w:tcBorders>
              <w:top w:val="single" w:sz="4" w:space="0" w:color="auto"/>
              <w:left w:val="single" w:sz="4" w:space="0" w:color="auto"/>
              <w:bottom w:val="single" w:sz="4" w:space="0" w:color="auto"/>
              <w:right w:val="single" w:sz="4" w:space="0" w:color="auto"/>
            </w:tcBorders>
            <w:noWrap/>
            <w:vAlign w:val="center"/>
          </w:tcPr>
          <w:p w:rsidR="00A1616A" w:rsidRPr="00046A1B" w:rsidRDefault="00A1616A" w:rsidP="00046A1B">
            <w:pPr>
              <w:spacing w:after="0"/>
              <w:jc w:val="center"/>
              <w:rPr>
                <w:rFonts w:ascii="Times New Roman" w:hAnsi="Times New Roman" w:cs="Times New Roman"/>
                <w:color w:val="000000"/>
                <w:sz w:val="24"/>
                <w:szCs w:val="24"/>
              </w:rPr>
            </w:pPr>
          </w:p>
        </w:tc>
        <w:tc>
          <w:tcPr>
            <w:tcW w:w="510" w:type="pct"/>
            <w:tcBorders>
              <w:top w:val="single" w:sz="4" w:space="0" w:color="auto"/>
              <w:left w:val="single" w:sz="4" w:space="0" w:color="auto"/>
              <w:bottom w:val="single" w:sz="4" w:space="0" w:color="auto"/>
              <w:right w:val="single" w:sz="4" w:space="0" w:color="auto"/>
            </w:tcBorders>
          </w:tcPr>
          <w:p w:rsidR="00A1616A" w:rsidRPr="00046A1B" w:rsidRDefault="00A1616A" w:rsidP="00046A1B">
            <w:pPr>
              <w:spacing w:after="0"/>
              <w:jc w:val="center"/>
              <w:rPr>
                <w:rFonts w:ascii="Times New Roman" w:hAnsi="Times New Roman" w:cs="Times New Roman"/>
                <w:color w:val="000000"/>
                <w:sz w:val="24"/>
                <w:szCs w:val="24"/>
              </w:rPr>
            </w:pPr>
          </w:p>
        </w:tc>
      </w:tr>
      <w:tr w:rsidR="00A1616A" w:rsidRPr="00D8425D" w:rsidTr="00A1616A">
        <w:trPr>
          <w:trHeight w:val="320"/>
          <w:jc w:val="center"/>
        </w:trPr>
        <w:tc>
          <w:tcPr>
            <w:tcW w:w="4490" w:type="pct"/>
            <w:gridSpan w:val="8"/>
            <w:tcBorders>
              <w:top w:val="single" w:sz="4" w:space="0" w:color="auto"/>
              <w:left w:val="single" w:sz="4" w:space="0" w:color="auto"/>
              <w:bottom w:val="single" w:sz="4" w:space="0" w:color="auto"/>
              <w:right w:val="single" w:sz="4" w:space="0" w:color="auto"/>
            </w:tcBorders>
            <w:noWrap/>
            <w:vAlign w:val="center"/>
          </w:tcPr>
          <w:p w:rsidR="00A1616A" w:rsidRPr="00046A1B" w:rsidRDefault="00A1616A" w:rsidP="00046A1B">
            <w:pPr>
              <w:spacing w:after="0"/>
              <w:jc w:val="center"/>
              <w:rPr>
                <w:rFonts w:ascii="Times New Roman" w:hAnsi="Times New Roman" w:cs="Times New Roman"/>
                <w:b/>
                <w:color w:val="000000"/>
                <w:sz w:val="24"/>
                <w:szCs w:val="24"/>
              </w:rPr>
            </w:pPr>
            <w:r w:rsidRPr="00046A1B">
              <w:rPr>
                <w:rFonts w:ascii="Times New Roman" w:hAnsi="Times New Roman" w:cs="Times New Roman"/>
                <w:b/>
                <w:color w:val="000000"/>
                <w:sz w:val="24"/>
                <w:szCs w:val="24"/>
              </w:rPr>
              <w:t>Всього за відображеним(и) договором(</w:t>
            </w:r>
            <w:proofErr w:type="spellStart"/>
            <w:r w:rsidRPr="00046A1B">
              <w:rPr>
                <w:rFonts w:ascii="Times New Roman" w:hAnsi="Times New Roman" w:cs="Times New Roman"/>
                <w:b/>
                <w:color w:val="000000"/>
                <w:sz w:val="24"/>
                <w:szCs w:val="24"/>
              </w:rPr>
              <w:t>ами</w:t>
            </w:r>
            <w:proofErr w:type="spellEnd"/>
            <w:r w:rsidRPr="00046A1B">
              <w:rPr>
                <w:rFonts w:ascii="Times New Roman" w:hAnsi="Times New Roman" w:cs="Times New Roman"/>
                <w:b/>
                <w:color w:val="000000"/>
                <w:sz w:val="24"/>
                <w:szCs w:val="24"/>
              </w:rPr>
              <w:t>)</w:t>
            </w:r>
          </w:p>
        </w:tc>
        <w:tc>
          <w:tcPr>
            <w:tcW w:w="510" w:type="pct"/>
            <w:tcBorders>
              <w:top w:val="single" w:sz="4" w:space="0" w:color="auto"/>
              <w:left w:val="single" w:sz="4" w:space="0" w:color="auto"/>
              <w:bottom w:val="single" w:sz="4" w:space="0" w:color="auto"/>
              <w:right w:val="single" w:sz="4" w:space="0" w:color="auto"/>
            </w:tcBorders>
          </w:tcPr>
          <w:p w:rsidR="00A1616A" w:rsidRPr="00046A1B" w:rsidRDefault="00A1616A" w:rsidP="00046A1B">
            <w:pPr>
              <w:spacing w:after="0"/>
              <w:jc w:val="center"/>
              <w:rPr>
                <w:rFonts w:ascii="Times New Roman" w:hAnsi="Times New Roman" w:cs="Times New Roman"/>
                <w:color w:val="000000"/>
                <w:sz w:val="24"/>
                <w:szCs w:val="24"/>
              </w:rPr>
            </w:pPr>
          </w:p>
        </w:tc>
      </w:tr>
    </w:tbl>
    <w:p w:rsidR="00E00EF7" w:rsidRDefault="00E00EF7" w:rsidP="00E00EF7">
      <w:pPr>
        <w:spacing w:before="240" w:after="0" w:line="240" w:lineRule="auto"/>
        <w:jc w:val="both"/>
        <w:rPr>
          <w:rFonts w:ascii="Times New Roman" w:hAnsi="Times New Roman" w:cs="Times New Roman"/>
          <w:color w:val="000000"/>
          <w:sz w:val="24"/>
          <w:szCs w:val="24"/>
        </w:rPr>
      </w:pPr>
    </w:p>
    <w:p w:rsidR="00E00EF7" w:rsidRPr="00E00EF7" w:rsidRDefault="00CD69A2" w:rsidP="00E00EF7">
      <w:pPr>
        <w:spacing w:before="240" w:after="0" w:line="240" w:lineRule="auto"/>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00E00EF7" w:rsidRPr="00E00EF7">
        <w:rPr>
          <w:rFonts w:ascii="Times New Roman" w:eastAsia="Times New Roman" w:hAnsi="Times New Roman" w:cs="Times New Roman"/>
          <w:b/>
          <w:color w:val="000000"/>
          <w:sz w:val="24"/>
          <w:szCs w:val="20"/>
        </w:rPr>
        <w:t xml:space="preserve">Підтвердження відповідності УЧАСНИКА  вимогам, визначеним у статті 17 Закону </w:t>
      </w:r>
      <w:proofErr w:type="spellStart"/>
      <w:r w:rsidR="00E00EF7" w:rsidRPr="00E00EF7">
        <w:rPr>
          <w:rFonts w:ascii="Times New Roman" w:eastAsia="Times New Roman" w:hAnsi="Times New Roman" w:cs="Times New Roman"/>
          <w:b/>
          <w:color w:val="000000"/>
          <w:sz w:val="24"/>
          <w:szCs w:val="20"/>
        </w:rPr>
        <w:t>“Про</w:t>
      </w:r>
      <w:proofErr w:type="spellEnd"/>
      <w:r w:rsidR="00E00EF7" w:rsidRPr="00E00EF7">
        <w:rPr>
          <w:rFonts w:ascii="Times New Roman" w:eastAsia="Times New Roman" w:hAnsi="Times New Roman" w:cs="Times New Roman"/>
          <w:b/>
          <w:color w:val="000000"/>
          <w:sz w:val="24"/>
          <w:szCs w:val="20"/>
        </w:rPr>
        <w:t xml:space="preserve"> публічні </w:t>
      </w:r>
      <w:proofErr w:type="spellStart"/>
      <w:r w:rsidR="00E00EF7" w:rsidRPr="00E00EF7">
        <w:rPr>
          <w:rFonts w:ascii="Times New Roman" w:eastAsia="Times New Roman" w:hAnsi="Times New Roman" w:cs="Times New Roman"/>
          <w:b/>
          <w:color w:val="000000"/>
          <w:sz w:val="24"/>
          <w:szCs w:val="20"/>
        </w:rPr>
        <w:t>закупівлі”</w:t>
      </w:r>
      <w:proofErr w:type="spellEnd"/>
      <w:r w:rsidR="00E00EF7" w:rsidRPr="00E00EF7">
        <w:rPr>
          <w:rFonts w:ascii="Times New Roman" w:eastAsia="Times New Roman" w:hAnsi="Times New Roman" w:cs="Times New Roman"/>
          <w:b/>
          <w:color w:val="000000"/>
          <w:sz w:val="24"/>
          <w:szCs w:val="20"/>
        </w:rPr>
        <w:t xml:space="preserve"> (далі – Закон) у відповідності до вимог Особливостей.</w:t>
      </w:r>
    </w:p>
    <w:p w:rsidR="00E00EF7" w:rsidRPr="00E00EF7" w:rsidRDefault="00E00EF7" w:rsidP="00E00EF7">
      <w:pPr>
        <w:spacing w:before="240" w:after="0" w:line="240" w:lineRule="auto"/>
        <w:jc w:val="center"/>
        <w:rPr>
          <w:rFonts w:ascii="Times New Roman" w:eastAsia="Times New Roman" w:hAnsi="Times New Roman" w:cs="Times New Roman"/>
          <w:b/>
          <w:color w:val="000000"/>
          <w:sz w:val="24"/>
          <w:szCs w:val="20"/>
        </w:rPr>
      </w:pPr>
    </w:p>
    <w:p w:rsidR="00E00EF7" w:rsidRPr="00E00EF7" w:rsidRDefault="00E00EF7" w:rsidP="00442AC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00EF7" w:rsidRPr="00E00EF7" w:rsidRDefault="00E00EF7" w:rsidP="00442AC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C3EC3" w:rsidRDefault="001C3EC3" w:rsidP="00CD69A2">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E00EF7" w:rsidRDefault="00CD69A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w:t>
      </w:r>
      <w:r>
        <w:rPr>
          <w:rFonts w:ascii="Times New Roman" w:hAnsi="Times New Roman" w:cs="Times New Roman"/>
          <w:b/>
          <w:bCs/>
          <w:sz w:val="24"/>
          <w:szCs w:val="24"/>
          <w:lang w:val="en-US"/>
        </w:rPr>
        <w:t>V</w:t>
      </w:r>
      <w:r>
        <w:rPr>
          <w:rFonts w:ascii="Times New Roman" w:hAnsi="Times New Roman" w:cs="Times New Roman"/>
          <w:b/>
          <w:bCs/>
          <w:sz w:val="24"/>
          <w:szCs w:val="24"/>
        </w:rPr>
        <w:t>.</w:t>
      </w:r>
      <w:r w:rsidRPr="00E00EF7">
        <w:rPr>
          <w:rFonts w:ascii="Times New Roman" w:eastAsia="Times New Roman" w:hAnsi="Times New Roman" w:cs="Times New Roman"/>
          <w:b/>
          <w:color w:val="000000"/>
          <w:sz w:val="24"/>
          <w:szCs w:val="20"/>
        </w:rPr>
        <w:t xml:space="preserve"> </w:t>
      </w:r>
      <w:r w:rsidR="00E00EF7" w:rsidRPr="00E00EF7">
        <w:rPr>
          <w:rFonts w:ascii="Times New Roman" w:eastAsia="Times New Roman" w:hAnsi="Times New Roman" w:cs="Times New Roman"/>
          <w:b/>
          <w:color w:val="000000"/>
          <w:sz w:val="24"/>
          <w:szCs w:val="20"/>
        </w:rPr>
        <w:t xml:space="preserve">Перелік документів та інформації  для підтвердження відповідності ПЕРЕМОЖЦЯ вимогам, визначеним у статті 17 Закону  </w:t>
      </w:r>
      <w:proofErr w:type="spellStart"/>
      <w:r w:rsidR="00E00EF7" w:rsidRPr="00E00EF7">
        <w:rPr>
          <w:rFonts w:ascii="Times New Roman" w:eastAsia="Times New Roman" w:hAnsi="Times New Roman" w:cs="Times New Roman"/>
          <w:b/>
          <w:color w:val="000000"/>
          <w:sz w:val="24"/>
          <w:szCs w:val="20"/>
        </w:rPr>
        <w:t>“Про</w:t>
      </w:r>
      <w:proofErr w:type="spellEnd"/>
      <w:r w:rsidR="00E00EF7" w:rsidRPr="00E00EF7">
        <w:rPr>
          <w:rFonts w:ascii="Times New Roman" w:eastAsia="Times New Roman" w:hAnsi="Times New Roman" w:cs="Times New Roman"/>
          <w:b/>
          <w:color w:val="000000"/>
          <w:sz w:val="24"/>
          <w:szCs w:val="20"/>
        </w:rPr>
        <w:t xml:space="preserve"> публічні </w:t>
      </w:r>
      <w:proofErr w:type="spellStart"/>
      <w:r w:rsidR="00E00EF7" w:rsidRPr="00E00EF7">
        <w:rPr>
          <w:rFonts w:ascii="Times New Roman" w:eastAsia="Times New Roman" w:hAnsi="Times New Roman" w:cs="Times New Roman"/>
          <w:b/>
          <w:color w:val="000000"/>
          <w:sz w:val="24"/>
          <w:szCs w:val="20"/>
        </w:rPr>
        <w:t>закупівлі”</w:t>
      </w:r>
      <w:proofErr w:type="spellEnd"/>
      <w:r w:rsidR="00E00EF7" w:rsidRPr="00E00EF7">
        <w:rPr>
          <w:rFonts w:ascii="Times New Roman" w:eastAsia="Times New Roman" w:hAnsi="Times New Roman" w:cs="Times New Roman"/>
          <w:b/>
          <w:color w:val="000000"/>
          <w:sz w:val="24"/>
          <w:szCs w:val="20"/>
        </w:rPr>
        <w:t xml:space="preserve"> у відп</w:t>
      </w:r>
      <w:r w:rsidR="00AE5EF2">
        <w:rPr>
          <w:rFonts w:ascii="Times New Roman" w:eastAsia="Times New Roman" w:hAnsi="Times New Roman" w:cs="Times New Roman"/>
          <w:b/>
          <w:color w:val="000000"/>
          <w:sz w:val="24"/>
          <w:szCs w:val="20"/>
        </w:rPr>
        <w:t>овідності до вимог Особливостей.</w:t>
      </w:r>
    </w:p>
    <w:p w:rsidR="00AE5EF2" w:rsidRPr="00E00EF7" w:rsidRDefault="00AE5EF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sz w:val="24"/>
          <w:szCs w:val="20"/>
        </w:rPr>
      </w:pPr>
    </w:p>
    <w:p w:rsidR="00CD69A2" w:rsidRDefault="00E00EF7" w:rsidP="00CD69A2">
      <w:pPr>
        <w:spacing w:after="0" w:line="240" w:lineRule="auto"/>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00EF7" w:rsidRPr="00CD69A2" w:rsidRDefault="00E00EF7" w:rsidP="00CD69A2">
      <w:pPr>
        <w:spacing w:after="450" w:line="240" w:lineRule="auto"/>
        <w:ind w:firstLine="567"/>
        <w:jc w:val="both"/>
        <w:rPr>
          <w:rFonts w:ascii="Times New Roman" w:eastAsia="Times New Roman" w:hAnsi="Times New Roman" w:cs="Times New Roman"/>
          <w:color w:val="000000"/>
          <w:sz w:val="24"/>
          <w:szCs w:val="20"/>
        </w:rPr>
      </w:pPr>
      <w:r w:rsidRPr="00CD69A2">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00EF7" w:rsidRDefault="00E00EF7" w:rsidP="00E00EF7">
      <w:pPr>
        <w:spacing w:after="0" w:line="240" w:lineRule="auto"/>
        <w:rPr>
          <w:rFonts w:ascii="Times New Roman" w:eastAsia="Times New Roman" w:hAnsi="Times New Roman" w:cs="Times New Roman"/>
          <w:color w:val="000000"/>
          <w:sz w:val="24"/>
          <w:szCs w:val="20"/>
        </w:rPr>
      </w:pPr>
    </w:p>
    <w:p w:rsidR="004E4206" w:rsidRPr="00E00EF7" w:rsidRDefault="004E4206" w:rsidP="00E00EF7">
      <w:pPr>
        <w:spacing w:after="0" w:line="240" w:lineRule="auto"/>
        <w:rPr>
          <w:rFonts w:ascii="Times New Roman" w:eastAsia="Times New Roman" w:hAnsi="Times New Roman" w:cs="Times New Roman"/>
          <w:color w:val="000000"/>
          <w:sz w:val="24"/>
          <w:szCs w:val="20"/>
        </w:rPr>
      </w:pPr>
    </w:p>
    <w:p w:rsidR="00E00EF7" w:rsidRDefault="00E00EF7" w:rsidP="00131D16">
      <w:pPr>
        <w:spacing w:after="0" w:line="240" w:lineRule="auto"/>
        <w:jc w:val="center"/>
        <w:rPr>
          <w:rFonts w:ascii="Times New Roman" w:eastAsia="Times New Roman" w:hAnsi="Times New Roman" w:cs="Times New Roman"/>
          <w:b/>
          <w:color w:val="000000"/>
          <w:sz w:val="24"/>
          <w:szCs w:val="20"/>
        </w:rPr>
      </w:pPr>
      <w:r w:rsidRPr="00E00EF7">
        <w:rPr>
          <w:rFonts w:ascii="Times New Roman" w:eastAsia="Times New Roman" w:hAnsi="Times New Roman" w:cs="Times New Roman"/>
          <w:b/>
          <w:color w:val="000000"/>
          <w:sz w:val="24"/>
          <w:szCs w:val="20"/>
        </w:rPr>
        <w:t>Документи, які надаються  ПЕРЕМОЖЦЕМ (юридичною особою):</w:t>
      </w:r>
    </w:p>
    <w:p w:rsidR="001C3EC3" w:rsidRPr="00E00EF7" w:rsidRDefault="001C3EC3" w:rsidP="00131D16">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tblPr>
      <w:tblGrid>
        <w:gridCol w:w="765"/>
        <w:gridCol w:w="4350"/>
        <w:gridCol w:w="4503"/>
      </w:tblGrid>
      <w:tr w:rsidR="00E00EF7" w:rsidTr="00512BC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00EF7" w:rsidRDefault="00E00EF7" w:rsidP="00512B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512BC4">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512BC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512B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512BC4">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31D16">
              <w:rPr>
                <w:rFonts w:ascii="Times New Roman" w:eastAsia="Times New Roman" w:hAnsi="Times New Roman" w:cs="Times New Roman"/>
                <w:color w:val="000000"/>
                <w:sz w:val="20"/>
                <w:szCs w:val="20"/>
              </w:rPr>
              <w:t>веб-ресурсі</w:t>
            </w:r>
            <w:proofErr w:type="spellEnd"/>
            <w:r w:rsidRPr="00131D16">
              <w:rPr>
                <w:rFonts w:ascii="Times New Roman" w:eastAsia="Times New Roman" w:hAnsi="Times New Roman" w:cs="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00EF7" w:rsidTr="00512BC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AE5EF2" w:rsidP="00AE5EF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w:t>
            </w:r>
            <w:r w:rsidR="00E00EF7">
              <w:rPr>
                <w:rFonts w:ascii="Times New Roman" w:eastAsia="Times New Roman" w:hAnsi="Times New Roman" w:cs="Times New Roman"/>
                <w:color w:val="333333"/>
                <w:sz w:val="20"/>
                <w:szCs w:val="20"/>
                <w:highlight w:val="white"/>
              </w:rPr>
              <w:t>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E00EF7">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512BC4">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E00EF7" w:rsidTr="00AE5EF2">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512BC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512BC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512B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0EF7" w:rsidRDefault="00E00EF7" w:rsidP="00E00EF7">
      <w:pPr>
        <w:spacing w:after="0" w:line="240" w:lineRule="auto"/>
        <w:rPr>
          <w:rFonts w:ascii="Times New Roman" w:eastAsia="Times New Roman" w:hAnsi="Times New Roman" w:cs="Times New Roman"/>
          <w:b/>
          <w:color w:val="000000"/>
          <w:sz w:val="20"/>
          <w:szCs w:val="20"/>
        </w:rPr>
      </w:pPr>
    </w:p>
    <w:p w:rsidR="00AE5EF2" w:rsidRDefault="00AE5EF2" w:rsidP="00E00EF7">
      <w:pPr>
        <w:spacing w:before="240" w:after="0" w:line="240" w:lineRule="auto"/>
        <w:jc w:val="center"/>
        <w:rPr>
          <w:rFonts w:ascii="Times New Roman" w:eastAsia="Times New Roman" w:hAnsi="Times New Roman" w:cs="Times New Roman"/>
          <w:b/>
          <w:color w:val="000000"/>
          <w:sz w:val="24"/>
          <w:szCs w:val="20"/>
        </w:rPr>
      </w:pPr>
    </w:p>
    <w:p w:rsidR="00E00EF7" w:rsidRPr="00AE5EF2" w:rsidRDefault="00E00EF7" w:rsidP="00E00EF7">
      <w:pPr>
        <w:spacing w:before="240" w:after="0" w:line="240" w:lineRule="auto"/>
        <w:jc w:val="center"/>
        <w:rPr>
          <w:rFonts w:ascii="Times New Roman" w:eastAsia="Times New Roman" w:hAnsi="Times New Roman" w:cs="Times New Roman"/>
          <w:b/>
          <w:color w:val="000000"/>
          <w:sz w:val="24"/>
          <w:szCs w:val="20"/>
        </w:rPr>
      </w:pPr>
      <w:r w:rsidRPr="00AE5EF2">
        <w:rPr>
          <w:rFonts w:ascii="Times New Roman" w:eastAsia="Times New Roman" w:hAnsi="Times New Roman" w:cs="Times New Roman"/>
          <w:b/>
          <w:color w:val="000000"/>
          <w:sz w:val="24"/>
          <w:szCs w:val="20"/>
        </w:rPr>
        <w:t>Документи, які надаються ПЕРЕМОЖЦЕМ (фізичною особою чи фізичною особою-підприємцем):</w:t>
      </w:r>
    </w:p>
    <w:p w:rsidR="00AE5EF2" w:rsidRDefault="00AE5EF2" w:rsidP="00E00EF7">
      <w:pPr>
        <w:spacing w:before="240" w:after="0" w:line="240" w:lineRule="auto"/>
        <w:jc w:val="center"/>
        <w:rPr>
          <w:rFonts w:ascii="Times New Roman" w:eastAsia="Times New Roman" w:hAnsi="Times New Roman" w:cs="Times New Roman"/>
          <w:sz w:val="20"/>
          <w:szCs w:val="20"/>
        </w:rPr>
      </w:pPr>
    </w:p>
    <w:tbl>
      <w:tblPr>
        <w:tblW w:w="9619" w:type="dxa"/>
        <w:tblLayout w:type="fixed"/>
        <w:tblLook w:val="0400"/>
      </w:tblPr>
      <w:tblGrid>
        <w:gridCol w:w="587"/>
        <w:gridCol w:w="4427"/>
        <w:gridCol w:w="4605"/>
      </w:tblGrid>
      <w:tr w:rsidR="00E00EF7" w:rsidTr="00512BC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00EF7" w:rsidRDefault="00E00EF7" w:rsidP="00512B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512BC4">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512BC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512B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512BC4">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31D16">
              <w:rPr>
                <w:rFonts w:ascii="Times New Roman" w:eastAsia="Times New Roman" w:hAnsi="Times New Roman" w:cs="Times New Roman"/>
                <w:color w:val="000000"/>
                <w:sz w:val="20"/>
                <w:szCs w:val="20"/>
              </w:rPr>
              <w:t>веб-ресурсі</w:t>
            </w:r>
            <w:proofErr w:type="spellEnd"/>
            <w:r w:rsidRPr="00131D16">
              <w:rPr>
                <w:rFonts w:ascii="Times New Roman" w:eastAsia="Times New Roman" w:hAnsi="Times New Roman" w:cs="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00EF7" w:rsidTr="00512BC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00EF7" w:rsidRDefault="00E00EF7" w:rsidP="00512BC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512BC4">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E00EF7" w:rsidTr="00C950FC">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0EF7" w:rsidRDefault="00E00EF7" w:rsidP="00512B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512BC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512BC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512B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512BC4">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0EF7" w:rsidRPr="00BE3387" w:rsidRDefault="00E00EF7" w:rsidP="00E00EF7">
      <w:pPr>
        <w:shd w:val="clear" w:color="auto" w:fill="FFFFFF"/>
        <w:spacing w:before="120" w:after="0" w:line="240" w:lineRule="auto"/>
        <w:jc w:val="both"/>
        <w:rPr>
          <w:rFonts w:ascii="Times New Roman" w:eastAsia="Times New Roman" w:hAnsi="Times New Roman" w:cs="Times New Roman"/>
          <w:i/>
          <w:sz w:val="20"/>
          <w:szCs w:val="20"/>
        </w:rPr>
      </w:pPr>
      <w:r w:rsidRPr="00BE3387">
        <w:rPr>
          <w:rFonts w:ascii="Times New Roman" w:eastAsia="Times New Roman" w:hAnsi="Times New Roman" w:cs="Times New Roman"/>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46A1B" w:rsidRPr="00686981" w:rsidRDefault="00E00EF7" w:rsidP="00E00EF7">
      <w:pPr>
        <w:jc w:val="both"/>
      </w:pPr>
      <w:r w:rsidRPr="00686981">
        <w:rPr>
          <w:rFonts w:ascii="Times New Roman" w:eastAsia="Times New Roman" w:hAnsi="Times New Roman" w:cs="Times New Roman"/>
          <w:sz w:val="20"/>
          <w:szCs w:val="20"/>
        </w:rPr>
        <w:t> </w:t>
      </w:r>
    </w:p>
    <w:p w:rsidR="003A4A42" w:rsidRDefault="003A4A42" w:rsidP="00046A1B">
      <w:pPr>
        <w:jc w:val="both"/>
        <w:rPr>
          <w:b/>
        </w:rPr>
      </w:pPr>
    </w:p>
    <w:p w:rsidR="003A4A42" w:rsidRPr="003A260E" w:rsidRDefault="00BE3387"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t>Д</w:t>
      </w:r>
      <w:r w:rsidR="003A4A42" w:rsidRPr="003A260E">
        <w:rPr>
          <w:rFonts w:ascii="Times New Roman" w:hAnsi="Times New Roman" w:cs="Times New Roman"/>
          <w:b/>
          <w:bCs/>
          <w:sz w:val="24"/>
          <w:szCs w:val="24"/>
        </w:rPr>
        <w:t>одаток  4</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C062F2" w:rsidRPr="00FB1309" w:rsidRDefault="00C062F2" w:rsidP="00C062F2">
      <w:pPr>
        <w:pStyle w:val="3"/>
        <w:spacing w:before="0" w:after="0"/>
        <w:ind w:right="425"/>
        <w:rPr>
          <w:rFonts w:ascii="Times New Roman" w:eastAsia="Times New Roman" w:hAnsi="Times New Roman" w:cs="Times New Roman"/>
          <w:b w:val="0"/>
          <w:i/>
          <w:sz w:val="24"/>
          <w:szCs w:val="24"/>
        </w:rPr>
      </w:pPr>
      <w:r w:rsidRPr="00FB1309">
        <w:rPr>
          <w:rFonts w:ascii="Times New Roman" w:eastAsia="Times New Roman" w:hAnsi="Times New Roman" w:cs="Times New Roman"/>
          <w:b w:val="0"/>
          <w:i/>
          <w:sz w:val="24"/>
          <w:szCs w:val="24"/>
        </w:rPr>
        <w:t xml:space="preserve">Проект Договору про закупівлю з додатками </w:t>
      </w:r>
    </w:p>
    <w:p w:rsidR="00C062F2" w:rsidRPr="00FB1309" w:rsidRDefault="00C062F2" w:rsidP="00C062F2">
      <w:pPr>
        <w:pStyle w:val="3"/>
        <w:spacing w:before="0" w:after="0"/>
        <w:ind w:right="425"/>
        <w:rPr>
          <w:rFonts w:ascii="Times New Roman" w:eastAsia="Times New Roman" w:hAnsi="Times New Roman" w:cs="Times New Roman"/>
          <w:b w:val="0"/>
          <w:i/>
          <w:sz w:val="24"/>
          <w:szCs w:val="24"/>
        </w:rPr>
      </w:pPr>
      <w:r w:rsidRPr="00FB1309">
        <w:rPr>
          <w:rFonts w:ascii="Times New Roman" w:eastAsia="Times New Roman" w:hAnsi="Times New Roman" w:cs="Times New Roman"/>
          <w:b w:val="0"/>
          <w:i/>
          <w:sz w:val="24"/>
          <w:szCs w:val="24"/>
        </w:rPr>
        <w:t>подається погодженим Учасником або уповноваженою особою учасника</w:t>
      </w:r>
    </w:p>
    <w:p w:rsidR="00731B18" w:rsidRPr="00731B18" w:rsidRDefault="00731B18" w:rsidP="00731B18">
      <w:pPr>
        <w:spacing w:after="0"/>
        <w:jc w:val="center"/>
        <w:rPr>
          <w:rFonts w:ascii="Times New Roman" w:hAnsi="Times New Roman" w:cs="Times New Roman"/>
        </w:rPr>
      </w:pPr>
      <w:r w:rsidRPr="00731B18">
        <w:rPr>
          <w:rFonts w:ascii="Times New Roman" w:hAnsi="Times New Roman" w:cs="Times New Roman"/>
          <w:b/>
        </w:rPr>
        <w:t xml:space="preserve">ДОГОВІР ПОСТАЧАННЯ  </w:t>
      </w:r>
      <w:permStart w:id="0" w:edGrp="everyone"/>
      <w:r w:rsidRPr="00731B18">
        <w:rPr>
          <w:rFonts w:ascii="Times New Roman" w:hAnsi="Times New Roman" w:cs="Times New Roman"/>
          <w:b/>
        </w:rPr>
        <w:t xml:space="preserve">№       </w:t>
      </w:r>
      <w:permEnd w:id="0"/>
    </w:p>
    <w:p w:rsidR="00731B18" w:rsidRPr="00731B18" w:rsidRDefault="00731B18" w:rsidP="00731B18">
      <w:pPr>
        <w:spacing w:after="0"/>
        <w:rPr>
          <w:rFonts w:ascii="Times New Roman" w:hAnsi="Times New Roman" w:cs="Times New Roman"/>
        </w:rPr>
      </w:pPr>
      <w:permStart w:id="1" w:edGrp="everyone"/>
      <w:r w:rsidRPr="00731B18">
        <w:rPr>
          <w:rFonts w:ascii="Times New Roman" w:hAnsi="Times New Roman" w:cs="Times New Roman"/>
        </w:rPr>
        <w:t>_______________</w:t>
      </w:r>
      <w:r w:rsidRPr="00731B18">
        <w:rPr>
          <w:rFonts w:ascii="Times New Roman" w:hAnsi="Times New Roman" w:cs="Times New Roman"/>
        </w:rPr>
        <w:tab/>
      </w:r>
      <w:r w:rsidRPr="00731B18">
        <w:rPr>
          <w:rFonts w:ascii="Times New Roman" w:hAnsi="Times New Roman" w:cs="Times New Roman"/>
        </w:rPr>
        <w:tab/>
      </w:r>
      <w:r w:rsidRPr="00731B18">
        <w:rPr>
          <w:rFonts w:ascii="Times New Roman" w:hAnsi="Times New Roman" w:cs="Times New Roman"/>
        </w:rPr>
        <w:tab/>
      </w:r>
      <w:r w:rsidRPr="00731B18">
        <w:rPr>
          <w:rFonts w:ascii="Times New Roman" w:hAnsi="Times New Roman" w:cs="Times New Roman"/>
        </w:rPr>
        <w:tab/>
      </w:r>
      <w:r w:rsidRPr="00731B18">
        <w:rPr>
          <w:rFonts w:ascii="Times New Roman" w:hAnsi="Times New Roman" w:cs="Times New Roman"/>
        </w:rPr>
        <w:tab/>
      </w:r>
      <w:r w:rsidRPr="00731B18">
        <w:rPr>
          <w:rFonts w:ascii="Times New Roman" w:hAnsi="Times New Roman" w:cs="Times New Roman"/>
        </w:rPr>
        <w:tab/>
        <w:t xml:space="preserve">       «_____» ______________</w:t>
      </w:r>
      <w:r w:rsidR="00564883" w:rsidRPr="00731B18">
        <w:rPr>
          <w:rFonts w:ascii="Times New Roman" w:hAnsi="Times New Roman" w:cs="Times New Roman"/>
        </w:rPr>
        <w:fldChar w:fldCharType="begin">
          <w:ffData>
            <w:name w:val="ТекстовоеПоле4"/>
            <w:enabled/>
            <w:calcOnExit w:val="0"/>
            <w:textInput/>
          </w:ffData>
        </w:fldChar>
      </w:r>
      <w:bookmarkStart w:id="11" w:name="ТекстовоеПоле4"/>
      <w:r w:rsidRPr="00731B18">
        <w:rPr>
          <w:rFonts w:ascii="Times New Roman" w:hAnsi="Times New Roman" w:cs="Times New Roman"/>
        </w:rPr>
        <w:instrText xml:space="preserve"> FORMTEXT </w:instrText>
      </w:r>
      <w:r w:rsidR="00564883">
        <w:rPr>
          <w:rFonts w:ascii="Times New Roman" w:hAnsi="Times New Roman" w:cs="Times New Roman"/>
        </w:rPr>
      </w:r>
      <w:r w:rsidR="00564883">
        <w:rPr>
          <w:rFonts w:ascii="Times New Roman" w:hAnsi="Times New Roman" w:cs="Times New Roman"/>
        </w:rPr>
        <w:fldChar w:fldCharType="separate"/>
      </w:r>
      <w:r w:rsidR="00564883" w:rsidRPr="00731B18">
        <w:rPr>
          <w:rFonts w:ascii="Times New Roman" w:hAnsi="Times New Roman" w:cs="Times New Roman"/>
        </w:rPr>
        <w:fldChar w:fldCharType="end"/>
      </w:r>
      <w:bookmarkEnd w:id="11"/>
      <w:r w:rsidRPr="00731B18">
        <w:rPr>
          <w:rFonts w:ascii="Times New Roman" w:hAnsi="Times New Roman" w:cs="Times New Roman"/>
        </w:rPr>
        <w:t xml:space="preserve">2023 р. </w:t>
      </w:r>
      <w:permEnd w:id="1"/>
    </w:p>
    <w:p w:rsidR="00731B18" w:rsidRPr="00731B18" w:rsidRDefault="00731B18" w:rsidP="00731B18">
      <w:pPr>
        <w:spacing w:after="0"/>
        <w:rPr>
          <w:rFonts w:ascii="Times New Roman" w:hAnsi="Times New Roman" w:cs="Times New Roman"/>
        </w:rPr>
      </w:pPr>
    </w:p>
    <w:p w:rsidR="00731B18" w:rsidRPr="00731B18" w:rsidRDefault="00731B18" w:rsidP="00731B18">
      <w:pPr>
        <w:shd w:val="clear" w:color="auto" w:fill="FFFFFF"/>
        <w:spacing w:after="0"/>
        <w:ind w:left="142"/>
        <w:jc w:val="both"/>
        <w:rPr>
          <w:rFonts w:ascii="Times New Roman" w:hAnsi="Times New Roman" w:cs="Times New Roman"/>
          <w:b/>
          <w:spacing w:val="-2"/>
        </w:rPr>
      </w:pPr>
      <w:r w:rsidRPr="00731B18">
        <w:rPr>
          <w:rFonts w:ascii="Times New Roman" w:hAnsi="Times New Roman" w:cs="Times New Roman"/>
        </w:rPr>
        <w:t xml:space="preserve">                                                                                                   ,  іменоване надалі Постачальник, в особі  директора </w:t>
      </w:r>
      <w:r w:rsidR="009663EC">
        <w:rPr>
          <w:rFonts w:ascii="Times New Roman" w:hAnsi="Times New Roman" w:cs="Times New Roman"/>
        </w:rPr>
        <w:t>_________________________________________</w:t>
      </w:r>
      <w:r w:rsidRPr="00731B18">
        <w:rPr>
          <w:rFonts w:ascii="Times New Roman" w:hAnsi="Times New Roman" w:cs="Times New Roman"/>
        </w:rPr>
        <w:t xml:space="preserve">, який діє на підставі </w:t>
      </w:r>
      <w:r w:rsidR="009663EC">
        <w:rPr>
          <w:rFonts w:ascii="Times New Roman" w:hAnsi="Times New Roman" w:cs="Times New Roman"/>
        </w:rPr>
        <w:t>______</w:t>
      </w:r>
      <w:r w:rsidRPr="00731B18">
        <w:rPr>
          <w:rFonts w:ascii="Times New Roman" w:hAnsi="Times New Roman" w:cs="Times New Roman"/>
        </w:rPr>
        <w:t xml:space="preserve">, з одного боку та </w:t>
      </w:r>
      <w:permStart w:id="2" w:edGrp="everyone"/>
      <w:r w:rsidRPr="00731B18">
        <w:rPr>
          <w:rFonts w:ascii="Times New Roman" w:hAnsi="Times New Roman" w:cs="Times New Roman"/>
          <w:b/>
          <w:spacing w:val="-2"/>
        </w:rPr>
        <w:t xml:space="preserve">Комунальне підприємство «Лубенська лікарня інтенсивного лікування» Лубенської міської ради </w:t>
      </w:r>
    </w:p>
    <w:p w:rsidR="00731B18" w:rsidRPr="00731B18" w:rsidRDefault="00731B18" w:rsidP="00731B18">
      <w:pPr>
        <w:spacing w:after="0"/>
        <w:jc w:val="both"/>
        <w:rPr>
          <w:rFonts w:ascii="Times New Roman" w:hAnsi="Times New Roman" w:cs="Times New Roman"/>
        </w:rPr>
      </w:pPr>
      <w:r w:rsidRPr="00731B18">
        <w:rPr>
          <w:rFonts w:ascii="Times New Roman" w:hAnsi="Times New Roman" w:cs="Times New Roman"/>
          <w:b/>
          <w:spacing w:val="-2"/>
        </w:rPr>
        <w:t xml:space="preserve">  Лубенського району Полтавської області</w:t>
      </w:r>
      <w:r w:rsidRPr="00731B18">
        <w:rPr>
          <w:rFonts w:ascii="Times New Roman" w:hAnsi="Times New Roman" w:cs="Times New Roman"/>
        </w:rPr>
        <w:t xml:space="preserve"> іменоване надалі Покупець, в особі ______________________________________________, що діє на підставі Статуту, </w:t>
      </w:r>
      <w:permEnd w:id="2"/>
      <w:r w:rsidRPr="00731B18">
        <w:rPr>
          <w:rFonts w:ascii="Times New Roman" w:hAnsi="Times New Roman" w:cs="Times New Roman"/>
        </w:rPr>
        <w:t xml:space="preserve">з іншого боку, надалі разом іменовані Сторони, а кожен окремо Сторона, уклали цей договір про нижченаведене:  </w:t>
      </w:r>
    </w:p>
    <w:p w:rsidR="00731B18" w:rsidRPr="00731B18" w:rsidRDefault="00731B18" w:rsidP="00731B18">
      <w:pPr>
        <w:spacing w:after="0"/>
        <w:jc w:val="center"/>
        <w:rPr>
          <w:rFonts w:ascii="Times New Roman" w:hAnsi="Times New Roman" w:cs="Times New Roman"/>
          <w:b/>
        </w:rPr>
      </w:pPr>
    </w:p>
    <w:p w:rsidR="00731B18" w:rsidRPr="00731B18" w:rsidRDefault="00731B18" w:rsidP="00731B18">
      <w:pPr>
        <w:spacing w:after="0"/>
        <w:jc w:val="center"/>
        <w:rPr>
          <w:rFonts w:ascii="Times New Roman" w:hAnsi="Times New Roman" w:cs="Times New Roman"/>
          <w:b/>
        </w:rPr>
      </w:pPr>
      <w:r w:rsidRPr="00731B18">
        <w:rPr>
          <w:rFonts w:ascii="Times New Roman" w:hAnsi="Times New Roman" w:cs="Times New Roman"/>
          <w:b/>
        </w:rPr>
        <w:t>1. ПРЕДМЕТ ДОГОВОРУ</w:t>
      </w:r>
    </w:p>
    <w:p w:rsidR="00731B18" w:rsidRPr="00731B18" w:rsidRDefault="00731B18" w:rsidP="00731B18">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hAnsi="Times New Roman" w:cs="Times New Roman"/>
          <w:lang w:eastAsia="en-US"/>
        </w:rPr>
      </w:pPr>
      <w:r w:rsidRPr="00731B18">
        <w:rPr>
          <w:rFonts w:ascii="Times New Roman" w:hAnsi="Times New Roman" w:cs="Times New Roman"/>
        </w:rPr>
        <w:t xml:space="preserve">    1.1. Постачальник зобов’язується протягом терміну дії цього договору передавати у власність Продукцію (код за  </w:t>
      </w:r>
      <w:proofErr w:type="spellStart"/>
      <w:r w:rsidRPr="00731B18">
        <w:rPr>
          <w:rFonts w:ascii="Times New Roman" w:hAnsi="Times New Roman" w:cs="Times New Roman"/>
          <w:b/>
        </w:rPr>
        <w:t>ДК</w:t>
      </w:r>
      <w:proofErr w:type="spellEnd"/>
      <w:r w:rsidRPr="00731B18">
        <w:rPr>
          <w:rFonts w:ascii="Times New Roman" w:hAnsi="Times New Roman" w:cs="Times New Roman"/>
          <w:b/>
        </w:rPr>
        <w:t xml:space="preserve"> 021:2015 </w:t>
      </w:r>
      <w:r w:rsidRPr="00731B18">
        <w:rPr>
          <w:rFonts w:ascii="Times New Roman" w:hAnsi="Times New Roman" w:cs="Times New Roman"/>
          <w:b/>
          <w:shd w:val="clear" w:color="auto" w:fill="FFFFFF"/>
        </w:rPr>
        <w:t>24110000-8 гази</w:t>
      </w:r>
      <w:r w:rsidRPr="00731B18">
        <w:rPr>
          <w:rFonts w:ascii="Times New Roman" w:hAnsi="Times New Roman" w:cs="Times New Roman"/>
          <w:b/>
          <w:lang w:eastAsia="en-US"/>
        </w:rPr>
        <w:t xml:space="preserve"> промислові</w:t>
      </w:r>
      <w:r w:rsidRPr="00731B18">
        <w:rPr>
          <w:rFonts w:ascii="Times New Roman" w:hAnsi="Times New Roman" w:cs="Times New Roman"/>
        </w:rPr>
        <w:t xml:space="preserve">) вказану в </w:t>
      </w:r>
      <w:r w:rsidRPr="00731B18">
        <w:rPr>
          <w:rFonts w:ascii="Times New Roman" w:hAnsi="Times New Roman" w:cs="Times New Roman"/>
          <w:lang w:eastAsia="en-US"/>
        </w:rPr>
        <w:t>зазначені в Додатку №1 до Договору (Специфікації)</w:t>
      </w:r>
      <w:r w:rsidRPr="00731B18">
        <w:rPr>
          <w:rFonts w:ascii="Times New Roman" w:hAnsi="Times New Roman" w:cs="Times New Roman"/>
        </w:rPr>
        <w:t xml:space="preserve"> та заявках Покупця, а Покупець приймати і вчасно оплачувати її вартість. </w:t>
      </w:r>
    </w:p>
    <w:p w:rsidR="00731B18" w:rsidRPr="00731B18" w:rsidRDefault="00731B18" w:rsidP="00731B18">
      <w:pPr>
        <w:spacing w:after="0"/>
        <w:ind w:firstLine="567"/>
        <w:jc w:val="both"/>
        <w:rPr>
          <w:rFonts w:ascii="Times New Roman" w:hAnsi="Times New Roman" w:cs="Times New Roman"/>
        </w:rPr>
      </w:pPr>
      <w:r w:rsidRPr="00731B18">
        <w:rPr>
          <w:rFonts w:ascii="Times New Roman" w:hAnsi="Times New Roman" w:cs="Times New Roman"/>
        </w:rPr>
        <w:t xml:space="preserve">1.2. Доставка  до адреси замовника (37500, Полтавська об, м. Лубни, вул. </w:t>
      </w:r>
      <w:proofErr w:type="spellStart"/>
      <w:r w:rsidRPr="00731B18">
        <w:rPr>
          <w:rFonts w:ascii="Times New Roman" w:hAnsi="Times New Roman" w:cs="Times New Roman"/>
        </w:rPr>
        <w:t>П’ятикопа</w:t>
      </w:r>
      <w:proofErr w:type="spellEnd"/>
      <w:r w:rsidRPr="00731B18">
        <w:rPr>
          <w:rFonts w:ascii="Times New Roman" w:hAnsi="Times New Roman" w:cs="Times New Roman"/>
        </w:rPr>
        <w:t>, 26) здійснюється найнятим замовником малогабаритним транспортом, з транспортною ємністю місткістю до 2т</w:t>
      </w:r>
      <w:r>
        <w:rPr>
          <w:rFonts w:ascii="Times New Roman" w:hAnsi="Times New Roman" w:cs="Times New Roman"/>
        </w:rPr>
        <w:t xml:space="preserve">. </w:t>
      </w:r>
      <w:r w:rsidRPr="00731B18">
        <w:rPr>
          <w:rFonts w:ascii="Times New Roman" w:hAnsi="Times New Roman" w:cs="Times New Roman"/>
        </w:rPr>
        <w:t xml:space="preserve"> Спосіб доставки Товару Сторони визначають в письмовій заявці, яку подає Покупець Постачальнику.</w:t>
      </w:r>
    </w:p>
    <w:p w:rsidR="00731B18" w:rsidRPr="00731B18" w:rsidRDefault="00731B18" w:rsidP="00731B18">
      <w:pPr>
        <w:spacing w:after="0"/>
        <w:ind w:firstLine="567"/>
        <w:jc w:val="both"/>
        <w:rPr>
          <w:rFonts w:ascii="Times New Roman" w:hAnsi="Times New Roman" w:cs="Times New Roman"/>
        </w:rPr>
      </w:pPr>
      <w:r w:rsidRPr="00731B18">
        <w:rPr>
          <w:rFonts w:ascii="Times New Roman" w:hAnsi="Times New Roman" w:cs="Times New Roman"/>
        </w:rPr>
        <w:t>1.3. Вартість товару, яка зазначена в Специфікації є орієнтовною (приблизною) та може бути змінена згідно з п.5.4. даного Договору, остаточна ціна за продукцію визначається в видаткових накладних</w:t>
      </w:r>
    </w:p>
    <w:p w:rsidR="00731B18" w:rsidRPr="00731B18" w:rsidRDefault="00731B18" w:rsidP="00731B18">
      <w:pPr>
        <w:spacing w:after="0"/>
        <w:jc w:val="both"/>
        <w:rPr>
          <w:rFonts w:ascii="Times New Roman" w:hAnsi="Times New Roman" w:cs="Times New Roman"/>
        </w:rPr>
      </w:pPr>
    </w:p>
    <w:p w:rsidR="00731B18" w:rsidRPr="00731B18" w:rsidRDefault="00731B18" w:rsidP="00731B18">
      <w:pPr>
        <w:spacing w:after="0"/>
        <w:jc w:val="center"/>
        <w:rPr>
          <w:rFonts w:ascii="Times New Roman" w:hAnsi="Times New Roman" w:cs="Times New Roman"/>
          <w:b/>
        </w:rPr>
      </w:pPr>
      <w:r w:rsidRPr="00731B18">
        <w:rPr>
          <w:rFonts w:ascii="Times New Roman" w:hAnsi="Times New Roman" w:cs="Times New Roman"/>
          <w:b/>
        </w:rPr>
        <w:t>2. КІЛЬКІСТЬ, АСОРТИМЕНТ ТА ЯКІСТЬ ПРОДУКЦІЇ</w:t>
      </w:r>
    </w:p>
    <w:p w:rsidR="00731B18" w:rsidRPr="00731B18" w:rsidRDefault="00731B18" w:rsidP="00731B18">
      <w:pPr>
        <w:pStyle w:val="af0"/>
        <w:spacing w:line="240" w:lineRule="auto"/>
        <w:ind w:left="-9" w:firstLine="576"/>
        <w:rPr>
          <w:color w:val="auto"/>
          <w:sz w:val="22"/>
          <w:szCs w:val="22"/>
          <w:lang w:val="uk-UA"/>
        </w:rPr>
      </w:pPr>
      <w:r w:rsidRPr="00731B18">
        <w:rPr>
          <w:color w:val="auto"/>
          <w:sz w:val="22"/>
          <w:szCs w:val="22"/>
          <w:lang w:val="uk-UA"/>
        </w:rPr>
        <w:t>2.1. Продукція за своєю якістю повинна відповідати нормативам, наведеним у Специфікації.</w:t>
      </w:r>
    </w:p>
    <w:p w:rsidR="00731B18" w:rsidRPr="00731B18" w:rsidRDefault="00731B18" w:rsidP="00731B18">
      <w:pPr>
        <w:pStyle w:val="af0"/>
        <w:spacing w:line="240" w:lineRule="auto"/>
        <w:ind w:left="-9" w:firstLine="576"/>
        <w:rPr>
          <w:color w:val="auto"/>
          <w:sz w:val="22"/>
          <w:szCs w:val="22"/>
          <w:lang w:val="uk-UA"/>
        </w:rPr>
      </w:pPr>
      <w:r w:rsidRPr="00731B18">
        <w:rPr>
          <w:color w:val="auto"/>
          <w:sz w:val="22"/>
          <w:szCs w:val="22"/>
          <w:lang w:val="uk-UA"/>
        </w:rPr>
        <w:t>2.2. Продукція вважається прийнятою по кількості відповідно до видаткової накладної, за якістю згідно сертифікатів якості на Продукцію.</w:t>
      </w:r>
    </w:p>
    <w:p w:rsidR="00731B18" w:rsidRPr="00731B18" w:rsidRDefault="00731B18" w:rsidP="00731B18">
      <w:pPr>
        <w:pStyle w:val="af0"/>
        <w:spacing w:line="240" w:lineRule="auto"/>
        <w:ind w:left="-9" w:firstLine="576"/>
        <w:rPr>
          <w:sz w:val="22"/>
          <w:szCs w:val="22"/>
          <w:lang w:val="uk-UA"/>
        </w:rPr>
      </w:pPr>
      <w:r w:rsidRPr="00731B18">
        <w:rPr>
          <w:color w:val="auto"/>
          <w:sz w:val="22"/>
          <w:szCs w:val="22"/>
          <w:lang w:val="uk-UA"/>
        </w:rPr>
        <w:t>2.3. Претензії по якості приймаються Постачальником в письмовому вигляді протягом 48 годин з моменту поставки.</w:t>
      </w:r>
    </w:p>
    <w:p w:rsidR="00731B18" w:rsidRPr="00731B18" w:rsidRDefault="00731B18" w:rsidP="00731B18">
      <w:pPr>
        <w:spacing w:after="0"/>
        <w:ind w:firstLine="576"/>
        <w:jc w:val="both"/>
        <w:rPr>
          <w:rFonts w:ascii="Times New Roman" w:hAnsi="Times New Roman" w:cs="Times New Roman"/>
        </w:rPr>
      </w:pPr>
      <w:r w:rsidRPr="00731B18">
        <w:rPr>
          <w:rFonts w:ascii="Times New Roman" w:hAnsi="Times New Roman" w:cs="Times New Roman"/>
        </w:rPr>
        <w:t xml:space="preserve">2.4. Покупець проводить приймання Продукції за кількістю відповідно до </w:t>
      </w:r>
      <w:proofErr w:type="spellStart"/>
      <w:r w:rsidRPr="00731B18">
        <w:rPr>
          <w:rFonts w:ascii="Times New Roman" w:hAnsi="Times New Roman" w:cs="Times New Roman"/>
        </w:rPr>
        <w:t>“Інструкції</w:t>
      </w:r>
      <w:proofErr w:type="spellEnd"/>
      <w:r w:rsidRPr="00731B18">
        <w:rPr>
          <w:rFonts w:ascii="Times New Roman" w:hAnsi="Times New Roman" w:cs="Times New Roman"/>
        </w:rPr>
        <w:t xml:space="preserve"> про порядок приймання продукції виробничо-технічного </w:t>
      </w:r>
      <w:proofErr w:type="spellStart"/>
      <w:r w:rsidRPr="00731B18">
        <w:rPr>
          <w:rFonts w:ascii="Times New Roman" w:hAnsi="Times New Roman" w:cs="Times New Roman"/>
        </w:rPr>
        <w:t>призначення.”</w:t>
      </w:r>
      <w:proofErr w:type="spellEnd"/>
      <w:r w:rsidRPr="00731B18">
        <w:rPr>
          <w:rFonts w:ascii="Times New Roman" w:hAnsi="Times New Roman" w:cs="Times New Roman"/>
        </w:rPr>
        <w:t xml:space="preserve"> № П-6, затвердженою Ухвалою Держарбітражу при СМ СРСР від 15 червня 1965 р.</w:t>
      </w:r>
    </w:p>
    <w:p w:rsidR="00731B18" w:rsidRPr="00731B18" w:rsidRDefault="00731B18" w:rsidP="00731B18">
      <w:pPr>
        <w:spacing w:after="0"/>
        <w:ind w:firstLine="576"/>
        <w:jc w:val="both"/>
        <w:rPr>
          <w:rFonts w:ascii="Times New Roman" w:hAnsi="Times New Roman" w:cs="Times New Roman"/>
        </w:rPr>
      </w:pPr>
    </w:p>
    <w:p w:rsidR="00731B18" w:rsidRPr="00731B18" w:rsidRDefault="00731B18" w:rsidP="00731B18">
      <w:pPr>
        <w:spacing w:after="0"/>
        <w:ind w:firstLine="576"/>
        <w:jc w:val="center"/>
        <w:rPr>
          <w:rFonts w:ascii="Times New Roman" w:hAnsi="Times New Roman" w:cs="Times New Roman"/>
          <w:b/>
        </w:rPr>
      </w:pPr>
      <w:r w:rsidRPr="00731B18">
        <w:rPr>
          <w:rFonts w:ascii="Times New Roman" w:hAnsi="Times New Roman" w:cs="Times New Roman"/>
          <w:b/>
        </w:rPr>
        <w:t>3. ЗОБОВ’ЯЗАННЯ ПОСТАЧАЛЬНИКА</w:t>
      </w:r>
    </w:p>
    <w:p w:rsidR="00731B18" w:rsidRPr="00731B18" w:rsidRDefault="00731B18" w:rsidP="00731B18">
      <w:pPr>
        <w:spacing w:after="0"/>
        <w:ind w:firstLine="567"/>
        <w:jc w:val="both"/>
        <w:rPr>
          <w:rFonts w:ascii="Times New Roman" w:hAnsi="Times New Roman" w:cs="Times New Roman"/>
        </w:rPr>
      </w:pPr>
      <w:r w:rsidRPr="00731B18">
        <w:rPr>
          <w:rFonts w:ascii="Times New Roman" w:hAnsi="Times New Roman" w:cs="Times New Roman"/>
        </w:rPr>
        <w:t>3.1.</w:t>
      </w:r>
      <w:r w:rsidRPr="00731B18">
        <w:rPr>
          <w:rFonts w:ascii="Times New Roman" w:hAnsi="Times New Roman" w:cs="Times New Roman"/>
          <w:b/>
        </w:rPr>
        <w:t xml:space="preserve"> </w:t>
      </w:r>
      <w:r w:rsidRPr="00731B18">
        <w:rPr>
          <w:rFonts w:ascii="Times New Roman" w:hAnsi="Times New Roman" w:cs="Times New Roman"/>
        </w:rPr>
        <w:t xml:space="preserve">Поставляти Покупцю за попередніми письмовими та/або усними заявками останнього Продукцію в обсягах, визначених у заявках, але не більше середньомісячного об’єму за попередній період </w:t>
      </w:r>
    </w:p>
    <w:p w:rsidR="00731B18" w:rsidRPr="00731B18" w:rsidRDefault="00731B18" w:rsidP="00731B18">
      <w:pPr>
        <w:spacing w:after="0"/>
        <w:ind w:firstLine="567"/>
        <w:jc w:val="both"/>
        <w:rPr>
          <w:rFonts w:ascii="Times New Roman" w:hAnsi="Times New Roman" w:cs="Times New Roman"/>
        </w:rPr>
      </w:pPr>
      <w:r w:rsidRPr="00731B18">
        <w:rPr>
          <w:rFonts w:ascii="Times New Roman" w:hAnsi="Times New Roman" w:cs="Times New Roman"/>
        </w:rPr>
        <w:t>3.2. Поставляти Покупцю якісну Продукцію, з наданням документів, що підтверджують якість Продукції в дотримання п. 2.2. Договору.</w:t>
      </w:r>
    </w:p>
    <w:p w:rsidR="00731B18" w:rsidRPr="00731B18" w:rsidRDefault="00731B18" w:rsidP="00731B18">
      <w:pPr>
        <w:spacing w:after="0"/>
        <w:ind w:firstLine="567"/>
        <w:jc w:val="both"/>
        <w:rPr>
          <w:rFonts w:ascii="Times New Roman" w:hAnsi="Times New Roman" w:cs="Times New Roman"/>
        </w:rPr>
      </w:pPr>
      <w:r w:rsidRPr="00731B18">
        <w:rPr>
          <w:rFonts w:ascii="Times New Roman" w:hAnsi="Times New Roman" w:cs="Times New Roman"/>
        </w:rPr>
        <w:t>3.3. Постачальник має право скласти Акт звірки взаєморозрахунків та направити його Покупцю. Покупець зобов’язаний протягом 10 календарних днів з моменту отримання Акта звірки підписати його та надіслати Постачальнику або пред’явити письмові заперечення.</w:t>
      </w:r>
    </w:p>
    <w:p w:rsidR="00731B18" w:rsidRPr="00731B18" w:rsidRDefault="00731B18" w:rsidP="00731B18">
      <w:pPr>
        <w:spacing w:after="0"/>
        <w:ind w:firstLine="567"/>
        <w:jc w:val="both"/>
        <w:rPr>
          <w:rFonts w:ascii="Times New Roman" w:hAnsi="Times New Roman" w:cs="Times New Roman"/>
        </w:rPr>
      </w:pPr>
      <w:r w:rsidRPr="00731B18">
        <w:rPr>
          <w:rFonts w:ascii="Times New Roman" w:hAnsi="Times New Roman" w:cs="Times New Roman"/>
        </w:rPr>
        <w:t>3.4. Постачальник складає податкову накладну/розрахунок коригування з дотриманням всіх вимог передбачених статтею  201 Податкового кодексу України та реєструє її у строки, які передбаченні абзацом 15-16 пунктом 201.10 статті 201 Податкового кодексу України. Постачальник не несе відповідальність за дії контролюючих органів стосовно зупинення реєстрації/не реєстрації податкових накладних розрахунків коригувань.</w:t>
      </w:r>
    </w:p>
    <w:p w:rsidR="00731B18" w:rsidRPr="00731B18" w:rsidRDefault="00731B18" w:rsidP="00731B18">
      <w:pPr>
        <w:spacing w:after="0"/>
        <w:ind w:firstLine="567"/>
        <w:jc w:val="both"/>
        <w:rPr>
          <w:rFonts w:ascii="Times New Roman" w:hAnsi="Times New Roman" w:cs="Times New Roman"/>
        </w:rPr>
      </w:pPr>
    </w:p>
    <w:p w:rsidR="00731B18" w:rsidRPr="00731B18" w:rsidRDefault="00731B18" w:rsidP="00731B18">
      <w:pPr>
        <w:pStyle w:val="af0"/>
        <w:spacing w:line="240" w:lineRule="auto"/>
        <w:ind w:firstLine="0"/>
        <w:jc w:val="center"/>
        <w:rPr>
          <w:b/>
          <w:sz w:val="22"/>
          <w:szCs w:val="22"/>
          <w:lang w:val="uk-UA"/>
        </w:rPr>
      </w:pPr>
      <w:r w:rsidRPr="00731B18">
        <w:rPr>
          <w:b/>
          <w:sz w:val="22"/>
          <w:szCs w:val="22"/>
          <w:lang w:val="uk-UA"/>
        </w:rPr>
        <w:t>4. ЗОБОВ’ЯЗАННЯ ПОКУПЦЯ</w:t>
      </w:r>
    </w:p>
    <w:p w:rsidR="00731B18" w:rsidRPr="00731B18" w:rsidRDefault="00731B18" w:rsidP="00731B18">
      <w:pPr>
        <w:pStyle w:val="af0"/>
        <w:spacing w:line="240" w:lineRule="auto"/>
        <w:ind w:firstLine="567"/>
        <w:rPr>
          <w:sz w:val="22"/>
          <w:szCs w:val="22"/>
          <w:lang w:val="uk-UA"/>
        </w:rPr>
      </w:pPr>
      <w:r w:rsidRPr="00731B18">
        <w:rPr>
          <w:sz w:val="22"/>
          <w:szCs w:val="22"/>
          <w:lang w:val="uk-UA"/>
        </w:rPr>
        <w:t xml:space="preserve">4.1. Своєчасно оплачувати Постачальнику вартість Продукції згідно з умовами даного </w:t>
      </w:r>
      <w:r w:rsidRPr="00731B18">
        <w:rPr>
          <w:sz w:val="22"/>
          <w:szCs w:val="22"/>
          <w:lang w:val="uk-UA"/>
        </w:rPr>
        <w:lastRenderedPageBreak/>
        <w:t>Договору.</w:t>
      </w:r>
    </w:p>
    <w:p w:rsidR="00731B18" w:rsidRPr="00731B18" w:rsidRDefault="00731B18" w:rsidP="00731B18">
      <w:pPr>
        <w:pStyle w:val="af0"/>
        <w:spacing w:line="240" w:lineRule="auto"/>
        <w:ind w:firstLine="567"/>
        <w:rPr>
          <w:sz w:val="22"/>
          <w:szCs w:val="22"/>
          <w:lang w:val="uk-UA"/>
        </w:rPr>
      </w:pPr>
      <w:r w:rsidRPr="00731B18">
        <w:rPr>
          <w:sz w:val="22"/>
          <w:szCs w:val="22"/>
          <w:lang w:val="uk-UA"/>
        </w:rPr>
        <w:t>4.2. Приймати у власність в Пунктах поставки (передачі) Продукцію , що постачається.</w:t>
      </w:r>
    </w:p>
    <w:p w:rsidR="00731B18" w:rsidRPr="00731B18" w:rsidRDefault="00731B18" w:rsidP="00731B18">
      <w:pPr>
        <w:pStyle w:val="af0"/>
        <w:spacing w:line="240" w:lineRule="auto"/>
        <w:ind w:firstLine="567"/>
        <w:rPr>
          <w:sz w:val="22"/>
          <w:szCs w:val="22"/>
          <w:lang w:val="uk-UA"/>
        </w:rPr>
      </w:pPr>
      <w:r w:rsidRPr="00731B18">
        <w:rPr>
          <w:sz w:val="22"/>
          <w:szCs w:val="22"/>
          <w:lang w:val="uk-UA"/>
        </w:rPr>
        <w:t>4.3. Покупець зобов’язаний прийняти у власність Продукцію відповідно до умов цього Договору.</w:t>
      </w:r>
    </w:p>
    <w:p w:rsidR="00731B18" w:rsidRPr="00731B18" w:rsidRDefault="00731B18" w:rsidP="00731B18">
      <w:pPr>
        <w:pStyle w:val="af0"/>
        <w:spacing w:line="240" w:lineRule="auto"/>
        <w:ind w:firstLine="567"/>
        <w:rPr>
          <w:sz w:val="22"/>
          <w:szCs w:val="22"/>
          <w:lang w:val="uk-UA"/>
        </w:rPr>
      </w:pPr>
      <w:r w:rsidRPr="00731B18">
        <w:rPr>
          <w:sz w:val="22"/>
          <w:szCs w:val="22"/>
          <w:lang w:val="uk-UA"/>
        </w:rPr>
        <w:t xml:space="preserve">4.4. Покупець, при купівлі Продукції у балонах, зобов’язаний здійснити розвантаження та навантаження балонів у місці прийому передачі Продукції. </w:t>
      </w:r>
    </w:p>
    <w:p w:rsidR="00731B18" w:rsidRPr="00731B18" w:rsidRDefault="00731B18" w:rsidP="00731B18">
      <w:pPr>
        <w:pStyle w:val="af0"/>
        <w:spacing w:line="240" w:lineRule="auto"/>
        <w:ind w:firstLine="567"/>
        <w:rPr>
          <w:sz w:val="22"/>
          <w:szCs w:val="22"/>
          <w:lang w:val="uk-UA"/>
        </w:rPr>
      </w:pPr>
      <w:r w:rsidRPr="00731B18">
        <w:rPr>
          <w:sz w:val="22"/>
          <w:szCs w:val="22"/>
          <w:lang w:val="uk-UA"/>
        </w:rPr>
        <w:t>4.5. При вивезенні Продукції власним Транспортом Покупець повинен мати при собі свідоцтво про допуск транспортного засобу до перевезення небезпечного вантажу, а водій повинен мати посвідчення на право перевезення небезпечних вантажів.</w:t>
      </w:r>
    </w:p>
    <w:p w:rsidR="00731B18" w:rsidRPr="00731B18" w:rsidRDefault="00731B18" w:rsidP="00731B18">
      <w:pPr>
        <w:pStyle w:val="af0"/>
        <w:spacing w:line="240" w:lineRule="auto"/>
        <w:ind w:firstLine="567"/>
        <w:rPr>
          <w:sz w:val="22"/>
          <w:szCs w:val="22"/>
          <w:lang w:val="uk-UA"/>
        </w:rPr>
      </w:pPr>
      <w:r w:rsidRPr="00731B18">
        <w:rPr>
          <w:sz w:val="22"/>
          <w:szCs w:val="22"/>
          <w:lang w:val="uk-UA"/>
        </w:rPr>
        <w:t>4.6. Балони, що повертаються Покупцем, повинні мати надлишковий тиск 0,5 бар відповідно до вимог НПАОП 0.00.81-18 «Правил охорони праці під час експлуатації обладнання, що працює під тиском».</w:t>
      </w:r>
    </w:p>
    <w:p w:rsidR="00731B18" w:rsidRPr="00731B18" w:rsidRDefault="00731B18" w:rsidP="00731B18">
      <w:pPr>
        <w:pStyle w:val="af0"/>
        <w:spacing w:line="240" w:lineRule="auto"/>
        <w:ind w:firstLine="567"/>
        <w:rPr>
          <w:sz w:val="22"/>
          <w:szCs w:val="22"/>
          <w:lang w:val="uk-UA"/>
        </w:rPr>
      </w:pPr>
    </w:p>
    <w:p w:rsidR="00731B18" w:rsidRPr="00731B18" w:rsidRDefault="00731B18" w:rsidP="00731B18">
      <w:pPr>
        <w:spacing w:after="0"/>
        <w:jc w:val="center"/>
        <w:rPr>
          <w:rFonts w:ascii="Times New Roman" w:hAnsi="Times New Roman" w:cs="Times New Roman"/>
          <w:b/>
        </w:rPr>
      </w:pPr>
      <w:r w:rsidRPr="00731B18">
        <w:rPr>
          <w:rFonts w:ascii="Times New Roman" w:hAnsi="Times New Roman" w:cs="Times New Roman"/>
          <w:b/>
        </w:rPr>
        <w:t>5. ЦІНА ТА ПОРЯДОК РОЗРАХУНКІВ</w:t>
      </w:r>
    </w:p>
    <w:p w:rsidR="00731B18" w:rsidRPr="00731B18" w:rsidRDefault="00731B18" w:rsidP="00731B18">
      <w:pPr>
        <w:spacing w:after="0"/>
        <w:ind w:firstLine="567"/>
        <w:rPr>
          <w:rFonts w:ascii="Times New Roman" w:hAnsi="Times New Roman" w:cs="Times New Roman"/>
        </w:rPr>
      </w:pPr>
      <w:permStart w:id="3" w:edGrp="everyone"/>
      <w:r w:rsidRPr="00731B18">
        <w:rPr>
          <w:rFonts w:ascii="Times New Roman" w:hAnsi="Times New Roman" w:cs="Times New Roman"/>
        </w:rPr>
        <w:t>5.1. Загальна вартість договору становить вартість усіх підписаних сторонами видаткових накладних.</w:t>
      </w:r>
    </w:p>
    <w:p w:rsidR="00731B18" w:rsidRPr="00731B18" w:rsidRDefault="00731B18" w:rsidP="00731B18">
      <w:pPr>
        <w:spacing w:after="0"/>
        <w:ind w:left="-9" w:firstLine="576"/>
        <w:jc w:val="both"/>
        <w:rPr>
          <w:rFonts w:ascii="Times New Roman" w:hAnsi="Times New Roman" w:cs="Times New Roman"/>
        </w:rPr>
      </w:pPr>
      <w:r w:rsidRPr="00731B18">
        <w:rPr>
          <w:rFonts w:ascii="Times New Roman" w:hAnsi="Times New Roman" w:cs="Times New Roman"/>
        </w:rPr>
        <w:t xml:space="preserve">5.2. Оплата за продукцію і її доставку здійснюється Покупцем не пізніше 7 календарних днів з дати поставки. </w:t>
      </w:r>
      <w:permEnd w:id="3"/>
      <w:r w:rsidRPr="00731B18">
        <w:rPr>
          <w:rFonts w:ascii="Times New Roman" w:hAnsi="Times New Roman" w:cs="Times New Roman"/>
        </w:rPr>
        <w:t xml:space="preserve">Датою поставки вважається дата, зазначена у видатковій накладній. Покупець зобов'язується сплатити вартість доставки продукції незалежно від кількості фактично прийнятої продукції. Оплата за цим Договором здійснюється шляхом перерахуванням грошових коштів на розрахунковий рахунок Постачальника. </w:t>
      </w:r>
    </w:p>
    <w:p w:rsidR="00731B18" w:rsidRPr="00731B18" w:rsidRDefault="00731B18" w:rsidP="00731B18">
      <w:pPr>
        <w:spacing w:after="0"/>
        <w:ind w:left="-9" w:firstLine="576"/>
        <w:jc w:val="both"/>
        <w:rPr>
          <w:rFonts w:ascii="Times New Roman" w:hAnsi="Times New Roman" w:cs="Times New Roman"/>
        </w:rPr>
      </w:pPr>
      <w:r w:rsidRPr="00731B18">
        <w:rPr>
          <w:rFonts w:ascii="Times New Roman" w:hAnsi="Times New Roman" w:cs="Times New Roman"/>
        </w:rPr>
        <w:t xml:space="preserve">5.3. У разі якщо Покупець має заборгованість перед Постачальником, останній має право призупинити поставки Товару до моменту повної оплати за Товар. </w:t>
      </w:r>
    </w:p>
    <w:p w:rsidR="00731B18" w:rsidRPr="00731B18" w:rsidRDefault="00731B18" w:rsidP="00731B18">
      <w:pPr>
        <w:spacing w:after="0"/>
        <w:ind w:left="-9" w:firstLine="576"/>
        <w:jc w:val="both"/>
        <w:rPr>
          <w:rFonts w:ascii="Times New Roman" w:hAnsi="Times New Roman" w:cs="Times New Roman"/>
        </w:rPr>
      </w:pPr>
      <w:r w:rsidRPr="00731B18">
        <w:rPr>
          <w:rFonts w:ascii="Times New Roman" w:hAnsi="Times New Roman" w:cs="Times New Roman"/>
        </w:rPr>
        <w:t xml:space="preserve">5.4. Ціни на продукцію та послуги, зазначені у Специфікації є дійсними на момент укладення договору, можуть бути змінені Постачальником в ту чи іншу сторону у випадках змін виробничих і експлуатаційних витрат Постачальника, зміни вартості паливно-мастильних матеріалів та (або) вартості перевезень, зміни валютного курсу євро та долара. </w:t>
      </w:r>
    </w:p>
    <w:p w:rsidR="00731B18" w:rsidRPr="00731B18" w:rsidRDefault="00731B18" w:rsidP="00731B18">
      <w:pPr>
        <w:spacing w:after="0"/>
        <w:ind w:left="-9" w:firstLine="576"/>
        <w:jc w:val="both"/>
        <w:rPr>
          <w:rFonts w:ascii="Times New Roman" w:hAnsi="Times New Roman" w:cs="Times New Roman"/>
        </w:rPr>
      </w:pPr>
      <w:r w:rsidRPr="00731B18">
        <w:rPr>
          <w:rFonts w:ascii="Times New Roman" w:hAnsi="Times New Roman" w:cs="Times New Roman"/>
        </w:rPr>
        <w:t xml:space="preserve">5.5. Актуальні ціни на продукцію зазначаються у </w:t>
      </w:r>
      <w:proofErr w:type="spellStart"/>
      <w:r w:rsidRPr="00731B18">
        <w:rPr>
          <w:rFonts w:ascii="Times New Roman" w:hAnsi="Times New Roman" w:cs="Times New Roman"/>
        </w:rPr>
        <w:t>прайс-листах</w:t>
      </w:r>
      <w:proofErr w:type="spellEnd"/>
      <w:r w:rsidRPr="00731B18">
        <w:rPr>
          <w:rFonts w:ascii="Times New Roman" w:hAnsi="Times New Roman" w:cs="Times New Roman"/>
        </w:rPr>
        <w:t xml:space="preserve"> Постачальника.</w:t>
      </w:r>
    </w:p>
    <w:p w:rsidR="00731B18" w:rsidRPr="00731B18" w:rsidRDefault="00731B18" w:rsidP="00731B18">
      <w:pPr>
        <w:spacing w:after="0"/>
        <w:ind w:left="-9" w:firstLine="576"/>
        <w:jc w:val="both"/>
        <w:rPr>
          <w:rFonts w:ascii="Times New Roman" w:hAnsi="Times New Roman" w:cs="Times New Roman"/>
        </w:rPr>
      </w:pPr>
    </w:p>
    <w:p w:rsidR="00731B18" w:rsidRPr="00731B18" w:rsidRDefault="00731B18" w:rsidP="00731B18">
      <w:pPr>
        <w:spacing w:after="0"/>
        <w:jc w:val="center"/>
        <w:rPr>
          <w:rFonts w:ascii="Times New Roman" w:hAnsi="Times New Roman" w:cs="Times New Roman"/>
          <w:b/>
        </w:rPr>
      </w:pPr>
      <w:r w:rsidRPr="00731B18">
        <w:rPr>
          <w:rFonts w:ascii="Times New Roman" w:hAnsi="Times New Roman" w:cs="Times New Roman"/>
          <w:b/>
        </w:rPr>
        <w:t>6. ПОРЯДОК ЗАМОВЛЕННЯ ТА ВІДВАНТАЖЕННЯ ПРОДУКЦІЇ</w:t>
      </w:r>
    </w:p>
    <w:p w:rsidR="00731B18" w:rsidRPr="00731B18" w:rsidRDefault="00731B18" w:rsidP="00731B18">
      <w:pPr>
        <w:spacing w:after="0"/>
        <w:ind w:firstLine="567"/>
        <w:jc w:val="both"/>
        <w:rPr>
          <w:rFonts w:ascii="Times New Roman" w:hAnsi="Times New Roman" w:cs="Times New Roman"/>
        </w:rPr>
      </w:pPr>
      <w:r w:rsidRPr="00731B18">
        <w:rPr>
          <w:rFonts w:ascii="Times New Roman" w:hAnsi="Times New Roman" w:cs="Times New Roman"/>
        </w:rPr>
        <w:t>6.1. Постачання Продукції здійснюється за попередніми письмовими заявками Покупця, де вказуються: передбачувана дата поставки, види та кількість Продукції та послуг з ремонту балонів, спосіб доставки. Заявка на поставку продукції повинна подаватися мінімум за 48 годин у робочий час до дати поставки. Якщо заявка подається в день перед вихідними або святковими днями, то поставка здійснюється не раніше другого робочого дня.</w:t>
      </w:r>
    </w:p>
    <w:p w:rsidR="00731B18" w:rsidRPr="00731B18" w:rsidRDefault="00731B18" w:rsidP="00731B18">
      <w:pPr>
        <w:spacing w:after="0"/>
        <w:ind w:firstLine="567"/>
        <w:jc w:val="both"/>
        <w:rPr>
          <w:rFonts w:ascii="Times New Roman" w:hAnsi="Times New Roman" w:cs="Times New Roman"/>
        </w:rPr>
      </w:pPr>
      <w:r w:rsidRPr="00731B18">
        <w:rPr>
          <w:rFonts w:ascii="Times New Roman" w:hAnsi="Times New Roman" w:cs="Times New Roman"/>
        </w:rPr>
        <w:t>6.2. За згодою Сторін можливе постачання Продукції за затвердженим Сторонами графіком, який додається до договору і є його невід'ємною частиною.</w:t>
      </w:r>
    </w:p>
    <w:p w:rsidR="00731B18" w:rsidRPr="00731B18" w:rsidRDefault="00731B18" w:rsidP="00731B18">
      <w:pPr>
        <w:spacing w:after="0"/>
        <w:ind w:firstLine="567"/>
        <w:jc w:val="both"/>
        <w:rPr>
          <w:rFonts w:ascii="Times New Roman" w:hAnsi="Times New Roman" w:cs="Times New Roman"/>
        </w:rPr>
      </w:pPr>
      <w:r w:rsidRPr="00731B18">
        <w:rPr>
          <w:rFonts w:ascii="Times New Roman" w:hAnsi="Times New Roman" w:cs="Times New Roman"/>
        </w:rPr>
        <w:t xml:space="preserve">6.3. Якщо поставка продукції здійснюється шляхом передачі продукції в балонах Постачальника, то Покупець зобов'язаний укласти Договір Оренди балонів з постачальником. Постачання продукції може бути здійснене шляхом заправки придатного до експлуатації порожнього балона Покупця, при цьому Постачальник має право за рахунок Покупця перевірити такий балон на відповідність «Про затвердження Правил охорони праці під час експлуатації обладнання, що працює під тиском» (далі по тексту НПАОП 0.00-1.-81-18) та придатності до експлуатації. </w:t>
      </w:r>
    </w:p>
    <w:p w:rsidR="00731B18" w:rsidRPr="00731B18" w:rsidRDefault="00731B18" w:rsidP="00731B18">
      <w:pPr>
        <w:spacing w:after="0"/>
        <w:ind w:firstLine="567"/>
        <w:jc w:val="both"/>
        <w:rPr>
          <w:rFonts w:ascii="Times New Roman" w:hAnsi="Times New Roman" w:cs="Times New Roman"/>
        </w:rPr>
      </w:pPr>
      <w:r w:rsidRPr="00731B18">
        <w:rPr>
          <w:rFonts w:ascii="Times New Roman" w:hAnsi="Times New Roman" w:cs="Times New Roman"/>
        </w:rPr>
        <w:t xml:space="preserve">6.4. Термінове постачання Продукції проводиться лише у випадку, якщо Постачальник має можливість провести термінову поставку (передачу) Продукції. </w:t>
      </w:r>
    </w:p>
    <w:p w:rsidR="00731B18" w:rsidRPr="00731B18" w:rsidRDefault="00731B18" w:rsidP="00731B18">
      <w:pPr>
        <w:spacing w:after="0"/>
        <w:ind w:firstLine="567"/>
        <w:jc w:val="both"/>
        <w:rPr>
          <w:rFonts w:ascii="Times New Roman" w:hAnsi="Times New Roman" w:cs="Times New Roman"/>
        </w:rPr>
      </w:pPr>
      <w:r w:rsidRPr="00731B18">
        <w:rPr>
          <w:rFonts w:ascii="Times New Roman" w:hAnsi="Times New Roman" w:cs="Times New Roman"/>
        </w:rPr>
        <w:t>6.5. Передача продукції проводиться за наявності доручення у представника Покупця на право отримання відповідної кількості Продукції. У разі якщо Покупець не надав доручення на одержання відповідної кількості продукції, то це буде вважатися відмовою від прийому Продукції. У такому випадку Покупець зобов'язаний відшкодовувати всі витрати Постачальника, а також виплатити штраф у розмірі 1% від вартості не прийнятої продукції.</w:t>
      </w:r>
    </w:p>
    <w:p w:rsidR="00731B18" w:rsidRPr="00731B18" w:rsidRDefault="00731B18" w:rsidP="00731B18">
      <w:pPr>
        <w:pStyle w:val="af0"/>
        <w:spacing w:line="240" w:lineRule="auto"/>
        <w:ind w:firstLine="567"/>
        <w:rPr>
          <w:color w:val="auto"/>
          <w:sz w:val="22"/>
          <w:szCs w:val="22"/>
          <w:lang w:val="uk-UA"/>
        </w:rPr>
      </w:pPr>
      <w:r w:rsidRPr="00731B18">
        <w:rPr>
          <w:color w:val="auto"/>
          <w:sz w:val="22"/>
          <w:szCs w:val="22"/>
          <w:lang w:val="uk-UA"/>
        </w:rPr>
        <w:t>6.6. Перехід права власності на Продукцію та ризику випадкової загибелі (псування) відбувається в момент передачі Товару уповноваженому представнику Покупця.</w:t>
      </w:r>
    </w:p>
    <w:p w:rsidR="00731B18" w:rsidRPr="00731B18" w:rsidRDefault="00731B18" w:rsidP="00731B18">
      <w:pPr>
        <w:pStyle w:val="af0"/>
        <w:spacing w:line="240" w:lineRule="auto"/>
        <w:ind w:firstLine="567"/>
        <w:rPr>
          <w:color w:val="auto"/>
          <w:sz w:val="22"/>
          <w:szCs w:val="22"/>
          <w:lang w:val="uk-UA"/>
        </w:rPr>
      </w:pPr>
      <w:r w:rsidRPr="00731B18">
        <w:rPr>
          <w:color w:val="auto"/>
          <w:sz w:val="22"/>
          <w:szCs w:val="22"/>
          <w:lang w:val="uk-UA"/>
        </w:rPr>
        <w:t>6.7. Фактами належним чином переданої Постачальником у власність Покупця Продукції є видаткова накладна.</w:t>
      </w:r>
    </w:p>
    <w:p w:rsidR="00731B18" w:rsidRPr="00731B18" w:rsidRDefault="00731B18" w:rsidP="00731B18">
      <w:pPr>
        <w:pStyle w:val="af0"/>
        <w:spacing w:line="240" w:lineRule="auto"/>
        <w:ind w:firstLine="567"/>
        <w:rPr>
          <w:color w:val="auto"/>
          <w:sz w:val="22"/>
          <w:szCs w:val="22"/>
          <w:lang w:val="uk-UA"/>
        </w:rPr>
      </w:pPr>
      <w:r w:rsidRPr="00731B18">
        <w:rPr>
          <w:color w:val="auto"/>
          <w:sz w:val="22"/>
          <w:szCs w:val="22"/>
          <w:lang w:val="uk-UA"/>
        </w:rPr>
        <w:t>6.8. При поставці Продукції або до моменту поставки Постачальник зобов'язується передати Покупцеві:</w:t>
      </w:r>
    </w:p>
    <w:p w:rsidR="00731B18" w:rsidRPr="00731B18" w:rsidRDefault="00731B18" w:rsidP="00731B18">
      <w:pPr>
        <w:pStyle w:val="af0"/>
        <w:spacing w:line="240" w:lineRule="auto"/>
        <w:ind w:firstLine="567"/>
        <w:rPr>
          <w:color w:val="auto"/>
          <w:sz w:val="22"/>
          <w:szCs w:val="22"/>
          <w:lang w:val="uk-UA"/>
        </w:rPr>
      </w:pPr>
      <w:r w:rsidRPr="00731B18">
        <w:rPr>
          <w:color w:val="auto"/>
          <w:sz w:val="22"/>
          <w:szCs w:val="22"/>
          <w:lang w:val="uk-UA"/>
        </w:rPr>
        <w:t>- рахунок на продукцію;</w:t>
      </w:r>
    </w:p>
    <w:p w:rsidR="00731B18" w:rsidRPr="00731B18" w:rsidRDefault="00731B18" w:rsidP="00731B18">
      <w:pPr>
        <w:pStyle w:val="af0"/>
        <w:spacing w:line="240" w:lineRule="auto"/>
        <w:ind w:firstLine="567"/>
        <w:rPr>
          <w:color w:val="auto"/>
          <w:sz w:val="22"/>
          <w:szCs w:val="22"/>
          <w:lang w:val="uk-UA"/>
        </w:rPr>
      </w:pPr>
      <w:r w:rsidRPr="00731B18">
        <w:rPr>
          <w:color w:val="auto"/>
          <w:sz w:val="22"/>
          <w:szCs w:val="22"/>
          <w:lang w:val="uk-UA"/>
        </w:rPr>
        <w:lastRenderedPageBreak/>
        <w:t>- видаткову накладну;</w:t>
      </w:r>
    </w:p>
    <w:p w:rsidR="00731B18" w:rsidRPr="00731B18" w:rsidRDefault="00731B18" w:rsidP="00731B18">
      <w:pPr>
        <w:pStyle w:val="af0"/>
        <w:spacing w:line="240" w:lineRule="auto"/>
        <w:ind w:firstLine="567"/>
        <w:rPr>
          <w:color w:val="auto"/>
          <w:sz w:val="22"/>
          <w:szCs w:val="22"/>
          <w:lang w:val="uk-UA"/>
        </w:rPr>
      </w:pPr>
      <w:r w:rsidRPr="00731B18">
        <w:rPr>
          <w:color w:val="auto"/>
          <w:sz w:val="22"/>
          <w:szCs w:val="22"/>
          <w:lang w:val="uk-UA"/>
        </w:rPr>
        <w:t xml:space="preserve">- товарно-транспорту накладну, </w:t>
      </w:r>
      <w:r w:rsidRPr="00731B18">
        <w:rPr>
          <w:sz w:val="22"/>
          <w:szCs w:val="22"/>
          <w:lang w:val="uk-UA"/>
        </w:rPr>
        <w:t xml:space="preserve">якщо поставка здійснюється  автомобільним транспортом </w:t>
      </w:r>
      <w:r w:rsidRPr="00731B18">
        <w:rPr>
          <w:color w:val="auto"/>
          <w:sz w:val="22"/>
          <w:szCs w:val="22"/>
          <w:lang w:val="uk-UA"/>
        </w:rPr>
        <w:t>Постачальника</w:t>
      </w:r>
      <w:r w:rsidRPr="00731B18">
        <w:rPr>
          <w:sz w:val="22"/>
          <w:szCs w:val="22"/>
          <w:lang w:val="uk-UA"/>
        </w:rPr>
        <w:t>;</w:t>
      </w:r>
    </w:p>
    <w:p w:rsidR="00731B18" w:rsidRPr="00731B18" w:rsidRDefault="00731B18" w:rsidP="00731B18">
      <w:pPr>
        <w:pStyle w:val="af0"/>
        <w:spacing w:line="240" w:lineRule="auto"/>
        <w:ind w:firstLine="567"/>
        <w:rPr>
          <w:color w:val="auto"/>
          <w:sz w:val="22"/>
          <w:szCs w:val="22"/>
          <w:lang w:val="uk-UA"/>
        </w:rPr>
      </w:pPr>
      <w:r w:rsidRPr="00731B18">
        <w:rPr>
          <w:color w:val="auto"/>
          <w:sz w:val="22"/>
          <w:szCs w:val="22"/>
          <w:lang w:val="uk-UA"/>
        </w:rPr>
        <w:t>- сертифікат якості/паспорт якості.</w:t>
      </w:r>
    </w:p>
    <w:p w:rsidR="00731B18" w:rsidRPr="00731B18" w:rsidRDefault="00731B18" w:rsidP="00731B18">
      <w:pPr>
        <w:pStyle w:val="af0"/>
        <w:spacing w:line="240" w:lineRule="auto"/>
        <w:ind w:firstLine="567"/>
        <w:rPr>
          <w:color w:val="auto"/>
          <w:sz w:val="22"/>
          <w:szCs w:val="22"/>
          <w:lang w:val="uk-UA"/>
        </w:rPr>
      </w:pPr>
      <w:r w:rsidRPr="00731B18">
        <w:rPr>
          <w:color w:val="auto"/>
          <w:sz w:val="22"/>
          <w:szCs w:val="22"/>
          <w:lang w:val="uk-UA"/>
        </w:rPr>
        <w:t>6.9. Продукція транспортується в сталевих балонах, відповідно до вимог нормативно-технічної документації України.</w:t>
      </w:r>
    </w:p>
    <w:p w:rsidR="00731B18" w:rsidRPr="00731B18" w:rsidRDefault="00731B18" w:rsidP="00731B18">
      <w:pPr>
        <w:pStyle w:val="af0"/>
        <w:spacing w:line="240" w:lineRule="auto"/>
        <w:ind w:firstLine="567"/>
        <w:rPr>
          <w:color w:val="auto"/>
          <w:sz w:val="22"/>
          <w:szCs w:val="22"/>
          <w:lang w:val="uk-UA"/>
        </w:rPr>
      </w:pPr>
      <w:r w:rsidRPr="00731B18">
        <w:rPr>
          <w:color w:val="auto"/>
          <w:sz w:val="22"/>
          <w:szCs w:val="22"/>
          <w:lang w:val="uk-UA"/>
        </w:rPr>
        <w:t>6.10. Постачальник здійснює приймання порожніх балонів від Покупця для обміну відповідно до вимог «</w:t>
      </w:r>
      <w:r w:rsidRPr="00731B18">
        <w:rPr>
          <w:sz w:val="22"/>
          <w:szCs w:val="22"/>
          <w:lang w:val="uk-UA"/>
        </w:rPr>
        <w:t>Про затвердження Правил охорони праці під час експлуатації обладнання, що працює під тиском</w:t>
      </w:r>
      <w:r w:rsidRPr="00731B18">
        <w:rPr>
          <w:color w:val="auto"/>
          <w:sz w:val="22"/>
          <w:szCs w:val="22"/>
          <w:lang w:val="uk-UA"/>
        </w:rPr>
        <w:t xml:space="preserve">» </w:t>
      </w:r>
      <w:r w:rsidRPr="00731B18">
        <w:rPr>
          <w:sz w:val="22"/>
          <w:szCs w:val="22"/>
          <w:lang w:val="uk-UA"/>
        </w:rPr>
        <w:t>НПАОП 0.00-1.-81-18</w:t>
      </w:r>
      <w:r w:rsidRPr="00731B18">
        <w:rPr>
          <w:color w:val="auto"/>
          <w:sz w:val="22"/>
          <w:szCs w:val="22"/>
          <w:lang w:val="uk-UA"/>
        </w:rPr>
        <w:t>. Приймання кожного балону здійснюється за його номером. При поставці надходження Постачальника зворотним рейсом Покупець завантажує в обмін порожні балони, здійснюють перевірку балонів на відповідність «</w:t>
      </w:r>
      <w:r w:rsidRPr="00731B18">
        <w:rPr>
          <w:sz w:val="22"/>
          <w:szCs w:val="22"/>
          <w:lang w:val="uk-UA"/>
        </w:rPr>
        <w:t>Про затвердження Правил охорони праці під час експлуатації обладнання, що працює під тиском</w:t>
      </w:r>
      <w:r w:rsidRPr="00731B18">
        <w:rPr>
          <w:color w:val="auto"/>
          <w:sz w:val="22"/>
          <w:szCs w:val="22"/>
          <w:lang w:val="uk-UA"/>
        </w:rPr>
        <w:t>», про що складається відповідний акт. Даний акт є підставою для проведення ремонту непридатних до експлуатації балонів.. У разі відсутності заперечень за актом протягом трьох днів вважається обґрунтованим, а вартість виконаного по ньому ремонту обов'язковою до оплати. Покупець зобов'язаний відшкодувати вартість ремонту балона протягом 5 банківських днів з дати отримання акта на ремонт балонів.</w:t>
      </w:r>
    </w:p>
    <w:p w:rsidR="00731B18" w:rsidRPr="00731B18" w:rsidRDefault="00731B18" w:rsidP="00731B18">
      <w:pPr>
        <w:pStyle w:val="af0"/>
        <w:spacing w:line="240" w:lineRule="auto"/>
        <w:ind w:firstLine="567"/>
        <w:rPr>
          <w:color w:val="auto"/>
          <w:sz w:val="22"/>
          <w:szCs w:val="22"/>
          <w:lang w:val="uk-UA"/>
        </w:rPr>
      </w:pPr>
      <w:r w:rsidRPr="00731B18">
        <w:rPr>
          <w:color w:val="auto"/>
          <w:sz w:val="22"/>
          <w:szCs w:val="22"/>
          <w:lang w:val="uk-UA"/>
        </w:rPr>
        <w:t>6.11. Відповідальність за своєчасне замовлення і оплату ремонтів балонів несе Покупець. У разі якщо покупець не здійснив оплату ремонту балонів з попередніх постачань, то надалі поставленні Покупцем на обмін балони, які потребують ремонту, Постачальником не приймаються. Усі наступні поставки Постачальник здійснює тільки після погашення заборгованості по ремонту балонів.</w:t>
      </w:r>
    </w:p>
    <w:p w:rsidR="00731B18" w:rsidRPr="00731B18" w:rsidRDefault="00731B18" w:rsidP="00731B18">
      <w:pPr>
        <w:pStyle w:val="af0"/>
        <w:spacing w:line="240" w:lineRule="auto"/>
        <w:ind w:firstLine="567"/>
        <w:rPr>
          <w:color w:val="auto"/>
          <w:sz w:val="22"/>
          <w:szCs w:val="22"/>
          <w:lang w:val="uk-UA"/>
        </w:rPr>
      </w:pPr>
      <w:r w:rsidRPr="00731B18">
        <w:rPr>
          <w:color w:val="auto"/>
          <w:sz w:val="22"/>
          <w:szCs w:val="22"/>
          <w:lang w:val="uk-UA"/>
        </w:rPr>
        <w:t>6.12. Покупець несе відповідальність за безперешкодний доступ транспорту з вантажем до пункту призначення (складу Покупця). У разі неможливості доставки вантажу у зв'язку з тим, що під'їзні шляхи нерозчищені, затоплені і т.д. Постачальник не несе відповідальності за несвоєчасну поставку, а Покупець оплачує витрати Постачальника з повторної доставки вантажу Покупцеві.</w:t>
      </w:r>
    </w:p>
    <w:p w:rsidR="00731B18" w:rsidRPr="00731B18" w:rsidRDefault="00731B18" w:rsidP="00731B18">
      <w:pPr>
        <w:pStyle w:val="af0"/>
        <w:spacing w:line="240" w:lineRule="auto"/>
        <w:ind w:firstLine="567"/>
        <w:rPr>
          <w:sz w:val="22"/>
          <w:szCs w:val="22"/>
          <w:lang w:val="uk-UA"/>
        </w:rPr>
      </w:pPr>
    </w:p>
    <w:p w:rsidR="00731B18" w:rsidRPr="00731B18" w:rsidRDefault="00731B18" w:rsidP="00731B18">
      <w:pPr>
        <w:spacing w:after="0"/>
        <w:jc w:val="center"/>
        <w:rPr>
          <w:rFonts w:ascii="Times New Roman" w:hAnsi="Times New Roman" w:cs="Times New Roman"/>
          <w:b/>
        </w:rPr>
      </w:pPr>
      <w:r w:rsidRPr="00731B18">
        <w:rPr>
          <w:rFonts w:ascii="Times New Roman" w:hAnsi="Times New Roman" w:cs="Times New Roman"/>
          <w:b/>
        </w:rPr>
        <w:t>7. ВІДПОВІДАЛЬНІСТЬ СТОРІН.</w:t>
      </w:r>
    </w:p>
    <w:p w:rsidR="00731B18" w:rsidRPr="00731B18" w:rsidRDefault="00731B18" w:rsidP="00731B18">
      <w:pPr>
        <w:spacing w:after="0"/>
        <w:ind w:firstLine="567"/>
        <w:jc w:val="both"/>
        <w:rPr>
          <w:rFonts w:ascii="Times New Roman" w:hAnsi="Times New Roman" w:cs="Times New Roman"/>
        </w:rPr>
      </w:pPr>
      <w:r w:rsidRPr="00731B18">
        <w:rPr>
          <w:rFonts w:ascii="Times New Roman" w:hAnsi="Times New Roman" w:cs="Times New Roman"/>
        </w:rPr>
        <w:t>7.1. При порушенні термінів оплати відповідно до умов цього Договору Покупець сплачує Постачальнику пеню у розмірі подвійної облікової ставки НБУ від простроченої суми боргу за кожен день прострочення, починаючи з 15 дня від дати, коли Покупець повинен був здійснити оплату за Товар. У разі термінів оплати Товару три і більше рази, Постачальник має право не надавати кредитних умов оплати і вимагати передплати.</w:t>
      </w:r>
    </w:p>
    <w:p w:rsidR="00731B18" w:rsidRPr="00731B18" w:rsidRDefault="00731B18" w:rsidP="00731B18">
      <w:pPr>
        <w:spacing w:after="0"/>
        <w:ind w:firstLine="567"/>
        <w:jc w:val="both"/>
        <w:rPr>
          <w:rFonts w:ascii="Times New Roman" w:hAnsi="Times New Roman" w:cs="Times New Roman"/>
        </w:rPr>
      </w:pPr>
      <w:r w:rsidRPr="00731B18">
        <w:rPr>
          <w:rFonts w:ascii="Times New Roman" w:hAnsi="Times New Roman" w:cs="Times New Roman"/>
        </w:rPr>
        <w:t>7.2. У разі, якщо Покупець прострочив оплату за поставлений Товар, Постачальник має право відмовитися від поставки наступних партій  Товару Покупцеві. У разі якщо Покупець прострочив оплату за поставлену продукцію більш ніж на 60 календарних днів, то Постачальник має право розірвати цей Договір в односторонньому порядку. Договір вважається розірваним з моменту направлення письмового повідомлення про розірвання Покупцеві.</w:t>
      </w:r>
    </w:p>
    <w:p w:rsidR="00731B18" w:rsidRPr="00731B18" w:rsidRDefault="00731B18" w:rsidP="00731B18">
      <w:pPr>
        <w:spacing w:after="0"/>
        <w:ind w:firstLine="567"/>
        <w:jc w:val="both"/>
        <w:rPr>
          <w:rFonts w:ascii="Times New Roman" w:hAnsi="Times New Roman" w:cs="Times New Roman"/>
        </w:rPr>
      </w:pPr>
      <w:r w:rsidRPr="00731B18">
        <w:rPr>
          <w:rFonts w:ascii="Times New Roman" w:hAnsi="Times New Roman" w:cs="Times New Roman"/>
        </w:rPr>
        <w:t>7.3. Покупець розуміє факт небезпеки, пов'язаний з використанням Товару, що поставляється Постачальником. Покупець відповідальний за навчання і безпеку свого персоналу, а також інших осіб, які будуть використовувати Товар. Покупець відповідальний за шкоду, яка може виникнути при використанні Товару, який поставляється за цим Договором.</w:t>
      </w:r>
    </w:p>
    <w:p w:rsidR="00731B18" w:rsidRPr="00731B18" w:rsidRDefault="00731B18" w:rsidP="00731B18">
      <w:pPr>
        <w:spacing w:after="0"/>
        <w:ind w:firstLine="567"/>
        <w:jc w:val="both"/>
        <w:rPr>
          <w:rFonts w:ascii="Times New Roman" w:hAnsi="Times New Roman" w:cs="Times New Roman"/>
        </w:rPr>
      </w:pPr>
      <w:r w:rsidRPr="00731B18">
        <w:rPr>
          <w:rFonts w:ascii="Times New Roman" w:hAnsi="Times New Roman" w:cs="Times New Roman"/>
        </w:rPr>
        <w:t>7.4. У разі невиконання або неналежного виконання Сторонами своїх обов'язків, передбачених цим Договором, винна Сторона відшкодовує іншій Стороні завданні у зв'язку з цим збитки.</w:t>
      </w:r>
    </w:p>
    <w:p w:rsidR="00731B18" w:rsidRPr="00731B18" w:rsidRDefault="00731B18" w:rsidP="00731B18">
      <w:pPr>
        <w:spacing w:after="0"/>
        <w:ind w:firstLine="567"/>
        <w:jc w:val="both"/>
        <w:rPr>
          <w:rFonts w:ascii="Times New Roman" w:hAnsi="Times New Roman" w:cs="Times New Roman"/>
        </w:rPr>
      </w:pPr>
      <w:r w:rsidRPr="00731B18">
        <w:rPr>
          <w:rFonts w:ascii="Times New Roman" w:hAnsi="Times New Roman" w:cs="Times New Roman"/>
        </w:rPr>
        <w:t>7.5. У разі якщо Покупець відмовляється від заявки на поставку продукції менш ніж за двадцять чотири години до поставки, то він зобов'язаний виплатити Постачальнику штраф у розмірі 10 % від вартості замовленої продукції.</w:t>
      </w:r>
    </w:p>
    <w:p w:rsidR="00731B18" w:rsidRPr="00731B18" w:rsidRDefault="00731B18" w:rsidP="00731B18">
      <w:pPr>
        <w:spacing w:after="0"/>
        <w:ind w:firstLine="567"/>
        <w:jc w:val="both"/>
        <w:rPr>
          <w:rFonts w:ascii="Times New Roman" w:hAnsi="Times New Roman" w:cs="Times New Roman"/>
        </w:rPr>
      </w:pPr>
      <w:r w:rsidRPr="00731B18">
        <w:rPr>
          <w:rFonts w:ascii="Times New Roman" w:hAnsi="Times New Roman" w:cs="Times New Roman"/>
        </w:rPr>
        <w:t>7.6. У разі прострочення поставки продукції Постачальник сплачує Покупцю штраф у розмірі 0,01 % від вартості несвоєчасно поставленої Продукції за кожен день прострочення поставки, якщо таке прострочення триває понад 5 робочих днів.</w:t>
      </w:r>
    </w:p>
    <w:p w:rsidR="00731B18" w:rsidRPr="00731B18" w:rsidRDefault="00731B18" w:rsidP="00731B18">
      <w:pPr>
        <w:spacing w:after="0"/>
        <w:ind w:firstLine="567"/>
        <w:jc w:val="both"/>
        <w:rPr>
          <w:rFonts w:ascii="Times New Roman" w:hAnsi="Times New Roman" w:cs="Times New Roman"/>
        </w:rPr>
      </w:pPr>
      <w:r w:rsidRPr="00731B18">
        <w:rPr>
          <w:rFonts w:ascii="Times New Roman" w:hAnsi="Times New Roman" w:cs="Times New Roman"/>
        </w:rPr>
        <w:t xml:space="preserve">7.7. У разі повернення балону без надлишкового тиску Покупець зобов'язаний сплатити вартість позачергового </w:t>
      </w:r>
      <w:proofErr w:type="spellStart"/>
      <w:r w:rsidRPr="00731B18">
        <w:rPr>
          <w:rFonts w:ascii="Times New Roman" w:hAnsi="Times New Roman" w:cs="Times New Roman"/>
        </w:rPr>
        <w:t>опосвідчення</w:t>
      </w:r>
      <w:proofErr w:type="spellEnd"/>
      <w:r w:rsidRPr="00731B18">
        <w:rPr>
          <w:rFonts w:ascii="Times New Roman" w:hAnsi="Times New Roman" w:cs="Times New Roman"/>
        </w:rPr>
        <w:t xml:space="preserve"> балону.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хабара в грошовій чи будь-якій іншій</w:t>
      </w:r>
    </w:p>
    <w:p w:rsidR="00731B18" w:rsidRPr="00731B18" w:rsidRDefault="00731B18" w:rsidP="00731B18">
      <w:pPr>
        <w:spacing w:after="0"/>
        <w:jc w:val="both"/>
        <w:rPr>
          <w:rFonts w:ascii="Times New Roman" w:hAnsi="Times New Roman" w:cs="Times New Roman"/>
        </w:rPr>
      </w:pPr>
      <w:r w:rsidRPr="00731B18">
        <w:rPr>
          <w:rFonts w:ascii="Times New Roman" w:hAnsi="Times New Roman" w:cs="Times New Roman"/>
        </w:rPr>
        <w:lastRenderedPageBreak/>
        <w:t xml:space="preserve">формі, яким – </w:t>
      </w:r>
      <w:proofErr w:type="spellStart"/>
      <w:r w:rsidRPr="00731B18">
        <w:rPr>
          <w:rFonts w:ascii="Times New Roman" w:hAnsi="Times New Roman" w:cs="Times New Roman"/>
        </w:rPr>
        <w:t>небудь</w:t>
      </w:r>
      <w:proofErr w:type="spellEnd"/>
      <w:r w:rsidRPr="00731B18">
        <w:rPr>
          <w:rFonts w:ascii="Times New Roman" w:hAnsi="Times New Roman" w:cs="Times New Roman"/>
        </w:rPr>
        <w:t xml:space="preserve">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представників.</w:t>
      </w:r>
    </w:p>
    <w:p w:rsidR="00731B18" w:rsidRPr="00731B18" w:rsidRDefault="00731B18" w:rsidP="00731B18">
      <w:pPr>
        <w:spacing w:after="0"/>
        <w:jc w:val="both"/>
        <w:rPr>
          <w:rFonts w:ascii="Times New Roman" w:hAnsi="Times New Roman" w:cs="Times New Roman"/>
        </w:rPr>
      </w:pPr>
    </w:p>
    <w:p w:rsidR="00731B18" w:rsidRPr="00731B18" w:rsidRDefault="00731B18" w:rsidP="00731B18">
      <w:pPr>
        <w:pStyle w:val="31"/>
        <w:spacing w:before="0" w:after="0" w:line="240" w:lineRule="auto"/>
        <w:jc w:val="left"/>
        <w:rPr>
          <w:sz w:val="22"/>
          <w:szCs w:val="22"/>
          <w:lang w:val="uk-UA"/>
        </w:rPr>
      </w:pPr>
      <w:r w:rsidRPr="00731B18">
        <w:rPr>
          <w:sz w:val="22"/>
          <w:szCs w:val="22"/>
          <w:lang w:val="uk-UA"/>
        </w:rPr>
        <w:t xml:space="preserve">                                                                         8. РОЗВ’ЯЗАННЯ СПОРІВ</w:t>
      </w:r>
    </w:p>
    <w:p w:rsidR="00731B18" w:rsidRPr="00731B18" w:rsidRDefault="00731B18" w:rsidP="00731B18">
      <w:pPr>
        <w:widowControl w:val="0"/>
        <w:spacing w:after="0"/>
        <w:ind w:firstLine="567"/>
        <w:jc w:val="both"/>
        <w:rPr>
          <w:rFonts w:ascii="Times New Roman" w:hAnsi="Times New Roman" w:cs="Times New Roman"/>
        </w:rPr>
      </w:pPr>
      <w:r w:rsidRPr="00731B18">
        <w:rPr>
          <w:rFonts w:ascii="Times New Roman" w:hAnsi="Times New Roman" w:cs="Times New Roman"/>
        </w:rPr>
        <w:t xml:space="preserve">8.1. Всі спори, що можуть виникнути за цим Договором або у зв’язку з ним, Сторони намагатимуться вирішувати шляхом переговорів. </w:t>
      </w:r>
    </w:p>
    <w:p w:rsidR="00731B18" w:rsidRPr="00731B18" w:rsidRDefault="00731B18" w:rsidP="00731B18">
      <w:pPr>
        <w:pStyle w:val="31"/>
        <w:spacing w:before="0" w:after="0" w:line="240" w:lineRule="auto"/>
        <w:ind w:firstLine="567"/>
        <w:jc w:val="both"/>
        <w:rPr>
          <w:b w:val="0"/>
          <w:sz w:val="22"/>
          <w:szCs w:val="22"/>
          <w:lang w:val="uk-UA"/>
        </w:rPr>
      </w:pPr>
      <w:r w:rsidRPr="00731B18">
        <w:rPr>
          <w:b w:val="0"/>
          <w:sz w:val="22"/>
          <w:szCs w:val="22"/>
          <w:lang w:val="uk-UA"/>
        </w:rPr>
        <w:t xml:space="preserve">8.2. У випадку неможливості вирішення спору шляхом переговорів, спір підлягає розгляду в </w:t>
      </w:r>
      <w:proofErr w:type="spellStart"/>
      <w:r w:rsidRPr="00731B18">
        <w:rPr>
          <w:b w:val="0"/>
          <w:sz w:val="22"/>
          <w:szCs w:val="22"/>
          <w:lang w:val="uk-UA"/>
        </w:rPr>
        <w:t>компе</w:t>
      </w:r>
      <w:proofErr w:type="spellEnd"/>
      <w:r w:rsidRPr="00731B18">
        <w:rPr>
          <w:b w:val="0"/>
          <w:sz w:val="22"/>
          <w:szCs w:val="22"/>
          <w:lang w:val="uk-UA"/>
        </w:rPr>
        <w:t xml:space="preserve"> </w:t>
      </w:r>
      <w:proofErr w:type="spellStart"/>
      <w:r w:rsidRPr="00731B18">
        <w:rPr>
          <w:b w:val="0"/>
          <w:sz w:val="22"/>
          <w:szCs w:val="22"/>
          <w:lang w:val="uk-UA"/>
        </w:rPr>
        <w:t>тентному</w:t>
      </w:r>
      <w:proofErr w:type="spellEnd"/>
      <w:r w:rsidRPr="00731B18">
        <w:rPr>
          <w:b w:val="0"/>
          <w:sz w:val="22"/>
          <w:szCs w:val="22"/>
          <w:lang w:val="uk-UA"/>
        </w:rPr>
        <w:t xml:space="preserve"> суді відповідно до чинного законодавства України.</w:t>
      </w:r>
    </w:p>
    <w:p w:rsidR="00731B18" w:rsidRPr="00731B18" w:rsidRDefault="00731B18" w:rsidP="00731B18">
      <w:pPr>
        <w:spacing w:after="0"/>
        <w:jc w:val="both"/>
        <w:rPr>
          <w:rFonts w:ascii="Times New Roman" w:hAnsi="Times New Roman" w:cs="Times New Roman"/>
        </w:rPr>
      </w:pPr>
      <w:r w:rsidRPr="00731B18">
        <w:rPr>
          <w:rFonts w:ascii="Times New Roman" w:hAnsi="Times New Roman" w:cs="Times New Roman"/>
          <w:b/>
        </w:rPr>
        <w:t xml:space="preserve">         </w:t>
      </w:r>
      <w:r w:rsidRPr="00731B18">
        <w:rPr>
          <w:rFonts w:ascii="Times New Roman" w:hAnsi="Times New Roman" w:cs="Times New Roman"/>
        </w:rPr>
        <w:t xml:space="preserve"> 8.3.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хабара в грошовій чи будь-якій іншій</w:t>
      </w:r>
    </w:p>
    <w:p w:rsidR="00731B18" w:rsidRPr="00731B18" w:rsidRDefault="00731B18" w:rsidP="00731B18">
      <w:pPr>
        <w:spacing w:after="0"/>
        <w:jc w:val="both"/>
        <w:rPr>
          <w:rFonts w:ascii="Times New Roman" w:hAnsi="Times New Roman" w:cs="Times New Roman"/>
        </w:rPr>
      </w:pPr>
      <w:r w:rsidRPr="00731B18">
        <w:rPr>
          <w:rFonts w:ascii="Times New Roman" w:hAnsi="Times New Roman" w:cs="Times New Roman"/>
        </w:rPr>
        <w:t xml:space="preserve">формі, яким – </w:t>
      </w:r>
      <w:proofErr w:type="spellStart"/>
      <w:r w:rsidRPr="00731B18">
        <w:rPr>
          <w:rFonts w:ascii="Times New Roman" w:hAnsi="Times New Roman" w:cs="Times New Roman"/>
        </w:rPr>
        <w:t>небудь</w:t>
      </w:r>
      <w:proofErr w:type="spellEnd"/>
      <w:r w:rsidRPr="00731B18">
        <w:rPr>
          <w:rFonts w:ascii="Times New Roman" w:hAnsi="Times New Roman" w:cs="Times New Roman"/>
        </w:rPr>
        <w:t xml:space="preserve">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представників.</w:t>
      </w:r>
    </w:p>
    <w:p w:rsidR="00731B18" w:rsidRPr="00731B18" w:rsidRDefault="00731B18" w:rsidP="00731B18">
      <w:pPr>
        <w:spacing w:after="0"/>
        <w:jc w:val="both"/>
        <w:rPr>
          <w:rFonts w:ascii="Times New Roman" w:hAnsi="Times New Roman" w:cs="Times New Roman"/>
        </w:rPr>
      </w:pPr>
      <w:r w:rsidRPr="00731B18">
        <w:rPr>
          <w:rFonts w:ascii="Times New Roman" w:hAnsi="Times New Roman" w:cs="Times New Roman"/>
        </w:rPr>
        <w:t xml:space="preserve">         8.4. У разі порушення однією із Сторін зазначених вище зобов'язань друга Сторона має право у односторонньому позасудовому порядку відмовитися від виконання цього Договору.</w:t>
      </w:r>
    </w:p>
    <w:p w:rsidR="00731B18" w:rsidRPr="00731B18" w:rsidRDefault="00731B18" w:rsidP="00731B18">
      <w:pPr>
        <w:pStyle w:val="31"/>
        <w:spacing w:before="0" w:after="0" w:line="240" w:lineRule="auto"/>
        <w:ind w:firstLine="567"/>
        <w:jc w:val="both"/>
        <w:rPr>
          <w:b w:val="0"/>
          <w:sz w:val="22"/>
          <w:szCs w:val="22"/>
          <w:lang w:val="ru-RU"/>
        </w:rPr>
      </w:pPr>
    </w:p>
    <w:p w:rsidR="00731B18" w:rsidRPr="00731B18" w:rsidRDefault="00731B18" w:rsidP="00731B18">
      <w:pPr>
        <w:spacing w:after="0"/>
        <w:rPr>
          <w:rFonts w:ascii="Times New Roman" w:hAnsi="Times New Roman" w:cs="Times New Roman"/>
          <w:b/>
        </w:rPr>
      </w:pPr>
      <w:r w:rsidRPr="00731B18">
        <w:rPr>
          <w:rFonts w:ascii="Times New Roman" w:hAnsi="Times New Roman" w:cs="Times New Roman"/>
          <w:lang w:eastAsia="en-US"/>
        </w:rPr>
        <w:t xml:space="preserve">                                                                          </w:t>
      </w:r>
      <w:r w:rsidRPr="00731B18">
        <w:rPr>
          <w:rFonts w:ascii="Times New Roman" w:hAnsi="Times New Roman" w:cs="Times New Roman"/>
          <w:b/>
        </w:rPr>
        <w:t>9. СТРОК ДІЇ ДОГОВОРУ</w:t>
      </w:r>
    </w:p>
    <w:p w:rsidR="00731B18" w:rsidRPr="00731B18" w:rsidRDefault="00731B18" w:rsidP="00731B18">
      <w:pPr>
        <w:spacing w:after="0"/>
        <w:ind w:firstLine="567"/>
        <w:jc w:val="both"/>
        <w:rPr>
          <w:rFonts w:ascii="Times New Roman" w:hAnsi="Times New Roman" w:cs="Times New Roman"/>
        </w:rPr>
      </w:pPr>
      <w:r w:rsidRPr="00731B18">
        <w:rPr>
          <w:rFonts w:ascii="Times New Roman" w:hAnsi="Times New Roman" w:cs="Times New Roman"/>
        </w:rPr>
        <w:t xml:space="preserve">9.1. Сторони погодили, що Договір діє до </w:t>
      </w:r>
      <w:permStart w:id="4" w:edGrp="everyone"/>
      <w:r w:rsidRPr="00731B18">
        <w:rPr>
          <w:rFonts w:ascii="Times New Roman" w:hAnsi="Times New Roman" w:cs="Times New Roman"/>
        </w:rPr>
        <w:t>«31» грудня 2023 року</w:t>
      </w:r>
      <w:permEnd w:id="4"/>
      <w:r w:rsidRPr="00731B18">
        <w:rPr>
          <w:rFonts w:ascii="Times New Roman" w:hAnsi="Times New Roman" w:cs="Times New Roman"/>
        </w:rPr>
        <w:t>. Всі обов’язки, крім оплати за Продукцію припиняються в момент закінчення терміну діє договору.</w:t>
      </w:r>
    </w:p>
    <w:p w:rsidR="00731B18" w:rsidRPr="00731B18" w:rsidRDefault="00731B18" w:rsidP="00731B18">
      <w:pPr>
        <w:spacing w:after="0"/>
        <w:ind w:firstLine="567"/>
        <w:jc w:val="both"/>
        <w:rPr>
          <w:rFonts w:ascii="Times New Roman" w:hAnsi="Times New Roman" w:cs="Times New Roman"/>
        </w:rPr>
      </w:pPr>
      <w:r w:rsidRPr="00731B18">
        <w:rPr>
          <w:rFonts w:ascii="Times New Roman" w:hAnsi="Times New Roman" w:cs="Times New Roman"/>
        </w:rPr>
        <w:t xml:space="preserve"> 9.2. Договір може бути достроково розірваний за згодою Сторін, або за рішенням компетентного суду, або в односторонньому порядку Постачальником у випадку систематичного (два чи більше разів) порушення умов оплати Продукції Покупцем.</w:t>
      </w:r>
    </w:p>
    <w:p w:rsidR="00731B18" w:rsidRPr="00731B18" w:rsidRDefault="00731B18" w:rsidP="00731B18">
      <w:pPr>
        <w:spacing w:after="0"/>
        <w:jc w:val="center"/>
        <w:rPr>
          <w:rFonts w:ascii="Times New Roman" w:hAnsi="Times New Roman" w:cs="Times New Roman"/>
          <w:b/>
        </w:rPr>
      </w:pPr>
      <w:r w:rsidRPr="00731B18">
        <w:rPr>
          <w:rFonts w:ascii="Times New Roman" w:hAnsi="Times New Roman" w:cs="Times New Roman"/>
          <w:b/>
        </w:rPr>
        <w:t>10. ФОРС-МАЖОРНІ ОБСТАВИНИ</w:t>
      </w:r>
    </w:p>
    <w:p w:rsidR="00731B18" w:rsidRPr="00731B18" w:rsidRDefault="00731B18" w:rsidP="00731B18">
      <w:pPr>
        <w:spacing w:after="0"/>
        <w:ind w:firstLine="567"/>
        <w:jc w:val="both"/>
        <w:rPr>
          <w:rFonts w:ascii="Times New Roman" w:hAnsi="Times New Roman" w:cs="Times New Roman"/>
        </w:rPr>
      </w:pPr>
      <w:r w:rsidRPr="00731B18">
        <w:rPr>
          <w:rFonts w:ascii="Times New Roman" w:hAnsi="Times New Roman" w:cs="Times New Roman"/>
        </w:rPr>
        <w:t xml:space="preserve">10.1. Сторони звільняються від штрафних санкцій за часткове або повне невиконання зобов'язань за даним договором, якщо це невиконання з'явилося наслідком обставин непереборної сили в результаті подій надзвичайного характеру, які сторона не могла ні передбачати, ні запобігти, що класифікуються, як форс-мажорні. До таких обставин відносяться пожежі, повені, землетруси, вибухи і інші явища природи, непередбачені поломки устаткування Постачальника, а також військові дії і цивільні безлади, законодавчі акти, що призвели за собою неможливість виконання договору. Якщо ці обставини продовжуватимуться більш 3-х місяців, то кожна із сторін матиме право відмовитися від подальшого виконання зобов'язань за договором, і не матиме права на відшкодування збитків. Належним доказом наявності вказаних вище обставин і їх тривалості є сертифікат відповідної Торгової палати. Грошові зобов'язання повинні бути виконані сторонами незалежно від дії форс – мажорних обставин. </w:t>
      </w:r>
    </w:p>
    <w:p w:rsidR="00731B18" w:rsidRPr="00731B18" w:rsidRDefault="00731B18" w:rsidP="00731B18">
      <w:pPr>
        <w:spacing w:after="0"/>
        <w:jc w:val="center"/>
        <w:rPr>
          <w:rFonts w:ascii="Times New Roman" w:hAnsi="Times New Roman" w:cs="Times New Roman"/>
          <w:b/>
        </w:rPr>
      </w:pPr>
      <w:r w:rsidRPr="00731B18">
        <w:rPr>
          <w:rFonts w:ascii="Times New Roman" w:hAnsi="Times New Roman" w:cs="Times New Roman"/>
          <w:b/>
        </w:rPr>
        <w:t>11. ІНШІ УМОВИ</w:t>
      </w:r>
    </w:p>
    <w:p w:rsidR="00731B18" w:rsidRPr="00731B18" w:rsidRDefault="00731B18" w:rsidP="00731B18">
      <w:pPr>
        <w:spacing w:after="0"/>
        <w:jc w:val="center"/>
        <w:rPr>
          <w:rFonts w:ascii="Times New Roman" w:hAnsi="Times New Roman" w:cs="Times New Roman"/>
          <w:b/>
        </w:rPr>
      </w:pPr>
    </w:p>
    <w:p w:rsidR="00731B18" w:rsidRPr="00731B18" w:rsidRDefault="00731B18" w:rsidP="00731B18">
      <w:pPr>
        <w:spacing w:after="0"/>
        <w:ind w:firstLine="567"/>
        <w:jc w:val="both"/>
        <w:rPr>
          <w:rFonts w:ascii="Times New Roman" w:hAnsi="Times New Roman" w:cs="Times New Roman"/>
        </w:rPr>
      </w:pPr>
      <w:r w:rsidRPr="00731B18">
        <w:rPr>
          <w:rFonts w:ascii="Times New Roman" w:hAnsi="Times New Roman" w:cs="Times New Roman"/>
        </w:rPr>
        <w:t xml:space="preserve">11.1. Постачальник є платником  податку на прибуток на загальних підставах згідно чинного законодавства.  </w:t>
      </w:r>
    </w:p>
    <w:p w:rsidR="00731B18" w:rsidRPr="00731B18" w:rsidRDefault="00731B18" w:rsidP="00731B18">
      <w:pPr>
        <w:spacing w:after="0"/>
        <w:ind w:firstLine="567"/>
        <w:jc w:val="both"/>
        <w:rPr>
          <w:rFonts w:ascii="Times New Roman" w:hAnsi="Times New Roman" w:cs="Times New Roman"/>
        </w:rPr>
      </w:pPr>
      <w:r w:rsidRPr="00731B18">
        <w:rPr>
          <w:rFonts w:ascii="Times New Roman" w:hAnsi="Times New Roman" w:cs="Times New Roman"/>
        </w:rPr>
        <w:t xml:space="preserve">11.2. </w:t>
      </w:r>
      <w:permStart w:id="5" w:edGrp="everyone"/>
      <w:r w:rsidRPr="00731B18">
        <w:rPr>
          <w:rFonts w:ascii="Times New Roman" w:hAnsi="Times New Roman" w:cs="Times New Roman"/>
        </w:rPr>
        <w:t xml:space="preserve">Покупець є __________________ згідно чинного законодавства.  </w:t>
      </w:r>
      <w:permEnd w:id="5"/>
    </w:p>
    <w:p w:rsidR="00731B18" w:rsidRPr="00731B18" w:rsidRDefault="00731B18" w:rsidP="00731B18">
      <w:pPr>
        <w:spacing w:after="0"/>
        <w:ind w:firstLine="567"/>
        <w:jc w:val="both"/>
        <w:rPr>
          <w:rFonts w:ascii="Times New Roman" w:hAnsi="Times New Roman" w:cs="Times New Roman"/>
        </w:rPr>
      </w:pPr>
      <w:r w:rsidRPr="00731B18">
        <w:rPr>
          <w:rFonts w:ascii="Times New Roman" w:hAnsi="Times New Roman" w:cs="Times New Roman"/>
        </w:rPr>
        <w:t xml:space="preserve">11.3. Сторони зобов'язуються повідомляти один одного про зміни юридичної адреси і банківських реквізитів, а також адрес складів Покупця в триденний термін після їх зміни. </w:t>
      </w:r>
    </w:p>
    <w:p w:rsidR="00731B18" w:rsidRPr="00731B18" w:rsidRDefault="00731B18" w:rsidP="00731B18">
      <w:pPr>
        <w:pStyle w:val="af0"/>
        <w:tabs>
          <w:tab w:val="num" w:pos="709"/>
        </w:tabs>
        <w:spacing w:line="240" w:lineRule="auto"/>
        <w:ind w:firstLine="567"/>
        <w:rPr>
          <w:color w:val="auto"/>
          <w:sz w:val="22"/>
          <w:szCs w:val="22"/>
          <w:lang w:val="uk-UA"/>
        </w:rPr>
      </w:pPr>
      <w:r w:rsidRPr="00731B18">
        <w:rPr>
          <w:color w:val="auto"/>
          <w:sz w:val="22"/>
          <w:szCs w:val="22"/>
          <w:lang w:val="uk-UA"/>
        </w:rPr>
        <w:t xml:space="preserve">11.4. Жодна із Сторін не має права передавати свої права та обов’язки за цим Договором третій стороні без письмової згоди іншої Сторони, крім обов’язку Постачальника по передачі Товару Покупцю. </w:t>
      </w:r>
    </w:p>
    <w:p w:rsidR="00731B18" w:rsidRPr="00731B18" w:rsidRDefault="00731B18" w:rsidP="00731B18">
      <w:pPr>
        <w:widowControl w:val="0"/>
        <w:spacing w:after="0"/>
        <w:ind w:firstLine="567"/>
        <w:jc w:val="both"/>
        <w:rPr>
          <w:rFonts w:ascii="Times New Roman" w:hAnsi="Times New Roman" w:cs="Times New Roman"/>
        </w:rPr>
      </w:pPr>
      <w:r w:rsidRPr="00731B18">
        <w:rPr>
          <w:rFonts w:ascii="Times New Roman" w:hAnsi="Times New Roman" w:cs="Times New Roman"/>
        </w:rPr>
        <w:t xml:space="preserve">11.5. З моменту підписання цього Договору всі попередні переговори  і листування щодо його предмету втрачають силу. </w:t>
      </w:r>
    </w:p>
    <w:p w:rsidR="00731B18" w:rsidRPr="00731B18" w:rsidRDefault="00731B18" w:rsidP="00731B18">
      <w:pPr>
        <w:widowControl w:val="0"/>
        <w:spacing w:after="0"/>
        <w:ind w:firstLine="567"/>
        <w:jc w:val="both"/>
        <w:rPr>
          <w:rFonts w:ascii="Times New Roman" w:hAnsi="Times New Roman" w:cs="Times New Roman"/>
        </w:rPr>
      </w:pPr>
      <w:r w:rsidRPr="00731B18">
        <w:rPr>
          <w:rFonts w:ascii="Times New Roman" w:hAnsi="Times New Roman" w:cs="Times New Roman"/>
        </w:rPr>
        <w:t>11.6. Всі додатки, згадані в цьому Договорі і всі додаткові угоди, складені в період виконання цього Договору, є його невід'ємними  частинами.</w:t>
      </w:r>
    </w:p>
    <w:p w:rsidR="00731B18" w:rsidRPr="00731B18" w:rsidRDefault="00731B18" w:rsidP="00731B18">
      <w:pPr>
        <w:widowControl w:val="0"/>
        <w:spacing w:after="0"/>
        <w:ind w:firstLine="567"/>
        <w:jc w:val="both"/>
        <w:rPr>
          <w:rFonts w:ascii="Times New Roman" w:hAnsi="Times New Roman" w:cs="Times New Roman"/>
        </w:rPr>
      </w:pPr>
      <w:r w:rsidRPr="00731B18">
        <w:rPr>
          <w:rFonts w:ascii="Times New Roman" w:hAnsi="Times New Roman" w:cs="Times New Roman"/>
        </w:rPr>
        <w:t xml:space="preserve">11.7. Сторони погодили, що у випадку відсутності сировини, штрафні санкції за даним договором з Постачальника не стягуються. </w:t>
      </w:r>
    </w:p>
    <w:p w:rsidR="00731B18" w:rsidRPr="00731B18" w:rsidRDefault="00731B18" w:rsidP="00731B18">
      <w:pPr>
        <w:pStyle w:val="af0"/>
        <w:spacing w:line="240" w:lineRule="auto"/>
        <w:ind w:firstLine="567"/>
        <w:rPr>
          <w:sz w:val="22"/>
          <w:szCs w:val="22"/>
          <w:lang w:val="uk-UA"/>
        </w:rPr>
      </w:pPr>
      <w:r w:rsidRPr="00731B18">
        <w:rPr>
          <w:sz w:val="22"/>
          <w:szCs w:val="22"/>
          <w:lang w:val="uk-UA"/>
        </w:rPr>
        <w:t>11.8. Цей Договір складений українською мовою в двох примірниках (по одному примірнику кожній Стороні), що мають однакову юридичну силу.</w:t>
      </w:r>
    </w:p>
    <w:p w:rsidR="00731B18" w:rsidRPr="00731B18" w:rsidRDefault="00731B18" w:rsidP="00731B18">
      <w:pPr>
        <w:spacing w:after="0"/>
        <w:ind w:firstLine="567"/>
        <w:jc w:val="both"/>
        <w:rPr>
          <w:rFonts w:ascii="Times New Roman" w:hAnsi="Times New Roman" w:cs="Times New Roman"/>
        </w:rPr>
      </w:pPr>
      <w:r w:rsidRPr="00731B18">
        <w:rPr>
          <w:rFonts w:ascii="Times New Roman" w:hAnsi="Times New Roman" w:cs="Times New Roman"/>
        </w:rPr>
        <w:lastRenderedPageBreak/>
        <w:t>11.9. Будь-які можливі зміни умов цього договору (цін, банківських реквізитів, адрес і т.д.) оформляються письмово двосторонніми додатковими угодами.</w:t>
      </w:r>
    </w:p>
    <w:p w:rsidR="00731B18" w:rsidRPr="00731B18" w:rsidRDefault="00731B18" w:rsidP="00731B18">
      <w:pPr>
        <w:spacing w:after="0"/>
        <w:ind w:firstLine="567"/>
        <w:jc w:val="both"/>
        <w:rPr>
          <w:rFonts w:ascii="Times New Roman" w:hAnsi="Times New Roman" w:cs="Times New Roman"/>
        </w:rPr>
      </w:pPr>
      <w:r w:rsidRPr="00731B18">
        <w:rPr>
          <w:rFonts w:ascii="Times New Roman" w:hAnsi="Times New Roman" w:cs="Times New Roman"/>
        </w:rPr>
        <w:t xml:space="preserve">11.10.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w:t>
      </w:r>
    </w:p>
    <w:p w:rsidR="00731B18" w:rsidRPr="00731B18" w:rsidRDefault="00731B18" w:rsidP="00731B18">
      <w:pPr>
        <w:spacing w:after="0"/>
        <w:ind w:firstLine="567"/>
        <w:jc w:val="both"/>
        <w:rPr>
          <w:rFonts w:ascii="Times New Roman" w:hAnsi="Times New Roman" w:cs="Times New Roman"/>
        </w:rPr>
      </w:pPr>
      <w:r w:rsidRPr="00731B18">
        <w:rPr>
          <w:rFonts w:ascii="Times New Roman" w:hAnsi="Times New Roman" w:cs="Times New Roman"/>
        </w:rPr>
        <w:t>11.11. Покупець повинен ознайомитись та зобов’язується дотримуватись «Правила охорони праці під час експлуатації обладнання, що працює під тиском» НПАОП 0.00-1.81-18.</w:t>
      </w:r>
    </w:p>
    <w:p w:rsidR="00731B18" w:rsidRPr="00731B18" w:rsidRDefault="00731B18" w:rsidP="00731B18">
      <w:pPr>
        <w:spacing w:after="0"/>
        <w:ind w:firstLine="567"/>
        <w:jc w:val="both"/>
        <w:rPr>
          <w:rFonts w:ascii="Times New Roman" w:hAnsi="Times New Roman" w:cs="Times New Roman"/>
        </w:rPr>
      </w:pPr>
    </w:p>
    <w:p w:rsidR="00731B18" w:rsidRPr="00731B18" w:rsidRDefault="00731B18" w:rsidP="00731B18">
      <w:pPr>
        <w:spacing w:after="0"/>
        <w:rPr>
          <w:rFonts w:ascii="Times New Roman" w:hAnsi="Times New Roman" w:cs="Times New Roman"/>
          <w:b/>
        </w:rPr>
      </w:pPr>
      <w:r w:rsidRPr="00731B18">
        <w:rPr>
          <w:rFonts w:ascii="Times New Roman" w:hAnsi="Times New Roman" w:cs="Times New Roman"/>
        </w:rPr>
        <w:t xml:space="preserve">                                                  </w:t>
      </w:r>
      <w:r w:rsidRPr="00731B18">
        <w:rPr>
          <w:rFonts w:ascii="Times New Roman" w:hAnsi="Times New Roman" w:cs="Times New Roman"/>
          <w:b/>
        </w:rPr>
        <w:t>12. МІСЦЕЗНАХОДЖЕННЯ, РЕКВІЗИТИ ТА ПІДПИСИ СТОРІН</w:t>
      </w:r>
    </w:p>
    <w:p w:rsidR="00731B18" w:rsidRPr="00731B18" w:rsidRDefault="00731B18" w:rsidP="00731B18">
      <w:pPr>
        <w:spacing w:after="0"/>
        <w:jc w:val="center"/>
        <w:rPr>
          <w:rFonts w:ascii="Times New Roman" w:hAnsi="Times New Roman" w:cs="Times New Roman"/>
          <w:b/>
        </w:rPr>
      </w:pPr>
    </w:p>
    <w:p w:rsidR="00731B18" w:rsidRPr="00731B18" w:rsidRDefault="00731B18" w:rsidP="00731B18">
      <w:pPr>
        <w:spacing w:after="0"/>
        <w:rPr>
          <w:rFonts w:ascii="Times New Roman" w:hAnsi="Times New Roman" w:cs="Times New Roman"/>
        </w:rPr>
      </w:pPr>
    </w:p>
    <w:tbl>
      <w:tblPr>
        <w:tblStyle w:val="a4"/>
        <w:tblpPr w:leftFromText="180" w:rightFromText="180" w:vertAnchor="text" w:tblpX="716" w:tblpY="1"/>
        <w:tblOverlap w:val="never"/>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15"/>
        <w:gridCol w:w="4853"/>
      </w:tblGrid>
      <w:tr w:rsidR="00731B18" w:rsidRPr="00731B18" w:rsidTr="00731B18">
        <w:trPr>
          <w:trHeight w:val="3749"/>
        </w:trPr>
        <w:tc>
          <w:tcPr>
            <w:tcW w:w="4815" w:type="dxa"/>
          </w:tcPr>
          <w:p w:rsidR="00731B18" w:rsidRPr="00731B18" w:rsidRDefault="00731B18" w:rsidP="00731B18">
            <w:pPr>
              <w:tabs>
                <w:tab w:val="left" w:pos="5655"/>
              </w:tabs>
              <w:jc w:val="center"/>
              <w:rPr>
                <w:rFonts w:ascii="Times New Roman" w:hAnsi="Times New Roman" w:cs="Times New Roman"/>
                <w:b/>
              </w:rPr>
            </w:pPr>
            <w:permStart w:id="6" w:edGrp="everyone" w:colFirst="1" w:colLast="1"/>
            <w:r w:rsidRPr="00731B18">
              <w:rPr>
                <w:rFonts w:ascii="Times New Roman" w:hAnsi="Times New Roman" w:cs="Times New Roman"/>
                <w:b/>
              </w:rPr>
              <w:t>ПОСТАЧАЛЬНИК</w:t>
            </w:r>
          </w:p>
          <w:p w:rsidR="00731B18" w:rsidRPr="00731B18" w:rsidRDefault="00731B18" w:rsidP="00731B18">
            <w:pPr>
              <w:tabs>
                <w:tab w:val="left" w:pos="5655"/>
              </w:tabs>
              <w:jc w:val="center"/>
              <w:rPr>
                <w:rFonts w:ascii="Times New Roman" w:hAnsi="Times New Roman" w:cs="Times New Roman"/>
                <w:b/>
              </w:rPr>
            </w:pPr>
          </w:p>
          <w:p w:rsidR="00731B18" w:rsidRPr="00731B18" w:rsidRDefault="00731B18" w:rsidP="00731B18">
            <w:pPr>
              <w:tabs>
                <w:tab w:val="left" w:pos="5655"/>
              </w:tabs>
              <w:rPr>
                <w:rFonts w:ascii="Times New Roman" w:hAnsi="Times New Roman" w:cs="Times New Roman"/>
                <w:b/>
              </w:rPr>
            </w:pPr>
            <w:r w:rsidRPr="00731B18">
              <w:rPr>
                <w:rFonts w:ascii="Times New Roman" w:hAnsi="Times New Roman" w:cs="Times New Roman"/>
                <w:b/>
              </w:rPr>
              <w:t xml:space="preserve"> </w:t>
            </w:r>
          </w:p>
          <w:p w:rsidR="00731B18" w:rsidRPr="00731B18" w:rsidRDefault="00731B18" w:rsidP="00731B18">
            <w:pPr>
              <w:tabs>
                <w:tab w:val="left" w:pos="5655"/>
              </w:tabs>
              <w:rPr>
                <w:rFonts w:ascii="Times New Roman" w:hAnsi="Times New Roman" w:cs="Times New Roman"/>
              </w:rPr>
            </w:pPr>
          </w:p>
          <w:p w:rsidR="00731B18" w:rsidRPr="00731B18" w:rsidRDefault="00731B18" w:rsidP="00731B18">
            <w:pPr>
              <w:tabs>
                <w:tab w:val="left" w:pos="1134"/>
              </w:tabs>
              <w:rPr>
                <w:rFonts w:ascii="Times New Roman" w:hAnsi="Times New Roman" w:cs="Times New Roman"/>
              </w:rPr>
            </w:pPr>
          </w:p>
          <w:p w:rsidR="00731B18" w:rsidRPr="00731B18" w:rsidRDefault="00731B18" w:rsidP="00731B18">
            <w:pPr>
              <w:tabs>
                <w:tab w:val="left" w:pos="1134"/>
              </w:tabs>
              <w:rPr>
                <w:rFonts w:ascii="Times New Roman" w:hAnsi="Times New Roman" w:cs="Times New Roman"/>
              </w:rPr>
            </w:pPr>
          </w:p>
          <w:p w:rsidR="00731B18" w:rsidRPr="00731B18" w:rsidRDefault="00731B18" w:rsidP="00731B18">
            <w:pPr>
              <w:tabs>
                <w:tab w:val="left" w:pos="1134"/>
              </w:tabs>
              <w:rPr>
                <w:rFonts w:ascii="Times New Roman" w:hAnsi="Times New Roman" w:cs="Times New Roman"/>
              </w:rPr>
            </w:pPr>
          </w:p>
          <w:p w:rsidR="00731B18" w:rsidRPr="00731B18" w:rsidRDefault="00731B18" w:rsidP="00731B18">
            <w:pPr>
              <w:tabs>
                <w:tab w:val="left" w:pos="1134"/>
              </w:tabs>
              <w:rPr>
                <w:rFonts w:ascii="Times New Roman" w:hAnsi="Times New Roman" w:cs="Times New Roman"/>
              </w:rPr>
            </w:pPr>
          </w:p>
          <w:p w:rsidR="00731B18" w:rsidRPr="00731B18" w:rsidRDefault="00731B18" w:rsidP="00731B18">
            <w:pPr>
              <w:tabs>
                <w:tab w:val="left" w:pos="1134"/>
              </w:tabs>
              <w:rPr>
                <w:rFonts w:ascii="Times New Roman" w:hAnsi="Times New Roman" w:cs="Times New Roman"/>
              </w:rPr>
            </w:pPr>
          </w:p>
          <w:p w:rsidR="00731B18" w:rsidRPr="00731B18" w:rsidRDefault="00731B18" w:rsidP="00731B18">
            <w:pPr>
              <w:tabs>
                <w:tab w:val="left" w:pos="1134"/>
              </w:tabs>
              <w:rPr>
                <w:rFonts w:ascii="Times New Roman" w:hAnsi="Times New Roman" w:cs="Times New Roman"/>
              </w:rPr>
            </w:pPr>
          </w:p>
          <w:p w:rsidR="00731B18" w:rsidRPr="00731B18" w:rsidRDefault="00731B18" w:rsidP="00731B18">
            <w:pPr>
              <w:tabs>
                <w:tab w:val="left" w:pos="1134"/>
              </w:tabs>
              <w:rPr>
                <w:rFonts w:ascii="Times New Roman" w:hAnsi="Times New Roman" w:cs="Times New Roman"/>
              </w:rPr>
            </w:pPr>
          </w:p>
          <w:p w:rsidR="00731B18" w:rsidRPr="00731B18" w:rsidRDefault="00731B18" w:rsidP="00731B18">
            <w:pPr>
              <w:tabs>
                <w:tab w:val="left" w:pos="1134"/>
              </w:tabs>
              <w:rPr>
                <w:rFonts w:ascii="Times New Roman" w:hAnsi="Times New Roman" w:cs="Times New Roman"/>
                <w:b/>
              </w:rPr>
            </w:pPr>
            <w:r w:rsidRPr="00731B18">
              <w:rPr>
                <w:rFonts w:ascii="Times New Roman" w:hAnsi="Times New Roman" w:cs="Times New Roman"/>
                <w:b/>
              </w:rPr>
              <w:t>ДИРЕКТОР</w:t>
            </w:r>
          </w:p>
          <w:p w:rsidR="00731B18" w:rsidRPr="00731B18" w:rsidRDefault="00731B18" w:rsidP="00731B18">
            <w:pPr>
              <w:tabs>
                <w:tab w:val="left" w:pos="1134"/>
              </w:tabs>
              <w:rPr>
                <w:rFonts w:ascii="Times New Roman" w:hAnsi="Times New Roman" w:cs="Times New Roman"/>
                <w:b/>
              </w:rPr>
            </w:pPr>
            <w:r w:rsidRPr="00731B18">
              <w:rPr>
                <w:rFonts w:ascii="Times New Roman" w:hAnsi="Times New Roman" w:cs="Times New Roman"/>
                <w:b/>
              </w:rPr>
              <w:t xml:space="preserve">      </w:t>
            </w:r>
          </w:p>
          <w:p w:rsidR="00731B18" w:rsidRPr="00731B18" w:rsidRDefault="00731B18" w:rsidP="00731B18">
            <w:pPr>
              <w:rPr>
                <w:rFonts w:ascii="Times New Roman" w:hAnsi="Times New Roman" w:cs="Times New Roman"/>
              </w:rPr>
            </w:pPr>
            <w:r w:rsidRPr="00731B18">
              <w:rPr>
                <w:rFonts w:ascii="Times New Roman" w:hAnsi="Times New Roman" w:cs="Times New Roman"/>
                <w:b/>
              </w:rPr>
              <w:t xml:space="preserve">                </w:t>
            </w:r>
            <w:r w:rsidRPr="00731B18">
              <w:rPr>
                <w:rFonts w:ascii="Times New Roman" w:hAnsi="Times New Roman" w:cs="Times New Roman"/>
              </w:rPr>
              <w:t xml:space="preserve">_______________________ </w:t>
            </w:r>
          </w:p>
          <w:p w:rsidR="00731B18" w:rsidRPr="00731B18" w:rsidRDefault="00731B18" w:rsidP="00731B18">
            <w:pPr>
              <w:tabs>
                <w:tab w:val="left" w:pos="1134"/>
              </w:tabs>
              <w:jc w:val="center"/>
              <w:rPr>
                <w:rFonts w:ascii="Times New Roman" w:hAnsi="Times New Roman" w:cs="Times New Roman"/>
                <w:b/>
              </w:rPr>
            </w:pPr>
            <w:r w:rsidRPr="00731B18">
              <w:rPr>
                <w:rFonts w:ascii="Times New Roman" w:hAnsi="Times New Roman" w:cs="Times New Roman"/>
                <w:b/>
              </w:rPr>
              <w:t>підпис</w:t>
            </w:r>
          </w:p>
        </w:tc>
        <w:tc>
          <w:tcPr>
            <w:tcW w:w="4853" w:type="dxa"/>
          </w:tcPr>
          <w:p w:rsidR="00731B18" w:rsidRPr="00731B18" w:rsidRDefault="00731B18" w:rsidP="00731B18">
            <w:pPr>
              <w:tabs>
                <w:tab w:val="left" w:pos="1134"/>
              </w:tabs>
              <w:jc w:val="center"/>
              <w:rPr>
                <w:rFonts w:ascii="Times New Roman" w:hAnsi="Times New Roman" w:cs="Times New Roman"/>
                <w:b/>
              </w:rPr>
            </w:pPr>
            <w:r w:rsidRPr="00731B18">
              <w:rPr>
                <w:rFonts w:ascii="Times New Roman" w:hAnsi="Times New Roman" w:cs="Times New Roman"/>
                <w:b/>
              </w:rPr>
              <w:t>ПОКУПЕЦЬ</w:t>
            </w:r>
          </w:p>
          <w:p w:rsidR="00731B18" w:rsidRPr="00731B18" w:rsidRDefault="00731B18" w:rsidP="00731B18">
            <w:pPr>
              <w:rPr>
                <w:rFonts w:ascii="Times New Roman" w:hAnsi="Times New Roman" w:cs="Times New Roman"/>
              </w:rPr>
            </w:pPr>
          </w:p>
          <w:p w:rsidR="00731B18" w:rsidRPr="00731B18" w:rsidRDefault="00731B18" w:rsidP="00731B18">
            <w:pPr>
              <w:rPr>
                <w:rFonts w:ascii="Times New Roman" w:hAnsi="Times New Roman" w:cs="Times New Roman"/>
              </w:rPr>
            </w:pPr>
          </w:p>
          <w:p w:rsidR="00731B18" w:rsidRPr="00731B18" w:rsidRDefault="00731B18" w:rsidP="00731B18">
            <w:pPr>
              <w:rPr>
                <w:rFonts w:ascii="Times New Roman" w:hAnsi="Times New Roman" w:cs="Times New Roman"/>
              </w:rPr>
            </w:pPr>
          </w:p>
          <w:p w:rsidR="00731B18" w:rsidRPr="00731B18" w:rsidRDefault="00731B18" w:rsidP="00731B18">
            <w:pPr>
              <w:rPr>
                <w:rFonts w:ascii="Times New Roman" w:hAnsi="Times New Roman" w:cs="Times New Roman"/>
              </w:rPr>
            </w:pPr>
          </w:p>
          <w:p w:rsidR="00731B18" w:rsidRPr="00731B18" w:rsidRDefault="00731B18" w:rsidP="00731B18">
            <w:pPr>
              <w:rPr>
                <w:rFonts w:ascii="Times New Roman" w:hAnsi="Times New Roman" w:cs="Times New Roman"/>
              </w:rPr>
            </w:pPr>
          </w:p>
          <w:p w:rsidR="00731B18" w:rsidRPr="00731B18" w:rsidRDefault="00731B18" w:rsidP="00731B18">
            <w:pPr>
              <w:rPr>
                <w:rFonts w:ascii="Times New Roman" w:hAnsi="Times New Roman" w:cs="Times New Roman"/>
              </w:rPr>
            </w:pPr>
          </w:p>
          <w:p w:rsidR="00731B18" w:rsidRPr="00731B18" w:rsidRDefault="00731B18" w:rsidP="00731B18">
            <w:pPr>
              <w:rPr>
                <w:rFonts w:ascii="Times New Roman" w:hAnsi="Times New Roman" w:cs="Times New Roman"/>
              </w:rPr>
            </w:pPr>
          </w:p>
          <w:p w:rsidR="00731B18" w:rsidRPr="00731B18" w:rsidRDefault="00731B18" w:rsidP="00731B18">
            <w:pPr>
              <w:rPr>
                <w:rFonts w:ascii="Times New Roman" w:hAnsi="Times New Roman" w:cs="Times New Roman"/>
              </w:rPr>
            </w:pPr>
            <w:r w:rsidRPr="00731B18">
              <w:rPr>
                <w:rFonts w:ascii="Times New Roman" w:hAnsi="Times New Roman" w:cs="Times New Roman"/>
              </w:rPr>
              <w:t xml:space="preserve">              </w:t>
            </w:r>
          </w:p>
          <w:p w:rsidR="00731B18" w:rsidRPr="00731B18" w:rsidRDefault="00731B18" w:rsidP="00731B18">
            <w:pPr>
              <w:tabs>
                <w:tab w:val="left" w:pos="1134"/>
              </w:tabs>
              <w:rPr>
                <w:rFonts w:ascii="Times New Roman" w:hAnsi="Times New Roman" w:cs="Times New Roman"/>
              </w:rPr>
            </w:pPr>
          </w:p>
          <w:p w:rsidR="00731B18" w:rsidRPr="00731B18" w:rsidRDefault="00731B18" w:rsidP="00731B18">
            <w:pPr>
              <w:tabs>
                <w:tab w:val="left" w:pos="1134"/>
              </w:tabs>
              <w:rPr>
                <w:rFonts w:ascii="Times New Roman" w:hAnsi="Times New Roman" w:cs="Times New Roman"/>
              </w:rPr>
            </w:pPr>
          </w:p>
          <w:p w:rsidR="00731B18" w:rsidRPr="00731B18" w:rsidRDefault="00731B18" w:rsidP="00731B18">
            <w:pPr>
              <w:tabs>
                <w:tab w:val="left" w:pos="1134"/>
              </w:tabs>
              <w:rPr>
                <w:rFonts w:ascii="Times New Roman" w:hAnsi="Times New Roman" w:cs="Times New Roman"/>
              </w:rPr>
            </w:pPr>
          </w:p>
          <w:p w:rsidR="00731B18" w:rsidRPr="00731B18" w:rsidRDefault="00731B18" w:rsidP="00731B18">
            <w:pPr>
              <w:rPr>
                <w:rFonts w:ascii="Times New Roman" w:hAnsi="Times New Roman" w:cs="Times New Roman"/>
              </w:rPr>
            </w:pPr>
          </w:p>
          <w:p w:rsidR="00731B18" w:rsidRPr="00731B18" w:rsidRDefault="00731B18" w:rsidP="00731B18">
            <w:pPr>
              <w:rPr>
                <w:rFonts w:ascii="Times New Roman" w:hAnsi="Times New Roman" w:cs="Times New Roman"/>
              </w:rPr>
            </w:pPr>
            <w:r w:rsidRPr="00731B18">
              <w:rPr>
                <w:rFonts w:ascii="Times New Roman" w:hAnsi="Times New Roman" w:cs="Times New Roman"/>
              </w:rPr>
              <w:t xml:space="preserve">                       _______________________ </w:t>
            </w:r>
          </w:p>
          <w:p w:rsidR="00731B18" w:rsidRPr="00731B18" w:rsidRDefault="00731B18" w:rsidP="00731B18">
            <w:pPr>
              <w:tabs>
                <w:tab w:val="left" w:pos="1134"/>
              </w:tabs>
              <w:jc w:val="center"/>
              <w:rPr>
                <w:rFonts w:ascii="Times New Roman" w:hAnsi="Times New Roman" w:cs="Times New Roman"/>
                <w:b/>
              </w:rPr>
            </w:pPr>
            <w:r w:rsidRPr="00731B18">
              <w:rPr>
                <w:rFonts w:ascii="Times New Roman" w:hAnsi="Times New Roman" w:cs="Times New Roman"/>
                <w:b/>
              </w:rPr>
              <w:t xml:space="preserve">   підпис</w:t>
            </w:r>
          </w:p>
        </w:tc>
      </w:tr>
      <w:permEnd w:id="6"/>
    </w:tbl>
    <w:p w:rsidR="00731B18" w:rsidRPr="00731B18" w:rsidRDefault="00731B18" w:rsidP="00731B18">
      <w:pPr>
        <w:spacing w:after="0"/>
        <w:rPr>
          <w:rFonts w:ascii="Times New Roman" w:hAnsi="Times New Roman" w:cs="Times New Roman"/>
        </w:rPr>
      </w:pPr>
    </w:p>
    <w:p w:rsidR="00731B18" w:rsidRPr="00731B18" w:rsidRDefault="00731B18" w:rsidP="00731B18">
      <w:pPr>
        <w:spacing w:after="0"/>
        <w:rPr>
          <w:rFonts w:ascii="Times New Roman" w:hAnsi="Times New Roman" w:cs="Times New Roman"/>
        </w:rPr>
      </w:pPr>
    </w:p>
    <w:p w:rsidR="00731B18" w:rsidRPr="00731B18" w:rsidRDefault="00731B18" w:rsidP="00731B18">
      <w:pPr>
        <w:spacing w:after="0"/>
        <w:rPr>
          <w:rFonts w:ascii="Times New Roman" w:hAnsi="Times New Roman" w:cs="Times New Roman"/>
        </w:rPr>
      </w:pPr>
    </w:p>
    <w:p w:rsidR="00731B18" w:rsidRPr="00731B18" w:rsidRDefault="00731B18" w:rsidP="00731B18">
      <w:pPr>
        <w:spacing w:after="0"/>
        <w:rPr>
          <w:rFonts w:ascii="Times New Roman" w:hAnsi="Times New Roman" w:cs="Times New Roman"/>
        </w:rPr>
      </w:pPr>
    </w:p>
    <w:p w:rsidR="00731B18" w:rsidRPr="00731B18" w:rsidRDefault="00731B18" w:rsidP="00731B18">
      <w:pPr>
        <w:spacing w:after="0"/>
        <w:rPr>
          <w:rFonts w:ascii="Times New Roman" w:hAnsi="Times New Roman" w:cs="Times New Roman"/>
        </w:rPr>
      </w:pPr>
    </w:p>
    <w:p w:rsidR="00731B18" w:rsidRPr="00731B18" w:rsidRDefault="00731B18" w:rsidP="00731B18">
      <w:pPr>
        <w:spacing w:after="0"/>
        <w:rPr>
          <w:rFonts w:ascii="Times New Roman" w:hAnsi="Times New Roman" w:cs="Times New Roman"/>
        </w:rPr>
      </w:pPr>
    </w:p>
    <w:p w:rsidR="00731B18" w:rsidRPr="00731B18" w:rsidRDefault="00731B18" w:rsidP="00731B18">
      <w:pPr>
        <w:spacing w:after="0"/>
        <w:rPr>
          <w:rFonts w:ascii="Times New Roman" w:hAnsi="Times New Roman" w:cs="Times New Roman"/>
        </w:rPr>
      </w:pPr>
    </w:p>
    <w:p w:rsidR="00731B18" w:rsidRPr="00731B18" w:rsidRDefault="00731B18" w:rsidP="00731B18">
      <w:pPr>
        <w:spacing w:after="0"/>
        <w:rPr>
          <w:rFonts w:ascii="Times New Roman" w:hAnsi="Times New Roman" w:cs="Times New Roman"/>
        </w:rPr>
      </w:pPr>
    </w:p>
    <w:p w:rsidR="00731B18" w:rsidRPr="00731B18" w:rsidRDefault="00731B18" w:rsidP="00731B18">
      <w:pPr>
        <w:spacing w:after="0"/>
        <w:rPr>
          <w:rFonts w:ascii="Times New Roman" w:hAnsi="Times New Roman" w:cs="Times New Roman"/>
        </w:rPr>
      </w:pPr>
    </w:p>
    <w:p w:rsidR="00731B18" w:rsidRPr="00731B18" w:rsidRDefault="00731B18" w:rsidP="00731B18">
      <w:pPr>
        <w:spacing w:after="0"/>
        <w:rPr>
          <w:rFonts w:ascii="Times New Roman" w:hAnsi="Times New Roman" w:cs="Times New Roman"/>
        </w:rPr>
      </w:pPr>
    </w:p>
    <w:p w:rsidR="00731B18" w:rsidRPr="00731B18" w:rsidRDefault="00731B18" w:rsidP="00731B18">
      <w:pPr>
        <w:spacing w:after="0"/>
        <w:rPr>
          <w:rFonts w:ascii="Times New Roman" w:hAnsi="Times New Roman" w:cs="Times New Roman"/>
        </w:rPr>
      </w:pPr>
    </w:p>
    <w:p w:rsidR="00731B18" w:rsidRPr="00731B18" w:rsidRDefault="00731B18" w:rsidP="00731B18">
      <w:pPr>
        <w:spacing w:after="0"/>
        <w:rPr>
          <w:rFonts w:ascii="Times New Roman" w:hAnsi="Times New Roman" w:cs="Times New Roman"/>
        </w:rPr>
      </w:pPr>
      <w:r w:rsidRPr="00731B18">
        <w:rPr>
          <w:rFonts w:ascii="Times New Roman" w:hAnsi="Times New Roman" w:cs="Times New Roman"/>
        </w:rPr>
        <w:t xml:space="preserve">: </w:t>
      </w:r>
    </w:p>
    <w:p w:rsidR="00731B18" w:rsidRPr="00731B18" w:rsidRDefault="00731B18" w:rsidP="00731B18">
      <w:pPr>
        <w:spacing w:after="0"/>
        <w:rPr>
          <w:rFonts w:ascii="Times New Roman" w:hAnsi="Times New Roman" w:cs="Times New Roman"/>
        </w:rPr>
      </w:pPr>
    </w:p>
    <w:p w:rsidR="00731B18" w:rsidRPr="00731B18" w:rsidRDefault="00731B18" w:rsidP="00731B18">
      <w:pPr>
        <w:spacing w:after="0"/>
        <w:rPr>
          <w:rFonts w:ascii="Times New Roman" w:hAnsi="Times New Roman" w:cs="Times New Roman"/>
        </w:rPr>
      </w:pPr>
    </w:p>
    <w:p w:rsidR="00731B18" w:rsidRPr="00731B18" w:rsidRDefault="00731B18" w:rsidP="00731B18">
      <w:pPr>
        <w:spacing w:after="0"/>
        <w:rPr>
          <w:rFonts w:ascii="Times New Roman" w:hAnsi="Times New Roman" w:cs="Times New Roman"/>
        </w:rPr>
      </w:pPr>
    </w:p>
    <w:p w:rsidR="00731B18" w:rsidRPr="00731B18" w:rsidRDefault="00731B18" w:rsidP="00731B18">
      <w:pPr>
        <w:spacing w:after="0"/>
        <w:rPr>
          <w:rFonts w:ascii="Times New Roman" w:hAnsi="Times New Roman" w:cs="Times New Roman"/>
        </w:rPr>
      </w:pPr>
    </w:p>
    <w:p w:rsidR="00731B18" w:rsidRPr="00731B18" w:rsidRDefault="00731B18" w:rsidP="00731B18">
      <w:pPr>
        <w:spacing w:after="0"/>
        <w:jc w:val="right"/>
        <w:rPr>
          <w:rFonts w:ascii="Times New Roman" w:hAnsi="Times New Roman" w:cs="Times New Roman"/>
        </w:rPr>
      </w:pPr>
    </w:p>
    <w:p w:rsidR="00731B18" w:rsidRPr="00731B18" w:rsidRDefault="00731B18" w:rsidP="00731B18">
      <w:pPr>
        <w:spacing w:after="0"/>
        <w:jc w:val="right"/>
        <w:rPr>
          <w:rFonts w:ascii="Times New Roman" w:hAnsi="Times New Roman" w:cs="Times New Roman"/>
        </w:rPr>
      </w:pPr>
    </w:p>
    <w:p w:rsidR="00731B18" w:rsidRPr="00731B18" w:rsidRDefault="00731B18" w:rsidP="00731B18">
      <w:pPr>
        <w:spacing w:after="0"/>
        <w:jc w:val="right"/>
        <w:rPr>
          <w:rFonts w:ascii="Times New Roman" w:hAnsi="Times New Roman" w:cs="Times New Roman"/>
        </w:rPr>
      </w:pPr>
    </w:p>
    <w:p w:rsidR="00731B18" w:rsidRPr="00731B18" w:rsidRDefault="00731B18" w:rsidP="00731B18">
      <w:pPr>
        <w:spacing w:after="0"/>
        <w:jc w:val="right"/>
        <w:rPr>
          <w:rFonts w:ascii="Times New Roman" w:hAnsi="Times New Roman" w:cs="Times New Roman"/>
        </w:rPr>
      </w:pPr>
    </w:p>
    <w:p w:rsidR="00731B18" w:rsidRPr="00731B18" w:rsidRDefault="00731B18" w:rsidP="00731B18">
      <w:pPr>
        <w:spacing w:after="0"/>
        <w:jc w:val="right"/>
        <w:rPr>
          <w:rFonts w:ascii="Times New Roman" w:hAnsi="Times New Roman" w:cs="Times New Roman"/>
        </w:rPr>
      </w:pPr>
    </w:p>
    <w:p w:rsidR="00731B18" w:rsidRPr="00731B18" w:rsidRDefault="00731B18" w:rsidP="00731B18">
      <w:pPr>
        <w:spacing w:after="0"/>
        <w:jc w:val="right"/>
        <w:rPr>
          <w:rFonts w:ascii="Times New Roman" w:hAnsi="Times New Roman" w:cs="Times New Roman"/>
        </w:rPr>
      </w:pPr>
    </w:p>
    <w:p w:rsidR="00731B18" w:rsidRPr="00731B18" w:rsidRDefault="00731B18" w:rsidP="00731B18">
      <w:pPr>
        <w:spacing w:after="0"/>
        <w:jc w:val="right"/>
        <w:rPr>
          <w:rFonts w:ascii="Times New Roman" w:hAnsi="Times New Roman" w:cs="Times New Roman"/>
        </w:rPr>
      </w:pPr>
    </w:p>
    <w:p w:rsidR="00731B18" w:rsidRDefault="00731B18" w:rsidP="00731B18">
      <w:pPr>
        <w:spacing w:after="0"/>
        <w:jc w:val="right"/>
        <w:rPr>
          <w:rFonts w:ascii="Times New Roman" w:hAnsi="Times New Roman" w:cs="Times New Roman"/>
        </w:rPr>
      </w:pPr>
    </w:p>
    <w:p w:rsidR="00731B18" w:rsidRDefault="00731B18" w:rsidP="00731B18">
      <w:pPr>
        <w:spacing w:after="0"/>
        <w:jc w:val="right"/>
        <w:rPr>
          <w:rFonts w:ascii="Times New Roman" w:hAnsi="Times New Roman" w:cs="Times New Roman"/>
        </w:rPr>
      </w:pPr>
    </w:p>
    <w:p w:rsidR="00731B18" w:rsidRDefault="00731B18" w:rsidP="00731B18">
      <w:pPr>
        <w:spacing w:after="0"/>
        <w:jc w:val="right"/>
        <w:rPr>
          <w:rFonts w:ascii="Times New Roman" w:hAnsi="Times New Roman" w:cs="Times New Roman"/>
        </w:rPr>
      </w:pPr>
    </w:p>
    <w:p w:rsidR="00731B18" w:rsidRDefault="00731B18" w:rsidP="00731B18">
      <w:pPr>
        <w:spacing w:after="0"/>
        <w:jc w:val="right"/>
        <w:rPr>
          <w:rFonts w:ascii="Times New Roman" w:hAnsi="Times New Roman" w:cs="Times New Roman"/>
        </w:rPr>
      </w:pPr>
    </w:p>
    <w:p w:rsidR="00731B18" w:rsidRDefault="00731B18" w:rsidP="00731B18">
      <w:pPr>
        <w:spacing w:after="0"/>
        <w:jc w:val="right"/>
        <w:rPr>
          <w:rFonts w:ascii="Times New Roman" w:hAnsi="Times New Roman" w:cs="Times New Roman"/>
        </w:rPr>
      </w:pPr>
    </w:p>
    <w:p w:rsidR="00731B18" w:rsidRDefault="00731B18" w:rsidP="00731B18">
      <w:pPr>
        <w:spacing w:after="0"/>
        <w:jc w:val="right"/>
        <w:rPr>
          <w:rFonts w:ascii="Times New Roman" w:hAnsi="Times New Roman" w:cs="Times New Roman"/>
        </w:rPr>
      </w:pPr>
    </w:p>
    <w:p w:rsidR="00731B18" w:rsidRDefault="00731B18" w:rsidP="00731B18">
      <w:pPr>
        <w:spacing w:after="0"/>
        <w:jc w:val="right"/>
        <w:rPr>
          <w:rFonts w:ascii="Times New Roman" w:hAnsi="Times New Roman" w:cs="Times New Roman"/>
        </w:rPr>
      </w:pPr>
    </w:p>
    <w:p w:rsidR="00731B18" w:rsidRDefault="00731B18" w:rsidP="00731B18">
      <w:pPr>
        <w:spacing w:after="0"/>
        <w:jc w:val="right"/>
        <w:rPr>
          <w:rFonts w:ascii="Times New Roman" w:hAnsi="Times New Roman" w:cs="Times New Roman"/>
        </w:rPr>
      </w:pPr>
    </w:p>
    <w:p w:rsidR="00731B18" w:rsidRDefault="00731B18" w:rsidP="00731B18">
      <w:pPr>
        <w:spacing w:after="0"/>
        <w:jc w:val="right"/>
        <w:rPr>
          <w:rFonts w:ascii="Times New Roman" w:hAnsi="Times New Roman" w:cs="Times New Roman"/>
        </w:rPr>
      </w:pPr>
    </w:p>
    <w:p w:rsidR="00731B18" w:rsidRDefault="00731B18" w:rsidP="00731B18">
      <w:pPr>
        <w:spacing w:after="0"/>
        <w:jc w:val="right"/>
        <w:rPr>
          <w:rFonts w:ascii="Times New Roman" w:hAnsi="Times New Roman" w:cs="Times New Roman"/>
        </w:rPr>
      </w:pPr>
    </w:p>
    <w:p w:rsidR="00731B18" w:rsidRDefault="00731B18" w:rsidP="00731B18">
      <w:pPr>
        <w:spacing w:after="0"/>
        <w:jc w:val="right"/>
        <w:rPr>
          <w:rFonts w:ascii="Times New Roman" w:hAnsi="Times New Roman" w:cs="Times New Roman"/>
        </w:rPr>
      </w:pPr>
    </w:p>
    <w:p w:rsidR="00731B18" w:rsidRDefault="00731B18" w:rsidP="00731B18">
      <w:pPr>
        <w:spacing w:after="0"/>
        <w:jc w:val="right"/>
        <w:rPr>
          <w:rFonts w:ascii="Times New Roman" w:hAnsi="Times New Roman" w:cs="Times New Roman"/>
        </w:rPr>
      </w:pPr>
    </w:p>
    <w:p w:rsidR="00731B18" w:rsidRDefault="00731B18" w:rsidP="00731B18">
      <w:pPr>
        <w:spacing w:after="0"/>
        <w:jc w:val="right"/>
        <w:rPr>
          <w:rFonts w:ascii="Times New Roman" w:hAnsi="Times New Roman" w:cs="Times New Roman"/>
        </w:rPr>
      </w:pPr>
    </w:p>
    <w:p w:rsidR="00731B18" w:rsidRDefault="00731B18" w:rsidP="00731B18">
      <w:pPr>
        <w:spacing w:after="0"/>
        <w:jc w:val="right"/>
        <w:rPr>
          <w:rFonts w:ascii="Times New Roman" w:hAnsi="Times New Roman" w:cs="Times New Roman"/>
        </w:rPr>
      </w:pPr>
    </w:p>
    <w:p w:rsidR="00731B18" w:rsidRDefault="00731B18" w:rsidP="00731B18">
      <w:pPr>
        <w:spacing w:after="0"/>
        <w:jc w:val="right"/>
        <w:rPr>
          <w:rFonts w:ascii="Times New Roman" w:hAnsi="Times New Roman" w:cs="Times New Roman"/>
        </w:rPr>
      </w:pPr>
    </w:p>
    <w:p w:rsidR="00731B18" w:rsidRDefault="00731B18" w:rsidP="00731B18">
      <w:pPr>
        <w:spacing w:after="0"/>
        <w:jc w:val="right"/>
        <w:rPr>
          <w:rFonts w:ascii="Times New Roman" w:hAnsi="Times New Roman" w:cs="Times New Roman"/>
        </w:rPr>
      </w:pPr>
    </w:p>
    <w:p w:rsidR="00731B18" w:rsidRDefault="00731B18" w:rsidP="00731B18">
      <w:pPr>
        <w:spacing w:after="0"/>
        <w:jc w:val="right"/>
        <w:rPr>
          <w:rFonts w:ascii="Times New Roman" w:hAnsi="Times New Roman" w:cs="Times New Roman"/>
        </w:rPr>
      </w:pPr>
    </w:p>
    <w:p w:rsidR="00731B18" w:rsidRPr="00731B18" w:rsidRDefault="00731B18" w:rsidP="00731B18">
      <w:pPr>
        <w:spacing w:after="0"/>
        <w:jc w:val="right"/>
        <w:rPr>
          <w:rFonts w:ascii="Times New Roman" w:hAnsi="Times New Roman" w:cs="Times New Roman"/>
        </w:rPr>
      </w:pPr>
    </w:p>
    <w:p w:rsidR="00731B18" w:rsidRPr="00731B18" w:rsidRDefault="00731B18" w:rsidP="00731B18">
      <w:pPr>
        <w:spacing w:after="0"/>
        <w:jc w:val="right"/>
        <w:rPr>
          <w:rFonts w:ascii="Times New Roman" w:hAnsi="Times New Roman" w:cs="Times New Roman"/>
        </w:rPr>
      </w:pPr>
    </w:p>
    <w:p w:rsidR="00731B18" w:rsidRPr="00731B18" w:rsidRDefault="00731B18" w:rsidP="00731B18">
      <w:pPr>
        <w:spacing w:after="0"/>
        <w:jc w:val="right"/>
        <w:rPr>
          <w:rFonts w:ascii="Times New Roman" w:hAnsi="Times New Roman" w:cs="Times New Roman"/>
        </w:rPr>
      </w:pPr>
    </w:p>
    <w:p w:rsidR="00731B18" w:rsidRPr="00731B18" w:rsidRDefault="00731B18" w:rsidP="00731B18">
      <w:pPr>
        <w:spacing w:after="0"/>
        <w:jc w:val="right"/>
        <w:rPr>
          <w:rFonts w:ascii="Times New Roman" w:hAnsi="Times New Roman" w:cs="Times New Roman"/>
        </w:rPr>
      </w:pPr>
    </w:p>
    <w:p w:rsidR="00731B18" w:rsidRPr="00731B18" w:rsidRDefault="00731B18" w:rsidP="00731B18">
      <w:pPr>
        <w:spacing w:after="0"/>
        <w:jc w:val="right"/>
        <w:rPr>
          <w:rFonts w:ascii="Times New Roman" w:hAnsi="Times New Roman" w:cs="Times New Roman"/>
        </w:rPr>
      </w:pPr>
    </w:p>
    <w:p w:rsidR="00731B18" w:rsidRPr="00731B18" w:rsidRDefault="00731B18" w:rsidP="00731B18">
      <w:pPr>
        <w:spacing w:after="0"/>
        <w:jc w:val="center"/>
        <w:rPr>
          <w:rFonts w:ascii="Times New Roman" w:hAnsi="Times New Roman" w:cs="Times New Roman"/>
        </w:rPr>
      </w:pPr>
      <w:permStart w:id="7" w:edGrp="everyone"/>
      <w:r w:rsidRPr="00731B18">
        <w:rPr>
          <w:rFonts w:ascii="Times New Roman" w:hAnsi="Times New Roman" w:cs="Times New Roman"/>
        </w:rPr>
        <w:lastRenderedPageBreak/>
        <w:t>Додаток № _____</w:t>
      </w:r>
    </w:p>
    <w:p w:rsidR="00731B18" w:rsidRPr="00731B18" w:rsidRDefault="00731B18" w:rsidP="00731B18">
      <w:pPr>
        <w:spacing w:after="0"/>
        <w:jc w:val="center"/>
        <w:rPr>
          <w:rFonts w:ascii="Times New Roman" w:hAnsi="Times New Roman" w:cs="Times New Roman"/>
        </w:rPr>
      </w:pPr>
      <w:r w:rsidRPr="00731B18">
        <w:rPr>
          <w:rFonts w:ascii="Times New Roman" w:hAnsi="Times New Roman" w:cs="Times New Roman"/>
        </w:rPr>
        <w:t>до договору №__________________</w:t>
      </w:r>
    </w:p>
    <w:p w:rsidR="00731B18" w:rsidRPr="00731B18" w:rsidRDefault="00731B18" w:rsidP="00731B18">
      <w:pPr>
        <w:spacing w:after="0"/>
        <w:jc w:val="center"/>
        <w:rPr>
          <w:rFonts w:ascii="Times New Roman" w:hAnsi="Times New Roman" w:cs="Times New Roman"/>
        </w:rPr>
      </w:pPr>
      <w:r w:rsidRPr="00731B18">
        <w:rPr>
          <w:rFonts w:ascii="Times New Roman" w:hAnsi="Times New Roman" w:cs="Times New Roman"/>
        </w:rPr>
        <w:t>від «____»______________</w:t>
      </w:r>
      <w:r w:rsidR="00564883" w:rsidRPr="00731B18">
        <w:rPr>
          <w:rFonts w:ascii="Times New Roman" w:hAnsi="Times New Roman" w:cs="Times New Roman"/>
        </w:rPr>
        <w:fldChar w:fldCharType="begin">
          <w:ffData>
            <w:name w:val="ТекстовоеПоле36"/>
            <w:enabled/>
            <w:calcOnExit w:val="0"/>
            <w:textInput/>
          </w:ffData>
        </w:fldChar>
      </w:r>
      <w:r w:rsidRPr="00731B18">
        <w:rPr>
          <w:rFonts w:ascii="Times New Roman" w:hAnsi="Times New Roman" w:cs="Times New Roman"/>
        </w:rPr>
        <w:instrText xml:space="preserve"> FORMTEXT </w:instrText>
      </w:r>
      <w:r w:rsidR="00564883">
        <w:rPr>
          <w:rFonts w:ascii="Times New Roman" w:hAnsi="Times New Roman" w:cs="Times New Roman"/>
        </w:rPr>
      </w:r>
      <w:r w:rsidR="00564883">
        <w:rPr>
          <w:rFonts w:ascii="Times New Roman" w:hAnsi="Times New Roman" w:cs="Times New Roman"/>
        </w:rPr>
        <w:fldChar w:fldCharType="separate"/>
      </w:r>
      <w:r w:rsidR="00564883" w:rsidRPr="00731B18">
        <w:rPr>
          <w:rFonts w:ascii="Times New Roman" w:hAnsi="Times New Roman" w:cs="Times New Roman"/>
        </w:rPr>
        <w:fldChar w:fldCharType="end"/>
      </w:r>
      <w:r w:rsidRPr="00731B18">
        <w:rPr>
          <w:rFonts w:ascii="Times New Roman" w:hAnsi="Times New Roman" w:cs="Times New Roman"/>
        </w:rPr>
        <w:t>2023 року</w:t>
      </w:r>
    </w:p>
    <w:p w:rsidR="00731B18" w:rsidRPr="00731B18" w:rsidRDefault="00731B18" w:rsidP="00731B18">
      <w:pPr>
        <w:spacing w:after="0"/>
        <w:jc w:val="center"/>
        <w:rPr>
          <w:rFonts w:ascii="Times New Roman" w:hAnsi="Times New Roman" w:cs="Times New Roman"/>
        </w:rPr>
      </w:pPr>
    </w:p>
    <w:permEnd w:id="7"/>
    <w:p w:rsidR="00731B18" w:rsidRPr="00731B18" w:rsidRDefault="00731B18" w:rsidP="00731B18">
      <w:pPr>
        <w:spacing w:after="0"/>
        <w:jc w:val="right"/>
        <w:rPr>
          <w:rFonts w:ascii="Times New Roman" w:hAnsi="Times New Roman" w:cs="Times New Roman"/>
        </w:rPr>
      </w:pPr>
    </w:p>
    <w:p w:rsidR="00731B18" w:rsidRPr="00731B18" w:rsidRDefault="00731B18" w:rsidP="00731B18">
      <w:pPr>
        <w:spacing w:after="0"/>
        <w:jc w:val="right"/>
        <w:rPr>
          <w:rFonts w:ascii="Times New Roman" w:hAnsi="Times New Roman" w:cs="Times New Roman"/>
        </w:rPr>
      </w:pPr>
    </w:p>
    <w:p w:rsidR="00731B18" w:rsidRPr="00731B18" w:rsidRDefault="00731B18" w:rsidP="00731B18">
      <w:pPr>
        <w:spacing w:after="0"/>
        <w:jc w:val="center"/>
        <w:rPr>
          <w:rFonts w:ascii="Times New Roman" w:hAnsi="Times New Roman" w:cs="Times New Roman"/>
        </w:rPr>
      </w:pPr>
      <w:r w:rsidRPr="00731B18">
        <w:rPr>
          <w:rFonts w:ascii="Times New Roman" w:hAnsi="Times New Roman" w:cs="Times New Roman"/>
        </w:rPr>
        <w:t>СПЕЦИФІКАЦІЯ</w:t>
      </w:r>
    </w:p>
    <w:p w:rsidR="00731B18" w:rsidRPr="00731B18" w:rsidRDefault="00731B18" w:rsidP="00731B18">
      <w:pPr>
        <w:spacing w:after="0"/>
        <w:rPr>
          <w:rFonts w:ascii="Times New Roman" w:hAnsi="Times New Roman" w:cs="Times New Roman"/>
        </w:rPr>
      </w:pPr>
    </w:p>
    <w:p w:rsidR="00731B18" w:rsidRPr="00731B18" w:rsidRDefault="00731B18" w:rsidP="00731B18">
      <w:pPr>
        <w:spacing w:after="0"/>
        <w:rPr>
          <w:rFonts w:ascii="Times New Roman" w:hAnsi="Times New Roman" w:cs="Times New Roman"/>
        </w:rPr>
      </w:pPr>
    </w:p>
    <w:tbl>
      <w:tblPr>
        <w:tblStyle w:val="a4"/>
        <w:tblW w:w="10201" w:type="dxa"/>
        <w:tblLayout w:type="fixed"/>
        <w:tblLook w:val="04A0"/>
      </w:tblPr>
      <w:tblGrid>
        <w:gridCol w:w="551"/>
        <w:gridCol w:w="1707"/>
        <w:gridCol w:w="1276"/>
        <w:gridCol w:w="850"/>
        <w:gridCol w:w="852"/>
        <w:gridCol w:w="1535"/>
        <w:gridCol w:w="2182"/>
        <w:gridCol w:w="1220"/>
        <w:gridCol w:w="28"/>
      </w:tblGrid>
      <w:tr w:rsidR="00731B18" w:rsidRPr="00731B18" w:rsidTr="00731B18">
        <w:trPr>
          <w:gridAfter w:val="1"/>
          <w:wAfter w:w="28" w:type="dxa"/>
          <w:trHeight w:val="1366"/>
        </w:trPr>
        <w:tc>
          <w:tcPr>
            <w:tcW w:w="551" w:type="dxa"/>
            <w:vAlign w:val="center"/>
          </w:tcPr>
          <w:p w:rsidR="00731B18" w:rsidRPr="00731B18" w:rsidRDefault="00731B18" w:rsidP="00731B18">
            <w:pPr>
              <w:pStyle w:val="af2"/>
              <w:jc w:val="center"/>
              <w:rPr>
                <w:rFonts w:ascii="Times New Roman" w:hAnsi="Times New Roman" w:cs="Times New Roman"/>
              </w:rPr>
            </w:pPr>
            <w:permStart w:id="8" w:edGrp="everyone" w:colFirst="0" w:colLast="0"/>
            <w:permStart w:id="9" w:edGrp="everyone" w:colFirst="1" w:colLast="1"/>
            <w:permStart w:id="10" w:edGrp="everyone" w:colFirst="2" w:colLast="2"/>
            <w:permStart w:id="11" w:edGrp="everyone" w:colFirst="3" w:colLast="3"/>
            <w:permStart w:id="12" w:edGrp="everyone" w:colFirst="4" w:colLast="4"/>
            <w:permStart w:id="13" w:edGrp="everyone" w:colFirst="5" w:colLast="5"/>
            <w:permStart w:id="14" w:edGrp="everyone" w:colFirst="6" w:colLast="6"/>
            <w:r w:rsidRPr="00731B18">
              <w:rPr>
                <w:rFonts w:ascii="Times New Roman" w:hAnsi="Times New Roman" w:cs="Times New Roman"/>
              </w:rPr>
              <w:t>№№ з/п</w:t>
            </w:r>
          </w:p>
        </w:tc>
        <w:tc>
          <w:tcPr>
            <w:tcW w:w="1707" w:type="dxa"/>
            <w:vAlign w:val="center"/>
          </w:tcPr>
          <w:p w:rsidR="00731B18" w:rsidRPr="00731B18" w:rsidRDefault="00731B18" w:rsidP="00731B18">
            <w:pPr>
              <w:pStyle w:val="af2"/>
              <w:jc w:val="center"/>
              <w:rPr>
                <w:rFonts w:ascii="Times New Roman" w:hAnsi="Times New Roman" w:cs="Times New Roman"/>
              </w:rPr>
            </w:pPr>
            <w:r w:rsidRPr="00731B18">
              <w:rPr>
                <w:rFonts w:ascii="Times New Roman" w:hAnsi="Times New Roman" w:cs="Times New Roman"/>
              </w:rPr>
              <w:t>Найменування продукції</w:t>
            </w:r>
          </w:p>
        </w:tc>
        <w:tc>
          <w:tcPr>
            <w:tcW w:w="1276" w:type="dxa"/>
            <w:vAlign w:val="center"/>
          </w:tcPr>
          <w:p w:rsidR="00731B18" w:rsidRPr="00731B18" w:rsidRDefault="00731B18" w:rsidP="00731B18">
            <w:pPr>
              <w:pStyle w:val="af2"/>
              <w:jc w:val="center"/>
              <w:rPr>
                <w:rFonts w:ascii="Times New Roman" w:hAnsi="Times New Roman" w:cs="Times New Roman"/>
              </w:rPr>
            </w:pPr>
            <w:r w:rsidRPr="00731B18">
              <w:rPr>
                <w:rFonts w:ascii="Times New Roman" w:hAnsi="Times New Roman" w:cs="Times New Roman"/>
              </w:rPr>
              <w:t>Тара (зазначається покупця чи постачальника) та тип</w:t>
            </w:r>
          </w:p>
        </w:tc>
        <w:tc>
          <w:tcPr>
            <w:tcW w:w="850" w:type="dxa"/>
            <w:vAlign w:val="center"/>
          </w:tcPr>
          <w:p w:rsidR="00731B18" w:rsidRPr="00731B18" w:rsidRDefault="00731B18" w:rsidP="00731B18">
            <w:pPr>
              <w:pStyle w:val="af2"/>
              <w:jc w:val="center"/>
              <w:rPr>
                <w:rFonts w:ascii="Times New Roman" w:hAnsi="Times New Roman" w:cs="Times New Roman"/>
              </w:rPr>
            </w:pPr>
            <w:proofErr w:type="spellStart"/>
            <w:r w:rsidRPr="00731B18">
              <w:rPr>
                <w:rFonts w:ascii="Times New Roman" w:hAnsi="Times New Roman" w:cs="Times New Roman"/>
              </w:rPr>
              <w:t>Оди-ниця</w:t>
            </w:r>
            <w:proofErr w:type="spellEnd"/>
            <w:r w:rsidRPr="00731B18">
              <w:rPr>
                <w:rFonts w:ascii="Times New Roman" w:hAnsi="Times New Roman" w:cs="Times New Roman"/>
              </w:rPr>
              <w:t xml:space="preserve"> виміру</w:t>
            </w:r>
          </w:p>
        </w:tc>
        <w:tc>
          <w:tcPr>
            <w:tcW w:w="852" w:type="dxa"/>
            <w:vAlign w:val="center"/>
          </w:tcPr>
          <w:p w:rsidR="00731B18" w:rsidRPr="00731B18" w:rsidRDefault="00731B18" w:rsidP="00731B18">
            <w:pPr>
              <w:pStyle w:val="af2"/>
              <w:jc w:val="center"/>
              <w:rPr>
                <w:rFonts w:ascii="Times New Roman" w:hAnsi="Times New Roman" w:cs="Times New Roman"/>
              </w:rPr>
            </w:pPr>
            <w:proofErr w:type="spellStart"/>
            <w:r w:rsidRPr="00731B18">
              <w:rPr>
                <w:rFonts w:ascii="Times New Roman" w:hAnsi="Times New Roman" w:cs="Times New Roman"/>
              </w:rPr>
              <w:t>Кіль-кість</w:t>
            </w:r>
            <w:proofErr w:type="spellEnd"/>
          </w:p>
        </w:tc>
        <w:tc>
          <w:tcPr>
            <w:tcW w:w="1535" w:type="dxa"/>
            <w:vAlign w:val="center"/>
          </w:tcPr>
          <w:p w:rsidR="00731B18" w:rsidRPr="00731B18" w:rsidRDefault="00731B18" w:rsidP="00731B18">
            <w:pPr>
              <w:pStyle w:val="af2"/>
              <w:jc w:val="center"/>
              <w:rPr>
                <w:rFonts w:ascii="Times New Roman" w:hAnsi="Times New Roman" w:cs="Times New Roman"/>
              </w:rPr>
            </w:pPr>
            <w:r w:rsidRPr="00731B18">
              <w:rPr>
                <w:rFonts w:ascii="Times New Roman" w:hAnsi="Times New Roman" w:cs="Times New Roman"/>
              </w:rPr>
              <w:t>Ціна, грн.,</w:t>
            </w:r>
          </w:p>
          <w:p w:rsidR="00731B18" w:rsidRPr="00731B18" w:rsidRDefault="00731B18" w:rsidP="00731B18">
            <w:pPr>
              <w:pStyle w:val="af2"/>
              <w:jc w:val="center"/>
              <w:rPr>
                <w:rFonts w:ascii="Times New Roman" w:hAnsi="Times New Roman" w:cs="Times New Roman"/>
              </w:rPr>
            </w:pPr>
            <w:r w:rsidRPr="00731B18">
              <w:rPr>
                <w:rFonts w:ascii="Times New Roman" w:hAnsi="Times New Roman" w:cs="Times New Roman"/>
              </w:rPr>
              <w:t>без ПДВ</w:t>
            </w:r>
          </w:p>
        </w:tc>
        <w:tc>
          <w:tcPr>
            <w:tcW w:w="3402" w:type="dxa"/>
            <w:gridSpan w:val="2"/>
            <w:vAlign w:val="center"/>
          </w:tcPr>
          <w:p w:rsidR="00731B18" w:rsidRPr="00731B18" w:rsidRDefault="00731B18" w:rsidP="00731B18">
            <w:pPr>
              <w:pStyle w:val="af2"/>
              <w:jc w:val="center"/>
              <w:rPr>
                <w:rFonts w:ascii="Times New Roman" w:hAnsi="Times New Roman" w:cs="Times New Roman"/>
              </w:rPr>
            </w:pPr>
            <w:r w:rsidRPr="00731B18">
              <w:rPr>
                <w:rFonts w:ascii="Times New Roman" w:hAnsi="Times New Roman" w:cs="Times New Roman"/>
              </w:rPr>
              <w:t>Сума, грн.</w:t>
            </w:r>
          </w:p>
        </w:tc>
      </w:tr>
      <w:tr w:rsidR="00731B18" w:rsidRPr="00731B18" w:rsidTr="00731B18">
        <w:trPr>
          <w:gridAfter w:val="1"/>
          <w:wAfter w:w="28" w:type="dxa"/>
          <w:trHeight w:val="1592"/>
        </w:trPr>
        <w:tc>
          <w:tcPr>
            <w:tcW w:w="551" w:type="dxa"/>
            <w:vAlign w:val="center"/>
          </w:tcPr>
          <w:p w:rsidR="00731B18" w:rsidRPr="00731B18" w:rsidRDefault="00731B18" w:rsidP="00731B18">
            <w:pPr>
              <w:jc w:val="center"/>
              <w:rPr>
                <w:rFonts w:ascii="Times New Roman" w:hAnsi="Times New Roman" w:cs="Times New Roman"/>
              </w:rPr>
            </w:pPr>
            <w:permStart w:id="15" w:edGrp="everyone" w:colFirst="0" w:colLast="0"/>
            <w:permStart w:id="16" w:edGrp="everyone" w:colFirst="1" w:colLast="1"/>
            <w:permStart w:id="17" w:edGrp="everyone" w:colFirst="2" w:colLast="2"/>
            <w:permStart w:id="18" w:edGrp="everyone" w:colFirst="3" w:colLast="3"/>
            <w:permStart w:id="19" w:edGrp="everyone" w:colFirst="4" w:colLast="4"/>
            <w:permStart w:id="20" w:edGrp="everyone" w:colFirst="5" w:colLast="5"/>
            <w:permStart w:id="21" w:edGrp="everyone" w:colFirst="6" w:colLast="6"/>
            <w:permEnd w:id="8"/>
            <w:permEnd w:id="9"/>
            <w:permEnd w:id="10"/>
            <w:permEnd w:id="11"/>
            <w:permEnd w:id="12"/>
            <w:permEnd w:id="13"/>
            <w:permEnd w:id="14"/>
            <w:r w:rsidRPr="00731B18">
              <w:rPr>
                <w:rFonts w:ascii="Times New Roman" w:hAnsi="Times New Roman" w:cs="Times New Roman"/>
              </w:rPr>
              <w:t>1</w:t>
            </w:r>
          </w:p>
        </w:tc>
        <w:tc>
          <w:tcPr>
            <w:tcW w:w="1707" w:type="dxa"/>
            <w:vAlign w:val="center"/>
          </w:tcPr>
          <w:p w:rsidR="00731B18" w:rsidRPr="00731B18" w:rsidRDefault="00731B18" w:rsidP="00731B18">
            <w:pPr>
              <w:jc w:val="center"/>
              <w:rPr>
                <w:rFonts w:ascii="Times New Roman" w:hAnsi="Times New Roman" w:cs="Times New Roman"/>
                <w:highlight w:val="yellow"/>
              </w:rPr>
            </w:pPr>
            <w:r w:rsidRPr="00731B18">
              <w:rPr>
                <w:rFonts w:ascii="Times New Roman" w:hAnsi="Times New Roman" w:cs="Times New Roman"/>
                <w:highlight w:val="yellow"/>
              </w:rPr>
              <w:t>Кисень рідкий для кисневої підтримки пацієнтів</w:t>
            </w:r>
          </w:p>
          <w:p w:rsidR="00731B18" w:rsidRPr="00731B18" w:rsidRDefault="00564883" w:rsidP="00731B18">
            <w:pPr>
              <w:pStyle w:val="af2"/>
              <w:jc w:val="center"/>
              <w:rPr>
                <w:rFonts w:ascii="Times New Roman" w:hAnsi="Times New Roman" w:cs="Times New Roman"/>
                <w:highlight w:val="yellow"/>
              </w:rPr>
            </w:pPr>
            <w:r w:rsidRPr="00731B18">
              <w:rPr>
                <w:rFonts w:ascii="Times New Roman" w:hAnsi="Times New Roman" w:cs="Times New Roman"/>
                <w:highlight w:val="yellow"/>
              </w:rPr>
              <w:fldChar w:fldCharType="begin">
                <w:ffData>
                  <w:name w:val="ТекстовоеПоле17"/>
                  <w:enabled/>
                  <w:calcOnExit w:val="0"/>
                  <w:textInput/>
                </w:ffData>
              </w:fldChar>
            </w:r>
            <w:r w:rsidR="00731B18" w:rsidRPr="00731B18">
              <w:rPr>
                <w:rFonts w:ascii="Times New Roman" w:hAnsi="Times New Roman" w:cs="Times New Roman"/>
                <w:highlight w:val="yellow"/>
              </w:rPr>
              <w:instrText xml:space="preserve"> FORMTEXT </w:instrText>
            </w:r>
            <w:r w:rsidRPr="00731B18">
              <w:rPr>
                <w:rFonts w:ascii="Times New Roman" w:hAnsi="Times New Roman" w:cs="Times New Roman"/>
                <w:highlight w:val="yellow"/>
              </w:rPr>
            </w:r>
            <w:r w:rsidRPr="00731B18">
              <w:rPr>
                <w:rFonts w:ascii="Times New Roman" w:hAnsi="Times New Roman" w:cs="Times New Roman"/>
                <w:highlight w:val="yellow"/>
              </w:rPr>
              <w:fldChar w:fldCharType="separate"/>
            </w:r>
            <w:r w:rsidR="00731B18" w:rsidRPr="00731B18">
              <w:rPr>
                <w:rFonts w:ascii="Times New Roman" w:hAnsi="Times New Roman" w:cs="Times New Roman"/>
                <w:highlight w:val="yellow"/>
              </w:rPr>
              <w:t>ГОСТ 6331-78</w:t>
            </w:r>
            <w:r w:rsidRPr="00731B18">
              <w:rPr>
                <w:rFonts w:ascii="Times New Roman" w:hAnsi="Times New Roman" w:cs="Times New Roman"/>
                <w:highlight w:val="yellow"/>
              </w:rPr>
              <w:fldChar w:fldCharType="end"/>
            </w:r>
          </w:p>
        </w:tc>
        <w:tc>
          <w:tcPr>
            <w:tcW w:w="1276" w:type="dxa"/>
            <w:vAlign w:val="center"/>
          </w:tcPr>
          <w:p w:rsidR="00731B18" w:rsidRPr="00731B18" w:rsidRDefault="00731B18" w:rsidP="00731B18">
            <w:pPr>
              <w:jc w:val="center"/>
              <w:rPr>
                <w:rFonts w:ascii="Times New Roman" w:hAnsi="Times New Roman" w:cs="Times New Roman"/>
              </w:rPr>
            </w:pPr>
            <w:proofErr w:type="spellStart"/>
            <w:r w:rsidRPr="00731B18">
              <w:rPr>
                <w:rFonts w:ascii="Times New Roman" w:hAnsi="Times New Roman" w:cs="Times New Roman"/>
              </w:rPr>
              <w:t>Кріоциліндри</w:t>
            </w:r>
            <w:proofErr w:type="spellEnd"/>
            <w:r w:rsidRPr="00731B18">
              <w:rPr>
                <w:rFonts w:ascii="Times New Roman" w:hAnsi="Times New Roman" w:cs="Times New Roman"/>
              </w:rPr>
              <w:t xml:space="preserve"> постачальника</w:t>
            </w:r>
            <w:r w:rsidRPr="00731B18">
              <w:rPr>
                <w:rFonts w:ascii="Times New Roman" w:eastAsiaTheme="minorHAnsi" w:hAnsi="Times New Roman" w:cs="Times New Roman"/>
                <w:lang w:eastAsia="en-US"/>
              </w:rPr>
              <w:t xml:space="preserve"> та покупця</w:t>
            </w:r>
          </w:p>
        </w:tc>
        <w:tc>
          <w:tcPr>
            <w:tcW w:w="850" w:type="dxa"/>
            <w:vAlign w:val="center"/>
          </w:tcPr>
          <w:p w:rsidR="00731B18" w:rsidRPr="00731B18" w:rsidRDefault="00731B18" w:rsidP="00731B18">
            <w:pPr>
              <w:pStyle w:val="af2"/>
              <w:jc w:val="center"/>
              <w:rPr>
                <w:rFonts w:ascii="Times New Roman" w:hAnsi="Times New Roman" w:cs="Times New Roman"/>
              </w:rPr>
            </w:pPr>
            <w:r w:rsidRPr="00731B18">
              <w:rPr>
                <w:rFonts w:ascii="Times New Roman" w:hAnsi="Times New Roman" w:cs="Times New Roman"/>
              </w:rPr>
              <w:t>кг</w:t>
            </w:r>
          </w:p>
        </w:tc>
        <w:tc>
          <w:tcPr>
            <w:tcW w:w="852" w:type="dxa"/>
            <w:vAlign w:val="center"/>
          </w:tcPr>
          <w:p w:rsidR="00731B18" w:rsidRPr="00731B18" w:rsidRDefault="00731B18" w:rsidP="00731B18">
            <w:pPr>
              <w:jc w:val="center"/>
              <w:rPr>
                <w:rFonts w:ascii="Times New Roman" w:hAnsi="Times New Roman" w:cs="Times New Roman"/>
              </w:rPr>
            </w:pPr>
          </w:p>
        </w:tc>
        <w:tc>
          <w:tcPr>
            <w:tcW w:w="1535" w:type="dxa"/>
            <w:vAlign w:val="center"/>
          </w:tcPr>
          <w:p w:rsidR="00731B18" w:rsidRPr="00731B18" w:rsidRDefault="00731B18" w:rsidP="00731B18">
            <w:pPr>
              <w:jc w:val="center"/>
              <w:rPr>
                <w:rFonts w:ascii="Times New Roman" w:hAnsi="Times New Roman" w:cs="Times New Roman"/>
              </w:rPr>
            </w:pPr>
          </w:p>
        </w:tc>
        <w:tc>
          <w:tcPr>
            <w:tcW w:w="3402" w:type="dxa"/>
            <w:gridSpan w:val="2"/>
            <w:vAlign w:val="center"/>
          </w:tcPr>
          <w:p w:rsidR="00731B18" w:rsidRPr="00731B18" w:rsidRDefault="00731B18" w:rsidP="00731B18">
            <w:pPr>
              <w:jc w:val="center"/>
              <w:rPr>
                <w:rFonts w:ascii="Times New Roman" w:hAnsi="Times New Roman" w:cs="Times New Roman"/>
              </w:rPr>
            </w:pPr>
          </w:p>
        </w:tc>
      </w:tr>
      <w:tr w:rsidR="00731B18" w:rsidRPr="00731B18" w:rsidTr="00731B18">
        <w:trPr>
          <w:trHeight w:val="225"/>
        </w:trPr>
        <w:tc>
          <w:tcPr>
            <w:tcW w:w="8953" w:type="dxa"/>
            <w:gridSpan w:val="7"/>
            <w:vAlign w:val="center"/>
          </w:tcPr>
          <w:p w:rsidR="00731B18" w:rsidRPr="00731B18" w:rsidRDefault="00731B18" w:rsidP="00731B18">
            <w:pPr>
              <w:jc w:val="right"/>
              <w:rPr>
                <w:rFonts w:ascii="Times New Roman" w:hAnsi="Times New Roman" w:cs="Times New Roman"/>
              </w:rPr>
            </w:pPr>
            <w:permStart w:id="22" w:edGrp="everyone" w:colFirst="0" w:colLast="0"/>
            <w:permStart w:id="23" w:edGrp="everyone" w:colFirst="1" w:colLast="1"/>
            <w:permEnd w:id="15"/>
            <w:permEnd w:id="16"/>
            <w:permEnd w:id="17"/>
            <w:permEnd w:id="18"/>
            <w:permEnd w:id="19"/>
            <w:permEnd w:id="20"/>
            <w:permEnd w:id="21"/>
            <w:r w:rsidRPr="00731B18">
              <w:rPr>
                <w:rFonts w:ascii="Times New Roman" w:hAnsi="Times New Roman" w:cs="Times New Roman"/>
              </w:rPr>
              <w:t>Загальна вартість без ПДВ</w:t>
            </w:r>
          </w:p>
        </w:tc>
        <w:tc>
          <w:tcPr>
            <w:tcW w:w="1248" w:type="dxa"/>
            <w:gridSpan w:val="2"/>
            <w:vAlign w:val="center"/>
          </w:tcPr>
          <w:p w:rsidR="00731B18" w:rsidRPr="00731B18" w:rsidRDefault="00731B18" w:rsidP="00731B18">
            <w:pPr>
              <w:jc w:val="center"/>
              <w:rPr>
                <w:rFonts w:ascii="Times New Roman" w:hAnsi="Times New Roman" w:cs="Times New Roman"/>
              </w:rPr>
            </w:pPr>
          </w:p>
        </w:tc>
      </w:tr>
      <w:tr w:rsidR="00731B18" w:rsidRPr="009B67F9" w:rsidTr="00731B18">
        <w:trPr>
          <w:trHeight w:val="225"/>
        </w:trPr>
        <w:tc>
          <w:tcPr>
            <w:tcW w:w="8953" w:type="dxa"/>
            <w:gridSpan w:val="7"/>
            <w:vAlign w:val="center"/>
          </w:tcPr>
          <w:p w:rsidR="00731B18" w:rsidRPr="009B67F9" w:rsidRDefault="00731B18" w:rsidP="00731B18">
            <w:pPr>
              <w:jc w:val="right"/>
              <w:rPr>
                <w:sz w:val="20"/>
                <w:szCs w:val="20"/>
              </w:rPr>
            </w:pPr>
            <w:permStart w:id="24" w:edGrp="everyone" w:colFirst="0" w:colLast="0"/>
            <w:permStart w:id="25" w:edGrp="everyone" w:colFirst="1" w:colLast="1"/>
            <w:permEnd w:id="22"/>
            <w:permEnd w:id="23"/>
            <w:r w:rsidRPr="009B67F9">
              <w:rPr>
                <w:sz w:val="20"/>
                <w:szCs w:val="20"/>
              </w:rPr>
              <w:t>ПДВ</w:t>
            </w:r>
          </w:p>
        </w:tc>
        <w:tc>
          <w:tcPr>
            <w:tcW w:w="1248" w:type="dxa"/>
            <w:gridSpan w:val="2"/>
            <w:vAlign w:val="center"/>
          </w:tcPr>
          <w:p w:rsidR="00731B18" w:rsidRPr="00BF230A" w:rsidRDefault="00731B18" w:rsidP="00731B18">
            <w:pPr>
              <w:jc w:val="center"/>
              <w:rPr>
                <w:sz w:val="20"/>
                <w:szCs w:val="20"/>
              </w:rPr>
            </w:pPr>
          </w:p>
        </w:tc>
      </w:tr>
      <w:tr w:rsidR="00731B18" w:rsidRPr="009B67F9" w:rsidTr="00731B18">
        <w:trPr>
          <w:trHeight w:val="312"/>
        </w:trPr>
        <w:tc>
          <w:tcPr>
            <w:tcW w:w="8953" w:type="dxa"/>
            <w:gridSpan w:val="7"/>
            <w:vAlign w:val="center"/>
          </w:tcPr>
          <w:p w:rsidR="00731B18" w:rsidRPr="009B67F9" w:rsidRDefault="00731B18" w:rsidP="00731B18">
            <w:pPr>
              <w:jc w:val="right"/>
              <w:rPr>
                <w:sz w:val="20"/>
                <w:szCs w:val="20"/>
              </w:rPr>
            </w:pPr>
            <w:permStart w:id="26" w:edGrp="everyone" w:colFirst="0" w:colLast="0"/>
            <w:permStart w:id="27" w:edGrp="everyone" w:colFirst="1" w:colLast="1"/>
            <w:permEnd w:id="24"/>
            <w:permEnd w:id="25"/>
            <w:r w:rsidRPr="009B67F9">
              <w:rPr>
                <w:sz w:val="20"/>
                <w:szCs w:val="20"/>
              </w:rPr>
              <w:t>Загальна вартість з ПДВ</w:t>
            </w:r>
          </w:p>
        </w:tc>
        <w:tc>
          <w:tcPr>
            <w:tcW w:w="1248" w:type="dxa"/>
            <w:gridSpan w:val="2"/>
            <w:vAlign w:val="center"/>
          </w:tcPr>
          <w:p w:rsidR="00731B18" w:rsidRPr="009B67F9" w:rsidRDefault="00731B18" w:rsidP="00731B18">
            <w:pPr>
              <w:jc w:val="center"/>
              <w:rPr>
                <w:sz w:val="20"/>
                <w:szCs w:val="20"/>
              </w:rPr>
            </w:pPr>
          </w:p>
        </w:tc>
      </w:tr>
      <w:permEnd w:id="26"/>
      <w:permEnd w:id="27"/>
    </w:tbl>
    <w:p w:rsidR="00731B18" w:rsidRPr="009B67F9" w:rsidRDefault="00731B18" w:rsidP="00731B18">
      <w:pPr>
        <w:jc w:val="center"/>
        <w:rPr>
          <w:b/>
          <w:sz w:val="20"/>
          <w:szCs w:val="20"/>
        </w:rPr>
      </w:pPr>
    </w:p>
    <w:p w:rsidR="00731B18" w:rsidRDefault="00731B18" w:rsidP="00731B18">
      <w:pPr>
        <w:tabs>
          <w:tab w:val="left" w:pos="2552"/>
          <w:tab w:val="left" w:pos="2977"/>
        </w:tabs>
        <w:rPr>
          <w:b/>
          <w:sz w:val="20"/>
          <w:szCs w:val="20"/>
        </w:rPr>
      </w:pPr>
      <w:permStart w:id="28" w:edGrp="everyone"/>
      <w:r w:rsidRPr="009B67F9">
        <w:rPr>
          <w:b/>
          <w:sz w:val="20"/>
          <w:szCs w:val="20"/>
        </w:rPr>
        <w:t xml:space="preserve">Загальна вартість договору становить </w:t>
      </w:r>
      <w:r>
        <w:rPr>
          <w:b/>
          <w:sz w:val="20"/>
          <w:szCs w:val="20"/>
        </w:rPr>
        <w:t>______________________________________________________________________________________________</w:t>
      </w:r>
      <w:r w:rsidRPr="009B67F9">
        <w:rPr>
          <w:b/>
          <w:sz w:val="20"/>
          <w:szCs w:val="20"/>
        </w:rPr>
        <w:t xml:space="preserve"> (цифрами і прописом)</w:t>
      </w:r>
    </w:p>
    <w:p w:rsidR="00731B18" w:rsidRDefault="00731B18" w:rsidP="00731B18">
      <w:pPr>
        <w:rPr>
          <w:b/>
          <w:sz w:val="20"/>
          <w:szCs w:val="20"/>
        </w:rPr>
      </w:pPr>
    </w:p>
    <w:permEnd w:id="28"/>
    <w:p w:rsidR="00731B18" w:rsidRDefault="00731B18" w:rsidP="00731B18">
      <w:pPr>
        <w:rPr>
          <w:b/>
          <w:sz w:val="20"/>
          <w:szCs w:val="20"/>
        </w:rPr>
      </w:pPr>
    </w:p>
    <w:tbl>
      <w:tblPr>
        <w:tblStyle w:val="a4"/>
        <w:tblpPr w:leftFromText="180" w:rightFromText="180" w:vertAnchor="text" w:tblpX="716" w:tblpY="1"/>
        <w:tblOverlap w:val="never"/>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15"/>
        <w:gridCol w:w="4853"/>
      </w:tblGrid>
      <w:tr w:rsidR="00731B18" w:rsidRPr="00B7794D" w:rsidTr="00731B18">
        <w:trPr>
          <w:trHeight w:val="3749"/>
        </w:trPr>
        <w:tc>
          <w:tcPr>
            <w:tcW w:w="4815" w:type="dxa"/>
          </w:tcPr>
          <w:p w:rsidR="00731B18" w:rsidRDefault="00731B18" w:rsidP="00731B18">
            <w:pPr>
              <w:tabs>
                <w:tab w:val="left" w:pos="5655"/>
              </w:tabs>
              <w:jc w:val="center"/>
              <w:rPr>
                <w:b/>
                <w:sz w:val="20"/>
                <w:szCs w:val="20"/>
              </w:rPr>
            </w:pPr>
            <w:r w:rsidRPr="00D35FA2">
              <w:rPr>
                <w:b/>
                <w:sz w:val="20"/>
                <w:szCs w:val="20"/>
              </w:rPr>
              <w:t>ПОСТАЧАЛЬНИК</w:t>
            </w:r>
          </w:p>
          <w:p w:rsidR="00731B18" w:rsidRDefault="00731B18" w:rsidP="00731B18">
            <w:pPr>
              <w:tabs>
                <w:tab w:val="left" w:pos="1134"/>
              </w:tabs>
              <w:rPr>
                <w:sz w:val="20"/>
              </w:rPr>
            </w:pPr>
          </w:p>
          <w:p w:rsidR="00731B18" w:rsidRDefault="00731B18" w:rsidP="00731B18">
            <w:pPr>
              <w:tabs>
                <w:tab w:val="left" w:pos="1134"/>
              </w:tabs>
              <w:rPr>
                <w:sz w:val="20"/>
              </w:rPr>
            </w:pPr>
          </w:p>
          <w:p w:rsidR="00731B18" w:rsidRDefault="00731B18" w:rsidP="00731B18">
            <w:pPr>
              <w:tabs>
                <w:tab w:val="left" w:pos="1134"/>
              </w:tabs>
              <w:rPr>
                <w:sz w:val="20"/>
              </w:rPr>
            </w:pPr>
          </w:p>
          <w:p w:rsidR="00731B18" w:rsidRDefault="00731B18" w:rsidP="00731B18">
            <w:pPr>
              <w:tabs>
                <w:tab w:val="left" w:pos="1134"/>
              </w:tabs>
              <w:rPr>
                <w:sz w:val="20"/>
              </w:rPr>
            </w:pPr>
          </w:p>
          <w:p w:rsidR="00731B18" w:rsidRDefault="00731B18" w:rsidP="00731B18">
            <w:pPr>
              <w:tabs>
                <w:tab w:val="left" w:pos="1134"/>
              </w:tabs>
              <w:rPr>
                <w:sz w:val="20"/>
              </w:rPr>
            </w:pPr>
          </w:p>
          <w:p w:rsidR="00731B18" w:rsidRDefault="00731B18" w:rsidP="00731B18">
            <w:pPr>
              <w:tabs>
                <w:tab w:val="left" w:pos="1134"/>
              </w:tabs>
              <w:rPr>
                <w:sz w:val="20"/>
              </w:rPr>
            </w:pPr>
          </w:p>
          <w:p w:rsidR="00731B18" w:rsidRDefault="00731B18" w:rsidP="00731B18">
            <w:pPr>
              <w:tabs>
                <w:tab w:val="left" w:pos="1134"/>
              </w:tabs>
              <w:rPr>
                <w:sz w:val="20"/>
              </w:rPr>
            </w:pPr>
          </w:p>
          <w:p w:rsidR="00731B18" w:rsidRDefault="00731B18" w:rsidP="00731B18">
            <w:pPr>
              <w:tabs>
                <w:tab w:val="left" w:pos="1134"/>
              </w:tabs>
              <w:rPr>
                <w:sz w:val="20"/>
              </w:rPr>
            </w:pPr>
          </w:p>
          <w:p w:rsidR="00731B18" w:rsidRDefault="00731B18" w:rsidP="00731B18">
            <w:pPr>
              <w:tabs>
                <w:tab w:val="left" w:pos="1134"/>
              </w:tabs>
              <w:rPr>
                <w:sz w:val="20"/>
              </w:rPr>
            </w:pPr>
          </w:p>
          <w:p w:rsidR="00731B18" w:rsidRDefault="00731B18" w:rsidP="00731B18">
            <w:pPr>
              <w:tabs>
                <w:tab w:val="left" w:pos="1134"/>
              </w:tabs>
              <w:rPr>
                <w:sz w:val="20"/>
              </w:rPr>
            </w:pPr>
          </w:p>
          <w:p w:rsidR="00731B18" w:rsidRDefault="00731B18" w:rsidP="00731B18">
            <w:pPr>
              <w:tabs>
                <w:tab w:val="left" w:pos="1134"/>
              </w:tabs>
              <w:rPr>
                <w:sz w:val="20"/>
              </w:rPr>
            </w:pPr>
          </w:p>
          <w:p w:rsidR="00731B18" w:rsidRDefault="00731B18" w:rsidP="00731B18">
            <w:pPr>
              <w:tabs>
                <w:tab w:val="left" w:pos="1134"/>
              </w:tabs>
              <w:rPr>
                <w:sz w:val="20"/>
              </w:rPr>
            </w:pPr>
          </w:p>
          <w:p w:rsidR="00731B18" w:rsidRDefault="00731B18" w:rsidP="00731B18">
            <w:pPr>
              <w:tabs>
                <w:tab w:val="left" w:pos="1134"/>
              </w:tabs>
              <w:rPr>
                <w:sz w:val="20"/>
              </w:rPr>
            </w:pPr>
          </w:p>
          <w:p w:rsidR="00731B18" w:rsidRPr="00B7794D" w:rsidRDefault="00731B18" w:rsidP="00731B18">
            <w:pPr>
              <w:tabs>
                <w:tab w:val="left" w:pos="1134"/>
              </w:tabs>
              <w:rPr>
                <w:b/>
                <w:sz w:val="20"/>
              </w:rPr>
            </w:pPr>
            <w:r>
              <w:rPr>
                <w:b/>
                <w:sz w:val="20"/>
              </w:rPr>
              <w:t>Д</w:t>
            </w:r>
            <w:r w:rsidRPr="00B7794D">
              <w:rPr>
                <w:b/>
                <w:sz w:val="20"/>
              </w:rPr>
              <w:t>ИРЕКТОР</w:t>
            </w:r>
          </w:p>
          <w:p w:rsidR="00731B18" w:rsidRPr="00B7794D" w:rsidRDefault="00731B18" w:rsidP="00731B18">
            <w:pPr>
              <w:rPr>
                <w:sz w:val="20"/>
              </w:rPr>
            </w:pPr>
            <w:r w:rsidRPr="00B7794D">
              <w:rPr>
                <w:sz w:val="20"/>
              </w:rPr>
              <w:t xml:space="preserve">_______________________ </w:t>
            </w:r>
          </w:p>
          <w:p w:rsidR="00731B18" w:rsidRPr="00B7794D" w:rsidRDefault="00731B18" w:rsidP="00731B18">
            <w:pPr>
              <w:tabs>
                <w:tab w:val="left" w:pos="1134"/>
              </w:tabs>
              <w:jc w:val="center"/>
              <w:rPr>
                <w:b/>
                <w:sz w:val="20"/>
              </w:rPr>
            </w:pPr>
            <w:r w:rsidRPr="00B7794D">
              <w:rPr>
                <w:b/>
                <w:sz w:val="20"/>
              </w:rPr>
              <w:t>підпис</w:t>
            </w:r>
          </w:p>
        </w:tc>
        <w:tc>
          <w:tcPr>
            <w:tcW w:w="4853" w:type="dxa"/>
          </w:tcPr>
          <w:p w:rsidR="00731B18" w:rsidRPr="00B7794D" w:rsidRDefault="00731B18" w:rsidP="00731B18">
            <w:pPr>
              <w:tabs>
                <w:tab w:val="left" w:pos="1134"/>
              </w:tabs>
              <w:jc w:val="center"/>
              <w:rPr>
                <w:b/>
                <w:sz w:val="20"/>
              </w:rPr>
            </w:pPr>
            <w:r>
              <w:rPr>
                <w:b/>
                <w:sz w:val="20"/>
              </w:rPr>
              <w:t>ПОКУПЕЦЬ</w:t>
            </w:r>
          </w:p>
          <w:p w:rsidR="00731B18" w:rsidRPr="00B7794D" w:rsidRDefault="00731B18" w:rsidP="00731B18">
            <w:pPr>
              <w:tabs>
                <w:tab w:val="left" w:pos="1134"/>
              </w:tabs>
              <w:rPr>
                <w:sz w:val="20"/>
              </w:rPr>
            </w:pPr>
            <w:permStart w:id="29" w:edGrp="everyone"/>
          </w:p>
          <w:p w:rsidR="00731B18" w:rsidRPr="00B7794D" w:rsidRDefault="00731B18" w:rsidP="00731B18">
            <w:pPr>
              <w:tabs>
                <w:tab w:val="left" w:pos="1134"/>
              </w:tabs>
              <w:rPr>
                <w:sz w:val="20"/>
              </w:rPr>
            </w:pPr>
          </w:p>
          <w:p w:rsidR="00731B18" w:rsidRPr="00B7794D" w:rsidRDefault="00731B18" w:rsidP="00731B18">
            <w:pPr>
              <w:rPr>
                <w:sz w:val="20"/>
              </w:rPr>
            </w:pPr>
          </w:p>
          <w:p w:rsidR="00731B18" w:rsidRPr="00B7794D" w:rsidRDefault="00731B18" w:rsidP="00731B18">
            <w:pPr>
              <w:rPr>
                <w:sz w:val="20"/>
              </w:rPr>
            </w:pPr>
          </w:p>
          <w:p w:rsidR="00731B18" w:rsidRPr="00B7794D" w:rsidRDefault="00731B18" w:rsidP="00731B18">
            <w:pPr>
              <w:rPr>
                <w:sz w:val="20"/>
              </w:rPr>
            </w:pPr>
          </w:p>
          <w:p w:rsidR="00731B18" w:rsidRPr="00B7794D" w:rsidRDefault="00731B18" w:rsidP="00731B18">
            <w:pPr>
              <w:rPr>
                <w:sz w:val="20"/>
              </w:rPr>
            </w:pPr>
          </w:p>
          <w:p w:rsidR="00731B18" w:rsidRDefault="00731B18" w:rsidP="00731B18">
            <w:pPr>
              <w:rPr>
                <w:sz w:val="20"/>
              </w:rPr>
            </w:pPr>
          </w:p>
          <w:p w:rsidR="00731B18" w:rsidRPr="00B7794D" w:rsidRDefault="00731B18" w:rsidP="00731B18">
            <w:pPr>
              <w:rPr>
                <w:sz w:val="20"/>
              </w:rPr>
            </w:pPr>
          </w:p>
          <w:p w:rsidR="00731B18" w:rsidRPr="00B7794D" w:rsidRDefault="00731B18" w:rsidP="00731B18">
            <w:pPr>
              <w:rPr>
                <w:sz w:val="20"/>
              </w:rPr>
            </w:pPr>
            <w:r w:rsidRPr="00B7794D">
              <w:rPr>
                <w:sz w:val="20"/>
              </w:rPr>
              <w:t xml:space="preserve">              </w:t>
            </w:r>
          </w:p>
          <w:p w:rsidR="00731B18" w:rsidRDefault="00731B18" w:rsidP="00731B18">
            <w:pPr>
              <w:rPr>
                <w:sz w:val="20"/>
              </w:rPr>
            </w:pPr>
          </w:p>
          <w:p w:rsidR="00731B18" w:rsidRDefault="00731B18" w:rsidP="00731B18">
            <w:pPr>
              <w:rPr>
                <w:sz w:val="20"/>
              </w:rPr>
            </w:pPr>
          </w:p>
          <w:p w:rsidR="00731B18" w:rsidRDefault="00731B18" w:rsidP="00731B18">
            <w:pPr>
              <w:rPr>
                <w:sz w:val="20"/>
              </w:rPr>
            </w:pPr>
          </w:p>
          <w:p w:rsidR="00731B18" w:rsidRDefault="00731B18" w:rsidP="00731B18">
            <w:pPr>
              <w:rPr>
                <w:sz w:val="20"/>
              </w:rPr>
            </w:pPr>
          </w:p>
          <w:p w:rsidR="00731B18" w:rsidRPr="00B7794D" w:rsidRDefault="00731B18" w:rsidP="00731B18">
            <w:pPr>
              <w:rPr>
                <w:sz w:val="20"/>
              </w:rPr>
            </w:pPr>
          </w:p>
          <w:p w:rsidR="00731B18" w:rsidRPr="00B7794D" w:rsidRDefault="00731B18" w:rsidP="00731B18">
            <w:pPr>
              <w:rPr>
                <w:sz w:val="20"/>
              </w:rPr>
            </w:pPr>
            <w:r w:rsidRPr="00B7794D">
              <w:rPr>
                <w:sz w:val="20"/>
              </w:rPr>
              <w:t xml:space="preserve">               _______________________ </w:t>
            </w:r>
          </w:p>
          <w:p w:rsidR="00731B18" w:rsidRPr="00B7794D" w:rsidRDefault="00731B18" w:rsidP="00731B18">
            <w:pPr>
              <w:tabs>
                <w:tab w:val="left" w:pos="1134"/>
              </w:tabs>
              <w:jc w:val="center"/>
              <w:rPr>
                <w:b/>
                <w:sz w:val="20"/>
              </w:rPr>
            </w:pPr>
            <w:r w:rsidRPr="00B7794D">
              <w:rPr>
                <w:b/>
                <w:sz w:val="20"/>
              </w:rPr>
              <w:t>підпис</w:t>
            </w:r>
            <w:permEnd w:id="29"/>
          </w:p>
        </w:tc>
      </w:tr>
    </w:tbl>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731B18"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w:t>
      </w:r>
      <w:r w:rsidR="00731B18">
        <w:rPr>
          <w:rFonts w:ascii="Times New Roman" w:hAnsi="Times New Roman" w:cs="Times New Roman"/>
          <w:b/>
          <w:bCs/>
          <w:color w:val="000000"/>
          <w:sz w:val="24"/>
          <w:szCs w:val="24"/>
        </w:rPr>
        <w:t>тендер</w:t>
      </w:r>
    </w:p>
    <w:p w:rsidR="00731B18" w:rsidRDefault="00731B18" w:rsidP="003A4A42">
      <w:pPr>
        <w:spacing w:after="0" w:line="240" w:lineRule="auto"/>
        <w:ind w:left="5670"/>
        <w:contextualSpacing/>
        <w:jc w:val="right"/>
        <w:rPr>
          <w:rFonts w:ascii="Times New Roman" w:hAnsi="Times New Roman" w:cs="Times New Roman"/>
          <w:b/>
          <w:bCs/>
          <w:color w:val="000000"/>
          <w:sz w:val="24"/>
          <w:szCs w:val="24"/>
        </w:rPr>
      </w:pPr>
    </w:p>
    <w:p w:rsidR="00731B18" w:rsidRDefault="00731B18" w:rsidP="003A4A42">
      <w:pPr>
        <w:spacing w:after="0" w:line="240" w:lineRule="auto"/>
        <w:ind w:left="5670"/>
        <w:contextualSpacing/>
        <w:jc w:val="right"/>
        <w:rPr>
          <w:rFonts w:ascii="Times New Roman" w:hAnsi="Times New Roman" w:cs="Times New Roman"/>
          <w:b/>
          <w:bCs/>
          <w:color w:val="000000"/>
          <w:sz w:val="24"/>
          <w:szCs w:val="24"/>
        </w:rPr>
      </w:pPr>
    </w:p>
    <w:p w:rsidR="00731B18" w:rsidRDefault="00731B18" w:rsidP="00731B18">
      <w:pPr>
        <w:contextualSpacing/>
        <w:jc w:val="right"/>
        <w:rPr>
          <w:rFonts w:ascii="Times New Roman" w:hAnsi="Times New Roman" w:cs="Times New Roman"/>
          <w:b/>
          <w:bCs/>
          <w:sz w:val="24"/>
          <w:szCs w:val="24"/>
        </w:rPr>
      </w:pPr>
    </w:p>
    <w:p w:rsidR="00731B18" w:rsidRDefault="00731B18" w:rsidP="00731B18">
      <w:pPr>
        <w:contextualSpacing/>
        <w:jc w:val="right"/>
        <w:rPr>
          <w:rFonts w:ascii="Times New Roman" w:hAnsi="Times New Roman" w:cs="Times New Roman"/>
          <w:b/>
          <w:bCs/>
          <w:sz w:val="24"/>
          <w:szCs w:val="24"/>
        </w:rPr>
      </w:pPr>
    </w:p>
    <w:p w:rsidR="00731B18" w:rsidRDefault="00731B18" w:rsidP="00731B18">
      <w:pPr>
        <w:contextualSpacing/>
        <w:jc w:val="right"/>
        <w:rPr>
          <w:rFonts w:ascii="Times New Roman" w:hAnsi="Times New Roman" w:cs="Times New Roman"/>
          <w:b/>
          <w:bCs/>
          <w:sz w:val="24"/>
          <w:szCs w:val="24"/>
        </w:rPr>
      </w:pPr>
    </w:p>
    <w:p w:rsidR="00731B18" w:rsidRDefault="00731B18" w:rsidP="00731B18">
      <w:pPr>
        <w:contextualSpacing/>
        <w:jc w:val="right"/>
        <w:rPr>
          <w:rFonts w:ascii="Times New Roman" w:hAnsi="Times New Roman" w:cs="Times New Roman"/>
          <w:b/>
          <w:bCs/>
          <w:sz w:val="24"/>
          <w:szCs w:val="24"/>
        </w:rPr>
      </w:pPr>
    </w:p>
    <w:p w:rsidR="00731B18" w:rsidRDefault="00731B18" w:rsidP="00731B18">
      <w:pPr>
        <w:contextualSpacing/>
        <w:jc w:val="right"/>
        <w:rPr>
          <w:rFonts w:ascii="Times New Roman" w:hAnsi="Times New Roman" w:cs="Times New Roman"/>
          <w:b/>
          <w:bCs/>
          <w:sz w:val="24"/>
          <w:szCs w:val="24"/>
        </w:rPr>
      </w:pPr>
    </w:p>
    <w:p w:rsidR="00731B18" w:rsidRDefault="00731B18" w:rsidP="00731B18">
      <w:pPr>
        <w:contextualSpacing/>
        <w:jc w:val="right"/>
        <w:rPr>
          <w:rFonts w:ascii="Times New Roman" w:hAnsi="Times New Roman" w:cs="Times New Roman"/>
          <w:b/>
          <w:bCs/>
          <w:sz w:val="24"/>
          <w:szCs w:val="24"/>
        </w:rPr>
      </w:pPr>
    </w:p>
    <w:p w:rsidR="00731B18" w:rsidRDefault="00731B18" w:rsidP="00731B18">
      <w:pPr>
        <w:contextualSpacing/>
        <w:jc w:val="right"/>
        <w:rPr>
          <w:rFonts w:ascii="Times New Roman" w:hAnsi="Times New Roman" w:cs="Times New Roman"/>
          <w:b/>
          <w:bCs/>
          <w:sz w:val="24"/>
          <w:szCs w:val="24"/>
        </w:rPr>
      </w:pPr>
    </w:p>
    <w:p w:rsidR="00731B18" w:rsidRDefault="00731B18" w:rsidP="00731B18">
      <w:pPr>
        <w:contextualSpacing/>
        <w:jc w:val="right"/>
        <w:rPr>
          <w:rFonts w:ascii="Times New Roman" w:hAnsi="Times New Roman" w:cs="Times New Roman"/>
          <w:b/>
          <w:bCs/>
          <w:sz w:val="24"/>
          <w:szCs w:val="24"/>
        </w:rPr>
      </w:pPr>
    </w:p>
    <w:p w:rsidR="00731B18" w:rsidRPr="003A260E" w:rsidRDefault="00731B18" w:rsidP="00731B18">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lastRenderedPageBreak/>
        <w:t>Додаток  5</w:t>
      </w:r>
    </w:p>
    <w:p w:rsidR="003A4A42" w:rsidRPr="003A260E" w:rsidRDefault="00731B18" w:rsidP="003A4A42">
      <w:pPr>
        <w:spacing w:after="0" w:line="240" w:lineRule="auto"/>
        <w:ind w:left="5670"/>
        <w:contextualSpacing/>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до тенде</w:t>
      </w:r>
      <w:r w:rsidR="003A4A42" w:rsidRPr="003A260E">
        <w:rPr>
          <w:rFonts w:ascii="Times New Roman" w:hAnsi="Times New Roman" w:cs="Times New Roman"/>
          <w:b/>
          <w:bCs/>
          <w:color w:val="000000"/>
          <w:sz w:val="24"/>
          <w:szCs w:val="24"/>
        </w:rPr>
        <w:t xml:space="preserve">рної документації </w:t>
      </w:r>
    </w:p>
    <w:p w:rsidR="003A4A42" w:rsidRPr="00F363AF" w:rsidRDefault="003A4A42" w:rsidP="003A4A42">
      <w:pPr>
        <w:spacing w:after="0" w:line="240" w:lineRule="auto"/>
        <w:ind w:left="5670"/>
        <w:contextualSpacing/>
        <w:jc w:val="right"/>
        <w:rPr>
          <w:rFonts w:ascii="Times New Roman" w:hAnsi="Times New Roman" w:cs="Times New Roman"/>
          <w:b/>
          <w:bCs/>
          <w:color w:val="000000"/>
          <w:sz w:val="24"/>
          <w:szCs w:val="24"/>
          <w:highlight w:val="green"/>
        </w:rPr>
      </w:pPr>
    </w:p>
    <w:p w:rsidR="003A4A42" w:rsidRDefault="003A4A42" w:rsidP="003A4A42">
      <w:pPr>
        <w:shd w:val="clear" w:color="auto" w:fill="FFFFFF"/>
        <w:spacing w:after="0" w:line="240" w:lineRule="auto"/>
        <w:ind w:left="7371"/>
        <w:textAlignment w:val="baseline"/>
        <w:rPr>
          <w:rFonts w:ascii="Times New Roman" w:hAnsi="Times New Roman"/>
          <w:bCs/>
          <w:sz w:val="20"/>
          <w:szCs w:val="20"/>
        </w:rPr>
      </w:pPr>
    </w:p>
    <w:p w:rsidR="003A4A42" w:rsidRDefault="003A4A42" w:rsidP="003A4A42">
      <w:pPr>
        <w:jc w:val="center"/>
        <w:rPr>
          <w:rFonts w:ascii="Times New Roman" w:hAnsi="Times New Roman"/>
          <w:b/>
          <w:sz w:val="28"/>
          <w:szCs w:val="28"/>
        </w:rPr>
      </w:pPr>
      <w:r>
        <w:rPr>
          <w:rFonts w:ascii="Times New Roman" w:hAnsi="Times New Roman"/>
          <w:b/>
          <w:sz w:val="28"/>
          <w:szCs w:val="28"/>
        </w:rPr>
        <w:t>Лист – згода</w:t>
      </w:r>
    </w:p>
    <w:p w:rsidR="003A4A42" w:rsidRDefault="003A4A42" w:rsidP="003A4A42">
      <w:pPr>
        <w:jc w:val="both"/>
        <w:rPr>
          <w:rFonts w:ascii="Times New Roman" w:hAnsi="Times New Roman"/>
          <w:sz w:val="24"/>
          <w:szCs w:val="24"/>
        </w:rPr>
      </w:pPr>
      <w:r>
        <w:rPr>
          <w:rFonts w:ascii="Times New Roman" w:hAnsi="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Pr>
          <w:rFonts w:ascii="Times New Roman" w:hAnsi="Times New Roman"/>
          <w:i/>
          <w:sz w:val="24"/>
          <w:szCs w:val="24"/>
          <w:u w:val="single"/>
        </w:rPr>
        <w:t>,</w:t>
      </w:r>
      <w:r>
        <w:rPr>
          <w:rFonts w:ascii="Times New Roman" w:hAnsi="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3A4A42" w:rsidRDefault="003A4A42" w:rsidP="003A4A42">
      <w:pPr>
        <w:spacing w:after="0" w:line="240" w:lineRule="auto"/>
        <w:jc w:val="right"/>
        <w:rPr>
          <w:rFonts w:ascii="Times New Roman" w:hAnsi="Times New Roman"/>
          <w:sz w:val="24"/>
          <w:szCs w:val="24"/>
        </w:rPr>
      </w:pPr>
    </w:p>
    <w:p w:rsidR="003A4A42" w:rsidRDefault="003A4A42" w:rsidP="003A4A42">
      <w:pPr>
        <w:spacing w:after="0" w:line="240" w:lineRule="auto"/>
        <w:jc w:val="right"/>
        <w:rPr>
          <w:rFonts w:ascii="Times New Roman" w:hAnsi="Times New Roman"/>
          <w:sz w:val="24"/>
          <w:szCs w:val="24"/>
        </w:rPr>
      </w:pPr>
    </w:p>
    <w:p w:rsidR="003A4A42" w:rsidRPr="00BA35B7" w:rsidRDefault="003A4A42" w:rsidP="003A4A42">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r>
        <w:rPr>
          <w:rFonts w:ascii="Times New Roman" w:hAnsi="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sz w:val="24"/>
          <w:szCs w:val="24"/>
        </w:rPr>
        <w:softHyphen/>
        <w:t>VI, зі змінами</w:t>
      </w:r>
    </w:p>
    <w:p w:rsidR="00FD1401" w:rsidRPr="00046A1B" w:rsidRDefault="00FD1401" w:rsidP="00FD1401">
      <w:pPr>
        <w:ind w:left="284" w:firstLine="283"/>
        <w:jc w:val="both"/>
        <w:rPr>
          <w:rFonts w:ascii="Times New Roman" w:hAnsi="Times New Roman" w:cs="Times New Roman"/>
          <w:color w:val="000000"/>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sectPr w:rsidR="00A9398A" w:rsidSect="00B96098">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E57D53"/>
    <w:multiLevelType w:val="hybridMultilevel"/>
    <w:tmpl w:val="5DC611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546B0AC"/>
    <w:multiLevelType w:val="multilevel"/>
    <w:tmpl w:val="0BD40418"/>
    <w:lvl w:ilvl="0">
      <w:start w:val="1"/>
      <w:numFmt w:val="bullet"/>
      <w:lvlText w:val="·"/>
      <w:lvlJc w:val="left"/>
      <w:pPr>
        <w:ind w:left="3456" w:hanging="354"/>
      </w:pPr>
      <w:rPr>
        <w:rFonts w:ascii="Symbol" w:eastAsia="Symbol" w:hAnsi="Symbol"/>
      </w:rPr>
    </w:lvl>
    <w:lvl w:ilvl="1">
      <w:start w:val="1"/>
      <w:numFmt w:val="bullet"/>
      <w:lvlText w:val="o"/>
      <w:lvlJc w:val="left"/>
      <w:pPr>
        <w:ind w:left="4176" w:hanging="354"/>
      </w:pPr>
      <w:rPr>
        <w:rFonts w:ascii="Symbol" w:eastAsia="Symbol" w:hAnsi="Symbol"/>
      </w:rPr>
    </w:lvl>
    <w:lvl w:ilvl="2">
      <w:start w:val="1"/>
      <w:numFmt w:val="bullet"/>
      <w:lvlText w:val="·"/>
      <w:lvlJc w:val="left"/>
      <w:pPr>
        <w:ind w:left="4896" w:hanging="354"/>
      </w:pPr>
      <w:rPr>
        <w:rFonts w:ascii="Symbol" w:eastAsia="Symbol" w:hAnsi="Symbol"/>
      </w:rPr>
    </w:lvl>
    <w:lvl w:ilvl="3">
      <w:start w:val="1"/>
      <w:numFmt w:val="bullet"/>
      <w:lvlText w:val="o"/>
      <w:lvlJc w:val="left"/>
      <w:pPr>
        <w:ind w:left="5616" w:hanging="354"/>
      </w:pPr>
      <w:rPr>
        <w:rFonts w:ascii="Symbol" w:eastAsia="Symbol" w:hAnsi="Symbol"/>
      </w:rPr>
    </w:lvl>
    <w:lvl w:ilvl="4">
      <w:start w:val="1"/>
      <w:numFmt w:val="bullet"/>
      <w:lvlText w:val="·"/>
      <w:lvlJc w:val="left"/>
      <w:pPr>
        <w:ind w:left="6336" w:hanging="354"/>
      </w:pPr>
      <w:rPr>
        <w:rFonts w:ascii="Symbol" w:eastAsia="Symbol" w:hAnsi="Symbol"/>
      </w:rPr>
    </w:lvl>
    <w:lvl w:ilvl="5">
      <w:start w:val="1"/>
      <w:numFmt w:val="bullet"/>
      <w:lvlText w:val="o"/>
      <w:lvlJc w:val="left"/>
      <w:pPr>
        <w:ind w:left="7056" w:hanging="354"/>
      </w:pPr>
      <w:rPr>
        <w:rFonts w:ascii="Symbol" w:eastAsia="Symbol" w:hAnsi="Symbol"/>
      </w:rPr>
    </w:lvl>
    <w:lvl w:ilvl="6">
      <w:start w:val="1"/>
      <w:numFmt w:val="bullet"/>
      <w:lvlText w:val="·"/>
      <w:lvlJc w:val="left"/>
      <w:pPr>
        <w:ind w:left="7776" w:hanging="354"/>
      </w:pPr>
      <w:rPr>
        <w:rFonts w:ascii="Symbol" w:eastAsia="Symbol" w:hAnsi="Symbol"/>
      </w:rPr>
    </w:lvl>
    <w:lvl w:ilvl="7">
      <w:start w:val="1"/>
      <w:numFmt w:val="bullet"/>
      <w:lvlText w:val="o"/>
      <w:lvlJc w:val="left"/>
      <w:pPr>
        <w:ind w:left="8496" w:hanging="354"/>
      </w:pPr>
      <w:rPr>
        <w:rFonts w:ascii="Symbol" w:eastAsia="Symbol" w:hAnsi="Symbol"/>
      </w:rPr>
    </w:lvl>
    <w:lvl w:ilvl="8">
      <w:start w:val="1"/>
      <w:numFmt w:val="bullet"/>
      <w:lvlText w:val="·"/>
      <w:lvlJc w:val="left"/>
      <w:pPr>
        <w:ind w:left="9216" w:hanging="354"/>
      </w:pPr>
      <w:rPr>
        <w:rFonts w:ascii="Symbol" w:eastAsia="Symbol" w:hAnsi="Symbol"/>
      </w:rPr>
    </w:lvl>
  </w:abstractNum>
  <w:abstractNum w:abstractNumId="4">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8">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361784"/>
    <w:multiLevelType w:val="hybridMultilevel"/>
    <w:tmpl w:val="F670DA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4">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19"/>
  </w:num>
  <w:num w:numId="3">
    <w:abstractNumId w:val="16"/>
  </w:num>
  <w:num w:numId="4">
    <w:abstractNumId w:val="2"/>
  </w:num>
  <w:num w:numId="5">
    <w:abstractNumId w:val="12"/>
  </w:num>
  <w:num w:numId="6">
    <w:abstractNumId w:val="13"/>
  </w:num>
  <w:num w:numId="7">
    <w:abstractNumId w:val="5"/>
  </w:num>
  <w:num w:numId="8">
    <w:abstractNumId w:val="14"/>
  </w:num>
  <w:num w:numId="9">
    <w:abstractNumId w:val="8"/>
  </w:num>
  <w:num w:numId="10">
    <w:abstractNumId w:val="10"/>
  </w:num>
  <w:num w:numId="11">
    <w:abstractNumId w:val="17"/>
  </w:num>
  <w:num w:numId="12">
    <w:abstractNumId w:val="7"/>
  </w:num>
  <w:num w:numId="13">
    <w:abstractNumId w:val="6"/>
  </w:num>
  <w:num w:numId="14">
    <w:abstractNumId w:val="1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
  </w:num>
  <w:num w:numId="18">
    <w:abstractNumId w:val="0"/>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81717"/>
    <w:rsid w:val="0000092F"/>
    <w:rsid w:val="00031210"/>
    <w:rsid w:val="00033E4E"/>
    <w:rsid w:val="00046A1B"/>
    <w:rsid w:val="000765B1"/>
    <w:rsid w:val="00096B60"/>
    <w:rsid w:val="00096ECD"/>
    <w:rsid w:val="000A22D8"/>
    <w:rsid w:val="000D14D1"/>
    <w:rsid w:val="000F0578"/>
    <w:rsid w:val="001057E8"/>
    <w:rsid w:val="0011137C"/>
    <w:rsid w:val="001208A6"/>
    <w:rsid w:val="00131D16"/>
    <w:rsid w:val="00135197"/>
    <w:rsid w:val="001426F6"/>
    <w:rsid w:val="001551D9"/>
    <w:rsid w:val="001749D8"/>
    <w:rsid w:val="001758B1"/>
    <w:rsid w:val="00181A3C"/>
    <w:rsid w:val="00186E57"/>
    <w:rsid w:val="00191883"/>
    <w:rsid w:val="00192982"/>
    <w:rsid w:val="001A4C08"/>
    <w:rsid w:val="001B6F04"/>
    <w:rsid w:val="001C1415"/>
    <w:rsid w:val="001C3EC3"/>
    <w:rsid w:val="001F025D"/>
    <w:rsid w:val="001F43C6"/>
    <w:rsid w:val="00225003"/>
    <w:rsid w:val="00240E9A"/>
    <w:rsid w:val="00272B99"/>
    <w:rsid w:val="002918D9"/>
    <w:rsid w:val="002A3666"/>
    <w:rsid w:val="002D6BDA"/>
    <w:rsid w:val="002E00F9"/>
    <w:rsid w:val="002F21C9"/>
    <w:rsid w:val="002F2BB3"/>
    <w:rsid w:val="0031700D"/>
    <w:rsid w:val="0033242C"/>
    <w:rsid w:val="0035307E"/>
    <w:rsid w:val="003747A4"/>
    <w:rsid w:val="00382B27"/>
    <w:rsid w:val="0038308D"/>
    <w:rsid w:val="00393385"/>
    <w:rsid w:val="003A260E"/>
    <w:rsid w:val="003A4A42"/>
    <w:rsid w:val="003A5B14"/>
    <w:rsid w:val="003D6805"/>
    <w:rsid w:val="003F0CE5"/>
    <w:rsid w:val="00417F12"/>
    <w:rsid w:val="0042117E"/>
    <w:rsid w:val="00442AC4"/>
    <w:rsid w:val="0047275A"/>
    <w:rsid w:val="004738F5"/>
    <w:rsid w:val="004E4206"/>
    <w:rsid w:val="0050239D"/>
    <w:rsid w:val="00512BC4"/>
    <w:rsid w:val="005240E4"/>
    <w:rsid w:val="00545C7F"/>
    <w:rsid w:val="00547C66"/>
    <w:rsid w:val="00552A2D"/>
    <w:rsid w:val="005553A9"/>
    <w:rsid w:val="00564883"/>
    <w:rsid w:val="00577349"/>
    <w:rsid w:val="0059209C"/>
    <w:rsid w:val="005A71B4"/>
    <w:rsid w:val="00611C8A"/>
    <w:rsid w:val="00640655"/>
    <w:rsid w:val="00657DD0"/>
    <w:rsid w:val="00667A19"/>
    <w:rsid w:val="00674FD4"/>
    <w:rsid w:val="006821E3"/>
    <w:rsid w:val="00684D6A"/>
    <w:rsid w:val="00686981"/>
    <w:rsid w:val="006B0E60"/>
    <w:rsid w:val="006B5AB1"/>
    <w:rsid w:val="006C52AE"/>
    <w:rsid w:val="006D75E2"/>
    <w:rsid w:val="006F7EEF"/>
    <w:rsid w:val="00702392"/>
    <w:rsid w:val="0070245A"/>
    <w:rsid w:val="00731B18"/>
    <w:rsid w:val="0073607A"/>
    <w:rsid w:val="007463C1"/>
    <w:rsid w:val="00760AD4"/>
    <w:rsid w:val="00765424"/>
    <w:rsid w:val="00782CE5"/>
    <w:rsid w:val="00791A72"/>
    <w:rsid w:val="007C0922"/>
    <w:rsid w:val="007F099F"/>
    <w:rsid w:val="0083202D"/>
    <w:rsid w:val="008802EC"/>
    <w:rsid w:val="00890D86"/>
    <w:rsid w:val="008938E9"/>
    <w:rsid w:val="0089768D"/>
    <w:rsid w:val="008A6B0A"/>
    <w:rsid w:val="008B166E"/>
    <w:rsid w:val="008B5D69"/>
    <w:rsid w:val="008C2F6E"/>
    <w:rsid w:val="008D1518"/>
    <w:rsid w:val="008D69A0"/>
    <w:rsid w:val="008E0188"/>
    <w:rsid w:val="008E5A7F"/>
    <w:rsid w:val="009017C7"/>
    <w:rsid w:val="009026AE"/>
    <w:rsid w:val="00902BA7"/>
    <w:rsid w:val="0091428C"/>
    <w:rsid w:val="00916467"/>
    <w:rsid w:val="00923083"/>
    <w:rsid w:val="00925B22"/>
    <w:rsid w:val="00942199"/>
    <w:rsid w:val="009533C4"/>
    <w:rsid w:val="00962651"/>
    <w:rsid w:val="009663EC"/>
    <w:rsid w:val="00974E3D"/>
    <w:rsid w:val="009B2BC6"/>
    <w:rsid w:val="009C0DA1"/>
    <w:rsid w:val="00A07AD2"/>
    <w:rsid w:val="00A07E3D"/>
    <w:rsid w:val="00A1451E"/>
    <w:rsid w:val="00A1616A"/>
    <w:rsid w:val="00A17C20"/>
    <w:rsid w:val="00A213B8"/>
    <w:rsid w:val="00A46CE3"/>
    <w:rsid w:val="00A9398A"/>
    <w:rsid w:val="00AB11C3"/>
    <w:rsid w:val="00AC0E01"/>
    <w:rsid w:val="00AE5EF2"/>
    <w:rsid w:val="00B062D8"/>
    <w:rsid w:val="00B24568"/>
    <w:rsid w:val="00B3029E"/>
    <w:rsid w:val="00B3177E"/>
    <w:rsid w:val="00B4116C"/>
    <w:rsid w:val="00B6046E"/>
    <w:rsid w:val="00B640B4"/>
    <w:rsid w:val="00B96098"/>
    <w:rsid w:val="00BA35B7"/>
    <w:rsid w:val="00BC1A62"/>
    <w:rsid w:val="00BC7E48"/>
    <w:rsid w:val="00BD2E05"/>
    <w:rsid w:val="00BE3387"/>
    <w:rsid w:val="00C020C1"/>
    <w:rsid w:val="00C062F2"/>
    <w:rsid w:val="00C12DF1"/>
    <w:rsid w:val="00C23F95"/>
    <w:rsid w:val="00C37A43"/>
    <w:rsid w:val="00C56ECA"/>
    <w:rsid w:val="00C81717"/>
    <w:rsid w:val="00C950FC"/>
    <w:rsid w:val="00CB1DA6"/>
    <w:rsid w:val="00CD69A2"/>
    <w:rsid w:val="00CF5840"/>
    <w:rsid w:val="00D07B0C"/>
    <w:rsid w:val="00D15393"/>
    <w:rsid w:val="00D20BD6"/>
    <w:rsid w:val="00D20F43"/>
    <w:rsid w:val="00D21F46"/>
    <w:rsid w:val="00D22678"/>
    <w:rsid w:val="00D24E34"/>
    <w:rsid w:val="00D30601"/>
    <w:rsid w:val="00D36C26"/>
    <w:rsid w:val="00D43D2E"/>
    <w:rsid w:val="00D613D0"/>
    <w:rsid w:val="00D75A9E"/>
    <w:rsid w:val="00D82C0C"/>
    <w:rsid w:val="00D8425D"/>
    <w:rsid w:val="00D86F39"/>
    <w:rsid w:val="00DB55BE"/>
    <w:rsid w:val="00DC52A8"/>
    <w:rsid w:val="00DD3B5E"/>
    <w:rsid w:val="00E00EF7"/>
    <w:rsid w:val="00E048E7"/>
    <w:rsid w:val="00E157FB"/>
    <w:rsid w:val="00E221C3"/>
    <w:rsid w:val="00E251E8"/>
    <w:rsid w:val="00E5733B"/>
    <w:rsid w:val="00E734A3"/>
    <w:rsid w:val="00E76E32"/>
    <w:rsid w:val="00E932B4"/>
    <w:rsid w:val="00EB4FFE"/>
    <w:rsid w:val="00EC32B7"/>
    <w:rsid w:val="00EC48FD"/>
    <w:rsid w:val="00F363AF"/>
    <w:rsid w:val="00F54681"/>
    <w:rsid w:val="00F6180A"/>
    <w:rsid w:val="00F70223"/>
    <w:rsid w:val="00FA3E1F"/>
    <w:rsid w:val="00FB2E30"/>
    <w:rsid w:val="00FD1401"/>
    <w:rsid w:val="00FF23F1"/>
    <w:rsid w:val="00FF4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B96098"/>
    <w:pPr>
      <w:keepNext/>
      <w:keepLines/>
      <w:spacing w:before="480" w:after="120"/>
      <w:outlineLvl w:val="0"/>
    </w:pPr>
    <w:rPr>
      <w:b/>
      <w:sz w:val="48"/>
      <w:szCs w:val="48"/>
    </w:rPr>
  </w:style>
  <w:style w:type="paragraph" w:styleId="2">
    <w:name w:val="heading 2"/>
    <w:basedOn w:val="a"/>
    <w:next w:val="a"/>
    <w:rsid w:val="00B96098"/>
    <w:pPr>
      <w:keepNext/>
      <w:keepLines/>
      <w:spacing w:before="360" w:after="80"/>
      <w:outlineLvl w:val="1"/>
    </w:pPr>
    <w:rPr>
      <w:b/>
      <w:sz w:val="36"/>
      <w:szCs w:val="36"/>
    </w:rPr>
  </w:style>
  <w:style w:type="paragraph" w:styleId="3">
    <w:name w:val="heading 3"/>
    <w:basedOn w:val="a"/>
    <w:next w:val="a"/>
    <w:rsid w:val="00B96098"/>
    <w:pPr>
      <w:keepNext/>
      <w:keepLines/>
      <w:spacing w:before="280" w:after="80"/>
      <w:outlineLvl w:val="2"/>
    </w:pPr>
    <w:rPr>
      <w:b/>
      <w:sz w:val="28"/>
      <w:szCs w:val="28"/>
    </w:rPr>
  </w:style>
  <w:style w:type="paragraph" w:styleId="4">
    <w:name w:val="heading 4"/>
    <w:basedOn w:val="a"/>
    <w:next w:val="a"/>
    <w:rsid w:val="00B96098"/>
    <w:pPr>
      <w:keepNext/>
      <w:keepLines/>
      <w:spacing w:before="240" w:after="40"/>
      <w:outlineLvl w:val="3"/>
    </w:pPr>
    <w:rPr>
      <w:b/>
      <w:sz w:val="24"/>
      <w:szCs w:val="24"/>
    </w:rPr>
  </w:style>
  <w:style w:type="paragraph" w:styleId="5">
    <w:name w:val="heading 5"/>
    <w:basedOn w:val="a"/>
    <w:next w:val="a"/>
    <w:rsid w:val="00B96098"/>
    <w:pPr>
      <w:keepNext/>
      <w:keepLines/>
      <w:spacing w:before="220" w:after="40"/>
      <w:outlineLvl w:val="4"/>
    </w:pPr>
    <w:rPr>
      <w:b/>
    </w:rPr>
  </w:style>
  <w:style w:type="paragraph" w:styleId="6">
    <w:name w:val="heading 6"/>
    <w:basedOn w:val="a"/>
    <w:next w:val="a"/>
    <w:rsid w:val="00B96098"/>
    <w:pPr>
      <w:keepNext/>
      <w:keepLines/>
      <w:spacing w:before="200" w:after="40"/>
      <w:outlineLvl w:val="5"/>
    </w:pPr>
    <w:rPr>
      <w:b/>
      <w:sz w:val="20"/>
      <w:szCs w:val="20"/>
    </w:rPr>
  </w:style>
  <w:style w:type="paragraph" w:styleId="8">
    <w:name w:val="heading 8"/>
    <w:basedOn w:val="a"/>
    <w:next w:val="a"/>
    <w:link w:val="80"/>
    <w:uiPriority w:val="9"/>
    <w:semiHidden/>
    <w:unhideWhenUsed/>
    <w:qFormat/>
    <w:rsid w:val="0073607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96098"/>
    <w:tblPr>
      <w:tblCellMar>
        <w:top w:w="0" w:type="dxa"/>
        <w:left w:w="0" w:type="dxa"/>
        <w:bottom w:w="0" w:type="dxa"/>
        <w:right w:w="0" w:type="dxa"/>
      </w:tblCellMar>
    </w:tblPr>
  </w:style>
  <w:style w:type="paragraph" w:styleId="a3">
    <w:name w:val="Title"/>
    <w:basedOn w:val="a"/>
    <w:next w:val="a"/>
    <w:rsid w:val="00B96098"/>
    <w:pPr>
      <w:keepNext/>
      <w:keepLines/>
      <w:spacing w:before="480" w:after="120"/>
    </w:pPr>
    <w:rPr>
      <w:b/>
      <w:sz w:val="72"/>
      <w:szCs w:val="72"/>
    </w:rPr>
  </w:style>
  <w:style w:type="table" w:customStyle="1" w:styleId="TableNormal1">
    <w:name w:val="Table Normal1"/>
    <w:rsid w:val="00B96098"/>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B9609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B96098"/>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
    <w:basedOn w:val="TableNormal1"/>
    <w:rsid w:val="00B96098"/>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2"/>
    <w:locked/>
    <w:rsid w:val="003A4A42"/>
    <w:rPr>
      <w:lang w:eastAsia="en-US"/>
    </w:rPr>
  </w:style>
  <w:style w:type="paragraph" w:customStyle="1" w:styleId="12">
    <w:name w:val="Без интервала1"/>
    <w:link w:val="NoSpacingChar"/>
    <w:rsid w:val="003A4A42"/>
    <w:pPr>
      <w:spacing w:after="0" w:line="240" w:lineRule="auto"/>
    </w:pPr>
    <w:rPr>
      <w:lang w:eastAsia="en-US"/>
    </w:rPr>
  </w:style>
  <w:style w:type="paragraph" w:styleId="ac">
    <w:name w:val="Body Text"/>
    <w:basedOn w:val="a"/>
    <w:link w:val="ad"/>
    <w:rsid w:val="00181A3C"/>
    <w:pPr>
      <w:spacing w:after="0" w:line="240" w:lineRule="auto"/>
      <w:jc w:val="both"/>
    </w:pPr>
    <w:rPr>
      <w:rFonts w:ascii="Times New Roman" w:eastAsia="Times New Roman" w:hAnsi="Times New Roman" w:cs="Times New Roman"/>
      <w:sz w:val="20"/>
      <w:szCs w:val="24"/>
    </w:rPr>
  </w:style>
  <w:style w:type="character" w:customStyle="1" w:styleId="ad">
    <w:name w:val="Основной текст Знак"/>
    <w:basedOn w:val="a0"/>
    <w:link w:val="ac"/>
    <w:rsid w:val="00181A3C"/>
    <w:rPr>
      <w:rFonts w:ascii="Times New Roman" w:eastAsia="Times New Roman" w:hAnsi="Times New Roman" w:cs="Times New Roman"/>
      <w:sz w:val="20"/>
      <w:szCs w:val="24"/>
    </w:rPr>
  </w:style>
  <w:style w:type="paragraph" w:customStyle="1" w:styleId="30">
    <w:name w:val="Обычный3"/>
    <w:qFormat/>
    <w:rsid w:val="00E221C3"/>
    <w:pPr>
      <w:spacing w:after="0" w:line="240" w:lineRule="auto"/>
    </w:pPr>
    <w:rPr>
      <w:rFonts w:cs="Times New Roman"/>
      <w:sz w:val="20"/>
      <w:szCs w:val="20"/>
      <w:lang w:val="ru-RU"/>
    </w:rPr>
  </w:style>
  <w:style w:type="paragraph" w:customStyle="1" w:styleId="21">
    <w:name w:val="Обычный2"/>
    <w:rsid w:val="00E221C3"/>
    <w:pPr>
      <w:spacing w:line="258" w:lineRule="auto"/>
    </w:pPr>
    <w:rPr>
      <w:rFonts w:cs="Times New Roman"/>
      <w:sz w:val="24"/>
      <w:szCs w:val="20"/>
      <w:lang w:val="ru-RU"/>
    </w:rPr>
  </w:style>
  <w:style w:type="character" w:customStyle="1" w:styleId="22">
    <w:name w:val="Основной шрифт абзаца2"/>
    <w:rsid w:val="00E221C3"/>
    <w:rPr>
      <w:sz w:val="20"/>
    </w:rPr>
  </w:style>
  <w:style w:type="character" w:customStyle="1" w:styleId="13">
    <w:name w:val="Основной шрифт абзаца1"/>
    <w:rsid w:val="00E221C3"/>
  </w:style>
  <w:style w:type="character" w:customStyle="1" w:styleId="80">
    <w:name w:val="Заголовок 8 Знак"/>
    <w:basedOn w:val="a0"/>
    <w:link w:val="8"/>
    <w:uiPriority w:val="9"/>
    <w:semiHidden/>
    <w:rsid w:val="0073607A"/>
    <w:rPr>
      <w:rFonts w:asciiTheme="majorHAnsi" w:eastAsiaTheme="majorEastAsia" w:hAnsiTheme="majorHAnsi" w:cstheme="majorBidi"/>
      <w:color w:val="404040" w:themeColor="text1" w:themeTint="BF"/>
      <w:sz w:val="20"/>
      <w:szCs w:val="20"/>
    </w:rPr>
  </w:style>
  <w:style w:type="paragraph" w:styleId="ae">
    <w:name w:val="Body Text Indent"/>
    <w:basedOn w:val="a"/>
    <w:link w:val="af"/>
    <w:uiPriority w:val="99"/>
    <w:semiHidden/>
    <w:unhideWhenUsed/>
    <w:rsid w:val="0073607A"/>
    <w:pPr>
      <w:spacing w:after="120"/>
      <w:ind w:left="283"/>
    </w:pPr>
  </w:style>
  <w:style w:type="character" w:customStyle="1" w:styleId="af">
    <w:name w:val="Основной текст с отступом Знак"/>
    <w:basedOn w:val="a0"/>
    <w:link w:val="ae"/>
    <w:uiPriority w:val="99"/>
    <w:semiHidden/>
    <w:rsid w:val="0073607A"/>
  </w:style>
  <w:style w:type="character" w:customStyle="1" w:styleId="rvts9">
    <w:name w:val="rvts9"/>
    <w:rsid w:val="0073607A"/>
  </w:style>
  <w:style w:type="character" w:customStyle="1" w:styleId="rvts0">
    <w:name w:val="rvts0"/>
    <w:rsid w:val="0073607A"/>
  </w:style>
  <w:style w:type="paragraph" w:customStyle="1" w:styleId="14">
    <w:name w:val="Цитата1"/>
    <w:basedOn w:val="a"/>
    <w:uiPriority w:val="99"/>
    <w:rsid w:val="004E4206"/>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listparagraphcxsplast">
    <w:name w:val="listparagraphcxsplast"/>
    <w:basedOn w:val="a"/>
    <w:rsid w:val="004E420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0">
    <w:name w:val="Plain Text"/>
    <w:link w:val="af1"/>
    <w:rsid w:val="00731B18"/>
    <w:pPr>
      <w:widowControl w:val="0"/>
      <w:spacing w:after="0" w:line="210" w:lineRule="atLeast"/>
      <w:ind w:firstLine="454"/>
      <w:jc w:val="both"/>
    </w:pPr>
    <w:rPr>
      <w:rFonts w:ascii="Times New Roman" w:eastAsia="Times New Roman" w:hAnsi="Times New Roman" w:cs="Times New Roman"/>
      <w:color w:val="000000"/>
      <w:sz w:val="20"/>
      <w:szCs w:val="20"/>
      <w:lang w:val="en-US" w:eastAsia="en-US"/>
    </w:rPr>
  </w:style>
  <w:style w:type="character" w:customStyle="1" w:styleId="af1">
    <w:name w:val="Текст Знак"/>
    <w:basedOn w:val="a0"/>
    <w:link w:val="af0"/>
    <w:rsid w:val="00731B18"/>
    <w:rPr>
      <w:rFonts w:ascii="Times New Roman" w:eastAsia="Times New Roman" w:hAnsi="Times New Roman" w:cs="Times New Roman"/>
      <w:color w:val="000000"/>
      <w:sz w:val="20"/>
      <w:szCs w:val="20"/>
      <w:lang w:val="en-US" w:eastAsia="en-US"/>
    </w:rPr>
  </w:style>
  <w:style w:type="paragraph" w:customStyle="1" w:styleId="31">
    <w:name w:val="Ïîäçàã3"/>
    <w:basedOn w:val="a"/>
    <w:rsid w:val="00731B18"/>
    <w:pPr>
      <w:widowControl w:val="0"/>
      <w:spacing w:before="113" w:after="57" w:line="210" w:lineRule="atLeast"/>
      <w:jc w:val="center"/>
    </w:pPr>
    <w:rPr>
      <w:rFonts w:ascii="Times New Roman" w:eastAsia="Times New Roman" w:hAnsi="Times New Roman" w:cs="Times New Roman"/>
      <w:b/>
      <w:sz w:val="20"/>
      <w:szCs w:val="20"/>
      <w:lang w:val="en-US" w:eastAsia="en-US"/>
    </w:rPr>
  </w:style>
  <w:style w:type="paragraph" w:styleId="af2">
    <w:name w:val="No Spacing"/>
    <w:uiPriority w:val="1"/>
    <w:qFormat/>
    <w:rsid w:val="00731B18"/>
    <w:pPr>
      <w:spacing w:after="0" w:line="240" w:lineRule="auto"/>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856428804">
      <w:bodyDiv w:val="1"/>
      <w:marLeft w:val="0"/>
      <w:marRight w:val="0"/>
      <w:marTop w:val="0"/>
      <w:marBottom w:val="0"/>
      <w:divBdr>
        <w:top w:val="none" w:sz="0" w:space="0" w:color="auto"/>
        <w:left w:val="none" w:sz="0" w:space="0" w:color="auto"/>
        <w:bottom w:val="none" w:sz="0" w:space="0" w:color="auto"/>
        <w:right w:val="none" w:sz="0" w:space="0" w:color="auto"/>
      </w:divBdr>
    </w:div>
    <w:div w:id="1416243104">
      <w:bodyDiv w:val="1"/>
      <w:marLeft w:val="0"/>
      <w:marRight w:val="0"/>
      <w:marTop w:val="0"/>
      <w:marBottom w:val="0"/>
      <w:divBdr>
        <w:top w:val="none" w:sz="0" w:space="0" w:color="auto"/>
        <w:left w:val="none" w:sz="0" w:space="0" w:color="auto"/>
        <w:bottom w:val="none" w:sz="0" w:space="0" w:color="auto"/>
        <w:right w:val="none" w:sz="0" w:space="0" w:color="auto"/>
      </w:divBdr>
    </w:div>
    <w:div w:id="2141997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14482</Words>
  <Characters>82548</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 Vetrova</dc:creator>
  <cp:lastModifiedBy>Maxim</cp:lastModifiedBy>
  <cp:revision>7</cp:revision>
  <cp:lastPrinted>2023-01-20T10:37:00Z</cp:lastPrinted>
  <dcterms:created xsi:type="dcterms:W3CDTF">2023-01-12T07:01:00Z</dcterms:created>
  <dcterms:modified xsi:type="dcterms:W3CDTF">2023-01-20T10:49:00Z</dcterms:modified>
</cp:coreProperties>
</file>