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CF" w:rsidRDefault="004A40CF" w:rsidP="003C7CF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3015F" w:rsidRPr="00F50581" w:rsidRDefault="00A63EA7" w:rsidP="0023015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503AD3">
        <w:rPr>
          <w:sz w:val="24"/>
          <w:szCs w:val="24"/>
        </w:rPr>
        <w:t>ОГОЛОШЕННЯ</w:t>
      </w:r>
      <w:r w:rsidRPr="00503AD3">
        <w:rPr>
          <w:sz w:val="24"/>
          <w:szCs w:val="24"/>
        </w:rPr>
        <w:br/>
        <w:t>про проведення відкритих торгів</w:t>
      </w:r>
    </w:p>
    <w:p w:rsidR="00870748" w:rsidRDefault="00870748" w:rsidP="0091727F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574208" w:rsidRPr="00B37FD4" w:rsidRDefault="00574208" w:rsidP="0091727F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63210A" w:rsidRPr="000F6598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b/>
          <w:lang w:val="uk-UA"/>
        </w:rPr>
      </w:pPr>
      <w:r w:rsidRPr="000F6598">
        <w:rPr>
          <w:rFonts w:ascii="Times New Roman" w:hAnsi="Times New Roman"/>
          <w:lang w:val="uk-UA"/>
        </w:rPr>
        <w:t xml:space="preserve">1. Найменування:  </w:t>
      </w:r>
      <w:r w:rsidRPr="000F6598">
        <w:rPr>
          <w:rFonts w:ascii="Times New Roman" w:hAnsi="Times New Roman"/>
          <w:b/>
          <w:lang w:val="uk-UA"/>
        </w:rPr>
        <w:t>КНП «Овруцька міська лікарня» Овруцької  міської ради Житомирської області.</w:t>
      </w:r>
    </w:p>
    <w:p w:rsidR="0063210A" w:rsidRPr="00D339A4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D52726">
        <w:rPr>
          <w:rFonts w:ascii="Times New Roman" w:hAnsi="Times New Roman"/>
          <w:lang w:val="uk-UA"/>
        </w:rPr>
        <w:t xml:space="preserve">2. Місцезнаходження: </w:t>
      </w:r>
      <w:r w:rsidR="005B5814">
        <w:rPr>
          <w:rFonts w:ascii="Times New Roman" w:hAnsi="Times New Roman"/>
          <w:b/>
          <w:lang w:val="uk-UA"/>
        </w:rPr>
        <w:t>11101</w:t>
      </w:r>
      <w:r w:rsidRPr="00D52726">
        <w:rPr>
          <w:rFonts w:ascii="Times New Roman" w:hAnsi="Times New Roman"/>
          <w:b/>
          <w:lang w:val="uk-UA"/>
        </w:rPr>
        <w:t>, Жито</w:t>
      </w:r>
      <w:r w:rsidRPr="00D339A4">
        <w:rPr>
          <w:rFonts w:ascii="Times New Roman" w:hAnsi="Times New Roman"/>
          <w:b/>
          <w:lang w:val="uk-UA"/>
        </w:rPr>
        <w:t>ми</w:t>
      </w:r>
      <w:r w:rsidR="008F17C0" w:rsidRPr="00D339A4">
        <w:rPr>
          <w:rFonts w:ascii="Times New Roman" w:hAnsi="Times New Roman"/>
          <w:b/>
          <w:lang w:val="uk-UA"/>
        </w:rPr>
        <w:t>рська область, м. Овруч, вул.</w:t>
      </w:r>
      <w:r w:rsidRPr="00D339A4">
        <w:rPr>
          <w:rFonts w:ascii="Times New Roman" w:hAnsi="Times New Roman"/>
          <w:b/>
          <w:lang w:val="uk-UA"/>
        </w:rPr>
        <w:t xml:space="preserve"> Шевченка</w:t>
      </w:r>
      <w:r w:rsidR="008F17C0" w:rsidRPr="00D339A4">
        <w:rPr>
          <w:rFonts w:ascii="Times New Roman" w:hAnsi="Times New Roman"/>
          <w:b/>
          <w:lang w:val="uk-UA"/>
        </w:rPr>
        <w:t xml:space="preserve"> Т.</w:t>
      </w:r>
      <w:r w:rsidRPr="00D339A4">
        <w:rPr>
          <w:rFonts w:ascii="Times New Roman" w:hAnsi="Times New Roman"/>
          <w:b/>
          <w:lang w:val="uk-UA"/>
        </w:rPr>
        <w:t>, 106.</w:t>
      </w:r>
    </w:p>
    <w:p w:rsidR="0063210A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D339A4">
        <w:rPr>
          <w:rFonts w:ascii="Times New Roman" w:hAnsi="Times New Roman"/>
          <w:lang w:val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D339A4">
        <w:rPr>
          <w:rFonts w:ascii="Times New Roman" w:hAnsi="Times New Roman"/>
          <w:b/>
          <w:lang w:val="uk-UA"/>
        </w:rPr>
        <w:t>42435766.</w:t>
      </w:r>
    </w:p>
    <w:p w:rsidR="001A3131" w:rsidRPr="000F63A9" w:rsidRDefault="001A3131" w:rsidP="001A3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3A9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0F63A9">
        <w:rPr>
          <w:rFonts w:ascii="Times New Roman" w:hAnsi="Times New Roman" w:cs="Times New Roman"/>
          <w:sz w:val="24"/>
          <w:szCs w:val="24"/>
        </w:rPr>
        <w:t xml:space="preserve"> </w:t>
      </w:r>
      <w:r w:rsidRPr="000F63A9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замовника: </w:t>
      </w:r>
      <w:r w:rsidRPr="00801757">
        <w:rPr>
          <w:rFonts w:ascii="Times New Roman" w:hAnsi="Times New Roman" w:cs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1A3131" w:rsidRPr="000F63A9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0F63A9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0F63A9">
        <w:rPr>
          <w:rFonts w:ascii="Times New Roman" w:hAnsi="Times New Roman"/>
          <w:lang w:val="ru-RU"/>
        </w:rPr>
        <w:t>:</w:t>
      </w:r>
    </w:p>
    <w:p w:rsidR="00011C30" w:rsidRPr="00011C30" w:rsidRDefault="00011C30" w:rsidP="0023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F5B">
        <w:rPr>
          <w:rFonts w:ascii="Times New Roman" w:hAnsi="Times New Roman"/>
          <w:b/>
          <w:sz w:val="24"/>
          <w:szCs w:val="24"/>
        </w:rPr>
        <w:t>Коберник Марина Олександрівна, посада: уповноважена особа</w:t>
      </w:r>
      <w:r>
        <w:rPr>
          <w:rFonts w:ascii="Times New Roman" w:hAnsi="Times New Roman"/>
          <w:b/>
          <w:sz w:val="24"/>
          <w:szCs w:val="24"/>
        </w:rPr>
        <w:t xml:space="preserve"> (фахівець) з публічних закупівель</w:t>
      </w:r>
      <w:r w:rsidRPr="00422F5B">
        <w:rPr>
          <w:rFonts w:ascii="Times New Roman" w:hAnsi="Times New Roman"/>
          <w:b/>
          <w:sz w:val="24"/>
          <w:szCs w:val="24"/>
        </w:rPr>
        <w:t xml:space="preserve">  КНП «Овруцька міська лікарня» Овруцької  міської </w:t>
      </w:r>
      <w:r w:rsidR="00F037A5">
        <w:rPr>
          <w:rFonts w:ascii="Times New Roman" w:hAnsi="Times New Roman"/>
          <w:b/>
          <w:sz w:val="24"/>
          <w:szCs w:val="24"/>
        </w:rPr>
        <w:t>ради Житомирської області, 11101</w:t>
      </w:r>
      <w:r w:rsidRPr="00422F5B">
        <w:rPr>
          <w:rFonts w:ascii="Times New Roman" w:hAnsi="Times New Roman"/>
          <w:b/>
          <w:sz w:val="24"/>
          <w:szCs w:val="24"/>
        </w:rPr>
        <w:t>, Житомир</w:t>
      </w:r>
      <w:r>
        <w:rPr>
          <w:rFonts w:ascii="Times New Roman" w:hAnsi="Times New Roman"/>
          <w:b/>
          <w:sz w:val="24"/>
          <w:szCs w:val="24"/>
        </w:rPr>
        <w:t xml:space="preserve">ська область, м. Овруч, вул. Шевченка Т, </w:t>
      </w:r>
      <w:r w:rsidRPr="00422F5B">
        <w:rPr>
          <w:rFonts w:ascii="Times New Roman" w:hAnsi="Times New Roman"/>
          <w:b/>
          <w:sz w:val="24"/>
          <w:szCs w:val="24"/>
        </w:rPr>
        <w:t xml:space="preserve"> 106, тел. (04148) 42869, email: ovruch.crl@gmail.com</w:t>
      </w:r>
    </w:p>
    <w:p w:rsidR="00C37C63" w:rsidRPr="00B92919" w:rsidRDefault="00C37C63" w:rsidP="0023015F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</w:rPr>
      </w:pPr>
      <w:r w:rsidRPr="001A3131">
        <w:rPr>
          <w:rFonts w:ascii="Times New Roman" w:hAnsi="Times New Roman"/>
        </w:rPr>
        <w:t xml:space="preserve">4-1. Вид предмета закупівлі: </w:t>
      </w:r>
      <w:r w:rsidR="0023015F">
        <w:rPr>
          <w:rFonts w:ascii="Times New Roman" w:hAnsi="Times New Roman"/>
          <w:b/>
        </w:rPr>
        <w:t>Товар.</w:t>
      </w:r>
    </w:p>
    <w:p w:rsidR="00567F1E" w:rsidRDefault="00A63EA7" w:rsidP="00F945C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A3131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1A313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F945CD" w:rsidRPr="00F945CD" w:rsidRDefault="00F945CD" w:rsidP="00A84F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945CD">
        <w:rPr>
          <w:rFonts w:ascii="Times New Roman" w:hAnsi="Times New Roman"/>
          <w:b/>
          <w:sz w:val="24"/>
          <w:szCs w:val="24"/>
          <w:lang w:val="uk-UA"/>
        </w:rPr>
        <w:t>ДК 021:2015 код  33150000-6 - Апаратура для радіотерапії, механотерапії, електротерапії та фізичної терапії  (Професійна стельова платформа нервово-м'язової стимуляції та відновлення) (Комплекс для фізичної реабілітації, підвісних систем кінезіотерапії),</w:t>
      </w:r>
    </w:p>
    <w:p w:rsidR="00F945CD" w:rsidRPr="00F945CD" w:rsidRDefault="00F945CD" w:rsidP="00A84F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945CD">
        <w:rPr>
          <w:rFonts w:ascii="Times New Roman" w:hAnsi="Times New Roman"/>
          <w:b/>
          <w:sz w:val="24"/>
          <w:szCs w:val="24"/>
          <w:lang w:val="uk-UA"/>
        </w:rPr>
        <w:t>НК 024:2023 код  63311 — Система реабілітації вібраційних пропріоцепторів,</w:t>
      </w:r>
    </w:p>
    <w:p w:rsidR="00F945CD" w:rsidRDefault="00F945CD" w:rsidP="00A84F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945CD">
        <w:rPr>
          <w:rFonts w:ascii="Times New Roman" w:hAnsi="Times New Roman"/>
          <w:b/>
          <w:sz w:val="24"/>
          <w:szCs w:val="24"/>
          <w:lang w:val="uk-UA"/>
        </w:rPr>
        <w:t>номенклатурна позиція ДК 021:2015 код  33154000-4 Механотерапевтичні апарати.</w:t>
      </w:r>
    </w:p>
    <w:p w:rsidR="00BF0A7C" w:rsidRDefault="0056785A" w:rsidP="00F945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131">
        <w:rPr>
          <w:rFonts w:ascii="Times New Roman" w:hAnsi="Times New Roman" w:cs="Times New Roman"/>
          <w:sz w:val="24"/>
          <w:szCs w:val="24"/>
        </w:rPr>
        <w:t>6.</w:t>
      </w:r>
      <w:r w:rsidRPr="001A3131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</w:p>
    <w:p w:rsidR="00F945CD" w:rsidRPr="00F945CD" w:rsidRDefault="00F945CD" w:rsidP="00F945CD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F945CD">
        <w:rPr>
          <w:rFonts w:ascii="Times New Roman" w:hAnsi="Times New Roman"/>
          <w:b/>
        </w:rPr>
        <w:t>ДК 021:2015 код  33150000-6 - Апаратура для радіотерапії, механотерапії, електротерапії та фізичної терапії  (Професійна стельова платформа нервово-м'язової стимуляції та відновлення) (Комплекс для фізичної реабілітації, підвісних систем кінезіотерапії),</w:t>
      </w:r>
    </w:p>
    <w:p w:rsidR="00F945CD" w:rsidRPr="00F945CD" w:rsidRDefault="00F945CD" w:rsidP="00F945CD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F945CD">
        <w:rPr>
          <w:rFonts w:ascii="Times New Roman" w:hAnsi="Times New Roman"/>
          <w:b/>
        </w:rPr>
        <w:t>НК 024:2023 код  63311 — Система реабілітації вібраційних пропріоцепторів,</w:t>
      </w:r>
    </w:p>
    <w:p w:rsidR="00F945CD" w:rsidRDefault="00F945CD" w:rsidP="00F945CD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lang w:val="ru-RU"/>
        </w:rPr>
      </w:pPr>
      <w:r w:rsidRPr="00F945CD">
        <w:rPr>
          <w:rFonts w:ascii="Times New Roman" w:hAnsi="Times New Roman"/>
          <w:b/>
          <w:lang w:val="ru-RU"/>
        </w:rPr>
        <w:t>номенклатурна позиція ДК 021:2015 код  33154000-4 Механотерапевтичні апарати.</w:t>
      </w:r>
    </w:p>
    <w:p w:rsidR="00567F1E" w:rsidRPr="004E5CD6" w:rsidRDefault="00A63EA7" w:rsidP="00F945CD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lang w:val="ru-RU"/>
        </w:rPr>
      </w:pPr>
      <w:r w:rsidRPr="004E5CD6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4E5CD6">
        <w:rPr>
          <w:rFonts w:ascii="Times New Roman" w:hAnsi="Times New Roman"/>
          <w:b/>
        </w:rPr>
        <w:t>:</w:t>
      </w:r>
      <w:r w:rsidR="00556002" w:rsidRPr="004E5CD6">
        <w:rPr>
          <w:rFonts w:ascii="Times New Roman" w:hAnsi="Times New Roman"/>
          <w:b/>
        </w:rPr>
        <w:t xml:space="preserve"> </w:t>
      </w:r>
      <w:r w:rsidR="00F945CD">
        <w:rPr>
          <w:rFonts w:ascii="Times New Roman" w:hAnsi="Times New Roman"/>
          <w:b/>
        </w:rPr>
        <w:t>1 КОМПЛЕКТ.</w:t>
      </w:r>
    </w:p>
    <w:p w:rsidR="00BD050D" w:rsidRDefault="00A63EA7" w:rsidP="00924E1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D417E7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D417E7">
        <w:rPr>
          <w:rFonts w:ascii="Times New Roman" w:hAnsi="Times New Roman"/>
          <w:b/>
        </w:rPr>
        <w:t xml:space="preserve"> </w:t>
      </w:r>
      <w:r w:rsidR="00BD050D" w:rsidRPr="00BD050D">
        <w:rPr>
          <w:rFonts w:ascii="Times New Roman" w:hAnsi="Times New Roman"/>
          <w:b/>
        </w:rPr>
        <w:t>11101, Житомирська область, м. Овруч, вул. Шевченка Т., 106.</w:t>
      </w:r>
    </w:p>
    <w:p w:rsidR="0023015F" w:rsidRPr="007C3296" w:rsidRDefault="00A63EA7" w:rsidP="00924E1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lang w:val="ru-RU"/>
        </w:rPr>
      </w:pPr>
      <w:r w:rsidRPr="005521CF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="00CB2D79" w:rsidRPr="00CB2D79">
        <w:rPr>
          <w:rFonts w:ascii="Times New Roman" w:hAnsi="Times New Roman"/>
          <w:b/>
        </w:rPr>
        <w:t xml:space="preserve">впродовж 2024 року </w:t>
      </w:r>
      <w:r w:rsidR="002F79B0" w:rsidRPr="00F90FB9">
        <w:rPr>
          <w:rFonts w:ascii="Times New Roman" w:hAnsi="Times New Roman"/>
          <w:b/>
          <w:bCs/>
        </w:rPr>
        <w:t>д</w:t>
      </w:r>
      <w:r w:rsidR="000E1DC1" w:rsidRPr="00F90FB9">
        <w:rPr>
          <w:rFonts w:ascii="Times New Roman" w:hAnsi="Times New Roman"/>
          <w:b/>
          <w:bCs/>
        </w:rPr>
        <w:t>о</w:t>
      </w:r>
      <w:r w:rsidR="00D2217D" w:rsidRPr="00F90FB9">
        <w:rPr>
          <w:rFonts w:ascii="Times New Roman" w:hAnsi="Times New Roman"/>
          <w:b/>
          <w:bCs/>
        </w:rPr>
        <w:t xml:space="preserve"> </w:t>
      </w:r>
      <w:r w:rsidR="0063210A" w:rsidRPr="007C3296">
        <w:rPr>
          <w:rFonts w:ascii="Times New Roman" w:hAnsi="Times New Roman"/>
          <w:b/>
          <w:bCs/>
          <w:lang w:val="ru-RU"/>
        </w:rPr>
        <w:t>3</w:t>
      </w:r>
      <w:r w:rsidR="00D2217D" w:rsidRPr="007C3296">
        <w:rPr>
          <w:rFonts w:ascii="Times New Roman" w:hAnsi="Times New Roman"/>
          <w:b/>
          <w:bCs/>
          <w:lang w:val="ru-RU"/>
        </w:rPr>
        <w:t>1</w:t>
      </w:r>
      <w:r w:rsidR="003D526C" w:rsidRPr="007C3296">
        <w:rPr>
          <w:rFonts w:ascii="Times New Roman" w:hAnsi="Times New Roman"/>
          <w:b/>
          <w:bCs/>
        </w:rPr>
        <w:t>.</w:t>
      </w:r>
      <w:r w:rsidR="005521CF" w:rsidRPr="007C3296">
        <w:rPr>
          <w:rFonts w:ascii="Times New Roman" w:hAnsi="Times New Roman"/>
          <w:b/>
          <w:bCs/>
          <w:lang w:val="ru-RU"/>
        </w:rPr>
        <w:t>12</w:t>
      </w:r>
      <w:r w:rsidR="00D03891" w:rsidRPr="007C3296">
        <w:rPr>
          <w:rFonts w:ascii="Times New Roman" w:hAnsi="Times New Roman"/>
          <w:b/>
          <w:bCs/>
        </w:rPr>
        <w:t>.</w:t>
      </w:r>
      <w:r w:rsidR="00842357" w:rsidRPr="007C3296">
        <w:rPr>
          <w:rFonts w:ascii="Times New Roman" w:hAnsi="Times New Roman"/>
          <w:b/>
          <w:bCs/>
        </w:rPr>
        <w:t>202</w:t>
      </w:r>
      <w:r w:rsidR="00E00CFD" w:rsidRPr="007C3296">
        <w:rPr>
          <w:rFonts w:ascii="Times New Roman" w:hAnsi="Times New Roman"/>
          <w:b/>
          <w:bCs/>
          <w:lang w:val="ru-RU"/>
        </w:rPr>
        <w:t>4</w:t>
      </w:r>
      <w:r w:rsidR="00AA1081" w:rsidRPr="007C3296">
        <w:rPr>
          <w:rFonts w:ascii="Times New Roman" w:hAnsi="Times New Roman"/>
          <w:b/>
          <w:bCs/>
        </w:rPr>
        <w:t xml:space="preserve"> року.</w:t>
      </w:r>
    </w:p>
    <w:p w:rsidR="0023015F" w:rsidRPr="007C3296" w:rsidRDefault="0023015F" w:rsidP="00924E1E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7C3296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p w:rsidR="00F945CD" w:rsidRDefault="00F945CD" w:rsidP="00F94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Подія: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Поставка товару.</w:t>
      </w:r>
    </w:p>
    <w:p w:rsidR="00F945CD" w:rsidRDefault="00F945CD" w:rsidP="00F94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Опис: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Розрахунки за поставлений товар здійснюються протягом 20 календарних  днів з дня отримання Покупцем товару та підписання відповідних супровідних документів.</w:t>
      </w:r>
    </w:p>
    <w:p w:rsidR="00F945CD" w:rsidRDefault="00F945CD" w:rsidP="00F94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Тип оплати</w:t>
      </w:r>
      <w:r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ісляплата.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ab/>
      </w:r>
    </w:p>
    <w:p w:rsidR="00F945CD" w:rsidRDefault="00F945CD" w:rsidP="00F94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Розмір оплати: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100%</w:t>
      </w:r>
    </w:p>
    <w:p w:rsidR="00F945CD" w:rsidRPr="00F945CD" w:rsidRDefault="00F945CD" w:rsidP="00F94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Період: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20 календарних днів.</w:t>
      </w:r>
    </w:p>
    <w:p w:rsidR="00A84608" w:rsidRPr="007C3296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7C3296">
        <w:rPr>
          <w:rFonts w:ascii="Times New Roman" w:hAnsi="Times New Roman"/>
          <w:lang w:val="uk-UA"/>
        </w:rPr>
        <w:t>10. Розмір бюджетного призначення за кошторисом або очікувана вартість предмета закупівлі</w:t>
      </w:r>
      <w:r w:rsidR="00F945CD">
        <w:rPr>
          <w:rFonts w:ascii="Times New Roman" w:hAnsi="Times New Roman"/>
          <w:lang w:val="uk-UA"/>
        </w:rPr>
        <w:t xml:space="preserve">: </w:t>
      </w:r>
      <w:r w:rsidR="00F945CD" w:rsidRPr="00F945CD">
        <w:rPr>
          <w:rFonts w:ascii="Times New Roman" w:hAnsi="Times New Roman"/>
          <w:b/>
          <w:lang w:val="uk-UA"/>
        </w:rPr>
        <w:t>386</w:t>
      </w:r>
      <w:r w:rsidR="00BF0A7C" w:rsidRPr="00F945CD">
        <w:rPr>
          <w:rFonts w:ascii="Times New Roman" w:hAnsi="Times New Roman"/>
          <w:b/>
          <w:lang w:val="uk-UA"/>
        </w:rPr>
        <w:t xml:space="preserve"> </w:t>
      </w:r>
      <w:r w:rsidR="00A947B4" w:rsidRPr="00F945CD">
        <w:rPr>
          <w:rFonts w:ascii="Times New Roman" w:hAnsi="Times New Roman"/>
          <w:b/>
          <w:lang w:val="uk-UA"/>
        </w:rPr>
        <w:t>000</w:t>
      </w:r>
      <w:r w:rsidR="00870748" w:rsidRPr="007C3296">
        <w:rPr>
          <w:rFonts w:ascii="Times New Roman" w:hAnsi="Times New Roman"/>
          <w:b/>
          <w:lang w:val="uk-UA"/>
        </w:rPr>
        <w:t>,00 грн. з ПДВ.</w:t>
      </w:r>
    </w:p>
    <w:p w:rsidR="00557828" w:rsidRPr="006B1FBB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C3296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</w:t>
      </w:r>
      <w:r w:rsidRPr="00560A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призначення за</w:t>
      </w:r>
      <w:r w:rsidRPr="00503AD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C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кошторисом або очікувана вартість частин предмета закупівлі (лотів) (за </w:t>
      </w:r>
      <w:r w:rsidRPr="00DF1226">
        <w:rPr>
          <w:rFonts w:ascii="Times New Roman" w:hAnsi="Times New Roman" w:cs="Times New Roman"/>
          <w:sz w:val="24"/>
          <w:szCs w:val="24"/>
          <w:lang w:val="uk-UA" w:eastAsia="uk-UA"/>
        </w:rPr>
        <w:t>наявності).</w:t>
      </w:r>
      <w:r w:rsidR="005C284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03AD3" w:rsidRPr="003E11E4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4809B5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4809B5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BC56E1" w:rsidRPr="004809B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F945CD"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місцевий бюджет.</w:t>
      </w:r>
    </w:p>
    <w:p w:rsidR="00A01057" w:rsidRPr="00EC221F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6B1FBB">
        <w:rPr>
          <w:rFonts w:ascii="Times New Roman" w:hAnsi="Times New Roman"/>
        </w:rPr>
        <w:t>11. Розмір мінімального кроку пониження ціни</w:t>
      </w:r>
      <w:r w:rsidRPr="005374E2">
        <w:rPr>
          <w:rFonts w:ascii="Times New Roman" w:hAnsi="Times New Roman"/>
        </w:rPr>
        <w:t>:</w:t>
      </w:r>
      <w:r w:rsidR="00B37FD4" w:rsidRPr="00B37FD4">
        <w:t xml:space="preserve"> </w:t>
      </w:r>
      <w:r w:rsidR="004C6333">
        <w:rPr>
          <w:rFonts w:ascii="Times New Roman" w:hAnsi="Times New Roman"/>
          <w:b/>
          <w:lang w:val="ru-RU"/>
        </w:rPr>
        <w:t>3 86</w:t>
      </w:r>
      <w:r w:rsidR="00BF0A7C">
        <w:rPr>
          <w:rFonts w:ascii="Times New Roman" w:hAnsi="Times New Roman"/>
          <w:b/>
          <w:lang w:val="ru-RU"/>
        </w:rPr>
        <w:t>0</w:t>
      </w:r>
      <w:r w:rsidR="00A947B4">
        <w:rPr>
          <w:rFonts w:ascii="Times New Roman" w:hAnsi="Times New Roman"/>
          <w:b/>
        </w:rPr>
        <w:t>.</w:t>
      </w:r>
      <w:r w:rsidR="00A947B4">
        <w:rPr>
          <w:rFonts w:ascii="Times New Roman" w:hAnsi="Times New Roman"/>
          <w:b/>
          <w:lang w:val="ru-RU"/>
        </w:rPr>
        <w:t>0</w:t>
      </w:r>
      <w:r w:rsidR="00B37FD4" w:rsidRPr="00B37FD4">
        <w:rPr>
          <w:rFonts w:ascii="Times New Roman" w:hAnsi="Times New Roman"/>
          <w:b/>
        </w:rPr>
        <w:t>0</w:t>
      </w:r>
      <w:r w:rsidR="00B37FD4" w:rsidRPr="00B37FD4">
        <w:rPr>
          <w:rFonts w:ascii="Times New Roman" w:hAnsi="Times New Roman"/>
          <w:b/>
          <w:lang w:val="ru-RU"/>
        </w:rPr>
        <w:t xml:space="preserve"> грн.</w:t>
      </w:r>
      <w:r w:rsidR="008E4A4A" w:rsidRPr="00B37FD4">
        <w:rPr>
          <w:rFonts w:ascii="Times New Roman" w:hAnsi="Times New Roman"/>
          <w:b/>
          <w:lang w:val="ru-RU"/>
        </w:rPr>
        <w:t xml:space="preserve"> </w:t>
      </w:r>
      <w:r w:rsidR="00EC221F" w:rsidRPr="00B37FD4">
        <w:rPr>
          <w:rFonts w:ascii="Times New Roman" w:hAnsi="Times New Roman"/>
          <w:b/>
          <w:lang w:val="ru-RU"/>
        </w:rPr>
        <w:t>(1%)</w:t>
      </w:r>
    </w:p>
    <w:p w:rsidR="002A1C6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12</w:t>
      </w:r>
      <w:r w:rsidR="002A1C6B">
        <w:rPr>
          <w:rFonts w:ascii="Times New Roman" w:hAnsi="Times New Roman"/>
        </w:rPr>
        <w:t>. Математична формула</w:t>
      </w:r>
      <w:r w:rsidR="002A1C6B">
        <w:rPr>
          <w:rFonts w:ascii="Times New Roman" w:hAnsi="Times New Roman"/>
          <w:lang w:val="ru-RU"/>
        </w:rPr>
        <w:t xml:space="preserve"> для розрахунку приведено</w:t>
      </w:r>
      <w:r w:rsidR="002A1C6B">
        <w:rPr>
          <w:rFonts w:ascii="Times New Roman" w:hAnsi="Times New Roman"/>
        </w:rPr>
        <w:t>ї ціни (у разі її застосування).</w:t>
      </w:r>
    </w:p>
    <w:p w:rsidR="00557828" w:rsidRPr="00E71801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  <w:color w:val="000000"/>
          <w:shd w:val="clear" w:color="auto" w:fill="FFFFFF"/>
        </w:rPr>
        <w:t>12</w:t>
      </w:r>
      <w:r w:rsidRPr="00503AD3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503AD3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5F3CE7">
        <w:rPr>
          <w:rFonts w:ascii="Times New Roman" w:hAnsi="Times New Roman"/>
          <w:shd w:val="clear" w:color="auto" w:fill="FFFFFF"/>
        </w:rPr>
        <w:t xml:space="preserve">застосовуватимуться </w:t>
      </w:r>
      <w:r w:rsidRPr="00E71801">
        <w:rPr>
          <w:rFonts w:ascii="Times New Roman" w:hAnsi="Times New Roman"/>
          <w:shd w:val="clear" w:color="auto" w:fill="FFFFFF"/>
        </w:rPr>
        <w:t>під час оцінки тендерних пропозицій, та їх питома вага (за наявності).</w:t>
      </w:r>
    </w:p>
    <w:p w:rsidR="00A63EA7" w:rsidRPr="00E7180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E71801">
        <w:rPr>
          <w:rFonts w:ascii="Times New Roman" w:hAnsi="Times New Roman"/>
        </w:rPr>
        <w:t>13. Кінцевий стр</w:t>
      </w:r>
      <w:r w:rsidR="00786220" w:rsidRPr="00E71801">
        <w:rPr>
          <w:rFonts w:ascii="Times New Roman" w:hAnsi="Times New Roman"/>
        </w:rPr>
        <w:t xml:space="preserve">ок подання тендерних </w:t>
      </w:r>
      <w:r w:rsidR="00786220" w:rsidRPr="00E762C8">
        <w:rPr>
          <w:rFonts w:ascii="Times New Roman" w:hAnsi="Times New Roman"/>
        </w:rPr>
        <w:t>пропозицій</w:t>
      </w:r>
      <w:r w:rsidR="00786220" w:rsidRPr="00E762C8">
        <w:rPr>
          <w:rFonts w:ascii="Times New Roman" w:hAnsi="Times New Roman"/>
          <w:lang w:val="ru-RU"/>
        </w:rPr>
        <w:t>:</w:t>
      </w:r>
      <w:r w:rsidRPr="00E762C8">
        <w:rPr>
          <w:rFonts w:ascii="Times New Roman" w:hAnsi="Times New Roman"/>
        </w:rPr>
        <w:t xml:space="preserve"> </w:t>
      </w:r>
      <w:r w:rsidR="004C20B9" w:rsidRPr="007230A3">
        <w:rPr>
          <w:rFonts w:ascii="Times New Roman" w:hAnsi="Times New Roman"/>
          <w:b/>
        </w:rPr>
        <w:t>2</w:t>
      </w:r>
      <w:r w:rsidR="004C20B9">
        <w:rPr>
          <w:rFonts w:ascii="Times New Roman" w:hAnsi="Times New Roman"/>
          <w:b/>
          <w:lang w:val="ru-RU"/>
        </w:rPr>
        <w:t>0</w:t>
      </w:r>
      <w:r w:rsidR="0023015F">
        <w:rPr>
          <w:rFonts w:ascii="Times New Roman" w:hAnsi="Times New Roman"/>
          <w:b/>
          <w:lang w:val="ru-RU"/>
        </w:rPr>
        <w:t>.</w:t>
      </w:r>
      <w:r w:rsidR="0009186A">
        <w:rPr>
          <w:rFonts w:ascii="Times New Roman" w:hAnsi="Times New Roman"/>
          <w:b/>
          <w:lang w:val="ru-RU"/>
        </w:rPr>
        <w:t>04</w:t>
      </w:r>
      <w:bookmarkStart w:id="0" w:name="_GoBack"/>
      <w:bookmarkEnd w:id="0"/>
      <w:r w:rsidR="00BD050D">
        <w:rPr>
          <w:rFonts w:ascii="Times New Roman" w:hAnsi="Times New Roman"/>
          <w:b/>
          <w:lang w:val="ru-RU"/>
        </w:rPr>
        <w:t>.2024</w:t>
      </w:r>
      <w:r w:rsidR="007D3142" w:rsidRPr="00E762C8">
        <w:rPr>
          <w:rFonts w:ascii="Times New Roman" w:hAnsi="Times New Roman"/>
          <w:b/>
          <w:lang w:val="ru-RU"/>
        </w:rPr>
        <w:t xml:space="preserve"> року.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03AD3">
        <w:rPr>
          <w:rFonts w:ascii="Times New Roman" w:hAnsi="Times New Roman"/>
        </w:rPr>
        <w:lastRenderedPageBreak/>
        <w:t xml:space="preserve">15. Вид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16. Дата та час розкриття тендерних пропозицій*.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17. Дата та час проведення електронного аукціону*.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18. Строк, на який укладається рамкова угода**.</w:t>
      </w:r>
    </w:p>
    <w:p w:rsidR="00557828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19. Кількість учасників, з якими буде укладено рамкову угоду**.</w:t>
      </w:r>
    </w:p>
    <w:p w:rsidR="00B40540" w:rsidRPr="009450E3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 w:rsidR="00B40540" w:rsidRPr="00B40540">
        <w:rPr>
          <w:rFonts w:ascii="Times New Roman" w:hAnsi="Times New Roman"/>
        </w:rPr>
        <w:t xml:space="preserve"> </w:t>
      </w:r>
      <w:r w:rsidR="00B40540" w:rsidRPr="006E4F94">
        <w:rPr>
          <w:rFonts w:ascii="Times New Roman" w:hAnsi="Times New Roman"/>
          <w:b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>
        <w:rPr>
          <w:rFonts w:ascii="Times New Roman" w:hAnsi="Times New Roman"/>
          <w:b/>
        </w:rPr>
        <w:t xml:space="preserve"> </w:t>
      </w:r>
      <w:r w:rsidR="00454AAA" w:rsidRPr="00454AAA">
        <w:rPr>
          <w:rFonts w:ascii="Times New Roman" w:hAnsi="Times New Roman"/>
          <w:b/>
        </w:rPr>
        <w:t xml:space="preserve">КНП «Овруцька міська лікарня» Овруцької  міської ради </w:t>
      </w:r>
      <w:r w:rsidR="00454AAA" w:rsidRPr="009450E3">
        <w:rPr>
          <w:rFonts w:ascii="Times New Roman" w:hAnsi="Times New Roman"/>
          <w:b/>
        </w:rPr>
        <w:t>Житомирської області.</w:t>
      </w:r>
    </w:p>
    <w:p w:rsidR="00854771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Мова тендерної пропозиції </w:t>
      </w:r>
      <w:r w:rsidRPr="00BD3345">
        <w:rPr>
          <w:rFonts w:ascii="Times New Roman" w:hAnsi="Times New Roman" w:cs="Times New Roman"/>
          <w:b/>
          <w:color w:val="000000"/>
          <w:sz w:val="24"/>
          <w:szCs w:val="24"/>
        </w:rPr>
        <w:t>– українська.</w:t>
      </w:r>
    </w:p>
    <w:p w:rsidR="00854771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Під час проведення процедур закупівель усі документи, що готуються замовником, викладаються українською мовою, а також за рішенням замовника одночасно всі документи можуть мати автентичний переклад </w:t>
      </w:r>
      <w:r>
        <w:rPr>
          <w:rFonts w:ascii="Times New Roman" w:hAnsi="Times New Roman" w:cs="Times New Roman"/>
          <w:sz w:val="24"/>
          <w:szCs w:val="24"/>
        </w:rPr>
        <w:t>іншою мовою</w:t>
      </w:r>
      <w:r>
        <w:rPr>
          <w:rFonts w:ascii="Times New Roman" w:hAnsi="Times New Roman" w:cs="Times New Roman"/>
          <w:color w:val="000000"/>
          <w:sz w:val="24"/>
          <w:szCs w:val="24"/>
        </w:rPr>
        <w:t>. Визначальним є текст, викладений українською мовою.</w:t>
      </w:r>
    </w:p>
    <w:p w:rsidR="00854771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Стандартні характеристики, вимоги, умовні позначення у вигляді скорочень та термінологія, пов’язана з товарами, роботами чи послугами, що закуповуються, передбачені існуючими міжнародними або національними стандартами, нормами та правилами, викладаються мовою їх загальноприйнятого застосування.</w:t>
      </w:r>
    </w:p>
    <w:p w:rsidR="00B66DDB" w:rsidRPr="007A5E5D" w:rsidRDefault="00854771" w:rsidP="007A5E5D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Уся інформація розміщується в електронній системі закупівель українською мовою, крім  тих випадків, коли використання букв та символів української мови призводить до їх спотворення (зокрема, але не виключно, адреси мережі 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нтернет, адреси електронної пошти, торговельної марки (знак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товарів та послуг), загальноприйняті міжнародні терміни). Тендерна пропозиція та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сі документи, які передбачені вимогами тендерної документації та додатками до неї, складаються українською мовою. Документи або копії документів (які передбачені вимогами тендерної документації 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</w:t>
      </w:r>
      <w:r>
        <w:rPr>
          <w:rFonts w:ascii="Times New Roman" w:hAnsi="Times New Roman" w:cs="Times New Roman"/>
          <w:sz w:val="24"/>
          <w:szCs w:val="24"/>
        </w:rPr>
        <w:t>українською мовою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32CC" w:rsidRPr="00E421C1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r w:rsidRPr="00B66DDB">
        <w:rPr>
          <w:rFonts w:ascii="Times New Roman" w:eastAsia="Calibri" w:hAnsi="Times New Roman"/>
          <w:b/>
          <w:lang w:eastAsia="ru-RU"/>
        </w:rPr>
        <w:t>Критер</w:t>
      </w:r>
      <w:r w:rsidRPr="00AA6A9E">
        <w:rPr>
          <w:rFonts w:ascii="Times New Roman" w:eastAsia="Calibri" w:hAnsi="Times New Roman"/>
          <w:b/>
          <w:lang w:eastAsia="ru-RU"/>
        </w:rPr>
        <w:t>ій оцінки – 100 % ціна.</w:t>
      </w:r>
    </w:p>
    <w:p w:rsidR="00C63CC1" w:rsidRPr="003229A4" w:rsidRDefault="00B92919" w:rsidP="0023015F">
      <w:pPr>
        <w:pStyle w:val="a3"/>
        <w:spacing w:after="0"/>
        <w:jc w:val="both"/>
        <w:rPr>
          <w:rFonts w:ascii="Times New Roman" w:eastAsia="Calibri" w:hAnsi="Times New Roman"/>
          <w:lang w:eastAsia="ru-RU"/>
        </w:rPr>
      </w:pPr>
      <w:r w:rsidRPr="00E421C1">
        <w:rPr>
          <w:rFonts w:ascii="Times New Roman" w:eastAsia="Calibri" w:hAnsi="Times New Roman"/>
          <w:b/>
          <w:lang w:eastAsia="ru-RU"/>
        </w:rPr>
        <w:t>Інформація про технічні, якісні та інші характеристики предмета закупівлі:</w:t>
      </w:r>
      <w:r w:rsidRPr="00B92919">
        <w:rPr>
          <w:rFonts w:ascii="Times New Roman" w:eastAsia="Calibri" w:hAnsi="Times New Roman"/>
          <w:lang w:eastAsia="ru-RU"/>
        </w:rPr>
        <w:t xml:space="preserve"> </w:t>
      </w:r>
      <w:r w:rsidR="0023015F" w:rsidRPr="0023015F">
        <w:rPr>
          <w:rFonts w:ascii="Times New Roman" w:eastAsia="Calibri" w:hAnsi="Times New Roman"/>
          <w:lang w:eastAsia="ru-RU"/>
        </w:rPr>
        <w:t>якість предмету закупівлі повинна відповідати вимогам встановлен</w:t>
      </w:r>
      <w:r w:rsidR="006E617F">
        <w:rPr>
          <w:rFonts w:ascii="Times New Roman" w:eastAsia="Calibri" w:hAnsi="Times New Roman"/>
          <w:lang w:eastAsia="ru-RU"/>
        </w:rPr>
        <w:t>им для цієї категорії продукції</w:t>
      </w:r>
      <w:r w:rsidR="00581423">
        <w:rPr>
          <w:rFonts w:ascii="Times New Roman" w:eastAsia="Calibri" w:hAnsi="Times New Roman"/>
          <w:lang w:eastAsia="ru-RU"/>
        </w:rPr>
        <w:t xml:space="preserve">, </w:t>
      </w:r>
      <w:r w:rsidR="0023015F" w:rsidRPr="0023015F">
        <w:rPr>
          <w:rFonts w:ascii="Times New Roman" w:eastAsia="Calibri" w:hAnsi="Times New Roman"/>
          <w:lang w:eastAsia="ru-RU"/>
        </w:rPr>
        <w:t xml:space="preserve">детальніше - згідно умов документації. </w:t>
      </w:r>
      <w:r w:rsidR="00557828" w:rsidRPr="003229A4">
        <w:rPr>
          <w:rFonts w:ascii="Times New Roman" w:hAnsi="Times New Roman"/>
          <w:color w:val="000000"/>
        </w:rPr>
        <w:br/>
      </w:r>
      <w:r w:rsidR="00557828" w:rsidRPr="003229A4">
        <w:rPr>
          <w:rStyle w:val="rvts82"/>
          <w:rFonts w:ascii="Times New Roman" w:hAnsi="Times New Roman"/>
          <w:color w:val="000000"/>
        </w:rPr>
        <w:t>* Заповнюється електронною системою закупівель автоматично.</w:t>
      </w:r>
      <w:r w:rsidR="00557828" w:rsidRPr="003229A4">
        <w:rPr>
          <w:rFonts w:ascii="Times New Roman" w:hAnsi="Times New Roman"/>
          <w:color w:val="000000"/>
        </w:rPr>
        <w:t> </w:t>
      </w:r>
      <w:r w:rsidR="00557828" w:rsidRPr="003229A4">
        <w:rPr>
          <w:rFonts w:ascii="Times New Roman" w:hAnsi="Times New Roman"/>
          <w:color w:val="000000"/>
        </w:rPr>
        <w:br/>
      </w:r>
      <w:r w:rsidR="00557828" w:rsidRPr="003229A4">
        <w:rPr>
          <w:rStyle w:val="rvts82"/>
          <w:rFonts w:ascii="Times New Roman" w:hAnsi="Times New Roman"/>
          <w:color w:val="000000"/>
        </w:rPr>
        <w:t>** Заповнюється замовником у разі здійснення закупівель за рамковими угодами.</w:t>
      </w:r>
      <w:bookmarkStart w:id="1" w:name="n287"/>
      <w:bookmarkEnd w:id="1"/>
    </w:p>
    <w:p w:rsidR="002E5D12" w:rsidRDefault="002E5D12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5095" w:rsidRDefault="00725095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697B" w:rsidRDefault="00C2697B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3229A4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EB3F1D"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96C83" w:rsidRPr="003229A4">
        <w:rPr>
          <w:rFonts w:ascii="Times New Roman" w:hAnsi="Times New Roman" w:cs="Times New Roman"/>
          <w:sz w:val="24"/>
          <w:szCs w:val="24"/>
          <w:lang w:val="uk-UA"/>
        </w:rPr>
        <w:t>Коберник М</w:t>
      </w:r>
      <w:r w:rsidR="00D2217D" w:rsidRPr="003229A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96C83" w:rsidRPr="003229A4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EB3F1D"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63EA7" w:rsidRPr="003229A4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A63EA7" w:rsidRPr="00503AD3" w:rsidRDefault="00A63EA7" w:rsidP="00DF6CB9">
      <w:pPr>
        <w:rPr>
          <w:sz w:val="24"/>
          <w:szCs w:val="24"/>
          <w:lang w:val="uk-UA" w:eastAsia="uk-UA"/>
        </w:rPr>
      </w:pPr>
    </w:p>
    <w:sectPr w:rsidR="00A63EA7" w:rsidRPr="00503AD3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11C30"/>
    <w:rsid w:val="0002553D"/>
    <w:rsid w:val="00032C67"/>
    <w:rsid w:val="00033B2F"/>
    <w:rsid w:val="00034FEE"/>
    <w:rsid w:val="0004493D"/>
    <w:rsid w:val="00045CB4"/>
    <w:rsid w:val="00050118"/>
    <w:rsid w:val="00054DB2"/>
    <w:rsid w:val="000617D0"/>
    <w:rsid w:val="0009186A"/>
    <w:rsid w:val="000B15F3"/>
    <w:rsid w:val="000B4D5C"/>
    <w:rsid w:val="000B4F3A"/>
    <w:rsid w:val="000C02EE"/>
    <w:rsid w:val="000C0F5A"/>
    <w:rsid w:val="000C225E"/>
    <w:rsid w:val="000D032D"/>
    <w:rsid w:val="000D2B0B"/>
    <w:rsid w:val="000E1DC1"/>
    <w:rsid w:val="000E23B5"/>
    <w:rsid w:val="000E6784"/>
    <w:rsid w:val="000F56B5"/>
    <w:rsid w:val="000F63A9"/>
    <w:rsid w:val="000F7291"/>
    <w:rsid w:val="000F7EBC"/>
    <w:rsid w:val="00100857"/>
    <w:rsid w:val="001035B8"/>
    <w:rsid w:val="0011602A"/>
    <w:rsid w:val="00123E47"/>
    <w:rsid w:val="0013022B"/>
    <w:rsid w:val="00131001"/>
    <w:rsid w:val="00145105"/>
    <w:rsid w:val="001500AD"/>
    <w:rsid w:val="001544D7"/>
    <w:rsid w:val="00167669"/>
    <w:rsid w:val="00192CA7"/>
    <w:rsid w:val="00192D8A"/>
    <w:rsid w:val="001959CA"/>
    <w:rsid w:val="001A3131"/>
    <w:rsid w:val="001A6923"/>
    <w:rsid w:val="001A72EA"/>
    <w:rsid w:val="001C1C46"/>
    <w:rsid w:val="001C323D"/>
    <w:rsid w:val="001C74C8"/>
    <w:rsid w:val="001C7EFC"/>
    <w:rsid w:val="001E21DA"/>
    <w:rsid w:val="001E2EA5"/>
    <w:rsid w:val="001F2FD7"/>
    <w:rsid w:val="001F33E2"/>
    <w:rsid w:val="00201C04"/>
    <w:rsid w:val="002121B0"/>
    <w:rsid w:val="00215AFE"/>
    <w:rsid w:val="0023015F"/>
    <w:rsid w:val="00253A95"/>
    <w:rsid w:val="00261D0D"/>
    <w:rsid w:val="00265139"/>
    <w:rsid w:val="0026774B"/>
    <w:rsid w:val="00275757"/>
    <w:rsid w:val="00294493"/>
    <w:rsid w:val="002A1C6B"/>
    <w:rsid w:val="002A1CD1"/>
    <w:rsid w:val="002A6BE7"/>
    <w:rsid w:val="002C74AC"/>
    <w:rsid w:val="002D3924"/>
    <w:rsid w:val="002E5D12"/>
    <w:rsid w:val="002F3A9B"/>
    <w:rsid w:val="002F79B0"/>
    <w:rsid w:val="00301756"/>
    <w:rsid w:val="003149BA"/>
    <w:rsid w:val="003229A4"/>
    <w:rsid w:val="00333362"/>
    <w:rsid w:val="003371F8"/>
    <w:rsid w:val="00352FA8"/>
    <w:rsid w:val="00384912"/>
    <w:rsid w:val="00387F7A"/>
    <w:rsid w:val="0039548E"/>
    <w:rsid w:val="003A5D5C"/>
    <w:rsid w:val="003B3F56"/>
    <w:rsid w:val="003B6EE4"/>
    <w:rsid w:val="003B6FBB"/>
    <w:rsid w:val="003B7233"/>
    <w:rsid w:val="003C7CFE"/>
    <w:rsid w:val="003D2954"/>
    <w:rsid w:val="003D526C"/>
    <w:rsid w:val="003E11E4"/>
    <w:rsid w:val="003E4832"/>
    <w:rsid w:val="003F6E74"/>
    <w:rsid w:val="00402AE6"/>
    <w:rsid w:val="00410F83"/>
    <w:rsid w:val="00413E35"/>
    <w:rsid w:val="00421A05"/>
    <w:rsid w:val="00424695"/>
    <w:rsid w:val="00426AF3"/>
    <w:rsid w:val="0044649D"/>
    <w:rsid w:val="00451B7B"/>
    <w:rsid w:val="0045339E"/>
    <w:rsid w:val="00454AAA"/>
    <w:rsid w:val="00467F3D"/>
    <w:rsid w:val="00473316"/>
    <w:rsid w:val="00476D6B"/>
    <w:rsid w:val="00476FDC"/>
    <w:rsid w:val="004809B5"/>
    <w:rsid w:val="00490221"/>
    <w:rsid w:val="00490604"/>
    <w:rsid w:val="004A14B9"/>
    <w:rsid w:val="004A2F35"/>
    <w:rsid w:val="004A40CF"/>
    <w:rsid w:val="004A4B73"/>
    <w:rsid w:val="004C20B9"/>
    <w:rsid w:val="004C54F6"/>
    <w:rsid w:val="004C6333"/>
    <w:rsid w:val="004D2995"/>
    <w:rsid w:val="004E4B8F"/>
    <w:rsid w:val="004E5CD6"/>
    <w:rsid w:val="00503AD3"/>
    <w:rsid w:val="0050487F"/>
    <w:rsid w:val="0050786B"/>
    <w:rsid w:val="0051143C"/>
    <w:rsid w:val="00523FDB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6063"/>
    <w:rsid w:val="0056785A"/>
    <w:rsid w:val="00567F1E"/>
    <w:rsid w:val="005715CE"/>
    <w:rsid w:val="00574208"/>
    <w:rsid w:val="0057528C"/>
    <w:rsid w:val="00577148"/>
    <w:rsid w:val="005805C3"/>
    <w:rsid w:val="00581423"/>
    <w:rsid w:val="00587095"/>
    <w:rsid w:val="00590396"/>
    <w:rsid w:val="005916CF"/>
    <w:rsid w:val="00593346"/>
    <w:rsid w:val="00594507"/>
    <w:rsid w:val="005961F6"/>
    <w:rsid w:val="005B5814"/>
    <w:rsid w:val="005C0DA1"/>
    <w:rsid w:val="005C2842"/>
    <w:rsid w:val="005C4BCA"/>
    <w:rsid w:val="005D488A"/>
    <w:rsid w:val="005F00CB"/>
    <w:rsid w:val="005F129E"/>
    <w:rsid w:val="005F3CE7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5586A"/>
    <w:rsid w:val="00661C50"/>
    <w:rsid w:val="00672443"/>
    <w:rsid w:val="006859BB"/>
    <w:rsid w:val="00694208"/>
    <w:rsid w:val="006B1FBB"/>
    <w:rsid w:val="006B6570"/>
    <w:rsid w:val="006D3E2C"/>
    <w:rsid w:val="006E220F"/>
    <w:rsid w:val="006E4F94"/>
    <w:rsid w:val="006E617F"/>
    <w:rsid w:val="006E7713"/>
    <w:rsid w:val="00700D05"/>
    <w:rsid w:val="0071512C"/>
    <w:rsid w:val="00722CB3"/>
    <w:rsid w:val="007230A3"/>
    <w:rsid w:val="00724770"/>
    <w:rsid w:val="00725095"/>
    <w:rsid w:val="00727767"/>
    <w:rsid w:val="00756964"/>
    <w:rsid w:val="0076042B"/>
    <w:rsid w:val="00763C35"/>
    <w:rsid w:val="00764DED"/>
    <w:rsid w:val="00766305"/>
    <w:rsid w:val="00786220"/>
    <w:rsid w:val="00793494"/>
    <w:rsid w:val="007A1424"/>
    <w:rsid w:val="007A5E5D"/>
    <w:rsid w:val="007B69AC"/>
    <w:rsid w:val="007C3296"/>
    <w:rsid w:val="007D01A8"/>
    <w:rsid w:val="007D3142"/>
    <w:rsid w:val="007D3C71"/>
    <w:rsid w:val="007E06F5"/>
    <w:rsid w:val="007E125E"/>
    <w:rsid w:val="007E55AD"/>
    <w:rsid w:val="007F046F"/>
    <w:rsid w:val="00801757"/>
    <w:rsid w:val="008026AF"/>
    <w:rsid w:val="00804A0F"/>
    <w:rsid w:val="00811EE5"/>
    <w:rsid w:val="00817F76"/>
    <w:rsid w:val="00826FCA"/>
    <w:rsid w:val="00830BA1"/>
    <w:rsid w:val="008339CA"/>
    <w:rsid w:val="00842357"/>
    <w:rsid w:val="00850145"/>
    <w:rsid w:val="00854771"/>
    <w:rsid w:val="00870748"/>
    <w:rsid w:val="00875E54"/>
    <w:rsid w:val="00880013"/>
    <w:rsid w:val="008827E7"/>
    <w:rsid w:val="00883EA9"/>
    <w:rsid w:val="008878D8"/>
    <w:rsid w:val="008977E4"/>
    <w:rsid w:val="008B01ED"/>
    <w:rsid w:val="008B35AD"/>
    <w:rsid w:val="008C3E70"/>
    <w:rsid w:val="008D02CB"/>
    <w:rsid w:val="008D11DC"/>
    <w:rsid w:val="008E4A4A"/>
    <w:rsid w:val="008F17C0"/>
    <w:rsid w:val="008F7825"/>
    <w:rsid w:val="00904C0B"/>
    <w:rsid w:val="00906F54"/>
    <w:rsid w:val="009128BE"/>
    <w:rsid w:val="00914F8B"/>
    <w:rsid w:val="0091727F"/>
    <w:rsid w:val="00920EF2"/>
    <w:rsid w:val="0092285F"/>
    <w:rsid w:val="00924E1E"/>
    <w:rsid w:val="009329FE"/>
    <w:rsid w:val="00936A60"/>
    <w:rsid w:val="009450E3"/>
    <w:rsid w:val="0094594E"/>
    <w:rsid w:val="00947146"/>
    <w:rsid w:val="009507DD"/>
    <w:rsid w:val="009934AA"/>
    <w:rsid w:val="009971D2"/>
    <w:rsid w:val="00997431"/>
    <w:rsid w:val="009B515B"/>
    <w:rsid w:val="009D4372"/>
    <w:rsid w:val="009E034F"/>
    <w:rsid w:val="009E0B7F"/>
    <w:rsid w:val="009E23C3"/>
    <w:rsid w:val="009E35B0"/>
    <w:rsid w:val="009E779E"/>
    <w:rsid w:val="00A01057"/>
    <w:rsid w:val="00A01B8C"/>
    <w:rsid w:val="00A02D4A"/>
    <w:rsid w:val="00A10FE7"/>
    <w:rsid w:val="00A17BFD"/>
    <w:rsid w:val="00A26123"/>
    <w:rsid w:val="00A4516A"/>
    <w:rsid w:val="00A46088"/>
    <w:rsid w:val="00A51A68"/>
    <w:rsid w:val="00A54C8A"/>
    <w:rsid w:val="00A56CEB"/>
    <w:rsid w:val="00A62839"/>
    <w:rsid w:val="00A63EA7"/>
    <w:rsid w:val="00A75D4A"/>
    <w:rsid w:val="00A84608"/>
    <w:rsid w:val="00A84F1A"/>
    <w:rsid w:val="00A85D6D"/>
    <w:rsid w:val="00A947B4"/>
    <w:rsid w:val="00A95213"/>
    <w:rsid w:val="00AA1081"/>
    <w:rsid w:val="00AA243B"/>
    <w:rsid w:val="00AA3CED"/>
    <w:rsid w:val="00AA6646"/>
    <w:rsid w:val="00AA6A9E"/>
    <w:rsid w:val="00AB7E71"/>
    <w:rsid w:val="00AC08F4"/>
    <w:rsid w:val="00AC64D3"/>
    <w:rsid w:val="00AD14F6"/>
    <w:rsid w:val="00AF66EF"/>
    <w:rsid w:val="00B11591"/>
    <w:rsid w:val="00B17A81"/>
    <w:rsid w:val="00B30488"/>
    <w:rsid w:val="00B33C7D"/>
    <w:rsid w:val="00B340AC"/>
    <w:rsid w:val="00B37FD4"/>
    <w:rsid w:val="00B40540"/>
    <w:rsid w:val="00B416B6"/>
    <w:rsid w:val="00B47C69"/>
    <w:rsid w:val="00B52702"/>
    <w:rsid w:val="00B570CC"/>
    <w:rsid w:val="00B57C5A"/>
    <w:rsid w:val="00B6122A"/>
    <w:rsid w:val="00B66DDB"/>
    <w:rsid w:val="00B77555"/>
    <w:rsid w:val="00B80015"/>
    <w:rsid w:val="00B92919"/>
    <w:rsid w:val="00B93F3A"/>
    <w:rsid w:val="00B9482D"/>
    <w:rsid w:val="00BA1B37"/>
    <w:rsid w:val="00BA6A49"/>
    <w:rsid w:val="00BA7ABC"/>
    <w:rsid w:val="00BB196D"/>
    <w:rsid w:val="00BC56E1"/>
    <w:rsid w:val="00BD050D"/>
    <w:rsid w:val="00BD2384"/>
    <w:rsid w:val="00BD6838"/>
    <w:rsid w:val="00BE64E6"/>
    <w:rsid w:val="00BE785F"/>
    <w:rsid w:val="00BF0A7C"/>
    <w:rsid w:val="00BF3967"/>
    <w:rsid w:val="00C01067"/>
    <w:rsid w:val="00C02A31"/>
    <w:rsid w:val="00C06E72"/>
    <w:rsid w:val="00C07025"/>
    <w:rsid w:val="00C14A13"/>
    <w:rsid w:val="00C173BA"/>
    <w:rsid w:val="00C22E42"/>
    <w:rsid w:val="00C25298"/>
    <w:rsid w:val="00C2697B"/>
    <w:rsid w:val="00C3029A"/>
    <w:rsid w:val="00C347CB"/>
    <w:rsid w:val="00C37C63"/>
    <w:rsid w:val="00C44881"/>
    <w:rsid w:val="00C54113"/>
    <w:rsid w:val="00C63CC1"/>
    <w:rsid w:val="00C66520"/>
    <w:rsid w:val="00C74F49"/>
    <w:rsid w:val="00C77DA8"/>
    <w:rsid w:val="00C8579F"/>
    <w:rsid w:val="00C86DBB"/>
    <w:rsid w:val="00C9000F"/>
    <w:rsid w:val="00C93365"/>
    <w:rsid w:val="00C9677E"/>
    <w:rsid w:val="00C96C83"/>
    <w:rsid w:val="00CA5919"/>
    <w:rsid w:val="00CA592A"/>
    <w:rsid w:val="00CB2D79"/>
    <w:rsid w:val="00CB782C"/>
    <w:rsid w:val="00CD599C"/>
    <w:rsid w:val="00CE5615"/>
    <w:rsid w:val="00CF11CE"/>
    <w:rsid w:val="00CF1509"/>
    <w:rsid w:val="00D00A01"/>
    <w:rsid w:val="00D01A04"/>
    <w:rsid w:val="00D03891"/>
    <w:rsid w:val="00D10A2D"/>
    <w:rsid w:val="00D1440D"/>
    <w:rsid w:val="00D2217D"/>
    <w:rsid w:val="00D25901"/>
    <w:rsid w:val="00D339A4"/>
    <w:rsid w:val="00D417E7"/>
    <w:rsid w:val="00D52726"/>
    <w:rsid w:val="00D57E22"/>
    <w:rsid w:val="00D62E99"/>
    <w:rsid w:val="00D6613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C3476"/>
    <w:rsid w:val="00DD53C6"/>
    <w:rsid w:val="00DE3A41"/>
    <w:rsid w:val="00DE6DC8"/>
    <w:rsid w:val="00DE72E9"/>
    <w:rsid w:val="00DF1226"/>
    <w:rsid w:val="00DF1993"/>
    <w:rsid w:val="00DF5468"/>
    <w:rsid w:val="00DF5805"/>
    <w:rsid w:val="00DF6CB9"/>
    <w:rsid w:val="00E00CFD"/>
    <w:rsid w:val="00E05585"/>
    <w:rsid w:val="00E064A5"/>
    <w:rsid w:val="00E162CB"/>
    <w:rsid w:val="00E421C1"/>
    <w:rsid w:val="00E45B9D"/>
    <w:rsid w:val="00E60674"/>
    <w:rsid w:val="00E6709C"/>
    <w:rsid w:val="00E71801"/>
    <w:rsid w:val="00E762C8"/>
    <w:rsid w:val="00E912EF"/>
    <w:rsid w:val="00EB2E36"/>
    <w:rsid w:val="00EB3F1D"/>
    <w:rsid w:val="00EB6CFF"/>
    <w:rsid w:val="00EC17CE"/>
    <w:rsid w:val="00EC221F"/>
    <w:rsid w:val="00EC2CA3"/>
    <w:rsid w:val="00EC32FC"/>
    <w:rsid w:val="00EC50DD"/>
    <w:rsid w:val="00EC65E2"/>
    <w:rsid w:val="00EC72F7"/>
    <w:rsid w:val="00ED5136"/>
    <w:rsid w:val="00EE31D2"/>
    <w:rsid w:val="00EE32CC"/>
    <w:rsid w:val="00F02E68"/>
    <w:rsid w:val="00F037A5"/>
    <w:rsid w:val="00F06D60"/>
    <w:rsid w:val="00F2627D"/>
    <w:rsid w:val="00F313F9"/>
    <w:rsid w:val="00F3251D"/>
    <w:rsid w:val="00F34BC6"/>
    <w:rsid w:val="00F34FD9"/>
    <w:rsid w:val="00F413FD"/>
    <w:rsid w:val="00F44334"/>
    <w:rsid w:val="00F50581"/>
    <w:rsid w:val="00F50976"/>
    <w:rsid w:val="00F53BCA"/>
    <w:rsid w:val="00F548F4"/>
    <w:rsid w:val="00F57B17"/>
    <w:rsid w:val="00F60033"/>
    <w:rsid w:val="00F611C7"/>
    <w:rsid w:val="00F63F57"/>
    <w:rsid w:val="00F67769"/>
    <w:rsid w:val="00F765D0"/>
    <w:rsid w:val="00F82C13"/>
    <w:rsid w:val="00F90FB9"/>
    <w:rsid w:val="00F9339C"/>
    <w:rsid w:val="00F945CD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F05FA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404</cp:revision>
  <dcterms:created xsi:type="dcterms:W3CDTF">2016-09-05T14:13:00Z</dcterms:created>
  <dcterms:modified xsi:type="dcterms:W3CDTF">2024-04-12T08:24:00Z</dcterms:modified>
</cp:coreProperties>
</file>