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C4E59" w14:textId="77777777" w:rsidR="00E11B27" w:rsidRDefault="00405F59" w:rsidP="0026607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ГЛЕВАХІВСЬКА</w:t>
      </w:r>
      <w:r w:rsidR="00266078" w:rsidRPr="00266078">
        <w:rPr>
          <w:rFonts w:ascii="Times New Roman" w:eastAsia="Times New Roman" w:hAnsi="Times New Roman" w:cs="Times New Roman"/>
          <w:b/>
          <w:sz w:val="24"/>
          <w:szCs w:val="24"/>
        </w:rPr>
        <w:t xml:space="preserve"> СЕЛИЩНА РАДА </w:t>
      </w:r>
    </w:p>
    <w:p w14:paraId="6E87CF01" w14:textId="77777777" w:rsidR="00046F10" w:rsidRPr="00266078" w:rsidRDefault="00046F10" w:rsidP="00046F10">
      <w:pPr>
        <w:jc w:val="center"/>
        <w:rPr>
          <w:rFonts w:ascii="Arial" w:eastAsia="Arial" w:hAnsi="Arial" w:cs="Arial"/>
          <w:noProof/>
          <w:color w:val="000000"/>
          <w:sz w:val="22"/>
          <w:szCs w:val="22"/>
        </w:rPr>
      </w:pPr>
    </w:p>
    <w:p w14:paraId="6B1D585D" w14:textId="77777777" w:rsidR="00046F10" w:rsidRPr="00046F10" w:rsidRDefault="00046F10" w:rsidP="00046F10">
      <w:pPr>
        <w:jc w:val="both"/>
        <w:rPr>
          <w:rFonts w:ascii="Arial" w:eastAsia="Arial" w:hAnsi="Arial" w:cs="Arial"/>
          <w:noProof/>
          <w:color w:val="000000"/>
          <w:sz w:val="22"/>
          <w:szCs w:val="22"/>
          <w:lang w:val="ru-RU"/>
        </w:rPr>
      </w:pPr>
    </w:p>
    <w:p w14:paraId="5FD3E37D" w14:textId="77777777" w:rsidR="00046F10" w:rsidRDefault="00046F10" w:rsidP="00046F10">
      <w:pPr>
        <w:widowControl w:val="0"/>
        <w:autoSpaceDE w:val="0"/>
        <w:autoSpaceDN w:val="0"/>
        <w:ind w:left="4395"/>
        <w:rPr>
          <w:rFonts w:ascii="Times New Roman" w:hAnsi="Times New Roman" w:cs="Times New Roman"/>
          <w:b/>
          <w:color w:val="000000"/>
          <w:sz w:val="24"/>
          <w:szCs w:val="24"/>
        </w:rPr>
      </w:pPr>
    </w:p>
    <w:p w14:paraId="5ECB2E6A" w14:textId="77777777" w:rsidR="00046F10" w:rsidRDefault="00046F10" w:rsidP="00046F10">
      <w:pPr>
        <w:widowControl w:val="0"/>
        <w:autoSpaceDE w:val="0"/>
        <w:autoSpaceDN w:val="0"/>
        <w:ind w:left="4395"/>
        <w:rPr>
          <w:rFonts w:ascii="Times New Roman" w:hAnsi="Times New Roman" w:cs="Times New Roman"/>
          <w:b/>
          <w:color w:val="000000"/>
          <w:sz w:val="24"/>
          <w:szCs w:val="24"/>
        </w:rPr>
      </w:pPr>
    </w:p>
    <w:p w14:paraId="33C089F3" w14:textId="77777777" w:rsidR="00046F10" w:rsidRPr="00EA35EC" w:rsidRDefault="00046F10" w:rsidP="00046F10">
      <w:pPr>
        <w:widowControl w:val="0"/>
        <w:autoSpaceDE w:val="0"/>
        <w:autoSpaceDN w:val="0"/>
        <w:ind w:left="4395"/>
        <w:rPr>
          <w:rFonts w:ascii="Times New Roman" w:hAnsi="Times New Roman" w:cs="Times New Roman"/>
          <w:b/>
          <w:color w:val="000000"/>
          <w:sz w:val="24"/>
          <w:szCs w:val="24"/>
        </w:rPr>
      </w:pPr>
    </w:p>
    <w:p w14:paraId="7C790943" w14:textId="77777777" w:rsidR="00046F10" w:rsidRPr="00EA35EC" w:rsidRDefault="00046F10" w:rsidP="00046F10">
      <w:pPr>
        <w:widowControl w:val="0"/>
        <w:autoSpaceDE w:val="0"/>
        <w:autoSpaceDN w:val="0"/>
        <w:ind w:left="4395"/>
        <w:rPr>
          <w:rFonts w:ascii="Times New Roman" w:hAnsi="Times New Roman" w:cs="Times New Roman"/>
          <w:b/>
          <w:color w:val="000000"/>
          <w:sz w:val="24"/>
          <w:szCs w:val="24"/>
        </w:rPr>
      </w:pPr>
    </w:p>
    <w:p w14:paraId="4A655550" w14:textId="77777777" w:rsidR="00266078" w:rsidRPr="00EA35EC" w:rsidRDefault="00266078" w:rsidP="00266078">
      <w:pPr>
        <w:ind w:left="6663"/>
        <w:rPr>
          <w:rFonts w:ascii="Times New Roman" w:hAnsi="Times New Roman" w:cs="Times New Roman"/>
          <w:b/>
          <w:color w:val="000000"/>
          <w:sz w:val="24"/>
          <w:szCs w:val="24"/>
        </w:rPr>
      </w:pPr>
      <w:r w:rsidRPr="00EA35EC">
        <w:rPr>
          <w:rFonts w:ascii="Times New Roman" w:hAnsi="Times New Roman" w:cs="Times New Roman"/>
          <w:b/>
          <w:color w:val="000000"/>
          <w:sz w:val="24"/>
          <w:szCs w:val="24"/>
        </w:rPr>
        <w:t>ЗАТВЕРДЖЕНО:</w:t>
      </w:r>
    </w:p>
    <w:p w14:paraId="2C86AF36" w14:textId="77777777" w:rsidR="00266078" w:rsidRPr="00EA35EC" w:rsidRDefault="00266078" w:rsidP="00266078">
      <w:pPr>
        <w:ind w:left="6663"/>
        <w:rPr>
          <w:rFonts w:ascii="Times New Roman" w:hAnsi="Times New Roman" w:cs="Times New Roman"/>
          <w:b/>
          <w:color w:val="000000"/>
          <w:sz w:val="24"/>
          <w:szCs w:val="24"/>
        </w:rPr>
      </w:pPr>
      <w:r w:rsidRPr="00EA35EC">
        <w:rPr>
          <w:rFonts w:ascii="Times New Roman" w:hAnsi="Times New Roman" w:cs="Times New Roman"/>
          <w:b/>
          <w:color w:val="000000"/>
          <w:sz w:val="24"/>
          <w:szCs w:val="24"/>
        </w:rPr>
        <w:t xml:space="preserve">Протокольним рішенням Уповноваженої особи </w:t>
      </w:r>
    </w:p>
    <w:p w14:paraId="45FC7997" w14:textId="77777777" w:rsidR="00266078" w:rsidRPr="00EA35EC" w:rsidRDefault="00405F59" w:rsidP="00266078">
      <w:pPr>
        <w:ind w:left="6663"/>
        <w:rPr>
          <w:rFonts w:ascii="Times New Roman" w:hAnsi="Times New Roman" w:cs="Times New Roman"/>
          <w:b/>
          <w:color w:val="000000"/>
          <w:sz w:val="24"/>
          <w:szCs w:val="24"/>
        </w:rPr>
      </w:pPr>
      <w:r w:rsidRPr="00EA35EC">
        <w:rPr>
          <w:rFonts w:ascii="Times New Roman" w:hAnsi="Times New Roman" w:cs="Times New Roman"/>
          <w:b/>
          <w:color w:val="000000"/>
          <w:sz w:val="24"/>
          <w:szCs w:val="24"/>
        </w:rPr>
        <w:t>Глевахівської</w:t>
      </w:r>
      <w:r w:rsidR="00266078" w:rsidRPr="00EA35EC">
        <w:rPr>
          <w:rFonts w:ascii="Times New Roman" w:hAnsi="Times New Roman" w:cs="Times New Roman"/>
          <w:b/>
          <w:color w:val="000000"/>
          <w:sz w:val="24"/>
          <w:szCs w:val="24"/>
        </w:rPr>
        <w:t xml:space="preserve"> селищної ради</w:t>
      </w:r>
    </w:p>
    <w:p w14:paraId="01D180EF" w14:textId="51A9CBFD" w:rsidR="00046F10" w:rsidRPr="00705866" w:rsidRDefault="00266078" w:rsidP="00266078">
      <w:pPr>
        <w:ind w:left="6663"/>
        <w:rPr>
          <w:rFonts w:ascii="Times New Roman" w:eastAsia="Arial" w:hAnsi="Times New Roman" w:cs="Times New Roman"/>
          <w:color w:val="000000"/>
          <w:sz w:val="24"/>
          <w:szCs w:val="24"/>
        </w:rPr>
      </w:pPr>
      <w:r w:rsidRPr="00500D8B">
        <w:rPr>
          <w:rFonts w:ascii="Times New Roman" w:hAnsi="Times New Roman" w:cs="Times New Roman"/>
          <w:b/>
          <w:color w:val="000000"/>
          <w:sz w:val="24"/>
          <w:szCs w:val="24"/>
        </w:rPr>
        <w:t xml:space="preserve">від </w:t>
      </w:r>
      <w:r w:rsidR="005B2204">
        <w:rPr>
          <w:rFonts w:ascii="Times New Roman" w:hAnsi="Times New Roman" w:cs="Times New Roman"/>
          <w:b/>
          <w:color w:val="000000"/>
          <w:sz w:val="24"/>
          <w:szCs w:val="24"/>
        </w:rPr>
        <w:t>0</w:t>
      </w:r>
      <w:r w:rsidR="00015F4E" w:rsidRPr="00705866">
        <w:rPr>
          <w:rFonts w:ascii="Times New Roman" w:hAnsi="Times New Roman" w:cs="Times New Roman"/>
          <w:b/>
          <w:color w:val="000000"/>
          <w:sz w:val="24"/>
          <w:szCs w:val="24"/>
        </w:rPr>
        <w:t>8</w:t>
      </w:r>
      <w:r w:rsidRPr="00500D8B">
        <w:rPr>
          <w:rFonts w:ascii="Times New Roman" w:hAnsi="Times New Roman" w:cs="Times New Roman"/>
          <w:b/>
          <w:color w:val="000000"/>
          <w:sz w:val="24"/>
          <w:szCs w:val="24"/>
        </w:rPr>
        <w:t>.</w:t>
      </w:r>
      <w:r w:rsidR="00F93117">
        <w:rPr>
          <w:rFonts w:ascii="Times New Roman" w:hAnsi="Times New Roman" w:cs="Times New Roman"/>
          <w:b/>
          <w:color w:val="000000"/>
          <w:sz w:val="24"/>
          <w:szCs w:val="24"/>
        </w:rPr>
        <w:t>09</w:t>
      </w:r>
      <w:r w:rsidRPr="00500D8B">
        <w:rPr>
          <w:rFonts w:ascii="Times New Roman" w:hAnsi="Times New Roman" w:cs="Times New Roman"/>
          <w:b/>
          <w:color w:val="000000"/>
          <w:sz w:val="24"/>
          <w:szCs w:val="24"/>
        </w:rPr>
        <w:t>.202</w:t>
      </w:r>
      <w:r w:rsidR="00F93117">
        <w:rPr>
          <w:rFonts w:ascii="Times New Roman" w:hAnsi="Times New Roman" w:cs="Times New Roman"/>
          <w:b/>
          <w:color w:val="000000"/>
          <w:sz w:val="24"/>
          <w:szCs w:val="24"/>
        </w:rPr>
        <w:t>2</w:t>
      </w:r>
      <w:r w:rsidRPr="00500D8B">
        <w:rPr>
          <w:rFonts w:ascii="Times New Roman" w:hAnsi="Times New Roman" w:cs="Times New Roman"/>
          <w:b/>
          <w:color w:val="000000"/>
          <w:sz w:val="24"/>
          <w:szCs w:val="24"/>
        </w:rPr>
        <w:t xml:space="preserve"> року № </w:t>
      </w:r>
      <w:r w:rsidR="005B2204">
        <w:rPr>
          <w:rFonts w:ascii="Times New Roman" w:hAnsi="Times New Roman" w:cs="Times New Roman"/>
          <w:b/>
          <w:color w:val="000000"/>
          <w:sz w:val="24"/>
          <w:szCs w:val="24"/>
        </w:rPr>
        <w:t>1</w:t>
      </w:r>
      <w:r w:rsidR="00015F4E" w:rsidRPr="00705866">
        <w:rPr>
          <w:rFonts w:ascii="Times New Roman" w:hAnsi="Times New Roman" w:cs="Times New Roman"/>
          <w:b/>
          <w:color w:val="000000"/>
          <w:sz w:val="24"/>
          <w:szCs w:val="24"/>
        </w:rPr>
        <w:t>1</w:t>
      </w:r>
      <w:r w:rsidR="00705866">
        <w:rPr>
          <w:rFonts w:ascii="Times New Roman" w:hAnsi="Times New Roman" w:cs="Times New Roman"/>
          <w:b/>
          <w:color w:val="000000"/>
          <w:sz w:val="24"/>
          <w:szCs w:val="24"/>
        </w:rPr>
        <w:t>9</w:t>
      </w:r>
    </w:p>
    <w:p w14:paraId="5D4BF397" w14:textId="77777777" w:rsidR="00046F10" w:rsidRPr="00EA35EC" w:rsidRDefault="00046F10" w:rsidP="00046F10">
      <w:pPr>
        <w:ind w:left="4536"/>
        <w:jc w:val="both"/>
        <w:rPr>
          <w:rFonts w:ascii="Arial" w:eastAsia="Arial" w:hAnsi="Arial" w:cs="Arial"/>
          <w:noProof/>
          <w:color w:val="000000"/>
          <w:sz w:val="22"/>
          <w:szCs w:val="22"/>
        </w:rPr>
      </w:pPr>
    </w:p>
    <w:p w14:paraId="45CCCC7D" w14:textId="77777777" w:rsidR="00046F10" w:rsidRPr="00EA35EC" w:rsidRDefault="00046F10" w:rsidP="00046F10">
      <w:pPr>
        <w:jc w:val="both"/>
        <w:rPr>
          <w:rFonts w:ascii="Arial" w:eastAsia="Arial" w:hAnsi="Arial" w:cs="Arial"/>
          <w:noProof/>
          <w:color w:val="000000"/>
          <w:sz w:val="22"/>
          <w:szCs w:val="22"/>
        </w:rPr>
      </w:pPr>
    </w:p>
    <w:p w14:paraId="5CCD9FB7" w14:textId="3415FE0E" w:rsidR="00046F10" w:rsidRDefault="00046F10" w:rsidP="00046F10">
      <w:pPr>
        <w:jc w:val="both"/>
        <w:rPr>
          <w:rFonts w:ascii="Arial" w:eastAsia="Arial" w:hAnsi="Arial" w:cs="Arial"/>
          <w:color w:val="000000"/>
          <w:sz w:val="22"/>
          <w:szCs w:val="22"/>
        </w:rPr>
      </w:pPr>
    </w:p>
    <w:p w14:paraId="4AC03208" w14:textId="5051AD93" w:rsidR="00DC5338" w:rsidRDefault="00DC5338" w:rsidP="00046F10">
      <w:pPr>
        <w:jc w:val="both"/>
        <w:rPr>
          <w:rFonts w:ascii="Arial" w:eastAsia="Arial" w:hAnsi="Arial" w:cs="Arial"/>
          <w:color w:val="000000"/>
          <w:sz w:val="22"/>
          <w:szCs w:val="22"/>
        </w:rPr>
      </w:pPr>
    </w:p>
    <w:p w14:paraId="687CBD3D" w14:textId="4DC94316" w:rsidR="00DC5338" w:rsidRDefault="00DC5338" w:rsidP="00046F10">
      <w:pPr>
        <w:jc w:val="both"/>
        <w:rPr>
          <w:rFonts w:ascii="Arial" w:eastAsia="Arial" w:hAnsi="Arial" w:cs="Arial"/>
          <w:color w:val="000000"/>
          <w:sz w:val="22"/>
          <w:szCs w:val="22"/>
        </w:rPr>
      </w:pPr>
    </w:p>
    <w:p w14:paraId="3D1F92A3" w14:textId="77777777" w:rsidR="00DC5338" w:rsidRPr="00EA35EC" w:rsidRDefault="00DC5338" w:rsidP="00046F10">
      <w:pPr>
        <w:jc w:val="both"/>
        <w:rPr>
          <w:rFonts w:ascii="Arial" w:eastAsia="Arial" w:hAnsi="Arial" w:cs="Arial"/>
          <w:color w:val="000000"/>
          <w:sz w:val="22"/>
          <w:szCs w:val="22"/>
        </w:rPr>
      </w:pPr>
    </w:p>
    <w:p w14:paraId="5775142F" w14:textId="77777777" w:rsidR="00266078" w:rsidRPr="00EA35EC" w:rsidRDefault="00266078" w:rsidP="00266078">
      <w:pPr>
        <w:jc w:val="center"/>
        <w:rPr>
          <w:rFonts w:ascii="Times New Roman" w:eastAsia="Arial" w:hAnsi="Times New Roman" w:cs="Times New Roman"/>
          <w:b/>
          <w:color w:val="000000"/>
          <w:sz w:val="24"/>
          <w:szCs w:val="24"/>
        </w:rPr>
      </w:pPr>
      <w:r w:rsidRPr="00EA35EC">
        <w:rPr>
          <w:rFonts w:ascii="Times New Roman" w:eastAsia="Arial" w:hAnsi="Times New Roman" w:cs="Times New Roman"/>
          <w:b/>
          <w:color w:val="000000"/>
          <w:sz w:val="24"/>
          <w:szCs w:val="24"/>
        </w:rPr>
        <w:t>Оголошення</w:t>
      </w:r>
    </w:p>
    <w:p w14:paraId="41942DB5" w14:textId="77777777" w:rsidR="00046F10" w:rsidRPr="00EA35EC" w:rsidRDefault="00266078" w:rsidP="00266078">
      <w:pPr>
        <w:jc w:val="center"/>
        <w:rPr>
          <w:rFonts w:ascii="Times New Roman" w:eastAsia="Arial" w:hAnsi="Times New Roman" w:cs="Times New Roman"/>
          <w:b/>
          <w:color w:val="000000"/>
          <w:sz w:val="24"/>
          <w:szCs w:val="24"/>
        </w:rPr>
      </w:pPr>
      <w:r w:rsidRPr="00EA35EC">
        <w:rPr>
          <w:rFonts w:ascii="Times New Roman" w:eastAsia="Arial" w:hAnsi="Times New Roman" w:cs="Times New Roman"/>
          <w:b/>
          <w:color w:val="000000"/>
          <w:sz w:val="24"/>
          <w:szCs w:val="24"/>
        </w:rPr>
        <w:t>про проведення спрощеної закупівлі</w:t>
      </w:r>
    </w:p>
    <w:p w14:paraId="6CAA6267" w14:textId="77777777" w:rsidR="00046F10" w:rsidRPr="00EA35EC" w:rsidRDefault="00046F10" w:rsidP="00046F10">
      <w:pPr>
        <w:jc w:val="center"/>
        <w:rPr>
          <w:rFonts w:ascii="Times New Roman" w:eastAsia="Arial" w:hAnsi="Times New Roman" w:cs="Times New Roman"/>
          <w:b/>
          <w:color w:val="000000"/>
          <w:sz w:val="24"/>
          <w:szCs w:val="24"/>
        </w:rPr>
      </w:pPr>
    </w:p>
    <w:p w14:paraId="69C9AB45" w14:textId="77777777" w:rsidR="005B2204" w:rsidRPr="005B2204" w:rsidRDefault="003546EC" w:rsidP="005B2204">
      <w:pPr>
        <w:jc w:val="center"/>
        <w:rPr>
          <w:rFonts w:ascii="Times New Roman" w:eastAsia="Arial" w:hAnsi="Times New Roman" w:cs="Times New Roman"/>
          <w:color w:val="000000"/>
          <w:sz w:val="24"/>
          <w:szCs w:val="24"/>
        </w:rPr>
      </w:pPr>
      <w:r w:rsidRPr="003546EC">
        <w:rPr>
          <w:rFonts w:ascii="Times New Roman" w:eastAsia="Arial" w:hAnsi="Times New Roman" w:cs="Times New Roman"/>
          <w:color w:val="000000"/>
          <w:sz w:val="24"/>
          <w:szCs w:val="24"/>
        </w:rPr>
        <w:t xml:space="preserve">код ДК 021:2015: </w:t>
      </w:r>
      <w:r w:rsidR="005B2204" w:rsidRPr="005B2204">
        <w:rPr>
          <w:rFonts w:ascii="Times New Roman" w:eastAsia="Arial" w:hAnsi="Times New Roman" w:cs="Times New Roman"/>
          <w:color w:val="000000"/>
          <w:sz w:val="24"/>
          <w:szCs w:val="24"/>
        </w:rPr>
        <w:t xml:space="preserve">50230000-6 Послуги з </w:t>
      </w:r>
      <w:proofErr w:type="spellStart"/>
      <w:r w:rsidR="005B2204" w:rsidRPr="005B2204">
        <w:rPr>
          <w:rFonts w:ascii="Times New Roman" w:eastAsia="Arial" w:hAnsi="Times New Roman" w:cs="Times New Roman"/>
          <w:color w:val="000000"/>
          <w:sz w:val="24"/>
          <w:szCs w:val="24"/>
        </w:rPr>
        <w:t>ремонту,технічного</w:t>
      </w:r>
      <w:proofErr w:type="spellEnd"/>
      <w:r w:rsidR="005B2204" w:rsidRPr="005B2204">
        <w:rPr>
          <w:rFonts w:ascii="Times New Roman" w:eastAsia="Arial" w:hAnsi="Times New Roman" w:cs="Times New Roman"/>
          <w:color w:val="000000"/>
          <w:sz w:val="24"/>
          <w:szCs w:val="24"/>
        </w:rPr>
        <w:t xml:space="preserve"> обслуговування дорожньої</w:t>
      </w:r>
    </w:p>
    <w:p w14:paraId="37D460F8" w14:textId="78BC6854" w:rsidR="003546EC" w:rsidRPr="003546EC" w:rsidRDefault="005B2204" w:rsidP="005B2204">
      <w:pPr>
        <w:jc w:val="center"/>
        <w:rPr>
          <w:rFonts w:ascii="Times New Roman" w:eastAsia="Arial" w:hAnsi="Times New Roman" w:cs="Times New Roman"/>
          <w:color w:val="000000"/>
          <w:sz w:val="24"/>
          <w:szCs w:val="24"/>
        </w:rPr>
      </w:pPr>
      <w:r w:rsidRPr="005B2204">
        <w:rPr>
          <w:rFonts w:ascii="Times New Roman" w:eastAsia="Arial" w:hAnsi="Times New Roman" w:cs="Times New Roman"/>
          <w:color w:val="000000"/>
          <w:sz w:val="24"/>
          <w:szCs w:val="24"/>
        </w:rPr>
        <w:t>інфраструктури і пов’язаного обладнання та супутні послуги</w:t>
      </w:r>
    </w:p>
    <w:p w14:paraId="10B46506" w14:textId="0D451F6B" w:rsidR="005B2204" w:rsidRPr="005B2204" w:rsidRDefault="003546EC" w:rsidP="00A8322C">
      <w:pPr>
        <w:jc w:val="center"/>
        <w:rPr>
          <w:rFonts w:ascii="Times New Roman" w:eastAsia="Arial" w:hAnsi="Times New Roman" w:cs="Times New Roman"/>
          <w:color w:val="000000"/>
          <w:sz w:val="24"/>
          <w:szCs w:val="24"/>
        </w:rPr>
      </w:pPr>
      <w:r w:rsidRPr="003546EC">
        <w:rPr>
          <w:rFonts w:ascii="Times New Roman" w:eastAsia="Arial" w:hAnsi="Times New Roman" w:cs="Times New Roman"/>
          <w:color w:val="000000"/>
          <w:sz w:val="24"/>
          <w:szCs w:val="24"/>
        </w:rPr>
        <w:t>(</w:t>
      </w:r>
      <w:r w:rsidR="00705866" w:rsidRPr="00705866">
        <w:rPr>
          <w:rFonts w:ascii="Times New Roman" w:eastAsia="Arial" w:hAnsi="Times New Roman" w:cs="Times New Roman"/>
          <w:color w:val="000000"/>
          <w:sz w:val="24"/>
          <w:szCs w:val="24"/>
        </w:rPr>
        <w:t xml:space="preserve">Поточний ремонт дороги по </w:t>
      </w:r>
      <w:proofErr w:type="spellStart"/>
      <w:r w:rsidR="00705866" w:rsidRPr="00705866">
        <w:rPr>
          <w:rFonts w:ascii="Times New Roman" w:eastAsia="Arial" w:hAnsi="Times New Roman" w:cs="Times New Roman"/>
          <w:color w:val="000000"/>
          <w:sz w:val="24"/>
          <w:szCs w:val="24"/>
        </w:rPr>
        <w:t>вул.Лобановського</w:t>
      </w:r>
      <w:proofErr w:type="spellEnd"/>
      <w:r w:rsidR="00705866" w:rsidRPr="00705866">
        <w:rPr>
          <w:rFonts w:ascii="Times New Roman" w:eastAsia="Arial" w:hAnsi="Times New Roman" w:cs="Times New Roman"/>
          <w:color w:val="000000"/>
          <w:sz w:val="24"/>
          <w:szCs w:val="24"/>
        </w:rPr>
        <w:t xml:space="preserve"> в смт. Глеваха Фастівського району Київської області</w:t>
      </w:r>
      <w:r w:rsidR="005B2204" w:rsidRPr="00705866">
        <w:rPr>
          <w:rFonts w:ascii="Times New Roman" w:eastAsia="Arial" w:hAnsi="Times New Roman" w:cs="Times New Roman"/>
          <w:color w:val="000000"/>
          <w:sz w:val="24"/>
          <w:szCs w:val="24"/>
        </w:rPr>
        <w:t>,</w:t>
      </w:r>
      <w:r w:rsidR="005B2204" w:rsidRPr="005B2204">
        <w:rPr>
          <w:rFonts w:ascii="Times New Roman" w:eastAsia="Arial" w:hAnsi="Times New Roman" w:cs="Times New Roman"/>
          <w:color w:val="000000"/>
          <w:sz w:val="24"/>
          <w:szCs w:val="24"/>
        </w:rPr>
        <w:t xml:space="preserve"> затвердженого Київською обласною</w:t>
      </w:r>
    </w:p>
    <w:p w14:paraId="5F8DE79A" w14:textId="73944542" w:rsidR="00046F10" w:rsidRPr="00EA35EC" w:rsidRDefault="005B2204" w:rsidP="005B2204">
      <w:pPr>
        <w:jc w:val="center"/>
        <w:rPr>
          <w:rFonts w:ascii="Times New Roman" w:eastAsia="Arial" w:hAnsi="Times New Roman" w:cs="Times New Roman"/>
          <w:color w:val="000000"/>
          <w:sz w:val="24"/>
          <w:szCs w:val="24"/>
        </w:rPr>
      </w:pPr>
      <w:r w:rsidRPr="005B2204">
        <w:rPr>
          <w:rFonts w:ascii="Times New Roman" w:eastAsia="Arial" w:hAnsi="Times New Roman" w:cs="Times New Roman"/>
          <w:color w:val="000000"/>
          <w:sz w:val="24"/>
          <w:szCs w:val="24"/>
        </w:rPr>
        <w:t>військовою адміністрацією Розпорядження № 399 від  12 липня 2022 року</w:t>
      </w:r>
      <w:r w:rsidR="003546EC" w:rsidRPr="00F93117">
        <w:rPr>
          <w:rFonts w:ascii="Times New Roman" w:eastAsia="Arial" w:hAnsi="Times New Roman" w:cs="Times New Roman"/>
          <w:color w:val="000000"/>
          <w:sz w:val="24"/>
          <w:szCs w:val="24"/>
        </w:rPr>
        <w:t>)</w:t>
      </w:r>
    </w:p>
    <w:p w14:paraId="61FAE538" w14:textId="77777777" w:rsidR="00046F10" w:rsidRPr="00EA35EC" w:rsidRDefault="00046F10" w:rsidP="00046F10">
      <w:pPr>
        <w:spacing w:line="360" w:lineRule="auto"/>
        <w:rPr>
          <w:rFonts w:ascii="Times New Roman" w:eastAsia="Arial" w:hAnsi="Times New Roman" w:cs="Times New Roman"/>
          <w:color w:val="000000"/>
          <w:sz w:val="24"/>
          <w:szCs w:val="24"/>
        </w:rPr>
      </w:pPr>
    </w:p>
    <w:p w14:paraId="71389338" w14:textId="77777777" w:rsidR="00046F10" w:rsidRPr="00EA35EC" w:rsidRDefault="00046F10" w:rsidP="00046F10">
      <w:pPr>
        <w:spacing w:line="360" w:lineRule="auto"/>
        <w:rPr>
          <w:rFonts w:ascii="Times New Roman" w:eastAsia="Arial" w:hAnsi="Times New Roman" w:cs="Times New Roman"/>
          <w:color w:val="000000"/>
          <w:sz w:val="24"/>
          <w:szCs w:val="24"/>
        </w:rPr>
      </w:pPr>
    </w:p>
    <w:p w14:paraId="2274D18B" w14:textId="77777777" w:rsidR="00046F10" w:rsidRPr="00EA35EC" w:rsidRDefault="00046F10" w:rsidP="00046F10">
      <w:pPr>
        <w:spacing w:line="360" w:lineRule="auto"/>
        <w:rPr>
          <w:rFonts w:ascii="Times New Roman" w:eastAsia="Arial" w:hAnsi="Times New Roman" w:cs="Times New Roman"/>
          <w:color w:val="000000"/>
          <w:sz w:val="24"/>
          <w:szCs w:val="24"/>
        </w:rPr>
      </w:pPr>
    </w:p>
    <w:p w14:paraId="76978142" w14:textId="77777777" w:rsidR="00046F10" w:rsidRPr="00EA35EC" w:rsidRDefault="00046F10" w:rsidP="00046F10">
      <w:pPr>
        <w:spacing w:line="360" w:lineRule="auto"/>
        <w:rPr>
          <w:rFonts w:ascii="Times New Roman" w:eastAsia="Arial" w:hAnsi="Times New Roman" w:cs="Times New Roman"/>
          <w:color w:val="000000"/>
          <w:sz w:val="24"/>
          <w:szCs w:val="24"/>
        </w:rPr>
      </w:pPr>
    </w:p>
    <w:p w14:paraId="2D46B0EC" w14:textId="77777777" w:rsidR="00046F10" w:rsidRPr="00EA35EC" w:rsidRDefault="00046F10" w:rsidP="00046F10">
      <w:pPr>
        <w:spacing w:line="360" w:lineRule="auto"/>
        <w:rPr>
          <w:rFonts w:ascii="Times New Roman" w:eastAsia="Arial" w:hAnsi="Times New Roman" w:cs="Times New Roman"/>
          <w:color w:val="000000"/>
          <w:sz w:val="24"/>
          <w:szCs w:val="24"/>
        </w:rPr>
      </w:pPr>
    </w:p>
    <w:p w14:paraId="03D39897" w14:textId="77777777" w:rsidR="00046F10" w:rsidRPr="00EA35EC" w:rsidRDefault="00046F10" w:rsidP="00046F10">
      <w:pPr>
        <w:spacing w:line="360" w:lineRule="auto"/>
        <w:rPr>
          <w:rFonts w:ascii="Times New Roman" w:eastAsia="Arial" w:hAnsi="Times New Roman" w:cs="Times New Roman"/>
          <w:color w:val="000000"/>
          <w:sz w:val="24"/>
          <w:szCs w:val="24"/>
        </w:rPr>
      </w:pPr>
    </w:p>
    <w:p w14:paraId="67918CA1" w14:textId="77777777" w:rsidR="007131B8" w:rsidRPr="00EA35EC" w:rsidRDefault="007131B8" w:rsidP="00046F10">
      <w:pPr>
        <w:spacing w:line="360" w:lineRule="auto"/>
        <w:rPr>
          <w:rFonts w:ascii="Times New Roman" w:eastAsia="Arial" w:hAnsi="Times New Roman" w:cs="Times New Roman"/>
          <w:color w:val="000000"/>
          <w:sz w:val="24"/>
          <w:szCs w:val="24"/>
        </w:rPr>
      </w:pPr>
    </w:p>
    <w:p w14:paraId="55CCEA08" w14:textId="77777777" w:rsidR="00266078" w:rsidRPr="00EA35EC" w:rsidRDefault="00266078" w:rsidP="00046F10">
      <w:pPr>
        <w:spacing w:line="360" w:lineRule="auto"/>
        <w:rPr>
          <w:rFonts w:ascii="Times New Roman" w:eastAsia="Arial" w:hAnsi="Times New Roman" w:cs="Times New Roman"/>
          <w:color w:val="000000"/>
          <w:sz w:val="24"/>
          <w:szCs w:val="24"/>
        </w:rPr>
      </w:pPr>
    </w:p>
    <w:p w14:paraId="313B242D" w14:textId="77777777" w:rsidR="00266078" w:rsidRPr="00EA35EC" w:rsidRDefault="00266078" w:rsidP="00046F10">
      <w:pPr>
        <w:spacing w:line="360" w:lineRule="auto"/>
        <w:rPr>
          <w:rFonts w:ascii="Times New Roman" w:eastAsia="Arial" w:hAnsi="Times New Roman" w:cs="Times New Roman"/>
          <w:color w:val="000000"/>
          <w:sz w:val="24"/>
          <w:szCs w:val="24"/>
        </w:rPr>
      </w:pPr>
    </w:p>
    <w:p w14:paraId="44E7A212" w14:textId="77777777" w:rsidR="00266078" w:rsidRPr="00EA35EC" w:rsidRDefault="00266078" w:rsidP="00046F10">
      <w:pPr>
        <w:spacing w:line="360" w:lineRule="auto"/>
        <w:rPr>
          <w:rFonts w:ascii="Times New Roman" w:eastAsia="Arial" w:hAnsi="Times New Roman" w:cs="Times New Roman"/>
          <w:color w:val="000000"/>
          <w:sz w:val="24"/>
          <w:szCs w:val="24"/>
        </w:rPr>
      </w:pPr>
    </w:p>
    <w:p w14:paraId="05417092" w14:textId="27B08630" w:rsidR="00266078" w:rsidRDefault="00266078" w:rsidP="00046F10">
      <w:pPr>
        <w:spacing w:line="360" w:lineRule="auto"/>
        <w:rPr>
          <w:rFonts w:ascii="Times New Roman" w:eastAsia="Arial" w:hAnsi="Times New Roman" w:cs="Times New Roman"/>
          <w:color w:val="000000"/>
          <w:sz w:val="24"/>
          <w:szCs w:val="24"/>
        </w:rPr>
      </w:pPr>
    </w:p>
    <w:p w14:paraId="3A18A9EB" w14:textId="5F3B64FA" w:rsidR="002F66B5" w:rsidRPr="005B2204" w:rsidRDefault="002F66B5" w:rsidP="00046F10">
      <w:pPr>
        <w:spacing w:line="360" w:lineRule="auto"/>
        <w:rPr>
          <w:rFonts w:ascii="Times New Roman" w:eastAsia="Arial" w:hAnsi="Times New Roman" w:cs="Times New Roman"/>
          <w:color w:val="000000"/>
          <w:sz w:val="24"/>
          <w:szCs w:val="24"/>
        </w:rPr>
      </w:pPr>
    </w:p>
    <w:p w14:paraId="049DA50A" w14:textId="77777777" w:rsidR="002F66B5" w:rsidRPr="00EA35EC" w:rsidRDefault="002F66B5" w:rsidP="00046F10">
      <w:pPr>
        <w:spacing w:line="360" w:lineRule="auto"/>
        <w:rPr>
          <w:rFonts w:ascii="Times New Roman" w:eastAsia="Arial" w:hAnsi="Times New Roman" w:cs="Times New Roman"/>
          <w:color w:val="000000"/>
          <w:sz w:val="24"/>
          <w:szCs w:val="24"/>
        </w:rPr>
      </w:pPr>
    </w:p>
    <w:p w14:paraId="3A885753" w14:textId="77777777" w:rsidR="00266078" w:rsidRPr="00EA35EC" w:rsidRDefault="00266078" w:rsidP="00046F10">
      <w:pPr>
        <w:spacing w:line="360" w:lineRule="auto"/>
        <w:rPr>
          <w:rFonts w:ascii="Times New Roman" w:eastAsia="Arial" w:hAnsi="Times New Roman" w:cs="Times New Roman"/>
          <w:color w:val="000000"/>
          <w:sz w:val="24"/>
          <w:szCs w:val="24"/>
        </w:rPr>
      </w:pPr>
    </w:p>
    <w:p w14:paraId="1B8ACD2B" w14:textId="77777777" w:rsidR="00266078" w:rsidRDefault="00266078" w:rsidP="00046F10">
      <w:pPr>
        <w:spacing w:line="360" w:lineRule="auto"/>
        <w:rPr>
          <w:rFonts w:ascii="Times New Roman" w:eastAsia="Arial" w:hAnsi="Times New Roman" w:cs="Times New Roman"/>
          <w:color w:val="000000"/>
          <w:sz w:val="24"/>
          <w:szCs w:val="24"/>
        </w:rPr>
      </w:pPr>
    </w:p>
    <w:p w14:paraId="36ED9F12" w14:textId="77777777" w:rsidR="00F21E2E" w:rsidRDefault="00F21E2E" w:rsidP="00046F10">
      <w:pPr>
        <w:spacing w:line="360" w:lineRule="auto"/>
        <w:rPr>
          <w:rFonts w:ascii="Times New Roman" w:eastAsia="Arial" w:hAnsi="Times New Roman" w:cs="Times New Roman"/>
          <w:color w:val="000000"/>
          <w:sz w:val="24"/>
          <w:szCs w:val="24"/>
        </w:rPr>
      </w:pPr>
    </w:p>
    <w:p w14:paraId="54FC5512" w14:textId="77777777" w:rsidR="005E4665" w:rsidRPr="00EA35EC" w:rsidRDefault="005E4665" w:rsidP="00046F10">
      <w:pPr>
        <w:spacing w:line="360" w:lineRule="auto"/>
        <w:rPr>
          <w:rFonts w:ascii="Times New Roman" w:eastAsia="Arial" w:hAnsi="Times New Roman" w:cs="Times New Roman"/>
          <w:color w:val="000000"/>
          <w:sz w:val="24"/>
          <w:szCs w:val="24"/>
        </w:rPr>
      </w:pPr>
    </w:p>
    <w:p w14:paraId="6F588414" w14:textId="77777777" w:rsidR="00266078" w:rsidRPr="00EA35EC" w:rsidRDefault="00266078" w:rsidP="00046F10">
      <w:pPr>
        <w:spacing w:line="360" w:lineRule="auto"/>
        <w:rPr>
          <w:rFonts w:ascii="Times New Roman" w:eastAsia="Arial" w:hAnsi="Times New Roman" w:cs="Times New Roman"/>
          <w:color w:val="000000"/>
          <w:sz w:val="24"/>
          <w:szCs w:val="24"/>
        </w:rPr>
      </w:pPr>
    </w:p>
    <w:p w14:paraId="31CFECBA" w14:textId="77777777" w:rsidR="00306F4D" w:rsidRPr="00EA35EC" w:rsidRDefault="00F21E2E" w:rsidP="00306F4D">
      <w:pPr>
        <w:spacing w:line="360" w:lineRule="auto"/>
        <w:jc w:val="center"/>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с</w:t>
      </w:r>
      <w:r w:rsidR="00166D94">
        <w:rPr>
          <w:rFonts w:ascii="Times New Roman" w:eastAsia="Arial" w:hAnsi="Times New Roman" w:cs="Times New Roman"/>
          <w:b/>
          <w:color w:val="000000"/>
          <w:sz w:val="24"/>
          <w:szCs w:val="24"/>
        </w:rPr>
        <w:t>мт. ГЛЕВАХА</w:t>
      </w:r>
    </w:p>
    <w:p w14:paraId="10B95FFC" w14:textId="77777777" w:rsidR="00266078" w:rsidRPr="00EA35EC" w:rsidRDefault="00266078" w:rsidP="00306F4D">
      <w:pPr>
        <w:spacing w:line="360" w:lineRule="auto"/>
        <w:jc w:val="center"/>
        <w:rPr>
          <w:rFonts w:ascii="Times New Roman" w:eastAsia="Arial" w:hAnsi="Times New Roman" w:cs="Times New Roman"/>
          <w:b/>
          <w:color w:val="000000"/>
          <w:sz w:val="24"/>
          <w:szCs w:val="24"/>
        </w:rPr>
      </w:pPr>
    </w:p>
    <w:tbl>
      <w:tblPr>
        <w:tblStyle w:val="a5"/>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2940"/>
        <w:gridCol w:w="6521"/>
      </w:tblGrid>
      <w:tr w:rsidR="003D3DBB" w:rsidRPr="00EA35EC" w14:paraId="56CCF496" w14:textId="77777777" w:rsidTr="003B6E07">
        <w:trPr>
          <w:trHeight w:val="522"/>
        </w:trPr>
        <w:tc>
          <w:tcPr>
            <w:tcW w:w="10031" w:type="dxa"/>
            <w:gridSpan w:val="3"/>
          </w:tcPr>
          <w:p w14:paraId="32A3F3CE" w14:textId="77777777" w:rsidR="003D3DBB" w:rsidRPr="00EA35EC" w:rsidRDefault="003D3DBB" w:rsidP="003D3DBB">
            <w:pPr>
              <w:pStyle w:val="12"/>
              <w:widowControl w:val="0"/>
              <w:jc w:val="center"/>
              <w:rPr>
                <w:rFonts w:ascii="Times New Roman" w:hAnsi="Times New Roman" w:cs="Times New Roman"/>
                <w:color w:val="000000"/>
                <w:sz w:val="24"/>
                <w:szCs w:val="24"/>
              </w:rPr>
            </w:pPr>
            <w:r w:rsidRPr="00EA35EC">
              <w:rPr>
                <w:rFonts w:ascii="Times New Roman" w:hAnsi="Times New Roman" w:cs="Times New Roman"/>
                <w:b/>
                <w:color w:val="000000"/>
                <w:sz w:val="24"/>
                <w:szCs w:val="24"/>
              </w:rPr>
              <w:lastRenderedPageBreak/>
              <w:t>Розділ І. Загальні положення</w:t>
            </w:r>
          </w:p>
        </w:tc>
      </w:tr>
      <w:tr w:rsidR="003D3DBB" w:rsidRPr="00EA35EC" w14:paraId="27B32354" w14:textId="77777777" w:rsidTr="003B6E07">
        <w:trPr>
          <w:trHeight w:val="522"/>
        </w:trPr>
        <w:tc>
          <w:tcPr>
            <w:tcW w:w="570" w:type="dxa"/>
          </w:tcPr>
          <w:p w14:paraId="0FCFF4AA" w14:textId="77777777" w:rsidR="003D3DBB" w:rsidRPr="00EA35EC" w:rsidRDefault="003D3DBB" w:rsidP="00405F5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1</w:t>
            </w:r>
          </w:p>
        </w:tc>
        <w:tc>
          <w:tcPr>
            <w:tcW w:w="2940" w:type="dxa"/>
          </w:tcPr>
          <w:p w14:paraId="37E9CCE3" w14:textId="77777777" w:rsidR="003D3DBB" w:rsidRPr="00EA35EC" w:rsidRDefault="003D3DBB" w:rsidP="00405F59">
            <w:pPr>
              <w:pStyle w:val="12"/>
              <w:widowControl w:val="0"/>
              <w:rPr>
                <w:rFonts w:ascii="Times New Roman" w:hAnsi="Times New Roman" w:cs="Times New Roman"/>
                <w:color w:val="000000"/>
                <w:sz w:val="24"/>
                <w:szCs w:val="24"/>
              </w:rPr>
            </w:pPr>
            <w:r w:rsidRPr="00EA35EC">
              <w:rPr>
                <w:rFonts w:ascii="Times New Roman" w:hAnsi="Times New Roman" w:cs="Times New Roman"/>
                <w:color w:val="000000"/>
                <w:sz w:val="24"/>
                <w:szCs w:val="24"/>
              </w:rPr>
              <w:t xml:space="preserve">Терміни, які вживаються в оголошенні </w:t>
            </w:r>
          </w:p>
        </w:tc>
        <w:tc>
          <w:tcPr>
            <w:tcW w:w="6521" w:type="dxa"/>
            <w:vAlign w:val="center"/>
          </w:tcPr>
          <w:p w14:paraId="1F6603F9" w14:textId="77777777" w:rsidR="003D3DBB" w:rsidRPr="00EA35EC" w:rsidRDefault="003D3DBB" w:rsidP="00B346C6">
            <w:pPr>
              <w:pStyle w:val="12"/>
              <w:widowControl w:val="0"/>
              <w:jc w:val="both"/>
              <w:rPr>
                <w:rFonts w:ascii="Times New Roman" w:hAnsi="Times New Roman" w:cs="Times New Roman"/>
                <w:color w:val="000000"/>
                <w:sz w:val="24"/>
                <w:szCs w:val="24"/>
              </w:rPr>
            </w:pPr>
            <w:r w:rsidRPr="00EA35EC">
              <w:rPr>
                <w:rFonts w:ascii="Times New Roman" w:hAnsi="Times New Roman" w:cs="Times New Roman"/>
                <w:color w:val="000000"/>
                <w:sz w:val="24"/>
                <w:szCs w:val="24"/>
              </w:rPr>
              <w:t xml:space="preserve">Оголошення розроблено відповідно до вимог </w:t>
            </w:r>
            <w:hyperlink r:id="rId8" w:history="1">
              <w:r w:rsidRPr="00EA35EC">
                <w:rPr>
                  <w:rStyle w:val="a8"/>
                  <w:rFonts w:ascii="Times New Roman" w:hAnsi="Times New Roman" w:cs="Times New Roman"/>
                  <w:color w:val="000000"/>
                  <w:sz w:val="24"/>
                  <w:szCs w:val="24"/>
                </w:rPr>
                <w:t>Закону</w:t>
              </w:r>
            </w:hyperlink>
            <w:r w:rsidRPr="00EA35EC">
              <w:rPr>
                <w:rFonts w:ascii="Times New Roman" w:hAnsi="Times New Roman" w:cs="Times New Roman"/>
                <w:color w:val="000000"/>
                <w:sz w:val="24"/>
                <w:szCs w:val="24"/>
              </w:rPr>
              <w:t xml:space="preserve"> України «Про публічні закупівлі» (далі - Закон). Терміни вживаються у значенні, наведеному в Законі.</w:t>
            </w:r>
          </w:p>
        </w:tc>
      </w:tr>
      <w:tr w:rsidR="003D3DBB" w:rsidRPr="00EA35EC" w14:paraId="7B23E616" w14:textId="77777777" w:rsidTr="003B6E07">
        <w:trPr>
          <w:trHeight w:val="522"/>
        </w:trPr>
        <w:tc>
          <w:tcPr>
            <w:tcW w:w="570" w:type="dxa"/>
          </w:tcPr>
          <w:p w14:paraId="1E5F0604" w14:textId="77777777" w:rsidR="003D3DBB" w:rsidRPr="00EA35EC" w:rsidRDefault="003D3DBB" w:rsidP="0026607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2</w:t>
            </w:r>
          </w:p>
        </w:tc>
        <w:tc>
          <w:tcPr>
            <w:tcW w:w="2940" w:type="dxa"/>
          </w:tcPr>
          <w:p w14:paraId="3E767948" w14:textId="77777777" w:rsidR="003D3DBB" w:rsidRPr="00EA35EC" w:rsidRDefault="003D3DBB" w:rsidP="0026607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521" w:type="dxa"/>
          </w:tcPr>
          <w:p w14:paraId="621790FA" w14:textId="77777777" w:rsidR="00E205FE" w:rsidRDefault="00405F59" w:rsidP="00B346C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roofErr w:type="spellStart"/>
            <w:r w:rsidRPr="00EA35EC">
              <w:rPr>
                <w:rFonts w:ascii="Times New Roman" w:eastAsia="Times New Roman" w:hAnsi="Times New Roman" w:cs="Times New Roman"/>
                <w:color w:val="000000"/>
                <w:sz w:val="24"/>
                <w:szCs w:val="24"/>
              </w:rPr>
              <w:t>Глевахівська</w:t>
            </w:r>
            <w:proofErr w:type="spellEnd"/>
            <w:r w:rsidRPr="00EA35EC">
              <w:rPr>
                <w:rFonts w:ascii="Times New Roman" w:eastAsia="Times New Roman" w:hAnsi="Times New Roman" w:cs="Times New Roman"/>
                <w:color w:val="000000"/>
                <w:sz w:val="24"/>
                <w:szCs w:val="24"/>
              </w:rPr>
              <w:tab/>
              <w:t>селищна рада</w:t>
            </w:r>
            <w:r w:rsidRPr="00EA35EC">
              <w:rPr>
                <w:rFonts w:ascii="Times New Roman" w:eastAsia="Times New Roman" w:hAnsi="Times New Roman" w:cs="Times New Roman"/>
                <w:color w:val="000000"/>
                <w:sz w:val="24"/>
                <w:szCs w:val="24"/>
              </w:rPr>
              <w:tab/>
            </w:r>
          </w:p>
          <w:p w14:paraId="5022ADC9" w14:textId="77777777" w:rsidR="003D3DBB" w:rsidRPr="00EA35EC" w:rsidRDefault="003D3DBB" w:rsidP="00B346C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 xml:space="preserve">код ЄДРПОУ: </w:t>
            </w:r>
            <w:r w:rsidR="00405F59" w:rsidRPr="00EA35EC">
              <w:rPr>
                <w:rFonts w:ascii="Times New Roman" w:eastAsia="Times New Roman" w:hAnsi="Times New Roman" w:cs="Times New Roman"/>
                <w:color w:val="000000"/>
                <w:sz w:val="24"/>
                <w:szCs w:val="24"/>
              </w:rPr>
              <w:t>04359146</w:t>
            </w:r>
          </w:p>
          <w:p w14:paraId="5D71EAE2" w14:textId="77777777" w:rsidR="003D3DBB" w:rsidRPr="00EA35EC" w:rsidRDefault="003D3DBB" w:rsidP="00B346C6">
            <w:pPr>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p>
          <w:p w14:paraId="764CCB65" w14:textId="7F678AC8" w:rsidR="003D3DBB" w:rsidRPr="00EA35EC" w:rsidRDefault="00405F59" w:rsidP="00F9311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 xml:space="preserve">08631, Україна, Київська область, </w:t>
            </w:r>
            <w:r w:rsidR="00F93117">
              <w:rPr>
                <w:rFonts w:ascii="Times New Roman" w:eastAsia="Times New Roman" w:hAnsi="Times New Roman" w:cs="Times New Roman"/>
                <w:color w:val="000000"/>
                <w:sz w:val="24"/>
                <w:szCs w:val="24"/>
              </w:rPr>
              <w:t>Фастівський</w:t>
            </w:r>
            <w:r w:rsidRPr="00EA35EC">
              <w:rPr>
                <w:rFonts w:ascii="Times New Roman" w:eastAsia="Times New Roman" w:hAnsi="Times New Roman" w:cs="Times New Roman"/>
                <w:color w:val="000000"/>
                <w:sz w:val="24"/>
                <w:szCs w:val="24"/>
              </w:rPr>
              <w:t xml:space="preserve"> район, смт. Глеваха, вул. Вокзальна, 26</w:t>
            </w:r>
          </w:p>
        </w:tc>
      </w:tr>
      <w:tr w:rsidR="00923F39" w:rsidRPr="00EA35EC" w14:paraId="2464B46A" w14:textId="77777777" w:rsidTr="003B6E07">
        <w:trPr>
          <w:trHeight w:val="522"/>
        </w:trPr>
        <w:tc>
          <w:tcPr>
            <w:tcW w:w="570" w:type="dxa"/>
          </w:tcPr>
          <w:p w14:paraId="2B3ED8B3"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3</w:t>
            </w:r>
          </w:p>
        </w:tc>
        <w:tc>
          <w:tcPr>
            <w:tcW w:w="2940" w:type="dxa"/>
          </w:tcPr>
          <w:p w14:paraId="250C0480" w14:textId="77777777" w:rsidR="00923F39" w:rsidRPr="00EA35EC" w:rsidRDefault="00923F39" w:rsidP="00923F39">
            <w:pPr>
              <w:pStyle w:val="12"/>
              <w:widowControl w:val="0"/>
              <w:jc w:val="both"/>
              <w:rPr>
                <w:rFonts w:ascii="Times New Roman" w:hAnsi="Times New Roman" w:cs="Times New Roman"/>
                <w:color w:val="000000"/>
                <w:sz w:val="24"/>
                <w:szCs w:val="24"/>
              </w:rPr>
            </w:pPr>
            <w:r w:rsidRPr="00EA35EC">
              <w:rPr>
                <w:rFonts w:ascii="Times New Roman" w:hAnsi="Times New Roman" w:cs="Times New Roman"/>
                <w:color w:val="000000"/>
                <w:sz w:val="24"/>
                <w:szCs w:val="24"/>
              </w:rPr>
              <w:t>Процедура закупівлі</w:t>
            </w:r>
          </w:p>
        </w:tc>
        <w:tc>
          <w:tcPr>
            <w:tcW w:w="6521" w:type="dxa"/>
          </w:tcPr>
          <w:p w14:paraId="59156230" w14:textId="77777777" w:rsidR="00923F39" w:rsidRPr="00EA35EC" w:rsidRDefault="00923F39" w:rsidP="00923F39">
            <w:pPr>
              <w:widowControl w:val="0"/>
              <w:ind w:hanging="24"/>
              <w:jc w:val="both"/>
              <w:rPr>
                <w:rFonts w:ascii="Times New Roman" w:hAnsi="Times New Roman"/>
                <w:sz w:val="24"/>
                <w:szCs w:val="24"/>
                <w:lang w:eastAsia="uk-UA"/>
              </w:rPr>
            </w:pPr>
            <w:r w:rsidRPr="00EA35EC">
              <w:rPr>
                <w:rFonts w:ascii="Times New Roman" w:hAnsi="Times New Roman"/>
                <w:sz w:val="24"/>
                <w:szCs w:val="24"/>
              </w:rPr>
              <w:t>Спрощена закупівля</w:t>
            </w:r>
          </w:p>
        </w:tc>
      </w:tr>
      <w:tr w:rsidR="00923F39" w:rsidRPr="00EA35EC" w14:paraId="6CC04F29" w14:textId="77777777" w:rsidTr="003B6E07">
        <w:trPr>
          <w:trHeight w:val="522"/>
        </w:trPr>
        <w:tc>
          <w:tcPr>
            <w:tcW w:w="570" w:type="dxa"/>
          </w:tcPr>
          <w:p w14:paraId="466A0C57"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4</w:t>
            </w:r>
          </w:p>
        </w:tc>
        <w:tc>
          <w:tcPr>
            <w:tcW w:w="2940" w:type="dxa"/>
          </w:tcPr>
          <w:p w14:paraId="6D684A88" w14:textId="77777777" w:rsidR="00923F39" w:rsidRPr="00EA35EC" w:rsidRDefault="00923F39" w:rsidP="00923F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6521" w:type="dxa"/>
          </w:tcPr>
          <w:p w14:paraId="75E1A693" w14:textId="38990306" w:rsidR="00923F39" w:rsidRPr="00EA35EC" w:rsidRDefault="003546EC" w:rsidP="007058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546EC">
              <w:rPr>
                <w:rFonts w:ascii="Times New Roman" w:eastAsia="Times New Roman" w:hAnsi="Times New Roman" w:cs="Times New Roman"/>
                <w:color w:val="000000"/>
                <w:sz w:val="24"/>
                <w:szCs w:val="24"/>
              </w:rPr>
              <w:t xml:space="preserve">код ДК 021:2015: </w:t>
            </w:r>
            <w:r w:rsidR="00705866" w:rsidRPr="00705866">
              <w:rPr>
                <w:rFonts w:ascii="Times New Roman" w:eastAsia="Times New Roman" w:hAnsi="Times New Roman" w:cs="Times New Roman"/>
                <w:color w:val="000000"/>
                <w:sz w:val="24"/>
                <w:szCs w:val="24"/>
              </w:rPr>
              <w:t xml:space="preserve">50230000-6 Послуги з </w:t>
            </w:r>
            <w:proofErr w:type="spellStart"/>
            <w:r w:rsidR="00705866" w:rsidRPr="00705866">
              <w:rPr>
                <w:rFonts w:ascii="Times New Roman" w:eastAsia="Times New Roman" w:hAnsi="Times New Roman" w:cs="Times New Roman"/>
                <w:color w:val="000000"/>
                <w:sz w:val="24"/>
                <w:szCs w:val="24"/>
              </w:rPr>
              <w:t>ремонту,технічного</w:t>
            </w:r>
            <w:proofErr w:type="spellEnd"/>
            <w:r w:rsidR="00705866" w:rsidRPr="00705866">
              <w:rPr>
                <w:rFonts w:ascii="Times New Roman" w:eastAsia="Times New Roman" w:hAnsi="Times New Roman" w:cs="Times New Roman"/>
                <w:color w:val="000000"/>
                <w:sz w:val="24"/>
                <w:szCs w:val="24"/>
              </w:rPr>
              <w:t xml:space="preserve"> обслуговування дорожньої</w:t>
            </w:r>
            <w:r w:rsidR="00705866">
              <w:rPr>
                <w:rFonts w:ascii="Times New Roman" w:eastAsia="Times New Roman" w:hAnsi="Times New Roman" w:cs="Times New Roman"/>
                <w:color w:val="000000"/>
                <w:sz w:val="24"/>
                <w:szCs w:val="24"/>
              </w:rPr>
              <w:t xml:space="preserve"> </w:t>
            </w:r>
            <w:r w:rsidR="00705866" w:rsidRPr="00705866">
              <w:rPr>
                <w:rFonts w:ascii="Times New Roman" w:eastAsia="Times New Roman" w:hAnsi="Times New Roman" w:cs="Times New Roman"/>
                <w:color w:val="000000"/>
                <w:sz w:val="24"/>
                <w:szCs w:val="24"/>
              </w:rPr>
              <w:t>інфраструктури і пов’язаного обладнання та супутні послуги</w:t>
            </w:r>
            <w:r w:rsidR="00705866">
              <w:rPr>
                <w:rFonts w:ascii="Times New Roman" w:eastAsia="Times New Roman" w:hAnsi="Times New Roman" w:cs="Times New Roman"/>
                <w:color w:val="000000"/>
                <w:sz w:val="24"/>
                <w:szCs w:val="24"/>
              </w:rPr>
              <w:t xml:space="preserve"> </w:t>
            </w:r>
            <w:r w:rsidR="00705866" w:rsidRPr="00705866">
              <w:rPr>
                <w:rFonts w:ascii="Times New Roman" w:eastAsia="Times New Roman" w:hAnsi="Times New Roman" w:cs="Times New Roman"/>
                <w:color w:val="000000"/>
                <w:sz w:val="24"/>
                <w:szCs w:val="24"/>
              </w:rPr>
              <w:t xml:space="preserve">(Поточний ремонт дороги по </w:t>
            </w:r>
            <w:proofErr w:type="spellStart"/>
            <w:r w:rsidR="00705866" w:rsidRPr="00705866">
              <w:rPr>
                <w:rFonts w:ascii="Times New Roman" w:eastAsia="Times New Roman" w:hAnsi="Times New Roman" w:cs="Times New Roman"/>
                <w:color w:val="000000"/>
                <w:sz w:val="24"/>
                <w:szCs w:val="24"/>
              </w:rPr>
              <w:t>вул.Лобановського</w:t>
            </w:r>
            <w:proofErr w:type="spellEnd"/>
            <w:r w:rsidR="00705866" w:rsidRPr="00705866">
              <w:rPr>
                <w:rFonts w:ascii="Times New Roman" w:eastAsia="Times New Roman" w:hAnsi="Times New Roman" w:cs="Times New Roman"/>
                <w:color w:val="000000"/>
                <w:sz w:val="24"/>
                <w:szCs w:val="24"/>
              </w:rPr>
              <w:t xml:space="preserve"> в смт. Глеваха Фастівського району Київської області, затвердженого Київською обласною</w:t>
            </w:r>
            <w:r w:rsidR="00705866">
              <w:rPr>
                <w:rFonts w:ascii="Times New Roman" w:eastAsia="Times New Roman" w:hAnsi="Times New Roman" w:cs="Times New Roman"/>
                <w:color w:val="000000"/>
                <w:sz w:val="24"/>
                <w:szCs w:val="24"/>
              </w:rPr>
              <w:t xml:space="preserve"> </w:t>
            </w:r>
            <w:r w:rsidR="00705866" w:rsidRPr="00705866">
              <w:rPr>
                <w:rFonts w:ascii="Times New Roman" w:eastAsia="Times New Roman" w:hAnsi="Times New Roman" w:cs="Times New Roman"/>
                <w:color w:val="000000"/>
                <w:sz w:val="24"/>
                <w:szCs w:val="24"/>
              </w:rPr>
              <w:t>військовою адміністрацією Розпорядження № 399 від  12 липня 2022 року)</w:t>
            </w:r>
          </w:p>
        </w:tc>
      </w:tr>
      <w:tr w:rsidR="00923F39" w:rsidRPr="00EA35EC" w14:paraId="0C35B71F" w14:textId="77777777" w:rsidTr="003B6E07">
        <w:trPr>
          <w:trHeight w:val="522"/>
        </w:trPr>
        <w:tc>
          <w:tcPr>
            <w:tcW w:w="570" w:type="dxa"/>
          </w:tcPr>
          <w:p w14:paraId="28A9B82E"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5</w:t>
            </w:r>
          </w:p>
        </w:tc>
        <w:tc>
          <w:tcPr>
            <w:tcW w:w="2940" w:type="dxa"/>
          </w:tcPr>
          <w:p w14:paraId="120B7FED" w14:textId="77777777" w:rsidR="00923F39" w:rsidRPr="00EA35EC" w:rsidRDefault="00923F39" w:rsidP="00796F97">
            <w:pPr>
              <w:pStyle w:val="12"/>
              <w:widowControl w:val="0"/>
              <w:rPr>
                <w:rFonts w:ascii="Times New Roman" w:hAnsi="Times New Roman" w:cs="Times New Roman"/>
                <w:color w:val="000000"/>
                <w:sz w:val="24"/>
                <w:szCs w:val="24"/>
              </w:rPr>
            </w:pPr>
            <w:r w:rsidRPr="00EA35EC">
              <w:rPr>
                <w:rFonts w:ascii="Times New Roman" w:hAnsi="Times New Roman" w:cs="Times New Roman"/>
                <w:color w:val="000000"/>
                <w:sz w:val="24"/>
                <w:szCs w:val="24"/>
              </w:rPr>
              <w:t xml:space="preserve">опис окремої частини (частин) предмета закупівлі (лота), щодо якої можуть бути подані пропозиції </w:t>
            </w:r>
          </w:p>
        </w:tc>
        <w:tc>
          <w:tcPr>
            <w:tcW w:w="6521" w:type="dxa"/>
          </w:tcPr>
          <w:p w14:paraId="5E3757F3" w14:textId="77777777" w:rsidR="00923F39" w:rsidRPr="00EA35EC" w:rsidRDefault="00923F39" w:rsidP="00923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cs="Times New Roman"/>
                <w:sz w:val="24"/>
                <w:szCs w:val="24"/>
              </w:rPr>
            </w:pPr>
            <w:r w:rsidRPr="00EA35EC">
              <w:rPr>
                <w:rFonts w:ascii="Times New Roman" w:hAnsi="Times New Roman" w:cs="Times New Roman"/>
                <w:sz w:val="24"/>
                <w:szCs w:val="24"/>
              </w:rPr>
              <w:t>Умовами цього оголошення не встановлено поділ предмета закупівлі на окремі частини (лоти).</w:t>
            </w:r>
          </w:p>
          <w:p w14:paraId="0C35EF9B" w14:textId="77777777" w:rsidR="00923F39" w:rsidRPr="00EA35EC" w:rsidRDefault="00923F39" w:rsidP="00923F39">
            <w:pPr>
              <w:pStyle w:val="12"/>
              <w:widowControl w:val="0"/>
              <w:jc w:val="both"/>
              <w:rPr>
                <w:rFonts w:ascii="Times New Roman" w:hAnsi="Times New Roman" w:cs="Times New Roman"/>
                <w:color w:val="000000"/>
                <w:sz w:val="24"/>
                <w:szCs w:val="24"/>
              </w:rPr>
            </w:pPr>
          </w:p>
        </w:tc>
      </w:tr>
      <w:tr w:rsidR="00923F39" w:rsidRPr="00EA35EC" w14:paraId="3AC95428" w14:textId="77777777" w:rsidTr="003B6E07">
        <w:trPr>
          <w:trHeight w:val="522"/>
        </w:trPr>
        <w:tc>
          <w:tcPr>
            <w:tcW w:w="570" w:type="dxa"/>
          </w:tcPr>
          <w:p w14:paraId="03BEE161"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6</w:t>
            </w:r>
          </w:p>
        </w:tc>
        <w:tc>
          <w:tcPr>
            <w:tcW w:w="2940" w:type="dxa"/>
          </w:tcPr>
          <w:p w14:paraId="4CD8F3CB" w14:textId="77777777" w:rsidR="00923F39" w:rsidRPr="00EA35EC" w:rsidRDefault="00923F39" w:rsidP="00923F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tc>
        <w:tc>
          <w:tcPr>
            <w:tcW w:w="6521" w:type="dxa"/>
          </w:tcPr>
          <w:p w14:paraId="3A0D9D5F" w14:textId="77777777" w:rsidR="00923F39" w:rsidRPr="00EA35EC" w:rsidRDefault="00923F39" w:rsidP="00923F39">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p>
          <w:p w14:paraId="375B0B32" w14:textId="77777777" w:rsidR="00923F39" w:rsidRPr="00EA35EC" w:rsidRDefault="00923F39" w:rsidP="00923F39">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 xml:space="preserve">Додаток 4 </w:t>
            </w:r>
          </w:p>
        </w:tc>
      </w:tr>
      <w:tr w:rsidR="00923F39" w:rsidRPr="00EA35EC" w14:paraId="4A264E7C" w14:textId="77777777" w:rsidTr="003B6E07">
        <w:trPr>
          <w:trHeight w:val="522"/>
        </w:trPr>
        <w:tc>
          <w:tcPr>
            <w:tcW w:w="570" w:type="dxa"/>
          </w:tcPr>
          <w:p w14:paraId="58AE57F3"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7</w:t>
            </w:r>
          </w:p>
        </w:tc>
        <w:tc>
          <w:tcPr>
            <w:tcW w:w="2940" w:type="dxa"/>
          </w:tcPr>
          <w:p w14:paraId="3370E1D1"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Кількість та місце поставки товарів або обсяг і місце виконання робіт чи надання послуг.</w:t>
            </w:r>
          </w:p>
        </w:tc>
        <w:tc>
          <w:tcPr>
            <w:tcW w:w="6521" w:type="dxa"/>
          </w:tcPr>
          <w:p w14:paraId="0C93CEEB" w14:textId="77777777" w:rsidR="00923F39" w:rsidRPr="00EA35EC" w:rsidRDefault="00923F39" w:rsidP="00923F39">
            <w:pPr>
              <w:widowControl w:val="0"/>
              <w:pBdr>
                <w:top w:val="nil"/>
                <w:left w:val="nil"/>
                <w:bottom w:val="nil"/>
                <w:right w:val="nil"/>
                <w:between w:val="nil"/>
              </w:pBdr>
              <w:jc w:val="both"/>
              <w:rPr>
                <w:rFonts w:ascii="Times New Roman" w:hAnsi="Times New Roman" w:cs="Times New Roman"/>
                <w:color w:val="000000"/>
                <w:sz w:val="24"/>
                <w:szCs w:val="24"/>
              </w:rPr>
            </w:pPr>
          </w:p>
          <w:p w14:paraId="1D75C57F" w14:textId="77777777" w:rsidR="00923F39" w:rsidRPr="00EA35EC" w:rsidRDefault="00923F39" w:rsidP="00923F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Кількість: Відповідно до Додатка № 4</w:t>
            </w:r>
          </w:p>
        </w:tc>
      </w:tr>
      <w:tr w:rsidR="00923F39" w:rsidRPr="00EA35EC" w14:paraId="24C6B704" w14:textId="77777777" w:rsidTr="003B6E07">
        <w:trPr>
          <w:trHeight w:val="522"/>
        </w:trPr>
        <w:tc>
          <w:tcPr>
            <w:tcW w:w="570" w:type="dxa"/>
          </w:tcPr>
          <w:p w14:paraId="3A9DD179"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8</w:t>
            </w:r>
          </w:p>
        </w:tc>
        <w:tc>
          <w:tcPr>
            <w:tcW w:w="2940" w:type="dxa"/>
          </w:tcPr>
          <w:p w14:paraId="5379F469" w14:textId="77777777" w:rsidR="00923F39" w:rsidRPr="00EA35EC" w:rsidRDefault="00923F39" w:rsidP="00923F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Строк поставки товарів, виконання робіт, надання послуг.</w:t>
            </w:r>
          </w:p>
        </w:tc>
        <w:tc>
          <w:tcPr>
            <w:tcW w:w="6521" w:type="dxa"/>
          </w:tcPr>
          <w:p w14:paraId="08A237BD" w14:textId="77777777" w:rsidR="00923F39" w:rsidRPr="00EA35EC" w:rsidRDefault="00923F39" w:rsidP="00923F39">
            <w:pPr>
              <w:widowControl w:val="0"/>
              <w:pBdr>
                <w:top w:val="nil"/>
                <w:left w:val="nil"/>
                <w:bottom w:val="nil"/>
                <w:right w:val="nil"/>
                <w:between w:val="nil"/>
              </w:pBdr>
              <w:ind w:firstLine="743"/>
              <w:jc w:val="both"/>
              <w:rPr>
                <w:rFonts w:ascii="Times New Roman" w:eastAsia="Times New Roman" w:hAnsi="Times New Roman" w:cs="Times New Roman"/>
                <w:color w:val="000000"/>
                <w:sz w:val="24"/>
                <w:szCs w:val="24"/>
              </w:rPr>
            </w:pPr>
          </w:p>
          <w:p w14:paraId="52410E19" w14:textId="23F962B4" w:rsidR="00923F39" w:rsidRPr="00EA35EC" w:rsidRDefault="00923F39" w:rsidP="00F9311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по 31.12.202</w:t>
            </w:r>
            <w:r w:rsidR="00F93117">
              <w:rPr>
                <w:rFonts w:ascii="Times New Roman" w:eastAsia="Times New Roman" w:hAnsi="Times New Roman" w:cs="Times New Roman"/>
                <w:color w:val="000000"/>
                <w:sz w:val="24"/>
                <w:szCs w:val="24"/>
              </w:rPr>
              <w:t>2</w:t>
            </w:r>
            <w:r w:rsidRPr="00EA35EC">
              <w:rPr>
                <w:rFonts w:ascii="Times New Roman" w:eastAsia="Times New Roman" w:hAnsi="Times New Roman" w:cs="Times New Roman"/>
                <w:color w:val="000000"/>
                <w:sz w:val="24"/>
                <w:szCs w:val="24"/>
              </w:rPr>
              <w:t xml:space="preserve"> рік</w:t>
            </w:r>
          </w:p>
        </w:tc>
      </w:tr>
      <w:tr w:rsidR="00923F39" w:rsidRPr="00EA35EC" w14:paraId="5647CD17" w14:textId="77777777" w:rsidTr="003B6E07">
        <w:trPr>
          <w:trHeight w:val="522"/>
        </w:trPr>
        <w:tc>
          <w:tcPr>
            <w:tcW w:w="570" w:type="dxa"/>
          </w:tcPr>
          <w:p w14:paraId="7667D770"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9</w:t>
            </w:r>
          </w:p>
        </w:tc>
        <w:tc>
          <w:tcPr>
            <w:tcW w:w="2940" w:type="dxa"/>
          </w:tcPr>
          <w:p w14:paraId="08C0CC5E"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Умови оплати</w:t>
            </w:r>
          </w:p>
        </w:tc>
        <w:tc>
          <w:tcPr>
            <w:tcW w:w="6521" w:type="dxa"/>
          </w:tcPr>
          <w:p w14:paraId="676CDC2E" w14:textId="1E28D45A" w:rsidR="00923F39" w:rsidRPr="00EA35EC" w:rsidRDefault="00D77F8D" w:rsidP="0003596F">
            <w:pPr>
              <w:widowControl w:val="0"/>
              <w:jc w:val="both"/>
              <w:rPr>
                <w:rFonts w:ascii="Times New Roman" w:eastAsia="Times New Roman" w:hAnsi="Times New Roman" w:cs="Times New Roman"/>
                <w:color w:val="000000"/>
                <w:sz w:val="24"/>
                <w:szCs w:val="24"/>
              </w:rPr>
            </w:pPr>
            <w:r w:rsidRPr="00D77F8D">
              <w:rPr>
                <w:rFonts w:ascii="Times New Roman" w:hAnsi="Times New Roman" w:cs="Times New Roman"/>
                <w:sz w:val="24"/>
                <w:szCs w:val="24"/>
              </w:rPr>
              <w:t>Розрахунки проводяться тільки за фактично виконані роботи протягом 30-ти календарних днів після підписання Замовником представлених Підрядником належно оформлених актів виконаних робіт (Форма КБ-2в) та довідки (Форма КБ-3), рахунку на оплату, шляхом проміжних платежів, та тільки в межах бюджетних призначень та при умові поступлення коштів на рахунок Замовника по даному об'єкту.</w:t>
            </w:r>
          </w:p>
        </w:tc>
      </w:tr>
      <w:tr w:rsidR="00923F39" w:rsidRPr="00EA35EC" w14:paraId="26391BEC" w14:textId="77777777" w:rsidTr="003B6E07">
        <w:trPr>
          <w:trHeight w:val="522"/>
        </w:trPr>
        <w:tc>
          <w:tcPr>
            <w:tcW w:w="570" w:type="dxa"/>
          </w:tcPr>
          <w:p w14:paraId="1B93D947"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10</w:t>
            </w:r>
          </w:p>
        </w:tc>
        <w:tc>
          <w:tcPr>
            <w:tcW w:w="2940" w:type="dxa"/>
          </w:tcPr>
          <w:p w14:paraId="12033E2E" w14:textId="77777777" w:rsidR="00923F39" w:rsidRPr="00EA35EC" w:rsidRDefault="00923F39" w:rsidP="00923F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Очікувана вартість предмета закупівлі.</w:t>
            </w:r>
          </w:p>
        </w:tc>
        <w:tc>
          <w:tcPr>
            <w:tcW w:w="6521" w:type="dxa"/>
          </w:tcPr>
          <w:p w14:paraId="217525D5" w14:textId="52F1C89A" w:rsidR="00923F39" w:rsidRPr="00EA35EC" w:rsidRDefault="00705866" w:rsidP="00015F4E">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Pr>
                <w:rFonts w:ascii="Times New Roman" w:hAnsi="Times New Roman" w:cs="Times New Roman"/>
                <w:sz w:val="24"/>
                <w:szCs w:val="24"/>
              </w:rPr>
              <w:t>175 681,20</w:t>
            </w:r>
            <w:r w:rsidR="00AA072F">
              <w:rPr>
                <w:rFonts w:ascii="Times New Roman" w:hAnsi="Times New Roman" w:cs="Times New Roman"/>
                <w:sz w:val="24"/>
                <w:szCs w:val="24"/>
              </w:rPr>
              <w:t xml:space="preserve"> грн.</w:t>
            </w:r>
            <w:r w:rsidR="00413624" w:rsidRPr="00CC6463">
              <w:rPr>
                <w:rFonts w:ascii="Times New Roman" w:hAnsi="Times New Roman" w:cs="Times New Roman"/>
                <w:sz w:val="24"/>
                <w:szCs w:val="24"/>
              </w:rPr>
              <w:t xml:space="preserve"> з </w:t>
            </w:r>
            <w:r w:rsidR="00923F39" w:rsidRPr="00CC6463">
              <w:rPr>
                <w:rFonts w:ascii="Times New Roman" w:hAnsi="Times New Roman" w:cs="Times New Roman"/>
                <w:sz w:val="24"/>
                <w:szCs w:val="24"/>
              </w:rPr>
              <w:t>ПДВ</w:t>
            </w:r>
          </w:p>
        </w:tc>
      </w:tr>
      <w:tr w:rsidR="00923F39" w:rsidRPr="00EA35EC" w14:paraId="66588FB7" w14:textId="77777777" w:rsidTr="003B6E07">
        <w:trPr>
          <w:trHeight w:val="522"/>
        </w:trPr>
        <w:tc>
          <w:tcPr>
            <w:tcW w:w="570" w:type="dxa"/>
          </w:tcPr>
          <w:p w14:paraId="77F0E168"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lastRenderedPageBreak/>
              <w:t>11</w:t>
            </w:r>
          </w:p>
        </w:tc>
        <w:tc>
          <w:tcPr>
            <w:tcW w:w="2940" w:type="dxa"/>
          </w:tcPr>
          <w:p w14:paraId="6F044738"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Період уточнення інформації про закупівлю (не менше трьох робочих днів).</w:t>
            </w:r>
          </w:p>
        </w:tc>
        <w:tc>
          <w:tcPr>
            <w:tcW w:w="6521" w:type="dxa"/>
          </w:tcPr>
          <w:p w14:paraId="122D13AD" w14:textId="77777777" w:rsidR="00923F39" w:rsidRPr="00EA35EC" w:rsidRDefault="00413624" w:rsidP="00413624">
            <w:pPr>
              <w:widowControl w:val="0"/>
              <w:jc w:val="both"/>
              <w:rPr>
                <w:rFonts w:ascii="Times New Roman" w:hAnsi="Times New Roman" w:cs="Times New Roman"/>
                <w:sz w:val="24"/>
                <w:szCs w:val="24"/>
                <w:lang w:eastAsia="en-US"/>
              </w:rPr>
            </w:pPr>
            <w:r w:rsidRPr="00EA35EC">
              <w:rPr>
                <w:rFonts w:ascii="Times New Roman" w:hAnsi="Times New Roman" w:cs="Times New Roman"/>
                <w:sz w:val="24"/>
                <w:szCs w:val="24"/>
              </w:rPr>
              <w:t>Відповідно до розміщеного в електронні системі закупівель PROZORO оголошення про проведення спрощеної закупівлі</w:t>
            </w:r>
          </w:p>
        </w:tc>
      </w:tr>
      <w:tr w:rsidR="00923F39" w:rsidRPr="00EA35EC" w14:paraId="07CBB3E4" w14:textId="77777777" w:rsidTr="003B6E07">
        <w:trPr>
          <w:trHeight w:val="522"/>
        </w:trPr>
        <w:tc>
          <w:tcPr>
            <w:tcW w:w="570" w:type="dxa"/>
          </w:tcPr>
          <w:p w14:paraId="6E8E3E56"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12</w:t>
            </w:r>
          </w:p>
        </w:tc>
        <w:tc>
          <w:tcPr>
            <w:tcW w:w="2940" w:type="dxa"/>
            <w:vAlign w:val="center"/>
          </w:tcPr>
          <w:p w14:paraId="61FA67CB"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Кінцевий строк подання пропозицій (строк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закупівель).</w:t>
            </w:r>
          </w:p>
        </w:tc>
        <w:tc>
          <w:tcPr>
            <w:tcW w:w="6521" w:type="dxa"/>
          </w:tcPr>
          <w:p w14:paraId="5E6CCF01" w14:textId="77777777" w:rsidR="00FA568C" w:rsidRPr="00EA35EC" w:rsidRDefault="00FA568C" w:rsidP="00923F39">
            <w:pPr>
              <w:widowControl w:val="0"/>
              <w:jc w:val="both"/>
              <w:rPr>
                <w:rFonts w:ascii="Times New Roman" w:hAnsi="Times New Roman" w:cs="Times New Roman"/>
                <w:sz w:val="24"/>
                <w:szCs w:val="24"/>
                <w:highlight w:val="red"/>
              </w:rPr>
            </w:pPr>
          </w:p>
          <w:p w14:paraId="0F4E47A9" w14:textId="77777777" w:rsidR="00FA568C" w:rsidRPr="00EA35EC" w:rsidRDefault="00FA568C" w:rsidP="00923F39">
            <w:pPr>
              <w:widowControl w:val="0"/>
              <w:jc w:val="both"/>
              <w:rPr>
                <w:rFonts w:ascii="Times New Roman" w:hAnsi="Times New Roman" w:cs="Times New Roman"/>
                <w:sz w:val="24"/>
                <w:szCs w:val="24"/>
                <w:highlight w:val="red"/>
              </w:rPr>
            </w:pPr>
          </w:p>
          <w:p w14:paraId="491FE042" w14:textId="77777777" w:rsidR="00FA568C" w:rsidRPr="00EA35EC" w:rsidRDefault="00FA568C" w:rsidP="00923F39">
            <w:pPr>
              <w:widowControl w:val="0"/>
              <w:jc w:val="both"/>
              <w:rPr>
                <w:rFonts w:ascii="Times New Roman" w:hAnsi="Times New Roman" w:cs="Times New Roman"/>
                <w:sz w:val="24"/>
                <w:szCs w:val="24"/>
                <w:highlight w:val="red"/>
              </w:rPr>
            </w:pPr>
          </w:p>
          <w:p w14:paraId="66EB10DA" w14:textId="77777777" w:rsidR="00FA568C" w:rsidRPr="00EA35EC" w:rsidRDefault="00FA568C" w:rsidP="00923F39">
            <w:pPr>
              <w:widowControl w:val="0"/>
              <w:jc w:val="both"/>
              <w:rPr>
                <w:rFonts w:ascii="Times New Roman" w:hAnsi="Times New Roman" w:cs="Times New Roman"/>
                <w:sz w:val="24"/>
                <w:szCs w:val="24"/>
                <w:highlight w:val="red"/>
              </w:rPr>
            </w:pPr>
          </w:p>
          <w:p w14:paraId="62F262F8" w14:textId="77777777" w:rsidR="00923F39" w:rsidRPr="00EA35EC" w:rsidRDefault="00413624" w:rsidP="00923F39">
            <w:pPr>
              <w:widowControl w:val="0"/>
              <w:jc w:val="both"/>
              <w:rPr>
                <w:rFonts w:ascii="Times New Roman" w:hAnsi="Times New Roman" w:cs="Times New Roman"/>
                <w:sz w:val="24"/>
                <w:szCs w:val="24"/>
                <w:lang w:eastAsia="en-US"/>
              </w:rPr>
            </w:pPr>
            <w:r w:rsidRPr="00EA35EC">
              <w:rPr>
                <w:rFonts w:ascii="Times New Roman" w:hAnsi="Times New Roman" w:cs="Times New Roman"/>
                <w:sz w:val="24"/>
                <w:szCs w:val="24"/>
              </w:rPr>
              <w:t>Відповідно до розміщеного в електронні системі закупівель PROZORO оголошення про проведення спрощеної закупівлі</w:t>
            </w:r>
          </w:p>
        </w:tc>
      </w:tr>
      <w:tr w:rsidR="00923F39" w:rsidRPr="00EA35EC" w14:paraId="6D0F5BD7" w14:textId="77777777" w:rsidTr="003B6E07">
        <w:trPr>
          <w:trHeight w:val="522"/>
        </w:trPr>
        <w:tc>
          <w:tcPr>
            <w:tcW w:w="570" w:type="dxa"/>
          </w:tcPr>
          <w:p w14:paraId="2CC0E59B"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13</w:t>
            </w:r>
          </w:p>
        </w:tc>
        <w:tc>
          <w:tcPr>
            <w:tcW w:w="2940" w:type="dxa"/>
          </w:tcPr>
          <w:p w14:paraId="7F35327D"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Перелік критеріїв та методика оцінки пропозицій із зазначенням питомої ваги критеріїв.</w:t>
            </w:r>
          </w:p>
        </w:tc>
        <w:tc>
          <w:tcPr>
            <w:tcW w:w="6521" w:type="dxa"/>
          </w:tcPr>
          <w:p w14:paraId="36DED4AE" w14:textId="77777777" w:rsidR="00923F39" w:rsidRPr="00EA35EC" w:rsidRDefault="00923F39" w:rsidP="00B346C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Оцінка пропозицій проводиться автоматично електронною системою закупівель на основі критеріїв і методики оцінки, зазначених замовником у документації, шляхом застосування електронного аукціону.</w:t>
            </w:r>
          </w:p>
          <w:p w14:paraId="1D91E703" w14:textId="77777777" w:rsidR="00923F39" w:rsidRPr="00EA35EC" w:rsidRDefault="00923F39" w:rsidP="00B346C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 xml:space="preserve">Єдиним критерієм оцінки згідно даної процедури відкритих торгів є ціна (питома вага критерію – 100%). </w:t>
            </w:r>
          </w:p>
          <w:p w14:paraId="015822BA" w14:textId="77777777" w:rsidR="00923F39" w:rsidRPr="00EA35EC" w:rsidRDefault="00923F39" w:rsidP="00B346C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Якщо учасник є платником ПДВ відповідно до законодавства, такий учасник обов’язково зазначає ціну з урахування ПДВ.</w:t>
            </w:r>
          </w:p>
          <w:p w14:paraId="2D38FBBC" w14:textId="77777777" w:rsidR="00923F39" w:rsidRPr="00EA35EC" w:rsidRDefault="00923F39" w:rsidP="00B346C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У разі якщо учасник не є платником ПДВ відповідно до законодавства, такий учасник обов’язково зазначає ціну з позначкою «Без ПДВ».</w:t>
            </w:r>
          </w:p>
          <w:p w14:paraId="7E1E1DAE" w14:textId="77777777" w:rsidR="00923F39" w:rsidRPr="00EA35EC" w:rsidRDefault="00923F39" w:rsidP="00923F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6465A55E" w14:textId="77777777" w:rsidR="00923F39" w:rsidRPr="00EA35EC" w:rsidRDefault="00923F39" w:rsidP="00B346C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Згідно ч. 1 ст. 28 Закону оцінка пропозицій проводиться автоматично електронною системою закупівель на основі критерію і методики оцінки, зазначених у цій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пропозиції учасника. Електронний аукціон здійснюється у відповідності з положеннями ст. 30 Закону.</w:t>
            </w:r>
          </w:p>
          <w:p w14:paraId="2A85E0D7" w14:textId="77777777" w:rsidR="00923F39" w:rsidRPr="00EA35EC" w:rsidRDefault="00923F39" w:rsidP="00B346C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До оцінки пропозицій приймається сума, що становить загальну вартість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923F39" w:rsidRPr="00EA35EC" w14:paraId="3A9800B5" w14:textId="77777777" w:rsidTr="003B6E07">
        <w:trPr>
          <w:trHeight w:val="522"/>
        </w:trPr>
        <w:tc>
          <w:tcPr>
            <w:tcW w:w="570" w:type="dxa"/>
          </w:tcPr>
          <w:p w14:paraId="014328BE" w14:textId="77777777" w:rsidR="00923F39" w:rsidRPr="00EA35EC" w:rsidRDefault="00923F39" w:rsidP="00923F39">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14</w:t>
            </w:r>
          </w:p>
        </w:tc>
        <w:tc>
          <w:tcPr>
            <w:tcW w:w="2940" w:type="dxa"/>
          </w:tcPr>
          <w:p w14:paraId="087EA837"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highlight w:val="yellow"/>
              </w:rPr>
            </w:pPr>
            <w:r w:rsidRPr="00EA35EC">
              <w:rPr>
                <w:rFonts w:ascii="Times New Roman" w:eastAsia="Times New Roman" w:hAnsi="Times New Roman" w:cs="Times New Roman"/>
                <w:b/>
                <w:color w:val="000000"/>
                <w:sz w:val="24"/>
                <w:szCs w:val="24"/>
              </w:rPr>
              <w:t>Розмір та умови надання забезпечення пропозицій учасників (якщо замовник вимагає його надати).</w:t>
            </w:r>
          </w:p>
        </w:tc>
        <w:tc>
          <w:tcPr>
            <w:tcW w:w="6521" w:type="dxa"/>
          </w:tcPr>
          <w:p w14:paraId="7E07F961" w14:textId="77777777" w:rsidR="00923F39" w:rsidRPr="00EA35EC" w:rsidRDefault="00413624" w:rsidP="00923F39">
            <w:pPr>
              <w:widowControl w:val="0"/>
              <w:pBdr>
                <w:top w:val="nil"/>
                <w:left w:val="nil"/>
                <w:bottom w:val="nil"/>
                <w:right w:val="nil"/>
                <w:between w:val="nil"/>
              </w:pBdr>
              <w:jc w:val="both"/>
              <w:rPr>
                <w:rFonts w:ascii="Times New Roman" w:eastAsia="Times New Roman" w:hAnsi="Times New Roman" w:cs="Times New Roman"/>
                <w:color w:val="000000"/>
                <w:sz w:val="24"/>
                <w:szCs w:val="24"/>
                <w:highlight w:val="yellow"/>
              </w:rPr>
            </w:pPr>
            <w:r w:rsidRPr="00EA35EC">
              <w:rPr>
                <w:rFonts w:ascii="Times New Roman" w:eastAsia="Times New Roman" w:hAnsi="Times New Roman" w:cs="Times New Roman"/>
                <w:color w:val="000000"/>
                <w:sz w:val="24"/>
                <w:szCs w:val="24"/>
              </w:rPr>
              <w:t>Не передбачено</w:t>
            </w:r>
          </w:p>
          <w:p w14:paraId="12F6FACF" w14:textId="77777777" w:rsidR="00923F39" w:rsidRPr="00EA35EC" w:rsidRDefault="00923F39" w:rsidP="00923F39">
            <w:pPr>
              <w:widowControl w:val="0"/>
              <w:pBdr>
                <w:top w:val="nil"/>
                <w:left w:val="nil"/>
                <w:bottom w:val="nil"/>
                <w:right w:val="nil"/>
                <w:between w:val="nil"/>
              </w:pBdr>
              <w:jc w:val="both"/>
              <w:rPr>
                <w:rFonts w:ascii="Times New Roman" w:eastAsia="Times New Roman" w:hAnsi="Times New Roman" w:cs="Times New Roman"/>
                <w:color w:val="000000"/>
                <w:sz w:val="24"/>
                <w:szCs w:val="24"/>
                <w:highlight w:val="yellow"/>
              </w:rPr>
            </w:pPr>
          </w:p>
          <w:p w14:paraId="28009D1C" w14:textId="77777777" w:rsidR="00923F39" w:rsidRPr="00EA35EC" w:rsidRDefault="00923F39" w:rsidP="00923F39">
            <w:pPr>
              <w:widowControl w:val="0"/>
              <w:pBdr>
                <w:top w:val="nil"/>
                <w:left w:val="nil"/>
                <w:bottom w:val="nil"/>
                <w:right w:val="nil"/>
                <w:between w:val="nil"/>
              </w:pBdr>
              <w:jc w:val="both"/>
              <w:rPr>
                <w:rFonts w:ascii="Times New Roman" w:eastAsia="Times New Roman" w:hAnsi="Times New Roman" w:cs="Times New Roman"/>
                <w:color w:val="000000"/>
                <w:sz w:val="24"/>
                <w:szCs w:val="24"/>
                <w:highlight w:val="yellow"/>
              </w:rPr>
            </w:pPr>
          </w:p>
        </w:tc>
      </w:tr>
      <w:tr w:rsidR="00923F39" w:rsidRPr="00EA35EC" w14:paraId="0C936DE5" w14:textId="77777777" w:rsidTr="003B6E07">
        <w:trPr>
          <w:trHeight w:val="522"/>
        </w:trPr>
        <w:tc>
          <w:tcPr>
            <w:tcW w:w="570" w:type="dxa"/>
          </w:tcPr>
          <w:p w14:paraId="745FE8CE" w14:textId="77777777" w:rsidR="00923F39" w:rsidRPr="00EA35EC" w:rsidRDefault="00923F39" w:rsidP="00923F39">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15</w:t>
            </w:r>
          </w:p>
        </w:tc>
        <w:tc>
          <w:tcPr>
            <w:tcW w:w="2940" w:type="dxa"/>
          </w:tcPr>
          <w:p w14:paraId="1E732ADD" w14:textId="77777777" w:rsidR="00923F39" w:rsidRPr="00EA35EC" w:rsidRDefault="00923F39" w:rsidP="00923F39">
            <w:pPr>
              <w:widowControl w:val="0"/>
              <w:pBdr>
                <w:top w:val="nil"/>
                <w:left w:val="nil"/>
                <w:bottom w:val="nil"/>
                <w:right w:val="nil"/>
                <w:between w:val="nil"/>
              </w:pBdr>
              <w:jc w:val="both"/>
              <w:rPr>
                <w:rFonts w:ascii="Times New Roman" w:eastAsia="Times New Roman" w:hAnsi="Times New Roman" w:cs="Times New Roman"/>
                <w:color w:val="000000"/>
                <w:sz w:val="24"/>
                <w:szCs w:val="24"/>
                <w:highlight w:val="yellow"/>
              </w:rPr>
            </w:pPr>
            <w:r w:rsidRPr="00EA35EC">
              <w:rPr>
                <w:rFonts w:ascii="Times New Roman" w:eastAsia="Times New Roman" w:hAnsi="Times New Roman" w:cs="Times New Roman"/>
                <w:b/>
                <w:color w:val="000000"/>
                <w:sz w:val="24"/>
                <w:szCs w:val="24"/>
              </w:rPr>
              <w:t xml:space="preserve">Розмір та умови надання забезпечення виконання </w:t>
            </w:r>
            <w:r w:rsidRPr="00EA35EC">
              <w:rPr>
                <w:rFonts w:ascii="Times New Roman" w:eastAsia="Times New Roman" w:hAnsi="Times New Roman" w:cs="Times New Roman"/>
                <w:b/>
                <w:color w:val="000000"/>
                <w:sz w:val="24"/>
                <w:szCs w:val="24"/>
              </w:rPr>
              <w:lastRenderedPageBreak/>
              <w:t>договору про закупівлю (якщо замовник вимагає його надати).</w:t>
            </w:r>
          </w:p>
        </w:tc>
        <w:tc>
          <w:tcPr>
            <w:tcW w:w="6521" w:type="dxa"/>
          </w:tcPr>
          <w:p w14:paraId="434015DC" w14:textId="77777777" w:rsidR="00923F39" w:rsidRPr="00EA35EC" w:rsidRDefault="00413624" w:rsidP="00923F39">
            <w:pPr>
              <w:widowControl w:val="0"/>
              <w:autoSpaceDE w:val="0"/>
              <w:autoSpaceDN w:val="0"/>
              <w:ind w:left="34" w:right="102"/>
              <w:jc w:val="both"/>
              <w:rPr>
                <w:rFonts w:ascii="Times New Roman" w:eastAsia="Times New Roman" w:hAnsi="Times New Roman" w:cs="Times New Roman"/>
                <w:sz w:val="24"/>
                <w:szCs w:val="22"/>
                <w:highlight w:val="yellow"/>
                <w:lang w:eastAsia="uk-UA" w:bidi="uk-UA"/>
              </w:rPr>
            </w:pPr>
            <w:r w:rsidRPr="00EA35EC">
              <w:rPr>
                <w:rFonts w:ascii="Times New Roman" w:eastAsia="Times New Roman" w:hAnsi="Times New Roman" w:cs="Times New Roman"/>
                <w:color w:val="000000"/>
                <w:sz w:val="24"/>
                <w:szCs w:val="24"/>
              </w:rPr>
              <w:lastRenderedPageBreak/>
              <w:t>Не передбачено</w:t>
            </w:r>
          </w:p>
        </w:tc>
      </w:tr>
      <w:tr w:rsidR="00923F39" w:rsidRPr="00EA35EC" w14:paraId="64C84D23" w14:textId="77777777" w:rsidTr="003B6E07">
        <w:trPr>
          <w:trHeight w:val="410"/>
        </w:trPr>
        <w:tc>
          <w:tcPr>
            <w:tcW w:w="570" w:type="dxa"/>
          </w:tcPr>
          <w:p w14:paraId="0EEB9CEC"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lastRenderedPageBreak/>
              <w:t>16</w:t>
            </w:r>
          </w:p>
        </w:tc>
        <w:tc>
          <w:tcPr>
            <w:tcW w:w="2940" w:type="dxa"/>
          </w:tcPr>
          <w:p w14:paraId="7FEFBC15" w14:textId="77777777" w:rsidR="00923F39" w:rsidRPr="00EA35EC" w:rsidRDefault="00923F39" w:rsidP="00923F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6521" w:type="dxa"/>
          </w:tcPr>
          <w:p w14:paraId="2B0F743B" w14:textId="77777777" w:rsidR="00BA63E6" w:rsidRPr="00EA35EC" w:rsidRDefault="00BA63E6" w:rsidP="00923F39">
            <w:pPr>
              <w:widowControl w:val="0"/>
              <w:pBdr>
                <w:top w:val="nil"/>
                <w:left w:val="nil"/>
                <w:bottom w:val="nil"/>
                <w:right w:val="nil"/>
                <w:between w:val="nil"/>
              </w:pBdr>
              <w:jc w:val="both"/>
              <w:rPr>
                <w:rFonts w:ascii="Times New Roman" w:eastAsia="Times New Roman" w:hAnsi="Times New Roman" w:cs="Times New Roman"/>
                <w:b/>
                <w:color w:val="000000"/>
                <w:sz w:val="24"/>
                <w:szCs w:val="24"/>
                <w:highlight w:val="red"/>
              </w:rPr>
            </w:pPr>
          </w:p>
          <w:p w14:paraId="0AEAC5FE" w14:textId="77777777" w:rsidR="00BA63E6" w:rsidRPr="00EA35EC" w:rsidRDefault="00BA63E6" w:rsidP="00923F39">
            <w:pPr>
              <w:widowControl w:val="0"/>
              <w:pBdr>
                <w:top w:val="nil"/>
                <w:left w:val="nil"/>
                <w:bottom w:val="nil"/>
                <w:right w:val="nil"/>
                <w:between w:val="nil"/>
              </w:pBdr>
              <w:jc w:val="both"/>
              <w:rPr>
                <w:rFonts w:ascii="Times New Roman" w:eastAsia="Times New Roman" w:hAnsi="Times New Roman" w:cs="Times New Roman"/>
                <w:b/>
                <w:color w:val="000000"/>
                <w:sz w:val="24"/>
                <w:szCs w:val="24"/>
                <w:highlight w:val="red"/>
              </w:rPr>
            </w:pPr>
          </w:p>
          <w:p w14:paraId="6BBA4A7B" w14:textId="77777777" w:rsidR="00923F39" w:rsidRPr="00EA35EC" w:rsidRDefault="00923F39" w:rsidP="00796F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 xml:space="preserve">Крок пониження ціни під час аукціону – 0,5% </w:t>
            </w:r>
          </w:p>
        </w:tc>
      </w:tr>
      <w:tr w:rsidR="00923F39" w:rsidRPr="00EA35EC" w14:paraId="1972D772" w14:textId="77777777" w:rsidTr="003B6E07">
        <w:trPr>
          <w:trHeight w:val="522"/>
        </w:trPr>
        <w:tc>
          <w:tcPr>
            <w:tcW w:w="10031" w:type="dxa"/>
            <w:gridSpan w:val="3"/>
          </w:tcPr>
          <w:p w14:paraId="73442CAD" w14:textId="77777777" w:rsidR="00923F39" w:rsidRPr="00EA35EC" w:rsidRDefault="00923F39" w:rsidP="00923F39">
            <w:pPr>
              <w:widowControl w:val="0"/>
              <w:pBdr>
                <w:top w:val="nil"/>
                <w:left w:val="nil"/>
                <w:bottom w:val="nil"/>
                <w:right w:val="nil"/>
                <w:between w:val="nil"/>
              </w:pBdr>
              <w:jc w:val="center"/>
              <w:rPr>
                <w:rFonts w:ascii="Times New Roman" w:eastAsia="Times New Roman" w:hAnsi="Times New Roman" w:cs="Times New Roman"/>
                <w:color w:val="000000"/>
                <w:sz w:val="24"/>
                <w:szCs w:val="24"/>
                <w:highlight w:val="red"/>
              </w:rPr>
            </w:pPr>
            <w:r w:rsidRPr="00EA35EC">
              <w:rPr>
                <w:rFonts w:ascii="Times New Roman" w:hAnsi="Times New Roman" w:cs="Times New Roman"/>
                <w:b/>
                <w:color w:val="000000"/>
                <w:sz w:val="24"/>
                <w:szCs w:val="24"/>
              </w:rPr>
              <w:t>Розділ ІІ. Порядок унесення змін та надання роз’яснень</w:t>
            </w:r>
          </w:p>
        </w:tc>
      </w:tr>
      <w:tr w:rsidR="00923F39" w:rsidRPr="00EA35EC" w14:paraId="0D76C527" w14:textId="77777777" w:rsidTr="003B6E07">
        <w:trPr>
          <w:trHeight w:val="522"/>
        </w:trPr>
        <w:tc>
          <w:tcPr>
            <w:tcW w:w="570" w:type="dxa"/>
          </w:tcPr>
          <w:p w14:paraId="65BFE7C9"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1</w:t>
            </w:r>
          </w:p>
        </w:tc>
        <w:tc>
          <w:tcPr>
            <w:tcW w:w="2940" w:type="dxa"/>
          </w:tcPr>
          <w:p w14:paraId="0E2BECC7" w14:textId="77777777" w:rsidR="00923F39" w:rsidRPr="00EA35EC" w:rsidRDefault="00923F39" w:rsidP="00923F39">
            <w:pPr>
              <w:pStyle w:val="12"/>
              <w:widowControl w:val="0"/>
              <w:rPr>
                <w:rFonts w:ascii="Times New Roman" w:hAnsi="Times New Roman" w:cs="Times New Roman"/>
                <w:color w:val="000000"/>
                <w:sz w:val="24"/>
                <w:szCs w:val="24"/>
                <w:shd w:val="clear" w:color="auto" w:fill="FFFFFF"/>
              </w:rPr>
            </w:pPr>
            <w:r w:rsidRPr="00EA35EC">
              <w:rPr>
                <w:rFonts w:ascii="Times New Roman" w:hAnsi="Times New Roman" w:cs="Times New Roman"/>
                <w:color w:val="000000"/>
                <w:sz w:val="24"/>
                <w:szCs w:val="24"/>
              </w:rPr>
              <w:t>Процедура надання роз’яснень</w:t>
            </w:r>
          </w:p>
        </w:tc>
        <w:tc>
          <w:tcPr>
            <w:tcW w:w="6521" w:type="dxa"/>
          </w:tcPr>
          <w:p w14:paraId="46275134" w14:textId="77777777" w:rsidR="00923F39" w:rsidRPr="00EA35EC" w:rsidRDefault="00923F39" w:rsidP="00B346C6">
            <w:pPr>
              <w:pStyle w:val="rvps2"/>
              <w:shd w:val="clear" w:color="auto" w:fill="FFFFFF"/>
              <w:spacing w:before="0" w:beforeAutospacing="0" w:after="150" w:afterAutospacing="0"/>
              <w:jc w:val="both"/>
              <w:rPr>
                <w:color w:val="000000"/>
                <w:lang w:val="uk-UA"/>
              </w:rPr>
            </w:pPr>
            <w:r w:rsidRPr="00EA35EC">
              <w:rPr>
                <w:color w:val="000000"/>
                <w:lang w:val="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6D631998" w14:textId="77777777" w:rsidR="00923F39" w:rsidRPr="00EA35EC" w:rsidRDefault="00923F39" w:rsidP="00B346C6">
            <w:pPr>
              <w:pStyle w:val="rvps2"/>
              <w:shd w:val="clear" w:color="auto" w:fill="FFFFFF"/>
              <w:spacing w:before="0" w:beforeAutospacing="0" w:after="150" w:afterAutospacing="0"/>
              <w:jc w:val="both"/>
              <w:rPr>
                <w:color w:val="000000"/>
                <w:lang w:val="uk-UA"/>
              </w:rPr>
            </w:pPr>
            <w:bookmarkStart w:id="0" w:name="n1161"/>
            <w:bookmarkEnd w:id="0"/>
            <w:r w:rsidRPr="00EA35EC">
              <w:rPr>
                <w:color w:val="000000"/>
                <w:lang w:val="uk-UA"/>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14:paraId="0DD9D708" w14:textId="77777777" w:rsidR="00923F39" w:rsidRPr="00EA35EC" w:rsidRDefault="00923F39" w:rsidP="00B346C6">
            <w:pPr>
              <w:pStyle w:val="rvps2"/>
              <w:shd w:val="clear" w:color="auto" w:fill="FFFFFF"/>
              <w:spacing w:before="0" w:beforeAutospacing="0" w:after="150" w:afterAutospacing="0"/>
              <w:jc w:val="both"/>
              <w:rPr>
                <w:color w:val="000000"/>
                <w:lang w:val="uk-UA"/>
              </w:rPr>
            </w:pPr>
            <w:bookmarkStart w:id="1" w:name="n1162"/>
            <w:bookmarkEnd w:id="1"/>
            <w:r w:rsidRPr="00EA35EC">
              <w:rPr>
                <w:color w:val="000000"/>
                <w:lang w:val="uk-UA"/>
              </w:rPr>
              <w:t xml:space="preserve">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w:t>
            </w:r>
            <w:proofErr w:type="spellStart"/>
            <w:r w:rsidRPr="00EA35EC">
              <w:rPr>
                <w:color w:val="000000"/>
                <w:lang w:val="uk-UA"/>
              </w:rPr>
              <w:t>внести</w:t>
            </w:r>
            <w:proofErr w:type="spellEnd"/>
            <w:r w:rsidRPr="00EA35EC">
              <w:rPr>
                <w:color w:val="000000"/>
                <w:lang w:val="uk-UA"/>
              </w:rPr>
              <w:t xml:space="preserve"> зміни до оголошення про проведення спрощеної закупівлі, та/або вимог до предмета закупівлі.</w:t>
            </w:r>
          </w:p>
          <w:p w14:paraId="791AF64A" w14:textId="77777777" w:rsidR="00923F39" w:rsidRPr="00EA35EC" w:rsidRDefault="00923F39" w:rsidP="00B346C6">
            <w:pPr>
              <w:pStyle w:val="rvps2"/>
              <w:shd w:val="clear" w:color="auto" w:fill="FFFFFF"/>
              <w:spacing w:before="0" w:beforeAutospacing="0" w:after="150" w:afterAutospacing="0"/>
              <w:jc w:val="both"/>
              <w:rPr>
                <w:color w:val="000000"/>
                <w:lang w:val="uk-UA"/>
              </w:rPr>
            </w:pPr>
            <w:bookmarkStart w:id="2" w:name="n1163"/>
            <w:bookmarkEnd w:id="2"/>
            <w:r w:rsidRPr="00EA35EC">
              <w:rPr>
                <w:color w:val="000000"/>
                <w:lang w:val="uk-UA"/>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14:paraId="1A67716B" w14:textId="77777777" w:rsidR="00923F39" w:rsidRPr="00EA35EC" w:rsidRDefault="00923F39" w:rsidP="00D42151">
            <w:pPr>
              <w:pStyle w:val="rvps2"/>
              <w:shd w:val="clear" w:color="auto" w:fill="FFFFFF"/>
              <w:spacing w:before="0" w:beforeAutospacing="0" w:after="150" w:afterAutospacing="0"/>
              <w:jc w:val="both"/>
              <w:rPr>
                <w:lang w:eastAsia="en-US"/>
              </w:rPr>
            </w:pPr>
            <w:bookmarkStart w:id="3" w:name="n1164"/>
            <w:bookmarkEnd w:id="3"/>
            <w:r w:rsidRPr="00EA35EC">
              <w:rPr>
                <w:color w:val="000000"/>
                <w:lang w:val="uk-UA"/>
              </w:rPr>
              <w:t xml:space="preserve">Замовник має право з власної ініціативи </w:t>
            </w:r>
            <w:proofErr w:type="spellStart"/>
            <w:r w:rsidRPr="00EA35EC">
              <w:rPr>
                <w:color w:val="000000"/>
                <w:lang w:val="uk-UA"/>
              </w:rPr>
              <w:t>внести</w:t>
            </w:r>
            <w:proofErr w:type="spellEnd"/>
            <w:r w:rsidRPr="00EA35EC">
              <w:rPr>
                <w:color w:val="000000"/>
                <w:lang w:val="uk-UA"/>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923F39" w:rsidRPr="00EA35EC" w14:paraId="71BF2EDF" w14:textId="77777777" w:rsidTr="003B6E07">
        <w:trPr>
          <w:trHeight w:val="522"/>
        </w:trPr>
        <w:tc>
          <w:tcPr>
            <w:tcW w:w="10031" w:type="dxa"/>
            <w:gridSpan w:val="3"/>
          </w:tcPr>
          <w:p w14:paraId="20763440" w14:textId="77777777" w:rsidR="00923F39" w:rsidRPr="00EA35EC" w:rsidRDefault="00923F39" w:rsidP="00923F39">
            <w:pPr>
              <w:pBdr>
                <w:top w:val="nil"/>
                <w:left w:val="nil"/>
                <w:bottom w:val="nil"/>
                <w:right w:val="nil"/>
                <w:between w:val="nil"/>
              </w:pBdr>
              <w:shd w:val="clear" w:color="auto" w:fill="FFFFFF"/>
              <w:jc w:val="center"/>
              <w:rPr>
                <w:rFonts w:ascii="Times New Roman" w:eastAsia="Times New Roman" w:hAnsi="Times New Roman" w:cs="Times New Roman"/>
                <w:color w:val="000000"/>
                <w:sz w:val="24"/>
                <w:szCs w:val="24"/>
              </w:rPr>
            </w:pPr>
            <w:r w:rsidRPr="00EA35EC">
              <w:rPr>
                <w:rFonts w:ascii="Times New Roman" w:hAnsi="Times New Roman" w:cs="Times New Roman"/>
                <w:b/>
                <w:color w:val="000000"/>
                <w:sz w:val="24"/>
                <w:szCs w:val="24"/>
              </w:rPr>
              <w:t>Розділ ІІІ Подання та розкриття пропозицій</w:t>
            </w:r>
          </w:p>
        </w:tc>
      </w:tr>
      <w:tr w:rsidR="00923F39" w:rsidRPr="00EA35EC" w14:paraId="280E8783" w14:textId="77777777" w:rsidTr="003B6E07">
        <w:trPr>
          <w:trHeight w:val="2018"/>
        </w:trPr>
        <w:tc>
          <w:tcPr>
            <w:tcW w:w="570" w:type="dxa"/>
          </w:tcPr>
          <w:p w14:paraId="4E7626FC"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1</w:t>
            </w:r>
          </w:p>
        </w:tc>
        <w:tc>
          <w:tcPr>
            <w:tcW w:w="2940" w:type="dxa"/>
          </w:tcPr>
          <w:p w14:paraId="25C262B2" w14:textId="77777777" w:rsidR="00923F39" w:rsidRPr="00EA35EC" w:rsidRDefault="00923F39" w:rsidP="00923F39">
            <w:pPr>
              <w:pStyle w:val="12"/>
              <w:widowControl w:val="0"/>
              <w:jc w:val="both"/>
              <w:rPr>
                <w:rFonts w:ascii="Times New Roman" w:hAnsi="Times New Roman" w:cs="Times New Roman"/>
                <w:color w:val="000000"/>
                <w:sz w:val="24"/>
                <w:szCs w:val="24"/>
              </w:rPr>
            </w:pPr>
            <w:r w:rsidRPr="00EA35EC">
              <w:rPr>
                <w:rFonts w:ascii="Times New Roman" w:hAnsi="Times New Roman" w:cs="Times New Roman"/>
                <w:sz w:val="24"/>
                <w:szCs w:val="24"/>
              </w:rPr>
              <w:t>Зміст і спосіб подання пропозиції</w:t>
            </w:r>
          </w:p>
        </w:tc>
        <w:tc>
          <w:tcPr>
            <w:tcW w:w="6521" w:type="dxa"/>
          </w:tcPr>
          <w:p w14:paraId="2D5115A4" w14:textId="77777777" w:rsidR="00923F39" w:rsidRPr="00EA35EC" w:rsidRDefault="00923F39" w:rsidP="00923F39">
            <w:pPr>
              <w:shd w:val="clear" w:color="auto" w:fill="FFFFFF"/>
              <w:jc w:val="both"/>
              <w:textAlignment w:val="baseline"/>
              <w:rPr>
                <w:rFonts w:ascii="Times New Roman" w:hAnsi="Times New Roman" w:cs="Times New Roman"/>
                <w:sz w:val="24"/>
                <w:szCs w:val="24"/>
                <w:lang w:eastAsia="en-US"/>
              </w:rPr>
            </w:pPr>
            <w:r w:rsidRPr="00EA35EC">
              <w:rPr>
                <w:rFonts w:ascii="Times New Roman" w:hAnsi="Times New Roman" w:cs="Times New Roman"/>
                <w:sz w:val="24"/>
                <w:szCs w:val="24"/>
              </w:rPr>
              <w:t>Учасник повинен розмістити в електронній системі закупівель всі документи, передбачені документацією спрощеної закупівлі, після закінчення періоду уточнення інформації до кінцевого строку подання пропозицій. Відповідальність за достовірність та зміст інформації, викладеної в документах, які подані у складі  пропозиції, несе учасник.</w:t>
            </w:r>
          </w:p>
          <w:p w14:paraId="1AB7F94A" w14:textId="77777777" w:rsidR="0022063F" w:rsidRDefault="0022063F" w:rsidP="0022063F">
            <w:pPr>
              <w:shd w:val="clear" w:color="auto" w:fill="FFFFFF"/>
              <w:jc w:val="both"/>
              <w:textAlignment w:val="baseline"/>
              <w:rPr>
                <w:rFonts w:ascii="Times New Roman" w:hAnsi="Times New Roman" w:cs="Times New Roman"/>
                <w:sz w:val="24"/>
                <w:szCs w:val="24"/>
              </w:rPr>
            </w:pPr>
          </w:p>
          <w:p w14:paraId="1EE35504" w14:textId="2501F180" w:rsidR="00B346C6" w:rsidRDefault="0022063F" w:rsidP="0022063F">
            <w:pPr>
              <w:shd w:val="clear" w:color="auto" w:fill="FFFFFF"/>
              <w:jc w:val="both"/>
              <w:textAlignment w:val="baseline"/>
              <w:rPr>
                <w:rFonts w:ascii="Times New Roman" w:hAnsi="Times New Roman" w:cs="Times New Roman"/>
                <w:sz w:val="24"/>
                <w:szCs w:val="24"/>
              </w:rPr>
            </w:pPr>
            <w:r w:rsidRPr="0022063F">
              <w:rPr>
                <w:rFonts w:ascii="Times New Roman" w:hAnsi="Times New Roman" w:cs="Times New Roman"/>
                <w:sz w:val="24"/>
                <w:szCs w:val="24"/>
              </w:rPr>
              <w:t>Учасник повинен накласти кваліфікований електронний підпис (КЕП) на пропозицію</w:t>
            </w:r>
            <w:r w:rsidR="00AA6445">
              <w:rPr>
                <w:rFonts w:ascii="Times New Roman" w:hAnsi="Times New Roman" w:cs="Times New Roman"/>
                <w:sz w:val="24"/>
                <w:szCs w:val="24"/>
              </w:rPr>
              <w:t xml:space="preserve"> уповноваженої особи на підписання тендерної пропозиції</w:t>
            </w:r>
            <w:r w:rsidRPr="0022063F">
              <w:rPr>
                <w:rFonts w:ascii="Times New Roman" w:hAnsi="Times New Roman" w:cs="Times New Roman"/>
                <w:sz w:val="24"/>
                <w:szCs w:val="24"/>
              </w:rPr>
              <w:t>.</w:t>
            </w:r>
          </w:p>
          <w:p w14:paraId="124138B9" w14:textId="77777777" w:rsidR="0022063F" w:rsidRDefault="0022063F" w:rsidP="0022063F">
            <w:pPr>
              <w:shd w:val="clear" w:color="auto" w:fill="FFFFFF"/>
              <w:jc w:val="both"/>
              <w:textAlignment w:val="baseline"/>
              <w:rPr>
                <w:rFonts w:ascii="Times New Roman" w:hAnsi="Times New Roman" w:cs="Times New Roman"/>
                <w:sz w:val="24"/>
                <w:szCs w:val="24"/>
              </w:rPr>
            </w:pPr>
          </w:p>
          <w:p w14:paraId="6B29C282" w14:textId="77777777" w:rsidR="00923F39" w:rsidRPr="00EA35EC" w:rsidRDefault="00923F39" w:rsidP="00B346C6">
            <w:pPr>
              <w:shd w:val="clear" w:color="auto" w:fill="FFFFFF"/>
              <w:jc w:val="both"/>
              <w:textAlignment w:val="baseline"/>
              <w:rPr>
                <w:rFonts w:ascii="Times New Roman" w:hAnsi="Times New Roman" w:cs="Times New Roman"/>
                <w:sz w:val="24"/>
                <w:szCs w:val="24"/>
              </w:rPr>
            </w:pPr>
            <w:r w:rsidRPr="00EA35EC">
              <w:rPr>
                <w:rFonts w:ascii="Times New Roman" w:hAnsi="Times New Roman" w:cs="Times New Roman"/>
                <w:sz w:val="24"/>
                <w:szCs w:val="24"/>
              </w:rPr>
              <w:t xml:space="preserve">Пропозиція подається учасником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 (які мають бути відкриті для загального доступу, не містити паролів). </w:t>
            </w:r>
          </w:p>
          <w:p w14:paraId="3C17E2FF" w14:textId="77777777" w:rsidR="00B346C6" w:rsidRDefault="00B346C6" w:rsidP="000D5A54">
            <w:pPr>
              <w:shd w:val="clear" w:color="auto" w:fill="FFFFFF"/>
              <w:ind w:firstLine="450"/>
              <w:jc w:val="both"/>
              <w:textAlignment w:val="baseline"/>
              <w:rPr>
                <w:rFonts w:ascii="Times New Roman" w:hAnsi="Times New Roman" w:cs="Times New Roman"/>
                <w:sz w:val="24"/>
                <w:szCs w:val="24"/>
              </w:rPr>
            </w:pPr>
          </w:p>
          <w:p w14:paraId="7B6C2E85" w14:textId="77777777" w:rsidR="000D5A54" w:rsidRDefault="00923F39" w:rsidP="00B346C6">
            <w:pPr>
              <w:shd w:val="clear" w:color="auto" w:fill="FFFFFF"/>
              <w:jc w:val="both"/>
              <w:textAlignment w:val="baseline"/>
              <w:rPr>
                <w:rFonts w:ascii="Times New Roman" w:hAnsi="Times New Roman" w:cs="Times New Roman"/>
                <w:sz w:val="24"/>
                <w:szCs w:val="24"/>
              </w:rPr>
            </w:pPr>
            <w:r w:rsidRPr="00EA35EC">
              <w:rPr>
                <w:rFonts w:ascii="Times New Roman" w:hAnsi="Times New Roman" w:cs="Times New Roman"/>
                <w:sz w:val="24"/>
                <w:szCs w:val="24"/>
              </w:rPr>
              <w:t xml:space="preserve">Перелік документів, які передбачені документацією та повинні бути </w:t>
            </w:r>
            <w:r w:rsidR="000D5A54" w:rsidRPr="00EA35EC">
              <w:rPr>
                <w:rFonts w:ascii="Times New Roman" w:hAnsi="Times New Roman" w:cs="Times New Roman"/>
                <w:sz w:val="24"/>
                <w:szCs w:val="24"/>
              </w:rPr>
              <w:t>надані</w:t>
            </w:r>
            <w:r w:rsidRPr="00EA35EC">
              <w:rPr>
                <w:rFonts w:ascii="Times New Roman" w:hAnsi="Times New Roman" w:cs="Times New Roman"/>
                <w:sz w:val="24"/>
                <w:szCs w:val="24"/>
              </w:rPr>
              <w:t xml:space="preserve"> учасником у складі пропозиції, </w:t>
            </w:r>
            <w:r w:rsidR="000D5A54" w:rsidRPr="00EA35EC">
              <w:rPr>
                <w:rFonts w:ascii="Times New Roman" w:hAnsi="Times New Roman" w:cs="Times New Roman"/>
                <w:sz w:val="24"/>
                <w:szCs w:val="24"/>
              </w:rPr>
              <w:t>шляхом завантаження необхідних документів, що вимагаються замовником у цій документації, а саме:</w:t>
            </w:r>
          </w:p>
          <w:p w14:paraId="00419503" w14:textId="77777777" w:rsidR="00E84B3A" w:rsidRPr="00EA35EC" w:rsidRDefault="00E84B3A" w:rsidP="00E84B3A">
            <w:pPr>
              <w:shd w:val="clear" w:color="auto" w:fill="FFFFFF"/>
              <w:ind w:firstLine="459"/>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Цінова пропозиція </w:t>
            </w:r>
            <w:r w:rsidRPr="00EA35EC">
              <w:rPr>
                <w:rFonts w:ascii="Times New Roman" w:hAnsi="Times New Roman" w:cs="Times New Roman"/>
                <w:color w:val="000000" w:themeColor="text1"/>
                <w:sz w:val="24"/>
                <w:szCs w:val="24"/>
              </w:rPr>
              <w:t xml:space="preserve">(ДОДАТОК </w:t>
            </w:r>
            <w:r>
              <w:rPr>
                <w:rFonts w:ascii="Times New Roman" w:hAnsi="Times New Roman" w:cs="Times New Roman"/>
                <w:color w:val="000000" w:themeColor="text1"/>
                <w:sz w:val="24"/>
                <w:szCs w:val="24"/>
              </w:rPr>
              <w:t>1</w:t>
            </w:r>
            <w:r w:rsidRPr="00EA35EC">
              <w:rPr>
                <w:rFonts w:ascii="Times New Roman" w:hAnsi="Times New Roman" w:cs="Times New Roman"/>
                <w:color w:val="000000" w:themeColor="text1"/>
                <w:sz w:val="24"/>
                <w:szCs w:val="24"/>
              </w:rPr>
              <w:t xml:space="preserve"> ОГОЛОШЕННЯ).</w:t>
            </w:r>
          </w:p>
          <w:p w14:paraId="6EFE4EC2" w14:textId="77777777" w:rsidR="000D5A54" w:rsidRPr="00EA35EC" w:rsidRDefault="000D5A54" w:rsidP="00413624">
            <w:pPr>
              <w:ind w:firstLine="450"/>
              <w:jc w:val="both"/>
              <w:textAlignment w:val="baseline"/>
              <w:rPr>
                <w:rFonts w:ascii="Times New Roman" w:hAnsi="Times New Roman" w:cs="Times New Roman"/>
                <w:color w:val="000000" w:themeColor="text1"/>
                <w:sz w:val="24"/>
                <w:szCs w:val="24"/>
              </w:rPr>
            </w:pPr>
            <w:r w:rsidRPr="00EA35EC">
              <w:rPr>
                <w:rFonts w:ascii="Times New Roman" w:hAnsi="Times New Roman" w:cs="Times New Roman"/>
                <w:color w:val="000000" w:themeColor="text1"/>
                <w:sz w:val="24"/>
                <w:szCs w:val="24"/>
              </w:rPr>
              <w:t xml:space="preserve">- </w:t>
            </w:r>
            <w:r w:rsidR="00CA6EC0" w:rsidRPr="00EA35EC">
              <w:rPr>
                <w:rFonts w:ascii="Times New Roman" w:hAnsi="Times New Roman" w:cs="Times New Roman"/>
                <w:color w:val="000000" w:themeColor="text1"/>
                <w:sz w:val="24"/>
                <w:szCs w:val="24"/>
              </w:rPr>
              <w:t>Лист підтвердження щодо «умов проекту договору»</w:t>
            </w:r>
            <w:r w:rsidRPr="00EA35EC">
              <w:rPr>
                <w:rFonts w:ascii="Times New Roman" w:hAnsi="Times New Roman" w:cs="Times New Roman"/>
                <w:color w:val="000000" w:themeColor="text1"/>
                <w:sz w:val="24"/>
                <w:szCs w:val="24"/>
              </w:rPr>
              <w:t xml:space="preserve"> (ДОДАТОК </w:t>
            </w:r>
            <w:r w:rsidR="00CA6EC0" w:rsidRPr="00EA35EC">
              <w:rPr>
                <w:rFonts w:ascii="Times New Roman" w:hAnsi="Times New Roman" w:cs="Times New Roman"/>
                <w:color w:val="000000" w:themeColor="text1"/>
                <w:sz w:val="24"/>
                <w:szCs w:val="24"/>
              </w:rPr>
              <w:t>2</w:t>
            </w:r>
            <w:r w:rsidRPr="00EA35EC">
              <w:rPr>
                <w:rFonts w:ascii="Times New Roman" w:hAnsi="Times New Roman" w:cs="Times New Roman"/>
                <w:color w:val="000000" w:themeColor="text1"/>
                <w:sz w:val="24"/>
                <w:szCs w:val="24"/>
              </w:rPr>
              <w:t xml:space="preserve"> </w:t>
            </w:r>
            <w:r w:rsidR="00CA6EC0" w:rsidRPr="00EA35EC">
              <w:rPr>
                <w:rFonts w:ascii="Times New Roman" w:hAnsi="Times New Roman" w:cs="Times New Roman"/>
                <w:color w:val="000000" w:themeColor="text1"/>
                <w:sz w:val="24"/>
                <w:szCs w:val="24"/>
              </w:rPr>
              <w:t>ОГОЛОШЕННЯ).</w:t>
            </w:r>
          </w:p>
          <w:p w14:paraId="2D204AEF" w14:textId="77777777" w:rsidR="000D5A54" w:rsidRPr="00EA35EC" w:rsidRDefault="000D5A54" w:rsidP="00413624">
            <w:pPr>
              <w:ind w:firstLine="450"/>
              <w:jc w:val="both"/>
              <w:textAlignment w:val="baseline"/>
              <w:rPr>
                <w:rFonts w:ascii="Times New Roman" w:hAnsi="Times New Roman" w:cs="Times New Roman"/>
                <w:color w:val="000000" w:themeColor="text1"/>
                <w:sz w:val="24"/>
                <w:szCs w:val="24"/>
              </w:rPr>
            </w:pPr>
            <w:r w:rsidRPr="00EA35EC">
              <w:rPr>
                <w:rFonts w:ascii="Times New Roman" w:hAnsi="Times New Roman" w:cs="Times New Roman"/>
                <w:color w:val="000000" w:themeColor="text1"/>
                <w:sz w:val="24"/>
                <w:szCs w:val="24"/>
              </w:rPr>
              <w:t xml:space="preserve">- </w:t>
            </w:r>
            <w:r w:rsidR="00CA6EC0" w:rsidRPr="00EA35EC">
              <w:rPr>
                <w:rFonts w:ascii="Times New Roman" w:hAnsi="Times New Roman" w:cs="Times New Roman"/>
                <w:color w:val="000000" w:themeColor="text1"/>
                <w:sz w:val="24"/>
                <w:szCs w:val="24"/>
              </w:rPr>
              <w:t>Лист-згода (для фізичних осіб, фізичних осіб-підприємців та суб‘єктів господарювання)</w:t>
            </w:r>
            <w:r w:rsidRPr="00EA35EC">
              <w:rPr>
                <w:rFonts w:ascii="Times New Roman" w:hAnsi="Times New Roman" w:cs="Times New Roman"/>
                <w:color w:val="000000" w:themeColor="text1"/>
                <w:sz w:val="24"/>
                <w:szCs w:val="24"/>
              </w:rPr>
              <w:t xml:space="preserve"> (ДОДАТОК </w:t>
            </w:r>
            <w:r w:rsidR="00CA6EC0" w:rsidRPr="00EA35EC">
              <w:rPr>
                <w:rFonts w:ascii="Times New Roman" w:hAnsi="Times New Roman" w:cs="Times New Roman"/>
                <w:color w:val="000000" w:themeColor="text1"/>
                <w:sz w:val="24"/>
                <w:szCs w:val="24"/>
              </w:rPr>
              <w:t>3 ОГОЛОШЕННЯ).</w:t>
            </w:r>
          </w:p>
          <w:p w14:paraId="4AE78E9C" w14:textId="77777777" w:rsidR="000D5A54" w:rsidRPr="00EA35EC" w:rsidRDefault="000D5A54" w:rsidP="00413624">
            <w:pPr>
              <w:ind w:firstLine="450"/>
              <w:jc w:val="both"/>
              <w:textAlignment w:val="baseline"/>
              <w:rPr>
                <w:rFonts w:ascii="Times New Roman" w:hAnsi="Times New Roman" w:cs="Times New Roman"/>
                <w:color w:val="000000" w:themeColor="text1"/>
                <w:sz w:val="24"/>
                <w:szCs w:val="24"/>
              </w:rPr>
            </w:pPr>
            <w:r w:rsidRPr="00EA35EC">
              <w:rPr>
                <w:rFonts w:ascii="Times New Roman" w:hAnsi="Times New Roman" w:cs="Times New Roman"/>
                <w:color w:val="000000" w:themeColor="text1"/>
                <w:sz w:val="24"/>
                <w:szCs w:val="24"/>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(ДОДАТОК 4 </w:t>
            </w:r>
            <w:r w:rsidR="00CA6EC0" w:rsidRPr="00EA35EC">
              <w:rPr>
                <w:rFonts w:ascii="Times New Roman" w:hAnsi="Times New Roman" w:cs="Times New Roman"/>
                <w:color w:val="000000" w:themeColor="text1"/>
                <w:sz w:val="24"/>
                <w:szCs w:val="24"/>
              </w:rPr>
              <w:t>ОГОЛОШЕННЯ).</w:t>
            </w:r>
          </w:p>
          <w:p w14:paraId="3056E412" w14:textId="77777777" w:rsidR="00CA6EC0" w:rsidRPr="00EA35EC" w:rsidRDefault="00CA6EC0" w:rsidP="00413624">
            <w:pPr>
              <w:ind w:firstLine="450"/>
              <w:jc w:val="both"/>
              <w:textAlignment w:val="baseline"/>
              <w:rPr>
                <w:rFonts w:ascii="Times New Roman" w:hAnsi="Times New Roman" w:cs="Times New Roman"/>
                <w:color w:val="000000" w:themeColor="text1"/>
                <w:sz w:val="24"/>
                <w:szCs w:val="24"/>
              </w:rPr>
            </w:pPr>
            <w:r w:rsidRPr="00EA35EC">
              <w:rPr>
                <w:rFonts w:ascii="Times New Roman" w:hAnsi="Times New Roman" w:cs="Times New Roman"/>
                <w:color w:val="000000" w:themeColor="text1"/>
                <w:sz w:val="24"/>
                <w:szCs w:val="24"/>
              </w:rPr>
              <w:t>- Кваліфікаційні критерії відповідно до статті 16 Закону (ДОДАТОК 5 ОГОЛОШЕННЯ).</w:t>
            </w:r>
          </w:p>
          <w:p w14:paraId="10784183" w14:textId="77777777" w:rsidR="000D5A54" w:rsidRPr="00EA35EC" w:rsidRDefault="000D5A54" w:rsidP="00413624">
            <w:pPr>
              <w:ind w:firstLine="450"/>
              <w:jc w:val="both"/>
              <w:textAlignment w:val="baseline"/>
              <w:rPr>
                <w:rFonts w:ascii="Times New Roman" w:hAnsi="Times New Roman" w:cs="Times New Roman"/>
                <w:color w:val="000000" w:themeColor="text1"/>
                <w:sz w:val="24"/>
                <w:szCs w:val="24"/>
              </w:rPr>
            </w:pPr>
            <w:r w:rsidRPr="00EA35EC">
              <w:rPr>
                <w:rFonts w:ascii="Times New Roman" w:hAnsi="Times New Roman" w:cs="Times New Roman"/>
                <w:color w:val="000000" w:themeColor="text1"/>
                <w:sz w:val="24"/>
                <w:szCs w:val="24"/>
              </w:rPr>
              <w:t xml:space="preserve">- </w:t>
            </w:r>
            <w:r w:rsidR="00CA6EC0" w:rsidRPr="00EA35EC">
              <w:rPr>
                <w:rFonts w:ascii="Times New Roman" w:hAnsi="Times New Roman" w:cs="Times New Roman"/>
                <w:color w:val="000000" w:themeColor="text1"/>
                <w:sz w:val="24"/>
                <w:szCs w:val="24"/>
              </w:rPr>
              <w:t>Інші документи, які Учасник повинен надати у складі пропозиції</w:t>
            </w:r>
            <w:r w:rsidRPr="00EA35EC">
              <w:rPr>
                <w:rFonts w:ascii="Times New Roman" w:hAnsi="Times New Roman" w:cs="Times New Roman"/>
                <w:color w:val="000000" w:themeColor="text1"/>
                <w:sz w:val="24"/>
                <w:szCs w:val="24"/>
              </w:rPr>
              <w:t xml:space="preserve"> (ДО</w:t>
            </w:r>
            <w:r w:rsidR="00CA6EC0" w:rsidRPr="00EA35EC">
              <w:rPr>
                <w:rFonts w:ascii="Times New Roman" w:hAnsi="Times New Roman" w:cs="Times New Roman"/>
                <w:color w:val="000000" w:themeColor="text1"/>
                <w:sz w:val="24"/>
                <w:szCs w:val="24"/>
              </w:rPr>
              <w:t xml:space="preserve">ДАТОК 6 </w:t>
            </w:r>
            <w:r w:rsidR="00796F97" w:rsidRPr="00EA35EC">
              <w:rPr>
                <w:rFonts w:ascii="Times New Roman" w:hAnsi="Times New Roman" w:cs="Times New Roman"/>
                <w:color w:val="000000" w:themeColor="text1"/>
                <w:sz w:val="24"/>
                <w:szCs w:val="24"/>
              </w:rPr>
              <w:t>ОГОЛОШЕННЯ</w:t>
            </w:r>
            <w:r w:rsidR="00CA6EC0" w:rsidRPr="00EA35EC">
              <w:rPr>
                <w:rFonts w:ascii="Times New Roman" w:hAnsi="Times New Roman" w:cs="Times New Roman"/>
                <w:color w:val="000000" w:themeColor="text1"/>
                <w:sz w:val="24"/>
                <w:szCs w:val="24"/>
              </w:rPr>
              <w:t>).</w:t>
            </w:r>
          </w:p>
          <w:p w14:paraId="7075F031" w14:textId="77777777" w:rsidR="00796F97" w:rsidRPr="00EA35EC" w:rsidRDefault="00796F97" w:rsidP="00413624">
            <w:pPr>
              <w:ind w:firstLine="450"/>
              <w:jc w:val="both"/>
              <w:textAlignment w:val="baseline"/>
              <w:rPr>
                <w:rFonts w:ascii="Times New Roman" w:hAnsi="Times New Roman" w:cs="Times New Roman"/>
                <w:color w:val="000000" w:themeColor="text1"/>
                <w:sz w:val="24"/>
                <w:szCs w:val="24"/>
              </w:rPr>
            </w:pPr>
          </w:p>
          <w:p w14:paraId="778C6B14" w14:textId="77777777" w:rsidR="00923F39" w:rsidRPr="00EA35EC" w:rsidRDefault="00923F39" w:rsidP="007D785B">
            <w:pPr>
              <w:shd w:val="clear" w:color="auto" w:fill="FFFFFF"/>
              <w:jc w:val="both"/>
              <w:textAlignment w:val="baseline"/>
              <w:rPr>
                <w:rFonts w:ascii="Times New Roman" w:hAnsi="Times New Roman" w:cs="Times New Roman"/>
                <w:sz w:val="24"/>
                <w:szCs w:val="24"/>
              </w:rPr>
            </w:pPr>
            <w:r w:rsidRPr="00EA35EC">
              <w:rPr>
                <w:rFonts w:ascii="Times New Roman" w:hAnsi="Times New Roman" w:cs="Times New Roman"/>
                <w:color w:val="000000" w:themeColor="text1"/>
                <w:sz w:val="24"/>
                <w:szCs w:val="24"/>
              </w:rPr>
              <w:t>Документи, які надаються (завантажуються</w:t>
            </w:r>
            <w:r w:rsidRPr="00EA35EC">
              <w:rPr>
                <w:rFonts w:ascii="Times New Roman" w:hAnsi="Times New Roman" w:cs="Times New Roman"/>
                <w:sz w:val="24"/>
                <w:szCs w:val="24"/>
              </w:rPr>
              <w:t>) у складі пропозиції повинні містити печатку (за наявності) та підпис уповноваженої особи учасника.</w:t>
            </w:r>
          </w:p>
          <w:p w14:paraId="60F4D207" w14:textId="77777777" w:rsidR="00923F39" w:rsidRPr="00EA35EC" w:rsidRDefault="00923F39" w:rsidP="00923F39">
            <w:pPr>
              <w:shd w:val="clear" w:color="auto" w:fill="FFFFFF"/>
              <w:ind w:firstLine="450"/>
              <w:jc w:val="both"/>
              <w:textAlignment w:val="baseline"/>
              <w:rPr>
                <w:rFonts w:ascii="Times New Roman" w:hAnsi="Times New Roman" w:cs="Times New Roman"/>
                <w:sz w:val="24"/>
                <w:szCs w:val="24"/>
              </w:rPr>
            </w:pPr>
            <w:r w:rsidRPr="00EA35EC">
              <w:rPr>
                <w:rFonts w:ascii="Times New Roman" w:hAnsi="Times New Roman" w:cs="Times New Roman"/>
                <w:sz w:val="24"/>
                <w:szCs w:val="24"/>
              </w:rPr>
              <w:t>Усі документи, які подаються учасником, мають бути:</w:t>
            </w:r>
          </w:p>
          <w:p w14:paraId="2B2A48CF" w14:textId="77777777" w:rsidR="00923F39" w:rsidRPr="00EA35EC" w:rsidRDefault="00923F39" w:rsidP="00923F39">
            <w:pPr>
              <w:shd w:val="clear" w:color="auto" w:fill="FFFFFF"/>
              <w:ind w:firstLine="450"/>
              <w:jc w:val="both"/>
              <w:textAlignment w:val="baseline"/>
              <w:rPr>
                <w:rFonts w:ascii="Times New Roman" w:hAnsi="Times New Roman" w:cs="Times New Roman"/>
                <w:sz w:val="24"/>
                <w:szCs w:val="24"/>
              </w:rPr>
            </w:pPr>
            <w:r w:rsidRPr="00EA35EC">
              <w:rPr>
                <w:rFonts w:ascii="Times New Roman" w:hAnsi="Times New Roman" w:cs="Times New Roman"/>
                <w:sz w:val="24"/>
                <w:szCs w:val="24"/>
              </w:rPr>
              <w:t>-</w:t>
            </w:r>
            <w:r w:rsidRPr="00EA35EC">
              <w:rPr>
                <w:rFonts w:ascii="Times New Roman" w:hAnsi="Times New Roman" w:cs="Times New Roman"/>
                <w:sz w:val="24"/>
                <w:szCs w:val="24"/>
              </w:rPr>
              <w:tab/>
              <w:t>чинними на момент розкриття пропозицій;</w:t>
            </w:r>
          </w:p>
          <w:p w14:paraId="1038071E" w14:textId="77777777" w:rsidR="00923F39" w:rsidRPr="00EA35EC" w:rsidRDefault="00923F39" w:rsidP="00923F39">
            <w:pPr>
              <w:shd w:val="clear" w:color="auto" w:fill="FFFFFF"/>
              <w:ind w:firstLine="450"/>
              <w:jc w:val="both"/>
              <w:textAlignment w:val="baseline"/>
              <w:rPr>
                <w:rFonts w:ascii="Times New Roman" w:hAnsi="Times New Roman" w:cs="Times New Roman"/>
                <w:sz w:val="24"/>
                <w:szCs w:val="24"/>
              </w:rPr>
            </w:pPr>
            <w:r w:rsidRPr="00EA35EC">
              <w:rPr>
                <w:rFonts w:ascii="Times New Roman" w:hAnsi="Times New Roman" w:cs="Times New Roman"/>
                <w:sz w:val="24"/>
                <w:szCs w:val="24"/>
              </w:rPr>
              <w:t>-</w:t>
            </w:r>
            <w:r w:rsidRPr="00EA35EC">
              <w:rPr>
                <w:rFonts w:ascii="Times New Roman" w:hAnsi="Times New Roman" w:cs="Times New Roman"/>
                <w:sz w:val="24"/>
                <w:szCs w:val="24"/>
              </w:rPr>
              <w:tab/>
              <w:t>належного рівня зображення та доступні до перегляду;</w:t>
            </w:r>
          </w:p>
          <w:p w14:paraId="5075BC2D" w14:textId="77777777" w:rsidR="00923F39" w:rsidRPr="00EA35EC" w:rsidRDefault="00923F39" w:rsidP="00923F39">
            <w:pPr>
              <w:shd w:val="clear" w:color="auto" w:fill="FFFFFF"/>
              <w:ind w:firstLine="450"/>
              <w:jc w:val="both"/>
              <w:textAlignment w:val="baseline"/>
              <w:rPr>
                <w:rFonts w:ascii="Times New Roman" w:hAnsi="Times New Roman" w:cs="Times New Roman"/>
                <w:sz w:val="24"/>
                <w:szCs w:val="24"/>
              </w:rPr>
            </w:pPr>
            <w:r w:rsidRPr="00EA35EC">
              <w:rPr>
                <w:rFonts w:ascii="Times New Roman" w:hAnsi="Times New Roman" w:cs="Times New Roman"/>
                <w:sz w:val="24"/>
                <w:szCs w:val="24"/>
              </w:rPr>
              <w:t>-</w:t>
            </w:r>
            <w:r w:rsidRPr="00EA35EC">
              <w:rPr>
                <w:rFonts w:ascii="Times New Roman" w:hAnsi="Times New Roman" w:cs="Times New Roman"/>
                <w:sz w:val="24"/>
                <w:szCs w:val="24"/>
              </w:rPr>
              <w:tab/>
              <w:t>не повинні містити різних накладень, малюнків, рисунків (наприклад, накладених підписів, печаток).</w:t>
            </w:r>
          </w:p>
          <w:p w14:paraId="4FC0DF9E" w14:textId="77777777" w:rsidR="00923F39" w:rsidRPr="00EA35EC" w:rsidRDefault="00923F39" w:rsidP="00923F39">
            <w:pPr>
              <w:shd w:val="clear" w:color="auto" w:fill="FFFFFF"/>
              <w:jc w:val="both"/>
              <w:textAlignment w:val="baseline"/>
              <w:rPr>
                <w:rFonts w:ascii="Times New Roman" w:hAnsi="Times New Roman" w:cs="Times New Roman"/>
                <w:sz w:val="24"/>
                <w:szCs w:val="24"/>
              </w:rPr>
            </w:pPr>
            <w:r w:rsidRPr="00EA35EC">
              <w:rPr>
                <w:rFonts w:ascii="Times New Roman" w:hAnsi="Times New Roman" w:cs="Times New Roman"/>
                <w:sz w:val="24"/>
                <w:szCs w:val="24"/>
              </w:rPr>
              <w:t>Якщо завантажені учасником документи сформовані не у відповідності з вимогами оголошення спрощеної закупівлі, замовник залишає за собою право прийняти рішення про відхилення пропозиції такого учасника.</w:t>
            </w:r>
          </w:p>
          <w:p w14:paraId="354F7F00" w14:textId="77777777" w:rsidR="00923F39" w:rsidRPr="00EA35EC" w:rsidRDefault="00923F39" w:rsidP="007D785B">
            <w:pPr>
              <w:shd w:val="clear" w:color="auto" w:fill="FFFFFF"/>
              <w:jc w:val="both"/>
              <w:textAlignment w:val="baseline"/>
              <w:rPr>
                <w:rFonts w:ascii="Times New Roman" w:hAnsi="Times New Roman" w:cs="Times New Roman"/>
                <w:sz w:val="24"/>
                <w:szCs w:val="24"/>
              </w:rPr>
            </w:pPr>
            <w:r w:rsidRPr="00EA35EC">
              <w:rPr>
                <w:rFonts w:ascii="Times New Roman" w:hAnsi="Times New Roman" w:cs="Times New Roman"/>
                <w:sz w:val="24"/>
                <w:szCs w:val="24"/>
              </w:rPr>
              <w:t>Допущення учасником формальних (несуттєвих) помилок не призведе до відхилення його пропозиції. Формальними (несуттєвими) вважаються помилки, що пов'язані з оформленням пропозиції та не впливають на зміст пропозиції, а саме: технічні помилки та описки.</w:t>
            </w:r>
          </w:p>
          <w:p w14:paraId="45C7EB3B" w14:textId="77777777" w:rsidR="00923F39" w:rsidRPr="00EA35EC" w:rsidRDefault="00923F39" w:rsidP="007D785B">
            <w:pPr>
              <w:shd w:val="clear" w:color="auto" w:fill="FFFFFF"/>
              <w:jc w:val="both"/>
              <w:textAlignment w:val="baseline"/>
              <w:rPr>
                <w:rFonts w:ascii="Times New Roman" w:hAnsi="Times New Roman" w:cs="Times New Roman"/>
                <w:sz w:val="24"/>
                <w:szCs w:val="24"/>
              </w:rPr>
            </w:pPr>
            <w:r w:rsidRPr="00EA35EC">
              <w:rPr>
                <w:rFonts w:ascii="Times New Roman" w:hAnsi="Times New Roman" w:cs="Times New Roman"/>
                <w:sz w:val="24"/>
                <w:szCs w:val="24"/>
              </w:rPr>
              <w:t>Пропозиція може містити будь-які інші документи, які бажає додати учасник.</w:t>
            </w:r>
          </w:p>
          <w:p w14:paraId="2198142C" w14:textId="77777777" w:rsidR="00923F39" w:rsidRPr="00EA35EC" w:rsidRDefault="00923F39" w:rsidP="007D785B">
            <w:pPr>
              <w:pStyle w:val="rvps2"/>
              <w:shd w:val="clear" w:color="auto" w:fill="FFFFFF"/>
              <w:spacing w:before="0" w:beforeAutospacing="0" w:after="150" w:afterAutospacing="0"/>
              <w:jc w:val="both"/>
              <w:rPr>
                <w:lang w:val="uk-UA"/>
              </w:rPr>
            </w:pPr>
            <w:r w:rsidRPr="00EA35EC">
              <w:rPr>
                <w:lang w:val="uk-UA"/>
              </w:rPr>
              <w:t>Кожен учасник має право подати лише одну пропозицію, у тому числі до визначеної в документації частини предмета закупівлі (лота).</w:t>
            </w:r>
          </w:p>
          <w:p w14:paraId="624A9860" w14:textId="78D3D6AB" w:rsidR="00923F39" w:rsidRDefault="00923F39" w:rsidP="007D785B">
            <w:pPr>
              <w:pStyle w:val="rvps2"/>
              <w:shd w:val="clear" w:color="auto" w:fill="FFFFFF"/>
              <w:spacing w:before="0" w:beforeAutospacing="0" w:after="150" w:afterAutospacing="0"/>
              <w:jc w:val="both"/>
              <w:rPr>
                <w:color w:val="000000"/>
                <w:lang w:val="uk-UA"/>
              </w:rPr>
            </w:pPr>
            <w:r w:rsidRPr="00EA35EC">
              <w:rPr>
                <w:color w:val="000000"/>
                <w:lang w:val="uk-UA"/>
              </w:rPr>
              <w:t xml:space="preserve">Учасник має право </w:t>
            </w:r>
            <w:proofErr w:type="spellStart"/>
            <w:r w:rsidRPr="00EA35EC">
              <w:rPr>
                <w:color w:val="000000"/>
                <w:lang w:val="uk-UA"/>
              </w:rPr>
              <w:t>внести</w:t>
            </w:r>
            <w:proofErr w:type="spellEnd"/>
            <w:r w:rsidRPr="00EA35EC">
              <w:rPr>
                <w:color w:val="000000"/>
                <w:lang w:val="uk-UA"/>
              </w:rPr>
              <w:t xml:space="preserve"> зміни або відкликати свою пропозицію до закінчення строку її подання без втрати свого </w:t>
            </w:r>
            <w:r w:rsidRPr="00EA35EC">
              <w:rPr>
                <w:color w:val="000000"/>
                <w:lang w:val="uk-UA"/>
              </w:rPr>
              <w:lastRenderedPageBreak/>
              <w:t>забезпечення пропозиції.</w:t>
            </w:r>
          </w:p>
          <w:p w14:paraId="26AE010D" w14:textId="77777777" w:rsidR="00500D8B" w:rsidRPr="00EA35EC" w:rsidRDefault="00500D8B" w:rsidP="00500D8B">
            <w:pPr>
              <w:shd w:val="clear" w:color="auto" w:fill="FFFFFF"/>
              <w:jc w:val="both"/>
              <w:textAlignment w:val="baseline"/>
              <w:rPr>
                <w:rFonts w:ascii="Times New Roman" w:hAnsi="Times New Roman" w:cs="Times New Roman"/>
                <w:sz w:val="24"/>
                <w:szCs w:val="24"/>
              </w:rPr>
            </w:pPr>
            <w:r w:rsidRPr="00A9610D">
              <w:rPr>
                <w:rFonts w:ascii="Times New Roman" w:eastAsia="Times New Roman" w:hAnsi="Times New Roman" w:cs="Times New Roman"/>
                <w:color w:val="000000"/>
                <w:sz w:val="24"/>
                <w:szCs w:val="24"/>
                <w:shd w:val="clear" w:color="auto" w:fill="FFFFFF"/>
              </w:rPr>
              <w:t>Учасник у складі тендерної пропозиції повинен надати акт обстеження (огляду) об’єкту в довільній формі про підтвердження виїзду учасника на місце надання послуг для обстеження об’єкту, на якому мають бути надані послуги, за підписом представника Замовника (селищного голови</w:t>
            </w:r>
            <w:r>
              <w:rPr>
                <w:rFonts w:ascii="Times New Roman" w:eastAsia="Times New Roman" w:hAnsi="Times New Roman" w:cs="Times New Roman"/>
                <w:color w:val="000000"/>
                <w:sz w:val="24"/>
                <w:szCs w:val="24"/>
                <w:shd w:val="clear" w:color="auto" w:fill="FFFFFF"/>
              </w:rPr>
              <w:t>).</w:t>
            </w:r>
          </w:p>
          <w:p w14:paraId="62C48426" w14:textId="77777777" w:rsidR="00923F39" w:rsidRPr="00EA35EC" w:rsidRDefault="00923F39" w:rsidP="007D785B">
            <w:pPr>
              <w:pStyle w:val="rvps2"/>
              <w:shd w:val="clear" w:color="auto" w:fill="FFFFFF"/>
              <w:spacing w:before="0" w:beforeAutospacing="0" w:after="150" w:afterAutospacing="0"/>
              <w:jc w:val="both"/>
              <w:rPr>
                <w:color w:val="000000"/>
                <w:lang w:val="uk-UA"/>
              </w:rPr>
            </w:pPr>
            <w:bookmarkStart w:id="4" w:name="n1173"/>
            <w:bookmarkEnd w:id="4"/>
            <w:r w:rsidRPr="00EA35EC">
              <w:rPr>
                <w:color w:val="000000"/>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923F39" w:rsidRPr="00EA35EC" w14:paraId="209E3D27" w14:textId="77777777" w:rsidTr="003B6E07">
        <w:trPr>
          <w:trHeight w:val="966"/>
        </w:trPr>
        <w:tc>
          <w:tcPr>
            <w:tcW w:w="570" w:type="dxa"/>
          </w:tcPr>
          <w:p w14:paraId="50718109"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lastRenderedPageBreak/>
              <w:t>3</w:t>
            </w:r>
          </w:p>
        </w:tc>
        <w:tc>
          <w:tcPr>
            <w:tcW w:w="2940" w:type="dxa"/>
          </w:tcPr>
          <w:p w14:paraId="2D7004F2" w14:textId="77777777" w:rsidR="00923F39" w:rsidRPr="00EA35EC" w:rsidRDefault="00923F39" w:rsidP="00923F39">
            <w:pPr>
              <w:pStyle w:val="12"/>
              <w:widowControl w:val="0"/>
              <w:rPr>
                <w:rFonts w:ascii="Times New Roman" w:hAnsi="Times New Roman" w:cs="Times New Roman"/>
                <w:color w:val="000000"/>
                <w:sz w:val="24"/>
                <w:szCs w:val="24"/>
              </w:rPr>
            </w:pPr>
            <w:r w:rsidRPr="00EA35EC">
              <w:rPr>
                <w:rFonts w:ascii="Times New Roman" w:hAnsi="Times New Roman" w:cs="Times New Roman"/>
                <w:color w:val="000000"/>
                <w:sz w:val="24"/>
                <w:szCs w:val="24"/>
              </w:rPr>
              <w:t>Розкриття пропозицій</w:t>
            </w:r>
          </w:p>
        </w:tc>
        <w:tc>
          <w:tcPr>
            <w:tcW w:w="6521" w:type="dxa"/>
          </w:tcPr>
          <w:p w14:paraId="3D7A871D" w14:textId="77777777" w:rsidR="00923F39" w:rsidRPr="00EA35EC" w:rsidRDefault="00923F39" w:rsidP="007D785B">
            <w:pPr>
              <w:pStyle w:val="rvps2"/>
              <w:shd w:val="clear" w:color="auto" w:fill="FFFFFF"/>
              <w:spacing w:before="0" w:beforeAutospacing="0" w:after="150" w:afterAutospacing="0"/>
              <w:jc w:val="both"/>
              <w:rPr>
                <w:color w:val="000000"/>
                <w:lang w:val="uk-UA"/>
              </w:rPr>
            </w:pPr>
            <w:r w:rsidRPr="00EA35EC">
              <w:rPr>
                <w:color w:val="000000"/>
                <w:shd w:val="clear" w:color="auto" w:fill="FFFFFF"/>
                <w:lang w:val="uk-UA"/>
              </w:rPr>
              <w:t>Розкриття пропозицій відбувається у порядку, передбаченому абзацами </w:t>
            </w:r>
            <w:hyperlink r:id="rId9" w:anchor="n1493" w:history="1">
              <w:r w:rsidRPr="00EA35EC">
                <w:rPr>
                  <w:rStyle w:val="a8"/>
                  <w:shd w:val="clear" w:color="auto" w:fill="FFFFFF"/>
                  <w:lang w:val="uk-UA"/>
                </w:rPr>
                <w:t>першим</w:t>
              </w:r>
            </w:hyperlink>
            <w:r w:rsidRPr="00EA35EC">
              <w:rPr>
                <w:shd w:val="clear" w:color="auto" w:fill="FFFFFF"/>
                <w:lang w:val="uk-UA"/>
              </w:rPr>
              <w:t> і </w:t>
            </w:r>
            <w:hyperlink r:id="rId10" w:anchor="n1494" w:history="1">
              <w:r w:rsidRPr="00EA35EC">
                <w:rPr>
                  <w:rStyle w:val="a8"/>
                  <w:shd w:val="clear" w:color="auto" w:fill="FFFFFF"/>
                  <w:lang w:val="uk-UA"/>
                </w:rPr>
                <w:t>другим</w:t>
              </w:r>
            </w:hyperlink>
            <w:r w:rsidRPr="00EA35EC">
              <w:rPr>
                <w:color w:val="000000"/>
                <w:shd w:val="clear" w:color="auto" w:fill="FFFFFF"/>
                <w:lang w:val="uk-UA"/>
              </w:rPr>
              <w:t> частини першої статті 28 цього Закону.</w:t>
            </w:r>
          </w:p>
        </w:tc>
      </w:tr>
      <w:tr w:rsidR="00923F39" w:rsidRPr="00EA35EC" w14:paraId="252F5F94" w14:textId="77777777" w:rsidTr="003B6E07">
        <w:trPr>
          <w:trHeight w:val="522"/>
        </w:trPr>
        <w:tc>
          <w:tcPr>
            <w:tcW w:w="10031" w:type="dxa"/>
            <w:gridSpan w:val="3"/>
          </w:tcPr>
          <w:p w14:paraId="719CBDEF" w14:textId="77777777" w:rsidR="00923F39" w:rsidRPr="00EA35EC" w:rsidRDefault="00923F39" w:rsidP="00923F39">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A35EC">
              <w:rPr>
                <w:rFonts w:ascii="Times New Roman" w:hAnsi="Times New Roman" w:cs="Times New Roman"/>
                <w:b/>
                <w:color w:val="000000"/>
                <w:sz w:val="24"/>
                <w:szCs w:val="24"/>
              </w:rPr>
              <w:t>Розділ ІV  Оцінка пропозицій</w:t>
            </w:r>
          </w:p>
        </w:tc>
      </w:tr>
      <w:tr w:rsidR="00923F39" w:rsidRPr="00EA35EC" w14:paraId="17F2E9DF" w14:textId="77777777" w:rsidTr="003B6E07">
        <w:trPr>
          <w:trHeight w:val="522"/>
        </w:trPr>
        <w:tc>
          <w:tcPr>
            <w:tcW w:w="570" w:type="dxa"/>
          </w:tcPr>
          <w:p w14:paraId="25727E05"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1</w:t>
            </w:r>
          </w:p>
        </w:tc>
        <w:tc>
          <w:tcPr>
            <w:tcW w:w="2940" w:type="dxa"/>
          </w:tcPr>
          <w:p w14:paraId="345943B5" w14:textId="77777777" w:rsidR="00923F39" w:rsidRPr="00EA35EC" w:rsidRDefault="00923F39" w:rsidP="00923F39">
            <w:pPr>
              <w:pStyle w:val="12"/>
              <w:widowControl w:val="0"/>
              <w:rPr>
                <w:rFonts w:ascii="Times New Roman" w:hAnsi="Times New Roman" w:cs="Times New Roman"/>
                <w:color w:val="000000"/>
                <w:sz w:val="24"/>
                <w:szCs w:val="24"/>
              </w:rPr>
            </w:pPr>
            <w:r w:rsidRPr="00EA35EC">
              <w:rPr>
                <w:rFonts w:ascii="Times New Roman" w:hAnsi="Times New Roman" w:cs="Times New Roman"/>
                <w:color w:val="000000"/>
                <w:sz w:val="24"/>
                <w:szCs w:val="24"/>
              </w:rPr>
              <w:t>Розгляд та оцінка пропозицій</w:t>
            </w:r>
          </w:p>
        </w:tc>
        <w:tc>
          <w:tcPr>
            <w:tcW w:w="6521" w:type="dxa"/>
          </w:tcPr>
          <w:p w14:paraId="5F8751F1" w14:textId="77777777" w:rsidR="00923F39" w:rsidRPr="00EA35EC" w:rsidRDefault="00923F39" w:rsidP="00AA6445">
            <w:pPr>
              <w:pStyle w:val="rvps2"/>
              <w:shd w:val="clear" w:color="auto" w:fill="FFFFFF"/>
              <w:spacing w:before="0" w:beforeAutospacing="0" w:after="0" w:afterAutospacing="0"/>
              <w:jc w:val="both"/>
              <w:rPr>
                <w:color w:val="000000"/>
                <w:lang w:val="uk-UA"/>
              </w:rPr>
            </w:pPr>
            <w:r w:rsidRPr="00EA35EC">
              <w:rPr>
                <w:color w:val="000000"/>
                <w:lang w:val="uk-UA"/>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14:paraId="655F6690" w14:textId="77777777" w:rsidR="00923F39" w:rsidRPr="00EA35EC" w:rsidRDefault="00923F39" w:rsidP="00AA6445">
            <w:pPr>
              <w:pStyle w:val="rvps2"/>
              <w:shd w:val="clear" w:color="auto" w:fill="FFFFFF"/>
              <w:spacing w:before="0" w:beforeAutospacing="0" w:after="0" w:afterAutospacing="0"/>
              <w:jc w:val="both"/>
              <w:rPr>
                <w:color w:val="000000"/>
                <w:lang w:val="uk-UA"/>
              </w:rPr>
            </w:pPr>
            <w:bookmarkStart w:id="5" w:name="n1176"/>
            <w:bookmarkEnd w:id="5"/>
            <w:r w:rsidRPr="00EA35EC">
              <w:rPr>
                <w:color w:val="000000"/>
                <w:lang w:val="uk-UA"/>
              </w:rPr>
              <w:t>Строк розгляду найбільш економічно вигідної пропозиції не повинен перевищувати п’ять робочих днів з дня завершення електронного аукціону.</w:t>
            </w:r>
          </w:p>
          <w:p w14:paraId="17EE7E41" w14:textId="77777777" w:rsidR="00923F39" w:rsidRPr="00EA35EC" w:rsidRDefault="00923F39" w:rsidP="00AA6445">
            <w:pPr>
              <w:pStyle w:val="rvps2"/>
              <w:shd w:val="clear" w:color="auto" w:fill="FFFFFF"/>
              <w:spacing w:before="0" w:beforeAutospacing="0" w:after="0" w:afterAutospacing="0"/>
              <w:jc w:val="both"/>
              <w:rPr>
                <w:color w:val="000000"/>
                <w:lang w:val="uk-UA"/>
              </w:rPr>
            </w:pPr>
            <w:bookmarkStart w:id="6" w:name="n1177"/>
            <w:bookmarkEnd w:id="6"/>
            <w:r w:rsidRPr="00EA35EC">
              <w:rPr>
                <w:color w:val="000000"/>
                <w:lang w:val="uk-UA"/>
              </w:rPr>
              <w:t>За результатами оцінки та розгляду пропозиції замовник визначає переможця.</w:t>
            </w:r>
          </w:p>
          <w:p w14:paraId="336E3238" w14:textId="77777777" w:rsidR="00923F39" w:rsidRPr="00EA35EC" w:rsidRDefault="00923F39" w:rsidP="00AA6445">
            <w:pPr>
              <w:pStyle w:val="rvps2"/>
              <w:shd w:val="clear" w:color="auto" w:fill="FFFFFF"/>
              <w:spacing w:before="0" w:beforeAutospacing="0" w:after="0" w:afterAutospacing="0"/>
              <w:jc w:val="both"/>
              <w:rPr>
                <w:color w:val="000000"/>
                <w:lang w:val="uk-UA"/>
              </w:rPr>
            </w:pPr>
            <w:bookmarkStart w:id="7" w:name="n1178"/>
            <w:bookmarkEnd w:id="7"/>
            <w:r w:rsidRPr="00EA35EC">
              <w:rPr>
                <w:color w:val="000000"/>
                <w:lang w:val="uk-UA"/>
              </w:rPr>
              <w:t>Повідомлення про намір укласти договір про закупівлю замовник оприлюднює в електронній системі закупівель.</w:t>
            </w:r>
          </w:p>
          <w:p w14:paraId="2589676F" w14:textId="77777777" w:rsidR="00923F39" w:rsidRPr="00EA35EC" w:rsidRDefault="00923F39" w:rsidP="00AA6445">
            <w:pPr>
              <w:pStyle w:val="rvps2"/>
              <w:shd w:val="clear" w:color="auto" w:fill="FFFFFF"/>
              <w:spacing w:before="0" w:beforeAutospacing="0" w:after="0" w:afterAutospacing="0"/>
              <w:jc w:val="both"/>
              <w:rPr>
                <w:color w:val="000000"/>
                <w:lang w:val="uk-UA"/>
              </w:rPr>
            </w:pPr>
            <w:bookmarkStart w:id="8" w:name="n1179"/>
            <w:bookmarkEnd w:id="8"/>
            <w:r w:rsidRPr="00EA35EC">
              <w:rPr>
                <w:color w:val="000000"/>
                <w:lang w:val="uk-UA"/>
              </w:rPr>
              <w:t>У разі відхилення найбільш економічно вигідної пропозиції відповідно до </w:t>
            </w:r>
            <w:hyperlink r:id="rId11" w:anchor="n1181" w:history="1">
              <w:r w:rsidRPr="00EA35EC">
                <w:rPr>
                  <w:rStyle w:val="a8"/>
                  <w:lang w:val="uk-UA"/>
                </w:rPr>
                <w:t>частини тринадцятої</w:t>
              </w:r>
            </w:hyperlink>
            <w:r w:rsidRPr="00EA35EC">
              <w:rPr>
                <w:lang w:val="uk-UA"/>
              </w:rPr>
              <w:t> </w:t>
            </w:r>
            <w:r w:rsidRPr="00EA35EC">
              <w:rPr>
                <w:color w:val="000000"/>
                <w:lang w:val="uk-UA"/>
              </w:rPr>
              <w:t>цієї статті замовник розглядає наступну пропозицію учасника, який за результатами оцінки надав наступну найбільш економічно вигідну пропозицію.</w:t>
            </w:r>
          </w:p>
          <w:p w14:paraId="2351E60B" w14:textId="77777777" w:rsidR="00923F39" w:rsidRPr="00EA35EC" w:rsidRDefault="00923F39" w:rsidP="00AA6445">
            <w:pPr>
              <w:pStyle w:val="rvps2"/>
              <w:shd w:val="clear" w:color="auto" w:fill="FFFFFF"/>
              <w:spacing w:before="0" w:beforeAutospacing="0" w:after="0" w:afterAutospacing="0"/>
              <w:jc w:val="both"/>
              <w:rPr>
                <w:color w:val="000000"/>
                <w:shd w:val="clear" w:color="auto" w:fill="FFFFFF"/>
                <w:lang w:val="uk-UA"/>
              </w:rPr>
            </w:pPr>
            <w:bookmarkStart w:id="9" w:name="n1180"/>
            <w:bookmarkEnd w:id="9"/>
            <w:r w:rsidRPr="00EA35EC">
              <w:rPr>
                <w:color w:val="000000"/>
                <w:lang w:val="uk-UA"/>
              </w:rPr>
              <w:t>Наступна найбільш економічно вигідна пропозиція визначається електронною системою закупівель автоматично.</w:t>
            </w:r>
          </w:p>
        </w:tc>
      </w:tr>
      <w:tr w:rsidR="00923F39" w:rsidRPr="00EA35EC" w14:paraId="4CEBE375" w14:textId="77777777" w:rsidTr="003B6E07">
        <w:trPr>
          <w:trHeight w:val="522"/>
        </w:trPr>
        <w:tc>
          <w:tcPr>
            <w:tcW w:w="570" w:type="dxa"/>
          </w:tcPr>
          <w:p w14:paraId="5D02DA7D"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2</w:t>
            </w:r>
          </w:p>
        </w:tc>
        <w:tc>
          <w:tcPr>
            <w:tcW w:w="2940" w:type="dxa"/>
          </w:tcPr>
          <w:p w14:paraId="5184DC61" w14:textId="77777777" w:rsidR="00923F39" w:rsidRPr="00EA35EC" w:rsidRDefault="00923F39" w:rsidP="00796F97">
            <w:pPr>
              <w:pStyle w:val="12"/>
              <w:widowControl w:val="0"/>
              <w:rPr>
                <w:rFonts w:ascii="Times New Roman" w:hAnsi="Times New Roman" w:cs="Times New Roman"/>
                <w:color w:val="000000"/>
                <w:sz w:val="24"/>
                <w:szCs w:val="24"/>
              </w:rPr>
            </w:pPr>
            <w:r w:rsidRPr="00EA35EC">
              <w:rPr>
                <w:rFonts w:ascii="Times New Roman" w:hAnsi="Times New Roman" w:cs="Times New Roman"/>
                <w:color w:val="000000"/>
                <w:sz w:val="24"/>
                <w:szCs w:val="24"/>
              </w:rPr>
              <w:t>Відхилення пропозицій</w:t>
            </w:r>
          </w:p>
        </w:tc>
        <w:tc>
          <w:tcPr>
            <w:tcW w:w="6521" w:type="dxa"/>
          </w:tcPr>
          <w:p w14:paraId="71074F73" w14:textId="77777777" w:rsidR="00923F39" w:rsidRPr="00EA35EC" w:rsidRDefault="00923F39" w:rsidP="00AA6445">
            <w:pPr>
              <w:pStyle w:val="rvps2"/>
              <w:shd w:val="clear" w:color="auto" w:fill="FFFFFF"/>
              <w:spacing w:before="0" w:beforeAutospacing="0" w:after="0" w:afterAutospacing="0"/>
              <w:ind w:firstLine="459"/>
              <w:jc w:val="both"/>
              <w:rPr>
                <w:color w:val="000000"/>
                <w:lang w:val="uk-UA"/>
              </w:rPr>
            </w:pPr>
            <w:r w:rsidRPr="00EA35EC">
              <w:rPr>
                <w:color w:val="000000"/>
                <w:lang w:val="uk-UA"/>
              </w:rPr>
              <w:t>Замовник відхиляє пропозицію в разі, якщо:</w:t>
            </w:r>
          </w:p>
          <w:p w14:paraId="407FE34B" w14:textId="77777777" w:rsidR="00923F39" w:rsidRPr="00EA35EC" w:rsidRDefault="00923F39" w:rsidP="00AA6445">
            <w:pPr>
              <w:pStyle w:val="rvps2"/>
              <w:shd w:val="clear" w:color="auto" w:fill="FFFFFF"/>
              <w:spacing w:before="0" w:beforeAutospacing="0" w:after="0" w:afterAutospacing="0"/>
              <w:ind w:firstLine="450"/>
              <w:jc w:val="both"/>
              <w:rPr>
                <w:color w:val="000000"/>
                <w:lang w:val="uk-UA"/>
              </w:rPr>
            </w:pPr>
            <w:bookmarkStart w:id="10" w:name="n1182"/>
            <w:bookmarkEnd w:id="10"/>
            <w:r w:rsidRPr="00EA35EC">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053F791C" w14:textId="77777777" w:rsidR="00923F39" w:rsidRPr="00EA35EC" w:rsidRDefault="00923F39" w:rsidP="00AA6445">
            <w:pPr>
              <w:pStyle w:val="rvps2"/>
              <w:shd w:val="clear" w:color="auto" w:fill="FFFFFF"/>
              <w:spacing w:before="0" w:beforeAutospacing="0" w:after="0" w:afterAutospacing="0"/>
              <w:ind w:firstLine="450"/>
              <w:jc w:val="both"/>
              <w:rPr>
                <w:color w:val="000000"/>
                <w:lang w:val="uk-UA"/>
              </w:rPr>
            </w:pPr>
            <w:bookmarkStart w:id="11" w:name="n1183"/>
            <w:bookmarkEnd w:id="11"/>
            <w:r w:rsidRPr="00EA35EC">
              <w:rPr>
                <w:color w:val="000000"/>
                <w:lang w:val="uk-UA"/>
              </w:rPr>
              <w:t>2) учасник не надав забезпечення пропозиції, якщо таке забезпечення вимагалося замовником;</w:t>
            </w:r>
          </w:p>
          <w:p w14:paraId="6F15D7DF" w14:textId="77777777" w:rsidR="00923F39" w:rsidRPr="00EA35EC" w:rsidRDefault="00923F39" w:rsidP="00AA6445">
            <w:pPr>
              <w:pStyle w:val="rvps2"/>
              <w:shd w:val="clear" w:color="auto" w:fill="FFFFFF"/>
              <w:spacing w:before="0" w:beforeAutospacing="0" w:after="0" w:afterAutospacing="0"/>
              <w:ind w:firstLine="450"/>
              <w:jc w:val="both"/>
              <w:rPr>
                <w:color w:val="000000"/>
                <w:lang w:val="uk-UA"/>
              </w:rPr>
            </w:pPr>
            <w:bookmarkStart w:id="12" w:name="n1184"/>
            <w:bookmarkEnd w:id="12"/>
            <w:r w:rsidRPr="00EA35EC">
              <w:rPr>
                <w:color w:val="000000"/>
                <w:lang w:val="uk-UA"/>
              </w:rPr>
              <w:t>3) учасник, який визначений переможцем спрощеної закупівлі, відмовився від укладення договору про закупівлю;</w:t>
            </w:r>
          </w:p>
          <w:p w14:paraId="340788C3" w14:textId="77777777" w:rsidR="00923F39" w:rsidRPr="00EA35EC" w:rsidRDefault="00923F39" w:rsidP="00AA6445">
            <w:pPr>
              <w:pStyle w:val="rvps2"/>
              <w:shd w:val="clear" w:color="auto" w:fill="FFFFFF"/>
              <w:spacing w:before="0" w:beforeAutospacing="0" w:after="0" w:afterAutospacing="0"/>
              <w:ind w:firstLine="450"/>
              <w:jc w:val="both"/>
              <w:rPr>
                <w:color w:val="000000"/>
                <w:lang w:val="uk-UA"/>
              </w:rPr>
            </w:pPr>
            <w:bookmarkStart w:id="13" w:name="n1185"/>
            <w:bookmarkEnd w:id="13"/>
            <w:r w:rsidRPr="00EA35EC">
              <w:rPr>
                <w:color w:val="000000"/>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EA35EC">
              <w:rPr>
                <w:color w:val="000000"/>
                <w:lang w:val="uk-UA"/>
              </w:rPr>
              <w:t>неукладення</w:t>
            </w:r>
            <w:proofErr w:type="spellEnd"/>
            <w:r w:rsidRPr="00EA35EC">
              <w:rPr>
                <w:color w:val="000000"/>
                <w:lang w:val="uk-UA"/>
              </w:rPr>
              <w:t xml:space="preserve"> договору з боку учасника) більше двох разів із замовником, який проводить таку спрощену закупівлю.</w:t>
            </w:r>
          </w:p>
          <w:p w14:paraId="20167955" w14:textId="77777777" w:rsidR="00923F39" w:rsidRPr="00EA35EC" w:rsidRDefault="00923F39" w:rsidP="00AA6445">
            <w:pPr>
              <w:pStyle w:val="rvps2"/>
              <w:shd w:val="clear" w:color="auto" w:fill="FFFFFF"/>
              <w:spacing w:before="0" w:beforeAutospacing="0" w:after="0" w:afterAutospacing="0"/>
              <w:ind w:firstLine="459"/>
              <w:jc w:val="both"/>
              <w:rPr>
                <w:color w:val="000000"/>
                <w:lang w:val="uk-UA"/>
              </w:rPr>
            </w:pPr>
            <w:bookmarkStart w:id="14" w:name="n1186"/>
            <w:bookmarkEnd w:id="14"/>
            <w:r w:rsidRPr="00EA35EC">
              <w:rPr>
                <w:color w:val="000000"/>
                <w:lang w:val="uk-UA"/>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19397937" w14:textId="77777777" w:rsidR="00923F39" w:rsidRPr="00EA35EC" w:rsidRDefault="00923F39" w:rsidP="00AA6445">
            <w:pPr>
              <w:pStyle w:val="rvps2"/>
              <w:shd w:val="clear" w:color="auto" w:fill="FFFFFF"/>
              <w:spacing w:before="0" w:beforeAutospacing="0" w:after="0" w:afterAutospacing="0"/>
              <w:ind w:firstLine="459"/>
              <w:jc w:val="both"/>
              <w:rPr>
                <w:color w:val="000000"/>
                <w:lang w:val="uk-UA"/>
              </w:rPr>
            </w:pPr>
            <w:bookmarkStart w:id="15" w:name="n1187"/>
            <w:bookmarkEnd w:id="15"/>
            <w:r w:rsidRPr="00EA35EC">
              <w:rPr>
                <w:color w:val="000000"/>
                <w:lang w:val="uk-UA"/>
              </w:rPr>
              <w:t xml:space="preserve">Учасник, пропозиція якого відхилена, може звернутися </w:t>
            </w:r>
            <w:r w:rsidRPr="00EA35EC">
              <w:rPr>
                <w:color w:val="000000"/>
                <w:lang w:val="uk-UA"/>
              </w:rPr>
              <w:lastRenderedPageBreak/>
              <w:t>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923F39" w:rsidRPr="00EA35EC" w14:paraId="637B541C" w14:textId="77777777" w:rsidTr="003B6E07">
        <w:trPr>
          <w:trHeight w:val="522"/>
        </w:trPr>
        <w:tc>
          <w:tcPr>
            <w:tcW w:w="10031" w:type="dxa"/>
            <w:gridSpan w:val="3"/>
          </w:tcPr>
          <w:p w14:paraId="1081ED5A" w14:textId="77777777" w:rsidR="00923F39" w:rsidRPr="007D785B" w:rsidRDefault="00923F39" w:rsidP="007D785B">
            <w:pPr>
              <w:widowControl w:val="0"/>
              <w:pBdr>
                <w:top w:val="nil"/>
                <w:left w:val="nil"/>
                <w:bottom w:val="nil"/>
                <w:right w:val="nil"/>
                <w:between w:val="nil"/>
              </w:pBdr>
              <w:ind w:firstLine="459"/>
              <w:jc w:val="center"/>
              <w:rPr>
                <w:rFonts w:ascii="Times New Roman" w:eastAsia="Times New Roman" w:hAnsi="Times New Roman" w:cs="Times New Roman"/>
                <w:color w:val="000000"/>
                <w:sz w:val="24"/>
                <w:szCs w:val="24"/>
              </w:rPr>
            </w:pPr>
            <w:r w:rsidRPr="007D785B">
              <w:rPr>
                <w:rFonts w:ascii="Times New Roman" w:hAnsi="Times New Roman" w:cs="Times New Roman"/>
                <w:b/>
                <w:color w:val="000000"/>
                <w:sz w:val="24"/>
                <w:szCs w:val="24"/>
              </w:rPr>
              <w:lastRenderedPageBreak/>
              <w:t>Розділ V Відміна спрощеної закупівлі</w:t>
            </w:r>
          </w:p>
        </w:tc>
      </w:tr>
      <w:tr w:rsidR="00923F39" w:rsidRPr="00EA35EC" w14:paraId="52CCDE48" w14:textId="77777777" w:rsidTr="003B6E07">
        <w:trPr>
          <w:trHeight w:val="522"/>
        </w:trPr>
        <w:tc>
          <w:tcPr>
            <w:tcW w:w="570" w:type="dxa"/>
          </w:tcPr>
          <w:p w14:paraId="0D569BC7"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1</w:t>
            </w:r>
          </w:p>
        </w:tc>
        <w:tc>
          <w:tcPr>
            <w:tcW w:w="2940" w:type="dxa"/>
          </w:tcPr>
          <w:p w14:paraId="4EA2E075" w14:textId="77777777" w:rsidR="00923F39" w:rsidRPr="00EA35EC" w:rsidRDefault="00923F39" w:rsidP="00923F39">
            <w:pPr>
              <w:pStyle w:val="12"/>
              <w:widowControl w:val="0"/>
              <w:rPr>
                <w:rFonts w:ascii="Times New Roman" w:hAnsi="Times New Roman" w:cs="Times New Roman"/>
                <w:color w:val="000000"/>
                <w:sz w:val="24"/>
                <w:szCs w:val="24"/>
              </w:rPr>
            </w:pPr>
            <w:r w:rsidRPr="00EA35EC">
              <w:rPr>
                <w:rFonts w:ascii="Times New Roman" w:hAnsi="Times New Roman" w:cs="Times New Roman"/>
                <w:color w:val="000000"/>
                <w:sz w:val="24"/>
                <w:szCs w:val="24"/>
              </w:rPr>
              <w:t>Відміна замовником спрощеної закупівлі</w:t>
            </w:r>
          </w:p>
        </w:tc>
        <w:tc>
          <w:tcPr>
            <w:tcW w:w="6521" w:type="dxa"/>
          </w:tcPr>
          <w:p w14:paraId="5989C710" w14:textId="77777777" w:rsidR="00923F39" w:rsidRPr="00EA35EC" w:rsidRDefault="00923F39" w:rsidP="00AA6445">
            <w:pPr>
              <w:pStyle w:val="rvps2"/>
              <w:shd w:val="clear" w:color="auto" w:fill="FFFFFF"/>
              <w:spacing w:before="0" w:beforeAutospacing="0" w:after="150" w:afterAutospacing="0"/>
              <w:ind w:firstLine="459"/>
              <w:jc w:val="both"/>
              <w:rPr>
                <w:color w:val="000000"/>
                <w:lang w:val="uk-UA"/>
              </w:rPr>
            </w:pPr>
            <w:r w:rsidRPr="00EA35EC">
              <w:rPr>
                <w:color w:val="000000"/>
                <w:lang w:val="uk-UA"/>
              </w:rPr>
              <w:t xml:space="preserve"> Замовник відміняє спрощену закупівлю в разі:</w:t>
            </w:r>
          </w:p>
          <w:p w14:paraId="15A6937F" w14:textId="77777777" w:rsidR="00923F39" w:rsidRPr="00EA35EC" w:rsidRDefault="00923F39" w:rsidP="00923F39">
            <w:pPr>
              <w:pStyle w:val="rvps2"/>
              <w:shd w:val="clear" w:color="auto" w:fill="FFFFFF"/>
              <w:spacing w:before="0" w:beforeAutospacing="0" w:after="150" w:afterAutospacing="0"/>
              <w:ind w:firstLine="450"/>
              <w:jc w:val="both"/>
              <w:rPr>
                <w:color w:val="000000"/>
                <w:lang w:val="uk-UA"/>
              </w:rPr>
            </w:pPr>
            <w:bookmarkStart w:id="16" w:name="n1192"/>
            <w:bookmarkEnd w:id="16"/>
            <w:r w:rsidRPr="00EA35EC">
              <w:rPr>
                <w:color w:val="000000"/>
                <w:lang w:val="uk-UA"/>
              </w:rPr>
              <w:t>1) відсутності подальшої потреби в закупівлі товарів, робіт і послуг;</w:t>
            </w:r>
          </w:p>
          <w:p w14:paraId="32752B15" w14:textId="77777777" w:rsidR="00923F39" w:rsidRPr="00EA35EC" w:rsidRDefault="00923F39" w:rsidP="00923F39">
            <w:pPr>
              <w:pStyle w:val="rvps2"/>
              <w:shd w:val="clear" w:color="auto" w:fill="FFFFFF"/>
              <w:spacing w:before="0" w:beforeAutospacing="0" w:after="150" w:afterAutospacing="0"/>
              <w:ind w:firstLine="450"/>
              <w:jc w:val="both"/>
              <w:rPr>
                <w:color w:val="000000"/>
                <w:lang w:val="uk-UA"/>
              </w:rPr>
            </w:pPr>
            <w:bookmarkStart w:id="17" w:name="n1193"/>
            <w:bookmarkEnd w:id="17"/>
            <w:r w:rsidRPr="00EA35EC">
              <w:rPr>
                <w:color w:val="000000"/>
                <w:lang w:val="uk-UA"/>
              </w:rPr>
              <w:t>2) неможливості усунення порушень, що виникли через виявлені порушення законодавства з питань публічних закупівель;</w:t>
            </w:r>
          </w:p>
          <w:p w14:paraId="54028418" w14:textId="77777777" w:rsidR="00923F39" w:rsidRPr="00EA35EC" w:rsidRDefault="00923F39" w:rsidP="00923F39">
            <w:pPr>
              <w:pStyle w:val="rvps2"/>
              <w:shd w:val="clear" w:color="auto" w:fill="FFFFFF"/>
              <w:spacing w:before="0" w:beforeAutospacing="0" w:after="150" w:afterAutospacing="0"/>
              <w:ind w:firstLine="450"/>
              <w:jc w:val="both"/>
              <w:rPr>
                <w:color w:val="000000"/>
                <w:lang w:val="uk-UA"/>
              </w:rPr>
            </w:pPr>
            <w:bookmarkStart w:id="18" w:name="n1194"/>
            <w:bookmarkEnd w:id="18"/>
            <w:r w:rsidRPr="00EA35EC">
              <w:rPr>
                <w:color w:val="000000"/>
                <w:lang w:val="uk-UA"/>
              </w:rPr>
              <w:t>3) скорочення видатків на здійснення закупівлі товарів, робіт і послуг.</w:t>
            </w:r>
          </w:p>
          <w:p w14:paraId="7F9260C9" w14:textId="77777777" w:rsidR="00923F39" w:rsidRPr="00EA35EC" w:rsidRDefault="00923F39" w:rsidP="00923F39">
            <w:pPr>
              <w:pStyle w:val="rvps2"/>
              <w:shd w:val="clear" w:color="auto" w:fill="FFFFFF"/>
              <w:spacing w:before="0" w:beforeAutospacing="0" w:after="150" w:afterAutospacing="0"/>
              <w:jc w:val="both"/>
              <w:rPr>
                <w:color w:val="000000"/>
                <w:lang w:val="uk-UA"/>
              </w:rPr>
            </w:pPr>
            <w:bookmarkStart w:id="19" w:name="n1195"/>
            <w:bookmarkEnd w:id="19"/>
            <w:r w:rsidRPr="00EA35EC">
              <w:rPr>
                <w:color w:val="000000"/>
                <w:lang w:val="uk-UA"/>
              </w:rPr>
              <w:t xml:space="preserve"> Спрощена закупівля автоматично відміняється електронною системою закупівель у разі:</w:t>
            </w:r>
          </w:p>
          <w:p w14:paraId="2D97F795" w14:textId="77777777" w:rsidR="00923F39" w:rsidRPr="00EA35EC" w:rsidRDefault="00923F39" w:rsidP="00923F39">
            <w:pPr>
              <w:pStyle w:val="rvps2"/>
              <w:shd w:val="clear" w:color="auto" w:fill="FFFFFF"/>
              <w:spacing w:before="0" w:beforeAutospacing="0" w:after="150" w:afterAutospacing="0"/>
              <w:ind w:firstLine="450"/>
              <w:jc w:val="both"/>
              <w:rPr>
                <w:lang w:val="uk-UA"/>
              </w:rPr>
            </w:pPr>
            <w:bookmarkStart w:id="20" w:name="n1196"/>
            <w:bookmarkEnd w:id="20"/>
            <w:r w:rsidRPr="00EA35EC">
              <w:rPr>
                <w:color w:val="000000"/>
                <w:lang w:val="uk-UA"/>
              </w:rPr>
              <w:t>1) відхилення всіх пропозицій згідно з </w:t>
            </w:r>
            <w:hyperlink r:id="rId12" w:anchor="n1181" w:history="1">
              <w:r w:rsidRPr="00EA35EC">
                <w:rPr>
                  <w:rStyle w:val="a8"/>
                  <w:lang w:val="uk-UA"/>
                </w:rPr>
                <w:t>частиною 13</w:t>
              </w:r>
            </w:hyperlink>
            <w:r w:rsidRPr="00EA35EC">
              <w:rPr>
                <w:lang w:val="uk-UA"/>
              </w:rPr>
              <w:t> цієї статті;</w:t>
            </w:r>
          </w:p>
          <w:p w14:paraId="3A01CCA5" w14:textId="77777777" w:rsidR="00923F39" w:rsidRPr="00EA35EC" w:rsidRDefault="00923F39" w:rsidP="00923F39">
            <w:pPr>
              <w:pStyle w:val="rvps2"/>
              <w:shd w:val="clear" w:color="auto" w:fill="FFFFFF"/>
              <w:spacing w:before="0" w:beforeAutospacing="0" w:after="150" w:afterAutospacing="0"/>
              <w:ind w:firstLine="450"/>
              <w:jc w:val="both"/>
              <w:rPr>
                <w:color w:val="000000"/>
                <w:lang w:val="uk-UA"/>
              </w:rPr>
            </w:pPr>
            <w:bookmarkStart w:id="21" w:name="n1197"/>
            <w:bookmarkEnd w:id="21"/>
            <w:r w:rsidRPr="00EA35EC">
              <w:rPr>
                <w:color w:val="000000"/>
                <w:lang w:val="uk-UA"/>
              </w:rPr>
              <w:t>2) відсутності пропозицій учасників для участі в ній.</w:t>
            </w:r>
          </w:p>
          <w:p w14:paraId="7214B4A6" w14:textId="77777777" w:rsidR="00923F39" w:rsidRPr="00EA35EC" w:rsidRDefault="00923F39" w:rsidP="00923F39">
            <w:pPr>
              <w:pStyle w:val="rvps2"/>
              <w:shd w:val="clear" w:color="auto" w:fill="FFFFFF"/>
              <w:spacing w:before="0" w:beforeAutospacing="0" w:after="150" w:afterAutospacing="0"/>
              <w:jc w:val="both"/>
              <w:rPr>
                <w:color w:val="000000"/>
                <w:lang w:val="uk-UA"/>
              </w:rPr>
            </w:pPr>
            <w:bookmarkStart w:id="22" w:name="n1198"/>
            <w:bookmarkEnd w:id="22"/>
            <w:r w:rsidRPr="00EA35EC">
              <w:rPr>
                <w:color w:val="000000"/>
                <w:lang w:val="uk-UA"/>
              </w:rPr>
              <w:t>Спрощена закупівля може бути відмінена частково (за лотом).</w:t>
            </w:r>
          </w:p>
          <w:p w14:paraId="1F6334ED" w14:textId="77777777" w:rsidR="00923F39" w:rsidRPr="00EA35EC" w:rsidRDefault="00923F39" w:rsidP="007D785B">
            <w:pPr>
              <w:pStyle w:val="rvps2"/>
              <w:shd w:val="clear" w:color="auto" w:fill="FFFFFF"/>
              <w:spacing w:before="0" w:beforeAutospacing="0" w:after="150" w:afterAutospacing="0"/>
              <w:jc w:val="both"/>
              <w:rPr>
                <w:color w:val="000000"/>
                <w:lang w:val="uk-UA"/>
              </w:rPr>
            </w:pPr>
            <w:bookmarkStart w:id="23" w:name="n1199"/>
            <w:bookmarkEnd w:id="23"/>
            <w:r w:rsidRPr="00EA35EC">
              <w:rPr>
                <w:color w:val="000000"/>
                <w:lang w:val="uk-UA"/>
              </w:rPr>
              <w:t>Повідомлення про відміну закупівлі оприлюднюється в електронній системі закупівель:</w:t>
            </w:r>
          </w:p>
          <w:p w14:paraId="3BF21BE0" w14:textId="77777777" w:rsidR="00923F39" w:rsidRPr="00EA35EC" w:rsidRDefault="007D785B" w:rsidP="007D785B">
            <w:pPr>
              <w:pStyle w:val="rvps2"/>
              <w:shd w:val="clear" w:color="auto" w:fill="FFFFFF"/>
              <w:spacing w:before="0" w:beforeAutospacing="0" w:after="150" w:afterAutospacing="0"/>
              <w:jc w:val="both"/>
              <w:rPr>
                <w:color w:val="000000"/>
                <w:lang w:val="uk-UA"/>
              </w:rPr>
            </w:pPr>
            <w:bookmarkStart w:id="24" w:name="n1200"/>
            <w:bookmarkEnd w:id="24"/>
            <w:r>
              <w:rPr>
                <w:color w:val="000000"/>
                <w:lang w:val="uk-UA"/>
              </w:rPr>
              <w:t>З</w:t>
            </w:r>
            <w:r w:rsidR="00923F39" w:rsidRPr="00EA35EC">
              <w:rPr>
                <w:color w:val="000000"/>
                <w:lang w:val="uk-UA"/>
              </w:rPr>
              <w:t>амовником протягом одного робочого дня з дня прийняття замовником відповідного рішення;</w:t>
            </w:r>
          </w:p>
          <w:p w14:paraId="5224278E" w14:textId="77777777" w:rsidR="00923F39" w:rsidRPr="00EA35EC" w:rsidRDefault="007D785B" w:rsidP="007D785B">
            <w:pPr>
              <w:pStyle w:val="rvps2"/>
              <w:shd w:val="clear" w:color="auto" w:fill="FFFFFF"/>
              <w:spacing w:before="0" w:beforeAutospacing="0" w:after="150" w:afterAutospacing="0"/>
              <w:jc w:val="both"/>
              <w:rPr>
                <w:color w:val="000000"/>
                <w:lang w:val="uk-UA"/>
              </w:rPr>
            </w:pPr>
            <w:bookmarkStart w:id="25" w:name="n1201"/>
            <w:bookmarkEnd w:id="25"/>
            <w:r>
              <w:rPr>
                <w:color w:val="000000"/>
                <w:lang w:val="uk-UA"/>
              </w:rPr>
              <w:t>Е</w:t>
            </w:r>
            <w:r w:rsidR="00923F39" w:rsidRPr="00EA35EC">
              <w:rPr>
                <w:color w:val="000000"/>
                <w:lang w:val="uk-UA"/>
              </w:rPr>
              <w:t>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w:t>
            </w:r>
            <w:hyperlink r:id="rId13" w:anchor="n1181" w:history="1">
              <w:r w:rsidR="00923F39" w:rsidRPr="00EA35EC">
                <w:rPr>
                  <w:rStyle w:val="a8"/>
                  <w:lang w:val="uk-UA"/>
                </w:rPr>
                <w:t>частиною тринадцятою</w:t>
              </w:r>
            </w:hyperlink>
            <w:r w:rsidR="00923F39" w:rsidRPr="00EA35EC">
              <w:rPr>
                <w:color w:val="000000"/>
                <w:lang w:val="uk-UA"/>
              </w:rPr>
              <w:t> цієї статті або відсутності пропозицій учасників для участі у ній.</w:t>
            </w:r>
          </w:p>
          <w:p w14:paraId="500E61DB" w14:textId="77777777" w:rsidR="00923F39" w:rsidRPr="00EA35EC" w:rsidRDefault="00923F39" w:rsidP="007D785B">
            <w:pPr>
              <w:pStyle w:val="rvps2"/>
              <w:shd w:val="clear" w:color="auto" w:fill="FFFFFF"/>
              <w:spacing w:before="0" w:beforeAutospacing="0" w:after="150" w:afterAutospacing="0"/>
              <w:jc w:val="both"/>
              <w:rPr>
                <w:color w:val="000000"/>
                <w:lang w:val="uk-UA"/>
              </w:rPr>
            </w:pPr>
            <w:bookmarkStart w:id="26" w:name="n1202"/>
            <w:bookmarkEnd w:id="26"/>
            <w:r w:rsidRPr="00EA35EC">
              <w:rPr>
                <w:color w:val="000000"/>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923F39" w:rsidRPr="00EA35EC" w14:paraId="5B427BB8" w14:textId="77777777" w:rsidTr="003B6E07">
        <w:trPr>
          <w:trHeight w:val="522"/>
        </w:trPr>
        <w:tc>
          <w:tcPr>
            <w:tcW w:w="10031" w:type="dxa"/>
            <w:gridSpan w:val="3"/>
          </w:tcPr>
          <w:p w14:paraId="18785430" w14:textId="77777777" w:rsidR="00923F39" w:rsidRPr="00EA35EC" w:rsidRDefault="00923F39" w:rsidP="00BA63E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A35EC">
              <w:rPr>
                <w:rFonts w:ascii="Times New Roman" w:hAnsi="Times New Roman" w:cs="Times New Roman"/>
                <w:b/>
                <w:color w:val="000000"/>
                <w:sz w:val="24"/>
                <w:szCs w:val="24"/>
              </w:rPr>
              <w:t>Розділ VІ Укладання договору</w:t>
            </w:r>
          </w:p>
        </w:tc>
      </w:tr>
      <w:tr w:rsidR="00923F39" w:rsidRPr="00EA35EC" w14:paraId="54356706" w14:textId="77777777" w:rsidTr="003B6E07">
        <w:trPr>
          <w:trHeight w:val="522"/>
        </w:trPr>
        <w:tc>
          <w:tcPr>
            <w:tcW w:w="570" w:type="dxa"/>
          </w:tcPr>
          <w:p w14:paraId="20912A39"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1</w:t>
            </w:r>
          </w:p>
        </w:tc>
        <w:tc>
          <w:tcPr>
            <w:tcW w:w="2940" w:type="dxa"/>
          </w:tcPr>
          <w:p w14:paraId="7C0D8127" w14:textId="77777777" w:rsidR="00923F39" w:rsidRPr="00EA35EC" w:rsidRDefault="00923F39" w:rsidP="00923F39">
            <w:pPr>
              <w:pStyle w:val="12"/>
              <w:widowControl w:val="0"/>
              <w:rPr>
                <w:rFonts w:ascii="Times New Roman" w:hAnsi="Times New Roman" w:cs="Times New Roman"/>
                <w:color w:val="000000"/>
                <w:sz w:val="24"/>
                <w:szCs w:val="24"/>
              </w:rPr>
            </w:pPr>
            <w:r w:rsidRPr="00EA35EC">
              <w:rPr>
                <w:rFonts w:ascii="Times New Roman" w:hAnsi="Times New Roman" w:cs="Times New Roman"/>
                <w:color w:val="000000"/>
                <w:sz w:val="24"/>
                <w:szCs w:val="24"/>
              </w:rPr>
              <w:t>Строк укладання договору</w:t>
            </w:r>
          </w:p>
        </w:tc>
        <w:tc>
          <w:tcPr>
            <w:tcW w:w="6521" w:type="dxa"/>
          </w:tcPr>
          <w:p w14:paraId="2D20BB11" w14:textId="77777777" w:rsidR="00923F39" w:rsidRPr="00EA35EC" w:rsidRDefault="00923F39" w:rsidP="007D785B">
            <w:pPr>
              <w:pStyle w:val="rvps2"/>
              <w:shd w:val="clear" w:color="auto" w:fill="FFFFFF"/>
              <w:spacing w:before="0" w:beforeAutospacing="0" w:after="150" w:afterAutospacing="0"/>
              <w:jc w:val="both"/>
              <w:rPr>
                <w:color w:val="000000"/>
                <w:lang w:val="uk-UA"/>
              </w:rPr>
            </w:pPr>
            <w:r w:rsidRPr="00EA35EC">
              <w:rPr>
                <w:color w:val="000000"/>
                <w:lang w:val="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14:paraId="5BB5456E" w14:textId="77777777" w:rsidR="00923F39" w:rsidRPr="00EA35EC" w:rsidRDefault="00923F39" w:rsidP="007D785B">
            <w:pPr>
              <w:pStyle w:val="rvps2"/>
              <w:shd w:val="clear" w:color="auto" w:fill="FFFFFF"/>
              <w:spacing w:before="0" w:beforeAutospacing="0" w:after="150" w:afterAutospacing="0"/>
              <w:jc w:val="both"/>
              <w:rPr>
                <w:color w:val="000000"/>
                <w:lang w:val="uk-UA"/>
              </w:rPr>
            </w:pPr>
            <w:bookmarkStart w:id="27" w:name="n1189"/>
            <w:bookmarkEnd w:id="27"/>
            <w:r w:rsidRPr="00EA35EC">
              <w:rPr>
                <w:color w:val="000000"/>
                <w:lang w:val="uk-UA"/>
              </w:rPr>
              <w:t>Договір про закупівлю укладається згідно з вимогами </w:t>
            </w:r>
            <w:hyperlink r:id="rId14" w:anchor="n1760" w:history="1">
              <w:r w:rsidRPr="00EA35EC">
                <w:rPr>
                  <w:rStyle w:val="a8"/>
                  <w:lang w:val="uk-UA"/>
                </w:rPr>
                <w:t>статті 41</w:t>
              </w:r>
            </w:hyperlink>
            <w:r w:rsidRPr="00EA35EC">
              <w:rPr>
                <w:lang w:val="uk-UA"/>
              </w:rPr>
              <w:t> </w:t>
            </w:r>
            <w:r w:rsidRPr="00EA35EC">
              <w:rPr>
                <w:color w:val="000000"/>
                <w:lang w:val="uk-UA"/>
              </w:rPr>
              <w:t>цього Закону.</w:t>
            </w:r>
          </w:p>
        </w:tc>
      </w:tr>
      <w:tr w:rsidR="00923F39" w:rsidRPr="00EA35EC" w14:paraId="684C3D2A" w14:textId="77777777" w:rsidTr="003B6E07">
        <w:trPr>
          <w:trHeight w:val="522"/>
        </w:trPr>
        <w:tc>
          <w:tcPr>
            <w:tcW w:w="570" w:type="dxa"/>
          </w:tcPr>
          <w:p w14:paraId="1FBE37C2" w14:textId="77777777" w:rsidR="00923F39" w:rsidRPr="00EA35EC" w:rsidRDefault="00923F39" w:rsidP="00923F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3</w:t>
            </w:r>
          </w:p>
        </w:tc>
        <w:tc>
          <w:tcPr>
            <w:tcW w:w="2940" w:type="dxa"/>
            <w:vAlign w:val="center"/>
          </w:tcPr>
          <w:p w14:paraId="5F6DDA80" w14:textId="77777777" w:rsidR="00923F39" w:rsidRPr="00EA35EC" w:rsidRDefault="00923F39" w:rsidP="00923F39">
            <w:pPr>
              <w:spacing w:beforeLines="40" w:before="96" w:afterLines="40" w:after="96"/>
              <w:ind w:right="113"/>
              <w:contextualSpacing/>
              <w:rPr>
                <w:rFonts w:ascii="Times New Roman" w:hAnsi="Times New Roman" w:cs="Times New Roman"/>
                <w:bCs/>
                <w:sz w:val="24"/>
                <w:szCs w:val="24"/>
                <w:lang w:eastAsia="uk-UA"/>
              </w:rPr>
            </w:pPr>
            <w:r w:rsidRPr="00EA35EC">
              <w:rPr>
                <w:rFonts w:ascii="Times New Roman" w:hAnsi="Times New Roman" w:cs="Times New Roman"/>
                <w:bCs/>
                <w:sz w:val="24"/>
                <w:szCs w:val="24"/>
                <w:lang w:eastAsia="uk-UA"/>
              </w:rPr>
              <w:t xml:space="preserve">Проект договору про закупівлю </w:t>
            </w:r>
          </w:p>
        </w:tc>
        <w:tc>
          <w:tcPr>
            <w:tcW w:w="6521" w:type="dxa"/>
            <w:vAlign w:val="center"/>
          </w:tcPr>
          <w:p w14:paraId="14645637" w14:textId="77777777" w:rsidR="00923F39" w:rsidRPr="00EA35EC" w:rsidRDefault="00923F39" w:rsidP="00E84B3A">
            <w:pPr>
              <w:jc w:val="both"/>
              <w:rPr>
                <w:rFonts w:ascii="Times New Roman" w:hAnsi="Times New Roman" w:cs="Times New Roman"/>
                <w:bCs/>
                <w:sz w:val="24"/>
                <w:szCs w:val="24"/>
                <w:lang w:eastAsia="uk-UA"/>
              </w:rPr>
            </w:pPr>
            <w:r w:rsidRPr="00EA35EC">
              <w:rPr>
                <w:rFonts w:ascii="Times New Roman" w:hAnsi="Times New Roman" w:cs="Times New Roman"/>
                <w:bCs/>
                <w:sz w:val="24"/>
                <w:szCs w:val="24"/>
                <w:lang w:eastAsia="uk-UA"/>
              </w:rPr>
              <w:t>Проект договору про закупівлю наведено у Додатку  №</w:t>
            </w:r>
            <w:r w:rsidR="00E84B3A">
              <w:rPr>
                <w:rFonts w:ascii="Times New Roman" w:hAnsi="Times New Roman" w:cs="Times New Roman"/>
                <w:bCs/>
                <w:sz w:val="24"/>
                <w:szCs w:val="24"/>
                <w:lang w:eastAsia="uk-UA"/>
              </w:rPr>
              <w:t xml:space="preserve"> 8</w:t>
            </w:r>
            <w:r w:rsidRPr="00EA35EC">
              <w:rPr>
                <w:rFonts w:ascii="Times New Roman" w:hAnsi="Times New Roman" w:cs="Times New Roman"/>
                <w:bCs/>
                <w:sz w:val="24"/>
                <w:szCs w:val="24"/>
                <w:lang w:eastAsia="uk-UA"/>
              </w:rPr>
              <w:t xml:space="preserve">. </w:t>
            </w:r>
          </w:p>
        </w:tc>
      </w:tr>
      <w:tr w:rsidR="00923F39" w:rsidRPr="00EA35EC" w14:paraId="0FB780D5" w14:textId="77777777" w:rsidTr="003B6E07">
        <w:trPr>
          <w:trHeight w:val="522"/>
        </w:trPr>
        <w:tc>
          <w:tcPr>
            <w:tcW w:w="570" w:type="dxa"/>
          </w:tcPr>
          <w:p w14:paraId="4FD37582" w14:textId="77777777" w:rsidR="00923F39" w:rsidRPr="00EA35EC" w:rsidRDefault="00923F39" w:rsidP="00923F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3</w:t>
            </w:r>
          </w:p>
        </w:tc>
        <w:tc>
          <w:tcPr>
            <w:tcW w:w="2940" w:type="dxa"/>
            <w:vAlign w:val="center"/>
          </w:tcPr>
          <w:p w14:paraId="7E4FE2BA" w14:textId="77777777" w:rsidR="00923F39" w:rsidRPr="00EA35EC" w:rsidRDefault="00923F39" w:rsidP="00923F39">
            <w:pPr>
              <w:spacing w:beforeLines="40" w:before="96" w:afterLines="40" w:after="96"/>
              <w:ind w:right="113"/>
              <w:contextualSpacing/>
              <w:rPr>
                <w:rFonts w:ascii="Times New Roman" w:hAnsi="Times New Roman" w:cs="Times New Roman"/>
                <w:bCs/>
                <w:sz w:val="24"/>
                <w:szCs w:val="24"/>
                <w:lang w:eastAsia="uk-UA"/>
              </w:rPr>
            </w:pPr>
            <w:r w:rsidRPr="00EA35EC">
              <w:rPr>
                <w:rFonts w:ascii="Times New Roman" w:hAnsi="Times New Roman" w:cs="Times New Roman"/>
                <w:bCs/>
                <w:sz w:val="24"/>
                <w:szCs w:val="24"/>
                <w:lang w:eastAsia="uk-UA"/>
              </w:rPr>
              <w:t xml:space="preserve">Істотні умови, що обов’язково </w:t>
            </w:r>
            <w:r w:rsidRPr="00EA35EC">
              <w:rPr>
                <w:rFonts w:ascii="Times New Roman" w:hAnsi="Times New Roman" w:cs="Times New Roman"/>
                <w:bCs/>
                <w:sz w:val="24"/>
                <w:szCs w:val="24"/>
                <w:lang w:eastAsia="uk-UA"/>
              </w:rPr>
              <w:lastRenderedPageBreak/>
              <w:t>включаються до договору про закупівлю</w:t>
            </w:r>
          </w:p>
        </w:tc>
        <w:tc>
          <w:tcPr>
            <w:tcW w:w="6521" w:type="dxa"/>
            <w:vAlign w:val="center"/>
          </w:tcPr>
          <w:p w14:paraId="59B9E5FE" w14:textId="77777777" w:rsidR="00923F39" w:rsidRPr="00EA35EC" w:rsidRDefault="00923F39" w:rsidP="00923F39">
            <w:pPr>
              <w:jc w:val="both"/>
              <w:rPr>
                <w:rFonts w:ascii="Times New Roman" w:hAnsi="Times New Roman" w:cs="Times New Roman"/>
                <w:bCs/>
                <w:spacing w:val="-4"/>
                <w:sz w:val="24"/>
                <w:szCs w:val="24"/>
                <w:lang w:eastAsia="uk-UA"/>
              </w:rPr>
            </w:pPr>
            <w:r w:rsidRPr="00EA35EC">
              <w:rPr>
                <w:rFonts w:ascii="Times New Roman" w:hAnsi="Times New Roman" w:cs="Times New Roman"/>
                <w:bCs/>
                <w:spacing w:val="-4"/>
                <w:sz w:val="24"/>
                <w:szCs w:val="24"/>
                <w:lang w:eastAsia="uk-UA"/>
              </w:rPr>
              <w:lastRenderedPageBreak/>
              <w:t xml:space="preserve">Договір про закупівлю укладається відповідно до норм Цивільного кодексу України та Господарського кодексу </w:t>
            </w:r>
            <w:r w:rsidRPr="00EA35EC">
              <w:rPr>
                <w:rFonts w:ascii="Times New Roman" w:hAnsi="Times New Roman" w:cs="Times New Roman"/>
                <w:bCs/>
                <w:spacing w:val="-4"/>
                <w:sz w:val="24"/>
                <w:szCs w:val="24"/>
                <w:lang w:eastAsia="uk-UA"/>
              </w:rPr>
              <w:lastRenderedPageBreak/>
              <w:t>України з урахуванням особливостей, визначених Законом.</w:t>
            </w:r>
          </w:p>
          <w:p w14:paraId="4BB914D1" w14:textId="77777777" w:rsidR="00923F39" w:rsidRPr="00EA35EC" w:rsidRDefault="00923F39" w:rsidP="00923F39">
            <w:pPr>
              <w:jc w:val="both"/>
              <w:rPr>
                <w:rFonts w:ascii="Times New Roman" w:hAnsi="Times New Roman" w:cs="Times New Roman"/>
                <w:bCs/>
                <w:spacing w:val="-4"/>
                <w:sz w:val="24"/>
                <w:szCs w:val="24"/>
                <w:lang w:eastAsia="uk-UA"/>
              </w:rPr>
            </w:pPr>
            <w:bookmarkStart w:id="28" w:name="n577"/>
            <w:bookmarkEnd w:id="28"/>
            <w:r w:rsidRPr="00EA35EC">
              <w:rPr>
                <w:rFonts w:ascii="Times New Roman" w:hAnsi="Times New Roman" w:cs="Times New Roman"/>
                <w:bCs/>
                <w:spacing w:val="-4"/>
                <w:sz w:val="24"/>
                <w:szCs w:val="24"/>
                <w:lang w:eastAsia="uk-UA"/>
              </w:rPr>
              <w:t xml:space="preserve">Умови договору про закупівлю не повинні відрізнятися від змісту пропозиції за результатами аукціону (у тому числі ціни за одиницю товару) переможця спрощеної закупівлі, </w:t>
            </w:r>
            <w:r w:rsidRPr="00EA35EC">
              <w:rPr>
                <w:rFonts w:ascii="Times New Roman" w:hAnsi="Times New Roman" w:cs="Times New Roman"/>
                <w:spacing w:val="-4"/>
                <w:sz w:val="24"/>
                <w:szCs w:val="24"/>
                <w:lang w:eastAsia="uk-UA"/>
              </w:rPr>
              <w:t>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14:paraId="16608413" w14:textId="77777777" w:rsidR="00923F39" w:rsidRPr="00EA35EC" w:rsidRDefault="00923F39" w:rsidP="007D785B">
            <w:pPr>
              <w:jc w:val="both"/>
              <w:rPr>
                <w:rFonts w:ascii="Times New Roman" w:hAnsi="Times New Roman" w:cs="Times New Roman"/>
                <w:spacing w:val="-4"/>
                <w:sz w:val="24"/>
                <w:szCs w:val="24"/>
                <w:lang w:eastAsia="uk-UA"/>
              </w:rPr>
            </w:pPr>
            <w:r w:rsidRPr="00EA35EC">
              <w:rPr>
                <w:rFonts w:ascii="Times New Roman" w:hAnsi="Times New Roman" w:cs="Times New Roman"/>
                <w:bCs/>
                <w:spacing w:val="-4"/>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статтею 41 Закону.</w:t>
            </w:r>
          </w:p>
        </w:tc>
      </w:tr>
      <w:tr w:rsidR="00923F39" w:rsidRPr="00EA35EC" w14:paraId="4630311A" w14:textId="77777777" w:rsidTr="003B6E07">
        <w:trPr>
          <w:trHeight w:val="522"/>
        </w:trPr>
        <w:tc>
          <w:tcPr>
            <w:tcW w:w="570" w:type="dxa"/>
          </w:tcPr>
          <w:p w14:paraId="0DD61A23" w14:textId="77777777" w:rsidR="00923F39" w:rsidRPr="00EA35EC" w:rsidRDefault="00923F39" w:rsidP="00923F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lastRenderedPageBreak/>
              <w:t>4</w:t>
            </w:r>
          </w:p>
        </w:tc>
        <w:tc>
          <w:tcPr>
            <w:tcW w:w="2940" w:type="dxa"/>
            <w:vAlign w:val="center"/>
          </w:tcPr>
          <w:p w14:paraId="69B57160" w14:textId="77777777" w:rsidR="00923F39" w:rsidRPr="00EA35EC" w:rsidRDefault="00923F39" w:rsidP="00923F39">
            <w:pPr>
              <w:spacing w:beforeLines="40" w:before="96" w:afterLines="40" w:after="96"/>
              <w:ind w:right="113"/>
              <w:contextualSpacing/>
              <w:rPr>
                <w:rFonts w:ascii="Times New Roman" w:hAnsi="Times New Roman" w:cs="Times New Roman"/>
                <w:bCs/>
                <w:sz w:val="24"/>
                <w:szCs w:val="24"/>
                <w:lang w:eastAsia="uk-UA"/>
              </w:rPr>
            </w:pPr>
            <w:r w:rsidRPr="00EA35EC">
              <w:rPr>
                <w:rFonts w:ascii="Times New Roman" w:hAnsi="Times New Roman" w:cs="Times New Roman"/>
                <w:bCs/>
                <w:sz w:val="24"/>
                <w:szCs w:val="24"/>
                <w:lang w:eastAsia="uk-UA"/>
              </w:rPr>
              <w:t>Дії замовника при відмові переможця торгів підписати договір про закупівлю</w:t>
            </w:r>
          </w:p>
        </w:tc>
        <w:tc>
          <w:tcPr>
            <w:tcW w:w="6521" w:type="dxa"/>
            <w:vAlign w:val="center"/>
          </w:tcPr>
          <w:p w14:paraId="70CB66B5" w14:textId="77777777" w:rsidR="00923F39" w:rsidRPr="00EA35EC" w:rsidRDefault="00923F39" w:rsidP="00923F39">
            <w:pPr>
              <w:jc w:val="both"/>
              <w:rPr>
                <w:rFonts w:ascii="Times New Roman" w:hAnsi="Times New Roman" w:cs="Times New Roman"/>
                <w:bCs/>
                <w:i/>
                <w:sz w:val="24"/>
                <w:szCs w:val="24"/>
                <w:lang w:eastAsia="en-US"/>
              </w:rPr>
            </w:pPr>
            <w:r w:rsidRPr="00EA35EC">
              <w:rPr>
                <w:rFonts w:ascii="Times New Roman" w:hAnsi="Times New Roman" w:cs="Times New Roman"/>
                <w:bCs/>
                <w:sz w:val="24"/>
                <w:szCs w:val="24"/>
              </w:rPr>
              <w:t xml:space="preserve">У </w:t>
            </w:r>
            <w:r w:rsidRPr="00EA35EC">
              <w:rPr>
                <w:rFonts w:ascii="Times New Roman" w:hAnsi="Times New Roman" w:cs="Times New Roman"/>
                <w:bCs/>
                <w:sz w:val="24"/>
                <w:szCs w:val="24"/>
                <w:lang w:eastAsia="uk-UA"/>
              </w:rPr>
              <w:t>разі</w:t>
            </w:r>
            <w:r w:rsidRPr="00EA35EC">
              <w:rPr>
                <w:rFonts w:ascii="Times New Roman" w:hAnsi="Times New Roman" w:cs="Times New Roman"/>
                <w:bCs/>
                <w:sz w:val="24"/>
                <w:szCs w:val="24"/>
              </w:rPr>
              <w:t xml:space="preserve"> </w:t>
            </w:r>
            <w:r w:rsidRPr="00EA35EC">
              <w:rPr>
                <w:rFonts w:ascii="Times New Roman" w:hAnsi="Times New Roman" w:cs="Times New Roman"/>
                <w:bCs/>
                <w:sz w:val="24"/>
                <w:szCs w:val="24"/>
                <w:lang w:eastAsia="zh-CN"/>
              </w:rPr>
              <w:t>відмови</w:t>
            </w:r>
            <w:r w:rsidRPr="00EA35EC">
              <w:rPr>
                <w:rFonts w:ascii="Times New Roman" w:hAnsi="Times New Roman" w:cs="Times New Roman"/>
                <w:bCs/>
                <w:sz w:val="24"/>
                <w:szCs w:val="24"/>
              </w:rPr>
              <w:t xml:space="preserve"> переможця закупівлі від підписання договору про закупівлю або не укладання договору про закупівлю з вини учасника у строк, передбачений Законом, замовник відхиляє пропозицію цього учасника та визначає переможця серед тих учасників закупівлі (у разі наявності).</w:t>
            </w:r>
          </w:p>
        </w:tc>
      </w:tr>
    </w:tbl>
    <w:p w14:paraId="41D89C52" w14:textId="77777777" w:rsidR="003B6E07" w:rsidRDefault="003B6E07"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2DF1C284" w14:textId="77777777" w:rsidR="003B6E07" w:rsidRDefault="003B6E07"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2EC01BCB" w14:textId="77777777" w:rsidR="003B6E07" w:rsidRDefault="003B6E07"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1AF70C6C" w14:textId="77777777" w:rsidR="003B6E07" w:rsidRDefault="003B6E07"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12A43E43" w14:textId="77777777" w:rsidR="00D42151" w:rsidRDefault="00D42151"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1F55E91" w14:textId="77777777" w:rsidR="00D42151" w:rsidRDefault="00D42151"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7D39AC6D" w14:textId="77777777" w:rsidR="00D42151" w:rsidRDefault="00D42151"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2898C3F1" w14:textId="77777777" w:rsidR="00D42151" w:rsidRDefault="00D42151"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07A1AF39" w14:textId="77777777" w:rsidR="00D42151" w:rsidRDefault="00D42151"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60CBD9CC" w14:textId="77777777" w:rsidR="003B6E07" w:rsidRDefault="003B6E07"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076F5AE1" w14:textId="77777777" w:rsidR="003B6E07" w:rsidRDefault="003B6E07"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55FE0F34" w14:textId="77777777" w:rsidR="00AA6445" w:rsidRDefault="00AA644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0E9A10D7" w14:textId="77777777" w:rsidR="00AA6445" w:rsidRDefault="00AA644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784BE81" w14:textId="77777777" w:rsidR="00AA6445" w:rsidRDefault="00AA644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A8D2FC2" w14:textId="77777777" w:rsidR="00AA6445" w:rsidRDefault="00AA644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256DF79A" w14:textId="77777777" w:rsidR="00AA6445" w:rsidRDefault="00AA644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06C0856C" w14:textId="77777777" w:rsidR="00AA6445" w:rsidRDefault="00AA644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22CB35BC" w14:textId="7D1F1884" w:rsidR="003B6E07" w:rsidRDefault="003B6E07"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2CFC7884" w14:textId="6CA81D78" w:rsidR="002F66B5" w:rsidRDefault="002F66B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087F634F" w14:textId="1A117198" w:rsidR="002F66B5" w:rsidRDefault="002F66B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2A3F87EC" w14:textId="624E28F2" w:rsidR="002F66B5" w:rsidRDefault="002F66B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6B85BF4D" w14:textId="0508E2B0" w:rsidR="002F66B5" w:rsidRDefault="002F66B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0ED3B33" w14:textId="6804F562" w:rsidR="002F66B5" w:rsidRDefault="002F66B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214692FC" w14:textId="2B8193FB" w:rsidR="002F66B5" w:rsidRDefault="002F66B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2516D422" w14:textId="77D4EEEB" w:rsidR="002F66B5" w:rsidRDefault="002F66B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3EDEB405" w14:textId="00ACE708" w:rsidR="002F66B5" w:rsidRDefault="002F66B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0427CEC3" w14:textId="0633D2CE" w:rsidR="002F66B5" w:rsidRDefault="002F66B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0D2ADE25" w14:textId="4098F993" w:rsidR="002F66B5" w:rsidRDefault="002F66B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7AB5365" w14:textId="12AB1F1D" w:rsidR="002F66B5" w:rsidRDefault="002F66B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9D551B5" w14:textId="17AC731C" w:rsidR="002F66B5" w:rsidRDefault="002F66B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DC8B14B" w14:textId="274665F6" w:rsidR="002F66B5" w:rsidRDefault="002F66B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52C24E6E" w14:textId="0347B76B" w:rsidR="002F66B5" w:rsidRDefault="002F66B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71543519" w14:textId="4685E6E3" w:rsidR="002F66B5" w:rsidRDefault="002F66B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19F7651D" w14:textId="42EECA6C" w:rsidR="002F66B5" w:rsidRDefault="002F66B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5DD8769C" w14:textId="544B35A8" w:rsidR="002F66B5" w:rsidRDefault="002F66B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645658F4" w14:textId="5F9F6A32" w:rsidR="002F66B5" w:rsidRDefault="002F66B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01B9ED0A" w14:textId="77777777" w:rsidR="002F66B5" w:rsidRDefault="002F66B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68D93B4C" w14:textId="77777777" w:rsidR="003B6E07" w:rsidRDefault="003B6E07"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70C4AFD1" w14:textId="77777777" w:rsidR="003B6E07" w:rsidRDefault="003B6E07"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499E3A1" w14:textId="77777777" w:rsidR="00844548" w:rsidRPr="00EA35EC" w:rsidRDefault="00844548"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r w:rsidRPr="00EA35EC">
        <w:rPr>
          <w:rFonts w:ascii="Times New Roman" w:eastAsia="Times New Roman" w:hAnsi="Times New Roman" w:cs="Times New Roman"/>
          <w:b/>
          <w:color w:val="000000"/>
          <w:sz w:val="24"/>
          <w:szCs w:val="24"/>
        </w:rPr>
        <w:lastRenderedPageBreak/>
        <w:t xml:space="preserve">Додаток 1 </w:t>
      </w:r>
    </w:p>
    <w:p w14:paraId="5EBE7752" w14:textId="77777777" w:rsidR="008660A9" w:rsidRPr="00EA35EC" w:rsidRDefault="008660A9" w:rsidP="00D42151">
      <w:pPr>
        <w:tabs>
          <w:tab w:val="left" w:pos="5387"/>
          <w:tab w:val="left" w:pos="5529"/>
        </w:tabs>
        <w:ind w:right="5952" w:firstLine="567"/>
        <w:jc w:val="both"/>
        <w:rPr>
          <w:rFonts w:ascii="Times New Roman" w:eastAsia="Times New Roman" w:hAnsi="Times New Roman" w:cs="Times New Roman"/>
          <w:b/>
          <w:bCs/>
        </w:rPr>
      </w:pPr>
      <w:r w:rsidRPr="00EA35EC">
        <w:rPr>
          <w:rFonts w:ascii="Times New Roman" w:eastAsia="Times New Roman" w:hAnsi="Times New Roman" w:cs="Times New Roman"/>
          <w:b/>
          <w:bCs/>
        </w:rPr>
        <w:t xml:space="preserve">Увага!!!! </w:t>
      </w:r>
      <w:r w:rsidR="00E84B3A">
        <w:rPr>
          <w:rFonts w:ascii="Times New Roman" w:eastAsia="Times New Roman" w:hAnsi="Times New Roman" w:cs="Times New Roman"/>
          <w:b/>
          <w:bCs/>
        </w:rPr>
        <w:t>Відступати від даної форми забороняється</w:t>
      </w:r>
      <w:r w:rsidRPr="00EA35EC">
        <w:rPr>
          <w:rFonts w:ascii="Times New Roman" w:eastAsia="Times New Roman" w:hAnsi="Times New Roman" w:cs="Times New Roman"/>
          <w:b/>
          <w:bCs/>
        </w:rPr>
        <w:t xml:space="preserve">. </w:t>
      </w:r>
    </w:p>
    <w:p w14:paraId="4BF46AD7" w14:textId="77777777" w:rsidR="00AF6A4C" w:rsidRPr="00EA35EC" w:rsidRDefault="00AF6A4C" w:rsidP="0065345A">
      <w:pPr>
        <w:keepNext/>
        <w:keepLines/>
        <w:spacing w:after="40" w:line="276" w:lineRule="auto"/>
        <w:contextualSpacing/>
        <w:jc w:val="both"/>
        <w:outlineLvl w:val="4"/>
        <w:rPr>
          <w:rFonts w:ascii="Times New Roman" w:eastAsia="Arial" w:hAnsi="Times New Roman" w:cs="Times New Roman"/>
          <w:b/>
          <w:color w:val="000000"/>
          <w:spacing w:val="3"/>
          <w:sz w:val="24"/>
          <w:szCs w:val="24"/>
          <w:lang w:eastAsia="uk-UA"/>
        </w:rPr>
      </w:pPr>
    </w:p>
    <w:p w14:paraId="7AB3A314" w14:textId="77777777" w:rsidR="0065345A" w:rsidRPr="00EA35EC" w:rsidRDefault="0065345A" w:rsidP="0065345A">
      <w:pPr>
        <w:spacing w:line="276" w:lineRule="auto"/>
        <w:jc w:val="center"/>
        <w:rPr>
          <w:rFonts w:ascii="Times New Roman" w:eastAsia="Arial" w:hAnsi="Times New Roman" w:cs="Times New Roman"/>
          <w:b/>
          <w:color w:val="000000"/>
          <w:sz w:val="22"/>
          <w:szCs w:val="22"/>
          <w:lang w:eastAsia="uk-UA"/>
        </w:rPr>
      </w:pPr>
      <w:r w:rsidRPr="00EA35EC">
        <w:rPr>
          <w:rFonts w:ascii="Times New Roman" w:eastAsia="Arial" w:hAnsi="Times New Roman" w:cs="Times New Roman"/>
          <w:b/>
          <w:color w:val="000000"/>
          <w:sz w:val="22"/>
          <w:szCs w:val="22"/>
          <w:lang w:eastAsia="uk-UA"/>
        </w:rPr>
        <w:t xml:space="preserve">ЦІНОВА ПРОПОЗИЦІЯ </w:t>
      </w:r>
    </w:p>
    <w:p w14:paraId="58842276" w14:textId="77777777" w:rsidR="0065345A" w:rsidRPr="00EA35EC" w:rsidRDefault="0065345A" w:rsidP="0065345A">
      <w:pPr>
        <w:spacing w:line="276" w:lineRule="auto"/>
        <w:jc w:val="center"/>
        <w:rPr>
          <w:rFonts w:ascii="Times New Roman" w:eastAsia="Arial" w:hAnsi="Times New Roman" w:cs="Times New Roman"/>
          <w:i/>
          <w:color w:val="000000"/>
          <w:sz w:val="22"/>
          <w:szCs w:val="22"/>
          <w:lang w:eastAsia="uk-UA"/>
        </w:rPr>
      </w:pPr>
      <w:r w:rsidRPr="00EA35EC">
        <w:rPr>
          <w:rFonts w:ascii="Times New Roman" w:eastAsia="Arial" w:hAnsi="Times New Roman" w:cs="Times New Roman"/>
          <w:i/>
          <w:color w:val="000000"/>
          <w:sz w:val="22"/>
          <w:szCs w:val="22"/>
          <w:lang w:eastAsia="uk-UA"/>
        </w:rPr>
        <w:t xml:space="preserve">на участь у </w:t>
      </w:r>
      <w:r w:rsidR="00987A1B" w:rsidRPr="00EA35EC">
        <w:rPr>
          <w:rFonts w:ascii="Times New Roman" w:eastAsia="Arial" w:hAnsi="Times New Roman" w:cs="Times New Roman"/>
          <w:i/>
          <w:color w:val="000000"/>
          <w:sz w:val="22"/>
          <w:szCs w:val="22"/>
          <w:lang w:eastAsia="uk-UA"/>
        </w:rPr>
        <w:t>спрощені закупівлі</w:t>
      </w:r>
      <w:r w:rsidRPr="00EA35EC">
        <w:rPr>
          <w:rFonts w:ascii="Times New Roman" w:eastAsia="Arial" w:hAnsi="Times New Roman" w:cs="Times New Roman"/>
          <w:i/>
          <w:color w:val="000000"/>
          <w:sz w:val="22"/>
          <w:szCs w:val="22"/>
          <w:lang w:eastAsia="uk-UA"/>
        </w:rPr>
        <w:t xml:space="preserve"> на закупівлю:</w:t>
      </w:r>
    </w:p>
    <w:p w14:paraId="602AEDCB" w14:textId="22DF3A46" w:rsidR="0065345A" w:rsidRPr="00EA35EC" w:rsidRDefault="003546EC" w:rsidP="00555747">
      <w:pPr>
        <w:jc w:val="center"/>
        <w:rPr>
          <w:rFonts w:ascii="Times New Roman" w:eastAsia="Times New Roman" w:hAnsi="Times New Roman" w:cs="Times New Roman"/>
          <w:b/>
          <w:color w:val="000000"/>
          <w:sz w:val="24"/>
          <w:szCs w:val="24"/>
          <w:lang w:eastAsia="uk-UA"/>
        </w:rPr>
      </w:pPr>
      <w:r w:rsidRPr="003546EC">
        <w:rPr>
          <w:rFonts w:ascii="Times New Roman" w:eastAsia="Times New Roman" w:hAnsi="Times New Roman" w:cs="Times New Roman"/>
          <w:b/>
          <w:color w:val="000000"/>
          <w:sz w:val="24"/>
          <w:szCs w:val="24"/>
          <w:lang w:eastAsia="uk-UA"/>
        </w:rPr>
        <w:t xml:space="preserve">код ДК 021:2015: </w:t>
      </w:r>
      <w:r w:rsidR="00705866" w:rsidRPr="00705866">
        <w:rPr>
          <w:rFonts w:ascii="Times New Roman" w:eastAsia="Times New Roman" w:hAnsi="Times New Roman" w:cs="Times New Roman"/>
          <w:b/>
          <w:color w:val="000000"/>
          <w:sz w:val="24"/>
          <w:szCs w:val="24"/>
          <w:lang w:eastAsia="uk-UA"/>
        </w:rPr>
        <w:t xml:space="preserve">50230000-6 Послуги з </w:t>
      </w:r>
      <w:proofErr w:type="spellStart"/>
      <w:r w:rsidR="00705866" w:rsidRPr="00705866">
        <w:rPr>
          <w:rFonts w:ascii="Times New Roman" w:eastAsia="Times New Roman" w:hAnsi="Times New Roman" w:cs="Times New Roman"/>
          <w:b/>
          <w:color w:val="000000"/>
          <w:sz w:val="24"/>
          <w:szCs w:val="24"/>
          <w:lang w:eastAsia="uk-UA"/>
        </w:rPr>
        <w:t>ремонту,технічного</w:t>
      </w:r>
      <w:proofErr w:type="spellEnd"/>
      <w:r w:rsidR="00705866" w:rsidRPr="00705866">
        <w:rPr>
          <w:rFonts w:ascii="Times New Roman" w:eastAsia="Times New Roman" w:hAnsi="Times New Roman" w:cs="Times New Roman"/>
          <w:b/>
          <w:color w:val="000000"/>
          <w:sz w:val="24"/>
          <w:szCs w:val="24"/>
          <w:lang w:eastAsia="uk-UA"/>
        </w:rPr>
        <w:t xml:space="preserve"> обслуговування дорожньої інфраструктури і пов’язаного обладнання та супутні послуги (Поточний ремонт дороги по </w:t>
      </w:r>
      <w:proofErr w:type="spellStart"/>
      <w:r w:rsidR="00705866" w:rsidRPr="00705866">
        <w:rPr>
          <w:rFonts w:ascii="Times New Roman" w:eastAsia="Times New Roman" w:hAnsi="Times New Roman" w:cs="Times New Roman"/>
          <w:b/>
          <w:color w:val="000000"/>
          <w:sz w:val="24"/>
          <w:szCs w:val="24"/>
          <w:lang w:eastAsia="uk-UA"/>
        </w:rPr>
        <w:t>вул.Лобановського</w:t>
      </w:r>
      <w:proofErr w:type="spellEnd"/>
      <w:r w:rsidR="00705866" w:rsidRPr="00705866">
        <w:rPr>
          <w:rFonts w:ascii="Times New Roman" w:eastAsia="Times New Roman" w:hAnsi="Times New Roman" w:cs="Times New Roman"/>
          <w:b/>
          <w:color w:val="000000"/>
          <w:sz w:val="24"/>
          <w:szCs w:val="24"/>
          <w:lang w:eastAsia="uk-UA"/>
        </w:rPr>
        <w:t xml:space="preserve"> в смт. Глеваха Фастівського району Київської області, затвердженого Київською обласною військовою адміністрацією Розпорядження № 399 від  12 липня 2022 року)</w:t>
      </w:r>
    </w:p>
    <w:p w14:paraId="69F17849" w14:textId="77777777" w:rsidR="0065345A" w:rsidRPr="00EA35EC" w:rsidRDefault="0065345A" w:rsidP="0065345A">
      <w:pPr>
        <w:spacing w:line="276" w:lineRule="auto"/>
        <w:jc w:val="center"/>
        <w:rPr>
          <w:rFonts w:ascii="Times New Roman" w:eastAsia="Times New Roman" w:hAnsi="Times New Roman" w:cs="Times New Roman"/>
          <w:b/>
          <w:color w:val="000000"/>
          <w:sz w:val="24"/>
          <w:szCs w:val="24"/>
          <w:lang w:eastAsia="uk-UA"/>
        </w:rPr>
      </w:pPr>
    </w:p>
    <w:p w14:paraId="6FA065CD" w14:textId="77777777" w:rsidR="0065345A" w:rsidRPr="00EA35EC" w:rsidRDefault="0065345A" w:rsidP="007B1060">
      <w:pPr>
        <w:numPr>
          <w:ilvl w:val="0"/>
          <w:numId w:val="1"/>
        </w:numPr>
        <w:tabs>
          <w:tab w:val="left" w:pos="1416"/>
          <w:tab w:val="left" w:pos="2124"/>
          <w:tab w:val="left" w:pos="2832"/>
        </w:tabs>
        <w:spacing w:line="276" w:lineRule="auto"/>
        <w:jc w:val="both"/>
        <w:rPr>
          <w:rFonts w:ascii="Times New Roman" w:eastAsia="Arial" w:hAnsi="Times New Roman" w:cs="Times New Roman"/>
          <w:color w:val="000000"/>
          <w:sz w:val="22"/>
          <w:szCs w:val="22"/>
          <w:lang w:eastAsia="uk-UA"/>
        </w:rPr>
      </w:pPr>
      <w:r w:rsidRPr="00EA35EC">
        <w:rPr>
          <w:rFonts w:ascii="Times New Roman" w:eastAsia="Arial" w:hAnsi="Times New Roman" w:cs="Times New Roman"/>
          <w:color w:val="000000"/>
          <w:sz w:val="22"/>
          <w:szCs w:val="22"/>
          <w:lang w:eastAsia="uk-UA"/>
        </w:rPr>
        <w:t>Повне найменування учасника ____________________________________________________</w:t>
      </w:r>
    </w:p>
    <w:p w14:paraId="776E6F24" w14:textId="77777777" w:rsidR="0065345A" w:rsidRPr="00EA35EC" w:rsidRDefault="0065345A" w:rsidP="007B1060">
      <w:pPr>
        <w:numPr>
          <w:ilvl w:val="0"/>
          <w:numId w:val="1"/>
        </w:numPr>
        <w:tabs>
          <w:tab w:val="left" w:pos="1416"/>
          <w:tab w:val="left" w:pos="2124"/>
          <w:tab w:val="left" w:pos="2832"/>
        </w:tabs>
        <w:spacing w:line="276" w:lineRule="auto"/>
        <w:jc w:val="both"/>
        <w:rPr>
          <w:rFonts w:ascii="Times New Roman" w:eastAsia="Arial" w:hAnsi="Times New Roman" w:cs="Times New Roman"/>
          <w:color w:val="000000"/>
          <w:sz w:val="22"/>
          <w:szCs w:val="22"/>
          <w:lang w:eastAsia="uk-UA"/>
        </w:rPr>
      </w:pPr>
      <w:r w:rsidRPr="00EA35EC">
        <w:rPr>
          <w:rFonts w:ascii="Times New Roman" w:eastAsia="Arial" w:hAnsi="Times New Roman" w:cs="Times New Roman"/>
          <w:color w:val="000000"/>
          <w:sz w:val="22"/>
          <w:szCs w:val="22"/>
          <w:lang w:eastAsia="uk-UA"/>
        </w:rPr>
        <w:t>Код ЄДРПОУ __________________________________________________________________</w:t>
      </w:r>
    </w:p>
    <w:p w14:paraId="62AABA14" w14:textId="77777777" w:rsidR="0065345A" w:rsidRPr="00EA35EC" w:rsidRDefault="0065345A" w:rsidP="007B1060">
      <w:pPr>
        <w:numPr>
          <w:ilvl w:val="0"/>
          <w:numId w:val="1"/>
        </w:numPr>
        <w:tabs>
          <w:tab w:val="left" w:pos="1416"/>
          <w:tab w:val="left" w:pos="2124"/>
          <w:tab w:val="left" w:pos="2832"/>
        </w:tabs>
        <w:spacing w:line="276" w:lineRule="auto"/>
        <w:jc w:val="both"/>
        <w:rPr>
          <w:rFonts w:ascii="Times New Roman" w:eastAsia="Arial" w:hAnsi="Times New Roman" w:cs="Times New Roman"/>
          <w:color w:val="000000"/>
          <w:sz w:val="22"/>
          <w:szCs w:val="22"/>
          <w:lang w:eastAsia="uk-UA"/>
        </w:rPr>
      </w:pPr>
      <w:r w:rsidRPr="00EA35EC">
        <w:rPr>
          <w:rFonts w:ascii="Times New Roman" w:eastAsia="Arial" w:hAnsi="Times New Roman" w:cs="Times New Roman"/>
          <w:color w:val="000000"/>
          <w:sz w:val="22"/>
          <w:szCs w:val="22"/>
          <w:lang w:eastAsia="uk-UA"/>
        </w:rPr>
        <w:t>Банківські реквізити Учасника ____________________________________________________</w:t>
      </w:r>
    </w:p>
    <w:p w14:paraId="4AB170CD" w14:textId="77777777" w:rsidR="0065345A" w:rsidRPr="00EA35EC" w:rsidRDefault="0065345A" w:rsidP="007B1060">
      <w:pPr>
        <w:numPr>
          <w:ilvl w:val="0"/>
          <w:numId w:val="1"/>
        </w:numPr>
        <w:tabs>
          <w:tab w:val="left" w:pos="1416"/>
          <w:tab w:val="left" w:pos="2124"/>
          <w:tab w:val="left" w:pos="2832"/>
        </w:tabs>
        <w:spacing w:line="276" w:lineRule="auto"/>
        <w:jc w:val="both"/>
        <w:rPr>
          <w:rFonts w:ascii="Times New Roman" w:eastAsia="Arial" w:hAnsi="Times New Roman" w:cs="Times New Roman"/>
          <w:color w:val="000000"/>
          <w:sz w:val="22"/>
          <w:szCs w:val="22"/>
          <w:lang w:eastAsia="uk-UA"/>
        </w:rPr>
      </w:pPr>
      <w:r w:rsidRPr="00EA35EC">
        <w:rPr>
          <w:rFonts w:ascii="Times New Roman" w:eastAsia="Arial" w:hAnsi="Times New Roman" w:cs="Times New Roman"/>
          <w:color w:val="000000"/>
          <w:sz w:val="22"/>
          <w:szCs w:val="22"/>
          <w:lang w:eastAsia="uk-UA"/>
        </w:rPr>
        <w:t>Адреса (юридична та фактична) ____________________________________________________</w:t>
      </w:r>
    </w:p>
    <w:p w14:paraId="144132A8" w14:textId="77777777" w:rsidR="0065345A" w:rsidRPr="00EA35EC" w:rsidRDefault="0065345A" w:rsidP="007B1060">
      <w:pPr>
        <w:numPr>
          <w:ilvl w:val="0"/>
          <w:numId w:val="1"/>
        </w:numPr>
        <w:tabs>
          <w:tab w:val="left" w:pos="1416"/>
          <w:tab w:val="left" w:pos="2124"/>
          <w:tab w:val="left" w:pos="2832"/>
        </w:tabs>
        <w:spacing w:line="276" w:lineRule="auto"/>
        <w:jc w:val="both"/>
        <w:rPr>
          <w:rFonts w:ascii="Times New Roman" w:eastAsia="Arial" w:hAnsi="Times New Roman" w:cs="Times New Roman"/>
          <w:color w:val="000000"/>
          <w:sz w:val="22"/>
          <w:szCs w:val="22"/>
          <w:lang w:eastAsia="uk-UA"/>
        </w:rPr>
      </w:pPr>
      <w:r w:rsidRPr="00EA35EC">
        <w:rPr>
          <w:rFonts w:ascii="Times New Roman" w:eastAsia="Arial" w:hAnsi="Times New Roman" w:cs="Times New Roman"/>
          <w:color w:val="000000"/>
          <w:sz w:val="22"/>
          <w:szCs w:val="22"/>
          <w:lang w:eastAsia="uk-UA"/>
        </w:rPr>
        <w:t>Телефон/факс __________________________________________________________________</w:t>
      </w:r>
    </w:p>
    <w:p w14:paraId="244103C4" w14:textId="77777777" w:rsidR="0065345A" w:rsidRPr="00EA35EC" w:rsidRDefault="0065345A" w:rsidP="007B1060">
      <w:pPr>
        <w:numPr>
          <w:ilvl w:val="0"/>
          <w:numId w:val="1"/>
        </w:numPr>
        <w:tabs>
          <w:tab w:val="left" w:pos="1416"/>
          <w:tab w:val="left" w:pos="2124"/>
          <w:tab w:val="left" w:pos="2832"/>
        </w:tabs>
        <w:spacing w:line="276" w:lineRule="auto"/>
        <w:jc w:val="both"/>
        <w:rPr>
          <w:rFonts w:ascii="Times New Roman" w:eastAsia="Arial" w:hAnsi="Times New Roman" w:cs="Times New Roman"/>
          <w:color w:val="000000"/>
          <w:sz w:val="22"/>
          <w:szCs w:val="22"/>
          <w:lang w:eastAsia="uk-UA"/>
        </w:rPr>
      </w:pPr>
      <w:r w:rsidRPr="00EA35EC">
        <w:rPr>
          <w:rFonts w:ascii="Times New Roman" w:eastAsia="Arial" w:hAnsi="Times New Roman" w:cs="Times New Roman"/>
          <w:color w:val="000000"/>
          <w:sz w:val="22"/>
          <w:szCs w:val="22"/>
          <w:lang w:eastAsia="uk-UA"/>
        </w:rPr>
        <w:t>Електронна адреса ______________________________________________________________</w:t>
      </w:r>
    </w:p>
    <w:p w14:paraId="6D3A3A89" w14:textId="77777777" w:rsidR="002D220F" w:rsidRPr="00EA35EC" w:rsidRDefault="002D220F" w:rsidP="002D220F">
      <w:pPr>
        <w:ind w:firstLine="851"/>
        <w:jc w:val="both"/>
        <w:rPr>
          <w:rFonts w:ascii="Times New Roman" w:eastAsia="Times New Roman" w:hAnsi="Times New Roman" w:cs="Times New Roman"/>
          <w:sz w:val="24"/>
          <w:szCs w:val="24"/>
        </w:rPr>
      </w:pPr>
      <w:r w:rsidRPr="00EA35EC">
        <w:rPr>
          <w:rFonts w:ascii="Times New Roman" w:eastAsia="Times New Roman" w:hAnsi="Times New Roman" w:cs="Times New Roman"/>
          <w:sz w:val="24"/>
          <w:szCs w:val="24"/>
        </w:rPr>
        <w:t xml:space="preserve">  </w:t>
      </w:r>
    </w:p>
    <w:p w14:paraId="6DE48CC8" w14:textId="47C77F32" w:rsidR="005E4665" w:rsidRPr="00EA35EC" w:rsidRDefault="005E4665" w:rsidP="00555747">
      <w:pPr>
        <w:ind w:firstLine="851"/>
        <w:jc w:val="both"/>
        <w:rPr>
          <w:rFonts w:ascii="Times New Roman" w:eastAsia="Times New Roman" w:hAnsi="Times New Roman" w:cs="Times New Roman"/>
          <w:sz w:val="24"/>
          <w:szCs w:val="24"/>
        </w:rPr>
      </w:pPr>
      <w:r w:rsidRPr="00EA35EC">
        <w:rPr>
          <w:rFonts w:ascii="Times New Roman" w:eastAsia="Times New Roman" w:hAnsi="Times New Roman" w:cs="Times New Roman"/>
          <w:sz w:val="24"/>
          <w:szCs w:val="24"/>
        </w:rPr>
        <w:t xml:space="preserve">      Ми, (найменування Учасника), надаємо свою пропозицію щодо участі у спрощеної закупівлі </w:t>
      </w:r>
      <w:r w:rsidR="003546EC" w:rsidRPr="003546EC">
        <w:rPr>
          <w:rFonts w:ascii="Times New Roman" w:eastAsia="Times New Roman" w:hAnsi="Times New Roman" w:cs="Times New Roman"/>
          <w:sz w:val="24"/>
          <w:szCs w:val="24"/>
        </w:rPr>
        <w:t xml:space="preserve">код ДК 021:2015: </w:t>
      </w:r>
      <w:r w:rsidR="00705866" w:rsidRPr="00705866">
        <w:rPr>
          <w:rFonts w:ascii="Times New Roman" w:eastAsia="Times New Roman" w:hAnsi="Times New Roman" w:cs="Times New Roman"/>
          <w:sz w:val="24"/>
          <w:szCs w:val="24"/>
        </w:rPr>
        <w:t xml:space="preserve">50230000-6 Послуги з </w:t>
      </w:r>
      <w:proofErr w:type="spellStart"/>
      <w:r w:rsidR="00705866" w:rsidRPr="00705866">
        <w:rPr>
          <w:rFonts w:ascii="Times New Roman" w:eastAsia="Times New Roman" w:hAnsi="Times New Roman" w:cs="Times New Roman"/>
          <w:sz w:val="24"/>
          <w:szCs w:val="24"/>
        </w:rPr>
        <w:t>ремонту,технічного</w:t>
      </w:r>
      <w:proofErr w:type="spellEnd"/>
      <w:r w:rsidR="00705866" w:rsidRPr="00705866">
        <w:rPr>
          <w:rFonts w:ascii="Times New Roman" w:eastAsia="Times New Roman" w:hAnsi="Times New Roman" w:cs="Times New Roman"/>
          <w:sz w:val="24"/>
          <w:szCs w:val="24"/>
        </w:rPr>
        <w:t xml:space="preserve"> обслуговування дорожньої інфраструктури і пов’язаного обладнання та супутні послуги (Поточний ремонт дороги по </w:t>
      </w:r>
      <w:proofErr w:type="spellStart"/>
      <w:r w:rsidR="00705866" w:rsidRPr="00705866">
        <w:rPr>
          <w:rFonts w:ascii="Times New Roman" w:eastAsia="Times New Roman" w:hAnsi="Times New Roman" w:cs="Times New Roman"/>
          <w:sz w:val="24"/>
          <w:szCs w:val="24"/>
        </w:rPr>
        <w:t>вул.Лобановського</w:t>
      </w:r>
      <w:proofErr w:type="spellEnd"/>
      <w:r w:rsidR="00705866" w:rsidRPr="00705866">
        <w:rPr>
          <w:rFonts w:ascii="Times New Roman" w:eastAsia="Times New Roman" w:hAnsi="Times New Roman" w:cs="Times New Roman"/>
          <w:sz w:val="24"/>
          <w:szCs w:val="24"/>
        </w:rPr>
        <w:t xml:space="preserve"> в смт. Глеваха Фастівського району Київської області, затвердженого Київською обласною військовою адміністрацією Розпорядження № 399 від  12 липня 2022 року)</w:t>
      </w:r>
      <w:r w:rsidRPr="00EA35EC">
        <w:rPr>
          <w:rFonts w:ascii="Times New Roman" w:eastAsia="Times New Roman" w:hAnsi="Times New Roman" w:cs="Times New Roman"/>
          <w:sz w:val="24"/>
          <w:szCs w:val="24"/>
        </w:rPr>
        <w:t xml:space="preserve"> відповідно до вимог оголошення та додатків до нього</w:t>
      </w:r>
      <w:r w:rsidRPr="007837AD">
        <w:t xml:space="preserve"> </w:t>
      </w:r>
      <w:r w:rsidRPr="007837AD">
        <w:rPr>
          <w:rFonts w:ascii="Times New Roman" w:eastAsia="Times New Roman" w:hAnsi="Times New Roman" w:cs="Times New Roman"/>
          <w:sz w:val="24"/>
          <w:szCs w:val="24"/>
        </w:rPr>
        <w:t>та погоджуємося виконати вимоги замовника та Договору на загальну суму</w:t>
      </w:r>
      <w:r>
        <w:rPr>
          <w:rFonts w:ascii="Times New Roman" w:eastAsia="Times New Roman" w:hAnsi="Times New Roman" w:cs="Times New Roman"/>
          <w:sz w:val="24"/>
          <w:szCs w:val="24"/>
        </w:rPr>
        <w:t>______________________________</w:t>
      </w:r>
      <w:r w:rsidRPr="007837AD">
        <w:rPr>
          <w:rFonts w:ascii="Times New Roman" w:eastAsia="Times New Roman" w:hAnsi="Times New Roman" w:cs="Times New Roman"/>
          <w:sz w:val="24"/>
          <w:szCs w:val="24"/>
        </w:rPr>
        <w:t>_(сума цифрами та прописом)</w:t>
      </w:r>
      <w:r>
        <w:rPr>
          <w:rFonts w:ascii="Times New Roman" w:eastAsia="Times New Roman" w:hAnsi="Times New Roman" w:cs="Times New Roman"/>
          <w:sz w:val="24"/>
          <w:szCs w:val="24"/>
        </w:rPr>
        <w:t xml:space="preserve"> </w:t>
      </w:r>
      <w:r w:rsidRPr="007837AD">
        <w:rPr>
          <w:rFonts w:ascii="Times New Roman" w:eastAsia="Times New Roman" w:hAnsi="Times New Roman" w:cs="Times New Roman"/>
          <w:sz w:val="24"/>
          <w:szCs w:val="24"/>
        </w:rPr>
        <w:t>гривень (з ПДВ),  в тому числі  ПДВ</w:t>
      </w:r>
      <w:r>
        <w:rPr>
          <w:rFonts w:ascii="Times New Roman" w:eastAsia="Times New Roman" w:hAnsi="Times New Roman" w:cs="Times New Roman"/>
          <w:sz w:val="24"/>
          <w:szCs w:val="24"/>
        </w:rPr>
        <w:t xml:space="preserve"> </w:t>
      </w:r>
      <w:r w:rsidRPr="007837AD">
        <w:rPr>
          <w:rFonts w:ascii="Times New Roman" w:eastAsia="Times New Roman" w:hAnsi="Times New Roman" w:cs="Times New Roman"/>
          <w:sz w:val="24"/>
          <w:szCs w:val="24"/>
        </w:rPr>
        <w:t>(сума цифрами та прописом) (без ПДВ, у разі якщо учасник не є платником ПДВ).</w:t>
      </w:r>
    </w:p>
    <w:p w14:paraId="73F9CDF6" w14:textId="77777777" w:rsidR="002D220F" w:rsidRPr="00EA35EC" w:rsidRDefault="002D220F" w:rsidP="002D220F">
      <w:pPr>
        <w:ind w:firstLine="851"/>
        <w:jc w:val="both"/>
        <w:rPr>
          <w:rFonts w:ascii="Times New Roman" w:eastAsia="Times New Roman" w:hAnsi="Times New Roman" w:cs="Times New Roman"/>
          <w:sz w:val="24"/>
          <w:szCs w:val="24"/>
        </w:rPr>
      </w:pPr>
      <w:r w:rsidRPr="00EA35EC">
        <w:rPr>
          <w:rFonts w:ascii="Times New Roman" w:eastAsia="Times New Roman" w:hAnsi="Times New Roman" w:cs="Times New Roman"/>
          <w:sz w:val="24"/>
          <w:szCs w:val="24"/>
        </w:rPr>
        <w:t>Вивчивши документацію оголошення та технічної специфікації на виконання зазначеного вище, я/ми, уповноважений/і на підписання Договору, маю/</w:t>
      </w:r>
      <w:proofErr w:type="spellStart"/>
      <w:r w:rsidRPr="00EA35EC">
        <w:rPr>
          <w:rFonts w:ascii="Times New Roman" w:eastAsia="Times New Roman" w:hAnsi="Times New Roman" w:cs="Times New Roman"/>
          <w:sz w:val="24"/>
          <w:szCs w:val="24"/>
        </w:rPr>
        <w:t>ємо</w:t>
      </w:r>
      <w:proofErr w:type="spellEnd"/>
      <w:r w:rsidRPr="00EA35EC">
        <w:rPr>
          <w:rFonts w:ascii="Times New Roman" w:eastAsia="Times New Roman" w:hAnsi="Times New Roman" w:cs="Times New Roman"/>
          <w:sz w:val="24"/>
          <w:szCs w:val="24"/>
        </w:rPr>
        <w:t xml:space="preserve"> можливість та погоджуємось виконати вимоги Замовника та Договору на умовах, зазначених у цій пропозиції .</w:t>
      </w:r>
    </w:p>
    <w:p w14:paraId="515F5991" w14:textId="77777777" w:rsidR="002D220F" w:rsidRPr="00EA35EC" w:rsidRDefault="002D220F" w:rsidP="002D220F">
      <w:pPr>
        <w:ind w:firstLine="851"/>
        <w:jc w:val="both"/>
        <w:rPr>
          <w:rFonts w:ascii="Times New Roman" w:eastAsia="Times New Roman" w:hAnsi="Times New Roman" w:cs="Times New Roman"/>
          <w:sz w:val="24"/>
          <w:szCs w:val="24"/>
        </w:rPr>
      </w:pPr>
      <w:r w:rsidRPr="00EA35EC">
        <w:rPr>
          <w:rFonts w:ascii="Times New Roman" w:eastAsia="Times New Roman" w:hAnsi="Times New Roman" w:cs="Times New Roman"/>
          <w:sz w:val="24"/>
          <w:szCs w:val="24"/>
        </w:rPr>
        <w:t>Ваше оголошення про спрощену закупівлю разом з наш</w:t>
      </w:r>
      <w:r w:rsidR="00FD09E3">
        <w:rPr>
          <w:rFonts w:ascii="Times New Roman" w:eastAsia="Times New Roman" w:hAnsi="Times New Roman" w:cs="Times New Roman"/>
          <w:sz w:val="24"/>
          <w:szCs w:val="24"/>
        </w:rPr>
        <w:t>о</w:t>
      </w:r>
      <w:r w:rsidRPr="00EA35EC">
        <w:rPr>
          <w:rFonts w:ascii="Times New Roman" w:eastAsia="Times New Roman" w:hAnsi="Times New Roman" w:cs="Times New Roman"/>
          <w:sz w:val="24"/>
          <w:szCs w:val="24"/>
        </w:rPr>
        <w:t xml:space="preserve">ю пропозицією (за умови її відповідності усім вимогам) мають силу попереднього договору між нами. </w:t>
      </w:r>
    </w:p>
    <w:p w14:paraId="51FBEB9D" w14:textId="77777777" w:rsidR="002D220F" w:rsidRPr="00EA35EC" w:rsidRDefault="002D220F" w:rsidP="002D220F">
      <w:pPr>
        <w:ind w:firstLine="851"/>
        <w:jc w:val="both"/>
        <w:rPr>
          <w:rFonts w:ascii="Times New Roman" w:eastAsia="Times New Roman" w:hAnsi="Times New Roman" w:cs="Times New Roman"/>
          <w:sz w:val="24"/>
          <w:szCs w:val="24"/>
        </w:rPr>
      </w:pPr>
      <w:r w:rsidRPr="00EA35EC">
        <w:rPr>
          <w:rFonts w:ascii="Times New Roman" w:eastAsia="Times New Roman" w:hAnsi="Times New Roman" w:cs="Times New Roman"/>
          <w:sz w:val="24"/>
          <w:szCs w:val="24"/>
        </w:rPr>
        <w:t>Ми погоджуємося з умовами, що Ви можете відхилити нашу чи всі пропозиції згідно з умовами оголошення закупівлі.</w:t>
      </w:r>
    </w:p>
    <w:p w14:paraId="488ABB01" w14:textId="77777777" w:rsidR="00F63AF2" w:rsidRPr="00EA35EC" w:rsidRDefault="002D220F" w:rsidP="002D220F">
      <w:pPr>
        <w:ind w:firstLine="851"/>
        <w:jc w:val="both"/>
        <w:rPr>
          <w:rFonts w:ascii="Times New Roman" w:eastAsia="Times New Roman" w:hAnsi="Times New Roman" w:cs="Times New Roman"/>
          <w:sz w:val="24"/>
          <w:szCs w:val="24"/>
          <w:lang w:eastAsia="en-US"/>
        </w:rPr>
      </w:pPr>
      <w:r w:rsidRPr="00EA35EC">
        <w:rPr>
          <w:rFonts w:ascii="Times New Roman" w:eastAsia="Times New Roman" w:hAnsi="Times New Roman" w:cs="Times New Roman"/>
          <w:sz w:val="24"/>
          <w:szCs w:val="24"/>
        </w:rPr>
        <w:t>Якщо наша пропозиція буде найкращою та обрана переможною, ми беремо на себе зобов’язання на підписання договору відповідно до оголошення про спрощену закупівлю.</w:t>
      </w:r>
    </w:p>
    <w:tbl>
      <w:tblPr>
        <w:tblW w:w="0" w:type="auto"/>
        <w:tblLook w:val="04A0" w:firstRow="1" w:lastRow="0" w:firstColumn="1" w:lastColumn="0" w:noHBand="0" w:noVBand="1"/>
      </w:tblPr>
      <w:tblGrid>
        <w:gridCol w:w="4355"/>
        <w:gridCol w:w="2963"/>
        <w:gridCol w:w="2963"/>
      </w:tblGrid>
      <w:tr w:rsidR="00844548" w:rsidRPr="00EA35EC" w14:paraId="69F76596" w14:textId="77777777" w:rsidTr="00361699">
        <w:tc>
          <w:tcPr>
            <w:tcW w:w="4853" w:type="dxa"/>
            <w:shd w:val="clear" w:color="auto" w:fill="auto"/>
          </w:tcPr>
          <w:p w14:paraId="0D34EE75" w14:textId="77777777" w:rsidR="00844548" w:rsidRPr="00EA35EC" w:rsidRDefault="00844548" w:rsidP="00844548">
            <w:pPr>
              <w:widowControl w:val="0"/>
              <w:tabs>
                <w:tab w:val="left" w:pos="0"/>
              </w:tabs>
              <w:autoSpaceDE w:val="0"/>
              <w:autoSpaceDN w:val="0"/>
              <w:jc w:val="both"/>
              <w:rPr>
                <w:rFonts w:ascii="Times New Roman CYR" w:eastAsia="Times New Roman" w:hAnsi="Times New Roman CYR" w:cs="Times New Roman CYR"/>
                <w:sz w:val="24"/>
                <w:szCs w:val="24"/>
              </w:rPr>
            </w:pPr>
            <w:r w:rsidRPr="00EA35EC">
              <w:rPr>
                <w:rFonts w:ascii="Times New Roman CYR" w:eastAsia="Times New Roman" w:hAnsi="Times New Roman CYR" w:cs="Times New Roman CYR"/>
                <w:sz w:val="24"/>
                <w:szCs w:val="24"/>
              </w:rPr>
              <w:t>__________________________________</w:t>
            </w:r>
          </w:p>
        </w:tc>
        <w:tc>
          <w:tcPr>
            <w:tcW w:w="4853" w:type="dxa"/>
            <w:shd w:val="clear" w:color="auto" w:fill="auto"/>
          </w:tcPr>
          <w:p w14:paraId="42ACB0DB" w14:textId="77777777" w:rsidR="00844548" w:rsidRPr="00EA35EC" w:rsidRDefault="00844548" w:rsidP="00844548">
            <w:pPr>
              <w:widowControl w:val="0"/>
              <w:tabs>
                <w:tab w:val="left" w:pos="0"/>
              </w:tabs>
              <w:autoSpaceDE w:val="0"/>
              <w:autoSpaceDN w:val="0"/>
              <w:jc w:val="center"/>
              <w:rPr>
                <w:rFonts w:ascii="Times New Roman CYR" w:eastAsia="Times New Roman" w:hAnsi="Times New Roman CYR" w:cs="Times New Roman CYR"/>
                <w:sz w:val="24"/>
                <w:szCs w:val="24"/>
              </w:rPr>
            </w:pPr>
            <w:r w:rsidRPr="00EA35EC">
              <w:rPr>
                <w:rFonts w:ascii="Times New Roman CYR" w:eastAsia="Times New Roman" w:hAnsi="Times New Roman CYR" w:cs="Times New Roman CYR"/>
                <w:sz w:val="24"/>
                <w:szCs w:val="24"/>
              </w:rPr>
              <w:t>_____________________</w:t>
            </w:r>
          </w:p>
        </w:tc>
        <w:tc>
          <w:tcPr>
            <w:tcW w:w="4854" w:type="dxa"/>
            <w:shd w:val="clear" w:color="auto" w:fill="auto"/>
          </w:tcPr>
          <w:p w14:paraId="76099DCB" w14:textId="77777777" w:rsidR="00844548" w:rsidRPr="00EA35EC" w:rsidRDefault="00844548" w:rsidP="00844548">
            <w:pPr>
              <w:widowControl w:val="0"/>
              <w:tabs>
                <w:tab w:val="left" w:pos="0"/>
              </w:tabs>
              <w:autoSpaceDE w:val="0"/>
              <w:autoSpaceDN w:val="0"/>
              <w:jc w:val="center"/>
              <w:rPr>
                <w:rFonts w:ascii="Times New Roman CYR" w:eastAsia="Times New Roman" w:hAnsi="Times New Roman CYR" w:cs="Times New Roman CYR"/>
                <w:sz w:val="24"/>
                <w:szCs w:val="24"/>
              </w:rPr>
            </w:pPr>
            <w:r w:rsidRPr="00EA35EC">
              <w:rPr>
                <w:rFonts w:ascii="Times New Roman CYR" w:eastAsia="Times New Roman" w:hAnsi="Times New Roman CYR" w:cs="Times New Roman CYR"/>
                <w:sz w:val="24"/>
                <w:szCs w:val="24"/>
              </w:rPr>
              <w:t>_____________________</w:t>
            </w:r>
          </w:p>
        </w:tc>
      </w:tr>
      <w:tr w:rsidR="00844548" w:rsidRPr="00EA35EC" w14:paraId="4B14B7EC" w14:textId="77777777" w:rsidTr="00361699">
        <w:tc>
          <w:tcPr>
            <w:tcW w:w="4853" w:type="dxa"/>
            <w:shd w:val="clear" w:color="auto" w:fill="auto"/>
          </w:tcPr>
          <w:p w14:paraId="53011A9C" w14:textId="77777777" w:rsidR="00844548" w:rsidRPr="00EA35EC" w:rsidRDefault="00844548" w:rsidP="00844548">
            <w:pPr>
              <w:widowControl w:val="0"/>
              <w:tabs>
                <w:tab w:val="left" w:pos="0"/>
              </w:tabs>
              <w:autoSpaceDE w:val="0"/>
              <w:autoSpaceDN w:val="0"/>
              <w:jc w:val="center"/>
              <w:rPr>
                <w:rFonts w:ascii="Times New Roman CYR" w:eastAsia="Times New Roman" w:hAnsi="Times New Roman CYR" w:cs="Times New Roman CYR"/>
                <w:i/>
                <w:sz w:val="24"/>
                <w:szCs w:val="24"/>
              </w:rPr>
            </w:pPr>
            <w:r w:rsidRPr="00EA35EC">
              <w:rPr>
                <w:rFonts w:ascii="Times New Roman CYR" w:eastAsia="Times New Roman" w:hAnsi="Times New Roman CYR" w:cs="Times New Roman CYR"/>
                <w:i/>
                <w:sz w:val="24"/>
                <w:szCs w:val="24"/>
              </w:rPr>
              <w:t>(Посада уповноваженої особи Учасника)</w:t>
            </w:r>
          </w:p>
        </w:tc>
        <w:tc>
          <w:tcPr>
            <w:tcW w:w="4853" w:type="dxa"/>
            <w:shd w:val="clear" w:color="auto" w:fill="auto"/>
          </w:tcPr>
          <w:p w14:paraId="6C66BAD2" w14:textId="77777777" w:rsidR="00844548" w:rsidRPr="00EA35EC" w:rsidRDefault="00844548" w:rsidP="00844548">
            <w:pPr>
              <w:widowControl w:val="0"/>
              <w:tabs>
                <w:tab w:val="left" w:pos="0"/>
              </w:tabs>
              <w:autoSpaceDE w:val="0"/>
              <w:autoSpaceDN w:val="0"/>
              <w:jc w:val="center"/>
              <w:rPr>
                <w:rFonts w:ascii="Times New Roman CYR" w:eastAsia="Times New Roman" w:hAnsi="Times New Roman CYR" w:cs="Times New Roman CYR"/>
                <w:i/>
                <w:sz w:val="24"/>
                <w:szCs w:val="24"/>
              </w:rPr>
            </w:pPr>
            <w:r w:rsidRPr="00EA35EC">
              <w:rPr>
                <w:rFonts w:ascii="Times New Roman CYR" w:eastAsia="Times New Roman" w:hAnsi="Times New Roman CYR" w:cs="Times New Roman CYR"/>
                <w:i/>
                <w:sz w:val="24"/>
                <w:szCs w:val="24"/>
              </w:rPr>
              <w:t>(Підпис та печатка)</w:t>
            </w:r>
          </w:p>
        </w:tc>
        <w:tc>
          <w:tcPr>
            <w:tcW w:w="4854" w:type="dxa"/>
            <w:shd w:val="clear" w:color="auto" w:fill="auto"/>
          </w:tcPr>
          <w:p w14:paraId="3C19F690" w14:textId="77777777" w:rsidR="00844548" w:rsidRPr="00EA35EC" w:rsidRDefault="00844548" w:rsidP="00844548">
            <w:pPr>
              <w:widowControl w:val="0"/>
              <w:tabs>
                <w:tab w:val="left" w:pos="0"/>
              </w:tabs>
              <w:autoSpaceDE w:val="0"/>
              <w:autoSpaceDN w:val="0"/>
              <w:jc w:val="center"/>
              <w:rPr>
                <w:rFonts w:ascii="Times New Roman CYR" w:eastAsia="Times New Roman" w:hAnsi="Times New Roman CYR" w:cs="Times New Roman CYR"/>
                <w:i/>
                <w:sz w:val="24"/>
                <w:szCs w:val="24"/>
              </w:rPr>
            </w:pPr>
            <w:r w:rsidRPr="00EA35EC">
              <w:rPr>
                <w:rFonts w:ascii="Times New Roman CYR" w:eastAsia="Times New Roman" w:hAnsi="Times New Roman CYR" w:cs="Times New Roman CYR"/>
                <w:i/>
                <w:sz w:val="24"/>
                <w:szCs w:val="24"/>
              </w:rPr>
              <w:t>(Прізвище та ініціали)</w:t>
            </w:r>
          </w:p>
        </w:tc>
      </w:tr>
    </w:tbl>
    <w:p w14:paraId="74E0A8C1" w14:textId="77777777" w:rsidR="003D3DBB" w:rsidRPr="00EA35EC" w:rsidRDefault="003D3DBB" w:rsidP="00BA63E6">
      <w:pPr>
        <w:widowControl w:val="0"/>
        <w:tabs>
          <w:tab w:val="left" w:pos="0"/>
        </w:tabs>
        <w:autoSpaceDE w:val="0"/>
        <w:autoSpaceDN w:val="0"/>
        <w:rPr>
          <w:rFonts w:ascii="Times New Roman" w:eastAsia="Times New Roman" w:hAnsi="Times New Roman" w:cs="Times New Roman"/>
          <w:b/>
          <w:color w:val="000000"/>
          <w:sz w:val="24"/>
          <w:szCs w:val="24"/>
        </w:rPr>
      </w:pPr>
    </w:p>
    <w:p w14:paraId="69B6F403" w14:textId="77777777" w:rsidR="003D3DBB" w:rsidRPr="00EA35EC" w:rsidRDefault="003D3DBB"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2ABC19B1" w14:textId="72B351AE" w:rsidR="003D3DBB" w:rsidRDefault="003D3DBB"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6451686F" w14:textId="365E2416" w:rsidR="002F66B5" w:rsidRDefault="002F66B5"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549B34CF" w14:textId="3E12FBD3" w:rsidR="002F66B5" w:rsidRDefault="002F66B5"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7953AAA3" w14:textId="77777777" w:rsidR="002F66B5" w:rsidRPr="00EA35EC" w:rsidRDefault="002F66B5"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0C0A227D" w14:textId="08DA5F68" w:rsidR="0053058A" w:rsidRDefault="0053058A" w:rsidP="003546EC">
      <w:pPr>
        <w:widowControl w:val="0"/>
        <w:tabs>
          <w:tab w:val="left" w:pos="0"/>
        </w:tabs>
        <w:autoSpaceDE w:val="0"/>
        <w:autoSpaceDN w:val="0"/>
        <w:rPr>
          <w:rFonts w:ascii="Times New Roman" w:eastAsia="Times New Roman" w:hAnsi="Times New Roman" w:cs="Times New Roman"/>
          <w:b/>
          <w:color w:val="000000"/>
          <w:sz w:val="24"/>
          <w:szCs w:val="24"/>
        </w:rPr>
      </w:pPr>
    </w:p>
    <w:p w14:paraId="3C8AE0C0" w14:textId="36DCFE47" w:rsidR="002F66B5" w:rsidRDefault="002F66B5" w:rsidP="003546EC">
      <w:pPr>
        <w:widowControl w:val="0"/>
        <w:tabs>
          <w:tab w:val="left" w:pos="0"/>
        </w:tabs>
        <w:autoSpaceDE w:val="0"/>
        <w:autoSpaceDN w:val="0"/>
        <w:rPr>
          <w:rFonts w:ascii="Times New Roman" w:eastAsia="Times New Roman" w:hAnsi="Times New Roman" w:cs="Times New Roman"/>
          <w:b/>
          <w:color w:val="000000"/>
          <w:sz w:val="24"/>
          <w:szCs w:val="24"/>
        </w:rPr>
      </w:pPr>
    </w:p>
    <w:p w14:paraId="5713C7C1" w14:textId="2CE30869" w:rsidR="002F66B5" w:rsidRDefault="002F66B5" w:rsidP="003546EC">
      <w:pPr>
        <w:widowControl w:val="0"/>
        <w:tabs>
          <w:tab w:val="left" w:pos="0"/>
        </w:tabs>
        <w:autoSpaceDE w:val="0"/>
        <w:autoSpaceDN w:val="0"/>
        <w:rPr>
          <w:rFonts w:ascii="Times New Roman" w:eastAsia="Times New Roman" w:hAnsi="Times New Roman" w:cs="Times New Roman"/>
          <w:b/>
          <w:color w:val="000000"/>
          <w:sz w:val="24"/>
          <w:szCs w:val="24"/>
        </w:rPr>
      </w:pPr>
    </w:p>
    <w:p w14:paraId="1CC6810F" w14:textId="0651D8EC" w:rsidR="002F66B5" w:rsidRDefault="002F66B5" w:rsidP="003546EC">
      <w:pPr>
        <w:widowControl w:val="0"/>
        <w:tabs>
          <w:tab w:val="left" w:pos="0"/>
        </w:tabs>
        <w:autoSpaceDE w:val="0"/>
        <w:autoSpaceDN w:val="0"/>
        <w:rPr>
          <w:rFonts w:ascii="Times New Roman" w:eastAsia="Times New Roman" w:hAnsi="Times New Roman" w:cs="Times New Roman"/>
          <w:b/>
          <w:color w:val="000000"/>
          <w:sz w:val="24"/>
          <w:szCs w:val="24"/>
        </w:rPr>
      </w:pPr>
    </w:p>
    <w:p w14:paraId="0CFB7941" w14:textId="266769D6" w:rsidR="002F66B5" w:rsidRDefault="002F66B5" w:rsidP="003546EC">
      <w:pPr>
        <w:widowControl w:val="0"/>
        <w:tabs>
          <w:tab w:val="left" w:pos="0"/>
        </w:tabs>
        <w:autoSpaceDE w:val="0"/>
        <w:autoSpaceDN w:val="0"/>
        <w:rPr>
          <w:rFonts w:ascii="Times New Roman" w:eastAsia="Times New Roman" w:hAnsi="Times New Roman" w:cs="Times New Roman"/>
          <w:b/>
          <w:color w:val="000000"/>
          <w:sz w:val="24"/>
          <w:szCs w:val="24"/>
        </w:rPr>
      </w:pPr>
    </w:p>
    <w:p w14:paraId="68540B8F" w14:textId="7B4C5E76" w:rsidR="002F66B5" w:rsidRDefault="002F66B5" w:rsidP="003546EC">
      <w:pPr>
        <w:widowControl w:val="0"/>
        <w:tabs>
          <w:tab w:val="left" w:pos="0"/>
        </w:tabs>
        <w:autoSpaceDE w:val="0"/>
        <w:autoSpaceDN w:val="0"/>
        <w:rPr>
          <w:rFonts w:ascii="Times New Roman" w:eastAsia="Times New Roman" w:hAnsi="Times New Roman" w:cs="Times New Roman"/>
          <w:b/>
          <w:color w:val="000000"/>
          <w:sz w:val="24"/>
          <w:szCs w:val="24"/>
        </w:rPr>
      </w:pPr>
    </w:p>
    <w:p w14:paraId="3BD0DC30" w14:textId="569BF913" w:rsidR="002F66B5" w:rsidRDefault="002F66B5" w:rsidP="003546EC">
      <w:pPr>
        <w:widowControl w:val="0"/>
        <w:tabs>
          <w:tab w:val="left" w:pos="0"/>
        </w:tabs>
        <w:autoSpaceDE w:val="0"/>
        <w:autoSpaceDN w:val="0"/>
        <w:rPr>
          <w:rFonts w:ascii="Times New Roman" w:eastAsia="Times New Roman" w:hAnsi="Times New Roman" w:cs="Times New Roman"/>
          <w:b/>
          <w:color w:val="000000"/>
          <w:sz w:val="24"/>
          <w:szCs w:val="24"/>
        </w:rPr>
      </w:pPr>
    </w:p>
    <w:p w14:paraId="38AF2D5D" w14:textId="336C0BFF" w:rsidR="002F66B5" w:rsidRDefault="002F66B5" w:rsidP="003546EC">
      <w:pPr>
        <w:widowControl w:val="0"/>
        <w:tabs>
          <w:tab w:val="left" w:pos="0"/>
        </w:tabs>
        <w:autoSpaceDE w:val="0"/>
        <w:autoSpaceDN w:val="0"/>
        <w:rPr>
          <w:rFonts w:ascii="Times New Roman" w:eastAsia="Times New Roman" w:hAnsi="Times New Roman" w:cs="Times New Roman"/>
          <w:b/>
          <w:color w:val="000000"/>
          <w:sz w:val="24"/>
          <w:szCs w:val="24"/>
        </w:rPr>
      </w:pPr>
    </w:p>
    <w:p w14:paraId="53150CDA" w14:textId="77777777" w:rsidR="002F66B5" w:rsidRDefault="002F66B5" w:rsidP="003546EC">
      <w:pPr>
        <w:widowControl w:val="0"/>
        <w:tabs>
          <w:tab w:val="left" w:pos="0"/>
        </w:tabs>
        <w:autoSpaceDE w:val="0"/>
        <w:autoSpaceDN w:val="0"/>
        <w:rPr>
          <w:rFonts w:ascii="Times New Roman" w:eastAsia="Times New Roman" w:hAnsi="Times New Roman" w:cs="Times New Roman"/>
          <w:b/>
          <w:color w:val="000000"/>
          <w:sz w:val="24"/>
          <w:szCs w:val="24"/>
        </w:rPr>
      </w:pPr>
    </w:p>
    <w:p w14:paraId="1B8324D7" w14:textId="77777777" w:rsidR="003546EC" w:rsidRDefault="003546EC" w:rsidP="003546EC">
      <w:pPr>
        <w:widowControl w:val="0"/>
        <w:tabs>
          <w:tab w:val="left" w:pos="0"/>
        </w:tabs>
        <w:autoSpaceDE w:val="0"/>
        <w:autoSpaceDN w:val="0"/>
        <w:rPr>
          <w:rFonts w:ascii="Times New Roman" w:eastAsia="Times New Roman" w:hAnsi="Times New Roman" w:cs="Times New Roman"/>
          <w:b/>
          <w:color w:val="000000"/>
          <w:sz w:val="24"/>
          <w:szCs w:val="24"/>
        </w:rPr>
      </w:pPr>
    </w:p>
    <w:p w14:paraId="7BD9D9E4" w14:textId="77777777" w:rsidR="00C62E1C" w:rsidRDefault="00C62E1C"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6F8900C7" w14:textId="77777777" w:rsidR="00C62E1C" w:rsidRPr="00EA35EC" w:rsidRDefault="00C62E1C"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75EFC35B" w14:textId="77777777" w:rsidR="00361699" w:rsidRPr="00EA35EC" w:rsidRDefault="00361699"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r w:rsidRPr="00EA35EC">
        <w:rPr>
          <w:rFonts w:ascii="Times New Roman" w:eastAsia="Times New Roman" w:hAnsi="Times New Roman" w:cs="Times New Roman"/>
          <w:b/>
          <w:color w:val="000000"/>
          <w:sz w:val="24"/>
          <w:szCs w:val="24"/>
        </w:rPr>
        <w:t>Додаток 2</w:t>
      </w:r>
    </w:p>
    <w:p w14:paraId="0A267E03" w14:textId="77777777" w:rsidR="00361699" w:rsidRPr="00EA35EC" w:rsidRDefault="0036169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01BCE7A0" w14:textId="77777777" w:rsidR="00361699" w:rsidRPr="00EA35EC" w:rsidRDefault="0036169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470E90E2" w14:textId="77777777" w:rsidR="00B05A68" w:rsidRPr="00EA35EC" w:rsidRDefault="00B05A68" w:rsidP="00B05A68">
      <w:pPr>
        <w:jc w:val="right"/>
        <w:rPr>
          <w:rFonts w:ascii="Times New Roman" w:eastAsia="Times New Roman" w:hAnsi="Times New Roman" w:cs="Times New Roman"/>
          <w:bCs/>
          <w:sz w:val="24"/>
          <w:szCs w:val="24"/>
        </w:rPr>
      </w:pPr>
    </w:p>
    <w:p w14:paraId="14D90AF1" w14:textId="77777777" w:rsidR="00796F97" w:rsidRPr="00EA35EC" w:rsidRDefault="00796F97" w:rsidP="00B05A68">
      <w:pPr>
        <w:jc w:val="right"/>
        <w:rPr>
          <w:rFonts w:ascii="Times New Roman" w:eastAsia="Times New Roman" w:hAnsi="Times New Roman" w:cs="Times New Roman"/>
          <w:bCs/>
          <w:sz w:val="24"/>
          <w:szCs w:val="24"/>
        </w:rPr>
      </w:pPr>
    </w:p>
    <w:p w14:paraId="65858C0D" w14:textId="77777777" w:rsidR="00B05A68" w:rsidRPr="00EA35EC" w:rsidRDefault="00B05A68" w:rsidP="00B05A68">
      <w:pPr>
        <w:jc w:val="center"/>
        <w:rPr>
          <w:rFonts w:ascii="Times New Roman" w:eastAsia="Times New Roman" w:hAnsi="Times New Roman" w:cs="Times New Roman"/>
          <w:bCs/>
          <w:sz w:val="24"/>
          <w:szCs w:val="24"/>
        </w:rPr>
      </w:pPr>
    </w:p>
    <w:p w14:paraId="4F5ABA05" w14:textId="77777777" w:rsidR="00B05A68" w:rsidRPr="00802CCE" w:rsidRDefault="00B05A68" w:rsidP="00B05A68">
      <w:pPr>
        <w:jc w:val="center"/>
        <w:rPr>
          <w:rFonts w:ascii="Times New Roman" w:eastAsia="Times New Roman" w:hAnsi="Times New Roman" w:cs="Times New Roman"/>
          <w:b/>
          <w:bCs/>
          <w:sz w:val="24"/>
          <w:szCs w:val="24"/>
        </w:rPr>
      </w:pPr>
      <w:r w:rsidRPr="00802CCE">
        <w:rPr>
          <w:rFonts w:ascii="Times New Roman" w:eastAsia="Times New Roman" w:hAnsi="Times New Roman" w:cs="Times New Roman"/>
          <w:b/>
          <w:bCs/>
          <w:sz w:val="24"/>
          <w:szCs w:val="24"/>
        </w:rPr>
        <w:t>Лист підтвердження</w:t>
      </w:r>
    </w:p>
    <w:p w14:paraId="669F2FD9" w14:textId="77777777" w:rsidR="00B05A68" w:rsidRPr="00802CCE" w:rsidRDefault="00B05A68" w:rsidP="00B05A68">
      <w:pPr>
        <w:jc w:val="center"/>
        <w:rPr>
          <w:rFonts w:ascii="Times New Roman" w:eastAsia="Times New Roman" w:hAnsi="Times New Roman" w:cs="Times New Roman"/>
          <w:b/>
          <w:bCs/>
          <w:sz w:val="24"/>
          <w:szCs w:val="24"/>
        </w:rPr>
      </w:pPr>
      <w:r w:rsidRPr="00802CCE">
        <w:rPr>
          <w:rFonts w:ascii="Times New Roman" w:eastAsia="Times New Roman" w:hAnsi="Times New Roman" w:cs="Times New Roman"/>
          <w:b/>
          <w:bCs/>
          <w:sz w:val="24"/>
          <w:szCs w:val="24"/>
        </w:rPr>
        <w:t>щодо «умов проекту договору»</w:t>
      </w:r>
    </w:p>
    <w:p w14:paraId="03FB9677" w14:textId="77777777" w:rsidR="00B05A68" w:rsidRPr="00802CCE" w:rsidRDefault="00B05A68" w:rsidP="00B05A68">
      <w:pPr>
        <w:jc w:val="center"/>
        <w:rPr>
          <w:rFonts w:ascii="Times New Roman" w:eastAsia="Times New Roman" w:hAnsi="Times New Roman" w:cs="Times New Roman"/>
          <w:bCs/>
          <w:sz w:val="24"/>
          <w:szCs w:val="24"/>
        </w:rPr>
      </w:pPr>
    </w:p>
    <w:p w14:paraId="65C805A8" w14:textId="77777777" w:rsidR="00B05A68" w:rsidRPr="00802CCE" w:rsidRDefault="00B05A68" w:rsidP="00B05A68">
      <w:pPr>
        <w:jc w:val="center"/>
        <w:rPr>
          <w:rFonts w:ascii="Times New Roman" w:eastAsia="Times New Roman" w:hAnsi="Times New Roman" w:cs="Times New Roman"/>
          <w:bCs/>
          <w:sz w:val="24"/>
          <w:szCs w:val="24"/>
        </w:rPr>
      </w:pPr>
      <w:r w:rsidRPr="00802CCE">
        <w:rPr>
          <w:rFonts w:ascii="Times New Roman" w:eastAsia="Times New Roman" w:hAnsi="Times New Roman" w:cs="Times New Roman"/>
          <w:bCs/>
          <w:sz w:val="24"/>
          <w:szCs w:val="24"/>
        </w:rPr>
        <w:tab/>
      </w:r>
    </w:p>
    <w:p w14:paraId="458DE13C" w14:textId="77777777" w:rsidR="00B05A68" w:rsidRPr="00802CCE" w:rsidRDefault="00B05A68" w:rsidP="00B05A68">
      <w:pPr>
        <w:spacing w:before="60" w:after="60" w:line="360" w:lineRule="auto"/>
        <w:jc w:val="both"/>
        <w:rPr>
          <w:rFonts w:ascii="Times New Roman" w:eastAsia="Times New Roman" w:hAnsi="Times New Roman" w:cs="Times New Roman"/>
          <w:b/>
          <w:sz w:val="24"/>
          <w:szCs w:val="24"/>
        </w:rPr>
      </w:pPr>
      <w:r w:rsidRPr="00802CCE">
        <w:rPr>
          <w:rFonts w:ascii="Times New Roman" w:eastAsia="Times New Roman" w:hAnsi="Times New Roman" w:cs="Times New Roman"/>
          <w:bCs/>
          <w:sz w:val="24"/>
          <w:szCs w:val="24"/>
        </w:rPr>
        <w:tab/>
        <w:t>Ми ___________________________________ (повне найменування учасника) в особі _____________(</w:t>
      </w:r>
      <w:proofErr w:type="spellStart"/>
      <w:r w:rsidRPr="00802CCE">
        <w:rPr>
          <w:rFonts w:ascii="Times New Roman" w:eastAsia="Times New Roman" w:hAnsi="Times New Roman" w:cs="Times New Roman"/>
          <w:bCs/>
          <w:sz w:val="24"/>
          <w:szCs w:val="24"/>
        </w:rPr>
        <w:t>п.і.б</w:t>
      </w:r>
      <w:proofErr w:type="spellEnd"/>
      <w:r w:rsidRPr="00802CCE">
        <w:rPr>
          <w:rFonts w:ascii="Times New Roman" w:eastAsia="Times New Roman" w:hAnsi="Times New Roman" w:cs="Times New Roman"/>
          <w:bCs/>
          <w:sz w:val="24"/>
          <w:szCs w:val="24"/>
        </w:rPr>
        <w:t xml:space="preserve">. уповноваженої особи) цим листом повідомляємо про нашу згоду з всіма умовами проекту договору згідно документації </w:t>
      </w:r>
      <w:r w:rsidRPr="00802CCE">
        <w:rPr>
          <w:rFonts w:ascii="Times New Roman" w:eastAsia="Times New Roman" w:hAnsi="Times New Roman" w:cs="Times New Roman"/>
          <w:sz w:val="24"/>
          <w:szCs w:val="24"/>
          <w:shd w:val="clear" w:color="auto" w:fill="FFFFFF"/>
        </w:rPr>
        <w:t xml:space="preserve">(оголошення № </w:t>
      </w:r>
      <w:r w:rsidRPr="00802CCE">
        <w:rPr>
          <w:rFonts w:ascii="Times New Roman" w:eastAsia="Times New Roman" w:hAnsi="Times New Roman" w:cs="Times New Roman"/>
          <w:sz w:val="24"/>
          <w:szCs w:val="24"/>
          <w:shd w:val="clear" w:color="auto" w:fill="F0F5F2"/>
        </w:rPr>
        <w:t>UA-202_-__-__-______-_)</w:t>
      </w:r>
      <w:r w:rsidRPr="00802CCE">
        <w:rPr>
          <w:rFonts w:ascii="Times New Roman" w:eastAsia="Times New Roman" w:hAnsi="Times New Roman" w:cs="Times New Roman"/>
          <w:b/>
          <w:sz w:val="24"/>
          <w:szCs w:val="24"/>
        </w:rPr>
        <w:t>.</w:t>
      </w:r>
    </w:p>
    <w:p w14:paraId="6F06A784" w14:textId="77777777" w:rsidR="00616755" w:rsidRPr="00802CCE" w:rsidRDefault="00616755" w:rsidP="00B05A68">
      <w:pPr>
        <w:jc w:val="both"/>
        <w:rPr>
          <w:rFonts w:ascii="Times New Roman" w:eastAsia="Times New Roman" w:hAnsi="Times New Roman" w:cs="Times New Roman"/>
          <w:b/>
          <w:sz w:val="24"/>
          <w:szCs w:val="24"/>
          <w:bdr w:val="none" w:sz="0" w:space="0" w:color="auto" w:frame="1"/>
          <w:lang w:eastAsia="uk-UA"/>
        </w:rPr>
      </w:pPr>
    </w:p>
    <w:p w14:paraId="6D55624B" w14:textId="77777777" w:rsidR="00B05A68" w:rsidRPr="00802CCE" w:rsidRDefault="00B05A68" w:rsidP="00B05A68">
      <w:pPr>
        <w:jc w:val="both"/>
        <w:rPr>
          <w:rFonts w:ascii="Times New Roman" w:eastAsia="Times New Roman" w:hAnsi="Times New Roman" w:cs="Times New Roman"/>
          <w:bCs/>
          <w:sz w:val="24"/>
          <w:szCs w:val="24"/>
        </w:rPr>
      </w:pPr>
      <w:r w:rsidRPr="00802CCE">
        <w:rPr>
          <w:rFonts w:ascii="Times New Roman" w:eastAsia="Times New Roman" w:hAnsi="Times New Roman" w:cs="Times New Roman"/>
          <w:b/>
          <w:sz w:val="24"/>
          <w:szCs w:val="24"/>
          <w:bdr w:val="none" w:sz="0" w:space="0" w:color="auto" w:frame="1"/>
          <w:lang w:eastAsia="uk-UA"/>
        </w:rPr>
        <w:t xml:space="preserve"> </w:t>
      </w:r>
      <w:r w:rsidRPr="00802CCE">
        <w:rPr>
          <w:rFonts w:ascii="Times New Roman" w:eastAsia="Times New Roman" w:hAnsi="Times New Roman" w:cs="Times New Roman"/>
          <w:b/>
          <w:sz w:val="24"/>
          <w:szCs w:val="24"/>
          <w:lang w:eastAsia="uk-UA"/>
        </w:rPr>
        <w:t xml:space="preserve"> </w:t>
      </w:r>
      <w:r w:rsidRPr="00802CCE">
        <w:rPr>
          <w:rFonts w:ascii="Times New Roman" w:eastAsia="Times New Roman" w:hAnsi="Times New Roman" w:cs="Times New Roman"/>
          <w:bCs/>
          <w:sz w:val="24"/>
          <w:szCs w:val="24"/>
        </w:rPr>
        <w:t xml:space="preserve"> _______________________                    ________________        ____________________</w:t>
      </w:r>
    </w:p>
    <w:p w14:paraId="7FA8D473" w14:textId="77777777" w:rsidR="00B05A68" w:rsidRPr="00802CCE" w:rsidRDefault="00B05A68" w:rsidP="00B05A68">
      <w:pPr>
        <w:jc w:val="center"/>
        <w:rPr>
          <w:rFonts w:ascii="Times New Roman" w:eastAsia="Times New Roman" w:hAnsi="Times New Roman" w:cs="Times New Roman"/>
          <w:bCs/>
          <w:sz w:val="24"/>
          <w:szCs w:val="24"/>
        </w:rPr>
      </w:pPr>
      <w:r w:rsidRPr="00802CCE">
        <w:rPr>
          <w:rFonts w:ascii="Times New Roman" w:eastAsia="Times New Roman" w:hAnsi="Times New Roman" w:cs="Times New Roman"/>
          <w:bCs/>
          <w:sz w:val="24"/>
          <w:szCs w:val="24"/>
        </w:rPr>
        <w:t>Дата                                                  Підпис                   Прізвище та ініціали</w:t>
      </w:r>
    </w:p>
    <w:p w14:paraId="0AEB2DB3" w14:textId="77777777" w:rsidR="00B05A68" w:rsidRPr="00802CCE" w:rsidRDefault="00B05A68" w:rsidP="00B05A68">
      <w:pPr>
        <w:jc w:val="center"/>
        <w:rPr>
          <w:rFonts w:ascii="Times New Roman" w:eastAsia="Times New Roman" w:hAnsi="Times New Roman" w:cs="Times New Roman"/>
          <w:bCs/>
          <w:sz w:val="24"/>
          <w:szCs w:val="24"/>
        </w:rPr>
      </w:pPr>
      <w:r w:rsidRPr="00802CCE">
        <w:rPr>
          <w:rFonts w:ascii="Times New Roman" w:eastAsia="Times New Roman" w:hAnsi="Times New Roman" w:cs="Times New Roman"/>
          <w:bCs/>
          <w:sz w:val="24"/>
          <w:szCs w:val="24"/>
        </w:rPr>
        <w:t xml:space="preserve">                        М.П.</w:t>
      </w:r>
    </w:p>
    <w:p w14:paraId="7B44F17C" w14:textId="77777777" w:rsidR="00B05A68" w:rsidRPr="00802CCE" w:rsidRDefault="00B05A68" w:rsidP="00B05A68">
      <w:pPr>
        <w:rPr>
          <w:rFonts w:ascii="Times New Roman" w:eastAsia="Times New Roman" w:hAnsi="Times New Roman" w:cs="Times New Roman"/>
          <w:sz w:val="24"/>
          <w:szCs w:val="24"/>
        </w:rPr>
      </w:pPr>
    </w:p>
    <w:p w14:paraId="1EF10A80" w14:textId="77777777" w:rsidR="00361699" w:rsidRPr="00802CCE" w:rsidRDefault="00361699" w:rsidP="00B05A68">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14:paraId="202C8C12" w14:textId="77777777" w:rsidR="00361699" w:rsidRPr="00802CCE" w:rsidRDefault="0036169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68065186" w14:textId="77777777" w:rsidR="00361699" w:rsidRPr="00802CCE" w:rsidRDefault="0036169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55726A5B" w14:textId="77777777" w:rsidR="00361699" w:rsidRPr="00802CCE" w:rsidRDefault="0036169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2166F562" w14:textId="77777777" w:rsidR="00361699" w:rsidRPr="00802CCE" w:rsidRDefault="0036169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05E07FA8" w14:textId="77777777" w:rsidR="00361699" w:rsidRPr="00802CCE" w:rsidRDefault="0036169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108DF559" w14:textId="77777777" w:rsidR="006B6D56" w:rsidRPr="00802CCE"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310A1C58" w14:textId="77777777" w:rsidR="006B6D56" w:rsidRPr="00802CCE"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6BEE1A9B" w14:textId="77777777" w:rsidR="006B6D56" w:rsidRPr="00802CCE"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287FA6D1" w14:textId="77777777" w:rsidR="006B6D56" w:rsidRPr="00802CCE"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442F792A" w14:textId="77777777" w:rsidR="006B6D56" w:rsidRPr="00802CCE"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6C4826E8" w14:textId="77777777" w:rsidR="006B6D56" w:rsidRPr="00802CCE"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27098CA4" w14:textId="77777777" w:rsidR="006B6D56" w:rsidRPr="00802CCE"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34653AE2" w14:textId="77777777" w:rsidR="006B6D56" w:rsidRPr="00802CCE"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2A90B8A2" w14:textId="77777777" w:rsidR="006B6D56" w:rsidRPr="00802CCE"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0D07F21A" w14:textId="77777777" w:rsidR="006B6D56" w:rsidRPr="00802CCE"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04DF7B5B" w14:textId="77777777" w:rsidR="006B6D56" w:rsidRPr="00802CCE"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0C8C1679" w14:textId="77777777" w:rsidR="006B6D56" w:rsidRPr="00802CCE"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7546CD36" w14:textId="1F4CB278" w:rsidR="006B6D56"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5C67741F" w14:textId="326854D3" w:rsidR="002F66B5" w:rsidRDefault="002F66B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678AEAE2" w14:textId="77777777" w:rsidR="002F66B5" w:rsidRPr="00802CCE" w:rsidRDefault="002F66B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383B85BB" w14:textId="77777777" w:rsidR="005027A9" w:rsidRPr="00802CCE" w:rsidRDefault="005027A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5E862D2D" w14:textId="77777777" w:rsidR="005027A9" w:rsidRPr="00802CCE" w:rsidRDefault="005027A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5C7FF3CF" w14:textId="77777777" w:rsidR="00AB0D55" w:rsidRPr="00802CCE"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33B92B96" w14:textId="77777777" w:rsidR="00AB0D55" w:rsidRPr="00802CCE"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61C9D5BC" w14:textId="77777777" w:rsidR="00AB0D55" w:rsidRPr="00802CCE"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171968A3" w14:textId="77777777" w:rsidR="00AB0D55" w:rsidRPr="00802CCE"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44CFF8CD" w14:textId="77777777" w:rsidR="00B800B8" w:rsidRPr="00802CCE" w:rsidRDefault="00B800B8">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7988A42A" w14:textId="77777777" w:rsidR="00AB0D55" w:rsidRPr="00802CCE"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0A0EDB58" w14:textId="77777777" w:rsidR="00AB0D55" w:rsidRPr="00802CCE"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77016AA6" w14:textId="77777777" w:rsidR="00AB0D55" w:rsidRPr="00802CCE"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0C655E8A" w14:textId="77777777" w:rsidR="00AB0D55" w:rsidRPr="00802CCE"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27E88DE8" w14:textId="77777777" w:rsidR="00796F97" w:rsidRPr="00802CCE" w:rsidRDefault="00796F97" w:rsidP="006B6D56">
      <w:pPr>
        <w:widowControl w:val="0"/>
        <w:pBdr>
          <w:top w:val="nil"/>
          <w:left w:val="nil"/>
          <w:bottom w:val="nil"/>
          <w:right w:val="nil"/>
          <w:between w:val="nil"/>
        </w:pBdr>
        <w:ind w:firstLine="567"/>
        <w:jc w:val="right"/>
        <w:rPr>
          <w:rFonts w:ascii="Times New Roman" w:eastAsia="Times New Roman" w:hAnsi="Times New Roman" w:cs="Times New Roman"/>
          <w:b/>
          <w:color w:val="000000"/>
          <w:sz w:val="24"/>
          <w:szCs w:val="24"/>
        </w:rPr>
      </w:pPr>
    </w:p>
    <w:p w14:paraId="1F98B27C" w14:textId="77777777" w:rsidR="00796F97" w:rsidRPr="00802CCE" w:rsidRDefault="00796F97" w:rsidP="006B6D56">
      <w:pPr>
        <w:widowControl w:val="0"/>
        <w:pBdr>
          <w:top w:val="nil"/>
          <w:left w:val="nil"/>
          <w:bottom w:val="nil"/>
          <w:right w:val="nil"/>
          <w:between w:val="nil"/>
        </w:pBdr>
        <w:ind w:firstLine="567"/>
        <w:jc w:val="right"/>
        <w:rPr>
          <w:rFonts w:ascii="Times New Roman" w:eastAsia="Times New Roman" w:hAnsi="Times New Roman" w:cs="Times New Roman"/>
          <w:b/>
          <w:color w:val="000000"/>
          <w:sz w:val="24"/>
          <w:szCs w:val="24"/>
        </w:rPr>
      </w:pPr>
    </w:p>
    <w:p w14:paraId="4003F12D" w14:textId="77777777" w:rsidR="006B6D56" w:rsidRPr="00802CCE" w:rsidRDefault="006B6D56" w:rsidP="006B6D56">
      <w:pPr>
        <w:widowControl w:val="0"/>
        <w:pBdr>
          <w:top w:val="nil"/>
          <w:left w:val="nil"/>
          <w:bottom w:val="nil"/>
          <w:right w:val="nil"/>
          <w:between w:val="nil"/>
        </w:pBdr>
        <w:ind w:firstLine="567"/>
        <w:jc w:val="right"/>
        <w:rPr>
          <w:rFonts w:ascii="Times New Roman" w:eastAsia="Times New Roman" w:hAnsi="Times New Roman" w:cs="Times New Roman"/>
          <w:b/>
          <w:color w:val="000000"/>
          <w:sz w:val="24"/>
          <w:szCs w:val="24"/>
        </w:rPr>
      </w:pPr>
      <w:r w:rsidRPr="00802CCE">
        <w:rPr>
          <w:rFonts w:ascii="Times New Roman" w:eastAsia="Times New Roman" w:hAnsi="Times New Roman" w:cs="Times New Roman"/>
          <w:b/>
          <w:color w:val="000000"/>
          <w:sz w:val="24"/>
          <w:szCs w:val="24"/>
        </w:rPr>
        <w:t>Додаток 3</w:t>
      </w:r>
    </w:p>
    <w:p w14:paraId="724812AD" w14:textId="77777777" w:rsidR="006B6D56" w:rsidRPr="00802CCE" w:rsidRDefault="006B6D56" w:rsidP="006B6D56">
      <w:pPr>
        <w:shd w:val="clear" w:color="auto" w:fill="FFFFFF"/>
        <w:spacing w:line="276" w:lineRule="auto"/>
        <w:ind w:left="360"/>
        <w:jc w:val="right"/>
        <w:rPr>
          <w:rFonts w:ascii="Times New Roman" w:eastAsia="Times New Roman" w:hAnsi="Times New Roman" w:cs="Times New Roman"/>
          <w:b/>
          <w:bCs/>
          <w:sz w:val="24"/>
          <w:szCs w:val="24"/>
        </w:rPr>
      </w:pPr>
    </w:p>
    <w:p w14:paraId="5201740D" w14:textId="77777777" w:rsidR="006B6D56" w:rsidRPr="00802CCE" w:rsidRDefault="006B6D56" w:rsidP="006B6D56">
      <w:pPr>
        <w:shd w:val="clear" w:color="auto" w:fill="FFFFFF"/>
        <w:spacing w:line="276" w:lineRule="auto"/>
        <w:ind w:left="360"/>
        <w:jc w:val="right"/>
        <w:rPr>
          <w:rFonts w:ascii="Times New Roman" w:eastAsia="Times New Roman" w:hAnsi="Times New Roman" w:cs="Times New Roman"/>
          <w:b/>
          <w:bCs/>
          <w:sz w:val="24"/>
          <w:szCs w:val="24"/>
        </w:rPr>
      </w:pPr>
    </w:p>
    <w:p w14:paraId="1CCE04A5" w14:textId="77777777" w:rsidR="006B6D56" w:rsidRPr="00802CCE" w:rsidRDefault="006B6D56" w:rsidP="006B6D56">
      <w:pPr>
        <w:shd w:val="clear" w:color="auto" w:fill="FFFFFF"/>
        <w:spacing w:line="276" w:lineRule="auto"/>
        <w:ind w:left="360"/>
        <w:jc w:val="right"/>
        <w:rPr>
          <w:rFonts w:ascii="Times New Roman" w:eastAsia="Times New Roman" w:hAnsi="Times New Roman" w:cs="Times New Roman"/>
          <w:b/>
          <w:bCs/>
          <w:sz w:val="24"/>
          <w:szCs w:val="24"/>
        </w:rPr>
      </w:pPr>
    </w:p>
    <w:p w14:paraId="2694F354" w14:textId="77777777" w:rsidR="006B6D56" w:rsidRPr="00802CCE" w:rsidRDefault="006B6D56" w:rsidP="006B6D56">
      <w:pPr>
        <w:shd w:val="clear" w:color="auto" w:fill="FFFFFF"/>
        <w:spacing w:line="276" w:lineRule="auto"/>
        <w:ind w:left="360"/>
        <w:jc w:val="right"/>
        <w:rPr>
          <w:rFonts w:ascii="Times New Roman" w:eastAsia="Times New Roman" w:hAnsi="Times New Roman" w:cs="Times New Roman"/>
          <w:b/>
          <w:bCs/>
          <w:sz w:val="24"/>
          <w:szCs w:val="24"/>
        </w:rPr>
      </w:pPr>
    </w:p>
    <w:p w14:paraId="3B4798A2" w14:textId="77777777" w:rsidR="006B6D56" w:rsidRPr="00802CCE" w:rsidRDefault="006B6D56" w:rsidP="006B6D56">
      <w:pPr>
        <w:shd w:val="clear" w:color="auto" w:fill="FFFFFF"/>
        <w:spacing w:line="276" w:lineRule="auto"/>
        <w:jc w:val="right"/>
        <w:rPr>
          <w:rFonts w:ascii="Times New Roman" w:eastAsia="Times New Roman" w:hAnsi="Times New Roman" w:cs="Times New Roman"/>
          <w:b/>
          <w:bCs/>
          <w:sz w:val="24"/>
          <w:szCs w:val="24"/>
        </w:rPr>
      </w:pPr>
    </w:p>
    <w:p w14:paraId="44B764C1" w14:textId="77777777" w:rsidR="006B6D56" w:rsidRPr="00802CCE" w:rsidRDefault="006B6D56" w:rsidP="006B6D56">
      <w:pPr>
        <w:shd w:val="clear" w:color="auto" w:fill="FFFFFF"/>
        <w:spacing w:line="276" w:lineRule="auto"/>
        <w:jc w:val="right"/>
        <w:rPr>
          <w:rFonts w:ascii="Times New Roman" w:eastAsia="Times New Roman" w:hAnsi="Times New Roman" w:cs="Times New Roman"/>
          <w:b/>
          <w:bCs/>
          <w:sz w:val="24"/>
          <w:szCs w:val="24"/>
        </w:rPr>
      </w:pPr>
    </w:p>
    <w:p w14:paraId="4AA11B27" w14:textId="77777777" w:rsidR="006B6D56" w:rsidRPr="00802CCE" w:rsidRDefault="006B6D56" w:rsidP="006B6D56">
      <w:pPr>
        <w:shd w:val="clear" w:color="auto" w:fill="FFFFFF"/>
        <w:spacing w:line="276" w:lineRule="auto"/>
        <w:jc w:val="right"/>
        <w:rPr>
          <w:rFonts w:ascii="Times New Roman" w:eastAsia="Times New Roman" w:hAnsi="Times New Roman" w:cs="Times New Roman"/>
          <w:b/>
          <w:bCs/>
          <w:sz w:val="24"/>
          <w:szCs w:val="24"/>
        </w:rPr>
      </w:pPr>
    </w:p>
    <w:p w14:paraId="219B753F" w14:textId="77777777" w:rsidR="006B6D56" w:rsidRPr="00802CCE" w:rsidRDefault="006B6D56" w:rsidP="006B6D56">
      <w:pPr>
        <w:shd w:val="clear" w:color="auto" w:fill="FFFFFF"/>
        <w:spacing w:line="276" w:lineRule="auto"/>
        <w:jc w:val="center"/>
        <w:rPr>
          <w:rFonts w:ascii="Times New Roman" w:eastAsia="Times New Roman" w:hAnsi="Times New Roman" w:cs="Times New Roman"/>
          <w:b/>
          <w:bCs/>
          <w:sz w:val="24"/>
          <w:szCs w:val="24"/>
        </w:rPr>
      </w:pPr>
      <w:r w:rsidRPr="00802CCE">
        <w:rPr>
          <w:rFonts w:ascii="Times New Roman" w:eastAsia="Times New Roman" w:hAnsi="Times New Roman" w:cs="Times New Roman"/>
          <w:b/>
          <w:bCs/>
          <w:sz w:val="24"/>
          <w:szCs w:val="24"/>
        </w:rPr>
        <w:t>Лист-згода</w:t>
      </w:r>
    </w:p>
    <w:p w14:paraId="63EDAFB3" w14:textId="77777777" w:rsidR="006B6D56" w:rsidRPr="00802CCE" w:rsidRDefault="006B6D56" w:rsidP="006B6D56">
      <w:pPr>
        <w:shd w:val="clear" w:color="auto" w:fill="FFFFFF"/>
        <w:spacing w:line="276" w:lineRule="auto"/>
        <w:jc w:val="right"/>
        <w:rPr>
          <w:rFonts w:ascii="Times New Roman" w:eastAsia="Times New Roman" w:hAnsi="Times New Roman" w:cs="Times New Roman"/>
          <w:b/>
          <w:bCs/>
          <w:sz w:val="24"/>
          <w:szCs w:val="24"/>
        </w:rPr>
      </w:pPr>
    </w:p>
    <w:p w14:paraId="307A609C" w14:textId="77777777" w:rsidR="006B6D56" w:rsidRPr="00802CCE" w:rsidRDefault="006B6D56" w:rsidP="006B6D56">
      <w:pPr>
        <w:shd w:val="clear" w:color="auto" w:fill="FFFFFF"/>
        <w:spacing w:line="276" w:lineRule="auto"/>
        <w:jc w:val="center"/>
        <w:rPr>
          <w:rFonts w:ascii="Times New Roman" w:eastAsia="Times New Roman" w:hAnsi="Times New Roman" w:cs="Times New Roman"/>
          <w:b/>
          <w:sz w:val="24"/>
          <w:szCs w:val="24"/>
        </w:rPr>
      </w:pPr>
      <w:r w:rsidRPr="00802CCE">
        <w:rPr>
          <w:rFonts w:ascii="Times New Roman" w:eastAsia="Times New Roman" w:hAnsi="Times New Roman" w:cs="Times New Roman"/>
          <w:b/>
          <w:sz w:val="24"/>
          <w:szCs w:val="24"/>
        </w:rPr>
        <w:t>(</w:t>
      </w:r>
      <w:r w:rsidR="00306F4D" w:rsidRPr="00802CCE">
        <w:rPr>
          <w:rFonts w:ascii="Times New Roman" w:eastAsia="Times New Roman" w:hAnsi="Times New Roman" w:cs="Times New Roman"/>
          <w:b/>
          <w:sz w:val="24"/>
          <w:szCs w:val="24"/>
        </w:rPr>
        <w:t>для фізичних осіб, фізичних осіб-підприємців та суб‘єктів господарювання</w:t>
      </w:r>
      <w:r w:rsidRPr="00802CCE">
        <w:rPr>
          <w:rFonts w:ascii="Times New Roman" w:eastAsia="Times New Roman" w:hAnsi="Times New Roman" w:cs="Times New Roman"/>
          <w:b/>
          <w:sz w:val="24"/>
          <w:szCs w:val="24"/>
        </w:rPr>
        <w:t>)</w:t>
      </w:r>
    </w:p>
    <w:p w14:paraId="61D920CE" w14:textId="77777777" w:rsidR="006B6D56" w:rsidRPr="00802CCE" w:rsidRDefault="006B6D56" w:rsidP="006B6D56">
      <w:pPr>
        <w:shd w:val="clear" w:color="auto" w:fill="FFFFFF"/>
        <w:spacing w:line="276" w:lineRule="auto"/>
        <w:jc w:val="center"/>
        <w:rPr>
          <w:rFonts w:ascii="Times New Roman" w:eastAsia="Times New Roman" w:hAnsi="Times New Roman" w:cs="Times New Roman"/>
          <w:sz w:val="24"/>
          <w:szCs w:val="24"/>
        </w:rPr>
      </w:pPr>
    </w:p>
    <w:p w14:paraId="61CC5A66" w14:textId="77777777" w:rsidR="006B6D56" w:rsidRPr="00802CCE" w:rsidRDefault="006B6D56" w:rsidP="006B6D56">
      <w:pPr>
        <w:shd w:val="clear" w:color="auto" w:fill="FFFFFF"/>
        <w:jc w:val="both"/>
        <w:rPr>
          <w:rFonts w:ascii="Times New Roman" w:eastAsia="Times New Roman" w:hAnsi="Times New Roman" w:cs="Times New Roman"/>
          <w:sz w:val="24"/>
          <w:szCs w:val="24"/>
        </w:rPr>
      </w:pPr>
      <w:r w:rsidRPr="00802CCE">
        <w:rPr>
          <w:rFonts w:ascii="Times New Roman" w:eastAsia="Times New Roman" w:hAnsi="Times New Roman" w:cs="Times New Roman"/>
          <w:bCs/>
          <w:sz w:val="24"/>
          <w:szCs w:val="24"/>
        </w:rPr>
        <w:t xml:space="preserve">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802CCE">
        <w:rPr>
          <w:rFonts w:ascii="Times New Roman" w:eastAsia="Times New Roman" w:hAnsi="Times New Roman" w:cs="Times New Roman"/>
          <w:bCs/>
          <w:sz w:val="24"/>
          <w:szCs w:val="24"/>
        </w:rPr>
        <w:t>т.ч</w:t>
      </w:r>
      <w:proofErr w:type="spellEnd"/>
      <w:r w:rsidRPr="00802CCE">
        <w:rPr>
          <w:rFonts w:ascii="Times New Roman" w:eastAsia="Times New Roman" w:hAnsi="Times New Roman" w:cs="Times New Roman"/>
          <w:bCs/>
          <w:sz w:val="24"/>
          <w:szCs w:val="24"/>
        </w:rPr>
        <w:t xml:space="preserve">.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w:t>
      </w:r>
      <w:r w:rsidR="00796F97" w:rsidRPr="00802CCE">
        <w:rPr>
          <w:rFonts w:ascii="Times New Roman" w:eastAsia="Times New Roman" w:hAnsi="Times New Roman" w:cs="Times New Roman"/>
          <w:bCs/>
          <w:sz w:val="24"/>
          <w:szCs w:val="24"/>
        </w:rPr>
        <w:t>спрощеній процедурі закупівлі</w:t>
      </w:r>
      <w:r w:rsidRPr="00802CCE">
        <w:rPr>
          <w:rFonts w:ascii="Times New Roman" w:eastAsia="Times New Roman" w:hAnsi="Times New Roman" w:cs="Times New Roman"/>
          <w:bCs/>
          <w:sz w:val="24"/>
          <w:szCs w:val="24"/>
        </w:rPr>
        <w:t>, цивільно-правових та господарських відносин.</w:t>
      </w:r>
    </w:p>
    <w:p w14:paraId="77B4D38B" w14:textId="77777777" w:rsidR="006B6D56" w:rsidRPr="00802CCE" w:rsidRDefault="006B6D56" w:rsidP="006B6D56">
      <w:pPr>
        <w:spacing w:line="276" w:lineRule="auto"/>
        <w:rPr>
          <w:rFonts w:ascii="Times New Roman" w:eastAsia="Times New Roman" w:hAnsi="Times New Roman" w:cs="Times New Roman"/>
          <w:sz w:val="24"/>
          <w:szCs w:val="24"/>
        </w:rPr>
      </w:pPr>
    </w:p>
    <w:p w14:paraId="6F246930" w14:textId="77777777" w:rsidR="006B6D56" w:rsidRPr="00802CCE" w:rsidRDefault="006B6D56" w:rsidP="006B6D56">
      <w:pPr>
        <w:spacing w:line="276" w:lineRule="auto"/>
        <w:rPr>
          <w:rFonts w:ascii="Times New Roman" w:eastAsia="Times New Roman" w:hAnsi="Times New Roman" w:cs="Times New Roman"/>
          <w:sz w:val="24"/>
          <w:szCs w:val="24"/>
        </w:rPr>
      </w:pPr>
    </w:p>
    <w:p w14:paraId="62E453A4" w14:textId="77777777" w:rsidR="006B6D56" w:rsidRPr="00802CCE" w:rsidRDefault="006B6D56" w:rsidP="006B6D56">
      <w:pPr>
        <w:spacing w:line="276" w:lineRule="auto"/>
        <w:rPr>
          <w:rFonts w:ascii="Times New Roman" w:eastAsia="Times New Roman" w:hAnsi="Times New Roman" w:cs="Times New Roman"/>
          <w:sz w:val="24"/>
          <w:szCs w:val="24"/>
        </w:rPr>
      </w:pPr>
      <w:r w:rsidRPr="00802CCE">
        <w:rPr>
          <w:rFonts w:ascii="Times New Roman" w:eastAsia="Times New Roman" w:hAnsi="Times New Roman" w:cs="Times New Roman"/>
          <w:sz w:val="24"/>
          <w:szCs w:val="24"/>
        </w:rPr>
        <w:t xml:space="preserve"> _____________________                    ________________        </w:t>
      </w:r>
      <w:r w:rsidRPr="00802CCE">
        <w:rPr>
          <w:rFonts w:ascii="Times New Roman" w:eastAsia="Times New Roman" w:hAnsi="Times New Roman" w:cs="Times New Roman"/>
          <w:sz w:val="24"/>
          <w:szCs w:val="24"/>
        </w:rPr>
        <w:tab/>
        <w:t>____________________</w:t>
      </w:r>
    </w:p>
    <w:p w14:paraId="6C69A87F" w14:textId="77777777" w:rsidR="006B6D56" w:rsidRPr="00802CCE" w:rsidRDefault="006B6D56" w:rsidP="006B6D56">
      <w:pPr>
        <w:spacing w:line="276" w:lineRule="auto"/>
        <w:rPr>
          <w:rFonts w:ascii="Times New Roman" w:eastAsia="Times New Roman" w:hAnsi="Times New Roman" w:cs="Times New Roman"/>
          <w:sz w:val="24"/>
          <w:szCs w:val="24"/>
        </w:rPr>
      </w:pPr>
      <w:r w:rsidRPr="00802CCE">
        <w:rPr>
          <w:rFonts w:ascii="Times New Roman" w:eastAsia="Times New Roman" w:hAnsi="Times New Roman" w:cs="Times New Roman"/>
          <w:sz w:val="24"/>
          <w:szCs w:val="24"/>
        </w:rPr>
        <w:t xml:space="preserve">              Дата                                                  Підпис                   </w:t>
      </w:r>
      <w:r w:rsidRPr="00802CCE">
        <w:rPr>
          <w:rFonts w:ascii="Times New Roman" w:eastAsia="Times New Roman" w:hAnsi="Times New Roman" w:cs="Times New Roman"/>
          <w:sz w:val="24"/>
          <w:szCs w:val="24"/>
        </w:rPr>
        <w:tab/>
        <w:t xml:space="preserve">   Прізвище те ініціали</w:t>
      </w:r>
    </w:p>
    <w:p w14:paraId="2C71FBE3" w14:textId="77777777" w:rsidR="006B6D56" w:rsidRPr="00802CCE" w:rsidRDefault="006B6D56" w:rsidP="006B6D56">
      <w:pPr>
        <w:rPr>
          <w:rFonts w:ascii="Times New Roman" w:eastAsia="Times New Roman" w:hAnsi="Times New Roman" w:cs="Times New Roman"/>
          <w:sz w:val="24"/>
          <w:szCs w:val="24"/>
        </w:rPr>
      </w:pPr>
    </w:p>
    <w:p w14:paraId="2BD8EEBC" w14:textId="77777777" w:rsidR="006B6D56" w:rsidRPr="00802CCE" w:rsidRDefault="006B6D56"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C4B6FC6" w14:textId="77777777" w:rsidR="009B32A9" w:rsidRPr="00802CCE"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50BD1BA" w14:textId="77777777" w:rsidR="009B32A9" w:rsidRPr="00802CCE"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21799B66" w14:textId="77777777" w:rsidR="009B32A9" w:rsidRPr="00802CCE"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514B4ED4" w14:textId="77777777" w:rsidR="009B32A9" w:rsidRPr="00802CCE"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511BEC63" w14:textId="77777777" w:rsidR="009B32A9" w:rsidRPr="00802CCE"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74875D8" w14:textId="77777777" w:rsidR="009B32A9" w:rsidRPr="00802CCE"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71DDBE2D" w14:textId="77777777" w:rsidR="009B32A9" w:rsidRPr="00802CCE"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62D5B4F7" w14:textId="77777777" w:rsidR="009B32A9" w:rsidRPr="00802CCE"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B8C41DF" w14:textId="77777777" w:rsidR="009B32A9" w:rsidRPr="00802CCE"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EC7CF32" w14:textId="77777777" w:rsidR="009B32A9" w:rsidRPr="00802CCE"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22647A12" w14:textId="77777777" w:rsidR="009B32A9" w:rsidRPr="00802CCE"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3ABD444" w14:textId="77777777" w:rsidR="009B32A9" w:rsidRPr="00802CCE"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71FAF25E" w14:textId="77777777" w:rsidR="00D6347A" w:rsidRPr="00802CCE" w:rsidRDefault="00D6347A" w:rsidP="009B32A9">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330ECCB" w14:textId="77777777" w:rsidR="00D6347A" w:rsidRPr="00802CCE" w:rsidRDefault="00D6347A" w:rsidP="009B32A9">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6F91045" w14:textId="77777777" w:rsidR="00D6347A" w:rsidRPr="00802CCE" w:rsidRDefault="00D6347A" w:rsidP="009B32A9">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5BF20FD1" w14:textId="77777777" w:rsidR="00D6347A" w:rsidRPr="00802CCE" w:rsidRDefault="00D6347A" w:rsidP="009B32A9">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70559C37" w14:textId="77777777" w:rsidR="00D6347A" w:rsidRPr="00802CCE" w:rsidRDefault="00D6347A" w:rsidP="009B32A9">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1F56DB46" w14:textId="77777777" w:rsidR="00D6347A" w:rsidRPr="00802CCE" w:rsidRDefault="00D6347A" w:rsidP="009B32A9">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6226D87B" w14:textId="77777777" w:rsidR="00D6347A" w:rsidRPr="00802CCE" w:rsidRDefault="00D6347A" w:rsidP="009B32A9">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074BCE8A" w14:textId="77777777" w:rsidR="00D6347A" w:rsidRPr="00802CCE" w:rsidRDefault="00D6347A" w:rsidP="009B32A9">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023F2E2C" w14:textId="77777777" w:rsidR="00FD09E3" w:rsidRPr="00802CCE" w:rsidRDefault="00FD09E3" w:rsidP="009B32A9">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CDAFDA3" w14:textId="0BD93C66" w:rsidR="00FD09E3" w:rsidRDefault="00FD09E3" w:rsidP="009B32A9">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27EEDCEA" w14:textId="119DB7E8" w:rsidR="002F66B5" w:rsidRDefault="002F66B5" w:rsidP="009B32A9">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6AA4E9EA" w14:textId="53AE9D68" w:rsidR="002F66B5" w:rsidRDefault="002F66B5" w:rsidP="009B32A9">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6CD99218" w14:textId="77777777" w:rsidR="002F66B5" w:rsidRPr="00802CCE" w:rsidRDefault="002F66B5" w:rsidP="009B32A9">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08414424" w14:textId="77777777" w:rsidR="00FD09E3" w:rsidRPr="00802CCE" w:rsidRDefault="00FD09E3" w:rsidP="009B32A9">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ADFCF1A" w14:textId="77777777" w:rsidR="00D6347A" w:rsidRPr="00802CCE" w:rsidRDefault="00D6347A" w:rsidP="009B32A9">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0718F0DD" w14:textId="77777777" w:rsidR="009B32A9" w:rsidRPr="00802CCE" w:rsidRDefault="009B32A9" w:rsidP="009B32A9">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r w:rsidRPr="00802CCE">
        <w:rPr>
          <w:rFonts w:ascii="Times New Roman" w:eastAsia="Times New Roman" w:hAnsi="Times New Roman" w:cs="Times New Roman"/>
          <w:b/>
          <w:color w:val="000000"/>
          <w:sz w:val="24"/>
          <w:szCs w:val="24"/>
        </w:rPr>
        <w:t>Додаток 4</w:t>
      </w:r>
    </w:p>
    <w:p w14:paraId="62DD0EA6" w14:textId="77777777" w:rsidR="009B32A9" w:rsidRPr="00802CCE" w:rsidRDefault="009B32A9" w:rsidP="009B32A9">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5587D144" w14:textId="5F72B742" w:rsidR="0063700D" w:rsidRDefault="00AA072F" w:rsidP="00AA072F">
      <w:pPr>
        <w:tabs>
          <w:tab w:val="center" w:pos="4960"/>
          <w:tab w:val="left" w:pos="8820"/>
        </w:tabs>
        <w:spacing w:line="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9B32A9" w:rsidRPr="00802CCE">
        <w:rPr>
          <w:rFonts w:ascii="Times New Roman" w:eastAsia="Times New Roman" w:hAnsi="Times New Roman" w:cs="Times New Roman"/>
          <w:b/>
          <w:sz w:val="24"/>
          <w:szCs w:val="24"/>
        </w:rPr>
        <w:t>Інформація про технічні характеристики предмета закупівлі</w:t>
      </w:r>
      <w:r>
        <w:rPr>
          <w:rFonts w:ascii="Times New Roman" w:eastAsia="Times New Roman" w:hAnsi="Times New Roman" w:cs="Times New Roman"/>
          <w:b/>
          <w:sz w:val="24"/>
          <w:szCs w:val="24"/>
        </w:rPr>
        <w:tab/>
      </w:r>
    </w:p>
    <w:p w14:paraId="4EED4D1F" w14:textId="3D9774E7" w:rsidR="00AA072F" w:rsidRDefault="00AA072F" w:rsidP="00AA072F">
      <w:pPr>
        <w:tabs>
          <w:tab w:val="center" w:pos="4960"/>
          <w:tab w:val="left" w:pos="8820"/>
        </w:tabs>
        <w:spacing w:line="0" w:lineRule="atLeast"/>
        <w:rPr>
          <w:rFonts w:ascii="Times New Roman" w:eastAsia="Times New Roman" w:hAnsi="Times New Roman" w:cs="Times New Roman"/>
          <w:b/>
          <w:sz w:val="24"/>
          <w:szCs w:val="24"/>
        </w:rPr>
      </w:pPr>
    </w:p>
    <w:p w14:paraId="106EFBAD" w14:textId="77777777" w:rsidR="00705866" w:rsidRDefault="00015F4E" w:rsidP="00015F4E">
      <w:pPr>
        <w:tabs>
          <w:tab w:val="left" w:pos="4415"/>
        </w:tabs>
        <w:ind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705866" w:rsidRPr="00705866" w14:paraId="7FF2CB31" w14:textId="77777777" w:rsidTr="00705866">
        <w:tblPrEx>
          <w:tblCellMar>
            <w:top w:w="0" w:type="dxa"/>
            <w:bottom w:w="0" w:type="dxa"/>
          </w:tblCellMar>
        </w:tblPrEx>
        <w:trPr>
          <w:jc w:val="center"/>
        </w:trPr>
        <w:tc>
          <w:tcPr>
            <w:tcW w:w="567" w:type="dxa"/>
            <w:vAlign w:val="center"/>
          </w:tcPr>
          <w:p w14:paraId="0CB9C4D6" w14:textId="77777777" w:rsidR="00705866" w:rsidRPr="00705866" w:rsidRDefault="00705866" w:rsidP="00705866">
            <w:pPr>
              <w:keepLines/>
              <w:autoSpaceDE w:val="0"/>
              <w:autoSpaceDN w:val="0"/>
              <w:jc w:val="center"/>
              <w:rPr>
                <w:rFonts w:ascii="Arial" w:eastAsia="Times New Roman" w:hAnsi="Arial" w:cs="Arial"/>
                <w:spacing w:val="-3"/>
                <w:lang w:eastAsia="en-US"/>
              </w:rPr>
            </w:pPr>
            <w:r w:rsidRPr="00705866">
              <w:rPr>
                <w:rFonts w:ascii="Arial" w:eastAsia="Times New Roman" w:hAnsi="Arial" w:cs="Arial"/>
                <w:spacing w:val="-3"/>
                <w:lang w:eastAsia="en-US"/>
              </w:rPr>
              <w:t>№</w:t>
            </w:r>
          </w:p>
          <w:p w14:paraId="4DC106EE" w14:textId="77777777" w:rsidR="00705866" w:rsidRPr="00705866" w:rsidRDefault="00705866" w:rsidP="00705866">
            <w:pPr>
              <w:keepLines/>
              <w:autoSpaceDE w:val="0"/>
              <w:autoSpaceDN w:val="0"/>
              <w:jc w:val="center"/>
              <w:rPr>
                <w:rFonts w:ascii="Arial" w:eastAsia="Times New Roman" w:hAnsi="Arial" w:cs="Arial"/>
                <w:lang w:val="ru-RU" w:eastAsia="en-US"/>
              </w:rPr>
            </w:pPr>
            <w:proofErr w:type="spellStart"/>
            <w:r w:rsidRPr="00705866">
              <w:rPr>
                <w:rFonts w:ascii="Arial" w:eastAsia="Times New Roman" w:hAnsi="Arial" w:cs="Arial"/>
                <w:spacing w:val="-3"/>
                <w:lang w:eastAsia="en-US"/>
              </w:rPr>
              <w:t>Ч.ч</w:t>
            </w:r>
            <w:proofErr w:type="spellEnd"/>
            <w:r w:rsidRPr="00705866">
              <w:rPr>
                <w:rFonts w:ascii="Arial" w:eastAsia="Times New Roman" w:hAnsi="Arial" w:cs="Arial"/>
                <w:spacing w:val="-3"/>
                <w:lang w:eastAsia="en-US"/>
              </w:rPr>
              <w:t>.</w:t>
            </w:r>
          </w:p>
        </w:tc>
        <w:tc>
          <w:tcPr>
            <w:tcW w:w="5387" w:type="dxa"/>
            <w:vAlign w:val="center"/>
          </w:tcPr>
          <w:p w14:paraId="0133B35A" w14:textId="77777777" w:rsidR="00705866" w:rsidRPr="00705866" w:rsidRDefault="00705866" w:rsidP="00705866">
            <w:pPr>
              <w:keepLines/>
              <w:autoSpaceDE w:val="0"/>
              <w:autoSpaceDN w:val="0"/>
              <w:jc w:val="center"/>
              <w:rPr>
                <w:rFonts w:ascii="Arial" w:eastAsia="Times New Roman" w:hAnsi="Arial" w:cs="Arial"/>
                <w:spacing w:val="-3"/>
                <w:lang w:eastAsia="en-US"/>
              </w:rPr>
            </w:pPr>
          </w:p>
          <w:p w14:paraId="377443D6" w14:textId="77777777" w:rsidR="00705866" w:rsidRPr="00705866" w:rsidRDefault="00705866" w:rsidP="00705866">
            <w:pPr>
              <w:keepLines/>
              <w:autoSpaceDE w:val="0"/>
              <w:autoSpaceDN w:val="0"/>
              <w:jc w:val="center"/>
              <w:rPr>
                <w:rFonts w:ascii="Arial" w:eastAsia="Times New Roman" w:hAnsi="Arial" w:cs="Arial"/>
                <w:lang w:val="ru-RU" w:eastAsia="en-US"/>
              </w:rPr>
            </w:pPr>
            <w:r w:rsidRPr="00705866">
              <w:rPr>
                <w:rFonts w:ascii="Arial" w:eastAsia="Times New Roman" w:hAnsi="Arial" w:cs="Arial"/>
                <w:spacing w:val="-3"/>
                <w:lang w:eastAsia="en-US"/>
              </w:rPr>
              <w:t>Найменування робіт і витрат</w:t>
            </w:r>
          </w:p>
        </w:tc>
        <w:tc>
          <w:tcPr>
            <w:tcW w:w="1418" w:type="dxa"/>
            <w:vAlign w:val="center"/>
          </w:tcPr>
          <w:p w14:paraId="025B2ECE" w14:textId="77777777" w:rsidR="00705866" w:rsidRPr="00705866" w:rsidRDefault="00705866" w:rsidP="00705866">
            <w:pPr>
              <w:keepLines/>
              <w:autoSpaceDE w:val="0"/>
              <w:autoSpaceDN w:val="0"/>
              <w:jc w:val="center"/>
              <w:rPr>
                <w:rFonts w:ascii="Arial" w:eastAsia="Times New Roman" w:hAnsi="Arial" w:cs="Arial"/>
                <w:spacing w:val="-3"/>
                <w:lang w:eastAsia="en-US"/>
              </w:rPr>
            </w:pPr>
            <w:r w:rsidRPr="00705866">
              <w:rPr>
                <w:rFonts w:ascii="Arial" w:eastAsia="Times New Roman" w:hAnsi="Arial" w:cs="Arial"/>
                <w:spacing w:val="-3"/>
                <w:lang w:eastAsia="en-US"/>
              </w:rPr>
              <w:t>Одиниця</w:t>
            </w:r>
          </w:p>
          <w:p w14:paraId="7F1F4D67" w14:textId="77777777" w:rsidR="00705866" w:rsidRPr="00705866" w:rsidRDefault="00705866" w:rsidP="00705866">
            <w:pPr>
              <w:keepLines/>
              <w:autoSpaceDE w:val="0"/>
              <w:autoSpaceDN w:val="0"/>
              <w:jc w:val="center"/>
              <w:rPr>
                <w:rFonts w:ascii="Arial" w:eastAsia="Times New Roman" w:hAnsi="Arial" w:cs="Arial"/>
                <w:lang w:val="ru-RU" w:eastAsia="en-US"/>
              </w:rPr>
            </w:pPr>
            <w:r w:rsidRPr="00705866">
              <w:rPr>
                <w:rFonts w:ascii="Arial" w:eastAsia="Times New Roman" w:hAnsi="Arial" w:cs="Arial"/>
                <w:spacing w:val="-3"/>
                <w:lang w:eastAsia="en-US"/>
              </w:rPr>
              <w:t>виміру</w:t>
            </w:r>
          </w:p>
        </w:tc>
        <w:tc>
          <w:tcPr>
            <w:tcW w:w="1418" w:type="dxa"/>
            <w:vAlign w:val="center"/>
          </w:tcPr>
          <w:p w14:paraId="6EE96DF1" w14:textId="77777777" w:rsidR="00705866" w:rsidRPr="00705866" w:rsidRDefault="00705866" w:rsidP="00705866">
            <w:pPr>
              <w:keepLines/>
              <w:autoSpaceDE w:val="0"/>
              <w:autoSpaceDN w:val="0"/>
              <w:jc w:val="center"/>
              <w:rPr>
                <w:rFonts w:ascii="Arial" w:eastAsia="Times New Roman" w:hAnsi="Arial" w:cs="Arial"/>
                <w:lang w:val="ru-RU" w:eastAsia="en-US"/>
              </w:rPr>
            </w:pPr>
            <w:r w:rsidRPr="00705866">
              <w:rPr>
                <w:rFonts w:ascii="Arial" w:eastAsia="Times New Roman" w:hAnsi="Arial" w:cs="Arial"/>
                <w:spacing w:val="-3"/>
                <w:lang w:eastAsia="en-US"/>
              </w:rPr>
              <w:t xml:space="preserve">  Кількість</w:t>
            </w:r>
          </w:p>
        </w:tc>
        <w:tc>
          <w:tcPr>
            <w:tcW w:w="1418" w:type="dxa"/>
            <w:vAlign w:val="center"/>
          </w:tcPr>
          <w:p w14:paraId="0C2B9B55" w14:textId="77777777" w:rsidR="00705866" w:rsidRPr="00705866" w:rsidRDefault="00705866" w:rsidP="00705866">
            <w:pPr>
              <w:keepLines/>
              <w:autoSpaceDE w:val="0"/>
              <w:autoSpaceDN w:val="0"/>
              <w:jc w:val="center"/>
              <w:rPr>
                <w:rFonts w:ascii="Arial" w:eastAsia="Times New Roman" w:hAnsi="Arial" w:cs="Arial"/>
                <w:lang w:val="ru-RU" w:eastAsia="en-US"/>
              </w:rPr>
            </w:pPr>
            <w:r w:rsidRPr="00705866">
              <w:rPr>
                <w:rFonts w:ascii="Arial" w:eastAsia="Times New Roman" w:hAnsi="Arial" w:cs="Arial"/>
                <w:spacing w:val="-3"/>
                <w:lang w:eastAsia="en-US"/>
              </w:rPr>
              <w:t>Примітка</w:t>
            </w:r>
          </w:p>
        </w:tc>
      </w:tr>
      <w:tr w:rsidR="00705866" w:rsidRPr="00705866" w14:paraId="4B174C13" w14:textId="77777777" w:rsidTr="00705866">
        <w:tblPrEx>
          <w:tblCellMar>
            <w:top w:w="0" w:type="dxa"/>
            <w:bottom w:w="0" w:type="dxa"/>
          </w:tblCellMar>
        </w:tblPrEx>
        <w:trPr>
          <w:jc w:val="center"/>
        </w:trPr>
        <w:tc>
          <w:tcPr>
            <w:tcW w:w="567" w:type="dxa"/>
            <w:vAlign w:val="center"/>
          </w:tcPr>
          <w:p w14:paraId="206A034D" w14:textId="77777777" w:rsidR="00705866" w:rsidRPr="00705866" w:rsidRDefault="00705866" w:rsidP="00705866">
            <w:pPr>
              <w:keepLines/>
              <w:autoSpaceDE w:val="0"/>
              <w:autoSpaceDN w:val="0"/>
              <w:jc w:val="center"/>
              <w:rPr>
                <w:rFonts w:ascii="Arial" w:eastAsia="Times New Roman" w:hAnsi="Arial" w:cs="Arial"/>
                <w:lang w:val="ru-RU" w:eastAsia="en-US"/>
              </w:rPr>
            </w:pPr>
            <w:r w:rsidRPr="00705866">
              <w:rPr>
                <w:rFonts w:ascii="Arial" w:eastAsia="Times New Roman" w:hAnsi="Arial" w:cs="Arial"/>
                <w:spacing w:val="-3"/>
                <w:lang w:eastAsia="en-US"/>
              </w:rPr>
              <w:t>1</w:t>
            </w:r>
          </w:p>
        </w:tc>
        <w:tc>
          <w:tcPr>
            <w:tcW w:w="5387" w:type="dxa"/>
            <w:vAlign w:val="center"/>
          </w:tcPr>
          <w:p w14:paraId="1E0D550D" w14:textId="77777777" w:rsidR="00705866" w:rsidRPr="00705866" w:rsidRDefault="00705866" w:rsidP="00705866">
            <w:pPr>
              <w:keepLines/>
              <w:autoSpaceDE w:val="0"/>
              <w:autoSpaceDN w:val="0"/>
              <w:jc w:val="center"/>
              <w:rPr>
                <w:rFonts w:ascii="Arial" w:eastAsia="Times New Roman" w:hAnsi="Arial" w:cs="Arial"/>
                <w:lang w:val="ru-RU" w:eastAsia="en-US"/>
              </w:rPr>
            </w:pPr>
            <w:r w:rsidRPr="00705866">
              <w:rPr>
                <w:rFonts w:ascii="Arial" w:eastAsia="Times New Roman" w:hAnsi="Arial" w:cs="Arial"/>
                <w:spacing w:val="-3"/>
                <w:lang w:eastAsia="en-US"/>
              </w:rPr>
              <w:t>2</w:t>
            </w:r>
          </w:p>
        </w:tc>
        <w:tc>
          <w:tcPr>
            <w:tcW w:w="1418" w:type="dxa"/>
            <w:vAlign w:val="center"/>
          </w:tcPr>
          <w:p w14:paraId="0084906B" w14:textId="77777777" w:rsidR="00705866" w:rsidRPr="00705866" w:rsidRDefault="00705866" w:rsidP="00705866">
            <w:pPr>
              <w:keepLines/>
              <w:autoSpaceDE w:val="0"/>
              <w:autoSpaceDN w:val="0"/>
              <w:jc w:val="center"/>
              <w:rPr>
                <w:rFonts w:ascii="Arial" w:eastAsia="Times New Roman" w:hAnsi="Arial" w:cs="Arial"/>
                <w:lang w:val="ru-RU" w:eastAsia="en-US"/>
              </w:rPr>
            </w:pPr>
            <w:r w:rsidRPr="00705866">
              <w:rPr>
                <w:rFonts w:ascii="Arial" w:eastAsia="Times New Roman" w:hAnsi="Arial" w:cs="Arial"/>
                <w:spacing w:val="-3"/>
                <w:lang w:eastAsia="en-US"/>
              </w:rPr>
              <w:t>3</w:t>
            </w:r>
          </w:p>
        </w:tc>
        <w:tc>
          <w:tcPr>
            <w:tcW w:w="1418" w:type="dxa"/>
            <w:vAlign w:val="center"/>
          </w:tcPr>
          <w:p w14:paraId="78A5114A" w14:textId="77777777" w:rsidR="00705866" w:rsidRPr="00705866" w:rsidRDefault="00705866" w:rsidP="00705866">
            <w:pPr>
              <w:keepLines/>
              <w:autoSpaceDE w:val="0"/>
              <w:autoSpaceDN w:val="0"/>
              <w:jc w:val="center"/>
              <w:rPr>
                <w:rFonts w:ascii="Arial" w:eastAsia="Times New Roman" w:hAnsi="Arial" w:cs="Arial"/>
                <w:lang w:val="ru-RU" w:eastAsia="en-US"/>
              </w:rPr>
            </w:pPr>
            <w:r w:rsidRPr="00705866">
              <w:rPr>
                <w:rFonts w:ascii="Arial" w:eastAsia="Times New Roman" w:hAnsi="Arial" w:cs="Arial"/>
                <w:spacing w:val="-3"/>
                <w:lang w:eastAsia="en-US"/>
              </w:rPr>
              <w:t>4</w:t>
            </w:r>
          </w:p>
        </w:tc>
        <w:tc>
          <w:tcPr>
            <w:tcW w:w="1418" w:type="dxa"/>
            <w:vAlign w:val="center"/>
          </w:tcPr>
          <w:p w14:paraId="6F953B78" w14:textId="77777777" w:rsidR="00705866" w:rsidRPr="00705866" w:rsidRDefault="00705866" w:rsidP="00705866">
            <w:pPr>
              <w:keepLines/>
              <w:autoSpaceDE w:val="0"/>
              <w:autoSpaceDN w:val="0"/>
              <w:jc w:val="center"/>
              <w:rPr>
                <w:rFonts w:ascii="Arial" w:eastAsia="Times New Roman" w:hAnsi="Arial" w:cs="Arial"/>
                <w:lang w:val="ru-RU" w:eastAsia="en-US"/>
              </w:rPr>
            </w:pPr>
            <w:r w:rsidRPr="00705866">
              <w:rPr>
                <w:rFonts w:ascii="Arial" w:eastAsia="Times New Roman" w:hAnsi="Arial" w:cs="Arial"/>
                <w:spacing w:val="-3"/>
                <w:lang w:eastAsia="en-US"/>
              </w:rPr>
              <w:t>5</w:t>
            </w:r>
          </w:p>
        </w:tc>
      </w:tr>
      <w:tr w:rsidR="00705866" w:rsidRPr="00705866" w14:paraId="12CAB1D3" w14:textId="77777777" w:rsidTr="00705866">
        <w:tblPrEx>
          <w:tblCellMar>
            <w:top w:w="0" w:type="dxa"/>
            <w:bottom w:w="0" w:type="dxa"/>
          </w:tblCellMar>
        </w:tblPrEx>
        <w:trPr>
          <w:jc w:val="center"/>
        </w:trPr>
        <w:tc>
          <w:tcPr>
            <w:tcW w:w="567" w:type="dxa"/>
          </w:tcPr>
          <w:p w14:paraId="57CE5AE1" w14:textId="77777777" w:rsidR="00705866" w:rsidRPr="00705866" w:rsidRDefault="00705866" w:rsidP="00705866">
            <w:pPr>
              <w:keepLines/>
              <w:autoSpaceDE w:val="0"/>
              <w:autoSpaceDN w:val="0"/>
              <w:jc w:val="center"/>
              <w:rPr>
                <w:rFonts w:ascii="Arial" w:eastAsia="Times New Roman" w:hAnsi="Arial" w:cs="Arial"/>
                <w:lang w:val="ru-RU" w:eastAsia="en-US"/>
              </w:rPr>
            </w:pPr>
            <w:r w:rsidRPr="00705866">
              <w:rPr>
                <w:rFonts w:ascii="Arial" w:eastAsia="Times New Roman" w:hAnsi="Arial" w:cs="Arial"/>
                <w:spacing w:val="-3"/>
                <w:lang w:eastAsia="en-US"/>
              </w:rPr>
              <w:t>1</w:t>
            </w:r>
          </w:p>
        </w:tc>
        <w:tc>
          <w:tcPr>
            <w:tcW w:w="5387" w:type="dxa"/>
          </w:tcPr>
          <w:p w14:paraId="22814BBF" w14:textId="77777777" w:rsidR="00705866" w:rsidRPr="00705866" w:rsidRDefault="00705866" w:rsidP="00705866">
            <w:pPr>
              <w:keepLines/>
              <w:autoSpaceDE w:val="0"/>
              <w:autoSpaceDN w:val="0"/>
              <w:rPr>
                <w:rFonts w:ascii="Arial" w:eastAsia="Times New Roman" w:hAnsi="Arial" w:cs="Arial"/>
                <w:spacing w:val="-3"/>
                <w:lang w:eastAsia="en-US"/>
              </w:rPr>
            </w:pPr>
            <w:r w:rsidRPr="00705866">
              <w:rPr>
                <w:rFonts w:ascii="Arial" w:eastAsia="Times New Roman" w:hAnsi="Arial" w:cs="Arial"/>
                <w:spacing w:val="-3"/>
                <w:lang w:eastAsia="en-US"/>
              </w:rPr>
              <w:t>Нарізування швів в покритті дорожнього одягу</w:t>
            </w:r>
          </w:p>
          <w:p w14:paraId="5543A857" w14:textId="77777777" w:rsidR="00705866" w:rsidRPr="00705866" w:rsidRDefault="00705866" w:rsidP="00705866">
            <w:pPr>
              <w:keepLines/>
              <w:autoSpaceDE w:val="0"/>
              <w:autoSpaceDN w:val="0"/>
              <w:rPr>
                <w:rFonts w:ascii="Arial" w:eastAsia="Times New Roman" w:hAnsi="Arial" w:cs="Arial"/>
                <w:lang w:val="ru-RU" w:eastAsia="en-US"/>
              </w:rPr>
            </w:pPr>
          </w:p>
        </w:tc>
        <w:tc>
          <w:tcPr>
            <w:tcW w:w="1418" w:type="dxa"/>
          </w:tcPr>
          <w:p w14:paraId="1F9DF629" w14:textId="77777777" w:rsidR="00705866" w:rsidRPr="00705866" w:rsidRDefault="00705866" w:rsidP="00705866">
            <w:pPr>
              <w:keepLines/>
              <w:autoSpaceDE w:val="0"/>
              <w:autoSpaceDN w:val="0"/>
              <w:jc w:val="center"/>
              <w:rPr>
                <w:rFonts w:ascii="Arial" w:eastAsia="Times New Roman" w:hAnsi="Arial" w:cs="Arial"/>
                <w:lang w:val="ru-RU" w:eastAsia="en-US"/>
              </w:rPr>
            </w:pPr>
            <w:r w:rsidRPr="00705866">
              <w:rPr>
                <w:rFonts w:ascii="Arial" w:eastAsia="Times New Roman" w:hAnsi="Arial" w:cs="Arial"/>
                <w:spacing w:val="-3"/>
                <w:lang w:eastAsia="en-US"/>
              </w:rPr>
              <w:t xml:space="preserve"> м шва</w:t>
            </w:r>
          </w:p>
        </w:tc>
        <w:tc>
          <w:tcPr>
            <w:tcW w:w="1418" w:type="dxa"/>
          </w:tcPr>
          <w:p w14:paraId="09F95399" w14:textId="77777777" w:rsidR="00705866" w:rsidRPr="00705866" w:rsidRDefault="00705866" w:rsidP="00705866">
            <w:pPr>
              <w:keepLines/>
              <w:autoSpaceDE w:val="0"/>
              <w:autoSpaceDN w:val="0"/>
              <w:jc w:val="center"/>
              <w:rPr>
                <w:rFonts w:ascii="Arial" w:eastAsia="Times New Roman" w:hAnsi="Arial" w:cs="Arial"/>
                <w:lang w:val="ru-RU" w:eastAsia="en-US"/>
              </w:rPr>
            </w:pPr>
            <w:r w:rsidRPr="00705866">
              <w:rPr>
                <w:rFonts w:ascii="Arial" w:eastAsia="Times New Roman" w:hAnsi="Arial" w:cs="Arial"/>
                <w:spacing w:val="-3"/>
                <w:lang w:eastAsia="en-US"/>
              </w:rPr>
              <w:t>90</w:t>
            </w:r>
          </w:p>
        </w:tc>
        <w:tc>
          <w:tcPr>
            <w:tcW w:w="1418" w:type="dxa"/>
          </w:tcPr>
          <w:p w14:paraId="3D08B9BF" w14:textId="77777777" w:rsidR="00705866" w:rsidRPr="00705866" w:rsidRDefault="00705866" w:rsidP="00705866">
            <w:pPr>
              <w:keepLines/>
              <w:autoSpaceDE w:val="0"/>
              <w:autoSpaceDN w:val="0"/>
              <w:jc w:val="center"/>
              <w:rPr>
                <w:rFonts w:ascii="Arial" w:eastAsia="Times New Roman" w:hAnsi="Arial" w:cs="Arial"/>
                <w:sz w:val="16"/>
                <w:szCs w:val="16"/>
                <w:lang w:val="ru-RU" w:eastAsia="en-US"/>
              </w:rPr>
            </w:pPr>
            <w:r w:rsidRPr="00705866">
              <w:rPr>
                <w:rFonts w:ascii="Arial" w:eastAsia="Times New Roman" w:hAnsi="Arial" w:cs="Arial"/>
                <w:sz w:val="16"/>
                <w:szCs w:val="16"/>
                <w:lang w:val="ru-RU" w:eastAsia="en-US"/>
              </w:rPr>
              <w:t xml:space="preserve"> </w:t>
            </w:r>
          </w:p>
        </w:tc>
      </w:tr>
      <w:tr w:rsidR="00705866" w:rsidRPr="00705866" w14:paraId="6F64AD79" w14:textId="77777777" w:rsidTr="00705866">
        <w:tblPrEx>
          <w:tblCellMar>
            <w:top w:w="0" w:type="dxa"/>
            <w:bottom w:w="0" w:type="dxa"/>
          </w:tblCellMar>
        </w:tblPrEx>
        <w:trPr>
          <w:jc w:val="center"/>
        </w:trPr>
        <w:tc>
          <w:tcPr>
            <w:tcW w:w="567" w:type="dxa"/>
          </w:tcPr>
          <w:p w14:paraId="0514B28A" w14:textId="77777777" w:rsidR="00705866" w:rsidRPr="00705866" w:rsidRDefault="00705866" w:rsidP="00705866">
            <w:pPr>
              <w:keepLines/>
              <w:autoSpaceDE w:val="0"/>
              <w:autoSpaceDN w:val="0"/>
              <w:jc w:val="center"/>
              <w:rPr>
                <w:rFonts w:ascii="Arial" w:eastAsia="Times New Roman" w:hAnsi="Arial" w:cs="Arial"/>
                <w:lang w:val="ru-RU" w:eastAsia="en-US"/>
              </w:rPr>
            </w:pPr>
            <w:r w:rsidRPr="00705866">
              <w:rPr>
                <w:rFonts w:ascii="Arial" w:eastAsia="Times New Roman" w:hAnsi="Arial" w:cs="Arial"/>
                <w:spacing w:val="-3"/>
                <w:lang w:eastAsia="en-US"/>
              </w:rPr>
              <w:t>2</w:t>
            </w:r>
          </w:p>
        </w:tc>
        <w:tc>
          <w:tcPr>
            <w:tcW w:w="5387" w:type="dxa"/>
          </w:tcPr>
          <w:p w14:paraId="0612052B" w14:textId="77777777" w:rsidR="00705866" w:rsidRPr="00705866" w:rsidRDefault="00705866" w:rsidP="00705866">
            <w:pPr>
              <w:keepLines/>
              <w:autoSpaceDE w:val="0"/>
              <w:autoSpaceDN w:val="0"/>
              <w:rPr>
                <w:rFonts w:ascii="Arial" w:eastAsia="Times New Roman" w:hAnsi="Arial" w:cs="Arial"/>
                <w:spacing w:val="-3"/>
                <w:lang w:eastAsia="en-US"/>
              </w:rPr>
            </w:pPr>
            <w:proofErr w:type="spellStart"/>
            <w:r w:rsidRPr="00705866">
              <w:rPr>
                <w:rFonts w:ascii="Arial" w:eastAsia="Times New Roman" w:hAnsi="Arial" w:cs="Arial"/>
                <w:spacing w:val="-3"/>
                <w:lang w:eastAsia="en-US"/>
              </w:rPr>
              <w:t>Підгрунтовка</w:t>
            </w:r>
            <w:proofErr w:type="spellEnd"/>
            <w:r w:rsidRPr="00705866">
              <w:rPr>
                <w:rFonts w:ascii="Arial" w:eastAsia="Times New Roman" w:hAnsi="Arial" w:cs="Arial"/>
                <w:spacing w:val="-3"/>
                <w:lang w:eastAsia="en-US"/>
              </w:rPr>
              <w:t xml:space="preserve"> вибоїн в асфальтобетонному покритті</w:t>
            </w:r>
          </w:p>
          <w:p w14:paraId="7C5CFC76" w14:textId="77777777" w:rsidR="00705866" w:rsidRPr="00705866" w:rsidRDefault="00705866" w:rsidP="00705866">
            <w:pPr>
              <w:keepLines/>
              <w:autoSpaceDE w:val="0"/>
              <w:autoSpaceDN w:val="0"/>
              <w:rPr>
                <w:rFonts w:ascii="Arial" w:eastAsia="Times New Roman" w:hAnsi="Arial" w:cs="Arial"/>
                <w:lang w:val="ru-RU" w:eastAsia="en-US"/>
              </w:rPr>
            </w:pPr>
            <w:proofErr w:type="spellStart"/>
            <w:r w:rsidRPr="00705866">
              <w:rPr>
                <w:rFonts w:ascii="Arial" w:eastAsia="Times New Roman" w:hAnsi="Arial" w:cs="Arial"/>
                <w:spacing w:val="-3"/>
                <w:lang w:eastAsia="en-US"/>
              </w:rPr>
              <w:t>бітумізатором</w:t>
            </w:r>
            <w:proofErr w:type="spellEnd"/>
            <w:r w:rsidRPr="00705866">
              <w:rPr>
                <w:rFonts w:ascii="Arial" w:eastAsia="Times New Roman" w:hAnsi="Arial" w:cs="Arial"/>
                <w:spacing w:val="-3"/>
                <w:lang w:eastAsia="en-US"/>
              </w:rPr>
              <w:t xml:space="preserve"> </w:t>
            </w:r>
          </w:p>
          <w:p w14:paraId="164E43C4" w14:textId="77777777" w:rsidR="00705866" w:rsidRPr="00705866" w:rsidRDefault="00705866" w:rsidP="00705866">
            <w:pPr>
              <w:keepLines/>
              <w:autoSpaceDE w:val="0"/>
              <w:autoSpaceDN w:val="0"/>
              <w:rPr>
                <w:rFonts w:ascii="Arial" w:eastAsia="Times New Roman" w:hAnsi="Arial" w:cs="Arial"/>
                <w:lang w:val="ru-RU" w:eastAsia="en-US"/>
              </w:rPr>
            </w:pPr>
          </w:p>
        </w:tc>
        <w:tc>
          <w:tcPr>
            <w:tcW w:w="1418" w:type="dxa"/>
          </w:tcPr>
          <w:p w14:paraId="538A6448" w14:textId="77777777" w:rsidR="00705866" w:rsidRPr="00705866" w:rsidRDefault="00705866" w:rsidP="00705866">
            <w:pPr>
              <w:keepLines/>
              <w:autoSpaceDE w:val="0"/>
              <w:autoSpaceDN w:val="0"/>
              <w:jc w:val="center"/>
              <w:rPr>
                <w:rFonts w:ascii="Arial" w:eastAsia="Times New Roman" w:hAnsi="Arial" w:cs="Arial"/>
                <w:lang w:val="ru-RU" w:eastAsia="en-US"/>
              </w:rPr>
            </w:pPr>
            <w:r w:rsidRPr="00705866">
              <w:rPr>
                <w:rFonts w:ascii="Arial" w:eastAsia="Times New Roman" w:hAnsi="Arial" w:cs="Arial"/>
                <w:spacing w:val="-3"/>
                <w:lang w:eastAsia="en-US"/>
              </w:rPr>
              <w:t xml:space="preserve"> м2</w:t>
            </w:r>
          </w:p>
        </w:tc>
        <w:tc>
          <w:tcPr>
            <w:tcW w:w="1418" w:type="dxa"/>
          </w:tcPr>
          <w:p w14:paraId="7F361331" w14:textId="77777777" w:rsidR="00705866" w:rsidRPr="00705866" w:rsidRDefault="00705866" w:rsidP="00705866">
            <w:pPr>
              <w:keepLines/>
              <w:autoSpaceDE w:val="0"/>
              <w:autoSpaceDN w:val="0"/>
              <w:jc w:val="center"/>
              <w:rPr>
                <w:rFonts w:ascii="Arial" w:eastAsia="Times New Roman" w:hAnsi="Arial" w:cs="Arial"/>
                <w:lang w:val="ru-RU" w:eastAsia="en-US"/>
              </w:rPr>
            </w:pPr>
            <w:r w:rsidRPr="00705866">
              <w:rPr>
                <w:rFonts w:ascii="Arial" w:eastAsia="Times New Roman" w:hAnsi="Arial" w:cs="Arial"/>
                <w:spacing w:val="-3"/>
                <w:lang w:eastAsia="en-US"/>
              </w:rPr>
              <w:t>150</w:t>
            </w:r>
          </w:p>
        </w:tc>
        <w:tc>
          <w:tcPr>
            <w:tcW w:w="1418" w:type="dxa"/>
          </w:tcPr>
          <w:p w14:paraId="588B345D" w14:textId="77777777" w:rsidR="00705866" w:rsidRPr="00705866" w:rsidRDefault="00705866" w:rsidP="00705866">
            <w:pPr>
              <w:keepLines/>
              <w:autoSpaceDE w:val="0"/>
              <w:autoSpaceDN w:val="0"/>
              <w:jc w:val="center"/>
              <w:rPr>
                <w:rFonts w:ascii="Arial" w:eastAsia="Times New Roman" w:hAnsi="Arial" w:cs="Arial"/>
                <w:sz w:val="16"/>
                <w:szCs w:val="16"/>
                <w:lang w:val="ru-RU" w:eastAsia="en-US"/>
              </w:rPr>
            </w:pPr>
            <w:r w:rsidRPr="00705866">
              <w:rPr>
                <w:rFonts w:ascii="Arial" w:eastAsia="Times New Roman" w:hAnsi="Arial" w:cs="Arial"/>
                <w:sz w:val="16"/>
                <w:szCs w:val="16"/>
                <w:lang w:val="ru-RU" w:eastAsia="en-US"/>
              </w:rPr>
              <w:t xml:space="preserve"> </w:t>
            </w:r>
          </w:p>
        </w:tc>
      </w:tr>
      <w:tr w:rsidR="00705866" w:rsidRPr="00705866" w14:paraId="5E9C527F" w14:textId="77777777" w:rsidTr="00705866">
        <w:tblPrEx>
          <w:tblCellMar>
            <w:top w:w="0" w:type="dxa"/>
            <w:bottom w:w="0" w:type="dxa"/>
          </w:tblCellMar>
        </w:tblPrEx>
        <w:trPr>
          <w:jc w:val="center"/>
        </w:trPr>
        <w:tc>
          <w:tcPr>
            <w:tcW w:w="567" w:type="dxa"/>
          </w:tcPr>
          <w:p w14:paraId="045FE50F" w14:textId="77777777" w:rsidR="00705866" w:rsidRPr="00705866" w:rsidRDefault="00705866" w:rsidP="00705866">
            <w:pPr>
              <w:keepLines/>
              <w:autoSpaceDE w:val="0"/>
              <w:autoSpaceDN w:val="0"/>
              <w:jc w:val="center"/>
              <w:rPr>
                <w:rFonts w:ascii="Arial" w:eastAsia="Times New Roman" w:hAnsi="Arial" w:cs="Arial"/>
                <w:lang w:val="ru-RU" w:eastAsia="en-US"/>
              </w:rPr>
            </w:pPr>
            <w:r w:rsidRPr="00705866">
              <w:rPr>
                <w:rFonts w:ascii="Arial" w:eastAsia="Times New Roman" w:hAnsi="Arial" w:cs="Arial"/>
                <w:spacing w:val="-3"/>
                <w:lang w:eastAsia="en-US"/>
              </w:rPr>
              <w:t>3</w:t>
            </w:r>
          </w:p>
        </w:tc>
        <w:tc>
          <w:tcPr>
            <w:tcW w:w="5387" w:type="dxa"/>
          </w:tcPr>
          <w:p w14:paraId="6DE32BB7" w14:textId="77777777" w:rsidR="00705866" w:rsidRPr="00705866" w:rsidRDefault="00705866" w:rsidP="00705866">
            <w:pPr>
              <w:keepLines/>
              <w:autoSpaceDE w:val="0"/>
              <w:autoSpaceDN w:val="0"/>
              <w:rPr>
                <w:rFonts w:ascii="Arial" w:eastAsia="Times New Roman" w:hAnsi="Arial" w:cs="Arial"/>
                <w:spacing w:val="-3"/>
                <w:lang w:eastAsia="en-US"/>
              </w:rPr>
            </w:pPr>
            <w:r w:rsidRPr="00705866">
              <w:rPr>
                <w:rFonts w:ascii="Arial" w:eastAsia="Times New Roman" w:hAnsi="Arial" w:cs="Arial"/>
                <w:spacing w:val="-3"/>
                <w:lang w:eastAsia="en-US"/>
              </w:rPr>
              <w:t>Ямковий ремонт асфальтобетонного покриття доріг</w:t>
            </w:r>
          </w:p>
          <w:p w14:paraId="3F10FF52" w14:textId="77777777" w:rsidR="00705866" w:rsidRPr="00705866" w:rsidRDefault="00705866" w:rsidP="00705866">
            <w:pPr>
              <w:keepLines/>
              <w:autoSpaceDE w:val="0"/>
              <w:autoSpaceDN w:val="0"/>
              <w:rPr>
                <w:rFonts w:ascii="Arial" w:eastAsia="Times New Roman" w:hAnsi="Arial" w:cs="Arial"/>
                <w:spacing w:val="-3"/>
                <w:lang w:eastAsia="en-US"/>
              </w:rPr>
            </w:pPr>
            <w:r w:rsidRPr="00705866">
              <w:rPr>
                <w:rFonts w:ascii="Arial" w:eastAsia="Times New Roman" w:hAnsi="Arial" w:cs="Arial"/>
                <w:spacing w:val="-3"/>
                <w:lang w:eastAsia="en-US"/>
              </w:rPr>
              <w:t>одношарового товщиною 50 мм, площею ремонту до 5</w:t>
            </w:r>
          </w:p>
          <w:p w14:paraId="0A1FBFBD" w14:textId="77777777" w:rsidR="00705866" w:rsidRPr="00705866" w:rsidRDefault="00705866" w:rsidP="00705866">
            <w:pPr>
              <w:keepLines/>
              <w:autoSpaceDE w:val="0"/>
              <w:autoSpaceDN w:val="0"/>
              <w:rPr>
                <w:rFonts w:ascii="Arial" w:eastAsia="Times New Roman" w:hAnsi="Arial" w:cs="Arial"/>
                <w:lang w:val="ru-RU" w:eastAsia="en-US"/>
              </w:rPr>
            </w:pPr>
            <w:r w:rsidRPr="00705866">
              <w:rPr>
                <w:rFonts w:ascii="Arial" w:eastAsia="Times New Roman" w:hAnsi="Arial" w:cs="Arial"/>
                <w:spacing w:val="-3"/>
                <w:lang w:eastAsia="en-US"/>
              </w:rPr>
              <w:t xml:space="preserve">м2 </w:t>
            </w:r>
          </w:p>
          <w:p w14:paraId="7F0B6C0E" w14:textId="77777777" w:rsidR="00705866" w:rsidRPr="00705866" w:rsidRDefault="00705866" w:rsidP="00705866">
            <w:pPr>
              <w:keepLines/>
              <w:autoSpaceDE w:val="0"/>
              <w:autoSpaceDN w:val="0"/>
              <w:rPr>
                <w:rFonts w:ascii="Arial" w:eastAsia="Times New Roman" w:hAnsi="Arial" w:cs="Arial"/>
                <w:lang w:val="ru-RU" w:eastAsia="en-US"/>
              </w:rPr>
            </w:pPr>
          </w:p>
        </w:tc>
        <w:tc>
          <w:tcPr>
            <w:tcW w:w="1418" w:type="dxa"/>
          </w:tcPr>
          <w:p w14:paraId="743D5057" w14:textId="77777777" w:rsidR="00705866" w:rsidRPr="00705866" w:rsidRDefault="00705866" w:rsidP="00705866">
            <w:pPr>
              <w:keepLines/>
              <w:autoSpaceDE w:val="0"/>
              <w:autoSpaceDN w:val="0"/>
              <w:jc w:val="center"/>
              <w:rPr>
                <w:rFonts w:ascii="Arial" w:eastAsia="Times New Roman" w:hAnsi="Arial" w:cs="Arial"/>
                <w:lang w:val="ru-RU" w:eastAsia="en-US"/>
              </w:rPr>
            </w:pPr>
            <w:r w:rsidRPr="00705866">
              <w:rPr>
                <w:rFonts w:ascii="Arial" w:eastAsia="Times New Roman" w:hAnsi="Arial" w:cs="Arial"/>
                <w:spacing w:val="-3"/>
                <w:lang w:eastAsia="en-US"/>
              </w:rPr>
              <w:t>м2</w:t>
            </w:r>
          </w:p>
        </w:tc>
        <w:tc>
          <w:tcPr>
            <w:tcW w:w="1418" w:type="dxa"/>
          </w:tcPr>
          <w:p w14:paraId="6F40122A" w14:textId="77777777" w:rsidR="00705866" w:rsidRPr="00705866" w:rsidRDefault="00705866" w:rsidP="00705866">
            <w:pPr>
              <w:keepLines/>
              <w:autoSpaceDE w:val="0"/>
              <w:autoSpaceDN w:val="0"/>
              <w:jc w:val="center"/>
              <w:rPr>
                <w:rFonts w:ascii="Arial" w:eastAsia="Times New Roman" w:hAnsi="Arial" w:cs="Arial"/>
                <w:lang w:val="ru-RU" w:eastAsia="en-US"/>
              </w:rPr>
            </w:pPr>
            <w:r w:rsidRPr="00705866">
              <w:rPr>
                <w:rFonts w:ascii="Arial" w:eastAsia="Times New Roman" w:hAnsi="Arial" w:cs="Arial"/>
                <w:spacing w:val="-3"/>
                <w:lang w:eastAsia="en-US"/>
              </w:rPr>
              <w:t>150</w:t>
            </w:r>
          </w:p>
        </w:tc>
        <w:tc>
          <w:tcPr>
            <w:tcW w:w="1418" w:type="dxa"/>
          </w:tcPr>
          <w:p w14:paraId="0805B924" w14:textId="77777777" w:rsidR="00705866" w:rsidRPr="00705866" w:rsidRDefault="00705866" w:rsidP="00705866">
            <w:pPr>
              <w:keepLines/>
              <w:autoSpaceDE w:val="0"/>
              <w:autoSpaceDN w:val="0"/>
              <w:jc w:val="center"/>
              <w:rPr>
                <w:rFonts w:ascii="Arial" w:eastAsia="Times New Roman" w:hAnsi="Arial" w:cs="Arial"/>
                <w:sz w:val="16"/>
                <w:szCs w:val="16"/>
                <w:lang w:val="ru-RU" w:eastAsia="en-US"/>
              </w:rPr>
            </w:pPr>
            <w:r w:rsidRPr="00705866">
              <w:rPr>
                <w:rFonts w:ascii="Arial" w:eastAsia="Times New Roman" w:hAnsi="Arial" w:cs="Arial"/>
                <w:sz w:val="16"/>
                <w:szCs w:val="16"/>
                <w:lang w:val="ru-RU" w:eastAsia="en-US"/>
              </w:rPr>
              <w:t xml:space="preserve"> </w:t>
            </w:r>
          </w:p>
        </w:tc>
      </w:tr>
      <w:tr w:rsidR="00705866" w:rsidRPr="00705866" w14:paraId="37BBF0FB" w14:textId="77777777" w:rsidTr="00705866">
        <w:tblPrEx>
          <w:tblCellMar>
            <w:top w:w="0" w:type="dxa"/>
            <w:bottom w:w="0" w:type="dxa"/>
          </w:tblCellMar>
        </w:tblPrEx>
        <w:trPr>
          <w:jc w:val="center"/>
        </w:trPr>
        <w:tc>
          <w:tcPr>
            <w:tcW w:w="567" w:type="dxa"/>
          </w:tcPr>
          <w:p w14:paraId="2E15C9B9" w14:textId="77777777" w:rsidR="00705866" w:rsidRPr="00705866" w:rsidRDefault="00705866" w:rsidP="00705866">
            <w:pPr>
              <w:keepLines/>
              <w:autoSpaceDE w:val="0"/>
              <w:autoSpaceDN w:val="0"/>
              <w:jc w:val="center"/>
              <w:rPr>
                <w:rFonts w:ascii="Arial" w:eastAsia="Times New Roman" w:hAnsi="Arial" w:cs="Arial"/>
                <w:lang w:val="ru-RU" w:eastAsia="en-US"/>
              </w:rPr>
            </w:pPr>
            <w:r w:rsidRPr="00705866">
              <w:rPr>
                <w:rFonts w:ascii="Arial" w:eastAsia="Times New Roman" w:hAnsi="Arial" w:cs="Arial"/>
                <w:spacing w:val="-3"/>
                <w:lang w:eastAsia="en-US"/>
              </w:rPr>
              <w:t>4</w:t>
            </w:r>
          </w:p>
        </w:tc>
        <w:tc>
          <w:tcPr>
            <w:tcW w:w="5387" w:type="dxa"/>
          </w:tcPr>
          <w:p w14:paraId="14E89427" w14:textId="77777777" w:rsidR="00705866" w:rsidRPr="00705866" w:rsidRDefault="00705866" w:rsidP="00705866">
            <w:pPr>
              <w:keepLines/>
              <w:autoSpaceDE w:val="0"/>
              <w:autoSpaceDN w:val="0"/>
              <w:rPr>
                <w:rFonts w:ascii="Arial" w:eastAsia="Times New Roman" w:hAnsi="Arial" w:cs="Arial"/>
                <w:spacing w:val="-3"/>
                <w:lang w:eastAsia="en-US"/>
              </w:rPr>
            </w:pPr>
            <w:r w:rsidRPr="00705866">
              <w:rPr>
                <w:rFonts w:ascii="Arial" w:eastAsia="Times New Roman" w:hAnsi="Arial" w:cs="Arial"/>
                <w:spacing w:val="-3"/>
                <w:lang w:eastAsia="en-US"/>
              </w:rPr>
              <w:t>Навантаження сміття вручну</w:t>
            </w:r>
          </w:p>
          <w:p w14:paraId="39885CC2" w14:textId="77777777" w:rsidR="00705866" w:rsidRPr="00705866" w:rsidRDefault="00705866" w:rsidP="00705866">
            <w:pPr>
              <w:keepLines/>
              <w:autoSpaceDE w:val="0"/>
              <w:autoSpaceDN w:val="0"/>
              <w:rPr>
                <w:rFonts w:ascii="Arial" w:eastAsia="Times New Roman" w:hAnsi="Arial" w:cs="Arial"/>
                <w:lang w:val="ru-RU" w:eastAsia="en-US"/>
              </w:rPr>
            </w:pPr>
          </w:p>
        </w:tc>
        <w:tc>
          <w:tcPr>
            <w:tcW w:w="1418" w:type="dxa"/>
          </w:tcPr>
          <w:p w14:paraId="3F5B47FB" w14:textId="77777777" w:rsidR="00705866" w:rsidRPr="00705866" w:rsidRDefault="00705866" w:rsidP="00705866">
            <w:pPr>
              <w:keepLines/>
              <w:autoSpaceDE w:val="0"/>
              <w:autoSpaceDN w:val="0"/>
              <w:jc w:val="center"/>
              <w:rPr>
                <w:rFonts w:ascii="Arial" w:eastAsia="Times New Roman" w:hAnsi="Arial" w:cs="Arial"/>
                <w:lang w:val="ru-RU" w:eastAsia="en-US"/>
              </w:rPr>
            </w:pPr>
            <w:r w:rsidRPr="00705866">
              <w:rPr>
                <w:rFonts w:ascii="Arial" w:eastAsia="Times New Roman" w:hAnsi="Arial" w:cs="Arial"/>
                <w:spacing w:val="-3"/>
                <w:lang w:eastAsia="en-US"/>
              </w:rPr>
              <w:t xml:space="preserve"> т</w:t>
            </w:r>
          </w:p>
        </w:tc>
        <w:tc>
          <w:tcPr>
            <w:tcW w:w="1418" w:type="dxa"/>
          </w:tcPr>
          <w:p w14:paraId="2BE5494B" w14:textId="77777777" w:rsidR="00705866" w:rsidRPr="00705866" w:rsidRDefault="00705866" w:rsidP="00705866">
            <w:pPr>
              <w:keepLines/>
              <w:autoSpaceDE w:val="0"/>
              <w:autoSpaceDN w:val="0"/>
              <w:jc w:val="center"/>
              <w:rPr>
                <w:rFonts w:ascii="Arial" w:eastAsia="Times New Roman" w:hAnsi="Arial" w:cs="Arial"/>
                <w:lang w:val="ru-RU" w:eastAsia="en-US"/>
              </w:rPr>
            </w:pPr>
            <w:r w:rsidRPr="00705866">
              <w:rPr>
                <w:rFonts w:ascii="Arial" w:eastAsia="Times New Roman" w:hAnsi="Arial" w:cs="Arial"/>
                <w:spacing w:val="-3"/>
                <w:lang w:eastAsia="en-US"/>
              </w:rPr>
              <w:t>18</w:t>
            </w:r>
          </w:p>
        </w:tc>
        <w:tc>
          <w:tcPr>
            <w:tcW w:w="1418" w:type="dxa"/>
          </w:tcPr>
          <w:p w14:paraId="1639854F" w14:textId="77777777" w:rsidR="00705866" w:rsidRPr="00705866" w:rsidRDefault="00705866" w:rsidP="00705866">
            <w:pPr>
              <w:keepLines/>
              <w:autoSpaceDE w:val="0"/>
              <w:autoSpaceDN w:val="0"/>
              <w:jc w:val="center"/>
              <w:rPr>
                <w:rFonts w:ascii="Arial" w:eastAsia="Times New Roman" w:hAnsi="Arial" w:cs="Arial"/>
                <w:sz w:val="16"/>
                <w:szCs w:val="16"/>
                <w:lang w:val="ru-RU" w:eastAsia="en-US"/>
              </w:rPr>
            </w:pPr>
            <w:r w:rsidRPr="00705866">
              <w:rPr>
                <w:rFonts w:ascii="Arial" w:eastAsia="Times New Roman" w:hAnsi="Arial" w:cs="Arial"/>
                <w:sz w:val="16"/>
                <w:szCs w:val="16"/>
                <w:lang w:val="ru-RU" w:eastAsia="en-US"/>
              </w:rPr>
              <w:t xml:space="preserve"> </w:t>
            </w:r>
          </w:p>
        </w:tc>
      </w:tr>
      <w:tr w:rsidR="00705866" w:rsidRPr="00705866" w14:paraId="62376CA9" w14:textId="77777777" w:rsidTr="00705866">
        <w:tblPrEx>
          <w:tblCellMar>
            <w:top w:w="0" w:type="dxa"/>
            <w:bottom w:w="0" w:type="dxa"/>
          </w:tblCellMar>
        </w:tblPrEx>
        <w:trPr>
          <w:jc w:val="center"/>
        </w:trPr>
        <w:tc>
          <w:tcPr>
            <w:tcW w:w="567" w:type="dxa"/>
          </w:tcPr>
          <w:p w14:paraId="40189963" w14:textId="77777777" w:rsidR="00705866" w:rsidRPr="00705866" w:rsidRDefault="00705866" w:rsidP="00705866">
            <w:pPr>
              <w:keepLines/>
              <w:autoSpaceDE w:val="0"/>
              <w:autoSpaceDN w:val="0"/>
              <w:jc w:val="center"/>
              <w:rPr>
                <w:rFonts w:ascii="Arial" w:eastAsia="Times New Roman" w:hAnsi="Arial" w:cs="Arial"/>
                <w:lang w:val="ru-RU" w:eastAsia="en-US"/>
              </w:rPr>
            </w:pPr>
            <w:r w:rsidRPr="00705866">
              <w:rPr>
                <w:rFonts w:ascii="Arial" w:eastAsia="Times New Roman" w:hAnsi="Arial" w:cs="Arial"/>
                <w:spacing w:val="-3"/>
                <w:lang w:eastAsia="en-US"/>
              </w:rPr>
              <w:t>5</w:t>
            </w:r>
          </w:p>
        </w:tc>
        <w:tc>
          <w:tcPr>
            <w:tcW w:w="5387" w:type="dxa"/>
          </w:tcPr>
          <w:p w14:paraId="0AC13A64" w14:textId="77777777" w:rsidR="00705866" w:rsidRPr="00705866" w:rsidRDefault="00705866" w:rsidP="00705866">
            <w:pPr>
              <w:keepLines/>
              <w:autoSpaceDE w:val="0"/>
              <w:autoSpaceDN w:val="0"/>
              <w:rPr>
                <w:rFonts w:ascii="Arial" w:eastAsia="Times New Roman" w:hAnsi="Arial" w:cs="Arial"/>
                <w:lang w:val="ru-RU" w:eastAsia="en-US"/>
              </w:rPr>
            </w:pPr>
            <w:r w:rsidRPr="00705866">
              <w:rPr>
                <w:rFonts w:ascii="Arial" w:eastAsia="Times New Roman" w:hAnsi="Arial" w:cs="Arial"/>
                <w:spacing w:val="-3"/>
                <w:lang w:eastAsia="en-US"/>
              </w:rPr>
              <w:t>Перевезення сміття до 16 км</w:t>
            </w:r>
          </w:p>
        </w:tc>
        <w:tc>
          <w:tcPr>
            <w:tcW w:w="1418" w:type="dxa"/>
          </w:tcPr>
          <w:p w14:paraId="31E9D67C" w14:textId="77777777" w:rsidR="00705866" w:rsidRPr="00705866" w:rsidRDefault="00705866" w:rsidP="00705866">
            <w:pPr>
              <w:keepLines/>
              <w:autoSpaceDE w:val="0"/>
              <w:autoSpaceDN w:val="0"/>
              <w:jc w:val="center"/>
              <w:rPr>
                <w:rFonts w:ascii="Arial" w:eastAsia="Times New Roman" w:hAnsi="Arial" w:cs="Arial"/>
                <w:lang w:val="ru-RU" w:eastAsia="en-US"/>
              </w:rPr>
            </w:pPr>
            <w:r w:rsidRPr="00705866">
              <w:rPr>
                <w:rFonts w:ascii="Arial" w:eastAsia="Times New Roman" w:hAnsi="Arial" w:cs="Arial"/>
                <w:spacing w:val="-3"/>
                <w:lang w:eastAsia="en-US"/>
              </w:rPr>
              <w:t>т</w:t>
            </w:r>
          </w:p>
        </w:tc>
        <w:tc>
          <w:tcPr>
            <w:tcW w:w="1418" w:type="dxa"/>
          </w:tcPr>
          <w:p w14:paraId="72D629D0" w14:textId="77777777" w:rsidR="00705866" w:rsidRPr="00705866" w:rsidRDefault="00705866" w:rsidP="00705866">
            <w:pPr>
              <w:keepLines/>
              <w:autoSpaceDE w:val="0"/>
              <w:autoSpaceDN w:val="0"/>
              <w:jc w:val="center"/>
              <w:rPr>
                <w:rFonts w:ascii="Arial" w:eastAsia="Times New Roman" w:hAnsi="Arial" w:cs="Arial"/>
                <w:lang w:val="ru-RU" w:eastAsia="en-US"/>
              </w:rPr>
            </w:pPr>
            <w:r w:rsidRPr="00705866">
              <w:rPr>
                <w:rFonts w:ascii="Arial" w:eastAsia="Times New Roman" w:hAnsi="Arial" w:cs="Arial"/>
                <w:spacing w:val="-3"/>
                <w:lang w:eastAsia="en-US"/>
              </w:rPr>
              <w:t>18</w:t>
            </w:r>
          </w:p>
        </w:tc>
        <w:tc>
          <w:tcPr>
            <w:tcW w:w="1418" w:type="dxa"/>
          </w:tcPr>
          <w:p w14:paraId="1D0EF771" w14:textId="77777777" w:rsidR="00705866" w:rsidRPr="00705866" w:rsidRDefault="00705866" w:rsidP="00705866">
            <w:pPr>
              <w:keepLines/>
              <w:autoSpaceDE w:val="0"/>
              <w:autoSpaceDN w:val="0"/>
              <w:jc w:val="center"/>
              <w:rPr>
                <w:rFonts w:ascii="Arial" w:eastAsia="Times New Roman" w:hAnsi="Arial" w:cs="Arial"/>
                <w:sz w:val="16"/>
                <w:szCs w:val="16"/>
                <w:lang w:val="ru-RU" w:eastAsia="en-US"/>
              </w:rPr>
            </w:pPr>
            <w:r w:rsidRPr="00705866">
              <w:rPr>
                <w:rFonts w:ascii="Arial" w:eastAsia="Times New Roman" w:hAnsi="Arial" w:cs="Arial"/>
                <w:sz w:val="16"/>
                <w:szCs w:val="16"/>
                <w:lang w:val="ru-RU" w:eastAsia="en-US"/>
              </w:rPr>
              <w:t xml:space="preserve"> </w:t>
            </w:r>
          </w:p>
        </w:tc>
      </w:tr>
    </w:tbl>
    <w:p w14:paraId="17A34E54" w14:textId="741623F9" w:rsidR="00015F4E" w:rsidRDefault="00015F4E" w:rsidP="00015F4E">
      <w:pPr>
        <w:tabs>
          <w:tab w:val="left" w:pos="4415"/>
        </w:tabs>
        <w:ind w:firstLine="709"/>
        <w:rPr>
          <w:rFonts w:ascii="Times New Roman" w:eastAsia="Times New Roman" w:hAnsi="Times New Roman" w:cs="Times New Roman"/>
          <w:b/>
          <w:sz w:val="24"/>
          <w:szCs w:val="24"/>
        </w:rPr>
      </w:pPr>
    </w:p>
    <w:p w14:paraId="64D4E803" w14:textId="66DF72EF" w:rsidR="002F66B5" w:rsidRPr="00561D73" w:rsidRDefault="002E03D9" w:rsidP="00705866">
      <w:pPr>
        <w:rPr>
          <w:rFonts w:ascii="Times New Roman" w:eastAsia="Times New Roman" w:hAnsi="Times New Roman" w:cs="Times New Roman"/>
          <w:b/>
          <w:sz w:val="24"/>
          <w:szCs w:val="24"/>
        </w:rPr>
        <w:sectPr w:rsidR="002F66B5" w:rsidRPr="00561D73" w:rsidSect="00A8322C">
          <w:pgSz w:w="11904" w:h="16834"/>
          <w:pgMar w:top="850" w:right="705" w:bottom="567" w:left="1134" w:header="709" w:footer="197" w:gutter="0"/>
          <w:cols w:space="709"/>
        </w:sectPr>
      </w:pPr>
      <w:r>
        <w:rPr>
          <w:rFonts w:ascii="Times New Roman" w:eastAsia="Times New Roman" w:hAnsi="Times New Roman" w:cs="Times New Roman"/>
          <w:b/>
          <w:sz w:val="24"/>
          <w:szCs w:val="24"/>
        </w:rPr>
        <w:t xml:space="preserve">Місце надання послуг: </w:t>
      </w:r>
      <w:r w:rsidR="00705866" w:rsidRPr="00705866">
        <w:rPr>
          <w:rFonts w:ascii="Times New Roman" w:eastAsia="Times New Roman" w:hAnsi="Times New Roman" w:cs="Times New Roman"/>
          <w:b/>
          <w:sz w:val="24"/>
          <w:szCs w:val="24"/>
        </w:rPr>
        <w:t xml:space="preserve">по </w:t>
      </w:r>
      <w:proofErr w:type="spellStart"/>
      <w:r w:rsidR="00705866" w:rsidRPr="00705866">
        <w:rPr>
          <w:rFonts w:ascii="Times New Roman" w:eastAsia="Times New Roman" w:hAnsi="Times New Roman" w:cs="Times New Roman"/>
          <w:b/>
          <w:sz w:val="24"/>
          <w:szCs w:val="24"/>
        </w:rPr>
        <w:t>вул.Лобановського</w:t>
      </w:r>
      <w:proofErr w:type="spellEnd"/>
      <w:r w:rsidR="00705866" w:rsidRPr="00705866">
        <w:rPr>
          <w:rFonts w:ascii="Times New Roman" w:eastAsia="Times New Roman" w:hAnsi="Times New Roman" w:cs="Times New Roman"/>
          <w:b/>
          <w:sz w:val="24"/>
          <w:szCs w:val="24"/>
        </w:rPr>
        <w:t xml:space="preserve"> в с</w:t>
      </w:r>
      <w:r w:rsidR="00705866">
        <w:rPr>
          <w:rFonts w:ascii="Times New Roman" w:eastAsia="Times New Roman" w:hAnsi="Times New Roman" w:cs="Times New Roman"/>
          <w:b/>
          <w:sz w:val="24"/>
          <w:szCs w:val="24"/>
        </w:rPr>
        <w:t xml:space="preserve">мт. Глеваха Фастівського району </w:t>
      </w:r>
      <w:r w:rsidR="00705866" w:rsidRPr="00705866">
        <w:rPr>
          <w:rFonts w:ascii="Times New Roman" w:eastAsia="Times New Roman" w:hAnsi="Times New Roman" w:cs="Times New Roman"/>
          <w:b/>
          <w:sz w:val="24"/>
          <w:szCs w:val="24"/>
        </w:rPr>
        <w:t>Київської області</w:t>
      </w:r>
    </w:p>
    <w:p w14:paraId="3C1B0543" w14:textId="77777777" w:rsidR="002B310E" w:rsidRPr="00802CCE" w:rsidRDefault="002B310E" w:rsidP="002E03D9">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r w:rsidRPr="00802CCE">
        <w:rPr>
          <w:rFonts w:ascii="Times New Roman" w:eastAsia="Times New Roman" w:hAnsi="Times New Roman" w:cs="Times New Roman"/>
          <w:b/>
          <w:color w:val="000000"/>
          <w:sz w:val="24"/>
          <w:szCs w:val="24"/>
        </w:rPr>
        <w:lastRenderedPageBreak/>
        <w:t xml:space="preserve">Додаток </w:t>
      </w:r>
      <w:r w:rsidR="003D3DBB" w:rsidRPr="00802CCE">
        <w:rPr>
          <w:rFonts w:ascii="Times New Roman" w:eastAsia="Times New Roman" w:hAnsi="Times New Roman" w:cs="Times New Roman"/>
          <w:b/>
          <w:color w:val="000000"/>
          <w:sz w:val="24"/>
          <w:szCs w:val="24"/>
        </w:rPr>
        <w:t>5</w:t>
      </w:r>
      <w:r w:rsidRPr="00802CCE">
        <w:rPr>
          <w:rFonts w:ascii="Times New Roman" w:eastAsia="Times New Roman" w:hAnsi="Times New Roman" w:cs="Times New Roman"/>
          <w:b/>
          <w:color w:val="000000"/>
          <w:sz w:val="24"/>
          <w:szCs w:val="24"/>
        </w:rPr>
        <w:t xml:space="preserve"> </w:t>
      </w:r>
    </w:p>
    <w:p w14:paraId="73A5C177" w14:textId="77777777" w:rsidR="002B310E" w:rsidRPr="00802CCE" w:rsidRDefault="002B310E"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8FBE22D" w14:textId="77777777" w:rsidR="002B310E" w:rsidRPr="00802CCE" w:rsidRDefault="002B310E" w:rsidP="002B310E">
      <w:pPr>
        <w:widowControl w:val="0"/>
        <w:tabs>
          <w:tab w:val="left" w:pos="6300"/>
          <w:tab w:val="left" w:pos="6480"/>
          <w:tab w:val="left" w:pos="6660"/>
          <w:tab w:val="left" w:pos="6840"/>
          <w:tab w:val="left" w:pos="7020"/>
          <w:tab w:val="left" w:pos="7560"/>
        </w:tabs>
        <w:spacing w:line="276" w:lineRule="auto"/>
        <w:jc w:val="center"/>
        <w:rPr>
          <w:rFonts w:ascii="Times New Roman" w:eastAsia="Arial" w:hAnsi="Times New Roman" w:cs="Times New Roman"/>
          <w:b/>
          <w:bCs/>
          <w:color w:val="000000"/>
          <w:sz w:val="22"/>
          <w:szCs w:val="22"/>
          <w:lang w:eastAsia="uk-UA"/>
        </w:rPr>
      </w:pPr>
      <w:r w:rsidRPr="00802CCE">
        <w:rPr>
          <w:rFonts w:ascii="Times New Roman" w:eastAsia="Times New Roman" w:hAnsi="Times New Roman" w:cs="Times New Roman"/>
          <w:b/>
          <w:color w:val="000000"/>
          <w:sz w:val="24"/>
          <w:szCs w:val="24"/>
        </w:rPr>
        <w:t>Кваліфікаційні критерії відповідно до статті 16 Закону</w:t>
      </w:r>
    </w:p>
    <w:p w14:paraId="32209A36" w14:textId="77777777" w:rsidR="0068727A" w:rsidRPr="00802CCE" w:rsidRDefault="0068727A" w:rsidP="007B1060">
      <w:pPr>
        <w:widowControl w:val="0"/>
        <w:numPr>
          <w:ilvl w:val="6"/>
          <w:numId w:val="2"/>
        </w:numPr>
        <w:tabs>
          <w:tab w:val="clear" w:pos="5040"/>
          <w:tab w:val="num" w:pos="993"/>
          <w:tab w:val="left" w:pos="6300"/>
          <w:tab w:val="left" w:pos="6480"/>
          <w:tab w:val="left" w:pos="6660"/>
          <w:tab w:val="left" w:pos="6840"/>
          <w:tab w:val="left" w:pos="7020"/>
          <w:tab w:val="left" w:pos="7560"/>
        </w:tabs>
        <w:spacing w:line="276" w:lineRule="auto"/>
        <w:ind w:left="0" w:firstLine="709"/>
        <w:contextualSpacing/>
        <w:jc w:val="both"/>
        <w:rPr>
          <w:rFonts w:ascii="Times New Roman" w:eastAsia="Arial" w:hAnsi="Times New Roman" w:cs="Times New Roman"/>
          <w:b/>
          <w:bCs/>
          <w:color w:val="000000"/>
          <w:sz w:val="22"/>
          <w:szCs w:val="22"/>
          <w:lang w:eastAsia="uk-UA"/>
        </w:rPr>
      </w:pPr>
      <w:r w:rsidRPr="00802CCE">
        <w:rPr>
          <w:rFonts w:ascii="Times New Roman" w:eastAsia="Arial" w:hAnsi="Times New Roman" w:cs="Times New Roman"/>
          <w:b/>
          <w:bCs/>
          <w:color w:val="000000"/>
          <w:sz w:val="22"/>
          <w:szCs w:val="22"/>
          <w:lang w:eastAsia="uk-UA"/>
        </w:rPr>
        <w:t xml:space="preserve">Документальне підтвердження інформації про відповідність учасника кваліфікаційним критеріям, закріплених ч. 2 ст. 16 Закону  </w:t>
      </w:r>
    </w:p>
    <w:p w14:paraId="27C8D67F" w14:textId="77777777" w:rsidR="0068727A" w:rsidRPr="00802CCE" w:rsidRDefault="0068727A" w:rsidP="0068727A">
      <w:pPr>
        <w:autoSpaceDE w:val="0"/>
        <w:spacing w:line="276" w:lineRule="auto"/>
        <w:ind w:right="22"/>
        <w:rPr>
          <w:rFonts w:ascii="Times New Roman" w:eastAsia="Arial" w:hAnsi="Times New Roman" w:cs="Times New Roman"/>
          <w:b/>
          <w:color w:val="000000"/>
          <w:sz w:val="22"/>
          <w:szCs w:val="22"/>
          <w:lang w:eastAsia="uk-UA"/>
        </w:rPr>
      </w:pPr>
    </w:p>
    <w:p w14:paraId="5ED9878C" w14:textId="77777777" w:rsidR="0068727A" w:rsidRPr="00802CCE" w:rsidRDefault="0068727A" w:rsidP="0068727A">
      <w:pPr>
        <w:widowControl w:val="0"/>
        <w:autoSpaceDE w:val="0"/>
        <w:autoSpaceDN w:val="0"/>
        <w:spacing w:before="6"/>
        <w:rPr>
          <w:rFonts w:ascii="Times New Roman" w:eastAsia="Times New Roman" w:hAnsi="Times New Roman" w:cs="Times New Roman"/>
          <w:szCs w:val="22"/>
          <w:lang w:eastAsia="en-US"/>
        </w:rPr>
      </w:pPr>
    </w:p>
    <w:p w14:paraId="5A31F5A7" w14:textId="77777777" w:rsidR="0068727A" w:rsidRPr="00802CCE" w:rsidRDefault="0068727A" w:rsidP="0068727A">
      <w:pPr>
        <w:ind w:right="22" w:firstLine="709"/>
        <w:jc w:val="both"/>
        <w:rPr>
          <w:rFonts w:ascii="Times New Roman" w:eastAsia="Times New Roman" w:hAnsi="Times New Roman" w:cs="Times New Roman"/>
          <w:b/>
          <w:sz w:val="24"/>
          <w:szCs w:val="24"/>
        </w:rPr>
      </w:pPr>
      <w:r w:rsidRPr="00802CCE">
        <w:rPr>
          <w:rFonts w:ascii="Times New Roman" w:eastAsia="Times New Roman" w:hAnsi="Times New Roman" w:cs="Times New Roman"/>
          <w:b/>
          <w:sz w:val="24"/>
          <w:szCs w:val="24"/>
        </w:rPr>
        <w:t>1.</w:t>
      </w:r>
      <w:r w:rsidR="00C62E1C">
        <w:rPr>
          <w:rFonts w:ascii="Times New Roman" w:eastAsia="Times New Roman" w:hAnsi="Times New Roman" w:cs="Times New Roman"/>
          <w:b/>
          <w:sz w:val="24"/>
          <w:szCs w:val="24"/>
        </w:rPr>
        <w:t>1</w:t>
      </w:r>
      <w:r w:rsidRPr="00802CCE">
        <w:rPr>
          <w:rFonts w:ascii="Times New Roman" w:eastAsia="Times New Roman" w:hAnsi="Times New Roman" w:cs="Times New Roman"/>
          <w:b/>
          <w:sz w:val="24"/>
          <w:szCs w:val="24"/>
        </w:rPr>
        <w:t>. Довідка</w:t>
      </w:r>
      <w:r w:rsidR="00BA5326" w:rsidRPr="00802CCE">
        <w:rPr>
          <w:rFonts w:ascii="Times New Roman" w:eastAsia="Times New Roman" w:hAnsi="Times New Roman" w:cs="Times New Roman"/>
          <w:b/>
          <w:sz w:val="24"/>
          <w:szCs w:val="24"/>
        </w:rPr>
        <w:t xml:space="preserve"> в довільній формі</w:t>
      </w:r>
      <w:r w:rsidRPr="00802CCE">
        <w:rPr>
          <w:rFonts w:ascii="Times New Roman" w:eastAsia="Times New Roman" w:hAnsi="Times New Roman" w:cs="Times New Roman"/>
          <w:b/>
          <w:sz w:val="24"/>
          <w:szCs w:val="24"/>
        </w:rPr>
        <w:t xml:space="preserve">, що підтверджує наявність працівників, відповідної кваліфікації, які мають необхідні знання та досвід: </w:t>
      </w:r>
    </w:p>
    <w:p w14:paraId="49A9E1CE" w14:textId="77777777" w:rsidR="0068727A" w:rsidRPr="00802CCE" w:rsidRDefault="0068727A" w:rsidP="0068727A">
      <w:pPr>
        <w:ind w:right="22"/>
        <w:jc w:val="both"/>
        <w:rPr>
          <w:rFonts w:ascii="Times New Roman" w:eastAsia="Times New Roman" w:hAnsi="Times New Roman" w:cs="Times New Roman"/>
          <w:sz w:val="24"/>
          <w:szCs w:val="24"/>
        </w:rPr>
      </w:pPr>
    </w:p>
    <w:tbl>
      <w:tblPr>
        <w:tblStyle w:val="20"/>
        <w:tblW w:w="10040" w:type="dxa"/>
        <w:tblInd w:w="108" w:type="dxa"/>
        <w:tblLook w:val="04A0" w:firstRow="1" w:lastRow="0" w:firstColumn="1" w:lastColumn="0" w:noHBand="0" w:noVBand="1"/>
      </w:tblPr>
      <w:tblGrid>
        <w:gridCol w:w="859"/>
        <w:gridCol w:w="1686"/>
        <w:gridCol w:w="1067"/>
        <w:gridCol w:w="2200"/>
        <w:gridCol w:w="4228"/>
      </w:tblGrid>
      <w:tr w:rsidR="0068727A" w:rsidRPr="00802CCE" w14:paraId="1427F710" w14:textId="77777777" w:rsidTr="00E5268F">
        <w:trPr>
          <w:trHeight w:val="1040"/>
        </w:trPr>
        <w:tc>
          <w:tcPr>
            <w:tcW w:w="859" w:type="dxa"/>
          </w:tcPr>
          <w:p w14:paraId="15488962" w14:textId="77777777" w:rsidR="0068727A" w:rsidRPr="00802CCE" w:rsidRDefault="0068727A" w:rsidP="00796F97">
            <w:pPr>
              <w:ind w:right="22"/>
              <w:jc w:val="center"/>
              <w:rPr>
                <w:sz w:val="24"/>
                <w:szCs w:val="24"/>
                <w:lang w:val="uk-UA"/>
              </w:rPr>
            </w:pPr>
            <w:r w:rsidRPr="00802CCE">
              <w:rPr>
                <w:sz w:val="24"/>
                <w:szCs w:val="24"/>
                <w:lang w:val="uk-UA"/>
              </w:rPr>
              <w:t>№ п</w:t>
            </w:r>
            <w:r w:rsidR="00796F97" w:rsidRPr="00802CCE">
              <w:rPr>
                <w:sz w:val="24"/>
                <w:szCs w:val="24"/>
                <w:lang w:val="uk-UA"/>
              </w:rPr>
              <w:t>/н</w:t>
            </w:r>
          </w:p>
        </w:tc>
        <w:tc>
          <w:tcPr>
            <w:tcW w:w="1686" w:type="dxa"/>
          </w:tcPr>
          <w:p w14:paraId="1ACB3D82" w14:textId="77777777" w:rsidR="0068727A" w:rsidRPr="00802CCE" w:rsidRDefault="0068727A" w:rsidP="00796F97">
            <w:pPr>
              <w:ind w:right="22"/>
              <w:jc w:val="center"/>
              <w:rPr>
                <w:sz w:val="24"/>
                <w:szCs w:val="24"/>
                <w:lang w:val="uk-UA"/>
              </w:rPr>
            </w:pPr>
            <w:r w:rsidRPr="00802CCE">
              <w:rPr>
                <w:sz w:val="24"/>
                <w:szCs w:val="24"/>
                <w:lang w:val="uk-UA"/>
              </w:rPr>
              <w:t>Посада</w:t>
            </w:r>
          </w:p>
        </w:tc>
        <w:tc>
          <w:tcPr>
            <w:tcW w:w="1067" w:type="dxa"/>
          </w:tcPr>
          <w:p w14:paraId="020373F4" w14:textId="77777777" w:rsidR="0068727A" w:rsidRPr="00802CCE" w:rsidRDefault="0068727A" w:rsidP="00796F97">
            <w:pPr>
              <w:ind w:right="22"/>
              <w:jc w:val="center"/>
              <w:rPr>
                <w:sz w:val="24"/>
                <w:szCs w:val="24"/>
                <w:lang w:val="uk-UA"/>
              </w:rPr>
            </w:pPr>
            <w:r w:rsidRPr="00802CCE">
              <w:rPr>
                <w:sz w:val="24"/>
                <w:szCs w:val="24"/>
                <w:lang w:val="uk-UA"/>
              </w:rPr>
              <w:t>П.І.Б.</w:t>
            </w:r>
          </w:p>
        </w:tc>
        <w:tc>
          <w:tcPr>
            <w:tcW w:w="2200" w:type="dxa"/>
          </w:tcPr>
          <w:p w14:paraId="5984154E" w14:textId="77777777" w:rsidR="0068727A" w:rsidRPr="00802CCE" w:rsidRDefault="0068727A" w:rsidP="00796F97">
            <w:pPr>
              <w:ind w:right="22"/>
              <w:jc w:val="center"/>
              <w:rPr>
                <w:sz w:val="24"/>
                <w:szCs w:val="24"/>
                <w:lang w:val="uk-UA"/>
              </w:rPr>
            </w:pPr>
            <w:r w:rsidRPr="00802CCE">
              <w:rPr>
                <w:sz w:val="24"/>
                <w:szCs w:val="24"/>
                <w:lang w:val="uk-UA"/>
              </w:rPr>
              <w:t>1. Освіта (вища, середня тощо);</w:t>
            </w:r>
          </w:p>
          <w:p w14:paraId="3B323DFC" w14:textId="77777777" w:rsidR="0068727A" w:rsidRPr="00802CCE" w:rsidRDefault="0068727A" w:rsidP="00796F97">
            <w:pPr>
              <w:ind w:right="22"/>
              <w:jc w:val="center"/>
              <w:rPr>
                <w:strike/>
                <w:sz w:val="24"/>
                <w:szCs w:val="24"/>
                <w:lang w:val="uk-UA"/>
              </w:rPr>
            </w:pPr>
          </w:p>
        </w:tc>
        <w:tc>
          <w:tcPr>
            <w:tcW w:w="4228" w:type="dxa"/>
          </w:tcPr>
          <w:p w14:paraId="1180C591" w14:textId="77777777" w:rsidR="0068727A" w:rsidRPr="00802CCE" w:rsidRDefault="0068727A" w:rsidP="00796F97">
            <w:pPr>
              <w:ind w:right="22"/>
              <w:jc w:val="center"/>
              <w:rPr>
                <w:sz w:val="24"/>
                <w:szCs w:val="24"/>
                <w:lang w:val="uk-UA"/>
              </w:rPr>
            </w:pPr>
            <w:r w:rsidRPr="00802CCE">
              <w:rPr>
                <w:sz w:val="24"/>
                <w:szCs w:val="24"/>
                <w:lang w:val="uk-UA"/>
              </w:rPr>
              <w:t xml:space="preserve">Досвід роботи  на зазначеній посаді, років </w:t>
            </w:r>
            <w:r w:rsidRPr="00802CCE">
              <w:rPr>
                <w:i/>
                <w:sz w:val="24"/>
                <w:szCs w:val="24"/>
                <w:lang w:val="uk-UA"/>
              </w:rPr>
              <w:t>(вказується досвід загалом за трудову діяльність)</w:t>
            </w:r>
          </w:p>
        </w:tc>
      </w:tr>
      <w:tr w:rsidR="0068727A" w:rsidRPr="00802CCE" w14:paraId="598C925F" w14:textId="77777777" w:rsidTr="00E5268F">
        <w:trPr>
          <w:trHeight w:val="266"/>
        </w:trPr>
        <w:tc>
          <w:tcPr>
            <w:tcW w:w="859" w:type="dxa"/>
          </w:tcPr>
          <w:p w14:paraId="5C3DDACE" w14:textId="77777777" w:rsidR="0068727A" w:rsidRPr="00802CCE" w:rsidRDefault="005422D9" w:rsidP="005422D9">
            <w:pPr>
              <w:ind w:right="22"/>
              <w:jc w:val="center"/>
              <w:rPr>
                <w:sz w:val="24"/>
                <w:szCs w:val="24"/>
                <w:lang w:val="uk-UA"/>
              </w:rPr>
            </w:pPr>
            <w:r w:rsidRPr="00802CCE">
              <w:rPr>
                <w:sz w:val="24"/>
                <w:szCs w:val="24"/>
                <w:lang w:val="uk-UA"/>
              </w:rPr>
              <w:t>1</w:t>
            </w:r>
          </w:p>
        </w:tc>
        <w:tc>
          <w:tcPr>
            <w:tcW w:w="1686" w:type="dxa"/>
          </w:tcPr>
          <w:p w14:paraId="4C00014E" w14:textId="77777777" w:rsidR="0068727A" w:rsidRPr="00802CCE" w:rsidRDefault="005422D9" w:rsidP="005422D9">
            <w:pPr>
              <w:ind w:right="22"/>
              <w:jc w:val="center"/>
              <w:rPr>
                <w:sz w:val="24"/>
                <w:szCs w:val="24"/>
                <w:lang w:val="uk-UA"/>
              </w:rPr>
            </w:pPr>
            <w:r w:rsidRPr="00802CCE">
              <w:rPr>
                <w:sz w:val="24"/>
                <w:szCs w:val="24"/>
                <w:lang w:val="uk-UA"/>
              </w:rPr>
              <w:t>2</w:t>
            </w:r>
          </w:p>
        </w:tc>
        <w:tc>
          <w:tcPr>
            <w:tcW w:w="1067" w:type="dxa"/>
          </w:tcPr>
          <w:p w14:paraId="373ED977" w14:textId="77777777" w:rsidR="0068727A" w:rsidRPr="00802CCE" w:rsidRDefault="005422D9" w:rsidP="005422D9">
            <w:pPr>
              <w:ind w:right="22"/>
              <w:jc w:val="center"/>
              <w:rPr>
                <w:sz w:val="24"/>
                <w:szCs w:val="24"/>
                <w:lang w:val="uk-UA"/>
              </w:rPr>
            </w:pPr>
            <w:r w:rsidRPr="00802CCE">
              <w:rPr>
                <w:sz w:val="24"/>
                <w:szCs w:val="24"/>
                <w:lang w:val="uk-UA"/>
              </w:rPr>
              <w:t>3</w:t>
            </w:r>
          </w:p>
        </w:tc>
        <w:tc>
          <w:tcPr>
            <w:tcW w:w="2200" w:type="dxa"/>
          </w:tcPr>
          <w:p w14:paraId="012972B1" w14:textId="77777777" w:rsidR="0068727A" w:rsidRPr="00802CCE" w:rsidRDefault="005422D9" w:rsidP="005422D9">
            <w:pPr>
              <w:ind w:right="22"/>
              <w:jc w:val="center"/>
              <w:rPr>
                <w:sz w:val="24"/>
                <w:szCs w:val="24"/>
                <w:lang w:val="uk-UA"/>
              </w:rPr>
            </w:pPr>
            <w:r w:rsidRPr="00802CCE">
              <w:rPr>
                <w:sz w:val="24"/>
                <w:szCs w:val="24"/>
                <w:lang w:val="uk-UA"/>
              </w:rPr>
              <w:t>4</w:t>
            </w:r>
          </w:p>
        </w:tc>
        <w:tc>
          <w:tcPr>
            <w:tcW w:w="4228" w:type="dxa"/>
          </w:tcPr>
          <w:p w14:paraId="2E219637" w14:textId="77777777" w:rsidR="0068727A" w:rsidRPr="00802CCE" w:rsidRDefault="005422D9" w:rsidP="005422D9">
            <w:pPr>
              <w:ind w:right="22"/>
              <w:jc w:val="center"/>
              <w:rPr>
                <w:sz w:val="24"/>
                <w:szCs w:val="24"/>
                <w:lang w:val="uk-UA"/>
              </w:rPr>
            </w:pPr>
            <w:r w:rsidRPr="00802CCE">
              <w:rPr>
                <w:sz w:val="24"/>
                <w:szCs w:val="24"/>
                <w:lang w:val="uk-UA"/>
              </w:rPr>
              <w:t>5</w:t>
            </w:r>
          </w:p>
        </w:tc>
      </w:tr>
    </w:tbl>
    <w:p w14:paraId="00D83C6A" w14:textId="77777777" w:rsidR="007178F6" w:rsidRPr="00802CCE" w:rsidRDefault="007178F6" w:rsidP="0068727A">
      <w:pPr>
        <w:tabs>
          <w:tab w:val="left" w:pos="1134"/>
        </w:tabs>
        <w:ind w:right="22" w:firstLine="709"/>
        <w:jc w:val="both"/>
        <w:rPr>
          <w:rFonts w:ascii="Times New Roman" w:eastAsia="Times New Roman" w:hAnsi="Times New Roman" w:cs="Times New Roman"/>
          <w:i/>
          <w:iCs/>
          <w:sz w:val="24"/>
          <w:szCs w:val="24"/>
        </w:rPr>
      </w:pPr>
    </w:p>
    <w:p w14:paraId="02926DE7" w14:textId="77777777" w:rsidR="0068727A" w:rsidRPr="00802CCE" w:rsidRDefault="0068727A" w:rsidP="0068727A">
      <w:pPr>
        <w:widowControl w:val="0"/>
        <w:tabs>
          <w:tab w:val="left" w:pos="1134"/>
        </w:tabs>
        <w:autoSpaceDE w:val="0"/>
        <w:autoSpaceDN w:val="0"/>
        <w:spacing w:before="11"/>
        <w:ind w:firstLine="709"/>
        <w:jc w:val="both"/>
        <w:rPr>
          <w:rFonts w:ascii="Times New Roman" w:eastAsia="Times New Roman" w:hAnsi="Times New Roman" w:cs="Times New Roman"/>
          <w:b/>
          <w:sz w:val="24"/>
          <w:szCs w:val="24"/>
        </w:rPr>
      </w:pPr>
    </w:p>
    <w:tbl>
      <w:tblPr>
        <w:tblW w:w="0" w:type="auto"/>
        <w:tblLook w:val="04A0" w:firstRow="1" w:lastRow="0" w:firstColumn="1" w:lastColumn="0" w:noHBand="0" w:noVBand="1"/>
      </w:tblPr>
      <w:tblGrid>
        <w:gridCol w:w="4339"/>
        <w:gridCol w:w="2899"/>
        <w:gridCol w:w="2899"/>
      </w:tblGrid>
      <w:tr w:rsidR="00A7013A" w:rsidRPr="00EA35EC" w14:paraId="366FEAF5" w14:textId="77777777" w:rsidTr="00F93117">
        <w:tc>
          <w:tcPr>
            <w:tcW w:w="4853" w:type="dxa"/>
            <w:shd w:val="clear" w:color="auto" w:fill="auto"/>
          </w:tcPr>
          <w:p w14:paraId="468EDDA8" w14:textId="77777777" w:rsidR="00A7013A" w:rsidRPr="00EA35EC" w:rsidRDefault="00A7013A" w:rsidP="00F93117">
            <w:pPr>
              <w:widowControl w:val="0"/>
              <w:tabs>
                <w:tab w:val="left" w:pos="0"/>
              </w:tabs>
              <w:autoSpaceDE w:val="0"/>
              <w:autoSpaceDN w:val="0"/>
              <w:jc w:val="both"/>
              <w:rPr>
                <w:rFonts w:ascii="Times New Roman CYR" w:eastAsia="Times New Roman" w:hAnsi="Times New Roman CYR" w:cs="Times New Roman CYR"/>
                <w:sz w:val="24"/>
                <w:szCs w:val="24"/>
              </w:rPr>
            </w:pPr>
            <w:r w:rsidRPr="00EA35EC">
              <w:rPr>
                <w:rFonts w:ascii="Times New Roman CYR" w:eastAsia="Times New Roman" w:hAnsi="Times New Roman CYR" w:cs="Times New Roman CYR"/>
                <w:sz w:val="24"/>
                <w:szCs w:val="24"/>
              </w:rPr>
              <w:t>__________________________________</w:t>
            </w:r>
          </w:p>
        </w:tc>
        <w:tc>
          <w:tcPr>
            <w:tcW w:w="4853" w:type="dxa"/>
            <w:shd w:val="clear" w:color="auto" w:fill="auto"/>
          </w:tcPr>
          <w:p w14:paraId="71DA57D8" w14:textId="77777777" w:rsidR="00A7013A" w:rsidRPr="00EA35EC" w:rsidRDefault="00A7013A" w:rsidP="00F93117">
            <w:pPr>
              <w:widowControl w:val="0"/>
              <w:tabs>
                <w:tab w:val="left" w:pos="0"/>
              </w:tabs>
              <w:autoSpaceDE w:val="0"/>
              <w:autoSpaceDN w:val="0"/>
              <w:jc w:val="center"/>
              <w:rPr>
                <w:rFonts w:ascii="Times New Roman CYR" w:eastAsia="Times New Roman" w:hAnsi="Times New Roman CYR" w:cs="Times New Roman CYR"/>
                <w:sz w:val="24"/>
                <w:szCs w:val="24"/>
              </w:rPr>
            </w:pPr>
            <w:r w:rsidRPr="00EA35EC">
              <w:rPr>
                <w:rFonts w:ascii="Times New Roman CYR" w:eastAsia="Times New Roman" w:hAnsi="Times New Roman CYR" w:cs="Times New Roman CYR"/>
                <w:sz w:val="24"/>
                <w:szCs w:val="24"/>
              </w:rPr>
              <w:t>_____________________</w:t>
            </w:r>
          </w:p>
        </w:tc>
        <w:tc>
          <w:tcPr>
            <w:tcW w:w="4854" w:type="dxa"/>
            <w:shd w:val="clear" w:color="auto" w:fill="auto"/>
          </w:tcPr>
          <w:p w14:paraId="6068FAF1" w14:textId="77777777" w:rsidR="00A7013A" w:rsidRPr="00EA35EC" w:rsidRDefault="00A7013A" w:rsidP="00F93117">
            <w:pPr>
              <w:widowControl w:val="0"/>
              <w:tabs>
                <w:tab w:val="left" w:pos="0"/>
              </w:tabs>
              <w:autoSpaceDE w:val="0"/>
              <w:autoSpaceDN w:val="0"/>
              <w:jc w:val="center"/>
              <w:rPr>
                <w:rFonts w:ascii="Times New Roman CYR" w:eastAsia="Times New Roman" w:hAnsi="Times New Roman CYR" w:cs="Times New Roman CYR"/>
                <w:sz w:val="24"/>
                <w:szCs w:val="24"/>
              </w:rPr>
            </w:pPr>
            <w:r w:rsidRPr="00EA35EC">
              <w:rPr>
                <w:rFonts w:ascii="Times New Roman CYR" w:eastAsia="Times New Roman" w:hAnsi="Times New Roman CYR" w:cs="Times New Roman CYR"/>
                <w:sz w:val="24"/>
                <w:szCs w:val="24"/>
              </w:rPr>
              <w:t>_____________________</w:t>
            </w:r>
          </w:p>
        </w:tc>
      </w:tr>
      <w:tr w:rsidR="00A7013A" w:rsidRPr="00EA35EC" w14:paraId="639ABA84" w14:textId="77777777" w:rsidTr="00F93117">
        <w:tc>
          <w:tcPr>
            <w:tcW w:w="4853" w:type="dxa"/>
            <w:shd w:val="clear" w:color="auto" w:fill="auto"/>
          </w:tcPr>
          <w:p w14:paraId="7E95990F" w14:textId="77777777" w:rsidR="00A7013A" w:rsidRPr="00EA35EC" w:rsidRDefault="00A7013A" w:rsidP="00F93117">
            <w:pPr>
              <w:widowControl w:val="0"/>
              <w:tabs>
                <w:tab w:val="left" w:pos="0"/>
              </w:tabs>
              <w:autoSpaceDE w:val="0"/>
              <w:autoSpaceDN w:val="0"/>
              <w:jc w:val="center"/>
              <w:rPr>
                <w:rFonts w:ascii="Times New Roman CYR" w:eastAsia="Times New Roman" w:hAnsi="Times New Roman CYR" w:cs="Times New Roman CYR"/>
                <w:i/>
                <w:sz w:val="24"/>
                <w:szCs w:val="24"/>
              </w:rPr>
            </w:pPr>
            <w:r w:rsidRPr="00EA35EC">
              <w:rPr>
                <w:rFonts w:ascii="Times New Roman CYR" w:eastAsia="Times New Roman" w:hAnsi="Times New Roman CYR" w:cs="Times New Roman CYR"/>
                <w:i/>
                <w:sz w:val="24"/>
                <w:szCs w:val="24"/>
              </w:rPr>
              <w:t>(Посада уповноваженої особи Учасника)</w:t>
            </w:r>
          </w:p>
        </w:tc>
        <w:tc>
          <w:tcPr>
            <w:tcW w:w="4853" w:type="dxa"/>
            <w:shd w:val="clear" w:color="auto" w:fill="auto"/>
          </w:tcPr>
          <w:p w14:paraId="4C1DCF68" w14:textId="77777777" w:rsidR="00A7013A" w:rsidRPr="00EA35EC" w:rsidRDefault="00A7013A" w:rsidP="00F93117">
            <w:pPr>
              <w:widowControl w:val="0"/>
              <w:tabs>
                <w:tab w:val="left" w:pos="0"/>
              </w:tabs>
              <w:autoSpaceDE w:val="0"/>
              <w:autoSpaceDN w:val="0"/>
              <w:jc w:val="center"/>
              <w:rPr>
                <w:rFonts w:ascii="Times New Roman CYR" w:eastAsia="Times New Roman" w:hAnsi="Times New Roman CYR" w:cs="Times New Roman CYR"/>
                <w:i/>
                <w:sz w:val="24"/>
                <w:szCs w:val="24"/>
              </w:rPr>
            </w:pPr>
            <w:r w:rsidRPr="00EA35EC">
              <w:rPr>
                <w:rFonts w:ascii="Times New Roman CYR" w:eastAsia="Times New Roman" w:hAnsi="Times New Roman CYR" w:cs="Times New Roman CYR"/>
                <w:i/>
                <w:sz w:val="24"/>
                <w:szCs w:val="24"/>
              </w:rPr>
              <w:t>(Підпис та печатка)</w:t>
            </w:r>
          </w:p>
        </w:tc>
        <w:tc>
          <w:tcPr>
            <w:tcW w:w="4854" w:type="dxa"/>
            <w:shd w:val="clear" w:color="auto" w:fill="auto"/>
          </w:tcPr>
          <w:p w14:paraId="2EAAA578" w14:textId="77777777" w:rsidR="00A7013A" w:rsidRPr="00EA35EC" w:rsidRDefault="00A7013A" w:rsidP="00F93117">
            <w:pPr>
              <w:widowControl w:val="0"/>
              <w:tabs>
                <w:tab w:val="left" w:pos="0"/>
              </w:tabs>
              <w:autoSpaceDE w:val="0"/>
              <w:autoSpaceDN w:val="0"/>
              <w:jc w:val="center"/>
              <w:rPr>
                <w:rFonts w:ascii="Times New Roman CYR" w:eastAsia="Times New Roman" w:hAnsi="Times New Roman CYR" w:cs="Times New Roman CYR"/>
                <w:i/>
                <w:sz w:val="24"/>
                <w:szCs w:val="24"/>
              </w:rPr>
            </w:pPr>
            <w:r w:rsidRPr="00EA35EC">
              <w:rPr>
                <w:rFonts w:ascii="Times New Roman CYR" w:eastAsia="Times New Roman" w:hAnsi="Times New Roman CYR" w:cs="Times New Roman CYR"/>
                <w:i/>
                <w:sz w:val="24"/>
                <w:szCs w:val="24"/>
              </w:rPr>
              <w:t>(Прізвище та ініціали)</w:t>
            </w:r>
          </w:p>
        </w:tc>
      </w:tr>
    </w:tbl>
    <w:p w14:paraId="41F2568F" w14:textId="77777777" w:rsidR="0068727A" w:rsidRPr="00802CCE" w:rsidRDefault="0068727A"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54E37778" w14:textId="77777777" w:rsidR="00DC5338" w:rsidRPr="009F4904" w:rsidRDefault="00DC5338" w:rsidP="00DC5338">
      <w:pPr>
        <w:jc w:val="both"/>
        <w:rPr>
          <w:rFonts w:ascii="Times New Roman" w:hAnsi="Times New Roman"/>
          <w:b/>
          <w:sz w:val="24"/>
          <w:szCs w:val="24"/>
          <w:lang w:eastAsia="uk-UA"/>
        </w:rPr>
      </w:pPr>
      <w:r>
        <w:rPr>
          <w:rFonts w:ascii="Times New Roman" w:hAnsi="Times New Roman"/>
          <w:b/>
          <w:sz w:val="24"/>
          <w:szCs w:val="24"/>
          <w:lang w:eastAsia="uk-UA"/>
        </w:rPr>
        <w:t>2</w:t>
      </w:r>
      <w:r w:rsidRPr="009F4904">
        <w:rPr>
          <w:rFonts w:ascii="Times New Roman" w:hAnsi="Times New Roman"/>
          <w:b/>
          <w:sz w:val="24"/>
          <w:szCs w:val="24"/>
          <w:lang w:eastAsia="uk-UA"/>
        </w:rPr>
        <w:t>.</w:t>
      </w:r>
      <w:r>
        <w:rPr>
          <w:rFonts w:ascii="Times New Roman" w:hAnsi="Times New Roman"/>
          <w:b/>
          <w:sz w:val="24"/>
          <w:szCs w:val="24"/>
          <w:lang w:eastAsia="uk-UA"/>
        </w:rPr>
        <w:t>1</w:t>
      </w:r>
      <w:r w:rsidRPr="009F4904">
        <w:rPr>
          <w:rFonts w:ascii="Times New Roman" w:hAnsi="Times New Roman"/>
          <w:b/>
          <w:sz w:val="24"/>
          <w:szCs w:val="24"/>
          <w:lang w:eastAsia="uk-UA"/>
        </w:rPr>
        <w:t xml:space="preserve">. Довідка про наявність документально підтвердженого досвіду виконання </w:t>
      </w:r>
      <w:r>
        <w:rPr>
          <w:rFonts w:ascii="Times New Roman" w:hAnsi="Times New Roman"/>
          <w:b/>
          <w:sz w:val="24"/>
          <w:szCs w:val="24"/>
          <w:lang w:eastAsia="uk-UA"/>
        </w:rPr>
        <w:t xml:space="preserve">аналогічного </w:t>
      </w:r>
      <w:r w:rsidRPr="009F4904">
        <w:rPr>
          <w:rFonts w:ascii="Times New Roman" w:hAnsi="Times New Roman"/>
          <w:b/>
          <w:sz w:val="24"/>
          <w:szCs w:val="24"/>
          <w:lang w:eastAsia="uk-UA"/>
        </w:rPr>
        <w:t>за предметом закупівлі договор</w:t>
      </w:r>
      <w:r>
        <w:rPr>
          <w:rFonts w:ascii="Times New Roman" w:hAnsi="Times New Roman"/>
          <w:b/>
          <w:sz w:val="24"/>
          <w:szCs w:val="24"/>
          <w:lang w:eastAsia="uk-UA"/>
        </w:rPr>
        <w:t>у</w:t>
      </w:r>
    </w:p>
    <w:tbl>
      <w:tblPr>
        <w:tblW w:w="10125" w:type="dxa"/>
        <w:tblLayout w:type="fixed"/>
        <w:tblLook w:val="04A0" w:firstRow="1" w:lastRow="0" w:firstColumn="1" w:lastColumn="0" w:noHBand="0" w:noVBand="1"/>
      </w:tblPr>
      <w:tblGrid>
        <w:gridCol w:w="1011"/>
        <w:gridCol w:w="2726"/>
        <w:gridCol w:w="2085"/>
        <w:gridCol w:w="2233"/>
        <w:gridCol w:w="2070"/>
      </w:tblGrid>
      <w:tr w:rsidR="00DC5338" w:rsidRPr="009F4904" w14:paraId="08CB9885" w14:textId="77777777" w:rsidTr="00DC5338">
        <w:trPr>
          <w:trHeight w:val="608"/>
        </w:trPr>
        <w:tc>
          <w:tcPr>
            <w:tcW w:w="1011" w:type="dxa"/>
            <w:tcBorders>
              <w:top w:val="single" w:sz="4" w:space="0" w:color="000000"/>
              <w:left w:val="single" w:sz="4" w:space="0" w:color="000000"/>
              <w:bottom w:val="single" w:sz="4" w:space="0" w:color="000000"/>
              <w:right w:val="nil"/>
            </w:tcBorders>
            <w:hideMark/>
          </w:tcPr>
          <w:p w14:paraId="356B0FD6" w14:textId="77777777" w:rsidR="00DC5338" w:rsidRPr="009F4904" w:rsidRDefault="00DC5338" w:rsidP="00F93117">
            <w:pPr>
              <w:jc w:val="center"/>
              <w:rPr>
                <w:rFonts w:ascii="Times New Roman" w:eastAsia="Times New Roman" w:hAnsi="Times New Roman" w:cs="Times New Roman"/>
                <w:sz w:val="24"/>
                <w:szCs w:val="24"/>
              </w:rPr>
            </w:pPr>
            <w:r w:rsidRPr="009F4904">
              <w:rPr>
                <w:rFonts w:ascii="Times New Roman" w:eastAsia="Times New Roman CYR" w:hAnsi="Times New Roman" w:cs="Times New Roman"/>
                <w:sz w:val="24"/>
                <w:szCs w:val="24"/>
              </w:rPr>
              <w:t xml:space="preserve">№ </w:t>
            </w:r>
            <w:r w:rsidRPr="009F4904">
              <w:rPr>
                <w:rFonts w:ascii="Times New Roman" w:eastAsia="Times New Roman" w:hAnsi="Times New Roman" w:cs="Times New Roman"/>
                <w:sz w:val="24"/>
                <w:szCs w:val="24"/>
              </w:rPr>
              <w:t>з/п</w:t>
            </w:r>
          </w:p>
        </w:tc>
        <w:tc>
          <w:tcPr>
            <w:tcW w:w="2726" w:type="dxa"/>
            <w:tcBorders>
              <w:top w:val="single" w:sz="4" w:space="0" w:color="000000"/>
              <w:left w:val="single" w:sz="4" w:space="0" w:color="000000"/>
              <w:bottom w:val="single" w:sz="4" w:space="0" w:color="000000"/>
              <w:right w:val="nil"/>
            </w:tcBorders>
            <w:hideMark/>
          </w:tcPr>
          <w:p w14:paraId="674B4507" w14:textId="77777777" w:rsidR="00DC5338" w:rsidRPr="009F4904" w:rsidRDefault="00DC5338" w:rsidP="00F93117">
            <w:pPr>
              <w:jc w:val="center"/>
              <w:rPr>
                <w:rFonts w:ascii="Times New Roman" w:eastAsia="Times New Roman" w:hAnsi="Times New Roman" w:cs="Times New Roman"/>
                <w:sz w:val="24"/>
                <w:szCs w:val="24"/>
              </w:rPr>
            </w:pPr>
            <w:r w:rsidRPr="009F4904">
              <w:rPr>
                <w:rFonts w:ascii="Times New Roman" w:eastAsia="Times New Roman" w:hAnsi="Times New Roman" w:cs="Times New Roman"/>
                <w:sz w:val="24"/>
                <w:szCs w:val="24"/>
              </w:rPr>
              <w:t>Назва, адреса та код ЄДРПОУ замовника, якому здійснювалось виконання</w:t>
            </w:r>
            <w:r w:rsidRPr="009F4904">
              <w:rPr>
                <w:rFonts w:ascii="Times New Roman" w:eastAsia="Times New Roman" w:hAnsi="Times New Roman" w:cs="Times New Roman"/>
                <w:iCs/>
                <w:sz w:val="24"/>
                <w:szCs w:val="24"/>
              </w:rPr>
              <w:t xml:space="preserve"> робіт</w:t>
            </w:r>
          </w:p>
        </w:tc>
        <w:tc>
          <w:tcPr>
            <w:tcW w:w="2085" w:type="dxa"/>
            <w:tcBorders>
              <w:top w:val="single" w:sz="4" w:space="0" w:color="000000"/>
              <w:left w:val="single" w:sz="4" w:space="0" w:color="000000"/>
              <w:bottom w:val="single" w:sz="4" w:space="0" w:color="000000"/>
              <w:right w:val="nil"/>
            </w:tcBorders>
            <w:hideMark/>
          </w:tcPr>
          <w:p w14:paraId="4DA417E6" w14:textId="77777777" w:rsidR="00DC5338" w:rsidRPr="009F4904" w:rsidRDefault="00DC5338" w:rsidP="00F93117">
            <w:pPr>
              <w:ind w:firstLine="38"/>
              <w:jc w:val="center"/>
              <w:rPr>
                <w:rFonts w:ascii="Times New Roman" w:eastAsia="Times New Roman" w:hAnsi="Times New Roman" w:cs="Times New Roman"/>
                <w:sz w:val="24"/>
                <w:szCs w:val="24"/>
              </w:rPr>
            </w:pPr>
            <w:r w:rsidRPr="009F4904">
              <w:rPr>
                <w:rFonts w:ascii="Times New Roman" w:eastAsia="Times New Roman" w:hAnsi="Times New Roman" w:cs="Times New Roman"/>
                <w:sz w:val="24"/>
                <w:szCs w:val="24"/>
              </w:rPr>
              <w:t>Дата, номер та предмет укладеного договору</w:t>
            </w:r>
          </w:p>
        </w:tc>
        <w:tc>
          <w:tcPr>
            <w:tcW w:w="2233" w:type="dxa"/>
            <w:tcBorders>
              <w:top w:val="single" w:sz="4" w:space="0" w:color="000000"/>
              <w:left w:val="single" w:sz="4" w:space="0" w:color="000000"/>
              <w:bottom w:val="single" w:sz="4" w:space="0" w:color="000000"/>
              <w:right w:val="single" w:sz="4" w:space="0" w:color="000000"/>
            </w:tcBorders>
            <w:hideMark/>
          </w:tcPr>
          <w:p w14:paraId="2B35C426" w14:textId="77777777" w:rsidR="00DC5338" w:rsidRPr="009F4904" w:rsidRDefault="00DC5338" w:rsidP="00F93117">
            <w:pPr>
              <w:jc w:val="center"/>
              <w:rPr>
                <w:rFonts w:ascii="Times New Roman" w:eastAsia="Times New Roman" w:hAnsi="Times New Roman" w:cs="Times New Roman"/>
                <w:sz w:val="24"/>
                <w:szCs w:val="24"/>
              </w:rPr>
            </w:pPr>
            <w:r w:rsidRPr="009F4904">
              <w:rPr>
                <w:rFonts w:ascii="Times New Roman" w:eastAsia="Times New Roman" w:hAnsi="Times New Roman" w:cs="Times New Roman"/>
                <w:sz w:val="24"/>
                <w:szCs w:val="24"/>
              </w:rPr>
              <w:t>Вартість договору, грн.</w:t>
            </w:r>
          </w:p>
        </w:tc>
        <w:tc>
          <w:tcPr>
            <w:tcW w:w="2070" w:type="dxa"/>
            <w:tcBorders>
              <w:top w:val="single" w:sz="4" w:space="0" w:color="000000"/>
              <w:left w:val="single" w:sz="4" w:space="0" w:color="000000"/>
              <w:bottom w:val="single" w:sz="4" w:space="0" w:color="000000"/>
              <w:right w:val="single" w:sz="4" w:space="0" w:color="000000"/>
            </w:tcBorders>
            <w:hideMark/>
          </w:tcPr>
          <w:p w14:paraId="48B2A75E" w14:textId="77777777" w:rsidR="00DC5338" w:rsidRPr="009F4904" w:rsidRDefault="00DC5338" w:rsidP="00F93117">
            <w:pPr>
              <w:jc w:val="center"/>
              <w:rPr>
                <w:rFonts w:ascii="Times New Roman" w:eastAsia="Times New Roman" w:hAnsi="Times New Roman" w:cs="Times New Roman"/>
                <w:sz w:val="24"/>
                <w:szCs w:val="24"/>
              </w:rPr>
            </w:pPr>
            <w:r w:rsidRPr="009F4904">
              <w:rPr>
                <w:rFonts w:ascii="Times New Roman" w:eastAsia="Times New Roman" w:hAnsi="Times New Roman" w:cs="Times New Roman"/>
                <w:sz w:val="24"/>
                <w:szCs w:val="24"/>
              </w:rPr>
              <w:t>ПІБ, посада, номер телефону контактної особи замовника</w:t>
            </w:r>
          </w:p>
        </w:tc>
      </w:tr>
      <w:tr w:rsidR="00DC5338" w:rsidRPr="009F4904" w14:paraId="27AD5FE6" w14:textId="77777777" w:rsidTr="00DC5338">
        <w:trPr>
          <w:trHeight w:val="266"/>
        </w:trPr>
        <w:tc>
          <w:tcPr>
            <w:tcW w:w="1011" w:type="dxa"/>
            <w:tcBorders>
              <w:top w:val="single" w:sz="4" w:space="0" w:color="000000"/>
              <w:left w:val="single" w:sz="4" w:space="0" w:color="000000"/>
              <w:bottom w:val="single" w:sz="4" w:space="0" w:color="000000"/>
              <w:right w:val="nil"/>
            </w:tcBorders>
            <w:hideMark/>
          </w:tcPr>
          <w:p w14:paraId="05A6D1DB" w14:textId="77777777" w:rsidR="00DC5338" w:rsidRPr="009F4904" w:rsidRDefault="00DC5338" w:rsidP="00F93117">
            <w:pPr>
              <w:jc w:val="both"/>
              <w:rPr>
                <w:rFonts w:ascii="Times New Roman" w:eastAsia="Times New Roman" w:hAnsi="Times New Roman" w:cs="Times New Roman"/>
                <w:b/>
                <w:sz w:val="24"/>
                <w:szCs w:val="24"/>
              </w:rPr>
            </w:pPr>
            <w:r w:rsidRPr="009F4904">
              <w:rPr>
                <w:rFonts w:ascii="Times New Roman" w:eastAsia="Times New Roman" w:hAnsi="Times New Roman" w:cs="Times New Roman"/>
                <w:sz w:val="24"/>
                <w:szCs w:val="24"/>
              </w:rPr>
              <w:t>1</w:t>
            </w:r>
          </w:p>
        </w:tc>
        <w:tc>
          <w:tcPr>
            <w:tcW w:w="2726" w:type="dxa"/>
            <w:tcBorders>
              <w:top w:val="single" w:sz="4" w:space="0" w:color="000000"/>
              <w:left w:val="single" w:sz="4" w:space="0" w:color="000000"/>
              <w:bottom w:val="single" w:sz="4" w:space="0" w:color="000000"/>
              <w:right w:val="nil"/>
            </w:tcBorders>
          </w:tcPr>
          <w:p w14:paraId="6BCD6020" w14:textId="77777777" w:rsidR="00DC5338" w:rsidRPr="009F4904" w:rsidRDefault="00DC5338" w:rsidP="00F93117">
            <w:pPr>
              <w:snapToGrid w:val="0"/>
              <w:ind w:firstLine="409"/>
              <w:jc w:val="both"/>
              <w:rPr>
                <w:rFonts w:ascii="Times New Roman" w:eastAsia="Times New Roman" w:hAnsi="Times New Roman" w:cs="Times New Roman"/>
                <w:b/>
                <w:sz w:val="24"/>
                <w:szCs w:val="24"/>
              </w:rPr>
            </w:pPr>
          </w:p>
        </w:tc>
        <w:tc>
          <w:tcPr>
            <w:tcW w:w="2085" w:type="dxa"/>
            <w:tcBorders>
              <w:top w:val="single" w:sz="4" w:space="0" w:color="000000"/>
              <w:left w:val="single" w:sz="4" w:space="0" w:color="000000"/>
              <w:bottom w:val="single" w:sz="4" w:space="0" w:color="000000"/>
              <w:right w:val="nil"/>
            </w:tcBorders>
          </w:tcPr>
          <w:p w14:paraId="40ED93DA" w14:textId="77777777" w:rsidR="00DC5338" w:rsidRPr="009F4904" w:rsidRDefault="00DC5338" w:rsidP="00F93117">
            <w:pPr>
              <w:snapToGrid w:val="0"/>
              <w:ind w:firstLine="409"/>
              <w:jc w:val="both"/>
              <w:rPr>
                <w:rFonts w:ascii="Times New Roman" w:eastAsia="Times New Roman" w:hAnsi="Times New Roman" w:cs="Times New Roman"/>
                <w:b/>
                <w:sz w:val="24"/>
                <w:szCs w:val="24"/>
              </w:rPr>
            </w:pPr>
          </w:p>
        </w:tc>
        <w:tc>
          <w:tcPr>
            <w:tcW w:w="2233" w:type="dxa"/>
            <w:tcBorders>
              <w:top w:val="single" w:sz="4" w:space="0" w:color="000000"/>
              <w:left w:val="single" w:sz="4" w:space="0" w:color="000000"/>
              <w:bottom w:val="single" w:sz="4" w:space="0" w:color="000000"/>
              <w:right w:val="single" w:sz="4" w:space="0" w:color="000000"/>
            </w:tcBorders>
          </w:tcPr>
          <w:p w14:paraId="754DDF25" w14:textId="77777777" w:rsidR="00DC5338" w:rsidRPr="009F4904" w:rsidRDefault="00DC5338" w:rsidP="00F93117">
            <w:pPr>
              <w:snapToGrid w:val="0"/>
              <w:ind w:firstLine="409"/>
              <w:jc w:val="both"/>
              <w:rPr>
                <w:rFonts w:ascii="Times New Roman" w:eastAsia="Times New Roman" w:hAnsi="Times New Roman" w:cs="Times New Roman"/>
                <w:b/>
                <w:sz w:val="24"/>
                <w:szCs w:val="24"/>
              </w:rPr>
            </w:pPr>
          </w:p>
        </w:tc>
        <w:tc>
          <w:tcPr>
            <w:tcW w:w="2070" w:type="dxa"/>
            <w:tcBorders>
              <w:top w:val="single" w:sz="4" w:space="0" w:color="000000"/>
              <w:left w:val="single" w:sz="4" w:space="0" w:color="000000"/>
              <w:bottom w:val="single" w:sz="4" w:space="0" w:color="000000"/>
              <w:right w:val="single" w:sz="4" w:space="0" w:color="000000"/>
            </w:tcBorders>
          </w:tcPr>
          <w:p w14:paraId="47767D2F" w14:textId="77777777" w:rsidR="00DC5338" w:rsidRPr="009F4904" w:rsidRDefault="00DC5338" w:rsidP="00F93117">
            <w:pPr>
              <w:snapToGrid w:val="0"/>
              <w:ind w:firstLine="409"/>
              <w:jc w:val="both"/>
              <w:rPr>
                <w:rFonts w:ascii="Times New Roman" w:eastAsia="Times New Roman" w:hAnsi="Times New Roman" w:cs="Times New Roman"/>
                <w:b/>
                <w:sz w:val="24"/>
                <w:szCs w:val="24"/>
              </w:rPr>
            </w:pPr>
          </w:p>
        </w:tc>
      </w:tr>
    </w:tbl>
    <w:p w14:paraId="4144BCA4" w14:textId="77777777" w:rsidR="00DC5338" w:rsidRPr="009F4904" w:rsidRDefault="00DC5338" w:rsidP="00DC5338">
      <w:pPr>
        <w:jc w:val="both"/>
        <w:rPr>
          <w:rFonts w:ascii="Times New Roman" w:eastAsia="Times New Roman" w:hAnsi="Times New Roman" w:cs="Times New Roman"/>
          <w:sz w:val="24"/>
          <w:szCs w:val="24"/>
        </w:rPr>
      </w:pPr>
      <w:r w:rsidRPr="009F4904">
        <w:rPr>
          <w:rFonts w:ascii="Times New Roman" w:eastAsia="Times New Roman" w:hAnsi="Times New Roman" w:cs="Times New Roman"/>
          <w:sz w:val="24"/>
          <w:szCs w:val="24"/>
        </w:rPr>
        <w:t>_________________________________________________                           _______________</w:t>
      </w:r>
    </w:p>
    <w:p w14:paraId="0505C15D" w14:textId="77777777" w:rsidR="00DC5338" w:rsidRPr="009F4904" w:rsidRDefault="00DC5338" w:rsidP="00DC5338">
      <w:pPr>
        <w:jc w:val="both"/>
        <w:rPr>
          <w:rFonts w:ascii="Times New Roman" w:eastAsia="Times New Roman" w:hAnsi="Times New Roman" w:cs="Times New Roman"/>
          <w:sz w:val="24"/>
          <w:szCs w:val="24"/>
        </w:rPr>
      </w:pPr>
      <w:r w:rsidRPr="009F4904">
        <w:rPr>
          <w:rFonts w:ascii="Times New Roman" w:eastAsia="Times New Roman" w:hAnsi="Times New Roman" w:cs="Times New Roman"/>
          <w:sz w:val="24"/>
          <w:szCs w:val="24"/>
        </w:rPr>
        <w:t>посада, прізвище, ініціали уповноваженої особи учасника</w:t>
      </w:r>
      <w:r w:rsidRPr="009F4904">
        <w:rPr>
          <w:rFonts w:ascii="Times New Roman" w:eastAsia="Times New Roman" w:hAnsi="Times New Roman" w:cs="Times New Roman"/>
          <w:sz w:val="24"/>
          <w:szCs w:val="24"/>
        </w:rPr>
        <w:tab/>
      </w:r>
      <w:r w:rsidRPr="009F4904">
        <w:rPr>
          <w:rFonts w:ascii="Times New Roman" w:eastAsia="Times New Roman" w:hAnsi="Times New Roman" w:cs="Times New Roman"/>
          <w:sz w:val="24"/>
          <w:szCs w:val="24"/>
        </w:rPr>
        <w:tab/>
      </w:r>
      <w:r w:rsidRPr="009F4904">
        <w:rPr>
          <w:rFonts w:ascii="Times New Roman" w:eastAsia="Times New Roman" w:hAnsi="Times New Roman" w:cs="Times New Roman"/>
          <w:sz w:val="24"/>
          <w:szCs w:val="24"/>
        </w:rPr>
        <w:tab/>
      </w:r>
      <w:r w:rsidRPr="009F4904">
        <w:rPr>
          <w:rFonts w:ascii="Times New Roman" w:eastAsia="Times New Roman" w:hAnsi="Times New Roman" w:cs="Times New Roman"/>
          <w:sz w:val="24"/>
          <w:szCs w:val="24"/>
        </w:rPr>
        <w:tab/>
        <w:t>(підпис)</w:t>
      </w:r>
    </w:p>
    <w:p w14:paraId="48D7C1D6" w14:textId="3A7CB463" w:rsidR="00DC5338" w:rsidRPr="009F4904" w:rsidRDefault="00DC5338" w:rsidP="00DC5338">
      <w:pPr>
        <w:ind w:firstLine="720"/>
        <w:jc w:val="both"/>
        <w:rPr>
          <w:rFonts w:ascii="Times New Roman" w:eastAsia="Times New Roman" w:hAnsi="Times New Roman" w:cs="Times New Roman"/>
          <w:b/>
          <w:i/>
          <w:sz w:val="24"/>
          <w:szCs w:val="24"/>
        </w:rPr>
      </w:pPr>
      <w:r w:rsidRPr="009F4904">
        <w:rPr>
          <w:rFonts w:ascii="Times New Roman" w:eastAsia="Times New Roman" w:hAnsi="Times New Roman" w:cs="Times New Roman"/>
          <w:b/>
          <w:i/>
          <w:iCs/>
          <w:sz w:val="24"/>
          <w:szCs w:val="24"/>
        </w:rPr>
        <w:t>Аналогічним вважається повністю виконаний договір</w:t>
      </w:r>
      <w:r>
        <w:rPr>
          <w:rFonts w:ascii="Times New Roman" w:eastAsia="Times New Roman" w:hAnsi="Times New Roman" w:cs="Times New Roman"/>
          <w:b/>
          <w:i/>
          <w:iCs/>
          <w:sz w:val="24"/>
          <w:szCs w:val="24"/>
        </w:rPr>
        <w:t>,</w:t>
      </w:r>
      <w:r w:rsidRPr="009F4904">
        <w:rPr>
          <w:rFonts w:ascii="Times New Roman" w:eastAsia="Times New Roman" w:hAnsi="Times New Roman" w:cs="Times New Roman"/>
          <w:b/>
          <w:i/>
          <w:iCs/>
          <w:sz w:val="24"/>
          <w:szCs w:val="24"/>
        </w:rPr>
        <w:t xml:space="preserve"> укладений</w:t>
      </w:r>
      <w:r>
        <w:rPr>
          <w:rFonts w:ascii="Times New Roman" w:eastAsia="Times New Roman" w:hAnsi="Times New Roman" w:cs="Times New Roman"/>
          <w:b/>
          <w:i/>
          <w:iCs/>
          <w:sz w:val="24"/>
          <w:szCs w:val="24"/>
        </w:rPr>
        <w:t xml:space="preserve"> та виконаний на суму не менше очікуваної вартості даної закупівлі протягом останніх двох років</w:t>
      </w:r>
      <w:r w:rsidRPr="009F4904">
        <w:rPr>
          <w:rFonts w:ascii="Times New Roman" w:eastAsia="Times New Roman" w:hAnsi="Times New Roman" w:cs="Times New Roman"/>
          <w:b/>
          <w:i/>
          <w:sz w:val="24"/>
          <w:szCs w:val="24"/>
        </w:rPr>
        <w:t xml:space="preserve"> співставний за складом та характером робіт по будівництву, реконструкції, капітальному ремонту </w:t>
      </w:r>
      <w:r w:rsidRPr="00034B96">
        <w:rPr>
          <w:rFonts w:ascii="Times New Roman" w:eastAsia="Times New Roman" w:hAnsi="Times New Roman" w:cs="Times New Roman"/>
          <w:b/>
          <w:i/>
          <w:sz w:val="24"/>
          <w:szCs w:val="24"/>
        </w:rPr>
        <w:t>дор</w:t>
      </w:r>
      <w:r>
        <w:rPr>
          <w:rFonts w:ascii="Times New Roman" w:eastAsia="Times New Roman" w:hAnsi="Times New Roman" w:cs="Times New Roman"/>
          <w:b/>
          <w:i/>
          <w:sz w:val="24"/>
          <w:szCs w:val="24"/>
        </w:rPr>
        <w:t>і</w:t>
      </w:r>
      <w:r w:rsidRPr="00034B96">
        <w:rPr>
          <w:rFonts w:ascii="Times New Roman" w:eastAsia="Times New Roman" w:hAnsi="Times New Roman" w:cs="Times New Roman"/>
          <w:b/>
          <w:i/>
          <w:sz w:val="24"/>
          <w:szCs w:val="24"/>
        </w:rPr>
        <w:t>г</w:t>
      </w:r>
      <w:r>
        <w:rPr>
          <w:rFonts w:ascii="Times New Roman" w:eastAsia="Times New Roman" w:hAnsi="Times New Roman" w:cs="Times New Roman"/>
          <w:b/>
          <w:i/>
          <w:sz w:val="24"/>
          <w:szCs w:val="24"/>
        </w:rPr>
        <w:t xml:space="preserve"> (їх частин)</w:t>
      </w:r>
      <w:r w:rsidRPr="009F4904">
        <w:rPr>
          <w:rFonts w:ascii="Times New Roman" w:eastAsia="Times New Roman" w:hAnsi="Times New Roman" w:cs="Times New Roman"/>
          <w:b/>
          <w:i/>
          <w:sz w:val="24"/>
          <w:szCs w:val="24"/>
        </w:rPr>
        <w:t xml:space="preserve">. </w:t>
      </w:r>
    </w:p>
    <w:p w14:paraId="1833F94C" w14:textId="77777777" w:rsidR="00DC5338" w:rsidRPr="009F4904" w:rsidRDefault="00DC5338" w:rsidP="00DC5338">
      <w:pPr>
        <w:ind w:firstLine="720"/>
        <w:jc w:val="both"/>
        <w:rPr>
          <w:rFonts w:ascii="Times New Roman" w:eastAsia="Times New Roman" w:hAnsi="Times New Roman" w:cs="Times New Roman"/>
          <w:bCs/>
          <w:sz w:val="24"/>
          <w:szCs w:val="24"/>
        </w:rPr>
      </w:pPr>
      <w:r w:rsidRPr="009F4904">
        <w:rPr>
          <w:rFonts w:ascii="Times New Roman" w:eastAsia="Times New Roman" w:hAnsi="Times New Roman" w:cs="Times New Roman"/>
          <w:sz w:val="24"/>
          <w:szCs w:val="24"/>
        </w:rPr>
        <w:t>Д</w:t>
      </w:r>
      <w:r w:rsidRPr="009F4904">
        <w:rPr>
          <w:rFonts w:ascii="Times New Roman" w:eastAsia="Times New Roman" w:hAnsi="Times New Roman" w:cs="Times New Roman"/>
          <w:bCs/>
          <w:sz w:val="24"/>
          <w:szCs w:val="24"/>
        </w:rPr>
        <w:t xml:space="preserve">ля підтвердження </w:t>
      </w:r>
      <w:r w:rsidRPr="009F4904">
        <w:rPr>
          <w:rFonts w:ascii="Times New Roman" w:eastAsia="Times New Roman" w:hAnsi="Times New Roman" w:cs="Times New Roman"/>
          <w:spacing w:val="-6"/>
          <w:sz w:val="24"/>
          <w:szCs w:val="24"/>
        </w:rPr>
        <w:t xml:space="preserve">зазначеної в довідці </w:t>
      </w:r>
      <w:r w:rsidRPr="009F4904">
        <w:rPr>
          <w:rFonts w:ascii="Times New Roman" w:eastAsia="Times New Roman" w:hAnsi="Times New Roman" w:cs="Times New Roman"/>
          <w:bCs/>
          <w:sz w:val="24"/>
          <w:szCs w:val="24"/>
        </w:rPr>
        <w:t>інформації учасник повинен надати:</w:t>
      </w:r>
    </w:p>
    <w:p w14:paraId="1CEFA830" w14:textId="77777777" w:rsidR="00DC5338" w:rsidRPr="009F4904" w:rsidRDefault="00DC5338" w:rsidP="00DC5338">
      <w:pPr>
        <w:shd w:val="clear" w:color="auto" w:fill="FFFFFF"/>
        <w:ind w:firstLine="720"/>
        <w:jc w:val="both"/>
        <w:rPr>
          <w:rFonts w:ascii="Times New Roman" w:eastAsia="Times New Roman" w:hAnsi="Times New Roman" w:cs="Times New Roman"/>
          <w:sz w:val="24"/>
          <w:szCs w:val="24"/>
        </w:rPr>
      </w:pPr>
      <w:r w:rsidRPr="009F4904">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скановану копію</w:t>
      </w:r>
      <w:r w:rsidRPr="009F4904">
        <w:rPr>
          <w:rFonts w:ascii="Times New Roman" w:eastAsia="Times New Roman" w:hAnsi="Times New Roman" w:cs="Times New Roman"/>
          <w:bCs/>
          <w:sz w:val="24"/>
          <w:szCs w:val="24"/>
        </w:rPr>
        <w:t xml:space="preserve"> </w:t>
      </w:r>
      <w:r w:rsidRPr="009F4904">
        <w:rPr>
          <w:rFonts w:ascii="Times New Roman" w:eastAsia="Times New Roman" w:hAnsi="Times New Roman" w:cs="Times New Roman"/>
          <w:sz w:val="24"/>
          <w:szCs w:val="24"/>
        </w:rPr>
        <w:t>договору щодо виконання аналогічних видів робіт (з усіма укладеними додатковими угодами та  додатками до договору).</w:t>
      </w:r>
      <w:r w:rsidRPr="009F4904">
        <w:rPr>
          <w:rFonts w:ascii="Times New Roman" w:eastAsia="Times New Roman" w:hAnsi="Times New Roman" w:cs="Times New Roman"/>
          <w:bCs/>
          <w:sz w:val="24"/>
          <w:szCs w:val="24"/>
        </w:rPr>
        <w:t xml:space="preserve"> Договір не повинен містити інформацію, яка заретушована;</w:t>
      </w:r>
    </w:p>
    <w:p w14:paraId="6E0F0542" w14:textId="48F8DB90" w:rsidR="00C62E1C" w:rsidRDefault="00C62E1C"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0E0C03E6" w14:textId="77777777" w:rsidR="00DC5338" w:rsidRDefault="00DC5338"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5149A4FE" w14:textId="78EC76CC" w:rsidR="00C62E1C" w:rsidRDefault="00C62E1C"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22967509" w14:textId="624BF07A" w:rsidR="002F66B5" w:rsidRDefault="002F66B5"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1655759A" w14:textId="6897A87D" w:rsidR="002F66B5" w:rsidRDefault="002F66B5"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1D27A425" w14:textId="44530A82" w:rsidR="002F66B5" w:rsidRDefault="002F66B5"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40C6F3D8" w14:textId="5E1C8EC4" w:rsidR="002F66B5" w:rsidRDefault="002F66B5"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1B624B7B" w14:textId="77777777" w:rsidR="00C62E1C" w:rsidRDefault="00C62E1C"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24F67398" w14:textId="77777777" w:rsidR="00C62E1C" w:rsidRDefault="00C62E1C"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1DBD53C1" w14:textId="77777777" w:rsidR="00C62E1C" w:rsidRDefault="00C62E1C"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0342DC2C" w14:textId="77777777" w:rsidR="00C62E1C" w:rsidRDefault="00C62E1C"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37053B48" w14:textId="77777777" w:rsidR="00C62E1C" w:rsidRDefault="00C62E1C"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09F065F4" w14:textId="77777777" w:rsidR="008424A4" w:rsidRPr="00802CCE" w:rsidRDefault="008424A4"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r w:rsidRPr="00802CCE">
        <w:rPr>
          <w:rFonts w:ascii="Times New Roman" w:eastAsia="Times New Roman" w:hAnsi="Times New Roman" w:cs="Times New Roman"/>
          <w:b/>
          <w:color w:val="000000"/>
          <w:sz w:val="24"/>
          <w:szCs w:val="24"/>
          <w:lang w:eastAsia="uk-UA"/>
        </w:rPr>
        <w:lastRenderedPageBreak/>
        <w:t>Додато</w:t>
      </w:r>
      <w:bookmarkStart w:id="29" w:name="_GoBack"/>
      <w:bookmarkEnd w:id="29"/>
      <w:r w:rsidRPr="00802CCE">
        <w:rPr>
          <w:rFonts w:ascii="Times New Roman" w:eastAsia="Times New Roman" w:hAnsi="Times New Roman" w:cs="Times New Roman"/>
          <w:b/>
          <w:color w:val="000000"/>
          <w:sz w:val="24"/>
          <w:szCs w:val="24"/>
          <w:lang w:eastAsia="uk-UA"/>
        </w:rPr>
        <w:t xml:space="preserve">к </w:t>
      </w:r>
      <w:r w:rsidR="003D3DBB" w:rsidRPr="00802CCE">
        <w:rPr>
          <w:rFonts w:ascii="Times New Roman" w:eastAsia="Times New Roman" w:hAnsi="Times New Roman" w:cs="Times New Roman"/>
          <w:b/>
          <w:color w:val="000000"/>
          <w:sz w:val="24"/>
          <w:szCs w:val="24"/>
          <w:lang w:eastAsia="uk-UA"/>
        </w:rPr>
        <w:t>6</w:t>
      </w:r>
    </w:p>
    <w:p w14:paraId="6683F38A" w14:textId="77777777" w:rsidR="008424A4" w:rsidRPr="00802CCE" w:rsidRDefault="008424A4"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6F22F449" w14:textId="77777777" w:rsidR="002B310E" w:rsidRPr="00802CCE" w:rsidRDefault="008424A4" w:rsidP="008424A4">
      <w:pPr>
        <w:tabs>
          <w:tab w:val="left" w:pos="1440"/>
        </w:tabs>
        <w:spacing w:line="276" w:lineRule="auto"/>
        <w:ind w:firstLine="567"/>
        <w:contextualSpacing/>
        <w:jc w:val="center"/>
        <w:rPr>
          <w:rFonts w:ascii="Times New Roman" w:eastAsia="Times New Roman" w:hAnsi="Times New Roman" w:cs="Times New Roman"/>
          <w:b/>
          <w:color w:val="000000"/>
          <w:sz w:val="24"/>
          <w:szCs w:val="24"/>
          <w:lang w:eastAsia="uk-UA"/>
        </w:rPr>
      </w:pPr>
      <w:r w:rsidRPr="00802CCE">
        <w:rPr>
          <w:rFonts w:ascii="Times New Roman" w:eastAsia="Times New Roman" w:hAnsi="Times New Roman" w:cs="Times New Roman"/>
          <w:b/>
          <w:color w:val="000000"/>
          <w:sz w:val="24"/>
          <w:szCs w:val="24"/>
          <w:lang w:eastAsia="uk-UA"/>
        </w:rPr>
        <w:t>1</w:t>
      </w:r>
      <w:r w:rsidR="002B310E" w:rsidRPr="00802CCE">
        <w:rPr>
          <w:rFonts w:ascii="Times New Roman" w:eastAsia="Times New Roman" w:hAnsi="Times New Roman" w:cs="Times New Roman"/>
          <w:b/>
          <w:color w:val="000000"/>
          <w:sz w:val="24"/>
          <w:szCs w:val="24"/>
          <w:lang w:eastAsia="uk-UA"/>
        </w:rPr>
        <w:t>. Інші документи, які Учасник повинен надати у складі пропозиції:</w:t>
      </w:r>
    </w:p>
    <w:p w14:paraId="2B0277BA" w14:textId="77777777" w:rsidR="00C9027B" w:rsidRPr="00D42151" w:rsidRDefault="008424A4" w:rsidP="007B1060">
      <w:pPr>
        <w:pStyle w:val="a9"/>
        <w:numPr>
          <w:ilvl w:val="1"/>
          <w:numId w:val="3"/>
        </w:numPr>
        <w:tabs>
          <w:tab w:val="left" w:pos="993"/>
          <w:tab w:val="left" w:pos="1134"/>
        </w:tabs>
        <w:spacing w:before="100" w:after="200" w:line="276" w:lineRule="auto"/>
        <w:ind w:left="0" w:firstLine="709"/>
        <w:jc w:val="both"/>
        <w:rPr>
          <w:rFonts w:ascii="Times New Roman" w:hAnsi="Times New Roman"/>
          <w:sz w:val="24"/>
          <w:szCs w:val="24"/>
        </w:rPr>
      </w:pPr>
      <w:r w:rsidRPr="00802CCE">
        <w:rPr>
          <w:rFonts w:ascii="Times New Roman" w:hAnsi="Times New Roman"/>
          <w:sz w:val="24"/>
          <w:szCs w:val="24"/>
        </w:rPr>
        <w:t xml:space="preserve"> </w:t>
      </w:r>
      <w:r w:rsidR="00D91BC2" w:rsidRPr="00D42151">
        <w:rPr>
          <w:rFonts w:ascii="Times New Roman" w:hAnsi="Times New Roman"/>
          <w:sz w:val="24"/>
          <w:szCs w:val="24"/>
        </w:rPr>
        <w:t xml:space="preserve">Лист в довільній формі з інформацією про </w:t>
      </w:r>
      <w:r w:rsidR="00D91BC2" w:rsidRPr="00D42151">
        <w:rPr>
          <w:rFonts w:ascii="Times New Roman" w:eastAsia="Times New Roman" w:hAnsi="Times New Roman"/>
          <w:sz w:val="24"/>
          <w:szCs w:val="24"/>
        </w:rPr>
        <w:t>посадову особу(</w:t>
      </w:r>
      <w:proofErr w:type="spellStart"/>
      <w:r w:rsidR="00D91BC2" w:rsidRPr="00D42151">
        <w:rPr>
          <w:rFonts w:ascii="Times New Roman" w:eastAsia="Times New Roman" w:hAnsi="Times New Roman"/>
          <w:sz w:val="24"/>
          <w:szCs w:val="24"/>
        </w:rPr>
        <w:t>іб</w:t>
      </w:r>
      <w:proofErr w:type="spellEnd"/>
      <w:r w:rsidR="00D91BC2" w:rsidRPr="00D42151">
        <w:rPr>
          <w:rFonts w:ascii="Times New Roman" w:eastAsia="Times New Roman" w:hAnsi="Times New Roman"/>
          <w:sz w:val="24"/>
          <w:szCs w:val="24"/>
        </w:rPr>
        <w:t>) або представника учасника процедури закупівлі щодо підпису документів пропозиції</w:t>
      </w:r>
      <w:r w:rsidR="00D91BC2" w:rsidRPr="00D42151">
        <w:rPr>
          <w:rFonts w:ascii="Times New Roman" w:hAnsi="Times New Roman"/>
          <w:sz w:val="24"/>
          <w:szCs w:val="24"/>
        </w:rPr>
        <w:t xml:space="preserve"> та підписання договору за результатом проведення процедури закупівлі. </w:t>
      </w:r>
    </w:p>
    <w:p w14:paraId="18B7E0EE" w14:textId="77777777" w:rsidR="00137711" w:rsidRPr="00D42151" w:rsidRDefault="00C9027B" w:rsidP="007B1060">
      <w:pPr>
        <w:pStyle w:val="a9"/>
        <w:numPr>
          <w:ilvl w:val="1"/>
          <w:numId w:val="3"/>
        </w:numPr>
        <w:tabs>
          <w:tab w:val="left" w:pos="993"/>
          <w:tab w:val="left" w:pos="1134"/>
        </w:tabs>
        <w:spacing w:before="100" w:after="200" w:line="276" w:lineRule="auto"/>
        <w:ind w:left="0" w:firstLine="709"/>
        <w:jc w:val="both"/>
        <w:rPr>
          <w:rFonts w:ascii="Times New Roman" w:hAnsi="Times New Roman"/>
          <w:sz w:val="24"/>
          <w:szCs w:val="24"/>
        </w:rPr>
      </w:pPr>
      <w:r w:rsidRPr="00D42151">
        <w:rPr>
          <w:rFonts w:ascii="Times New Roman" w:hAnsi="Times New Roman"/>
          <w:sz w:val="24"/>
          <w:szCs w:val="24"/>
        </w:rPr>
        <w:t>Статут зі змінами до нього (при наявності) чи статут в новій редакції або інший установчий документ або лист довільної форми із зазначенням коду доступу до Статуту, який можна знайти на сайті https://usr.minjust.gov.ua/ua/freesearch(для юридичних осіб). У разі, якщо</w:t>
      </w:r>
      <w:r w:rsidR="00EE411E" w:rsidRPr="00D42151">
        <w:rPr>
          <w:rFonts w:ascii="Times New Roman" w:hAnsi="Times New Roman"/>
          <w:sz w:val="24"/>
          <w:szCs w:val="24"/>
        </w:rPr>
        <w:t xml:space="preserve"> </w:t>
      </w:r>
      <w:r w:rsidRPr="00D42151">
        <w:rPr>
          <w:rFonts w:ascii="Times New Roman" w:hAnsi="Times New Roman"/>
          <w:sz w:val="24"/>
          <w:szCs w:val="24"/>
        </w:rPr>
        <w:t>Учасник діє на основі модельного статуту то такий Учасник подає довідку довільної форми з</w:t>
      </w:r>
      <w:r w:rsidR="00EE411E" w:rsidRPr="00D42151">
        <w:rPr>
          <w:rFonts w:ascii="Times New Roman" w:hAnsi="Times New Roman"/>
          <w:sz w:val="24"/>
          <w:szCs w:val="24"/>
        </w:rPr>
        <w:t xml:space="preserve"> </w:t>
      </w:r>
      <w:r w:rsidRPr="00D42151">
        <w:rPr>
          <w:rFonts w:ascii="Times New Roman" w:hAnsi="Times New Roman"/>
          <w:sz w:val="24"/>
          <w:szCs w:val="24"/>
        </w:rPr>
        <w:t>відповідною інформацією (учасник-нерезидент повинен надати цей документ з урахуванням особливостей законодавства країни, в якій цей учасник зареєстрований (аналог документа, легалізований відповідно до встановленого порядку). У разі подання такого документа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документа він подав такий документ. У разі відсутності аналогу документа учасник-нерезидент повинен надати замість такого документа лист із зазначенням причин відсутності такого документа).</w:t>
      </w:r>
    </w:p>
    <w:p w14:paraId="613CD370" w14:textId="77777777" w:rsidR="00137711" w:rsidRPr="00D42151" w:rsidRDefault="00FB4C02" w:rsidP="007B1060">
      <w:pPr>
        <w:pStyle w:val="a9"/>
        <w:numPr>
          <w:ilvl w:val="1"/>
          <w:numId w:val="3"/>
        </w:numPr>
        <w:tabs>
          <w:tab w:val="left" w:pos="993"/>
          <w:tab w:val="left" w:pos="1134"/>
        </w:tabs>
        <w:spacing w:before="100" w:after="200" w:line="276" w:lineRule="auto"/>
        <w:ind w:left="0" w:firstLine="709"/>
        <w:jc w:val="both"/>
        <w:rPr>
          <w:rFonts w:ascii="Times New Roman" w:hAnsi="Times New Roman"/>
          <w:sz w:val="24"/>
          <w:szCs w:val="24"/>
        </w:rPr>
      </w:pPr>
      <w:r w:rsidRPr="00D42151">
        <w:rPr>
          <w:rFonts w:ascii="Times New Roman" w:eastAsia="Times New Roman" w:hAnsi="Times New Roman" w:cs="Times New Roman"/>
          <w:bCs/>
          <w:sz w:val="24"/>
          <w:szCs w:val="24"/>
        </w:rPr>
        <w:t>Копія Свідоцтва про реєстрацію платника податку на додану вартість або копія Витягу з реєстру платників податків на додану вартість</w:t>
      </w:r>
      <w:r w:rsidR="00137711" w:rsidRPr="00D42151">
        <w:rPr>
          <w:rFonts w:ascii="Times New Roman" w:eastAsia="Times New Roman" w:hAnsi="Times New Roman" w:cs="Times New Roman"/>
          <w:bCs/>
          <w:sz w:val="24"/>
          <w:szCs w:val="24"/>
        </w:rPr>
        <w:t xml:space="preserve"> (якщо учасник є платником податку на додану вартість).</w:t>
      </w:r>
    </w:p>
    <w:p w14:paraId="75886CBD" w14:textId="77777777" w:rsidR="00137711" w:rsidRPr="00D42151" w:rsidRDefault="00137711" w:rsidP="007B1060">
      <w:pPr>
        <w:pStyle w:val="a9"/>
        <w:numPr>
          <w:ilvl w:val="1"/>
          <w:numId w:val="3"/>
        </w:numPr>
        <w:tabs>
          <w:tab w:val="left" w:pos="993"/>
          <w:tab w:val="left" w:pos="1134"/>
        </w:tabs>
        <w:spacing w:before="100" w:after="200" w:line="276" w:lineRule="auto"/>
        <w:ind w:left="0" w:firstLine="709"/>
        <w:jc w:val="both"/>
        <w:rPr>
          <w:rFonts w:ascii="Times New Roman" w:hAnsi="Times New Roman"/>
          <w:sz w:val="24"/>
          <w:szCs w:val="24"/>
        </w:rPr>
      </w:pPr>
      <w:r w:rsidRPr="00D42151">
        <w:rPr>
          <w:rFonts w:ascii="Times New Roman" w:hAnsi="Times New Roman"/>
          <w:sz w:val="24"/>
          <w:szCs w:val="24"/>
        </w:rPr>
        <w:t>Копія свідоцтва або витягу з реєстру платників єдиного податку (якщо учасник є платником єдиного податку).</w:t>
      </w:r>
    </w:p>
    <w:p w14:paraId="0DC094EF" w14:textId="77777777" w:rsidR="00137711" w:rsidRPr="00D42151" w:rsidRDefault="00FB4C02" w:rsidP="007B1060">
      <w:pPr>
        <w:pStyle w:val="a9"/>
        <w:numPr>
          <w:ilvl w:val="1"/>
          <w:numId w:val="3"/>
        </w:numPr>
        <w:tabs>
          <w:tab w:val="left" w:pos="993"/>
          <w:tab w:val="left" w:pos="1134"/>
        </w:tabs>
        <w:spacing w:before="100" w:after="200" w:line="276" w:lineRule="auto"/>
        <w:ind w:left="0" w:firstLine="709"/>
        <w:jc w:val="both"/>
        <w:rPr>
          <w:rFonts w:ascii="Times New Roman" w:hAnsi="Times New Roman"/>
          <w:sz w:val="24"/>
          <w:szCs w:val="24"/>
        </w:rPr>
      </w:pPr>
      <w:r w:rsidRPr="00D42151">
        <w:rPr>
          <w:rFonts w:ascii="Times New Roman CYR" w:eastAsia="Times New Roman" w:hAnsi="Times New Roman CYR" w:cs="Times New Roman CYR"/>
          <w:bCs/>
          <w:sz w:val="24"/>
          <w:szCs w:val="24"/>
        </w:rPr>
        <w:t xml:space="preserve">Копія документів, що підтверджують повноваження посадової особи (керівника Учасника або уповноваженої ним особи) щодо підпису документів пропозиції (в т. ч. завірення копій документів, що надані в складі пропозиції) та договору за результатами процедури закупівлі: протокол (виписка/витяг з протоколу) засновників або копія наказу про призначення, або довіреність, видана згідно чинного законодавства з переліком наданих повноважень, необхідних для участі у торгах, тощо, або доручення або інший документ, що підтверджує повноваження уповноваженої особи Учасника на підписання документів та </w:t>
      </w:r>
      <w:r w:rsidR="00EE411E" w:rsidRPr="00D42151">
        <w:rPr>
          <w:rFonts w:ascii="Times New Roman CYR" w:eastAsia="Times New Roman" w:hAnsi="Times New Roman CYR" w:cs="Times New Roman CYR"/>
          <w:bCs/>
          <w:sz w:val="24"/>
          <w:szCs w:val="24"/>
        </w:rPr>
        <w:t xml:space="preserve">підписання </w:t>
      </w:r>
      <w:r w:rsidRPr="00D42151">
        <w:rPr>
          <w:rFonts w:ascii="Times New Roman CYR" w:eastAsia="Times New Roman" w:hAnsi="Times New Roman CYR" w:cs="Times New Roman CYR"/>
          <w:bCs/>
          <w:sz w:val="24"/>
          <w:szCs w:val="24"/>
        </w:rPr>
        <w:t>договору за результатами торгів.</w:t>
      </w:r>
    </w:p>
    <w:p w14:paraId="301E5B7C" w14:textId="29261888" w:rsidR="00137711" w:rsidRPr="00D42151" w:rsidRDefault="00F93117" w:rsidP="00F93117">
      <w:pPr>
        <w:pStyle w:val="a9"/>
        <w:numPr>
          <w:ilvl w:val="1"/>
          <w:numId w:val="3"/>
        </w:numPr>
        <w:tabs>
          <w:tab w:val="left" w:pos="993"/>
          <w:tab w:val="left" w:pos="1134"/>
        </w:tabs>
        <w:spacing w:before="100" w:after="200" w:line="276" w:lineRule="auto"/>
        <w:ind w:left="0" w:firstLine="709"/>
        <w:jc w:val="both"/>
        <w:rPr>
          <w:rFonts w:ascii="Times New Roman" w:hAnsi="Times New Roman"/>
          <w:sz w:val="24"/>
          <w:szCs w:val="24"/>
        </w:rPr>
      </w:pPr>
      <w:r w:rsidRPr="00F93117">
        <w:rPr>
          <w:rFonts w:ascii="Times New Roman" w:hAnsi="Times New Roman"/>
          <w:sz w:val="24"/>
          <w:szCs w:val="24"/>
        </w:rPr>
        <w:t xml:space="preserve">У складі тендерної пропозиції учасник подає довідку довільної форми про те, що він не перебуває під дією спеціальних економічних та інших обмежувальних заходів, передбачених Законом України «Про санкції», спеціальних санкцій за порушення законодавства про зовнішньоекономічну діяльність, раніше застосованих замовником відповідно до пункту 4 частини 1 статті 236 Господарського кодексу України </w:t>
      </w:r>
      <w:proofErr w:type="spellStart"/>
      <w:r w:rsidRPr="00F93117">
        <w:rPr>
          <w:rFonts w:ascii="Times New Roman" w:hAnsi="Times New Roman"/>
          <w:sz w:val="24"/>
          <w:szCs w:val="24"/>
        </w:rPr>
        <w:t>оперативно</w:t>
      </w:r>
      <w:proofErr w:type="spellEnd"/>
      <w:r w:rsidRPr="00F93117">
        <w:rPr>
          <w:rFonts w:ascii="Times New Roman" w:hAnsi="Times New Roman"/>
          <w:sz w:val="24"/>
          <w:szCs w:val="24"/>
        </w:rPr>
        <w:t>-господарських санкцій,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r w:rsidR="00137711" w:rsidRPr="00D42151">
        <w:rPr>
          <w:rFonts w:ascii="Times New Roman" w:hAnsi="Times New Roman"/>
          <w:sz w:val="24"/>
          <w:szCs w:val="24"/>
        </w:rPr>
        <w:t>.</w:t>
      </w:r>
    </w:p>
    <w:p w14:paraId="17A8628A" w14:textId="77777777" w:rsidR="00137711" w:rsidRPr="00D42151" w:rsidRDefault="00137711" w:rsidP="007B1060">
      <w:pPr>
        <w:pStyle w:val="a9"/>
        <w:numPr>
          <w:ilvl w:val="1"/>
          <w:numId w:val="3"/>
        </w:numPr>
        <w:tabs>
          <w:tab w:val="left" w:pos="993"/>
          <w:tab w:val="left" w:pos="1134"/>
        </w:tabs>
        <w:spacing w:before="100" w:after="200" w:line="276" w:lineRule="auto"/>
        <w:ind w:left="0" w:firstLine="709"/>
        <w:jc w:val="both"/>
        <w:rPr>
          <w:rFonts w:ascii="Times New Roman" w:hAnsi="Times New Roman" w:cs="Times New Roman"/>
          <w:sz w:val="24"/>
          <w:szCs w:val="24"/>
        </w:rPr>
      </w:pPr>
      <w:r w:rsidRPr="00D42151">
        <w:rPr>
          <w:rFonts w:ascii="Times New Roman" w:hAnsi="Times New Roman" w:cs="Times New Roman"/>
          <w:sz w:val="24"/>
          <w:szCs w:val="24"/>
        </w:rPr>
        <w:t>Інформація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 для учасників-фізичних осіб.</w:t>
      </w:r>
    </w:p>
    <w:p w14:paraId="31D90E58" w14:textId="77777777" w:rsidR="002B310E" w:rsidRPr="00D42151" w:rsidRDefault="001B0527" w:rsidP="007B1060">
      <w:pPr>
        <w:pStyle w:val="a9"/>
        <w:numPr>
          <w:ilvl w:val="1"/>
          <w:numId w:val="3"/>
        </w:numPr>
        <w:tabs>
          <w:tab w:val="left" w:pos="993"/>
          <w:tab w:val="left" w:pos="1134"/>
        </w:tabs>
        <w:spacing w:before="100" w:after="200" w:line="276" w:lineRule="auto"/>
        <w:ind w:left="0" w:firstLine="709"/>
        <w:jc w:val="both"/>
        <w:rPr>
          <w:rFonts w:ascii="Times New Roman" w:hAnsi="Times New Roman"/>
          <w:sz w:val="24"/>
          <w:szCs w:val="24"/>
        </w:rPr>
      </w:pPr>
      <w:r w:rsidRPr="00D42151">
        <w:rPr>
          <w:rFonts w:ascii="Times New Roman" w:eastAsia="Times New Roman" w:hAnsi="Times New Roman" w:cs="Times New Roman"/>
          <w:sz w:val="22"/>
          <w:szCs w:val="22"/>
          <w:lang w:eastAsia="uk-UA"/>
        </w:rPr>
        <w:t xml:space="preserve">У разі якщо пропозиція подається об'єднанням учасників, до неї обов'язково надає документ про створення такого об'єднання.  </w:t>
      </w:r>
      <w:r w:rsidR="002B310E" w:rsidRPr="00D42151">
        <w:rPr>
          <w:rFonts w:ascii="Times New Roman" w:eastAsia="Times New Roman" w:hAnsi="Times New Roman" w:cs="Times New Roman"/>
          <w:sz w:val="22"/>
          <w:szCs w:val="22"/>
          <w:lang w:eastAsia="uk-UA"/>
        </w:rPr>
        <w:t>(</w:t>
      </w:r>
      <w:r w:rsidR="002B310E" w:rsidRPr="00D42151">
        <w:rPr>
          <w:rFonts w:ascii="Times New Roman" w:eastAsia="Times New Roman" w:hAnsi="Times New Roman" w:cs="Times New Roman"/>
          <w:i/>
          <w:sz w:val="22"/>
          <w:szCs w:val="22"/>
          <w:u w:val="single"/>
          <w:lang w:eastAsia="uk-UA"/>
        </w:rPr>
        <w:t>цей документ надається виключно об’єднанням учасників</w:t>
      </w:r>
      <w:r w:rsidR="002B310E" w:rsidRPr="00D42151">
        <w:rPr>
          <w:rFonts w:ascii="Times New Roman" w:eastAsia="Times New Roman" w:hAnsi="Times New Roman" w:cs="Times New Roman"/>
          <w:sz w:val="22"/>
          <w:szCs w:val="22"/>
          <w:lang w:eastAsia="uk-UA"/>
        </w:rPr>
        <w:t>).</w:t>
      </w:r>
    </w:p>
    <w:p w14:paraId="6F080102" w14:textId="77777777" w:rsidR="00507287" w:rsidRDefault="00507287"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211BAF07" w14:textId="77777777" w:rsidR="00296995" w:rsidRPr="003546EC" w:rsidRDefault="00296995" w:rsidP="00296995">
      <w:pPr>
        <w:autoSpaceDE w:val="0"/>
        <w:spacing w:line="276" w:lineRule="auto"/>
        <w:ind w:right="22"/>
        <w:rPr>
          <w:rFonts w:ascii="Times New Roman" w:eastAsia="Arial" w:hAnsi="Times New Roman" w:cs="Times New Roman"/>
          <w:bCs/>
          <w:i/>
          <w:iCs/>
          <w:color w:val="000000"/>
          <w:sz w:val="18"/>
          <w:szCs w:val="18"/>
          <w:lang w:eastAsia="uk-UA"/>
        </w:rPr>
      </w:pPr>
      <w:r w:rsidRPr="003546EC">
        <w:rPr>
          <w:rFonts w:ascii="Times New Roman" w:eastAsia="Arial" w:hAnsi="Times New Roman" w:cs="Times New Roman"/>
          <w:bCs/>
          <w:i/>
          <w:iCs/>
          <w:color w:val="000000"/>
          <w:sz w:val="18"/>
          <w:szCs w:val="18"/>
          <w:lang w:eastAsia="uk-UA"/>
        </w:rPr>
        <w:lastRenderedPageBreak/>
        <w:t>Примітки:</w:t>
      </w:r>
    </w:p>
    <w:p w14:paraId="3E16586A" w14:textId="77777777" w:rsidR="00296995" w:rsidRPr="003546EC" w:rsidRDefault="00296995" w:rsidP="00296995">
      <w:pPr>
        <w:autoSpaceDE w:val="0"/>
        <w:spacing w:line="276" w:lineRule="auto"/>
        <w:ind w:right="22"/>
        <w:jc w:val="both"/>
        <w:rPr>
          <w:rFonts w:ascii="Times New Roman" w:eastAsia="Arial" w:hAnsi="Times New Roman" w:cs="Times New Roman"/>
          <w:bCs/>
          <w:i/>
          <w:iCs/>
          <w:color w:val="000000"/>
          <w:sz w:val="18"/>
          <w:szCs w:val="18"/>
          <w:lang w:eastAsia="uk-UA"/>
        </w:rPr>
      </w:pPr>
      <w:r w:rsidRPr="003546EC">
        <w:rPr>
          <w:rFonts w:ascii="Times New Roman" w:eastAsia="Arial" w:hAnsi="Times New Roman" w:cs="Times New Roman"/>
          <w:bCs/>
          <w:i/>
          <w:iCs/>
          <w:color w:val="000000"/>
          <w:sz w:val="18"/>
          <w:szCs w:val="18"/>
          <w:lang w:eastAsia="uk-UA"/>
        </w:rPr>
        <w:t>а) вся інформація та документи, повинні бути засвідчені відповідно до вимог цієї документації;</w:t>
      </w:r>
    </w:p>
    <w:p w14:paraId="7A4AAF2C" w14:textId="77777777" w:rsidR="00296995" w:rsidRPr="003546EC" w:rsidRDefault="00296995" w:rsidP="00296995">
      <w:pPr>
        <w:tabs>
          <w:tab w:val="left" w:pos="1440"/>
        </w:tabs>
        <w:spacing w:line="276" w:lineRule="auto"/>
        <w:jc w:val="both"/>
        <w:rPr>
          <w:rFonts w:ascii="Times New Roman" w:eastAsia="Arial" w:hAnsi="Times New Roman" w:cs="Times New Roman"/>
          <w:bCs/>
          <w:iCs/>
          <w:color w:val="000000"/>
          <w:sz w:val="18"/>
          <w:szCs w:val="18"/>
          <w:lang w:eastAsia="uk-UA"/>
        </w:rPr>
      </w:pPr>
      <w:r w:rsidRPr="003546EC">
        <w:rPr>
          <w:rFonts w:ascii="Times New Roman" w:eastAsia="Arial" w:hAnsi="Times New Roman" w:cs="Times New Roman"/>
          <w:bCs/>
          <w:i/>
          <w:iCs/>
          <w:color w:val="000000"/>
          <w:sz w:val="18"/>
          <w:szCs w:val="18"/>
          <w:lang w:eastAsia="uk-UA"/>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r w:rsidR="00E95FA4" w:rsidRPr="003546EC">
        <w:rPr>
          <w:rFonts w:ascii="Times New Roman" w:eastAsia="Arial" w:hAnsi="Times New Roman" w:cs="Times New Roman"/>
          <w:bCs/>
          <w:i/>
          <w:iCs/>
          <w:color w:val="000000"/>
          <w:sz w:val="18"/>
          <w:szCs w:val="18"/>
          <w:lang w:eastAsia="uk-UA"/>
        </w:rPr>
        <w:t>.</w:t>
      </w:r>
      <w:r w:rsidRPr="003546EC">
        <w:rPr>
          <w:rFonts w:ascii="Times New Roman" w:eastAsia="Arial" w:hAnsi="Times New Roman" w:cs="Times New Roman"/>
          <w:bCs/>
          <w:i/>
          <w:iCs/>
          <w:color w:val="000000"/>
          <w:sz w:val="18"/>
          <w:szCs w:val="18"/>
          <w:lang w:eastAsia="uk-UA"/>
        </w:rPr>
        <w:t xml:space="preserve">  </w:t>
      </w:r>
    </w:p>
    <w:p w14:paraId="40F63674"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2B2E8B36"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34915E50"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6EA65CBC"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19BEF08C"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3BD1C02A"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2B918EBE"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1A0E9DEB"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1EBF2499"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6D6D199C"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83248F0"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3502FE70"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AB23FAD"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090970AE"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1C2283C6"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6D9B24F4"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599DC5A5"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09B30EBE"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1AD5FCFC"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3B0F2E54"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55EFC2C"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6AA28C12"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3BEFBA3E"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58E08879"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143EDEC3"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6F1A7DAB"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0FC20199"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15FF3856"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1D1CB81D"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1F1A5977"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3BCBC195"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2B21BB58"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092AED7"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2F6532DF"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0ABF1483"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5D1F6193"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716549DF"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0810F72A"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1BBB9F4"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75FCD3D"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03C8D862"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9AA382E"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6B21A6E4"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797F077C"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39766619"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7B4F935E"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6977EDC9"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76D20605"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3E2B267F"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6F15D23C" w14:textId="26F04CF2" w:rsidR="00D54BD6" w:rsidRDefault="00D54BD6"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Додаток </w:t>
      </w:r>
      <w:r w:rsidR="003D3DBB">
        <w:rPr>
          <w:rFonts w:ascii="Times New Roman" w:eastAsia="Times New Roman" w:hAnsi="Times New Roman" w:cs="Times New Roman"/>
          <w:b/>
          <w:color w:val="000000"/>
          <w:sz w:val="24"/>
          <w:szCs w:val="24"/>
        </w:rPr>
        <w:t>7</w:t>
      </w:r>
    </w:p>
    <w:p w14:paraId="332F3AF6" w14:textId="77777777" w:rsidR="00D54BD6" w:rsidRPr="00306F4D" w:rsidRDefault="00306F4D" w:rsidP="00306F4D">
      <w:pPr>
        <w:widowControl w:val="0"/>
        <w:pBdr>
          <w:top w:val="nil"/>
          <w:left w:val="nil"/>
          <w:bottom w:val="nil"/>
          <w:right w:val="nil"/>
          <w:between w:val="nil"/>
        </w:pBdr>
        <w:jc w:val="center"/>
        <w:rPr>
          <w:rFonts w:ascii="Times New Roman" w:eastAsia="Arial" w:hAnsi="Times New Roman" w:cs="Times New Roman"/>
          <w:b/>
          <w:bCs/>
          <w:sz w:val="24"/>
          <w:szCs w:val="24"/>
        </w:rPr>
      </w:pPr>
      <w:r w:rsidRPr="00306F4D">
        <w:rPr>
          <w:rFonts w:ascii="Times New Roman" w:eastAsia="Arial" w:hAnsi="Times New Roman" w:cs="Times New Roman"/>
          <w:b/>
          <w:bCs/>
          <w:sz w:val="24"/>
          <w:szCs w:val="24"/>
        </w:rPr>
        <w:t>Перелік документів для переможця торгів</w:t>
      </w:r>
    </w:p>
    <w:p w14:paraId="35F5D040" w14:textId="77777777" w:rsidR="00306F4D" w:rsidRDefault="00306F4D" w:rsidP="00306F4D">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3242FBC5" w14:textId="77777777" w:rsidR="00D54BD6" w:rsidRPr="00D54BD6" w:rsidRDefault="00D54BD6" w:rsidP="00D54BD6">
      <w:pPr>
        <w:tabs>
          <w:tab w:val="num" w:pos="720"/>
          <w:tab w:val="left" w:pos="1440"/>
        </w:tabs>
        <w:spacing w:line="276" w:lineRule="auto"/>
        <w:jc w:val="center"/>
        <w:rPr>
          <w:rFonts w:ascii="Times New Roman" w:eastAsia="Arial" w:hAnsi="Times New Roman" w:cs="Times New Roman"/>
          <w:b/>
          <w:caps/>
          <w:color w:val="000000"/>
          <w:sz w:val="22"/>
          <w:szCs w:val="22"/>
          <w:lang w:eastAsia="uk-UA"/>
        </w:rPr>
      </w:pPr>
      <w:r w:rsidRPr="00D54BD6">
        <w:rPr>
          <w:rFonts w:ascii="Times New Roman" w:eastAsia="Arial" w:hAnsi="Times New Roman" w:cs="Times New Roman"/>
          <w:b/>
          <w:caps/>
          <w:color w:val="000000"/>
          <w:sz w:val="22"/>
          <w:szCs w:val="22"/>
          <w:lang w:eastAsia="uk-UA"/>
        </w:rPr>
        <w:t xml:space="preserve">Переможець процедури закупівлі </w:t>
      </w:r>
      <w:r w:rsidR="00AA4D41" w:rsidRPr="00AA4D41">
        <w:rPr>
          <w:rFonts w:ascii="Times New Roman" w:eastAsia="Arial" w:hAnsi="Times New Roman" w:cs="Times New Roman"/>
          <w:b/>
          <w:caps/>
          <w:color w:val="000000"/>
          <w:sz w:val="22"/>
          <w:szCs w:val="22"/>
          <w:lang w:eastAsia="uk-UA"/>
        </w:rPr>
        <w:t>під час укладення договору про закупівлю повинен надати</w:t>
      </w:r>
      <w:r w:rsidR="003F6B0A">
        <w:rPr>
          <w:rFonts w:ascii="Times New Roman" w:eastAsia="Arial" w:hAnsi="Times New Roman" w:cs="Times New Roman"/>
          <w:b/>
          <w:caps/>
          <w:color w:val="000000"/>
          <w:sz w:val="22"/>
          <w:szCs w:val="22"/>
          <w:lang w:eastAsia="uk-UA"/>
        </w:rPr>
        <w:t xml:space="preserve"> на адресу</w:t>
      </w:r>
      <w:r w:rsidR="00AA4D41">
        <w:rPr>
          <w:rFonts w:ascii="Times New Roman" w:eastAsia="Arial" w:hAnsi="Times New Roman" w:cs="Times New Roman"/>
          <w:b/>
          <w:caps/>
          <w:color w:val="000000"/>
          <w:sz w:val="22"/>
          <w:szCs w:val="22"/>
          <w:lang w:eastAsia="uk-UA"/>
        </w:rPr>
        <w:t xml:space="preserve"> Замовник</w:t>
      </w:r>
      <w:r w:rsidR="003F6B0A">
        <w:rPr>
          <w:rFonts w:ascii="Times New Roman" w:eastAsia="Arial" w:hAnsi="Times New Roman" w:cs="Times New Roman"/>
          <w:b/>
          <w:caps/>
          <w:color w:val="000000"/>
          <w:sz w:val="22"/>
          <w:szCs w:val="22"/>
          <w:lang w:eastAsia="uk-UA"/>
        </w:rPr>
        <w:t>а</w:t>
      </w:r>
      <w:r w:rsidR="00AA4D41">
        <w:rPr>
          <w:rFonts w:ascii="Times New Roman" w:eastAsia="Arial" w:hAnsi="Times New Roman" w:cs="Times New Roman"/>
          <w:b/>
          <w:caps/>
          <w:color w:val="000000"/>
          <w:sz w:val="22"/>
          <w:szCs w:val="22"/>
          <w:lang w:eastAsia="uk-UA"/>
        </w:rPr>
        <w:t xml:space="preserve"> наступні документи</w:t>
      </w:r>
      <w:r w:rsidRPr="00D54BD6">
        <w:rPr>
          <w:rFonts w:ascii="Times New Roman" w:eastAsia="Arial" w:hAnsi="Times New Roman" w:cs="Times New Roman"/>
          <w:b/>
          <w:caps/>
          <w:color w:val="000000"/>
          <w:sz w:val="22"/>
          <w:szCs w:val="22"/>
          <w:lang w:eastAsia="uk-UA"/>
        </w:rPr>
        <w:t>.</w:t>
      </w:r>
    </w:p>
    <w:p w14:paraId="4EC18A35" w14:textId="77777777" w:rsidR="00D54BD6" w:rsidRPr="00D54BD6" w:rsidRDefault="00D54BD6" w:rsidP="00D54BD6">
      <w:pPr>
        <w:tabs>
          <w:tab w:val="num" w:pos="720"/>
          <w:tab w:val="left" w:pos="1440"/>
        </w:tabs>
        <w:spacing w:line="276" w:lineRule="auto"/>
        <w:jc w:val="both"/>
        <w:rPr>
          <w:rFonts w:ascii="Times New Roman" w:eastAsia="Arial" w:hAnsi="Times New Roman" w:cs="Times New Roman"/>
          <w:b/>
          <w:color w:val="000000"/>
          <w:sz w:val="22"/>
          <w:szCs w:val="22"/>
          <w:lang w:eastAsia="uk-UA"/>
        </w:rPr>
      </w:pPr>
    </w:p>
    <w:p w14:paraId="71E004B1" w14:textId="77777777" w:rsidR="00D54BD6" w:rsidRPr="00D54BD6" w:rsidRDefault="0068727A" w:rsidP="002A4BB2">
      <w:pPr>
        <w:autoSpaceDE w:val="0"/>
        <w:ind w:firstLine="567"/>
        <w:jc w:val="both"/>
        <w:rPr>
          <w:rFonts w:ascii="Times New Roman" w:eastAsia="Arial" w:hAnsi="Times New Roman" w:cs="Times New Roman"/>
          <w:bCs/>
          <w:color w:val="000000"/>
          <w:sz w:val="22"/>
          <w:szCs w:val="22"/>
          <w:lang w:eastAsia="uk-UA"/>
        </w:rPr>
      </w:pPr>
      <w:r>
        <w:rPr>
          <w:rFonts w:ascii="Times New Roman" w:eastAsia="Arial" w:hAnsi="Times New Roman" w:cs="Times New Roman"/>
          <w:color w:val="000000"/>
          <w:sz w:val="22"/>
          <w:szCs w:val="22"/>
          <w:lang w:eastAsia="uk-UA"/>
        </w:rPr>
        <w:t>1</w:t>
      </w:r>
      <w:r w:rsidR="00D54BD6" w:rsidRPr="00D54BD6">
        <w:rPr>
          <w:rFonts w:ascii="Times New Roman" w:eastAsia="Arial" w:hAnsi="Times New Roman" w:cs="Times New Roman"/>
          <w:color w:val="000000"/>
          <w:sz w:val="22"/>
          <w:szCs w:val="22"/>
          <w:lang w:eastAsia="uk-UA"/>
        </w:rPr>
        <w:t xml:space="preserve">.  Цінова пропозиція учасника </w:t>
      </w:r>
      <w:r w:rsidR="002A4BB2">
        <w:rPr>
          <w:rFonts w:ascii="Times New Roman" w:eastAsia="Arial" w:hAnsi="Times New Roman" w:cs="Times New Roman"/>
          <w:color w:val="000000"/>
          <w:sz w:val="22"/>
          <w:szCs w:val="22"/>
          <w:lang w:eastAsia="uk-UA"/>
        </w:rPr>
        <w:t>надається відповідно до ДОДАТКУ 1</w:t>
      </w:r>
      <w:r w:rsidR="00D54BD6" w:rsidRPr="00D54BD6">
        <w:rPr>
          <w:rFonts w:ascii="Times New Roman" w:eastAsia="Arial" w:hAnsi="Times New Roman" w:cs="Times New Roman"/>
          <w:color w:val="000000"/>
          <w:sz w:val="22"/>
          <w:szCs w:val="22"/>
          <w:lang w:eastAsia="uk-UA"/>
        </w:rPr>
        <w:t xml:space="preserve"> </w:t>
      </w:r>
      <w:r w:rsidR="002A4BB2">
        <w:rPr>
          <w:rFonts w:ascii="Times New Roman" w:eastAsia="Arial" w:hAnsi="Times New Roman" w:cs="Times New Roman"/>
          <w:color w:val="000000"/>
          <w:sz w:val="22"/>
          <w:szCs w:val="22"/>
          <w:lang w:eastAsia="uk-UA"/>
        </w:rPr>
        <w:t>ДОКУМЕНТАЦІЇ</w:t>
      </w:r>
      <w:r w:rsidR="00D54BD6" w:rsidRPr="00D54BD6">
        <w:rPr>
          <w:rFonts w:ascii="Times New Roman" w:eastAsia="Arial" w:hAnsi="Times New Roman" w:cs="Times New Roman"/>
          <w:color w:val="000000"/>
          <w:sz w:val="22"/>
          <w:szCs w:val="22"/>
          <w:lang w:eastAsia="uk-UA"/>
        </w:rPr>
        <w:t xml:space="preserve"> (подається по кожному лоту окремо (у разі </w:t>
      </w:r>
      <w:proofErr w:type="spellStart"/>
      <w:r w:rsidR="00D54BD6" w:rsidRPr="00D54BD6">
        <w:rPr>
          <w:rFonts w:ascii="Times New Roman" w:eastAsia="Arial" w:hAnsi="Times New Roman" w:cs="Times New Roman"/>
          <w:color w:val="000000"/>
          <w:sz w:val="22"/>
          <w:szCs w:val="22"/>
          <w:lang w:eastAsia="uk-UA"/>
        </w:rPr>
        <w:t>багатолотової</w:t>
      </w:r>
      <w:proofErr w:type="spellEnd"/>
      <w:r w:rsidR="00D54BD6" w:rsidRPr="00D54BD6">
        <w:rPr>
          <w:rFonts w:ascii="Times New Roman" w:eastAsia="Arial" w:hAnsi="Times New Roman" w:cs="Times New Roman"/>
          <w:color w:val="000000"/>
          <w:sz w:val="22"/>
          <w:szCs w:val="22"/>
          <w:lang w:eastAsia="uk-UA"/>
        </w:rPr>
        <w:t xml:space="preserve"> закупівлі))</w:t>
      </w:r>
      <w:r w:rsidR="00D54BD6" w:rsidRPr="00D54BD6">
        <w:rPr>
          <w:rFonts w:ascii="Times New Roman" w:eastAsia="Arial" w:hAnsi="Times New Roman" w:cs="Times New Roman"/>
          <w:bCs/>
          <w:color w:val="000000"/>
          <w:sz w:val="22"/>
          <w:szCs w:val="22"/>
          <w:lang w:eastAsia="uk-UA"/>
        </w:rPr>
        <w:t>, з</w:t>
      </w:r>
      <w:r w:rsidR="00877B91">
        <w:rPr>
          <w:rFonts w:ascii="Times New Roman" w:eastAsia="Arial" w:hAnsi="Times New Roman" w:cs="Times New Roman"/>
          <w:bCs/>
          <w:color w:val="000000"/>
          <w:sz w:val="22"/>
          <w:szCs w:val="22"/>
          <w:lang w:eastAsia="uk-UA"/>
        </w:rPr>
        <w:t>а результатами</w:t>
      </w:r>
      <w:r w:rsidR="00D54BD6" w:rsidRPr="00D54BD6">
        <w:rPr>
          <w:rFonts w:ascii="Times New Roman" w:eastAsia="Arial" w:hAnsi="Times New Roman" w:cs="Times New Roman"/>
          <w:bCs/>
          <w:color w:val="000000"/>
          <w:sz w:val="22"/>
          <w:szCs w:val="22"/>
          <w:lang w:eastAsia="uk-UA"/>
        </w:rPr>
        <w:t xml:space="preserve"> проведеного електронного аукціону.</w:t>
      </w:r>
    </w:p>
    <w:p w14:paraId="3A20FAA7" w14:textId="77777777" w:rsidR="00D54BD6" w:rsidRPr="00D54BD6" w:rsidRDefault="00D54BD6" w:rsidP="002A4BB2">
      <w:pPr>
        <w:autoSpaceDE w:val="0"/>
        <w:ind w:firstLine="567"/>
        <w:jc w:val="both"/>
        <w:rPr>
          <w:rFonts w:ascii="Times New Roman" w:eastAsia="Arial" w:hAnsi="Times New Roman" w:cs="Times New Roman"/>
          <w:color w:val="000000"/>
          <w:sz w:val="22"/>
          <w:szCs w:val="22"/>
          <w:lang w:eastAsia="uk-UA"/>
        </w:rPr>
      </w:pPr>
    </w:p>
    <w:p w14:paraId="1E3CB85B" w14:textId="77777777" w:rsidR="00D54BD6" w:rsidRPr="00D54BD6" w:rsidRDefault="0068727A" w:rsidP="00877B91">
      <w:pPr>
        <w:autoSpaceDE w:val="0"/>
        <w:spacing w:line="276" w:lineRule="auto"/>
        <w:ind w:right="22" w:firstLine="567"/>
        <w:jc w:val="both"/>
        <w:rPr>
          <w:rFonts w:ascii="Times New Roman" w:eastAsia="Arial" w:hAnsi="Times New Roman" w:cs="Times New Roman"/>
          <w:color w:val="000000"/>
          <w:sz w:val="22"/>
          <w:szCs w:val="22"/>
          <w:lang w:eastAsia="uk-UA"/>
        </w:rPr>
      </w:pPr>
      <w:r>
        <w:rPr>
          <w:rFonts w:ascii="Times New Roman" w:eastAsia="Arial" w:hAnsi="Times New Roman" w:cs="Times New Roman"/>
          <w:color w:val="000000"/>
          <w:sz w:val="22"/>
          <w:szCs w:val="22"/>
          <w:lang w:eastAsia="uk-UA"/>
        </w:rPr>
        <w:t>2</w:t>
      </w:r>
      <w:r w:rsidR="00D54BD6" w:rsidRPr="00D54BD6">
        <w:rPr>
          <w:rFonts w:ascii="Times New Roman" w:eastAsia="Arial" w:hAnsi="Times New Roman" w:cs="Times New Roman"/>
          <w:color w:val="000000"/>
          <w:sz w:val="22"/>
          <w:szCs w:val="22"/>
          <w:lang w:eastAsia="uk-UA"/>
        </w:rPr>
        <w:t>. Відповідно до п. 1 ч. 2 ст. 41 Закону України «Про публічні закупівлі»</w:t>
      </w:r>
      <w:r w:rsidR="00877B91">
        <w:rPr>
          <w:rFonts w:ascii="Times New Roman" w:eastAsia="Arial" w:hAnsi="Times New Roman" w:cs="Times New Roman"/>
          <w:color w:val="000000"/>
          <w:sz w:val="22"/>
          <w:szCs w:val="22"/>
          <w:lang w:eastAsia="uk-UA"/>
        </w:rPr>
        <w:t xml:space="preserve"> переможець торгів</w:t>
      </w:r>
      <w:r w:rsidR="00D54BD6" w:rsidRPr="00D54BD6">
        <w:rPr>
          <w:rFonts w:ascii="Times New Roman" w:eastAsia="Arial" w:hAnsi="Times New Roman" w:cs="Times New Roman"/>
          <w:color w:val="000000"/>
          <w:sz w:val="22"/>
          <w:szCs w:val="22"/>
          <w:lang w:eastAsia="uk-UA"/>
        </w:rPr>
        <w:t xml:space="preserve"> </w:t>
      </w:r>
      <w:r w:rsidR="00877B91">
        <w:rPr>
          <w:rFonts w:ascii="Times New Roman" w:eastAsia="Arial" w:hAnsi="Times New Roman" w:cs="Times New Roman"/>
          <w:color w:val="000000"/>
          <w:sz w:val="22"/>
          <w:szCs w:val="22"/>
          <w:lang w:eastAsia="uk-UA"/>
        </w:rPr>
        <w:t xml:space="preserve">оприлюднює </w:t>
      </w:r>
      <w:r w:rsidR="00C0358C">
        <w:rPr>
          <w:rFonts w:ascii="Times New Roman" w:eastAsia="Arial" w:hAnsi="Times New Roman" w:cs="Times New Roman"/>
          <w:color w:val="000000"/>
          <w:sz w:val="22"/>
          <w:szCs w:val="22"/>
          <w:lang w:eastAsia="uk-UA"/>
        </w:rPr>
        <w:t>:</w:t>
      </w:r>
    </w:p>
    <w:p w14:paraId="1A792CD0" w14:textId="77777777" w:rsidR="00D54BD6" w:rsidRPr="00D54BD6" w:rsidRDefault="00D54BD6" w:rsidP="002A4BB2">
      <w:pPr>
        <w:autoSpaceDE w:val="0"/>
        <w:spacing w:line="276" w:lineRule="auto"/>
        <w:ind w:right="22" w:firstLine="567"/>
        <w:jc w:val="both"/>
        <w:rPr>
          <w:rFonts w:ascii="Times New Roman" w:eastAsia="Arial" w:hAnsi="Times New Roman" w:cs="Times New Roman"/>
          <w:color w:val="000000"/>
          <w:sz w:val="22"/>
          <w:szCs w:val="22"/>
          <w:lang w:eastAsia="uk-UA"/>
        </w:rPr>
      </w:pPr>
      <w:r w:rsidRPr="00D54BD6">
        <w:rPr>
          <w:rFonts w:ascii="Times New Roman" w:eastAsia="Arial" w:hAnsi="Times New Roman" w:cs="Times New Roman"/>
          <w:color w:val="000000"/>
          <w:sz w:val="22"/>
          <w:szCs w:val="22"/>
          <w:lang w:eastAsia="uk-UA"/>
        </w:rPr>
        <w:t>- відповідну інформацію про право підписання договору про закупівлю</w:t>
      </w:r>
      <w:r w:rsidR="002A4BB2">
        <w:rPr>
          <w:rFonts w:ascii="Times New Roman" w:eastAsia="Arial" w:hAnsi="Times New Roman" w:cs="Times New Roman"/>
          <w:color w:val="000000"/>
          <w:sz w:val="22"/>
          <w:szCs w:val="22"/>
          <w:lang w:eastAsia="uk-UA"/>
        </w:rPr>
        <w:t xml:space="preserve"> (</w:t>
      </w:r>
      <w:r w:rsidR="002A4BB2" w:rsidRPr="002A4BB2">
        <w:rPr>
          <w:rFonts w:ascii="Times New Roman" w:eastAsia="Arial" w:hAnsi="Times New Roman" w:cs="Times New Roman"/>
          <w:color w:val="000000"/>
          <w:sz w:val="22"/>
          <w:szCs w:val="22"/>
          <w:lang w:eastAsia="uk-UA"/>
        </w:rPr>
        <w:t xml:space="preserve">протокол (виписка/витяг з протоколу) засновників або копія наказу про призначення, або довіреність, видана згідно чинного законодавства з переліком наданих повноважень, необхідних для участі у торгах, тощо, або доручення або інший документ, що підтверджує повноваження уповноваженої особи Учасника на підписання документів та укладання </w:t>
      </w:r>
      <w:r w:rsidR="002A4BB2">
        <w:rPr>
          <w:rFonts w:ascii="Times New Roman" w:eastAsia="Arial" w:hAnsi="Times New Roman" w:cs="Times New Roman"/>
          <w:color w:val="000000"/>
          <w:sz w:val="22"/>
          <w:szCs w:val="22"/>
          <w:lang w:eastAsia="uk-UA"/>
        </w:rPr>
        <w:t>договору за результатами торгів)</w:t>
      </w:r>
      <w:r w:rsidRPr="00D54BD6">
        <w:rPr>
          <w:rFonts w:ascii="Times New Roman" w:eastAsia="Arial" w:hAnsi="Times New Roman" w:cs="Times New Roman"/>
          <w:color w:val="000000"/>
          <w:sz w:val="22"/>
          <w:szCs w:val="22"/>
          <w:lang w:eastAsia="uk-UA"/>
        </w:rPr>
        <w:t>;</w:t>
      </w:r>
    </w:p>
    <w:p w14:paraId="35B8F26B" w14:textId="77777777" w:rsidR="00D54BD6" w:rsidRPr="00D54BD6" w:rsidRDefault="00D54BD6" w:rsidP="00C0358C">
      <w:pPr>
        <w:autoSpaceDE w:val="0"/>
        <w:ind w:right="23" w:firstLine="567"/>
        <w:jc w:val="both"/>
        <w:rPr>
          <w:rFonts w:ascii="Times New Roman" w:eastAsia="Arial" w:hAnsi="Times New Roman" w:cs="Times New Roman"/>
          <w:color w:val="000000"/>
          <w:sz w:val="22"/>
          <w:szCs w:val="22"/>
          <w:lang w:eastAsia="uk-UA"/>
        </w:rPr>
      </w:pPr>
      <w:r w:rsidRPr="00D54BD6">
        <w:rPr>
          <w:rFonts w:ascii="Times New Roman" w:eastAsia="Arial" w:hAnsi="Times New Roman" w:cs="Times New Roman"/>
          <w:color w:val="000000"/>
          <w:sz w:val="22"/>
          <w:szCs w:val="22"/>
          <w:lang w:eastAsia="uk-UA"/>
        </w:rPr>
        <w:t>-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оголошенні про проведення спрощеної закупівлі чи вимагалося замовником під час переговорів у разі застосування переговорної процедури закупівлі</w:t>
      </w:r>
      <w:r w:rsidR="00313920">
        <w:rPr>
          <w:rFonts w:ascii="Times New Roman" w:eastAsia="Arial" w:hAnsi="Times New Roman" w:cs="Times New Roman"/>
          <w:color w:val="000000"/>
          <w:sz w:val="22"/>
          <w:szCs w:val="22"/>
          <w:lang w:eastAsia="uk-UA"/>
        </w:rPr>
        <w:t>.</w:t>
      </w:r>
      <w:r w:rsidR="002A4BB2">
        <w:rPr>
          <w:rFonts w:ascii="Times New Roman" w:eastAsia="Arial" w:hAnsi="Times New Roman" w:cs="Times New Roman"/>
          <w:color w:val="000000"/>
          <w:sz w:val="22"/>
          <w:szCs w:val="22"/>
          <w:lang w:eastAsia="uk-UA"/>
        </w:rPr>
        <w:t xml:space="preserve"> </w:t>
      </w:r>
    </w:p>
    <w:p w14:paraId="1338B7F5" w14:textId="77777777" w:rsidR="00313920" w:rsidRDefault="00313920" w:rsidP="00313920">
      <w:pPr>
        <w:autoSpaceDE w:val="0"/>
        <w:ind w:right="23" w:firstLine="567"/>
        <w:jc w:val="both"/>
        <w:rPr>
          <w:rFonts w:ascii="Times New Roman" w:eastAsia="Arial" w:hAnsi="Times New Roman" w:cs="Times New Roman"/>
          <w:color w:val="000000"/>
          <w:sz w:val="22"/>
          <w:szCs w:val="22"/>
          <w:lang w:eastAsia="uk-UA"/>
        </w:rPr>
      </w:pPr>
      <w:r w:rsidRPr="00313920">
        <w:rPr>
          <w:rFonts w:ascii="Times New Roman" w:eastAsia="Arial" w:hAnsi="Times New Roman" w:cs="Times New Roman"/>
          <w:color w:val="000000"/>
          <w:sz w:val="22"/>
          <w:szCs w:val="22"/>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01F5F79E" w14:textId="77777777" w:rsidR="00D54BD6" w:rsidRPr="00D54BD6" w:rsidRDefault="00D54BD6" w:rsidP="00D54BD6">
      <w:pPr>
        <w:autoSpaceDE w:val="0"/>
        <w:spacing w:line="276" w:lineRule="auto"/>
        <w:ind w:right="22" w:firstLine="567"/>
        <w:jc w:val="both"/>
        <w:rPr>
          <w:rFonts w:ascii="Times New Roman" w:eastAsia="Arial" w:hAnsi="Times New Roman" w:cs="Times New Roman"/>
          <w:b/>
          <w:bCs/>
          <w:i/>
          <w:iCs/>
          <w:color w:val="000000"/>
          <w:sz w:val="22"/>
          <w:szCs w:val="22"/>
          <w:lang w:eastAsia="uk-UA"/>
        </w:rPr>
      </w:pPr>
    </w:p>
    <w:p w14:paraId="5429120F" w14:textId="77777777" w:rsidR="00D54BD6" w:rsidRPr="00D54BD6" w:rsidRDefault="00D54BD6" w:rsidP="00D54BD6">
      <w:pPr>
        <w:autoSpaceDE w:val="0"/>
        <w:spacing w:line="276" w:lineRule="auto"/>
        <w:ind w:right="22" w:firstLine="567"/>
        <w:jc w:val="both"/>
        <w:rPr>
          <w:rFonts w:ascii="Times New Roman" w:eastAsia="Arial" w:hAnsi="Times New Roman" w:cs="Times New Roman"/>
          <w:b/>
          <w:bCs/>
          <w:i/>
          <w:iCs/>
          <w:color w:val="000000"/>
          <w:sz w:val="22"/>
          <w:szCs w:val="22"/>
          <w:lang w:eastAsia="uk-UA"/>
        </w:rPr>
      </w:pPr>
      <w:r w:rsidRPr="00D54BD6">
        <w:rPr>
          <w:rFonts w:ascii="Times New Roman" w:eastAsia="Arial" w:hAnsi="Times New Roman" w:cs="Times New Roman"/>
          <w:b/>
          <w:bCs/>
          <w:i/>
          <w:iCs/>
          <w:color w:val="000000"/>
          <w:sz w:val="22"/>
          <w:szCs w:val="22"/>
          <w:lang w:eastAsia="uk-UA"/>
        </w:rPr>
        <w:t>Примітки:</w:t>
      </w:r>
    </w:p>
    <w:p w14:paraId="46A6A2FE" w14:textId="77777777" w:rsidR="00D54BD6" w:rsidRPr="00D54BD6" w:rsidRDefault="00D54BD6" w:rsidP="00D54BD6">
      <w:pPr>
        <w:autoSpaceDE w:val="0"/>
        <w:spacing w:line="276" w:lineRule="auto"/>
        <w:ind w:right="22" w:firstLine="567"/>
        <w:jc w:val="both"/>
        <w:rPr>
          <w:rFonts w:ascii="Times New Roman" w:eastAsia="Arial" w:hAnsi="Times New Roman" w:cs="Times New Roman"/>
          <w:b/>
          <w:bCs/>
          <w:i/>
          <w:iCs/>
          <w:color w:val="000000"/>
          <w:sz w:val="22"/>
          <w:szCs w:val="22"/>
          <w:lang w:eastAsia="uk-UA"/>
        </w:rPr>
      </w:pPr>
      <w:r w:rsidRPr="00D54BD6">
        <w:rPr>
          <w:rFonts w:ascii="Times New Roman" w:eastAsia="Arial" w:hAnsi="Times New Roman" w:cs="Times New Roman"/>
          <w:b/>
          <w:bCs/>
          <w:i/>
          <w:iCs/>
          <w:color w:val="000000"/>
          <w:sz w:val="22"/>
          <w:szCs w:val="22"/>
          <w:lang w:eastAsia="uk-UA"/>
        </w:rPr>
        <w:t>а) вся інформація та документи, повинні бути засвідчені відповідно до вимог цієї документації;</w:t>
      </w:r>
    </w:p>
    <w:p w14:paraId="01C7B714" w14:textId="77777777" w:rsidR="00D54BD6" w:rsidRDefault="00D54BD6" w:rsidP="00D54BD6">
      <w:pPr>
        <w:autoSpaceDE w:val="0"/>
        <w:spacing w:line="276" w:lineRule="auto"/>
        <w:ind w:firstLine="567"/>
        <w:jc w:val="both"/>
        <w:rPr>
          <w:rFonts w:ascii="Times New Roman" w:eastAsia="Arial" w:hAnsi="Times New Roman" w:cs="Times New Roman"/>
          <w:b/>
          <w:bCs/>
          <w:i/>
          <w:iCs/>
          <w:color w:val="000000"/>
          <w:sz w:val="22"/>
          <w:szCs w:val="22"/>
          <w:lang w:eastAsia="uk-UA"/>
        </w:rPr>
      </w:pPr>
      <w:r w:rsidRPr="00D54BD6">
        <w:rPr>
          <w:rFonts w:ascii="Times New Roman" w:eastAsia="Arial" w:hAnsi="Times New Roman" w:cs="Times New Roman"/>
          <w:b/>
          <w:bCs/>
          <w:i/>
          <w:iCs/>
          <w:color w:val="000000"/>
          <w:sz w:val="22"/>
          <w:szCs w:val="22"/>
          <w:lang w:eastAsia="uk-UA"/>
        </w:rPr>
        <w:t>б) документи, що не передбачені законодавством для учасників - юридичних, фізичних осіб, у тому числі фізичних осіб - підприємців, не подаю</w:t>
      </w:r>
      <w:r w:rsidR="00E5268F">
        <w:rPr>
          <w:rFonts w:ascii="Times New Roman" w:eastAsia="Arial" w:hAnsi="Times New Roman" w:cs="Times New Roman"/>
          <w:b/>
          <w:bCs/>
          <w:i/>
          <w:iCs/>
          <w:color w:val="000000"/>
          <w:sz w:val="22"/>
          <w:szCs w:val="22"/>
          <w:lang w:eastAsia="uk-UA"/>
        </w:rPr>
        <w:t>ться ними у складі пропозиції</w:t>
      </w:r>
      <w:r w:rsidRPr="00D54BD6">
        <w:rPr>
          <w:rFonts w:ascii="Times New Roman" w:eastAsia="Arial" w:hAnsi="Times New Roman" w:cs="Times New Roman"/>
          <w:b/>
          <w:bCs/>
          <w:i/>
          <w:iCs/>
          <w:color w:val="000000"/>
          <w:sz w:val="22"/>
          <w:szCs w:val="22"/>
          <w:lang w:eastAsia="uk-UA"/>
        </w:rPr>
        <w:t>.</w:t>
      </w:r>
    </w:p>
    <w:p w14:paraId="65C734B5" w14:textId="77777777" w:rsidR="00991561" w:rsidRPr="00D54BD6" w:rsidRDefault="00991561" w:rsidP="00D54BD6">
      <w:pPr>
        <w:autoSpaceDE w:val="0"/>
        <w:spacing w:line="276" w:lineRule="auto"/>
        <w:ind w:firstLine="567"/>
        <w:jc w:val="both"/>
        <w:rPr>
          <w:rFonts w:ascii="Times New Roman" w:eastAsia="Arial" w:hAnsi="Times New Roman" w:cs="Times New Roman"/>
          <w:b/>
          <w:bCs/>
          <w:i/>
          <w:iCs/>
          <w:color w:val="000000"/>
          <w:sz w:val="22"/>
          <w:szCs w:val="22"/>
          <w:lang w:eastAsia="uk-UA"/>
        </w:rPr>
      </w:pPr>
      <w:r>
        <w:rPr>
          <w:rFonts w:ascii="Times New Roman" w:eastAsia="Arial" w:hAnsi="Times New Roman" w:cs="Times New Roman"/>
          <w:b/>
          <w:bCs/>
          <w:i/>
          <w:iCs/>
          <w:color w:val="000000"/>
          <w:sz w:val="22"/>
          <w:szCs w:val="22"/>
          <w:lang w:eastAsia="uk-UA"/>
        </w:rPr>
        <w:t>в)</w:t>
      </w:r>
      <w:r w:rsidRPr="00991561">
        <w:t xml:space="preserve"> </w:t>
      </w:r>
      <w:r w:rsidRPr="00991561">
        <w:rPr>
          <w:rFonts w:ascii="Times New Roman" w:eastAsia="Arial" w:hAnsi="Times New Roman" w:cs="Times New Roman"/>
          <w:b/>
          <w:bCs/>
          <w:i/>
          <w:iCs/>
          <w:color w:val="000000"/>
          <w:sz w:val="22"/>
          <w:szCs w:val="22"/>
          <w:lang w:eastAsia="uk-UA"/>
        </w:rPr>
        <w:t xml:space="preserve">Учасник-нерезидент повинен надати зазначені у </w:t>
      </w:r>
      <w:r>
        <w:rPr>
          <w:rFonts w:ascii="Times New Roman" w:eastAsia="Arial" w:hAnsi="Times New Roman" w:cs="Times New Roman"/>
          <w:b/>
          <w:bCs/>
          <w:i/>
          <w:iCs/>
          <w:color w:val="000000"/>
          <w:sz w:val="22"/>
          <w:szCs w:val="22"/>
          <w:lang w:eastAsia="uk-UA"/>
        </w:rPr>
        <w:t>додатку 9</w:t>
      </w:r>
      <w:r w:rsidRPr="00991561">
        <w:rPr>
          <w:rFonts w:ascii="Times New Roman" w:eastAsia="Arial" w:hAnsi="Times New Roman" w:cs="Times New Roman"/>
          <w:b/>
          <w:bCs/>
          <w:i/>
          <w:iCs/>
          <w:color w:val="000000"/>
          <w:sz w:val="22"/>
          <w:szCs w:val="22"/>
          <w:lang w:eastAsia="uk-UA"/>
        </w:rPr>
        <w:t xml:space="preserve">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пропозиції пояснювальну записку із зазначенням назви документу/інформації, передбаченої документацією та назви аналогу документу або інформації про відсутність такого документу та його аналогу із зазначенням причин відсутності.</w:t>
      </w:r>
    </w:p>
    <w:p w14:paraId="263DF7AC" w14:textId="77777777" w:rsidR="00D54BD6" w:rsidRPr="00D54BD6" w:rsidRDefault="00D54BD6" w:rsidP="00D54BD6">
      <w:pPr>
        <w:autoSpaceDE w:val="0"/>
        <w:spacing w:line="276" w:lineRule="auto"/>
        <w:ind w:firstLine="567"/>
        <w:jc w:val="both"/>
        <w:rPr>
          <w:rFonts w:ascii="Times New Roman" w:eastAsia="Arial" w:hAnsi="Times New Roman" w:cs="Times New Roman"/>
          <w:b/>
          <w:bCs/>
          <w:i/>
          <w:iCs/>
          <w:color w:val="000000"/>
          <w:sz w:val="22"/>
          <w:szCs w:val="22"/>
          <w:lang w:eastAsia="uk-UA"/>
        </w:rPr>
      </w:pPr>
    </w:p>
    <w:p w14:paraId="32534BE4" w14:textId="77777777" w:rsidR="00D54BD6" w:rsidRPr="00D54BD6" w:rsidRDefault="00D54BD6" w:rsidP="00D54BD6">
      <w:pPr>
        <w:autoSpaceDE w:val="0"/>
        <w:spacing w:line="276" w:lineRule="auto"/>
        <w:ind w:firstLine="567"/>
        <w:jc w:val="both"/>
        <w:rPr>
          <w:rFonts w:ascii="Times New Roman" w:eastAsia="Arial" w:hAnsi="Times New Roman" w:cs="Times New Roman"/>
          <w:b/>
          <w:bCs/>
          <w:i/>
          <w:iCs/>
          <w:color w:val="000000"/>
          <w:sz w:val="22"/>
          <w:szCs w:val="22"/>
          <w:lang w:eastAsia="uk-UA"/>
        </w:rPr>
      </w:pPr>
      <w:r w:rsidRPr="00D54BD6">
        <w:rPr>
          <w:rFonts w:ascii="Times New Roman" w:eastAsia="Arial" w:hAnsi="Times New Roman" w:cs="Times New Roman"/>
          <w:color w:val="000000"/>
          <w:sz w:val="22"/>
          <w:szCs w:val="22"/>
          <w:lang w:eastAsia="uk-UA"/>
        </w:rPr>
        <w:t>На підставі частини 15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w:t>
      </w:r>
      <w:r w:rsidR="00470E56">
        <w:rPr>
          <w:rFonts w:ascii="Times New Roman" w:eastAsia="Arial" w:hAnsi="Times New Roman" w:cs="Times New Roman"/>
          <w:color w:val="000000"/>
          <w:sz w:val="22"/>
          <w:szCs w:val="22"/>
          <w:lang w:eastAsia="uk-UA"/>
        </w:rPr>
        <w:t>ритеріїв</w:t>
      </w:r>
      <w:r w:rsidRPr="00D54BD6">
        <w:rPr>
          <w:rFonts w:ascii="Times New Roman" w:eastAsia="Arial" w:hAnsi="Times New Roman" w:cs="Times New Roman"/>
          <w:color w:val="000000"/>
          <w:sz w:val="22"/>
          <w:szCs w:val="22"/>
          <w:lang w:eastAsia="uk-UA"/>
        </w:rPr>
        <w:t xml:space="preserve">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14:paraId="40932B77" w14:textId="77777777" w:rsidR="00D54BD6" w:rsidRDefault="00D54BD6" w:rsidP="00D54BD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68F75290" w14:textId="77777777" w:rsidR="00470E56" w:rsidRDefault="00470E56" w:rsidP="00D54BD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73275273" w14:textId="77777777" w:rsidR="00470E56" w:rsidRDefault="00470E56" w:rsidP="00D54BD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4692F472" w14:textId="77777777" w:rsidR="00FD09E3" w:rsidRDefault="00FD09E3" w:rsidP="00D54BD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EB89E32" w14:textId="77777777" w:rsidR="00FD09E3" w:rsidRDefault="00FD09E3" w:rsidP="00D54BD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5B99A367" w14:textId="77777777" w:rsidR="00FD09E3" w:rsidRDefault="00FD09E3" w:rsidP="00D54BD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01E8BF2" w14:textId="77777777" w:rsidR="00AA6445" w:rsidRDefault="00AA6445" w:rsidP="00D54BD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1EEBA17A" w14:textId="77777777" w:rsidR="00280EE1" w:rsidRDefault="00280EE1" w:rsidP="00D54BD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509E81A3" w14:textId="77777777" w:rsidR="00280EE1" w:rsidRDefault="00280EE1" w:rsidP="00D54BD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6BE02C85" w14:textId="77777777" w:rsidR="00E84F27" w:rsidRPr="00E84F27" w:rsidRDefault="00E84F27" w:rsidP="00E84F27">
      <w:pPr>
        <w:ind w:firstLine="709"/>
        <w:jc w:val="right"/>
        <w:rPr>
          <w:rFonts w:ascii="Times New Roman" w:hAnsi="Times New Roman" w:cs="Times New Roman"/>
          <w:b/>
          <w:bCs/>
          <w:sz w:val="22"/>
          <w:szCs w:val="22"/>
          <w:lang w:eastAsia="en-US"/>
        </w:rPr>
      </w:pPr>
      <w:r w:rsidRPr="00E84F27">
        <w:rPr>
          <w:rFonts w:ascii="Times New Roman" w:hAnsi="Times New Roman" w:cs="Times New Roman"/>
          <w:b/>
          <w:bCs/>
          <w:sz w:val="22"/>
          <w:szCs w:val="22"/>
          <w:lang w:eastAsia="en-US"/>
        </w:rPr>
        <w:lastRenderedPageBreak/>
        <w:t xml:space="preserve">Додаток </w:t>
      </w:r>
      <w:r w:rsidR="003D3DBB">
        <w:rPr>
          <w:rFonts w:ascii="Times New Roman" w:hAnsi="Times New Roman" w:cs="Times New Roman"/>
          <w:b/>
          <w:bCs/>
          <w:sz w:val="22"/>
          <w:szCs w:val="22"/>
          <w:lang w:eastAsia="en-US"/>
        </w:rPr>
        <w:t>8</w:t>
      </w:r>
    </w:p>
    <w:p w14:paraId="1218D026" w14:textId="77777777" w:rsidR="00E84F27" w:rsidRPr="00E84F27" w:rsidRDefault="00E84F27" w:rsidP="00E84F27">
      <w:pPr>
        <w:ind w:firstLine="709"/>
        <w:jc w:val="both"/>
        <w:rPr>
          <w:rFonts w:ascii="Times New Roman" w:hAnsi="Times New Roman" w:cs="Times New Roman"/>
          <w:b/>
          <w:bCs/>
          <w:sz w:val="22"/>
          <w:szCs w:val="22"/>
          <w:lang w:eastAsia="en-US"/>
        </w:rPr>
      </w:pPr>
    </w:p>
    <w:p w14:paraId="5371D0E6" w14:textId="77777777" w:rsidR="005B2204" w:rsidRPr="003C6A1F" w:rsidRDefault="005B2204" w:rsidP="005B2204">
      <w:pPr>
        <w:widowControl w:val="0"/>
        <w:autoSpaceDE w:val="0"/>
        <w:autoSpaceDN w:val="0"/>
        <w:jc w:val="center"/>
        <w:outlineLvl w:val="2"/>
        <w:rPr>
          <w:rFonts w:ascii="Times New Roman" w:eastAsia="Times New Roman" w:hAnsi="Times New Roman" w:cs="Times New Roman"/>
          <w:b/>
          <w:bCs/>
          <w:sz w:val="24"/>
          <w:szCs w:val="24"/>
          <w:shd w:val="clear" w:color="auto" w:fill="FFFFFF"/>
        </w:rPr>
      </w:pPr>
      <w:r w:rsidRPr="003C6A1F">
        <w:rPr>
          <w:rFonts w:ascii="Times New Roman" w:eastAsia="Times New Roman" w:hAnsi="Times New Roman" w:cs="Times New Roman"/>
          <w:b/>
          <w:bCs/>
          <w:sz w:val="24"/>
          <w:szCs w:val="24"/>
          <w:shd w:val="clear" w:color="auto" w:fill="FFFFFF"/>
        </w:rPr>
        <w:t>Проект договору про закупівлю</w:t>
      </w:r>
    </w:p>
    <w:p w14:paraId="5067E537" w14:textId="77777777" w:rsidR="005B2204" w:rsidRPr="003C6A1F" w:rsidRDefault="005B2204" w:rsidP="005B2204">
      <w:pPr>
        <w:widowControl w:val="0"/>
        <w:autoSpaceDE w:val="0"/>
        <w:autoSpaceDN w:val="0"/>
        <w:jc w:val="center"/>
        <w:outlineLvl w:val="2"/>
        <w:rPr>
          <w:rFonts w:ascii="Times New Roman" w:eastAsia="Times New Roman" w:hAnsi="Times New Roman" w:cs="Times New Roman"/>
          <w:b/>
          <w:bCs/>
          <w:sz w:val="24"/>
          <w:szCs w:val="24"/>
        </w:rPr>
      </w:pPr>
    </w:p>
    <w:p w14:paraId="3CD14AC5" w14:textId="77777777" w:rsidR="005B2204" w:rsidRPr="003C6A1F" w:rsidRDefault="005B2204" w:rsidP="005B2204">
      <w:pPr>
        <w:widowControl w:val="0"/>
        <w:autoSpaceDE w:val="0"/>
        <w:autoSpaceDN w:val="0"/>
        <w:snapToGrid w:val="0"/>
        <w:ind w:left="1200" w:hanging="1200"/>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смт </w:t>
      </w:r>
      <w:r w:rsidRPr="003C6A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Глеваха</w:t>
      </w:r>
      <w:r w:rsidRPr="003C6A1F">
        <w:rPr>
          <w:rFonts w:ascii="Times New Roman" w:eastAsia="Times New Roman" w:hAnsi="Times New Roman" w:cs="Times New Roman"/>
          <w:sz w:val="24"/>
          <w:szCs w:val="24"/>
        </w:rPr>
        <w:t xml:space="preserve"> </w:t>
      </w:r>
      <w:r w:rsidRPr="003C6A1F">
        <w:rPr>
          <w:rFonts w:ascii="Times New Roman" w:eastAsia="Times New Roman" w:hAnsi="Times New Roman" w:cs="Times New Roman"/>
          <w:sz w:val="24"/>
          <w:szCs w:val="24"/>
        </w:rPr>
        <w:tab/>
      </w:r>
      <w:r w:rsidRPr="003C6A1F">
        <w:rPr>
          <w:rFonts w:ascii="Times New Roman" w:eastAsia="Times New Roman" w:hAnsi="Times New Roman" w:cs="Times New Roman"/>
          <w:sz w:val="24"/>
          <w:szCs w:val="24"/>
        </w:rPr>
        <w:tab/>
      </w:r>
      <w:r w:rsidRPr="003C6A1F">
        <w:rPr>
          <w:rFonts w:ascii="Times New Roman" w:eastAsia="Times New Roman" w:hAnsi="Times New Roman" w:cs="Times New Roman"/>
          <w:sz w:val="24"/>
          <w:szCs w:val="24"/>
        </w:rPr>
        <w:tab/>
      </w:r>
      <w:r w:rsidRPr="003C6A1F">
        <w:rPr>
          <w:rFonts w:ascii="Times New Roman" w:eastAsia="Times New Roman" w:hAnsi="Times New Roman" w:cs="Times New Roman"/>
          <w:sz w:val="24"/>
          <w:szCs w:val="24"/>
        </w:rPr>
        <w:tab/>
      </w:r>
      <w:r w:rsidRPr="003C6A1F">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3C6A1F">
        <w:rPr>
          <w:rFonts w:ascii="Times New Roman" w:eastAsia="Times New Roman" w:hAnsi="Times New Roman" w:cs="Times New Roman"/>
          <w:sz w:val="24"/>
          <w:szCs w:val="24"/>
        </w:rPr>
        <w:t xml:space="preserve">                                      «___»_________ 202__ р.</w:t>
      </w:r>
    </w:p>
    <w:p w14:paraId="442E2E99" w14:textId="77777777" w:rsidR="005B2204" w:rsidRPr="003C6A1F" w:rsidRDefault="005B2204" w:rsidP="005B2204">
      <w:pPr>
        <w:widowControl w:val="0"/>
        <w:autoSpaceDE w:val="0"/>
        <w:autoSpaceDN w:val="0"/>
        <w:snapToGrid w:val="0"/>
        <w:ind w:left="1200" w:hanging="360"/>
        <w:jc w:val="both"/>
        <w:rPr>
          <w:rFonts w:ascii="Times New Roman" w:eastAsia="Times New Roman" w:hAnsi="Times New Roman" w:cs="Times New Roman"/>
          <w:b/>
          <w:bCs/>
          <w:sz w:val="24"/>
          <w:szCs w:val="24"/>
        </w:rPr>
      </w:pPr>
    </w:p>
    <w:p w14:paraId="3ABE84EA" w14:textId="77777777" w:rsidR="005B2204" w:rsidRDefault="005B2204" w:rsidP="005B2204">
      <w:pPr>
        <w:widowControl w:val="0"/>
        <w:tabs>
          <w:tab w:val="left" w:pos="6600"/>
          <w:tab w:val="left" w:pos="8060"/>
        </w:tabs>
        <w:autoSpaceDE w:val="0"/>
        <w:autoSpaceDN w:val="0"/>
        <w:snapToGrid w:val="0"/>
        <w:ind w:firstLine="709"/>
        <w:jc w:val="both"/>
        <w:rPr>
          <w:rFonts w:ascii="Times New Roman" w:eastAsia="Times New Roman" w:hAnsi="Times New Roman" w:cs="Times New Roman"/>
          <w:b/>
          <w:color w:val="000000"/>
          <w:spacing w:val="3"/>
          <w:sz w:val="24"/>
          <w:szCs w:val="24"/>
        </w:rPr>
      </w:pPr>
      <w:r>
        <w:rPr>
          <w:rFonts w:ascii="Times New Roman" w:eastAsia="Times New Roman" w:hAnsi="Times New Roman" w:cs="Times New Roman"/>
          <w:color w:val="000000"/>
          <w:sz w:val="24"/>
          <w:szCs w:val="24"/>
        </w:rPr>
        <w:t xml:space="preserve">Даний договір укладено за результатами проведення закупівлі </w:t>
      </w:r>
      <w:r>
        <w:rPr>
          <w:rFonts w:ascii="Times New Roman" w:eastAsia="Times New Roman" w:hAnsi="Times New Roman" w:cs="Times New Roman"/>
          <w:sz w:val="24"/>
          <w:szCs w:val="24"/>
        </w:rPr>
        <w:t>відповідно до вимог Закону України «Про публічні закупівлі» оголошення номер</w:t>
      </w:r>
      <w:r>
        <w:rPr>
          <w:rFonts w:ascii="Times New Roman" w:eastAsia="Times New Roman" w:hAnsi="Times New Roman" w:cs="Times New Roman"/>
          <w:color w:val="000000"/>
          <w:spacing w:val="3"/>
          <w:sz w:val="24"/>
          <w:szCs w:val="24"/>
        </w:rPr>
        <w:t xml:space="preserve"> №____________________________.</w:t>
      </w:r>
    </w:p>
    <w:p w14:paraId="39FDDCF9" w14:textId="77777777" w:rsidR="005B2204" w:rsidRDefault="005B2204" w:rsidP="005B2204">
      <w:pPr>
        <w:widowControl w:val="0"/>
        <w:tabs>
          <w:tab w:val="left" w:pos="6600"/>
          <w:tab w:val="left" w:pos="8060"/>
        </w:tabs>
        <w:autoSpaceDE w:val="0"/>
        <w:autoSpaceDN w:val="0"/>
        <w:snapToGrid w:val="0"/>
        <w:ind w:left="1200" w:firstLine="567"/>
        <w:jc w:val="both"/>
        <w:rPr>
          <w:rFonts w:ascii="Times New Roman" w:eastAsia="Times New Roman" w:hAnsi="Times New Roman" w:cs="Times New Roman"/>
          <w:b/>
          <w:color w:val="000000"/>
          <w:spacing w:val="3"/>
          <w:sz w:val="24"/>
          <w:szCs w:val="24"/>
        </w:rPr>
      </w:pPr>
    </w:p>
    <w:p w14:paraId="5B131FBC" w14:textId="77777777" w:rsidR="005B2204" w:rsidRDefault="005B2204" w:rsidP="005B2204">
      <w:pPr>
        <w:widowControl w:val="0"/>
        <w:autoSpaceDE w:val="0"/>
        <w:autoSpaceDN w:val="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ЗАМОВНИК:  </w:t>
      </w:r>
      <w:r>
        <w:rPr>
          <w:rFonts w:ascii="Times New Roman" w:eastAsia="Times New Roman" w:hAnsi="Times New Roman" w:cs="Times New Roman"/>
          <w:sz w:val="24"/>
          <w:szCs w:val="24"/>
        </w:rPr>
        <w:t xml:space="preserve">_____________________________________________________________, яке має статус платника ___, в особі  ________________________________________________________, який діє на підставі _____________________________________________________ та </w:t>
      </w:r>
    </w:p>
    <w:p w14:paraId="07B562FD" w14:textId="77777777" w:rsidR="005B2204" w:rsidRDefault="005B2204" w:rsidP="005B2204">
      <w:pPr>
        <w:widowControl w:val="0"/>
        <w:autoSpaceDE w:val="0"/>
        <w:autoSpaceDN w:val="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ПІДРЯДНИК: </w:t>
      </w:r>
      <w:r>
        <w:rPr>
          <w:rFonts w:ascii="Times New Roman" w:eastAsia="Times New Roman" w:hAnsi="Times New Roman" w:cs="Times New Roman"/>
          <w:sz w:val="24"/>
          <w:szCs w:val="24"/>
        </w:rPr>
        <w:t>__________________________________________________________, яке має статус _____________________________, в особі _______________________________________________________________, який діє на підставі __________________________________________________, з другої СТОРОНИ, а разом СТОРОНИ, уклали даний Договір про наступне:</w:t>
      </w:r>
    </w:p>
    <w:p w14:paraId="54A348C5" w14:textId="77777777" w:rsidR="005B2204" w:rsidRDefault="005B2204" w:rsidP="005B2204">
      <w:pPr>
        <w:widowControl w:val="0"/>
        <w:autoSpaceDE w:val="0"/>
        <w:autoSpaceDN w:val="0"/>
        <w:jc w:val="both"/>
        <w:rPr>
          <w:rFonts w:ascii="Times New Roman" w:eastAsia="Times New Roman" w:hAnsi="Times New Roman" w:cs="Times New Roman"/>
          <w:b/>
          <w:bCs/>
          <w:sz w:val="24"/>
          <w:szCs w:val="24"/>
        </w:rPr>
      </w:pPr>
    </w:p>
    <w:p w14:paraId="172B84A3" w14:textId="77777777" w:rsidR="005B2204" w:rsidRDefault="005B2204" w:rsidP="005B2204">
      <w:pPr>
        <w:ind w:firstLine="567"/>
        <w:jc w:val="center"/>
        <w:rPr>
          <w:rFonts w:ascii="Times New Roman" w:hAnsi="Times New Roman" w:cs="Times New Roman"/>
          <w:b/>
          <w:color w:val="000000"/>
          <w:sz w:val="24"/>
          <w:szCs w:val="24"/>
        </w:rPr>
      </w:pPr>
      <w:r>
        <w:rPr>
          <w:rFonts w:ascii="Times New Roman" w:hAnsi="Times New Roman" w:cs="Times New Roman"/>
          <w:b/>
          <w:color w:val="000000"/>
          <w:sz w:val="24"/>
          <w:szCs w:val="24"/>
        </w:rPr>
        <w:t>І.</w:t>
      </w:r>
      <w:r>
        <w:rPr>
          <w:rFonts w:ascii="Times New Roman" w:hAnsi="Times New Roman" w:cs="Times New Roman"/>
          <w:b/>
          <w:i/>
          <w:color w:val="000000"/>
          <w:sz w:val="24"/>
          <w:szCs w:val="24"/>
        </w:rPr>
        <w:t xml:space="preserve"> </w:t>
      </w:r>
      <w:r>
        <w:rPr>
          <w:rFonts w:ascii="Times New Roman" w:hAnsi="Times New Roman" w:cs="Times New Roman"/>
          <w:b/>
          <w:color w:val="000000"/>
          <w:sz w:val="24"/>
          <w:szCs w:val="24"/>
        </w:rPr>
        <w:t xml:space="preserve">Предмет Договору </w:t>
      </w:r>
      <w:proofErr w:type="spellStart"/>
      <w:r>
        <w:rPr>
          <w:rFonts w:ascii="Times New Roman" w:hAnsi="Times New Roman" w:cs="Times New Roman"/>
          <w:b/>
          <w:color w:val="000000"/>
          <w:sz w:val="24"/>
          <w:szCs w:val="24"/>
        </w:rPr>
        <w:t>підряду</w:t>
      </w:r>
      <w:proofErr w:type="spellEnd"/>
    </w:p>
    <w:p w14:paraId="7B8C173C"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1.1. Підрядник зобов'язується виконати роботи, а Замовник - прийняти та оплатити такі роботи.</w:t>
      </w:r>
    </w:p>
    <w:p w14:paraId="48645793" w14:textId="1A1B3677" w:rsidR="005B2204" w:rsidRPr="00484DE8" w:rsidRDefault="005B2204" w:rsidP="00561D73">
      <w:pPr>
        <w:ind w:firstLine="567"/>
        <w:jc w:val="both"/>
        <w:rPr>
          <w:rFonts w:ascii="Times New Roman" w:hAnsi="Times New Roman" w:cs="Times New Roman"/>
          <w:b/>
          <w:i/>
          <w:sz w:val="24"/>
          <w:szCs w:val="24"/>
        </w:rPr>
      </w:pPr>
      <w:r>
        <w:rPr>
          <w:rFonts w:ascii="Times New Roman" w:hAnsi="Times New Roman" w:cs="Times New Roman"/>
          <w:color w:val="000000"/>
          <w:sz w:val="24"/>
          <w:szCs w:val="24"/>
        </w:rPr>
        <w:t xml:space="preserve">1.2. Найменування: </w:t>
      </w:r>
      <w:r w:rsidRPr="00484DE8">
        <w:rPr>
          <w:rFonts w:ascii="Times New Roman" w:hAnsi="Times New Roman" w:cs="Times New Roman"/>
          <w:b/>
          <w:i/>
          <w:sz w:val="24"/>
          <w:szCs w:val="24"/>
        </w:rPr>
        <w:t xml:space="preserve">код ДК 021:2015: </w:t>
      </w:r>
      <w:r w:rsidR="00705866" w:rsidRPr="00705866">
        <w:rPr>
          <w:rFonts w:ascii="Times New Roman" w:hAnsi="Times New Roman" w:cs="Times New Roman"/>
          <w:b/>
          <w:i/>
          <w:sz w:val="24"/>
          <w:szCs w:val="24"/>
        </w:rPr>
        <w:t xml:space="preserve">50230000-6 Послуги з </w:t>
      </w:r>
      <w:proofErr w:type="spellStart"/>
      <w:r w:rsidR="00705866" w:rsidRPr="00705866">
        <w:rPr>
          <w:rFonts w:ascii="Times New Roman" w:hAnsi="Times New Roman" w:cs="Times New Roman"/>
          <w:b/>
          <w:i/>
          <w:sz w:val="24"/>
          <w:szCs w:val="24"/>
        </w:rPr>
        <w:t>ремонту,технічного</w:t>
      </w:r>
      <w:proofErr w:type="spellEnd"/>
      <w:r w:rsidR="00705866" w:rsidRPr="00705866">
        <w:rPr>
          <w:rFonts w:ascii="Times New Roman" w:hAnsi="Times New Roman" w:cs="Times New Roman"/>
          <w:b/>
          <w:i/>
          <w:sz w:val="24"/>
          <w:szCs w:val="24"/>
        </w:rPr>
        <w:t xml:space="preserve"> обслуговування дорожньої інфраструктури і пов’язаного обладнання та супутні послуги (Поточний ремонт дороги по </w:t>
      </w:r>
      <w:proofErr w:type="spellStart"/>
      <w:r w:rsidR="00705866" w:rsidRPr="00705866">
        <w:rPr>
          <w:rFonts w:ascii="Times New Roman" w:hAnsi="Times New Roman" w:cs="Times New Roman"/>
          <w:b/>
          <w:i/>
          <w:sz w:val="24"/>
          <w:szCs w:val="24"/>
        </w:rPr>
        <w:t>вул.Лобановського</w:t>
      </w:r>
      <w:proofErr w:type="spellEnd"/>
      <w:r w:rsidR="00705866" w:rsidRPr="00705866">
        <w:rPr>
          <w:rFonts w:ascii="Times New Roman" w:hAnsi="Times New Roman" w:cs="Times New Roman"/>
          <w:b/>
          <w:i/>
          <w:sz w:val="24"/>
          <w:szCs w:val="24"/>
        </w:rPr>
        <w:t xml:space="preserve"> в смт. Глеваха Фастівського району Київської області, затвердженого Київською обласною військовою адміністрацією Розпорядження № 399 від  12 липня 2022 року)</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відповідно до чинних нормативних документів в межах виділених фінансових ресурсів, та вимог Законів України «Про автомобільні дороги» та «Про дорожній рух», і чинних законодавчих і нормативних документів, що регламентують правила ремонту доріг загального користування.</w:t>
      </w:r>
    </w:p>
    <w:p w14:paraId="4C808921" w14:textId="77777777" w:rsidR="005B2204" w:rsidRDefault="005B2204" w:rsidP="005B2204">
      <w:pPr>
        <w:jc w:val="center"/>
        <w:rPr>
          <w:rFonts w:ascii="Times New Roman" w:hAnsi="Times New Roman" w:cs="Times New Roman"/>
          <w:b/>
          <w:color w:val="000000"/>
          <w:sz w:val="24"/>
          <w:szCs w:val="24"/>
          <w:lang w:val="x-none"/>
        </w:rPr>
      </w:pPr>
    </w:p>
    <w:p w14:paraId="7A1991F3" w14:textId="77777777" w:rsidR="005B2204" w:rsidRDefault="005B2204" w:rsidP="005B2204">
      <w:pPr>
        <w:jc w:val="center"/>
        <w:rPr>
          <w:rFonts w:ascii="Times New Roman" w:hAnsi="Times New Roman" w:cs="Times New Roman"/>
          <w:color w:val="000000"/>
          <w:sz w:val="24"/>
          <w:szCs w:val="24"/>
          <w:lang w:val="x-none"/>
        </w:rPr>
      </w:pPr>
      <w:r>
        <w:rPr>
          <w:rFonts w:ascii="Times New Roman" w:hAnsi="Times New Roman" w:cs="Times New Roman"/>
          <w:b/>
          <w:color w:val="000000"/>
          <w:sz w:val="24"/>
          <w:szCs w:val="24"/>
          <w:lang w:val="x-none"/>
        </w:rPr>
        <w:t xml:space="preserve">ІІ. </w:t>
      </w:r>
      <w:proofErr w:type="spellStart"/>
      <w:r>
        <w:rPr>
          <w:rFonts w:ascii="Times New Roman" w:hAnsi="Times New Roman" w:cs="Times New Roman"/>
          <w:b/>
          <w:color w:val="000000"/>
          <w:sz w:val="24"/>
          <w:szCs w:val="24"/>
          <w:lang w:val="x-none"/>
        </w:rPr>
        <w:t>Строки</w:t>
      </w:r>
      <w:proofErr w:type="spellEnd"/>
      <w:r>
        <w:rPr>
          <w:rFonts w:ascii="Times New Roman" w:hAnsi="Times New Roman" w:cs="Times New Roman"/>
          <w:b/>
          <w:color w:val="000000"/>
          <w:sz w:val="24"/>
          <w:szCs w:val="24"/>
          <w:lang w:val="x-none"/>
        </w:rPr>
        <w:t xml:space="preserve"> </w:t>
      </w:r>
      <w:proofErr w:type="spellStart"/>
      <w:r>
        <w:rPr>
          <w:rFonts w:ascii="Times New Roman" w:hAnsi="Times New Roman" w:cs="Times New Roman"/>
          <w:b/>
          <w:color w:val="000000"/>
          <w:sz w:val="24"/>
          <w:szCs w:val="24"/>
          <w:lang w:val="x-none"/>
        </w:rPr>
        <w:t>виконання</w:t>
      </w:r>
      <w:proofErr w:type="spellEnd"/>
      <w:r>
        <w:rPr>
          <w:rFonts w:ascii="Times New Roman" w:hAnsi="Times New Roman" w:cs="Times New Roman"/>
          <w:b/>
          <w:color w:val="000000"/>
          <w:sz w:val="24"/>
          <w:szCs w:val="24"/>
          <w:lang w:val="x-none"/>
        </w:rPr>
        <w:t xml:space="preserve"> </w:t>
      </w:r>
      <w:proofErr w:type="spellStart"/>
      <w:r>
        <w:rPr>
          <w:rFonts w:ascii="Times New Roman" w:hAnsi="Times New Roman" w:cs="Times New Roman"/>
          <w:b/>
          <w:color w:val="000000"/>
          <w:sz w:val="24"/>
          <w:szCs w:val="24"/>
          <w:lang w:val="x-none"/>
        </w:rPr>
        <w:t>робіт</w:t>
      </w:r>
      <w:proofErr w:type="spellEnd"/>
    </w:p>
    <w:p w14:paraId="420104BF"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Строк виконання робіт: </w:t>
      </w:r>
      <w:r>
        <w:rPr>
          <w:rFonts w:ascii="Times New Roman" w:hAnsi="Times New Roman" w:cs="Times New Roman"/>
          <w:b/>
          <w:bCs/>
          <w:i/>
          <w:iCs/>
          <w:color w:val="000000"/>
          <w:sz w:val="24"/>
          <w:szCs w:val="24"/>
        </w:rPr>
        <w:t>по 31 грудня 2022 року</w:t>
      </w:r>
      <w:r>
        <w:rPr>
          <w:rFonts w:ascii="Times New Roman" w:hAnsi="Times New Roman" w:cs="Times New Roman"/>
          <w:bCs/>
          <w:i/>
          <w:iCs/>
          <w:color w:val="000000"/>
          <w:sz w:val="24"/>
          <w:szCs w:val="24"/>
        </w:rPr>
        <w:t>.</w:t>
      </w:r>
    </w:p>
    <w:p w14:paraId="3C1FFBC3"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Строк виконання робіт може бути продовжений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у договорі.</w:t>
      </w:r>
    </w:p>
    <w:p w14:paraId="320A42A7" w14:textId="7A6A7155"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Підрядник виконує </w:t>
      </w:r>
      <w:r w:rsidR="00705866">
        <w:rPr>
          <w:rFonts w:ascii="Times New Roman" w:hAnsi="Times New Roman" w:cs="Times New Roman"/>
          <w:b/>
          <w:color w:val="000000"/>
          <w:sz w:val="24"/>
          <w:szCs w:val="24"/>
        </w:rPr>
        <w:t>п</w:t>
      </w:r>
      <w:r w:rsidR="00705866" w:rsidRPr="00705866">
        <w:rPr>
          <w:rFonts w:ascii="Times New Roman" w:hAnsi="Times New Roman" w:cs="Times New Roman"/>
          <w:b/>
          <w:color w:val="000000"/>
          <w:sz w:val="24"/>
          <w:szCs w:val="24"/>
        </w:rPr>
        <w:t>оточний ремонт дороги по вул.</w:t>
      </w:r>
      <w:r w:rsidR="00705866">
        <w:rPr>
          <w:rFonts w:ascii="Times New Roman" w:hAnsi="Times New Roman" w:cs="Times New Roman"/>
          <w:b/>
          <w:color w:val="000000"/>
          <w:sz w:val="24"/>
          <w:szCs w:val="24"/>
        </w:rPr>
        <w:t xml:space="preserve"> </w:t>
      </w:r>
      <w:r w:rsidR="00705866" w:rsidRPr="00705866">
        <w:rPr>
          <w:rFonts w:ascii="Times New Roman" w:hAnsi="Times New Roman" w:cs="Times New Roman"/>
          <w:b/>
          <w:color w:val="000000"/>
          <w:sz w:val="24"/>
          <w:szCs w:val="24"/>
        </w:rPr>
        <w:t>Лобановського в смт. Глеваха Фастівського району Київської області</w:t>
      </w:r>
      <w:r w:rsidR="00561D73">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згідно з кошторисною документацією або дефектного акту.</w:t>
      </w:r>
    </w:p>
    <w:p w14:paraId="4EABE033"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2.3. Замовник здійснює контроль і нагляд за якістю та обсягами виконаних робіт та їх відповідністю будівельним нормам і правилам.</w:t>
      </w:r>
    </w:p>
    <w:p w14:paraId="32C4F512" w14:textId="77777777" w:rsidR="005B2204" w:rsidRDefault="005B2204" w:rsidP="005B2204">
      <w:pPr>
        <w:ind w:firstLine="567"/>
        <w:jc w:val="center"/>
        <w:rPr>
          <w:rFonts w:ascii="Times New Roman" w:hAnsi="Times New Roman" w:cs="Times New Roman"/>
          <w:b/>
          <w:color w:val="000000"/>
          <w:sz w:val="24"/>
          <w:szCs w:val="24"/>
        </w:rPr>
      </w:pPr>
    </w:p>
    <w:p w14:paraId="48FA86A2" w14:textId="77777777" w:rsidR="005B2204" w:rsidRDefault="005B2204" w:rsidP="005B2204">
      <w:pPr>
        <w:ind w:firstLine="567"/>
        <w:jc w:val="center"/>
        <w:rPr>
          <w:rFonts w:ascii="Times New Roman" w:hAnsi="Times New Roman" w:cs="Times New Roman"/>
          <w:b/>
          <w:color w:val="000000"/>
          <w:sz w:val="24"/>
          <w:szCs w:val="24"/>
        </w:rPr>
      </w:pPr>
      <w:r>
        <w:rPr>
          <w:rFonts w:ascii="Times New Roman" w:hAnsi="Times New Roman" w:cs="Times New Roman"/>
          <w:b/>
          <w:color w:val="000000"/>
          <w:sz w:val="24"/>
          <w:szCs w:val="24"/>
        </w:rPr>
        <w:t>ІІІ. Договірна ціна</w:t>
      </w:r>
    </w:p>
    <w:p w14:paraId="4E0BDF8D" w14:textId="77777777" w:rsidR="005B2204" w:rsidRDefault="005B2204" w:rsidP="005B2204">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3.1. Ціна цього Договору</w:t>
      </w:r>
      <w:r>
        <w:rPr>
          <w:rFonts w:ascii="Times New Roman" w:hAnsi="Times New Roman" w:cs="Times New Roman"/>
          <w:b/>
          <w:bCs/>
          <w:i/>
          <w:iCs/>
          <w:color w:val="000000"/>
          <w:sz w:val="24"/>
          <w:szCs w:val="24"/>
        </w:rPr>
        <w:t xml:space="preserve"> </w:t>
      </w:r>
      <w:r>
        <w:rPr>
          <w:rFonts w:ascii="Times New Roman" w:hAnsi="Times New Roman" w:cs="Times New Roman"/>
          <w:color w:val="000000"/>
          <w:sz w:val="24"/>
          <w:szCs w:val="24"/>
        </w:rPr>
        <w:t xml:space="preserve">визначена на підставі Договірної ціни – пропозиції, визначеної найбільш економічно вигідною за результатами електронного аукціону та становить </w:t>
      </w:r>
      <w:r>
        <w:rPr>
          <w:rFonts w:ascii="Times New Roman" w:hAnsi="Times New Roman" w:cs="Times New Roman"/>
          <w:b/>
          <w:bCs/>
          <w:i/>
          <w:iCs/>
          <w:color w:val="000000"/>
          <w:sz w:val="24"/>
          <w:szCs w:val="24"/>
        </w:rPr>
        <w:t>__________ грн (прописом),</w:t>
      </w:r>
      <w:r>
        <w:rPr>
          <w:rFonts w:ascii="Times New Roman" w:hAnsi="Times New Roman" w:cs="Times New Roman"/>
          <w:color w:val="000000"/>
          <w:sz w:val="24"/>
          <w:szCs w:val="24"/>
        </w:rPr>
        <w:t xml:space="preserve"> в тому числі ПДВ: _______ грн.</w:t>
      </w:r>
    </w:p>
    <w:p w14:paraId="388BF0E0" w14:textId="77777777" w:rsidR="005B2204" w:rsidRDefault="005B2204" w:rsidP="005B2204">
      <w:pPr>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Ціна включає податки, збори та інші обов’язкові платежі до бюджетів, передбачені чинним законодавством України. </w:t>
      </w:r>
    </w:p>
    <w:p w14:paraId="6BA4943E"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3.2. Договірна ціна </w:t>
      </w:r>
      <w:r>
        <w:rPr>
          <w:rFonts w:ascii="Times New Roman" w:hAnsi="Times New Roman" w:cs="Times New Roman"/>
          <w:b/>
          <w:color w:val="000000"/>
          <w:sz w:val="24"/>
          <w:szCs w:val="24"/>
        </w:rPr>
        <w:t>є твердою</w:t>
      </w:r>
      <w:r>
        <w:rPr>
          <w:rFonts w:ascii="Times New Roman" w:hAnsi="Times New Roman" w:cs="Times New Roman"/>
          <w:color w:val="000000"/>
          <w:sz w:val="24"/>
          <w:szCs w:val="24"/>
        </w:rPr>
        <w:t xml:space="preserve"> і може бути уточнена за наступних умов:</w:t>
      </w:r>
    </w:p>
    <w:p w14:paraId="23D80AAF"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зменшення обсягів закупівлі, зокрема з урахуванням фактичного обсягу видатків Замовника;</w:t>
      </w:r>
    </w:p>
    <w:p w14:paraId="321E8E4D"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узгодженої зміни ціни в бік зменшення (без зміни кількості (обсягу) та якості товарів, робіт і послуг);</w:t>
      </w:r>
    </w:p>
    <w:p w14:paraId="5945F8B0"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зміни ціни у зв’язку із зміною ставок податків і зборів та/або зміною умов щодо надання пільг з оподаткування -  </w:t>
      </w:r>
      <w:proofErr w:type="spellStart"/>
      <w:r>
        <w:rPr>
          <w:rFonts w:ascii="Times New Roman" w:hAnsi="Times New Roman" w:cs="Times New Roman"/>
          <w:color w:val="000000"/>
          <w:sz w:val="24"/>
          <w:szCs w:val="24"/>
        </w:rPr>
        <w:t>пропорційно</w:t>
      </w:r>
      <w:proofErr w:type="spellEnd"/>
      <w:r>
        <w:rPr>
          <w:rFonts w:ascii="Times New Roman" w:hAnsi="Times New Roman" w:cs="Times New Roman"/>
          <w:color w:val="000000"/>
          <w:sz w:val="24"/>
          <w:szCs w:val="24"/>
        </w:rPr>
        <w:t xml:space="preserve"> до змін таких ставок та/або пільг з оподаткування;</w:t>
      </w:r>
    </w:p>
    <w:p w14:paraId="6C62542C"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зміни індексу інфляції, який встановлюється згідно із законодавством органами державної статистики у випадку врахування його в договірній ціні Підрядника. В договірній ціні враховується індекс інфляції, який передбачений законом про Державний бюджет України або рішеннями Кабінету Міністрів України щодо схвалення прогнозів та основних </w:t>
      </w:r>
      <w:proofErr w:type="spellStart"/>
      <w:r>
        <w:rPr>
          <w:rFonts w:ascii="Times New Roman" w:hAnsi="Times New Roman" w:cs="Times New Roman"/>
          <w:color w:val="000000"/>
          <w:sz w:val="24"/>
          <w:szCs w:val="24"/>
        </w:rPr>
        <w:t>макропоказників</w:t>
      </w:r>
      <w:proofErr w:type="spellEnd"/>
      <w:r>
        <w:rPr>
          <w:rFonts w:ascii="Times New Roman" w:hAnsi="Times New Roman" w:cs="Times New Roman"/>
          <w:color w:val="000000"/>
          <w:sz w:val="24"/>
          <w:szCs w:val="24"/>
        </w:rPr>
        <w:t xml:space="preserve"> економічного і соціального розвитку на відповідний рік; </w:t>
      </w:r>
    </w:p>
    <w:p w14:paraId="13440CD4"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зміна тарифів, що встановлюється на законодавчому рівні (в т. ч. державними регуляторами); </w:t>
      </w:r>
    </w:p>
    <w:p w14:paraId="34ACE9C6"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покращення якості предмета закупівлі за умови, що таке покращення не призведе до збільшення суми, визначеної в договорі.</w:t>
      </w:r>
    </w:p>
    <w:p w14:paraId="689112B7"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у разі виникнення додаткових обсягів робіт, непередбачених проектно-кошторисною документацією, що виникли з умов необхідності забезпечення технічних показників ремонту та безпеки дорожнього руху і які необхідно виконувати одночасно з основним (проектним) комплексом робіт, і для покращення якості предмета закупівлі та для забезпечення нормативних вимог по технологічній нерозривності робіт, а також окремі види та обсяги робіт, що не враховані затвердженою проектно-кошторисної документацію, але в межах вартості Договору. </w:t>
      </w:r>
    </w:p>
    <w:p w14:paraId="2087E2C1"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3.3. Уточнення Договірної ціни у випадках, зазначених у п. 3.2. Договору, здійснюється Сторонами шляхом укладання додаткових угод до цього Договору.</w:t>
      </w:r>
    </w:p>
    <w:p w14:paraId="1812CBA6" w14:textId="77777777" w:rsidR="005B2204" w:rsidRDefault="005B2204" w:rsidP="005B2204">
      <w:pPr>
        <w:ind w:firstLine="600"/>
        <w:jc w:val="center"/>
        <w:rPr>
          <w:rFonts w:ascii="Times New Roman" w:hAnsi="Times New Roman" w:cs="Times New Roman"/>
          <w:b/>
          <w:color w:val="000000"/>
          <w:sz w:val="24"/>
          <w:szCs w:val="24"/>
        </w:rPr>
      </w:pPr>
    </w:p>
    <w:p w14:paraId="241B685D" w14:textId="77777777" w:rsidR="005B2204" w:rsidRDefault="005B2204" w:rsidP="005B2204">
      <w:pPr>
        <w:ind w:firstLine="600"/>
        <w:jc w:val="center"/>
        <w:rPr>
          <w:rFonts w:ascii="Times New Roman" w:hAnsi="Times New Roman" w:cs="Times New Roman"/>
          <w:b/>
          <w:color w:val="000000"/>
          <w:sz w:val="24"/>
          <w:szCs w:val="24"/>
        </w:rPr>
      </w:pPr>
      <w:r>
        <w:rPr>
          <w:rFonts w:ascii="Times New Roman" w:hAnsi="Times New Roman" w:cs="Times New Roman"/>
          <w:b/>
          <w:color w:val="000000"/>
          <w:sz w:val="24"/>
          <w:szCs w:val="24"/>
        </w:rPr>
        <w:t>І</w:t>
      </w:r>
      <w:r>
        <w:rPr>
          <w:rFonts w:ascii="Times New Roman" w:hAnsi="Times New Roman" w:cs="Times New Roman"/>
          <w:b/>
          <w:color w:val="000000"/>
          <w:sz w:val="24"/>
          <w:szCs w:val="24"/>
          <w:lang w:val="en-US"/>
        </w:rPr>
        <w:t>V</w:t>
      </w:r>
      <w:r>
        <w:rPr>
          <w:rFonts w:ascii="Times New Roman" w:hAnsi="Times New Roman" w:cs="Times New Roman"/>
          <w:b/>
          <w:color w:val="000000"/>
          <w:sz w:val="24"/>
          <w:szCs w:val="24"/>
        </w:rPr>
        <w:t>. Права та обов’язки Сторін</w:t>
      </w:r>
    </w:p>
    <w:p w14:paraId="4A7F6F15"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rPr>
        <w:t>4.1. Замовник має право</w:t>
      </w:r>
      <w:r>
        <w:rPr>
          <w:rFonts w:ascii="Times New Roman" w:hAnsi="Times New Roman" w:cs="Times New Roman"/>
          <w:color w:val="000000"/>
          <w:sz w:val="24"/>
          <w:szCs w:val="24"/>
        </w:rPr>
        <w:t>:</w:t>
      </w:r>
    </w:p>
    <w:p w14:paraId="15D5546B"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4.1.1. Достроково розірвати цей Договір у разі невиконання зобов'язань Підрядником, повідомивши про це його у строк 20 календарних днів;</w:t>
      </w:r>
    </w:p>
    <w:p w14:paraId="341453E7"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4.1.2. Здійснювати у будь-який час, не втручаючись у господарську діяльність Підрядника (Субпідрядника), за ходом, якістю, вартістю та обсягами виконання робіт;</w:t>
      </w:r>
    </w:p>
    <w:p w14:paraId="0AE3A641"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4.1.3. Вимагати від Підрядника дострокового виконання зобов’язань за Договором у випадках:</w:t>
      </w:r>
    </w:p>
    <w:p w14:paraId="5A6DBD37"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4.1.3.1. В залежності від періоду будівельного сезону та особливостей технологічних вимог до виконання робіт;</w:t>
      </w:r>
    </w:p>
    <w:p w14:paraId="3F00CA43"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4.1.3.2. Для найшвидшої організації безпеки дорожнього руху на об’єкті та санітарно-екологічних вимог;</w:t>
      </w:r>
    </w:p>
    <w:p w14:paraId="1C5C39AB"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4.1.3.3. У зв’язку з виникненням особливих економічних чи соціальних обставин;</w:t>
      </w:r>
    </w:p>
    <w:p w14:paraId="191D19FC"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4.1.3.4. При необхідності запобіганню виникнення надзвичайних, аварійних та інших подібних ситуацій.</w:t>
      </w:r>
    </w:p>
    <w:p w14:paraId="0C7A8941"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У разі настання одного із вищезазначених випадків, Замовник повідомляє про це Підрядника протягом 3-х робочих днів відповідним листом із зазначенням нових строків виконання передбачених Договором зобов’язань.</w:t>
      </w:r>
    </w:p>
    <w:p w14:paraId="53F038A3"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Підрядник, протягом 3-х робочих днів після отримання відповідного листа Замовника, повинен надати своє погодження та графіки виконання робіт у новий строк або надати вмотивовану відповідь про неможливість виконати це зобов’язання у зазначений строк. У випадку неможливості самостійно виконати зобов’язання в зазначений Замовником новий строк, Підрядник зобов’язаний залучити субпідрядну організацію за попереднім погодженням із Замовником.</w:t>
      </w:r>
    </w:p>
    <w:p w14:paraId="41B99DA1"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У разі відмови Підрядника від виконання зобов’язання самостійно та відмови від залучення субпідрядника, Підрядник несе відповідальність, встановлену цим Договором, як за порушення строку виконання такого зобов’язання.</w:t>
      </w:r>
    </w:p>
    <w:p w14:paraId="08E11038"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4.1.4. Зменшувати обсяг закупівлі 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D37E8F2" w14:textId="77777777" w:rsidR="005B2204" w:rsidRDefault="005B2204" w:rsidP="005B2204">
      <w:pPr>
        <w:ind w:firstLine="567"/>
        <w:jc w:val="both"/>
        <w:rPr>
          <w:rFonts w:ascii="Times New Roman" w:hAnsi="Times New Roman" w:cs="Times New Roman"/>
          <w:color w:val="000000"/>
          <w:sz w:val="24"/>
          <w:szCs w:val="24"/>
        </w:rPr>
      </w:pPr>
    </w:p>
    <w:p w14:paraId="24F05306" w14:textId="77777777" w:rsidR="005B2204" w:rsidRDefault="005B2204" w:rsidP="005B2204">
      <w:pPr>
        <w:ind w:firstLine="600"/>
        <w:jc w:val="both"/>
        <w:rPr>
          <w:rFonts w:ascii="Times New Roman" w:hAnsi="Times New Roman" w:cs="Times New Roman"/>
          <w:b/>
          <w:color w:val="000000"/>
          <w:sz w:val="24"/>
          <w:szCs w:val="24"/>
        </w:rPr>
      </w:pPr>
      <w:r>
        <w:rPr>
          <w:rFonts w:ascii="Times New Roman" w:hAnsi="Times New Roman" w:cs="Times New Roman"/>
          <w:b/>
          <w:color w:val="000000"/>
          <w:sz w:val="24"/>
          <w:szCs w:val="24"/>
        </w:rPr>
        <w:t>4.2. Замовник зобов’язаний:</w:t>
      </w:r>
    </w:p>
    <w:p w14:paraId="32ADCF1E"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4.2.1. В повному обсязі сплачувати Підряднику за виконані роботи по мірі надходження коштів від Головного розпорядника;</w:t>
      </w:r>
    </w:p>
    <w:p w14:paraId="50EF85BE"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4.2.2. Приймати </w:t>
      </w:r>
      <w:proofErr w:type="spellStart"/>
      <w:r>
        <w:rPr>
          <w:rFonts w:ascii="Times New Roman" w:hAnsi="Times New Roman" w:cs="Times New Roman"/>
          <w:color w:val="000000"/>
          <w:sz w:val="24"/>
          <w:szCs w:val="24"/>
          <w:lang w:val="ru-RU"/>
        </w:rPr>
        <w:t>якісно</w:t>
      </w:r>
      <w:proofErr w:type="spellEnd"/>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виконані роботи згідно з формами № КБ-2в № КБ-3. У разі неналежного їх оформлення (відсутність печатки, підписів тощо) Замовник повертає документи Підряднику без здійснення оплати;</w:t>
      </w:r>
    </w:p>
    <w:p w14:paraId="0FEAADAE"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4.2.3. Інші обов'язки:</w:t>
      </w:r>
    </w:p>
    <w:p w14:paraId="3915B604"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4.2.3.1. Інформувати Підрядника про впровадження нових нормативних документів щодо питань дотримання безпеки дорожнього руху на дорогах загального користування і споруд на них;</w:t>
      </w:r>
    </w:p>
    <w:p w14:paraId="10F48E13" w14:textId="77777777" w:rsidR="005B2204" w:rsidRDefault="005B2204" w:rsidP="005B2204">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4.2.3.2. Здійснювати контроль за дотриманням вимог нормативних документів з виконання робіт та безпеки дорожнього руху.</w:t>
      </w:r>
    </w:p>
    <w:p w14:paraId="10FB217B"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rPr>
        <w:t>4.3. Підрядник має право</w:t>
      </w:r>
      <w:r>
        <w:rPr>
          <w:rFonts w:ascii="Times New Roman" w:hAnsi="Times New Roman" w:cs="Times New Roman"/>
          <w:color w:val="000000"/>
          <w:sz w:val="24"/>
          <w:szCs w:val="24"/>
        </w:rPr>
        <w:t>:</w:t>
      </w:r>
    </w:p>
    <w:p w14:paraId="0D403677"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4.3.1. Залучати за згодою Замовника до виконання Договору </w:t>
      </w:r>
      <w:proofErr w:type="spellStart"/>
      <w:r>
        <w:rPr>
          <w:rFonts w:ascii="Times New Roman" w:hAnsi="Times New Roman" w:cs="Times New Roman"/>
          <w:color w:val="000000"/>
          <w:sz w:val="24"/>
          <w:szCs w:val="24"/>
        </w:rPr>
        <w:t>підряду</w:t>
      </w:r>
      <w:proofErr w:type="spellEnd"/>
      <w:r>
        <w:rPr>
          <w:rFonts w:ascii="Times New Roman" w:hAnsi="Times New Roman" w:cs="Times New Roman"/>
          <w:color w:val="000000"/>
          <w:sz w:val="24"/>
          <w:szCs w:val="24"/>
        </w:rPr>
        <w:t xml:space="preserve"> третіх осіб (субпідрядників);</w:t>
      </w:r>
    </w:p>
    <w:p w14:paraId="73763158"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4.3.2. В повному обсязі отримувати плату за </w:t>
      </w:r>
      <w:proofErr w:type="spellStart"/>
      <w:r>
        <w:rPr>
          <w:rFonts w:ascii="Times New Roman" w:hAnsi="Times New Roman" w:cs="Times New Roman"/>
          <w:color w:val="000000"/>
          <w:sz w:val="24"/>
          <w:szCs w:val="24"/>
          <w:lang w:val="ru-RU"/>
        </w:rPr>
        <w:t>якісно</w:t>
      </w:r>
      <w:proofErr w:type="spellEnd"/>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виконані роботи в межах фактичного надходження коштів від Головного розпорядника;</w:t>
      </w:r>
    </w:p>
    <w:p w14:paraId="184FED10"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4.3.3. На дострокове виконання робіт за письмовим погодженням Замовника;</w:t>
      </w:r>
    </w:p>
    <w:p w14:paraId="4D464E76"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4.3.4. У разі невиконання зобов'язань Замовником Підрядник має право достроково розірвати цей Договір, повідомивши про це Замовника у строк не менше 20 календарних днів.</w:t>
      </w:r>
    </w:p>
    <w:p w14:paraId="1D3CE1EE" w14:textId="77777777" w:rsidR="005B2204" w:rsidRDefault="005B2204" w:rsidP="005B2204">
      <w:pPr>
        <w:ind w:firstLine="567"/>
        <w:jc w:val="both"/>
        <w:rPr>
          <w:rFonts w:ascii="Times New Roman" w:hAnsi="Times New Roman" w:cs="Times New Roman"/>
          <w:sz w:val="24"/>
          <w:szCs w:val="24"/>
        </w:rPr>
      </w:pPr>
      <w:r>
        <w:rPr>
          <w:rFonts w:ascii="Times New Roman" w:hAnsi="Times New Roman" w:cs="Times New Roman"/>
          <w:sz w:val="24"/>
          <w:szCs w:val="24"/>
          <w:lang w:val="ru-RU"/>
        </w:rPr>
        <w:t xml:space="preserve">4.3.5. </w:t>
      </w:r>
      <w:r>
        <w:rPr>
          <w:rFonts w:ascii="Times New Roman" w:hAnsi="Times New Roman" w:cs="Times New Roman"/>
          <w:sz w:val="24"/>
          <w:szCs w:val="24"/>
        </w:rPr>
        <w:t>Підрядник може за власні кошти здійснювати страхування ризиків виконання робіт.</w:t>
      </w:r>
    </w:p>
    <w:p w14:paraId="43B431DD"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b/>
          <w:i/>
          <w:color w:val="000000"/>
          <w:sz w:val="24"/>
          <w:szCs w:val="24"/>
        </w:rPr>
        <w:tab/>
      </w:r>
      <w:r>
        <w:rPr>
          <w:rFonts w:ascii="Times New Roman" w:hAnsi="Times New Roman" w:cs="Times New Roman"/>
          <w:b/>
          <w:bCs/>
          <w:color w:val="000000"/>
          <w:sz w:val="24"/>
          <w:szCs w:val="24"/>
        </w:rPr>
        <w:t>4.4. Підрядник зобов'язаний</w:t>
      </w:r>
      <w:r>
        <w:rPr>
          <w:rFonts w:ascii="Times New Roman" w:hAnsi="Times New Roman" w:cs="Times New Roman"/>
          <w:color w:val="000000"/>
          <w:sz w:val="24"/>
          <w:szCs w:val="24"/>
        </w:rPr>
        <w:t>:</w:t>
      </w:r>
    </w:p>
    <w:p w14:paraId="72E9D348"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4.4.1. Забезпечити виконання робіт у строки, встановлені цим Договором;</w:t>
      </w:r>
    </w:p>
    <w:p w14:paraId="0F5B75DC"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4.4.2. Забезпечити виконання робіт, якість яких відповідає умовам, установленим розділом </w:t>
      </w:r>
      <w:r>
        <w:rPr>
          <w:rFonts w:ascii="Times New Roman" w:hAnsi="Times New Roman" w:cs="Times New Roman"/>
          <w:color w:val="000000"/>
          <w:sz w:val="24"/>
          <w:szCs w:val="24"/>
          <w:lang w:val="en-US"/>
        </w:rPr>
        <w:t>VI</w:t>
      </w:r>
      <w:r>
        <w:rPr>
          <w:rFonts w:ascii="Times New Roman" w:hAnsi="Times New Roman" w:cs="Times New Roman"/>
          <w:color w:val="000000"/>
          <w:sz w:val="24"/>
          <w:szCs w:val="24"/>
        </w:rPr>
        <w:t xml:space="preserve"> цього Договору;</w:t>
      </w:r>
    </w:p>
    <w:p w14:paraId="42C52069"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4.4.3. Інші обов'язки:</w:t>
      </w:r>
    </w:p>
    <w:p w14:paraId="1F792B6C"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4.4.3.1. При виконанні робіт насамперед здійснювати заходи щодо організації безпеки руху транспортних засобів, пішоходів, охорони навколишнього середовища і природних ресурсів;</w:t>
      </w:r>
    </w:p>
    <w:p w14:paraId="06838875"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4.4.3.2. Усувати недоліки в роботах, виявлені протягом їх виконання та в період гарантійного терміну експлуатації;</w:t>
      </w:r>
    </w:p>
    <w:p w14:paraId="7F16A925"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4.4.3.3. Дотримуватися правил охорони праці;</w:t>
      </w:r>
    </w:p>
    <w:p w14:paraId="2363FCEF"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4.4.3.4. Забезпечувати ведення виконавчої документації згідно з діючими нормами;</w:t>
      </w:r>
    </w:p>
    <w:p w14:paraId="4DEB267A"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4.4.3.5. Відшкодовувати збитки Замовнику, зумовлені порушенням договірних зобов'язань за власної вини;</w:t>
      </w:r>
    </w:p>
    <w:p w14:paraId="5130055D"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4.4.3.6. Інформувати Замовника про хід виконання Договору, виниклі проблеми та загрози, розробляти необхідні заходи з їх усунення;</w:t>
      </w:r>
    </w:p>
    <w:p w14:paraId="3A4AA1F8"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4.4.3.7. Здійснювати контроль за дотриманням вимог нормативних документів з безпеки дорожнього руху;</w:t>
      </w:r>
    </w:p>
    <w:p w14:paraId="5C34711F"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4.4.3.8. У разі навмисного пошкодження третіми особами елементів доріг (знищення, викрадення тощо), у період до введення об’єкта в експлуатацію або закінчення всього комплексу робіт, Підрядник негайно направляє повідомлення до правоохоронних органів та Замовникові.</w:t>
      </w:r>
    </w:p>
    <w:p w14:paraId="62E49DC8"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4.4.3.9. Для створення умов безперебійного та безпечного руху транспорту під час виконання робіт, Підрядник займається погодженням схем організації дорожнього руху з відповідними установами та службами відповідно до Закону України «Про дорожній рух».</w:t>
      </w:r>
    </w:p>
    <w:p w14:paraId="7785F498"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4.4.3.10. Забезпечити доступ представникам Замовника на місця складування, приготування та відпуску матеріалів, що передбачаються для застосування на об’єкті ремонту.</w:t>
      </w:r>
    </w:p>
    <w:p w14:paraId="69055D7B"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4.4.3.11. При виникненні необхідності виконання додаткових робіт і у зв'язку з цим істотного перевищення договірної ціни, Підрядник зобов'язаний попередити про це Замовника у термін, що не перевищує 7 днів. </w:t>
      </w:r>
      <w:bookmarkStart w:id="30" w:name="n4071"/>
      <w:bookmarkEnd w:id="30"/>
      <w:r>
        <w:rPr>
          <w:rFonts w:ascii="Times New Roman" w:hAnsi="Times New Roman" w:cs="Times New Roman"/>
          <w:color w:val="000000"/>
          <w:sz w:val="24"/>
          <w:szCs w:val="24"/>
        </w:rPr>
        <w:t>Виконання робіт при цьому призупиняється. В разі, якщо Підрядник своєчасно не попередив Замовника про необхідність перевищення договірної ціни, він зобов'язаний виконати роботи за ціною, встановленою договором.</w:t>
      </w:r>
    </w:p>
    <w:p w14:paraId="0DE0380A"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4.4.3.12. Виконувати належним чином інші зобов’язання, передбачені Договором </w:t>
      </w:r>
      <w:proofErr w:type="spellStart"/>
      <w:r>
        <w:rPr>
          <w:rFonts w:ascii="Times New Roman" w:hAnsi="Times New Roman" w:cs="Times New Roman"/>
          <w:color w:val="000000"/>
          <w:sz w:val="24"/>
          <w:szCs w:val="24"/>
        </w:rPr>
        <w:t>підряду</w:t>
      </w:r>
      <w:proofErr w:type="spellEnd"/>
      <w:r>
        <w:rPr>
          <w:rFonts w:ascii="Times New Roman" w:hAnsi="Times New Roman" w:cs="Times New Roman"/>
          <w:color w:val="000000"/>
          <w:sz w:val="24"/>
          <w:szCs w:val="24"/>
        </w:rPr>
        <w:t>, Цивільним і Господарським кодексами України та іншими актами законодавства, та нести відповідальність, визначену законодавством та цим Договором.</w:t>
      </w:r>
    </w:p>
    <w:p w14:paraId="6DD290E0" w14:textId="77777777" w:rsidR="005B2204" w:rsidRDefault="005B2204" w:rsidP="005B2204">
      <w:pPr>
        <w:ind w:firstLine="567"/>
        <w:jc w:val="both"/>
        <w:rPr>
          <w:rFonts w:ascii="Times New Roman" w:hAnsi="Times New Roman" w:cs="Times New Roman"/>
          <w:color w:val="000000"/>
          <w:sz w:val="24"/>
          <w:szCs w:val="24"/>
        </w:rPr>
      </w:pPr>
    </w:p>
    <w:p w14:paraId="420CD8E3" w14:textId="77777777" w:rsidR="005B2204" w:rsidRDefault="005B2204" w:rsidP="005B2204">
      <w:pPr>
        <w:widowControl w:val="0"/>
        <w:shd w:val="clear" w:color="auto" w:fill="FFFFFF"/>
        <w:tabs>
          <w:tab w:val="left" w:pos="4370"/>
        </w:tabs>
        <w:autoSpaceDE w:val="0"/>
        <w:autoSpaceDN w:val="0"/>
        <w:adjustRightInd w:val="0"/>
        <w:ind w:firstLine="567"/>
        <w:jc w:val="center"/>
        <w:rPr>
          <w:rFonts w:ascii="Times New Roman" w:hAnsi="Times New Roman" w:cs="Times New Roman"/>
          <w:b/>
          <w:bCs/>
          <w:color w:val="000000"/>
          <w:sz w:val="24"/>
          <w:szCs w:val="24"/>
        </w:rPr>
      </w:pPr>
      <w:r>
        <w:rPr>
          <w:rFonts w:ascii="Times New Roman" w:hAnsi="Times New Roman" w:cs="Times New Roman"/>
          <w:b/>
          <w:color w:val="000000"/>
          <w:sz w:val="24"/>
          <w:szCs w:val="24"/>
          <w:lang w:val="en-US"/>
        </w:rPr>
        <w:t>V</w:t>
      </w:r>
      <w:r>
        <w:rPr>
          <w:rFonts w:ascii="Times New Roman" w:hAnsi="Times New Roman" w:cs="Times New Roman"/>
          <w:b/>
          <w:color w:val="000000"/>
          <w:sz w:val="24"/>
          <w:szCs w:val="24"/>
        </w:rPr>
        <w:t xml:space="preserve">. </w:t>
      </w:r>
      <w:r>
        <w:rPr>
          <w:rFonts w:ascii="Times New Roman" w:hAnsi="Times New Roman" w:cs="Times New Roman"/>
          <w:b/>
          <w:bCs/>
          <w:color w:val="000000"/>
          <w:sz w:val="24"/>
          <w:szCs w:val="24"/>
        </w:rPr>
        <w:t>Забезпечення робіт кошторисною документацією</w:t>
      </w:r>
    </w:p>
    <w:p w14:paraId="01E94B85" w14:textId="77777777" w:rsidR="005B2204" w:rsidRDefault="005B2204" w:rsidP="005B2204">
      <w:pPr>
        <w:widowControl w:val="0"/>
        <w:shd w:val="clear" w:color="auto" w:fill="FFFFFF"/>
        <w:tabs>
          <w:tab w:val="left" w:pos="0"/>
        </w:tabs>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5.1. </w:t>
      </w:r>
      <w:r>
        <w:rPr>
          <w:rFonts w:ascii="Times New Roman" w:hAnsi="Times New Roman" w:cs="Times New Roman"/>
          <w:bCs/>
          <w:color w:val="000000"/>
          <w:sz w:val="24"/>
          <w:szCs w:val="24"/>
        </w:rPr>
        <w:t xml:space="preserve">Ремонт автомобільної дороги </w:t>
      </w:r>
      <w:r>
        <w:rPr>
          <w:rFonts w:ascii="Times New Roman" w:hAnsi="Times New Roman" w:cs="Times New Roman"/>
          <w:color w:val="000000"/>
          <w:sz w:val="24"/>
          <w:szCs w:val="24"/>
        </w:rPr>
        <w:t>виконується відповідно до кошторисної документації.</w:t>
      </w:r>
    </w:p>
    <w:p w14:paraId="6E02D2A1" w14:textId="77777777" w:rsidR="005B2204" w:rsidRDefault="005B2204" w:rsidP="005B2204">
      <w:pPr>
        <w:shd w:val="clear" w:color="auto" w:fill="FFFFFF"/>
        <w:tabs>
          <w:tab w:val="left" w:pos="540"/>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5.2. Підрядник зобов’язаний до початку виконання робіт перевірити кошторисну документацію, її комплектність та відповідність установленим вимогам. У разі виявлення невідповідності кошторисної документації установленим вимогам Підрядник протягом 3-х денного терміну повідомляє про це Замовника.</w:t>
      </w:r>
    </w:p>
    <w:p w14:paraId="7D5755DC" w14:textId="77777777" w:rsidR="005B2204" w:rsidRDefault="005B2204" w:rsidP="005B2204">
      <w:pPr>
        <w:shd w:val="clear" w:color="auto" w:fill="FFFFFF"/>
        <w:tabs>
          <w:tab w:val="left" w:pos="540"/>
        </w:tabs>
        <w:ind w:firstLine="567"/>
        <w:jc w:val="both"/>
        <w:rPr>
          <w:rFonts w:ascii="Times New Roman" w:hAnsi="Times New Roman" w:cs="Times New Roman"/>
          <w:color w:val="000000"/>
          <w:sz w:val="24"/>
          <w:szCs w:val="24"/>
          <w:lang w:val="ru-RU"/>
        </w:rPr>
      </w:pPr>
    </w:p>
    <w:p w14:paraId="1A85D4EE" w14:textId="77777777" w:rsidR="005B2204" w:rsidRDefault="005B2204" w:rsidP="005B2204">
      <w:pPr>
        <w:ind w:firstLine="567"/>
        <w:jc w:val="center"/>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en-US"/>
        </w:rPr>
        <w:t>VI</w:t>
      </w:r>
      <w:r>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w:t>
      </w:r>
      <w:proofErr w:type="spellStart"/>
      <w:r>
        <w:rPr>
          <w:rFonts w:ascii="Times New Roman" w:hAnsi="Times New Roman" w:cs="Times New Roman"/>
          <w:b/>
          <w:color w:val="000000"/>
          <w:sz w:val="24"/>
          <w:szCs w:val="24"/>
          <w:lang w:val="ru-RU"/>
        </w:rPr>
        <w:t>Забезпечення</w:t>
      </w:r>
      <w:proofErr w:type="spellEnd"/>
      <w:r>
        <w:rPr>
          <w:rFonts w:ascii="Times New Roman" w:hAnsi="Times New Roman" w:cs="Times New Roman"/>
          <w:b/>
          <w:color w:val="000000"/>
          <w:sz w:val="24"/>
          <w:szCs w:val="24"/>
          <w:lang w:val="ru-RU"/>
        </w:rPr>
        <w:t xml:space="preserve"> </w:t>
      </w:r>
      <w:proofErr w:type="spellStart"/>
      <w:r>
        <w:rPr>
          <w:rFonts w:ascii="Times New Roman" w:hAnsi="Times New Roman" w:cs="Times New Roman"/>
          <w:b/>
          <w:color w:val="000000"/>
          <w:sz w:val="24"/>
          <w:szCs w:val="24"/>
          <w:lang w:val="ru-RU"/>
        </w:rPr>
        <w:t>робіт</w:t>
      </w:r>
      <w:proofErr w:type="spellEnd"/>
      <w:r>
        <w:rPr>
          <w:rFonts w:ascii="Times New Roman" w:hAnsi="Times New Roman" w:cs="Times New Roman"/>
          <w:b/>
          <w:color w:val="000000"/>
          <w:sz w:val="24"/>
          <w:szCs w:val="24"/>
          <w:lang w:val="ru-RU"/>
        </w:rPr>
        <w:t xml:space="preserve"> </w:t>
      </w:r>
      <w:proofErr w:type="spellStart"/>
      <w:r>
        <w:rPr>
          <w:rFonts w:ascii="Times New Roman" w:hAnsi="Times New Roman" w:cs="Times New Roman"/>
          <w:b/>
          <w:color w:val="000000"/>
          <w:sz w:val="24"/>
          <w:szCs w:val="24"/>
          <w:lang w:val="ru-RU"/>
        </w:rPr>
        <w:t>матеріальними</w:t>
      </w:r>
      <w:proofErr w:type="spellEnd"/>
      <w:r>
        <w:rPr>
          <w:rFonts w:ascii="Times New Roman" w:hAnsi="Times New Roman" w:cs="Times New Roman"/>
          <w:b/>
          <w:color w:val="000000"/>
          <w:sz w:val="24"/>
          <w:szCs w:val="24"/>
          <w:lang w:val="ru-RU"/>
        </w:rPr>
        <w:t xml:space="preserve"> ресурсами та </w:t>
      </w:r>
      <w:proofErr w:type="spellStart"/>
      <w:r>
        <w:rPr>
          <w:rFonts w:ascii="Times New Roman" w:hAnsi="Times New Roman" w:cs="Times New Roman"/>
          <w:b/>
          <w:color w:val="000000"/>
          <w:sz w:val="24"/>
          <w:szCs w:val="24"/>
          <w:lang w:val="ru-RU"/>
        </w:rPr>
        <w:t>послугами</w:t>
      </w:r>
      <w:proofErr w:type="spellEnd"/>
    </w:p>
    <w:p w14:paraId="1B46799E" w14:textId="77777777" w:rsidR="005B2204" w:rsidRDefault="005B2204" w:rsidP="005B2204">
      <w:pPr>
        <w:ind w:firstLine="480"/>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6.1. Закупівлю, одержання, складування, збереження необхідних для виконання робіт матеріалів, устаткування і інших ресурсів здійснює Підрядник. Він відповідає за кількість, якість і комплектність постачання цих ресурсів, на ньому лежить ризик їх випадкової втрати та пошкодження до введення об’єкта в експлуатацію.</w:t>
      </w:r>
    </w:p>
    <w:p w14:paraId="79B45CFD"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6.2. Підрядник забезпечує відповідність якості будівельних матеріалів, конструкцій, устаткування, що постачається ним, шляхом оперативного лабораторного, операційного, вхідного контролю на відповідність специфікаціям, державним стандартам, технічним умовам, а також наявність самих сертифікатів, технічних паспортів, інших документів, що засвідчують їх характеристики і якість, та лабораторних підборів асфальтобетонних, щебеневих та інших сумішей. </w:t>
      </w:r>
    </w:p>
    <w:p w14:paraId="176057C4" w14:textId="77777777" w:rsidR="005B2204" w:rsidRDefault="005B2204" w:rsidP="005B2204">
      <w:pPr>
        <w:shd w:val="clear" w:color="auto" w:fill="FFFFFF"/>
        <w:tabs>
          <w:tab w:val="left" w:pos="540"/>
        </w:tabs>
        <w:ind w:firstLine="56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VI</w:t>
      </w:r>
      <w:r>
        <w:rPr>
          <w:rFonts w:ascii="Times New Roman" w:hAnsi="Times New Roman" w:cs="Times New Roman"/>
          <w:b/>
          <w:bCs/>
          <w:color w:val="000000"/>
          <w:sz w:val="24"/>
          <w:szCs w:val="24"/>
        </w:rPr>
        <w:t>І</w:t>
      </w:r>
      <w:r>
        <w:rPr>
          <w:rFonts w:ascii="Times New Roman" w:hAnsi="Times New Roman" w:cs="Times New Roman"/>
          <w:b/>
          <w:bCs/>
          <w:color w:val="000000"/>
          <w:sz w:val="24"/>
          <w:szCs w:val="24"/>
          <w:lang w:val="ru-RU"/>
        </w:rPr>
        <w:t>. З</w:t>
      </w:r>
      <w:proofErr w:type="spellStart"/>
      <w:r>
        <w:rPr>
          <w:rFonts w:ascii="Times New Roman" w:hAnsi="Times New Roman" w:cs="Times New Roman"/>
          <w:b/>
          <w:bCs/>
          <w:color w:val="000000"/>
          <w:sz w:val="24"/>
          <w:szCs w:val="24"/>
        </w:rPr>
        <w:t>алучення</w:t>
      </w:r>
      <w:proofErr w:type="spellEnd"/>
      <w:r>
        <w:rPr>
          <w:rFonts w:ascii="Times New Roman" w:hAnsi="Times New Roman" w:cs="Times New Roman"/>
          <w:b/>
          <w:bCs/>
          <w:color w:val="000000"/>
          <w:sz w:val="24"/>
          <w:szCs w:val="24"/>
        </w:rPr>
        <w:t xml:space="preserve"> до виконання робіт субпідрядників</w:t>
      </w:r>
    </w:p>
    <w:p w14:paraId="6613A56F" w14:textId="77777777" w:rsidR="005B2204" w:rsidRDefault="005B2204" w:rsidP="005B2204">
      <w:pPr>
        <w:shd w:val="clear" w:color="auto" w:fill="FFFFFF"/>
        <w:tabs>
          <w:tab w:val="left" w:pos="540"/>
        </w:tabs>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rPr>
        <w:t>7.1. Підрядник може залучити субпідрядні організації до виконання робіт за погодженням із Замовником у порядку встановленому чинним законодавством і цим Договором. Укладання субпідрядних договорів не створює будь-яких правових відносин між Замовником і Субпідрядником крім п.</w:t>
      </w:r>
      <w:r>
        <w:rPr>
          <w:rFonts w:ascii="Times New Roman" w:hAnsi="Times New Roman" w:cs="Times New Roman"/>
          <w:color w:val="000000"/>
          <w:sz w:val="24"/>
          <w:szCs w:val="24"/>
          <w:lang w:val="ru-RU"/>
        </w:rPr>
        <w:t>7.2</w:t>
      </w:r>
      <w:r>
        <w:rPr>
          <w:rFonts w:ascii="Times New Roman" w:hAnsi="Times New Roman" w:cs="Times New Roman"/>
          <w:color w:val="000000"/>
          <w:sz w:val="24"/>
          <w:szCs w:val="24"/>
        </w:rPr>
        <w:t>. цього Договору.</w:t>
      </w:r>
    </w:p>
    <w:p w14:paraId="1ABE8C1C" w14:textId="77777777" w:rsidR="005B2204" w:rsidRDefault="005B2204" w:rsidP="005B2204">
      <w:pPr>
        <w:shd w:val="clear" w:color="auto" w:fill="FFFFFF"/>
        <w:tabs>
          <w:tab w:val="left" w:pos="540"/>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При залученні Субпідрядників, Підрядник контролює наявність у них ліцензій, дозволів на провадження певного виду господарської діяльності, якщо отримання такого дозволу або ліцензії передбачено законодавством.</w:t>
      </w:r>
    </w:p>
    <w:p w14:paraId="1B11E085" w14:textId="77777777" w:rsidR="005B2204" w:rsidRDefault="005B2204" w:rsidP="005B2204">
      <w:pPr>
        <w:widowControl w:val="0"/>
        <w:tabs>
          <w:tab w:val="left" w:pos="567"/>
        </w:tabs>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7.2. Залучення субпідрядників здійснюється на основі письмового запиту Підрядника. Замовник протягом п’яти робочих днів після одержання запиту Підрядника повідомляє його листом про погодження субпідрядної організації. </w:t>
      </w:r>
    </w:p>
    <w:p w14:paraId="17DF19B2" w14:textId="77777777" w:rsidR="005B2204" w:rsidRDefault="005B2204" w:rsidP="005B2204">
      <w:pPr>
        <w:shd w:val="clear" w:color="auto" w:fill="FFFFFF"/>
        <w:tabs>
          <w:tab w:val="left" w:pos="360"/>
          <w:tab w:val="left" w:pos="540"/>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Замовник має право відмовити у залученні запропонованого субпідрядника з обґрунтуванням причин такої відмови і протягом п’яти робочих днів письмово повідомити Підрядника про мотивовану відмову. Підрядник може укладати договори з субпідрядними організаціями тільки після письмового погодження з Замовником. За якість виконаних робіт субпідрядником несе відповідальність Підрядник. </w:t>
      </w:r>
    </w:p>
    <w:p w14:paraId="64E99129" w14:textId="77777777" w:rsidR="005B2204" w:rsidRDefault="005B2204" w:rsidP="005B2204">
      <w:pPr>
        <w:shd w:val="clear" w:color="auto" w:fill="FFFFFF"/>
        <w:tabs>
          <w:tab w:val="left" w:pos="360"/>
          <w:tab w:val="left" w:pos="540"/>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7.3. Підрядник при визначенні субпідрядника повинен враховувати його можливість роботи з дотриманням загальної договірної ціни до Договору між Замовником та Підрядником з урахуванням чинних нормативних документів з ціноутворення. </w:t>
      </w:r>
    </w:p>
    <w:p w14:paraId="6F72C761" w14:textId="77777777" w:rsidR="005B2204" w:rsidRDefault="005B2204" w:rsidP="005B2204">
      <w:pPr>
        <w:shd w:val="clear" w:color="auto" w:fill="FFFFFF"/>
        <w:tabs>
          <w:tab w:val="left" w:pos="540"/>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7.4. Приймання робіт, наданих субпідрядниками, здійснює Підрядник.</w:t>
      </w:r>
    </w:p>
    <w:p w14:paraId="2157CD40" w14:textId="77777777" w:rsidR="005B2204" w:rsidRDefault="005B2204" w:rsidP="005B2204">
      <w:pPr>
        <w:shd w:val="clear" w:color="auto" w:fill="FFFFFF"/>
        <w:tabs>
          <w:tab w:val="left" w:pos="540"/>
        </w:tabs>
        <w:ind w:firstLine="56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VII</w:t>
      </w:r>
      <w:r>
        <w:rPr>
          <w:rFonts w:ascii="Times New Roman" w:hAnsi="Times New Roman" w:cs="Times New Roman"/>
          <w:b/>
          <w:bCs/>
          <w:color w:val="000000"/>
          <w:sz w:val="24"/>
          <w:szCs w:val="24"/>
        </w:rPr>
        <w:t>І</w:t>
      </w:r>
      <w:r>
        <w:rPr>
          <w:rFonts w:ascii="Times New Roman" w:hAnsi="Times New Roman" w:cs="Times New Roman"/>
          <w:b/>
          <w:bCs/>
          <w:color w:val="000000"/>
          <w:sz w:val="24"/>
          <w:szCs w:val="24"/>
          <w:lang w:val="ru-RU"/>
        </w:rPr>
        <w:t>.</w:t>
      </w:r>
      <w:r>
        <w:rPr>
          <w:rFonts w:ascii="Times New Roman" w:hAnsi="Times New Roman" w:cs="Times New Roman"/>
          <w:b/>
          <w:bCs/>
          <w:color w:val="000000"/>
          <w:sz w:val="24"/>
          <w:szCs w:val="24"/>
        </w:rPr>
        <w:t xml:space="preserve"> Залучення до виконання робіт робочої сили</w:t>
      </w:r>
    </w:p>
    <w:p w14:paraId="4069D137" w14:textId="77777777" w:rsidR="005B2204" w:rsidRDefault="005B2204" w:rsidP="005B2204">
      <w:pPr>
        <w:shd w:val="clear" w:color="auto" w:fill="FFFFFF"/>
        <w:tabs>
          <w:tab w:val="left" w:pos="540"/>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8.1. Відповідальність за залучення для виконання робіт робітників та інженерно-технічних працівників (ІТП) в достатній кількості та відповідної кваліфікації несе Підрядник.</w:t>
      </w:r>
    </w:p>
    <w:p w14:paraId="368BF0F7" w14:textId="77777777" w:rsidR="005B2204" w:rsidRDefault="005B2204" w:rsidP="005B2204">
      <w:pPr>
        <w:shd w:val="clear" w:color="auto" w:fill="FFFFFF"/>
        <w:tabs>
          <w:tab w:val="left" w:pos="540"/>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8.2. Підрядник повинен дотримуватись трудового законодавства України, створювати необхідні умови для праці та відпочинку на будівельному майданчику і, якщо це є необхідним, </w:t>
      </w:r>
      <w:r>
        <w:rPr>
          <w:rFonts w:ascii="Times New Roman" w:hAnsi="Times New Roman" w:cs="Times New Roman"/>
          <w:color w:val="000000"/>
          <w:sz w:val="24"/>
          <w:szCs w:val="24"/>
        </w:rPr>
        <w:lastRenderedPageBreak/>
        <w:t>забезпечувати працівників транспортними засобами, харчуванням, водою, медичним обслуговуванням, місцем проживання, іншими соціальними послугами.</w:t>
      </w:r>
    </w:p>
    <w:p w14:paraId="31A8003C" w14:textId="77777777" w:rsidR="005B2204" w:rsidRDefault="005B2204" w:rsidP="005B2204">
      <w:pPr>
        <w:shd w:val="clear" w:color="auto" w:fill="FFFFFF"/>
        <w:tabs>
          <w:tab w:val="left" w:pos="540"/>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8.3. Підрядник відповідає за дії своїх працівників на будівельному майданчику (місці виконання робіт), приймає необхідні заходи для недопущення ними порушень технологічної та виробничої дисципліни, правил охорони праці при виконанні робіт, громадського порядку, інших антигромадських вчинків і несе відповідальність за їх наслідки.</w:t>
      </w:r>
    </w:p>
    <w:p w14:paraId="151DC2BC" w14:textId="77777777" w:rsidR="005B2204" w:rsidRDefault="005B2204" w:rsidP="005B2204">
      <w:pPr>
        <w:shd w:val="clear" w:color="auto" w:fill="FFFFFF"/>
        <w:tabs>
          <w:tab w:val="left" w:pos="540"/>
        </w:tabs>
        <w:ind w:firstLine="567"/>
        <w:jc w:val="both"/>
        <w:rPr>
          <w:rFonts w:ascii="Times New Roman" w:hAnsi="Times New Roman" w:cs="Times New Roman"/>
          <w:b/>
          <w:color w:val="000000"/>
          <w:sz w:val="24"/>
          <w:szCs w:val="24"/>
        </w:rPr>
      </w:pPr>
      <w:r>
        <w:rPr>
          <w:rFonts w:ascii="Times New Roman" w:hAnsi="Times New Roman" w:cs="Times New Roman"/>
          <w:color w:val="000000"/>
          <w:sz w:val="24"/>
          <w:szCs w:val="24"/>
        </w:rPr>
        <w:t>8.4. Підрядник забезпечує та відповідає за безпеку дорожнього руху в місцях виконання робіт.</w:t>
      </w:r>
    </w:p>
    <w:p w14:paraId="31C45DF8" w14:textId="77777777" w:rsidR="005B2204" w:rsidRDefault="005B2204" w:rsidP="005B2204">
      <w:pPr>
        <w:shd w:val="clear" w:color="auto" w:fill="FFFFFF"/>
        <w:tabs>
          <w:tab w:val="left" w:pos="540"/>
        </w:tabs>
        <w:ind w:firstLine="567"/>
        <w:jc w:val="center"/>
        <w:rPr>
          <w:rFonts w:ascii="Times New Roman" w:hAnsi="Times New Roman" w:cs="Times New Roman"/>
          <w:b/>
          <w:color w:val="000000"/>
          <w:sz w:val="24"/>
          <w:szCs w:val="24"/>
        </w:rPr>
      </w:pPr>
      <w:r>
        <w:rPr>
          <w:rFonts w:ascii="Times New Roman" w:hAnsi="Times New Roman" w:cs="Times New Roman"/>
          <w:b/>
          <w:color w:val="000000"/>
          <w:sz w:val="24"/>
          <w:szCs w:val="24"/>
          <w:lang w:val="en-US"/>
        </w:rPr>
        <w:t>IX</w:t>
      </w:r>
      <w:r w:rsidRPr="00F229B6">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Організація виконання робіт</w:t>
      </w:r>
    </w:p>
    <w:p w14:paraId="5555CB5C" w14:textId="77777777" w:rsidR="005B2204" w:rsidRDefault="005B2204" w:rsidP="005B2204">
      <w:pPr>
        <w:shd w:val="clear" w:color="auto" w:fill="FFFFFF"/>
        <w:ind w:firstLine="567"/>
        <w:jc w:val="both"/>
        <w:textAlignment w:val="baseline"/>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 xml:space="preserve">9.1. Підрядник  забезпечує  охорону  (огородження,  освітлення тощо)  будівельного майданчика (фронту робіт),  можливість доступу до нього Замовника,  інших підрядників, субпідрядників, залучених до виконання робіт згідно з умовами договору </w:t>
      </w:r>
      <w:proofErr w:type="spellStart"/>
      <w:r>
        <w:rPr>
          <w:rFonts w:ascii="Times New Roman" w:hAnsi="Times New Roman" w:cs="Times New Roman"/>
          <w:color w:val="000000"/>
          <w:sz w:val="24"/>
          <w:szCs w:val="24"/>
          <w:lang w:eastAsia="uk-UA"/>
        </w:rPr>
        <w:t>підряду</w:t>
      </w:r>
      <w:proofErr w:type="spellEnd"/>
      <w:r>
        <w:rPr>
          <w:rFonts w:ascii="Times New Roman" w:hAnsi="Times New Roman" w:cs="Times New Roman"/>
          <w:color w:val="000000"/>
          <w:sz w:val="24"/>
          <w:szCs w:val="24"/>
          <w:lang w:eastAsia="uk-UA"/>
        </w:rPr>
        <w:t xml:space="preserve">, до прийняття </w:t>
      </w:r>
      <w:r>
        <w:rPr>
          <w:rFonts w:ascii="Times New Roman" w:hAnsi="Times New Roman" w:cs="Times New Roman"/>
          <w:color w:val="000000"/>
          <w:sz w:val="24"/>
          <w:szCs w:val="24"/>
          <w:lang w:eastAsia="uk-UA"/>
        </w:rPr>
        <w:br/>
        <w:t xml:space="preserve">закінчених робіт (об'єкта будівництва) Замовником,  якщо  інше  не передбачено договором </w:t>
      </w:r>
      <w:proofErr w:type="spellStart"/>
      <w:r>
        <w:rPr>
          <w:rFonts w:ascii="Times New Roman" w:hAnsi="Times New Roman" w:cs="Times New Roman"/>
          <w:color w:val="000000"/>
          <w:sz w:val="24"/>
          <w:szCs w:val="24"/>
          <w:lang w:eastAsia="uk-UA"/>
        </w:rPr>
        <w:t>підряду</w:t>
      </w:r>
      <w:proofErr w:type="spellEnd"/>
      <w:r>
        <w:rPr>
          <w:rFonts w:ascii="Times New Roman" w:hAnsi="Times New Roman" w:cs="Times New Roman"/>
          <w:color w:val="000000"/>
          <w:sz w:val="24"/>
          <w:szCs w:val="24"/>
          <w:lang w:eastAsia="uk-UA"/>
        </w:rPr>
        <w:t xml:space="preserve">. </w:t>
      </w:r>
    </w:p>
    <w:p w14:paraId="57676136" w14:textId="77777777" w:rsidR="005B2204" w:rsidRDefault="005B2204" w:rsidP="005B2204">
      <w:pPr>
        <w:shd w:val="clear" w:color="auto" w:fill="FFFFFF"/>
        <w:tabs>
          <w:tab w:val="left" w:pos="540"/>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9.2. Підрядник забезпечує та здійснює повне, якісне і своєчасне ведення виконавчої документації, що передбачена чинними нормативними документами і цим Договором, а також визначає осіб, відповідальних за її ведення.</w:t>
      </w:r>
    </w:p>
    <w:p w14:paraId="340937D3" w14:textId="77777777" w:rsidR="005B2204" w:rsidRDefault="005B2204" w:rsidP="005B2204">
      <w:pPr>
        <w:shd w:val="clear" w:color="auto" w:fill="FFFFFF"/>
        <w:tabs>
          <w:tab w:val="left" w:pos="540"/>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Документація ведеться щоденно і у ній фіксуються дати початку і закінчення основних робіт, проведення випробувань матеріалів і перевірок якості робіт, а також будь-яка інша інформація, що впливає на хід виконання робіт.</w:t>
      </w:r>
    </w:p>
    <w:p w14:paraId="60AF6002" w14:textId="77777777" w:rsidR="005B2204" w:rsidRDefault="005B2204" w:rsidP="005B2204">
      <w:pPr>
        <w:shd w:val="clear" w:color="auto" w:fill="FFFFFF"/>
        <w:tabs>
          <w:tab w:val="left" w:pos="540"/>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9.3. Замовник в будь-який час може ознайомитись з порядком ведення виконавчої документації, при потребі засвідчує кожний запис, викладає свої претензії щодо об'єктивності і повноти інформації, ходу виконання робіт. Вимоги Замовника по усуненню виявлених порушень враховуються Підрядником і запис про їх виконання заноситься до виконавчої документації.</w:t>
      </w:r>
    </w:p>
    <w:p w14:paraId="43031C12" w14:textId="77777777" w:rsidR="005B2204" w:rsidRDefault="005B2204" w:rsidP="005B2204">
      <w:pPr>
        <w:shd w:val="clear" w:color="auto" w:fill="FFFFFF"/>
        <w:ind w:firstLine="567"/>
        <w:jc w:val="center"/>
        <w:textAlignment w:val="baseline"/>
        <w:rPr>
          <w:rFonts w:ascii="Times New Roman" w:hAnsi="Times New Roman" w:cs="Times New Roman"/>
          <w:b/>
          <w:bCs/>
          <w:color w:val="000000"/>
          <w:sz w:val="24"/>
          <w:szCs w:val="24"/>
          <w:bdr w:val="none" w:sz="0" w:space="0" w:color="auto" w:frame="1"/>
          <w:lang w:eastAsia="uk-UA"/>
        </w:rPr>
      </w:pPr>
    </w:p>
    <w:p w14:paraId="6958B53B" w14:textId="77777777" w:rsidR="005B2204" w:rsidRDefault="005B2204" w:rsidP="005B2204">
      <w:pPr>
        <w:shd w:val="clear" w:color="auto" w:fill="FFFFFF"/>
        <w:ind w:firstLine="567"/>
        <w:jc w:val="center"/>
        <w:textAlignment w:val="baseline"/>
        <w:rPr>
          <w:rFonts w:ascii="Times New Roman" w:hAnsi="Times New Roman" w:cs="Times New Roman"/>
          <w:b/>
          <w:bCs/>
          <w:color w:val="000000"/>
          <w:sz w:val="24"/>
          <w:szCs w:val="24"/>
          <w:bdr w:val="none" w:sz="0" w:space="0" w:color="auto" w:frame="1"/>
          <w:lang w:eastAsia="uk-UA"/>
        </w:rPr>
      </w:pPr>
      <w:r>
        <w:rPr>
          <w:rFonts w:ascii="Times New Roman" w:hAnsi="Times New Roman" w:cs="Times New Roman"/>
          <w:b/>
          <w:bCs/>
          <w:color w:val="000000"/>
          <w:sz w:val="24"/>
          <w:szCs w:val="24"/>
          <w:bdr w:val="none" w:sz="0" w:space="0" w:color="auto" w:frame="1"/>
          <w:lang w:eastAsia="uk-UA"/>
        </w:rPr>
        <w:t>X</w:t>
      </w:r>
      <w:r>
        <w:rPr>
          <w:rFonts w:ascii="Times New Roman" w:hAnsi="Times New Roman" w:cs="Times New Roman"/>
          <w:b/>
          <w:bCs/>
          <w:color w:val="000000"/>
          <w:sz w:val="24"/>
          <w:szCs w:val="24"/>
          <w:bdr w:val="none" w:sz="0" w:space="0" w:color="auto" w:frame="1"/>
          <w:lang w:val="ru-RU" w:eastAsia="uk-UA"/>
        </w:rPr>
        <w:t xml:space="preserve">. </w:t>
      </w:r>
      <w:r>
        <w:rPr>
          <w:rFonts w:ascii="Times New Roman" w:hAnsi="Times New Roman" w:cs="Times New Roman"/>
          <w:b/>
          <w:bCs/>
          <w:color w:val="000000"/>
          <w:sz w:val="24"/>
          <w:szCs w:val="24"/>
          <w:bdr w:val="none" w:sz="0" w:space="0" w:color="auto" w:frame="1"/>
          <w:lang w:eastAsia="uk-UA"/>
        </w:rPr>
        <w:t>Контроль за відповідністю робіт та матеріальних ресурсів встановленим</w:t>
      </w:r>
    </w:p>
    <w:p w14:paraId="0B2D7858" w14:textId="77777777" w:rsidR="005B2204" w:rsidRDefault="005B2204" w:rsidP="005B2204">
      <w:pPr>
        <w:shd w:val="clear" w:color="auto" w:fill="FFFFFF"/>
        <w:ind w:firstLine="567"/>
        <w:jc w:val="center"/>
        <w:textAlignment w:val="baseline"/>
        <w:rPr>
          <w:rFonts w:ascii="Times New Roman" w:hAnsi="Times New Roman" w:cs="Times New Roman"/>
          <w:b/>
          <w:bCs/>
          <w:color w:val="000000"/>
          <w:sz w:val="24"/>
          <w:szCs w:val="24"/>
          <w:bdr w:val="none" w:sz="0" w:space="0" w:color="auto" w:frame="1"/>
          <w:lang w:eastAsia="uk-UA"/>
        </w:rPr>
      </w:pPr>
      <w:r>
        <w:rPr>
          <w:rFonts w:ascii="Times New Roman" w:hAnsi="Times New Roman" w:cs="Times New Roman"/>
          <w:b/>
          <w:bCs/>
          <w:color w:val="000000"/>
          <w:sz w:val="24"/>
          <w:szCs w:val="24"/>
          <w:bdr w:val="none" w:sz="0" w:space="0" w:color="auto" w:frame="1"/>
          <w:lang w:eastAsia="uk-UA"/>
        </w:rPr>
        <w:t xml:space="preserve">вимогам та Договору </w:t>
      </w:r>
      <w:proofErr w:type="spellStart"/>
      <w:r>
        <w:rPr>
          <w:rFonts w:ascii="Times New Roman" w:hAnsi="Times New Roman" w:cs="Times New Roman"/>
          <w:b/>
          <w:bCs/>
          <w:color w:val="000000"/>
          <w:sz w:val="24"/>
          <w:szCs w:val="24"/>
          <w:bdr w:val="none" w:sz="0" w:space="0" w:color="auto" w:frame="1"/>
          <w:lang w:eastAsia="uk-UA"/>
        </w:rPr>
        <w:t>підряду</w:t>
      </w:r>
      <w:proofErr w:type="spellEnd"/>
    </w:p>
    <w:p w14:paraId="6A6E8EA0" w14:textId="77777777" w:rsidR="005B2204" w:rsidRDefault="005B2204" w:rsidP="005B2204">
      <w:pPr>
        <w:ind w:firstLine="480"/>
        <w:jc w:val="both"/>
        <w:rPr>
          <w:rFonts w:ascii="Times New Roman" w:hAnsi="Times New Roman" w:cs="Times New Roman"/>
          <w:color w:val="000000"/>
          <w:sz w:val="24"/>
          <w:szCs w:val="24"/>
        </w:rPr>
      </w:pPr>
      <w:r w:rsidRPr="008D4D5F">
        <w:rPr>
          <w:rFonts w:ascii="Times New Roman" w:hAnsi="Times New Roman" w:cs="Times New Roman"/>
          <w:color w:val="000000"/>
          <w:sz w:val="24"/>
          <w:szCs w:val="24"/>
        </w:rPr>
        <w:t>10</w:t>
      </w:r>
      <w:r>
        <w:rPr>
          <w:rFonts w:ascii="Times New Roman" w:hAnsi="Times New Roman" w:cs="Times New Roman"/>
          <w:color w:val="000000"/>
          <w:sz w:val="24"/>
          <w:szCs w:val="24"/>
        </w:rPr>
        <w:t>.</w:t>
      </w:r>
      <w:r w:rsidRPr="008D4D5F">
        <w:rPr>
          <w:rFonts w:ascii="Times New Roman" w:hAnsi="Times New Roman" w:cs="Times New Roman"/>
          <w:color w:val="000000"/>
          <w:sz w:val="24"/>
          <w:szCs w:val="24"/>
        </w:rPr>
        <w:t>1</w:t>
      </w:r>
      <w:r>
        <w:rPr>
          <w:rFonts w:ascii="Times New Roman" w:hAnsi="Times New Roman" w:cs="Times New Roman"/>
          <w:color w:val="000000"/>
          <w:sz w:val="24"/>
          <w:szCs w:val="24"/>
        </w:rPr>
        <w:t xml:space="preserve">. Відповідальність за якість виконаних робіт, випробування матеріалів, устаткування несе Підрядник. </w:t>
      </w:r>
    </w:p>
    <w:p w14:paraId="2E6274FB" w14:textId="77777777" w:rsidR="005B2204" w:rsidRDefault="005B2204" w:rsidP="005B2204">
      <w:pPr>
        <w:ind w:firstLine="480"/>
        <w:jc w:val="both"/>
        <w:rPr>
          <w:rFonts w:ascii="Times New Roman" w:hAnsi="Times New Roman" w:cs="Times New Roman"/>
          <w:b/>
          <w:color w:val="000000"/>
        </w:rPr>
      </w:pPr>
      <w:r>
        <w:rPr>
          <w:rFonts w:ascii="Times New Roman" w:hAnsi="Times New Roman" w:cs="Times New Roman"/>
          <w:color w:val="000000"/>
          <w:sz w:val="24"/>
          <w:szCs w:val="24"/>
        </w:rPr>
        <w:t>10.2. Замовник контролює відповідність робіт, матеріалів, устаткування проектним рішенням, вимогам будівельних та виробничих норм і правил, стандартам, технічним умовам, іншим нормативним документам. Не втручаючись у діяльність Підрядника, він має право:</w:t>
      </w:r>
      <w:r>
        <w:rPr>
          <w:rFonts w:ascii="Times New Roman" w:hAnsi="Times New Roman" w:cs="Times New Roman"/>
          <w:b/>
          <w:color w:val="000000"/>
        </w:rPr>
        <w:t xml:space="preserve"> </w:t>
      </w:r>
    </w:p>
    <w:p w14:paraId="122E8765" w14:textId="77777777" w:rsidR="005B2204" w:rsidRDefault="005B2204" w:rsidP="005B2204">
      <w:pPr>
        <w:numPr>
          <w:ilvl w:val="0"/>
          <w:numId w:val="35"/>
        </w:numPr>
        <w:tabs>
          <w:tab w:val="num" w:pos="284"/>
        </w:tabs>
        <w:ind w:left="284" w:right="22"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брати участь у перевірках правильності виконання та прийнятті прихованих робіт і відповідних конструкцій;</w:t>
      </w:r>
    </w:p>
    <w:p w14:paraId="1E0CE8BD" w14:textId="77777777" w:rsidR="005B2204" w:rsidRDefault="005B2204" w:rsidP="005B2204">
      <w:pPr>
        <w:numPr>
          <w:ilvl w:val="0"/>
          <w:numId w:val="35"/>
        </w:numPr>
        <w:tabs>
          <w:tab w:val="num" w:pos="284"/>
        </w:tabs>
        <w:ind w:left="284" w:right="22"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контролювати виконання Підрядником вказівок уповноважених державних органів та авторського нагляду щодо якості виконаних робіт, матеріалів, устаткування, наявність і правильність ведення виконавчої документації.</w:t>
      </w:r>
    </w:p>
    <w:p w14:paraId="7049533A" w14:textId="77777777" w:rsidR="005B2204" w:rsidRDefault="005B2204" w:rsidP="005B2204">
      <w:pPr>
        <w:shd w:val="clear" w:color="auto" w:fill="FFFFFF"/>
        <w:ind w:firstLine="426"/>
        <w:jc w:val="both"/>
        <w:textAlignment w:val="baseline"/>
        <w:rPr>
          <w:rFonts w:ascii="Times New Roman" w:hAnsi="Times New Roman" w:cs="Times New Roman"/>
          <w:color w:val="000000"/>
          <w:sz w:val="24"/>
          <w:szCs w:val="24"/>
          <w:lang w:val="x-none" w:eastAsia="uk-UA"/>
        </w:rPr>
      </w:pPr>
      <w:r>
        <w:rPr>
          <w:rFonts w:ascii="Times New Roman" w:hAnsi="Times New Roman" w:cs="Times New Roman"/>
          <w:color w:val="000000"/>
          <w:sz w:val="24"/>
          <w:szCs w:val="24"/>
          <w:lang w:val="x-none" w:eastAsia="uk-UA"/>
        </w:rPr>
        <w:t>10.</w:t>
      </w:r>
      <w:r>
        <w:rPr>
          <w:rFonts w:ascii="Times New Roman" w:hAnsi="Times New Roman" w:cs="Times New Roman"/>
          <w:color w:val="000000"/>
          <w:sz w:val="24"/>
          <w:szCs w:val="24"/>
          <w:lang w:eastAsia="uk-UA"/>
        </w:rPr>
        <w:t>3</w:t>
      </w:r>
      <w:r>
        <w:rPr>
          <w:rFonts w:ascii="Times New Roman" w:hAnsi="Times New Roman" w:cs="Times New Roman"/>
          <w:color w:val="000000"/>
          <w:sz w:val="24"/>
          <w:szCs w:val="24"/>
          <w:lang w:val="x-none" w:eastAsia="uk-UA"/>
        </w:rPr>
        <w:t xml:space="preserve">. </w:t>
      </w:r>
      <w:proofErr w:type="spellStart"/>
      <w:r>
        <w:rPr>
          <w:rFonts w:ascii="Times New Roman" w:hAnsi="Times New Roman" w:cs="Times New Roman"/>
          <w:color w:val="000000"/>
          <w:sz w:val="24"/>
          <w:szCs w:val="24"/>
          <w:lang w:val="x-none" w:eastAsia="uk-UA"/>
        </w:rPr>
        <w:t>Підрядник</w:t>
      </w:r>
      <w:proofErr w:type="spellEnd"/>
      <w:r>
        <w:rPr>
          <w:rFonts w:ascii="Times New Roman" w:hAnsi="Times New Roman" w:cs="Times New Roman"/>
          <w:color w:val="000000"/>
          <w:sz w:val="24"/>
          <w:szCs w:val="24"/>
          <w:lang w:val="x-none" w:eastAsia="uk-UA"/>
        </w:rPr>
        <w:t xml:space="preserve">,  </w:t>
      </w:r>
      <w:proofErr w:type="spellStart"/>
      <w:r>
        <w:rPr>
          <w:rFonts w:ascii="Times New Roman" w:hAnsi="Times New Roman" w:cs="Times New Roman"/>
          <w:color w:val="000000"/>
          <w:sz w:val="24"/>
          <w:szCs w:val="24"/>
          <w:lang w:val="x-none" w:eastAsia="uk-UA"/>
        </w:rPr>
        <w:t>який</w:t>
      </w:r>
      <w:proofErr w:type="spellEnd"/>
      <w:r>
        <w:rPr>
          <w:rFonts w:ascii="Times New Roman" w:hAnsi="Times New Roman" w:cs="Times New Roman"/>
          <w:color w:val="000000"/>
          <w:sz w:val="24"/>
          <w:szCs w:val="24"/>
          <w:lang w:val="x-none" w:eastAsia="uk-UA"/>
        </w:rPr>
        <w:t xml:space="preserve"> </w:t>
      </w:r>
      <w:proofErr w:type="spellStart"/>
      <w:r>
        <w:rPr>
          <w:rFonts w:ascii="Times New Roman" w:hAnsi="Times New Roman" w:cs="Times New Roman"/>
          <w:color w:val="000000"/>
          <w:sz w:val="24"/>
          <w:szCs w:val="24"/>
          <w:lang w:val="x-none" w:eastAsia="uk-UA"/>
        </w:rPr>
        <w:t>забезпечує</w:t>
      </w:r>
      <w:proofErr w:type="spellEnd"/>
      <w:r>
        <w:rPr>
          <w:rFonts w:ascii="Times New Roman" w:hAnsi="Times New Roman" w:cs="Times New Roman"/>
          <w:color w:val="000000"/>
          <w:sz w:val="24"/>
          <w:szCs w:val="24"/>
          <w:lang w:val="x-none" w:eastAsia="uk-UA"/>
        </w:rPr>
        <w:t xml:space="preserve">  </w:t>
      </w:r>
      <w:proofErr w:type="spellStart"/>
      <w:r>
        <w:rPr>
          <w:rFonts w:ascii="Times New Roman" w:hAnsi="Times New Roman" w:cs="Times New Roman"/>
          <w:color w:val="000000"/>
          <w:sz w:val="24"/>
          <w:szCs w:val="24"/>
          <w:lang w:val="x-none" w:eastAsia="uk-UA"/>
        </w:rPr>
        <w:t>постачання</w:t>
      </w:r>
      <w:proofErr w:type="spellEnd"/>
      <w:r>
        <w:rPr>
          <w:rFonts w:ascii="Times New Roman" w:hAnsi="Times New Roman" w:cs="Times New Roman"/>
          <w:color w:val="000000"/>
          <w:sz w:val="24"/>
          <w:szCs w:val="24"/>
          <w:lang w:val="x-none" w:eastAsia="uk-UA"/>
        </w:rPr>
        <w:t xml:space="preserve"> </w:t>
      </w:r>
      <w:proofErr w:type="spellStart"/>
      <w:r>
        <w:rPr>
          <w:rFonts w:ascii="Times New Roman" w:hAnsi="Times New Roman" w:cs="Times New Roman"/>
          <w:color w:val="000000"/>
          <w:sz w:val="24"/>
          <w:szCs w:val="24"/>
          <w:lang w:val="x-none" w:eastAsia="uk-UA"/>
        </w:rPr>
        <w:t>матеріальних</w:t>
      </w:r>
      <w:proofErr w:type="spellEnd"/>
      <w:r>
        <w:rPr>
          <w:rFonts w:ascii="Times New Roman" w:hAnsi="Times New Roman" w:cs="Times New Roman"/>
          <w:color w:val="000000"/>
          <w:sz w:val="24"/>
          <w:szCs w:val="24"/>
          <w:lang w:val="x-none" w:eastAsia="uk-UA"/>
        </w:rPr>
        <w:t xml:space="preserve">  </w:t>
      </w:r>
      <w:proofErr w:type="spellStart"/>
      <w:r>
        <w:rPr>
          <w:rFonts w:ascii="Times New Roman" w:hAnsi="Times New Roman" w:cs="Times New Roman"/>
          <w:color w:val="000000"/>
          <w:sz w:val="24"/>
          <w:szCs w:val="24"/>
          <w:lang w:val="x-none" w:eastAsia="uk-UA"/>
        </w:rPr>
        <w:t>ресурсів</w:t>
      </w:r>
      <w:proofErr w:type="spellEnd"/>
      <w:r>
        <w:rPr>
          <w:rFonts w:ascii="Times New Roman" w:hAnsi="Times New Roman" w:cs="Times New Roman"/>
          <w:color w:val="000000"/>
          <w:sz w:val="24"/>
          <w:szCs w:val="24"/>
          <w:lang w:val="x-none" w:eastAsia="uk-UA"/>
        </w:rPr>
        <w:t xml:space="preserve">  </w:t>
      </w:r>
      <w:proofErr w:type="spellStart"/>
      <w:r>
        <w:rPr>
          <w:rFonts w:ascii="Times New Roman" w:hAnsi="Times New Roman" w:cs="Times New Roman"/>
          <w:color w:val="000000"/>
          <w:sz w:val="24"/>
          <w:szCs w:val="24"/>
          <w:lang w:val="x-none" w:eastAsia="uk-UA"/>
        </w:rPr>
        <w:t>для</w:t>
      </w:r>
      <w:proofErr w:type="spellEnd"/>
      <w:r>
        <w:rPr>
          <w:rFonts w:ascii="Times New Roman" w:hAnsi="Times New Roman" w:cs="Times New Roman"/>
          <w:color w:val="000000"/>
          <w:sz w:val="24"/>
          <w:szCs w:val="24"/>
          <w:lang w:val="x-none" w:eastAsia="uk-UA"/>
        </w:rPr>
        <w:t xml:space="preserve">  </w:t>
      </w:r>
      <w:proofErr w:type="spellStart"/>
      <w:r>
        <w:rPr>
          <w:rFonts w:ascii="Times New Roman" w:hAnsi="Times New Roman" w:cs="Times New Roman"/>
          <w:color w:val="000000"/>
          <w:sz w:val="24"/>
          <w:szCs w:val="24"/>
          <w:lang w:val="x-none" w:eastAsia="uk-UA"/>
        </w:rPr>
        <w:t>виконання</w:t>
      </w:r>
      <w:proofErr w:type="spellEnd"/>
      <w:r>
        <w:rPr>
          <w:rFonts w:ascii="Times New Roman" w:hAnsi="Times New Roman" w:cs="Times New Roman"/>
          <w:color w:val="000000"/>
          <w:sz w:val="24"/>
          <w:szCs w:val="24"/>
          <w:lang w:val="x-none" w:eastAsia="uk-UA"/>
        </w:rPr>
        <w:t xml:space="preserve">  </w:t>
      </w:r>
      <w:proofErr w:type="spellStart"/>
      <w:r>
        <w:rPr>
          <w:rFonts w:ascii="Times New Roman" w:hAnsi="Times New Roman" w:cs="Times New Roman"/>
          <w:color w:val="000000"/>
          <w:sz w:val="24"/>
          <w:szCs w:val="24"/>
          <w:lang w:val="x-none" w:eastAsia="uk-UA"/>
        </w:rPr>
        <w:t>робіт</w:t>
      </w:r>
      <w:proofErr w:type="spellEnd"/>
      <w:r>
        <w:rPr>
          <w:rFonts w:ascii="Times New Roman" w:hAnsi="Times New Roman" w:cs="Times New Roman"/>
          <w:color w:val="000000"/>
          <w:sz w:val="24"/>
          <w:szCs w:val="24"/>
          <w:lang w:val="x-none" w:eastAsia="uk-UA"/>
        </w:rPr>
        <w:t xml:space="preserve">,  у  </w:t>
      </w:r>
      <w:proofErr w:type="spellStart"/>
      <w:r>
        <w:rPr>
          <w:rFonts w:ascii="Times New Roman" w:hAnsi="Times New Roman" w:cs="Times New Roman"/>
          <w:color w:val="000000"/>
          <w:sz w:val="24"/>
          <w:szCs w:val="24"/>
          <w:lang w:val="x-none" w:eastAsia="uk-UA"/>
        </w:rPr>
        <w:t>разі</w:t>
      </w:r>
      <w:proofErr w:type="spellEnd"/>
      <w:r>
        <w:rPr>
          <w:rFonts w:ascii="Times New Roman" w:hAnsi="Times New Roman" w:cs="Times New Roman"/>
          <w:color w:val="000000"/>
          <w:sz w:val="24"/>
          <w:szCs w:val="24"/>
          <w:lang w:val="x-none" w:eastAsia="uk-UA"/>
        </w:rPr>
        <w:t xml:space="preserve">  </w:t>
      </w:r>
      <w:proofErr w:type="spellStart"/>
      <w:r>
        <w:rPr>
          <w:rFonts w:ascii="Times New Roman" w:hAnsi="Times New Roman" w:cs="Times New Roman"/>
          <w:color w:val="000000"/>
          <w:sz w:val="24"/>
          <w:szCs w:val="24"/>
          <w:lang w:val="x-none" w:eastAsia="uk-UA"/>
        </w:rPr>
        <w:t>виявлення</w:t>
      </w:r>
      <w:proofErr w:type="spellEnd"/>
      <w:r>
        <w:rPr>
          <w:rFonts w:ascii="Times New Roman" w:hAnsi="Times New Roman" w:cs="Times New Roman"/>
          <w:color w:val="000000"/>
          <w:sz w:val="24"/>
          <w:szCs w:val="24"/>
          <w:lang w:val="x-none" w:eastAsia="uk-UA"/>
        </w:rPr>
        <w:t xml:space="preserve">  </w:t>
      </w:r>
      <w:proofErr w:type="spellStart"/>
      <w:r>
        <w:rPr>
          <w:rFonts w:ascii="Times New Roman" w:hAnsi="Times New Roman" w:cs="Times New Roman"/>
          <w:color w:val="000000"/>
          <w:sz w:val="24"/>
          <w:szCs w:val="24"/>
          <w:lang w:val="x-none" w:eastAsia="uk-UA"/>
        </w:rPr>
        <w:t>невідповідності</w:t>
      </w:r>
      <w:proofErr w:type="spellEnd"/>
      <w:r>
        <w:rPr>
          <w:rFonts w:ascii="Times New Roman" w:hAnsi="Times New Roman" w:cs="Times New Roman"/>
          <w:color w:val="000000"/>
          <w:sz w:val="24"/>
          <w:szCs w:val="24"/>
          <w:lang w:val="x-none" w:eastAsia="uk-UA"/>
        </w:rPr>
        <w:t xml:space="preserve">  </w:t>
      </w:r>
      <w:proofErr w:type="spellStart"/>
      <w:r>
        <w:rPr>
          <w:rFonts w:ascii="Times New Roman" w:hAnsi="Times New Roman" w:cs="Times New Roman"/>
          <w:color w:val="000000"/>
          <w:sz w:val="24"/>
          <w:szCs w:val="24"/>
          <w:lang w:val="x-none" w:eastAsia="uk-UA"/>
        </w:rPr>
        <w:t>таких</w:t>
      </w:r>
      <w:proofErr w:type="spellEnd"/>
      <w:r>
        <w:rPr>
          <w:rFonts w:ascii="Times New Roman" w:hAnsi="Times New Roman" w:cs="Times New Roman"/>
          <w:color w:val="000000"/>
          <w:sz w:val="24"/>
          <w:szCs w:val="24"/>
          <w:lang w:val="x-none" w:eastAsia="uk-UA"/>
        </w:rPr>
        <w:t xml:space="preserve">  </w:t>
      </w:r>
      <w:proofErr w:type="spellStart"/>
      <w:r>
        <w:rPr>
          <w:rFonts w:ascii="Times New Roman" w:hAnsi="Times New Roman" w:cs="Times New Roman"/>
          <w:color w:val="000000"/>
          <w:sz w:val="24"/>
          <w:szCs w:val="24"/>
          <w:lang w:val="x-none" w:eastAsia="uk-UA"/>
        </w:rPr>
        <w:t>ресурсів</w:t>
      </w:r>
      <w:proofErr w:type="spellEnd"/>
      <w:r>
        <w:rPr>
          <w:rFonts w:ascii="Times New Roman" w:hAnsi="Times New Roman" w:cs="Times New Roman"/>
          <w:color w:val="000000"/>
          <w:sz w:val="24"/>
          <w:szCs w:val="24"/>
          <w:lang w:val="x-none" w:eastAsia="uk-UA"/>
        </w:rPr>
        <w:t xml:space="preserve">  </w:t>
      </w:r>
      <w:proofErr w:type="spellStart"/>
      <w:r>
        <w:rPr>
          <w:rFonts w:ascii="Times New Roman" w:hAnsi="Times New Roman" w:cs="Times New Roman"/>
          <w:color w:val="000000"/>
          <w:sz w:val="24"/>
          <w:szCs w:val="24"/>
          <w:lang w:val="x-none" w:eastAsia="uk-UA"/>
        </w:rPr>
        <w:t>встановленим</w:t>
      </w:r>
      <w:proofErr w:type="spellEnd"/>
      <w:r>
        <w:rPr>
          <w:rFonts w:ascii="Times New Roman" w:hAnsi="Times New Roman" w:cs="Times New Roman"/>
          <w:color w:val="000000"/>
          <w:sz w:val="24"/>
          <w:szCs w:val="24"/>
          <w:lang w:val="x-none" w:eastAsia="uk-UA"/>
        </w:rPr>
        <w:t xml:space="preserve">  </w:t>
      </w:r>
      <w:proofErr w:type="spellStart"/>
      <w:r>
        <w:rPr>
          <w:rFonts w:ascii="Times New Roman" w:hAnsi="Times New Roman" w:cs="Times New Roman"/>
          <w:color w:val="000000"/>
          <w:sz w:val="24"/>
          <w:szCs w:val="24"/>
          <w:lang w:val="x-none" w:eastAsia="uk-UA"/>
        </w:rPr>
        <w:t>вимогам</w:t>
      </w:r>
      <w:proofErr w:type="spellEnd"/>
      <w:r>
        <w:rPr>
          <w:rFonts w:ascii="Times New Roman" w:hAnsi="Times New Roman" w:cs="Times New Roman"/>
          <w:color w:val="000000"/>
          <w:sz w:val="24"/>
          <w:szCs w:val="24"/>
          <w:lang w:val="x-none" w:eastAsia="uk-UA"/>
        </w:rPr>
        <w:t xml:space="preserve"> </w:t>
      </w:r>
      <w:proofErr w:type="spellStart"/>
      <w:r>
        <w:rPr>
          <w:rFonts w:ascii="Times New Roman" w:hAnsi="Times New Roman" w:cs="Times New Roman"/>
          <w:color w:val="000000"/>
          <w:sz w:val="24"/>
          <w:szCs w:val="24"/>
          <w:lang w:val="x-none" w:eastAsia="uk-UA"/>
        </w:rPr>
        <w:t>зобов'язаний</w:t>
      </w:r>
      <w:proofErr w:type="spellEnd"/>
      <w:r>
        <w:rPr>
          <w:rFonts w:ascii="Times New Roman" w:hAnsi="Times New Roman" w:cs="Times New Roman"/>
          <w:color w:val="000000"/>
          <w:sz w:val="24"/>
          <w:szCs w:val="24"/>
          <w:lang w:val="x-none" w:eastAsia="uk-UA"/>
        </w:rPr>
        <w:t xml:space="preserve"> </w:t>
      </w:r>
      <w:proofErr w:type="spellStart"/>
      <w:r>
        <w:rPr>
          <w:rFonts w:ascii="Times New Roman" w:hAnsi="Times New Roman" w:cs="Times New Roman"/>
          <w:color w:val="000000"/>
          <w:sz w:val="24"/>
          <w:szCs w:val="24"/>
          <w:lang w:val="x-none" w:eastAsia="uk-UA"/>
        </w:rPr>
        <w:t>негайно</w:t>
      </w:r>
      <w:proofErr w:type="spellEnd"/>
      <w:r>
        <w:rPr>
          <w:rFonts w:ascii="Times New Roman" w:hAnsi="Times New Roman" w:cs="Times New Roman"/>
          <w:color w:val="000000"/>
          <w:sz w:val="24"/>
          <w:szCs w:val="24"/>
          <w:lang w:val="x-none" w:eastAsia="uk-UA"/>
        </w:rPr>
        <w:t xml:space="preserve"> </w:t>
      </w:r>
      <w:proofErr w:type="spellStart"/>
      <w:r>
        <w:rPr>
          <w:rFonts w:ascii="Times New Roman" w:hAnsi="Times New Roman" w:cs="Times New Roman"/>
          <w:color w:val="000000"/>
          <w:sz w:val="24"/>
          <w:szCs w:val="24"/>
          <w:lang w:val="x-none" w:eastAsia="uk-UA"/>
        </w:rPr>
        <w:t>провести</w:t>
      </w:r>
      <w:proofErr w:type="spellEnd"/>
      <w:r>
        <w:rPr>
          <w:rFonts w:ascii="Times New Roman" w:hAnsi="Times New Roman" w:cs="Times New Roman"/>
          <w:color w:val="000000"/>
          <w:sz w:val="24"/>
          <w:szCs w:val="24"/>
          <w:lang w:val="x-none" w:eastAsia="uk-UA"/>
        </w:rPr>
        <w:t xml:space="preserve"> </w:t>
      </w:r>
      <w:proofErr w:type="spellStart"/>
      <w:r>
        <w:rPr>
          <w:rFonts w:ascii="Times New Roman" w:hAnsi="Times New Roman" w:cs="Times New Roman"/>
          <w:color w:val="000000"/>
          <w:sz w:val="24"/>
          <w:szCs w:val="24"/>
          <w:lang w:val="x-none" w:eastAsia="uk-UA"/>
        </w:rPr>
        <w:t>їх</w:t>
      </w:r>
      <w:proofErr w:type="spellEnd"/>
      <w:r>
        <w:rPr>
          <w:rFonts w:ascii="Times New Roman" w:hAnsi="Times New Roman" w:cs="Times New Roman"/>
          <w:color w:val="000000"/>
          <w:sz w:val="24"/>
          <w:szCs w:val="24"/>
          <w:lang w:val="x-none" w:eastAsia="uk-UA"/>
        </w:rPr>
        <w:t xml:space="preserve"> </w:t>
      </w:r>
      <w:proofErr w:type="spellStart"/>
      <w:r>
        <w:rPr>
          <w:rFonts w:ascii="Times New Roman" w:hAnsi="Times New Roman" w:cs="Times New Roman"/>
          <w:color w:val="000000"/>
          <w:sz w:val="24"/>
          <w:szCs w:val="24"/>
          <w:lang w:val="x-none" w:eastAsia="uk-UA"/>
        </w:rPr>
        <w:t>заміну</w:t>
      </w:r>
      <w:proofErr w:type="spellEnd"/>
      <w:r>
        <w:rPr>
          <w:rFonts w:ascii="Times New Roman" w:hAnsi="Times New Roman" w:cs="Times New Roman"/>
          <w:color w:val="000000"/>
          <w:sz w:val="24"/>
          <w:szCs w:val="24"/>
          <w:lang w:val="x-none" w:eastAsia="uk-UA"/>
        </w:rPr>
        <w:t xml:space="preserve">. </w:t>
      </w:r>
    </w:p>
    <w:p w14:paraId="480ADD98" w14:textId="77777777" w:rsidR="005B2204" w:rsidRDefault="005B2204" w:rsidP="005B2204">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10.4. Підрядник здійснює періодичні перевірки і випробовування якості робіт, матеріалів і конструкцій згідно з чинними нормативними документами і за три дні до їх проведення повідомляє про це Замовника. Результати перевірок і випробувань оформлюються протоколом (актом).</w:t>
      </w:r>
    </w:p>
    <w:p w14:paraId="63E3DE11"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lang w:val="ru-RU"/>
        </w:rPr>
        <w:t>10</w:t>
      </w:r>
      <w:r>
        <w:rPr>
          <w:rFonts w:ascii="Times New Roman" w:hAnsi="Times New Roman" w:cs="Times New Roman"/>
          <w:color w:val="000000"/>
          <w:sz w:val="24"/>
          <w:szCs w:val="24"/>
        </w:rPr>
        <w:t>.</w:t>
      </w:r>
      <w:r>
        <w:rPr>
          <w:rFonts w:ascii="Times New Roman" w:hAnsi="Times New Roman" w:cs="Times New Roman"/>
          <w:color w:val="000000"/>
          <w:sz w:val="24"/>
          <w:szCs w:val="24"/>
          <w:lang w:val="ru-RU"/>
        </w:rPr>
        <w:t>5</w:t>
      </w:r>
      <w:r>
        <w:rPr>
          <w:rFonts w:ascii="Times New Roman" w:hAnsi="Times New Roman" w:cs="Times New Roman"/>
          <w:color w:val="000000"/>
          <w:sz w:val="24"/>
          <w:szCs w:val="24"/>
        </w:rPr>
        <w:t>. Замовник має право вимагати проведення додаткових випробувань та перевірок матеріалів і робіт, в прийманні яких він не брав участь. Якщо використані матеріали і виконані роботи не відповідають відповідним вимогам, а також при несвоєчасному запрошенні Замовника (або за відсутності запрошення), то витрати на ці випробування покриває Підрядник.</w:t>
      </w:r>
    </w:p>
    <w:p w14:paraId="37CB27D0"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10.6. Виявлені в процесі перевірок і випробувань неякісні роботи підлягають виправленню у встановлені актом строки, а неякісні матеріали - заміні за рахунок Підрядника.</w:t>
      </w:r>
    </w:p>
    <w:p w14:paraId="07C33726" w14:textId="77777777" w:rsidR="005B2204" w:rsidRDefault="005B2204" w:rsidP="005B2204">
      <w:pPr>
        <w:ind w:firstLine="48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10.7. Перевірки Замовником якості виконаних робіт, матеріалів, устаткування не звільняють Підрядника від відповідальності за їх відповідність визначеним вимогам.</w:t>
      </w:r>
    </w:p>
    <w:p w14:paraId="67276573" w14:textId="77777777" w:rsidR="005B2204" w:rsidRDefault="005B2204" w:rsidP="005B2204">
      <w:pPr>
        <w:ind w:firstLine="567"/>
        <w:jc w:val="both"/>
        <w:rPr>
          <w:rFonts w:ascii="Times New Roman" w:hAnsi="Times New Roman" w:cs="Times New Roman"/>
          <w:color w:val="000000"/>
          <w:sz w:val="28"/>
          <w:szCs w:val="28"/>
        </w:rPr>
      </w:pPr>
      <w:r>
        <w:rPr>
          <w:rFonts w:ascii="Times New Roman" w:hAnsi="Times New Roman" w:cs="Times New Roman"/>
          <w:color w:val="000000"/>
          <w:sz w:val="24"/>
          <w:szCs w:val="24"/>
        </w:rPr>
        <w:t>10.8. При виявленні відхилень, Замовник видає Підряднику розпорядження або (припис) про їх усунення, а при значних порушеннях приймає рішення про призупинення надання робіт. Неякісне виконання робіт Підрядник усуває за свій рахунок. Підрядник завчасно і у письмовій формі інформує Замовника про можливе сповільнення або призупинення виконання робіт за незалежних від нього обставин.</w:t>
      </w:r>
    </w:p>
    <w:p w14:paraId="6D6BD2E7" w14:textId="77777777" w:rsidR="005B2204" w:rsidRDefault="005B2204" w:rsidP="005B2204">
      <w:pPr>
        <w:ind w:firstLine="567"/>
        <w:jc w:val="center"/>
        <w:rPr>
          <w:rFonts w:ascii="Times New Roman" w:hAnsi="Times New Roman" w:cs="Times New Roman"/>
          <w:b/>
          <w:color w:val="000000"/>
          <w:sz w:val="24"/>
          <w:szCs w:val="24"/>
        </w:rPr>
      </w:pPr>
      <w:r>
        <w:rPr>
          <w:rFonts w:ascii="Times New Roman" w:hAnsi="Times New Roman" w:cs="Times New Roman"/>
          <w:b/>
          <w:color w:val="000000"/>
          <w:sz w:val="24"/>
          <w:szCs w:val="24"/>
          <w:lang w:val="en-US"/>
        </w:rPr>
        <w:t>X</w:t>
      </w:r>
      <w:r>
        <w:rPr>
          <w:rFonts w:ascii="Times New Roman" w:hAnsi="Times New Roman" w:cs="Times New Roman"/>
          <w:b/>
          <w:color w:val="000000"/>
          <w:sz w:val="24"/>
          <w:szCs w:val="24"/>
        </w:rPr>
        <w:t>І. Фінансування робіт</w:t>
      </w:r>
    </w:p>
    <w:p w14:paraId="5C86D7DC" w14:textId="77777777" w:rsidR="005B2204" w:rsidRDefault="005B2204" w:rsidP="005B2204">
      <w:pPr>
        <w:ind w:firstLine="567"/>
        <w:jc w:val="both"/>
        <w:rPr>
          <w:rFonts w:ascii="Times New Roman" w:eastAsia="Arial" w:hAnsi="Times New Roman" w:cs="Times New Roman"/>
          <w:color w:val="000000"/>
          <w:sz w:val="24"/>
          <w:szCs w:val="24"/>
        </w:rPr>
      </w:pPr>
      <w:r>
        <w:rPr>
          <w:rFonts w:ascii="Times New Roman" w:hAnsi="Times New Roman" w:cs="Times New Roman"/>
          <w:color w:val="000000"/>
          <w:sz w:val="24"/>
          <w:szCs w:val="24"/>
        </w:rPr>
        <w:t xml:space="preserve">11.1 </w:t>
      </w:r>
      <w:r>
        <w:rPr>
          <w:rFonts w:ascii="Times New Roman" w:eastAsia="Arial" w:hAnsi="Times New Roman" w:cs="Times New Roman"/>
          <w:color w:val="000000"/>
          <w:sz w:val="24"/>
          <w:szCs w:val="24"/>
        </w:rPr>
        <w:t>Бюджетні зобов’язання за Договором виникають відповідно до планів фінансування, доведених в межах бюджетних асигнувань.</w:t>
      </w:r>
    </w:p>
    <w:p w14:paraId="3C13FB26" w14:textId="77777777" w:rsidR="005B2204" w:rsidRDefault="005B2204" w:rsidP="005B2204">
      <w:pPr>
        <w:ind w:firstLine="567"/>
        <w:jc w:val="both"/>
        <w:rPr>
          <w:rFonts w:ascii="Times New Roman" w:eastAsia="Arial" w:hAnsi="Times New Roman" w:cs="Times New Roman"/>
          <w:color w:val="000000"/>
          <w:sz w:val="24"/>
          <w:szCs w:val="24"/>
          <w:lang w:val="ru-RU"/>
        </w:rPr>
      </w:pPr>
      <w:r>
        <w:rPr>
          <w:rFonts w:ascii="Times New Roman" w:hAnsi="Times New Roman" w:cs="Times New Roman"/>
          <w:color w:val="000000"/>
          <w:sz w:val="24"/>
          <w:szCs w:val="24"/>
        </w:rPr>
        <w:t xml:space="preserve">11.2. </w:t>
      </w:r>
      <w:proofErr w:type="spellStart"/>
      <w:r>
        <w:rPr>
          <w:rFonts w:ascii="Times New Roman" w:eastAsia="Arial" w:hAnsi="Times New Roman" w:cs="Times New Roman"/>
          <w:color w:val="000000"/>
          <w:sz w:val="24"/>
          <w:szCs w:val="24"/>
          <w:lang w:val="ru-RU"/>
        </w:rPr>
        <w:t>Бюджетні</w:t>
      </w:r>
      <w:proofErr w:type="spellEnd"/>
      <w:r>
        <w:rPr>
          <w:rFonts w:ascii="Times New Roman" w:eastAsia="Arial" w:hAnsi="Times New Roman" w:cs="Times New Roman"/>
          <w:color w:val="000000"/>
          <w:sz w:val="24"/>
          <w:szCs w:val="24"/>
          <w:lang w:val="ru-RU"/>
        </w:rPr>
        <w:t xml:space="preserve"> </w:t>
      </w:r>
      <w:proofErr w:type="spellStart"/>
      <w:r>
        <w:rPr>
          <w:rFonts w:ascii="Times New Roman" w:eastAsia="Arial" w:hAnsi="Times New Roman" w:cs="Times New Roman"/>
          <w:color w:val="000000"/>
          <w:sz w:val="24"/>
          <w:szCs w:val="24"/>
          <w:lang w:val="ru-RU"/>
        </w:rPr>
        <w:t>фінансові</w:t>
      </w:r>
      <w:proofErr w:type="spellEnd"/>
      <w:r>
        <w:rPr>
          <w:rFonts w:ascii="Times New Roman" w:eastAsia="Arial" w:hAnsi="Times New Roman" w:cs="Times New Roman"/>
          <w:color w:val="000000"/>
          <w:sz w:val="24"/>
          <w:szCs w:val="24"/>
          <w:lang w:val="ru-RU"/>
        </w:rPr>
        <w:t xml:space="preserve"> </w:t>
      </w:r>
      <w:proofErr w:type="spellStart"/>
      <w:r>
        <w:rPr>
          <w:rFonts w:ascii="Times New Roman" w:eastAsia="Arial" w:hAnsi="Times New Roman" w:cs="Times New Roman"/>
          <w:color w:val="000000"/>
          <w:sz w:val="24"/>
          <w:szCs w:val="24"/>
          <w:lang w:val="ru-RU"/>
        </w:rPr>
        <w:t>зобов’язання</w:t>
      </w:r>
      <w:proofErr w:type="spellEnd"/>
      <w:r>
        <w:rPr>
          <w:rFonts w:ascii="Times New Roman" w:eastAsia="Arial" w:hAnsi="Times New Roman" w:cs="Times New Roman"/>
          <w:color w:val="000000"/>
          <w:sz w:val="24"/>
          <w:szCs w:val="24"/>
          <w:lang w:val="ru-RU"/>
        </w:rPr>
        <w:t xml:space="preserve"> за Договором </w:t>
      </w:r>
      <w:proofErr w:type="spellStart"/>
      <w:r>
        <w:rPr>
          <w:rFonts w:ascii="Times New Roman" w:eastAsia="Arial" w:hAnsi="Times New Roman" w:cs="Times New Roman"/>
          <w:color w:val="000000"/>
          <w:sz w:val="24"/>
          <w:szCs w:val="24"/>
          <w:lang w:val="ru-RU"/>
        </w:rPr>
        <w:t>виникають</w:t>
      </w:r>
      <w:proofErr w:type="spellEnd"/>
      <w:r>
        <w:rPr>
          <w:rFonts w:ascii="Times New Roman" w:eastAsia="Arial" w:hAnsi="Times New Roman" w:cs="Times New Roman"/>
          <w:color w:val="000000"/>
          <w:sz w:val="24"/>
          <w:szCs w:val="24"/>
          <w:lang w:val="ru-RU"/>
        </w:rPr>
        <w:t xml:space="preserve"> при </w:t>
      </w:r>
      <w:proofErr w:type="spellStart"/>
      <w:r>
        <w:rPr>
          <w:rFonts w:ascii="Times New Roman" w:eastAsia="Arial" w:hAnsi="Times New Roman" w:cs="Times New Roman"/>
          <w:color w:val="000000"/>
          <w:sz w:val="24"/>
          <w:szCs w:val="24"/>
          <w:lang w:val="ru-RU"/>
        </w:rPr>
        <w:t>наявності</w:t>
      </w:r>
      <w:proofErr w:type="spellEnd"/>
      <w:r>
        <w:rPr>
          <w:rFonts w:ascii="Times New Roman" w:eastAsia="Arial" w:hAnsi="Times New Roman" w:cs="Times New Roman"/>
          <w:color w:val="000000"/>
          <w:sz w:val="24"/>
          <w:szCs w:val="24"/>
          <w:lang w:val="ru-RU"/>
        </w:rPr>
        <w:t xml:space="preserve"> </w:t>
      </w:r>
      <w:proofErr w:type="spellStart"/>
      <w:r>
        <w:rPr>
          <w:rFonts w:ascii="Times New Roman" w:eastAsia="Arial" w:hAnsi="Times New Roman" w:cs="Times New Roman"/>
          <w:color w:val="000000"/>
          <w:sz w:val="24"/>
          <w:szCs w:val="24"/>
          <w:lang w:val="ru-RU"/>
        </w:rPr>
        <w:t>перерахованих</w:t>
      </w:r>
      <w:proofErr w:type="spellEnd"/>
      <w:r>
        <w:rPr>
          <w:rFonts w:ascii="Times New Roman" w:eastAsia="Arial" w:hAnsi="Times New Roman" w:cs="Times New Roman"/>
          <w:color w:val="000000"/>
          <w:sz w:val="24"/>
          <w:szCs w:val="24"/>
          <w:lang w:val="ru-RU"/>
        </w:rPr>
        <w:t xml:space="preserve"> </w:t>
      </w:r>
      <w:proofErr w:type="spellStart"/>
      <w:r>
        <w:rPr>
          <w:rFonts w:ascii="Times New Roman" w:eastAsia="Arial" w:hAnsi="Times New Roman" w:cs="Times New Roman"/>
          <w:color w:val="000000"/>
          <w:sz w:val="24"/>
          <w:szCs w:val="24"/>
          <w:lang w:val="ru-RU"/>
        </w:rPr>
        <w:t>коштів</w:t>
      </w:r>
      <w:proofErr w:type="spellEnd"/>
      <w:r>
        <w:rPr>
          <w:rFonts w:ascii="Times New Roman" w:eastAsia="Arial" w:hAnsi="Times New Roman" w:cs="Times New Roman"/>
          <w:color w:val="000000"/>
          <w:sz w:val="24"/>
          <w:szCs w:val="24"/>
          <w:lang w:val="ru-RU"/>
        </w:rPr>
        <w:t xml:space="preserve"> на </w:t>
      </w:r>
      <w:proofErr w:type="spellStart"/>
      <w:r>
        <w:rPr>
          <w:rFonts w:ascii="Times New Roman" w:eastAsia="Arial" w:hAnsi="Times New Roman" w:cs="Times New Roman"/>
          <w:color w:val="000000"/>
          <w:sz w:val="24"/>
          <w:szCs w:val="24"/>
          <w:lang w:val="ru-RU"/>
        </w:rPr>
        <w:t>рахунок</w:t>
      </w:r>
      <w:proofErr w:type="spellEnd"/>
      <w:r>
        <w:rPr>
          <w:rFonts w:ascii="Times New Roman" w:eastAsia="Arial" w:hAnsi="Times New Roman" w:cs="Times New Roman"/>
          <w:color w:val="000000"/>
          <w:sz w:val="24"/>
          <w:szCs w:val="24"/>
          <w:lang w:val="ru-RU"/>
        </w:rPr>
        <w:t xml:space="preserve"> </w:t>
      </w:r>
      <w:proofErr w:type="spellStart"/>
      <w:r>
        <w:rPr>
          <w:rFonts w:ascii="Times New Roman" w:eastAsia="Arial" w:hAnsi="Times New Roman" w:cs="Times New Roman"/>
          <w:color w:val="000000"/>
          <w:sz w:val="24"/>
          <w:szCs w:val="24"/>
          <w:lang w:val="ru-RU"/>
        </w:rPr>
        <w:t>Замовника</w:t>
      </w:r>
      <w:proofErr w:type="spellEnd"/>
      <w:r>
        <w:rPr>
          <w:rFonts w:ascii="Times New Roman" w:eastAsia="Arial" w:hAnsi="Times New Roman" w:cs="Times New Roman"/>
          <w:color w:val="000000"/>
          <w:sz w:val="24"/>
          <w:szCs w:val="24"/>
          <w:lang w:val="ru-RU"/>
        </w:rPr>
        <w:t xml:space="preserve"> </w:t>
      </w:r>
      <w:proofErr w:type="gramStart"/>
      <w:r>
        <w:rPr>
          <w:rFonts w:ascii="Times New Roman" w:eastAsia="Arial" w:hAnsi="Times New Roman" w:cs="Times New Roman"/>
          <w:color w:val="000000"/>
          <w:sz w:val="24"/>
          <w:szCs w:val="24"/>
          <w:lang w:val="ru-RU"/>
        </w:rPr>
        <w:t>у межах</w:t>
      </w:r>
      <w:proofErr w:type="gramEnd"/>
      <w:r>
        <w:rPr>
          <w:rFonts w:ascii="Times New Roman" w:eastAsia="Arial" w:hAnsi="Times New Roman" w:cs="Times New Roman"/>
          <w:color w:val="000000"/>
          <w:sz w:val="24"/>
          <w:szCs w:val="24"/>
          <w:lang w:val="ru-RU"/>
        </w:rPr>
        <w:t xml:space="preserve"> </w:t>
      </w:r>
      <w:proofErr w:type="spellStart"/>
      <w:r>
        <w:rPr>
          <w:rFonts w:ascii="Times New Roman" w:eastAsia="Arial" w:hAnsi="Times New Roman" w:cs="Times New Roman"/>
          <w:color w:val="000000"/>
          <w:sz w:val="24"/>
          <w:szCs w:val="24"/>
          <w:lang w:val="ru-RU"/>
        </w:rPr>
        <w:t>бюджетних</w:t>
      </w:r>
      <w:proofErr w:type="spellEnd"/>
      <w:r>
        <w:rPr>
          <w:rFonts w:ascii="Times New Roman" w:eastAsia="Arial" w:hAnsi="Times New Roman" w:cs="Times New Roman"/>
          <w:color w:val="000000"/>
          <w:sz w:val="24"/>
          <w:szCs w:val="24"/>
          <w:lang w:val="ru-RU"/>
        </w:rPr>
        <w:t xml:space="preserve"> </w:t>
      </w:r>
      <w:proofErr w:type="spellStart"/>
      <w:r>
        <w:rPr>
          <w:rFonts w:ascii="Times New Roman" w:eastAsia="Arial" w:hAnsi="Times New Roman" w:cs="Times New Roman"/>
          <w:color w:val="000000"/>
          <w:sz w:val="24"/>
          <w:szCs w:val="24"/>
          <w:lang w:val="ru-RU"/>
        </w:rPr>
        <w:t>асигнувань</w:t>
      </w:r>
      <w:proofErr w:type="spellEnd"/>
      <w:r>
        <w:rPr>
          <w:rFonts w:ascii="Times New Roman" w:eastAsia="Arial" w:hAnsi="Times New Roman" w:cs="Times New Roman"/>
          <w:color w:val="000000"/>
          <w:sz w:val="24"/>
          <w:szCs w:val="24"/>
          <w:lang w:val="ru-RU"/>
        </w:rPr>
        <w:t xml:space="preserve">. Оплата </w:t>
      </w:r>
      <w:proofErr w:type="spellStart"/>
      <w:r>
        <w:rPr>
          <w:rFonts w:ascii="Times New Roman" w:eastAsia="Arial" w:hAnsi="Times New Roman" w:cs="Times New Roman"/>
          <w:color w:val="000000"/>
          <w:sz w:val="24"/>
          <w:szCs w:val="24"/>
          <w:lang w:val="ru-RU"/>
        </w:rPr>
        <w:t>робіт</w:t>
      </w:r>
      <w:proofErr w:type="spellEnd"/>
      <w:r>
        <w:rPr>
          <w:rFonts w:ascii="Times New Roman" w:eastAsia="Arial" w:hAnsi="Times New Roman" w:cs="Times New Roman"/>
          <w:color w:val="000000"/>
          <w:sz w:val="24"/>
          <w:szCs w:val="24"/>
          <w:lang w:val="ru-RU"/>
        </w:rPr>
        <w:t xml:space="preserve"> проводиться </w:t>
      </w:r>
      <w:proofErr w:type="gramStart"/>
      <w:r>
        <w:rPr>
          <w:rFonts w:ascii="Times New Roman" w:eastAsia="Arial" w:hAnsi="Times New Roman" w:cs="Times New Roman"/>
          <w:color w:val="000000"/>
          <w:sz w:val="24"/>
          <w:szCs w:val="24"/>
          <w:lang w:val="ru-RU"/>
        </w:rPr>
        <w:t>у межах</w:t>
      </w:r>
      <w:proofErr w:type="gramEnd"/>
      <w:r>
        <w:rPr>
          <w:rFonts w:ascii="Times New Roman" w:eastAsia="Arial" w:hAnsi="Times New Roman" w:cs="Times New Roman"/>
          <w:color w:val="000000"/>
          <w:sz w:val="24"/>
          <w:szCs w:val="24"/>
          <w:lang w:val="ru-RU"/>
        </w:rPr>
        <w:t xml:space="preserve"> </w:t>
      </w:r>
      <w:proofErr w:type="spellStart"/>
      <w:r>
        <w:rPr>
          <w:rFonts w:ascii="Times New Roman" w:eastAsia="Arial" w:hAnsi="Times New Roman" w:cs="Times New Roman"/>
          <w:color w:val="000000"/>
          <w:sz w:val="24"/>
          <w:szCs w:val="24"/>
          <w:lang w:val="ru-RU"/>
        </w:rPr>
        <w:t>одержаних</w:t>
      </w:r>
      <w:proofErr w:type="spellEnd"/>
      <w:r>
        <w:rPr>
          <w:rFonts w:ascii="Times New Roman" w:eastAsia="Arial" w:hAnsi="Times New Roman" w:cs="Times New Roman"/>
          <w:color w:val="000000"/>
          <w:sz w:val="24"/>
          <w:szCs w:val="24"/>
          <w:lang w:val="ru-RU"/>
        </w:rPr>
        <w:t xml:space="preserve"> </w:t>
      </w:r>
      <w:proofErr w:type="spellStart"/>
      <w:r>
        <w:rPr>
          <w:rFonts w:ascii="Times New Roman" w:eastAsia="Arial" w:hAnsi="Times New Roman" w:cs="Times New Roman"/>
          <w:color w:val="000000"/>
          <w:sz w:val="24"/>
          <w:szCs w:val="24"/>
          <w:lang w:val="ru-RU"/>
        </w:rPr>
        <w:t>асигнувань</w:t>
      </w:r>
      <w:proofErr w:type="spellEnd"/>
      <w:r>
        <w:rPr>
          <w:rFonts w:ascii="Times New Roman" w:eastAsia="Arial" w:hAnsi="Times New Roman" w:cs="Times New Roman"/>
          <w:color w:val="000000"/>
          <w:sz w:val="24"/>
          <w:szCs w:val="24"/>
          <w:lang w:val="ru-RU"/>
        </w:rPr>
        <w:t xml:space="preserve"> на </w:t>
      </w:r>
      <w:proofErr w:type="spellStart"/>
      <w:r>
        <w:rPr>
          <w:rFonts w:ascii="Times New Roman" w:eastAsia="Arial" w:hAnsi="Times New Roman" w:cs="Times New Roman"/>
          <w:color w:val="000000"/>
          <w:sz w:val="24"/>
          <w:szCs w:val="24"/>
          <w:lang w:val="ru-RU"/>
        </w:rPr>
        <w:t>казначейський</w:t>
      </w:r>
      <w:proofErr w:type="spellEnd"/>
      <w:r>
        <w:rPr>
          <w:rFonts w:ascii="Times New Roman" w:eastAsia="Arial" w:hAnsi="Times New Roman" w:cs="Times New Roman"/>
          <w:color w:val="000000"/>
          <w:sz w:val="24"/>
          <w:szCs w:val="24"/>
          <w:lang w:val="ru-RU"/>
        </w:rPr>
        <w:t xml:space="preserve"> </w:t>
      </w:r>
      <w:proofErr w:type="spellStart"/>
      <w:r>
        <w:rPr>
          <w:rFonts w:ascii="Times New Roman" w:eastAsia="Arial" w:hAnsi="Times New Roman" w:cs="Times New Roman"/>
          <w:color w:val="000000"/>
          <w:sz w:val="24"/>
          <w:szCs w:val="24"/>
          <w:lang w:val="ru-RU"/>
        </w:rPr>
        <w:t>рахунок</w:t>
      </w:r>
      <w:proofErr w:type="spellEnd"/>
      <w:r>
        <w:rPr>
          <w:rFonts w:ascii="Times New Roman" w:eastAsia="Arial" w:hAnsi="Times New Roman" w:cs="Times New Roman"/>
          <w:color w:val="000000"/>
          <w:sz w:val="24"/>
          <w:szCs w:val="24"/>
          <w:lang w:val="ru-RU"/>
        </w:rPr>
        <w:t xml:space="preserve"> </w:t>
      </w:r>
      <w:proofErr w:type="spellStart"/>
      <w:r>
        <w:rPr>
          <w:rFonts w:ascii="Times New Roman" w:eastAsia="Arial" w:hAnsi="Times New Roman" w:cs="Times New Roman"/>
          <w:color w:val="000000"/>
          <w:sz w:val="24"/>
          <w:szCs w:val="24"/>
          <w:lang w:val="ru-RU"/>
        </w:rPr>
        <w:t>Замовника</w:t>
      </w:r>
      <w:proofErr w:type="spellEnd"/>
      <w:r>
        <w:rPr>
          <w:rFonts w:ascii="Times New Roman" w:eastAsia="Arial" w:hAnsi="Times New Roman" w:cs="Times New Roman"/>
          <w:color w:val="000000"/>
          <w:sz w:val="24"/>
          <w:szCs w:val="24"/>
          <w:lang w:val="ru-RU"/>
        </w:rPr>
        <w:t xml:space="preserve"> за </w:t>
      </w:r>
      <w:proofErr w:type="spellStart"/>
      <w:r>
        <w:rPr>
          <w:rFonts w:ascii="Times New Roman" w:eastAsia="Arial" w:hAnsi="Times New Roman" w:cs="Times New Roman"/>
          <w:color w:val="000000"/>
          <w:sz w:val="24"/>
          <w:szCs w:val="24"/>
          <w:lang w:val="ru-RU"/>
        </w:rPr>
        <w:t>фактично</w:t>
      </w:r>
      <w:proofErr w:type="spellEnd"/>
      <w:r>
        <w:rPr>
          <w:rFonts w:ascii="Times New Roman" w:eastAsia="Arial" w:hAnsi="Times New Roman" w:cs="Times New Roman"/>
          <w:color w:val="000000"/>
          <w:sz w:val="24"/>
          <w:szCs w:val="24"/>
          <w:lang w:val="ru-RU"/>
        </w:rPr>
        <w:t xml:space="preserve"> </w:t>
      </w:r>
      <w:proofErr w:type="spellStart"/>
      <w:r>
        <w:rPr>
          <w:rFonts w:ascii="Times New Roman" w:eastAsia="Arial" w:hAnsi="Times New Roman" w:cs="Times New Roman"/>
          <w:color w:val="000000"/>
          <w:sz w:val="24"/>
          <w:szCs w:val="24"/>
          <w:lang w:val="ru-RU"/>
        </w:rPr>
        <w:t>виконані</w:t>
      </w:r>
      <w:proofErr w:type="spellEnd"/>
      <w:r>
        <w:rPr>
          <w:rFonts w:ascii="Times New Roman" w:eastAsia="Arial" w:hAnsi="Times New Roman" w:cs="Times New Roman"/>
          <w:color w:val="000000"/>
          <w:sz w:val="24"/>
          <w:szCs w:val="24"/>
          <w:lang w:val="ru-RU"/>
        </w:rPr>
        <w:t xml:space="preserve"> </w:t>
      </w:r>
      <w:proofErr w:type="spellStart"/>
      <w:r>
        <w:rPr>
          <w:rFonts w:ascii="Times New Roman" w:eastAsia="Arial" w:hAnsi="Times New Roman" w:cs="Times New Roman"/>
          <w:color w:val="000000"/>
          <w:sz w:val="24"/>
          <w:szCs w:val="24"/>
          <w:lang w:val="ru-RU"/>
        </w:rPr>
        <w:t>обсяги</w:t>
      </w:r>
      <w:proofErr w:type="spellEnd"/>
      <w:r>
        <w:rPr>
          <w:rFonts w:ascii="Times New Roman" w:eastAsia="Arial" w:hAnsi="Times New Roman" w:cs="Times New Roman"/>
          <w:color w:val="000000"/>
          <w:sz w:val="24"/>
          <w:szCs w:val="24"/>
          <w:lang w:val="ru-RU"/>
        </w:rPr>
        <w:t xml:space="preserve"> </w:t>
      </w:r>
      <w:proofErr w:type="spellStart"/>
      <w:r>
        <w:rPr>
          <w:rFonts w:ascii="Times New Roman" w:eastAsia="Arial" w:hAnsi="Times New Roman" w:cs="Times New Roman"/>
          <w:color w:val="000000"/>
          <w:sz w:val="24"/>
          <w:szCs w:val="24"/>
          <w:lang w:val="ru-RU"/>
        </w:rPr>
        <w:t>робіт</w:t>
      </w:r>
      <w:proofErr w:type="spellEnd"/>
      <w:r>
        <w:rPr>
          <w:rFonts w:ascii="Times New Roman" w:eastAsia="Arial" w:hAnsi="Times New Roman" w:cs="Times New Roman"/>
          <w:color w:val="000000"/>
          <w:sz w:val="24"/>
          <w:szCs w:val="24"/>
          <w:lang w:val="ru-RU"/>
        </w:rPr>
        <w:t xml:space="preserve"> </w:t>
      </w:r>
      <w:proofErr w:type="spellStart"/>
      <w:r>
        <w:rPr>
          <w:rFonts w:ascii="Times New Roman" w:eastAsia="Arial" w:hAnsi="Times New Roman" w:cs="Times New Roman"/>
          <w:color w:val="000000"/>
          <w:sz w:val="24"/>
          <w:szCs w:val="24"/>
          <w:lang w:val="ru-RU"/>
        </w:rPr>
        <w:t>згідно</w:t>
      </w:r>
      <w:proofErr w:type="spellEnd"/>
      <w:r>
        <w:rPr>
          <w:rFonts w:ascii="Times New Roman" w:eastAsia="Arial" w:hAnsi="Times New Roman" w:cs="Times New Roman"/>
          <w:color w:val="000000"/>
          <w:sz w:val="24"/>
          <w:szCs w:val="24"/>
          <w:lang w:val="ru-RU"/>
        </w:rPr>
        <w:t xml:space="preserve"> з формами № КБ-2в та № КБ-3.</w:t>
      </w:r>
    </w:p>
    <w:p w14:paraId="6596ADAE" w14:textId="77777777" w:rsidR="005B2204" w:rsidRDefault="005B2204" w:rsidP="005B2204">
      <w:pPr>
        <w:ind w:firstLine="567"/>
        <w:jc w:val="both"/>
        <w:rPr>
          <w:rFonts w:ascii="Times New Roman" w:eastAsia="Arial" w:hAnsi="Times New Roman" w:cs="Times New Roman"/>
          <w:color w:val="000000"/>
          <w:sz w:val="24"/>
          <w:szCs w:val="24"/>
          <w:lang w:val="ru-RU"/>
        </w:rPr>
      </w:pPr>
      <w:r>
        <w:rPr>
          <w:rFonts w:ascii="Times New Roman" w:eastAsia="Arial" w:hAnsi="Times New Roman" w:cs="Times New Roman"/>
          <w:color w:val="000000"/>
          <w:sz w:val="24"/>
          <w:szCs w:val="24"/>
          <w:lang w:val="ru-RU"/>
        </w:rPr>
        <w:t xml:space="preserve">У </w:t>
      </w:r>
      <w:proofErr w:type="spellStart"/>
      <w:r>
        <w:rPr>
          <w:rFonts w:ascii="Times New Roman" w:eastAsia="Arial" w:hAnsi="Times New Roman" w:cs="Times New Roman"/>
          <w:color w:val="000000"/>
          <w:sz w:val="24"/>
          <w:szCs w:val="24"/>
          <w:lang w:val="ru-RU"/>
        </w:rPr>
        <w:t>разі</w:t>
      </w:r>
      <w:proofErr w:type="spellEnd"/>
      <w:r>
        <w:rPr>
          <w:rFonts w:ascii="Times New Roman" w:eastAsia="Arial" w:hAnsi="Times New Roman" w:cs="Times New Roman"/>
          <w:color w:val="000000"/>
          <w:sz w:val="24"/>
          <w:szCs w:val="24"/>
          <w:lang w:val="ru-RU"/>
        </w:rPr>
        <w:t xml:space="preserve"> </w:t>
      </w:r>
      <w:proofErr w:type="spellStart"/>
      <w:r>
        <w:rPr>
          <w:rFonts w:ascii="Times New Roman" w:eastAsia="Arial" w:hAnsi="Times New Roman" w:cs="Times New Roman"/>
          <w:color w:val="000000"/>
          <w:sz w:val="24"/>
          <w:szCs w:val="24"/>
          <w:lang w:val="ru-RU"/>
        </w:rPr>
        <w:t>затримки</w:t>
      </w:r>
      <w:proofErr w:type="spellEnd"/>
      <w:r>
        <w:rPr>
          <w:rFonts w:ascii="Times New Roman" w:eastAsia="Arial" w:hAnsi="Times New Roman" w:cs="Times New Roman"/>
          <w:color w:val="000000"/>
          <w:sz w:val="24"/>
          <w:szCs w:val="24"/>
          <w:lang w:val="ru-RU"/>
        </w:rPr>
        <w:t xml:space="preserve"> бюджетного </w:t>
      </w:r>
      <w:proofErr w:type="spellStart"/>
      <w:r>
        <w:rPr>
          <w:rFonts w:ascii="Times New Roman" w:eastAsia="Arial" w:hAnsi="Times New Roman" w:cs="Times New Roman"/>
          <w:color w:val="000000"/>
          <w:sz w:val="24"/>
          <w:szCs w:val="24"/>
          <w:lang w:val="ru-RU"/>
        </w:rPr>
        <w:t>фінансування</w:t>
      </w:r>
      <w:proofErr w:type="spellEnd"/>
      <w:r>
        <w:rPr>
          <w:rFonts w:ascii="Times New Roman" w:eastAsia="Arial" w:hAnsi="Times New Roman" w:cs="Times New Roman"/>
          <w:color w:val="000000"/>
          <w:sz w:val="24"/>
          <w:szCs w:val="24"/>
          <w:lang w:val="ru-RU"/>
        </w:rPr>
        <w:t xml:space="preserve"> не з вини </w:t>
      </w:r>
      <w:proofErr w:type="spellStart"/>
      <w:r>
        <w:rPr>
          <w:rFonts w:ascii="Times New Roman" w:eastAsia="Arial" w:hAnsi="Times New Roman" w:cs="Times New Roman"/>
          <w:color w:val="000000"/>
          <w:sz w:val="24"/>
          <w:szCs w:val="24"/>
          <w:lang w:val="ru-RU"/>
        </w:rPr>
        <w:t>Замовника</w:t>
      </w:r>
      <w:proofErr w:type="spellEnd"/>
      <w:r>
        <w:rPr>
          <w:rFonts w:ascii="Times New Roman" w:eastAsia="Arial" w:hAnsi="Times New Roman" w:cs="Times New Roman"/>
          <w:color w:val="000000"/>
          <w:sz w:val="24"/>
          <w:szCs w:val="24"/>
          <w:lang w:val="ru-RU"/>
        </w:rPr>
        <w:t xml:space="preserve">, оплата за </w:t>
      </w:r>
      <w:proofErr w:type="spellStart"/>
      <w:r>
        <w:rPr>
          <w:rFonts w:ascii="Times New Roman" w:eastAsia="Arial" w:hAnsi="Times New Roman" w:cs="Times New Roman"/>
          <w:color w:val="000000"/>
          <w:sz w:val="24"/>
          <w:szCs w:val="24"/>
          <w:lang w:val="ru-RU"/>
        </w:rPr>
        <w:t>виконані</w:t>
      </w:r>
      <w:proofErr w:type="spellEnd"/>
      <w:r>
        <w:rPr>
          <w:rFonts w:ascii="Times New Roman" w:eastAsia="Arial" w:hAnsi="Times New Roman" w:cs="Times New Roman"/>
          <w:color w:val="000000"/>
          <w:sz w:val="24"/>
          <w:szCs w:val="24"/>
          <w:lang w:val="ru-RU"/>
        </w:rPr>
        <w:t xml:space="preserve"> </w:t>
      </w:r>
      <w:proofErr w:type="spellStart"/>
      <w:r>
        <w:rPr>
          <w:rFonts w:ascii="Times New Roman" w:eastAsia="Arial" w:hAnsi="Times New Roman" w:cs="Times New Roman"/>
          <w:color w:val="000000"/>
          <w:sz w:val="24"/>
          <w:szCs w:val="24"/>
          <w:lang w:val="ru-RU"/>
        </w:rPr>
        <w:t>роботи</w:t>
      </w:r>
      <w:proofErr w:type="spellEnd"/>
      <w:r>
        <w:rPr>
          <w:rFonts w:ascii="Times New Roman" w:eastAsia="Arial" w:hAnsi="Times New Roman" w:cs="Times New Roman"/>
          <w:color w:val="000000"/>
          <w:sz w:val="24"/>
          <w:szCs w:val="24"/>
          <w:lang w:val="ru-RU"/>
        </w:rPr>
        <w:t xml:space="preserve"> </w:t>
      </w:r>
      <w:proofErr w:type="spellStart"/>
      <w:r>
        <w:rPr>
          <w:rFonts w:ascii="Times New Roman" w:eastAsia="Arial" w:hAnsi="Times New Roman" w:cs="Times New Roman"/>
          <w:color w:val="000000"/>
          <w:sz w:val="24"/>
          <w:szCs w:val="24"/>
          <w:lang w:val="ru-RU"/>
        </w:rPr>
        <w:t>здійснюється</w:t>
      </w:r>
      <w:proofErr w:type="spellEnd"/>
      <w:r>
        <w:rPr>
          <w:rFonts w:ascii="Times New Roman" w:eastAsia="Arial" w:hAnsi="Times New Roman" w:cs="Times New Roman"/>
          <w:color w:val="000000"/>
          <w:sz w:val="24"/>
          <w:szCs w:val="24"/>
          <w:lang w:val="ru-RU"/>
        </w:rPr>
        <w:t xml:space="preserve"> </w:t>
      </w:r>
      <w:proofErr w:type="spellStart"/>
      <w:r>
        <w:rPr>
          <w:rFonts w:ascii="Times New Roman" w:eastAsia="Arial" w:hAnsi="Times New Roman" w:cs="Times New Roman"/>
          <w:color w:val="000000"/>
          <w:sz w:val="24"/>
          <w:szCs w:val="24"/>
          <w:lang w:val="ru-RU"/>
        </w:rPr>
        <w:t>протягом</w:t>
      </w:r>
      <w:proofErr w:type="spellEnd"/>
      <w:r>
        <w:rPr>
          <w:rFonts w:ascii="Times New Roman" w:eastAsia="Arial" w:hAnsi="Times New Roman" w:cs="Times New Roman"/>
          <w:color w:val="000000"/>
          <w:sz w:val="24"/>
          <w:szCs w:val="24"/>
          <w:lang w:val="ru-RU"/>
        </w:rPr>
        <w:t xml:space="preserve"> 5 (</w:t>
      </w:r>
      <w:proofErr w:type="spellStart"/>
      <w:r>
        <w:rPr>
          <w:rFonts w:ascii="Times New Roman" w:eastAsia="Arial" w:hAnsi="Times New Roman" w:cs="Times New Roman"/>
          <w:color w:val="000000"/>
          <w:sz w:val="24"/>
          <w:szCs w:val="24"/>
          <w:lang w:val="ru-RU"/>
        </w:rPr>
        <w:t>п’яти</w:t>
      </w:r>
      <w:proofErr w:type="spellEnd"/>
      <w:r>
        <w:rPr>
          <w:rFonts w:ascii="Times New Roman" w:eastAsia="Arial" w:hAnsi="Times New Roman" w:cs="Times New Roman"/>
          <w:color w:val="000000"/>
          <w:sz w:val="24"/>
          <w:szCs w:val="24"/>
          <w:lang w:val="ru-RU"/>
        </w:rPr>
        <w:t xml:space="preserve">) </w:t>
      </w:r>
      <w:proofErr w:type="spellStart"/>
      <w:r>
        <w:rPr>
          <w:rFonts w:ascii="Times New Roman" w:eastAsia="Arial" w:hAnsi="Times New Roman" w:cs="Times New Roman"/>
          <w:color w:val="000000"/>
          <w:sz w:val="24"/>
          <w:szCs w:val="24"/>
          <w:lang w:val="ru-RU"/>
        </w:rPr>
        <w:t>банківських</w:t>
      </w:r>
      <w:proofErr w:type="spellEnd"/>
      <w:r>
        <w:rPr>
          <w:rFonts w:ascii="Times New Roman" w:eastAsia="Arial" w:hAnsi="Times New Roman" w:cs="Times New Roman"/>
          <w:color w:val="000000"/>
          <w:sz w:val="24"/>
          <w:szCs w:val="24"/>
          <w:lang w:val="ru-RU"/>
        </w:rPr>
        <w:t xml:space="preserve"> </w:t>
      </w:r>
      <w:proofErr w:type="spellStart"/>
      <w:r>
        <w:rPr>
          <w:rFonts w:ascii="Times New Roman" w:eastAsia="Arial" w:hAnsi="Times New Roman" w:cs="Times New Roman"/>
          <w:color w:val="000000"/>
          <w:sz w:val="24"/>
          <w:szCs w:val="24"/>
          <w:lang w:val="ru-RU"/>
        </w:rPr>
        <w:t>днів</w:t>
      </w:r>
      <w:proofErr w:type="spellEnd"/>
      <w:r>
        <w:rPr>
          <w:rFonts w:ascii="Times New Roman" w:eastAsia="Arial" w:hAnsi="Times New Roman" w:cs="Times New Roman"/>
          <w:color w:val="000000"/>
          <w:sz w:val="24"/>
          <w:szCs w:val="24"/>
          <w:lang w:val="ru-RU"/>
        </w:rPr>
        <w:t xml:space="preserve"> з </w:t>
      </w:r>
      <w:proofErr w:type="spellStart"/>
      <w:r>
        <w:rPr>
          <w:rFonts w:ascii="Times New Roman" w:eastAsia="Arial" w:hAnsi="Times New Roman" w:cs="Times New Roman"/>
          <w:color w:val="000000"/>
          <w:sz w:val="24"/>
          <w:szCs w:val="24"/>
          <w:lang w:val="ru-RU"/>
        </w:rPr>
        <w:t>дати</w:t>
      </w:r>
      <w:proofErr w:type="spellEnd"/>
      <w:r>
        <w:rPr>
          <w:rFonts w:ascii="Times New Roman" w:eastAsia="Arial" w:hAnsi="Times New Roman" w:cs="Times New Roman"/>
          <w:color w:val="000000"/>
          <w:sz w:val="24"/>
          <w:szCs w:val="24"/>
          <w:lang w:val="ru-RU"/>
        </w:rPr>
        <w:t xml:space="preserve"> </w:t>
      </w:r>
      <w:proofErr w:type="spellStart"/>
      <w:r>
        <w:rPr>
          <w:rFonts w:ascii="Times New Roman" w:eastAsia="Arial" w:hAnsi="Times New Roman" w:cs="Times New Roman"/>
          <w:color w:val="000000"/>
          <w:sz w:val="24"/>
          <w:szCs w:val="24"/>
          <w:lang w:val="ru-RU"/>
        </w:rPr>
        <w:t>отримання</w:t>
      </w:r>
      <w:proofErr w:type="spellEnd"/>
      <w:r>
        <w:rPr>
          <w:rFonts w:ascii="Times New Roman" w:eastAsia="Arial" w:hAnsi="Times New Roman" w:cs="Times New Roman"/>
          <w:color w:val="000000"/>
          <w:sz w:val="24"/>
          <w:szCs w:val="24"/>
          <w:lang w:val="ru-RU"/>
        </w:rPr>
        <w:t xml:space="preserve"> </w:t>
      </w:r>
      <w:proofErr w:type="spellStart"/>
      <w:r>
        <w:rPr>
          <w:rFonts w:ascii="Times New Roman" w:eastAsia="Arial" w:hAnsi="Times New Roman" w:cs="Times New Roman"/>
          <w:color w:val="000000"/>
          <w:sz w:val="24"/>
          <w:szCs w:val="24"/>
          <w:lang w:val="ru-RU"/>
        </w:rPr>
        <w:t>Замовником</w:t>
      </w:r>
      <w:proofErr w:type="spellEnd"/>
      <w:r>
        <w:rPr>
          <w:rFonts w:ascii="Times New Roman" w:eastAsia="Arial" w:hAnsi="Times New Roman" w:cs="Times New Roman"/>
          <w:color w:val="000000"/>
          <w:sz w:val="24"/>
          <w:szCs w:val="24"/>
          <w:lang w:val="ru-RU"/>
        </w:rPr>
        <w:t xml:space="preserve"> бюджетного </w:t>
      </w:r>
      <w:proofErr w:type="spellStart"/>
      <w:r>
        <w:rPr>
          <w:rFonts w:ascii="Times New Roman" w:eastAsia="Arial" w:hAnsi="Times New Roman" w:cs="Times New Roman"/>
          <w:color w:val="000000"/>
          <w:sz w:val="24"/>
          <w:szCs w:val="24"/>
          <w:lang w:val="ru-RU"/>
        </w:rPr>
        <w:t>фінансування</w:t>
      </w:r>
      <w:proofErr w:type="spellEnd"/>
      <w:r>
        <w:rPr>
          <w:rFonts w:ascii="Times New Roman" w:eastAsia="Arial" w:hAnsi="Times New Roman" w:cs="Times New Roman"/>
          <w:color w:val="000000"/>
          <w:sz w:val="24"/>
          <w:szCs w:val="24"/>
          <w:lang w:val="ru-RU"/>
        </w:rPr>
        <w:t xml:space="preserve"> на </w:t>
      </w:r>
      <w:proofErr w:type="spellStart"/>
      <w:r>
        <w:rPr>
          <w:rFonts w:ascii="Times New Roman" w:eastAsia="Arial" w:hAnsi="Times New Roman" w:cs="Times New Roman"/>
          <w:color w:val="000000"/>
          <w:sz w:val="24"/>
          <w:szCs w:val="24"/>
          <w:lang w:val="ru-RU"/>
        </w:rPr>
        <w:t>свій</w:t>
      </w:r>
      <w:proofErr w:type="spellEnd"/>
      <w:r>
        <w:rPr>
          <w:rFonts w:ascii="Times New Roman" w:eastAsia="Arial" w:hAnsi="Times New Roman" w:cs="Times New Roman"/>
          <w:color w:val="000000"/>
          <w:sz w:val="24"/>
          <w:szCs w:val="24"/>
          <w:lang w:val="ru-RU"/>
        </w:rPr>
        <w:t xml:space="preserve"> </w:t>
      </w:r>
      <w:proofErr w:type="spellStart"/>
      <w:r>
        <w:rPr>
          <w:rFonts w:ascii="Times New Roman" w:eastAsia="Arial" w:hAnsi="Times New Roman" w:cs="Times New Roman"/>
          <w:color w:val="000000"/>
          <w:sz w:val="24"/>
          <w:szCs w:val="24"/>
          <w:lang w:val="ru-RU"/>
        </w:rPr>
        <w:t>реєстраційний</w:t>
      </w:r>
      <w:proofErr w:type="spellEnd"/>
      <w:r>
        <w:rPr>
          <w:rFonts w:ascii="Times New Roman" w:eastAsia="Arial" w:hAnsi="Times New Roman" w:cs="Times New Roman"/>
          <w:color w:val="000000"/>
          <w:sz w:val="24"/>
          <w:szCs w:val="24"/>
          <w:lang w:val="ru-RU"/>
        </w:rPr>
        <w:t xml:space="preserve"> </w:t>
      </w:r>
      <w:proofErr w:type="spellStart"/>
      <w:r>
        <w:rPr>
          <w:rFonts w:ascii="Times New Roman" w:eastAsia="Arial" w:hAnsi="Times New Roman" w:cs="Times New Roman"/>
          <w:color w:val="000000"/>
          <w:sz w:val="24"/>
          <w:szCs w:val="24"/>
          <w:lang w:val="ru-RU"/>
        </w:rPr>
        <w:t>рахунок</w:t>
      </w:r>
      <w:proofErr w:type="spellEnd"/>
      <w:r>
        <w:rPr>
          <w:rFonts w:ascii="Times New Roman" w:eastAsia="Arial" w:hAnsi="Times New Roman" w:cs="Times New Roman"/>
          <w:color w:val="000000"/>
          <w:sz w:val="24"/>
          <w:szCs w:val="24"/>
          <w:lang w:val="ru-RU"/>
        </w:rPr>
        <w:t xml:space="preserve">. </w:t>
      </w:r>
    </w:p>
    <w:p w14:paraId="6091D3FC" w14:textId="77777777" w:rsidR="005B2204" w:rsidRDefault="005B2204" w:rsidP="005B2204">
      <w:pPr>
        <w:tabs>
          <w:tab w:val="left" w:pos="993"/>
          <w:tab w:val="left" w:pos="1134"/>
        </w:tab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11.3. Ненадходження коштів з місцевого бюджетів та інших джерел фінансування  на реєстраційний рахунок Замовника для оплати робіт за цим Договором, а також несвоєчасне їх перерахування органом державного казначейства Сторони визнають обставиною, що має місце не з вини Замовника.</w:t>
      </w:r>
    </w:p>
    <w:p w14:paraId="557E5A57" w14:textId="77777777" w:rsidR="005B2204" w:rsidRDefault="005B2204" w:rsidP="005B2204">
      <w:pPr>
        <w:tabs>
          <w:tab w:val="left" w:pos="993"/>
          <w:tab w:val="left" w:pos="1134"/>
        </w:tab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11.4. Замовник має право затримувати платежі за роботи, виконані з порушенням будівельних норм і правил до усунення  Підрядником виявлених порушень та відмовитися від прийняття закінчених робіт у разі виявлення недоліків, які виключають можливість їх використання відповідно до мети, зазначеної у Договорі і не можуть бути усунені Підрядником або третьою особою, а також на строк проведення ним перевірок і випробувань якості виконаних робіт.</w:t>
      </w:r>
    </w:p>
    <w:p w14:paraId="6B5C95BE" w14:textId="77777777" w:rsidR="005B2204" w:rsidRDefault="005B2204" w:rsidP="005B2204">
      <w:pPr>
        <w:tabs>
          <w:tab w:val="left" w:pos="993"/>
          <w:tab w:val="left" w:pos="1134"/>
        </w:tab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11.5. Приймання робіт здійснюється відповідно до фактичного періоду їх виконання, який визначається </w:t>
      </w:r>
      <w:r>
        <w:rPr>
          <w:rFonts w:ascii="Times New Roman" w:hAnsi="Times New Roman" w:cs="Times New Roman"/>
          <w:color w:val="000000"/>
          <w:sz w:val="24"/>
          <w:szCs w:val="24"/>
          <w:u w:val="single"/>
        </w:rPr>
        <w:t>актами дефектів</w:t>
      </w:r>
      <w:r>
        <w:rPr>
          <w:rFonts w:ascii="Times New Roman" w:hAnsi="Times New Roman" w:cs="Times New Roman"/>
          <w:color w:val="000000"/>
          <w:sz w:val="24"/>
          <w:szCs w:val="24"/>
        </w:rPr>
        <w:t xml:space="preserve"> та первинними обліковими документами (журнали виконаних робіт, подорожні листи, наряд-завдання тощо).  Оформлення  календарних дат реєстрації форм (форми № КБ-2в та № КБ-3) буде здійснюватися відповідно до діючого порядку реєстрації вказаних форм, визначених Державною казначейською службою України.</w:t>
      </w:r>
    </w:p>
    <w:p w14:paraId="59E98791" w14:textId="77777777" w:rsidR="005B2204" w:rsidRDefault="005B2204" w:rsidP="005B2204">
      <w:pPr>
        <w:ind w:firstLine="567"/>
        <w:jc w:val="center"/>
        <w:rPr>
          <w:rFonts w:ascii="Times New Roman" w:hAnsi="Times New Roman" w:cs="Times New Roman"/>
          <w:b/>
          <w:color w:val="000000"/>
          <w:sz w:val="24"/>
          <w:szCs w:val="24"/>
          <w:lang w:val="ru-RU"/>
        </w:rPr>
      </w:pPr>
    </w:p>
    <w:p w14:paraId="6F02B517" w14:textId="77777777" w:rsidR="005B2204" w:rsidRDefault="005B2204" w:rsidP="005B2204">
      <w:pPr>
        <w:ind w:firstLine="567"/>
        <w:jc w:val="center"/>
        <w:rPr>
          <w:rFonts w:ascii="Times New Roman" w:hAnsi="Times New Roman" w:cs="Times New Roman"/>
          <w:b/>
          <w:sz w:val="24"/>
          <w:szCs w:val="24"/>
        </w:rPr>
      </w:pPr>
      <w:r>
        <w:rPr>
          <w:rFonts w:ascii="Times New Roman" w:hAnsi="Times New Roman" w:cs="Times New Roman"/>
          <w:b/>
          <w:color w:val="000000"/>
          <w:sz w:val="24"/>
          <w:szCs w:val="24"/>
          <w:lang w:val="en-US"/>
        </w:rPr>
        <w:t>XI</w:t>
      </w:r>
      <w:r>
        <w:rPr>
          <w:rFonts w:ascii="Times New Roman" w:hAnsi="Times New Roman" w:cs="Times New Roman"/>
          <w:b/>
          <w:color w:val="000000"/>
          <w:sz w:val="24"/>
          <w:szCs w:val="24"/>
        </w:rPr>
        <w:t>І</w:t>
      </w:r>
      <w:r>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rPr>
        <w:t>Приймання-</w:t>
      </w:r>
      <w:r>
        <w:rPr>
          <w:rFonts w:ascii="Times New Roman" w:hAnsi="Times New Roman" w:cs="Times New Roman"/>
          <w:b/>
          <w:sz w:val="24"/>
          <w:szCs w:val="24"/>
        </w:rPr>
        <w:t>передача виконаних робіт</w:t>
      </w:r>
    </w:p>
    <w:p w14:paraId="55EA3761" w14:textId="77777777" w:rsidR="005B2204" w:rsidRDefault="005B2204" w:rsidP="005B2204">
      <w:pPr>
        <w:ind w:firstLine="567"/>
        <w:jc w:val="both"/>
        <w:rPr>
          <w:rFonts w:ascii="Times New Roman" w:hAnsi="Times New Roman" w:cs="Times New Roman"/>
          <w:sz w:val="24"/>
          <w:szCs w:val="24"/>
        </w:rPr>
      </w:pPr>
      <w:r>
        <w:rPr>
          <w:rFonts w:ascii="Times New Roman" w:hAnsi="Times New Roman" w:cs="Times New Roman"/>
          <w:sz w:val="24"/>
          <w:szCs w:val="24"/>
          <w:lang w:val="ru-RU"/>
        </w:rPr>
        <w:t>1</w:t>
      </w:r>
      <w:r>
        <w:rPr>
          <w:rFonts w:ascii="Times New Roman" w:hAnsi="Times New Roman" w:cs="Times New Roman"/>
          <w:sz w:val="24"/>
          <w:szCs w:val="24"/>
        </w:rPr>
        <w:t xml:space="preserve">2.1. Приймання-передача </w:t>
      </w:r>
      <w:r>
        <w:rPr>
          <w:rFonts w:ascii="Times New Roman" w:hAnsi="Times New Roman" w:cs="Times New Roman"/>
          <w:b/>
          <w:sz w:val="24"/>
          <w:szCs w:val="24"/>
        </w:rPr>
        <w:t>виконаних</w:t>
      </w:r>
      <w:r>
        <w:rPr>
          <w:rFonts w:ascii="Times New Roman" w:hAnsi="Times New Roman" w:cs="Times New Roman"/>
          <w:sz w:val="24"/>
          <w:szCs w:val="24"/>
        </w:rPr>
        <w:t xml:space="preserve"> робіт проводиться згідно чинного законодавства, іншими нормативними актами та Договором </w:t>
      </w:r>
      <w:proofErr w:type="spellStart"/>
      <w:r>
        <w:rPr>
          <w:rFonts w:ascii="Times New Roman" w:hAnsi="Times New Roman" w:cs="Times New Roman"/>
          <w:sz w:val="24"/>
          <w:szCs w:val="24"/>
        </w:rPr>
        <w:t>підряду</w:t>
      </w:r>
      <w:proofErr w:type="spellEnd"/>
      <w:r>
        <w:rPr>
          <w:rFonts w:ascii="Times New Roman" w:hAnsi="Times New Roman" w:cs="Times New Roman"/>
          <w:sz w:val="24"/>
          <w:szCs w:val="24"/>
        </w:rPr>
        <w:t xml:space="preserve">. </w:t>
      </w:r>
    </w:p>
    <w:p w14:paraId="155B602E" w14:textId="77777777" w:rsidR="005B2204" w:rsidRDefault="005B2204" w:rsidP="005B2204">
      <w:pPr>
        <w:ind w:firstLine="567"/>
        <w:jc w:val="both"/>
        <w:rPr>
          <w:rFonts w:ascii="Times New Roman" w:hAnsi="Times New Roman" w:cs="Times New Roman"/>
          <w:sz w:val="24"/>
          <w:szCs w:val="24"/>
        </w:rPr>
      </w:pPr>
      <w:r>
        <w:rPr>
          <w:rFonts w:ascii="Times New Roman" w:hAnsi="Times New Roman" w:cs="Times New Roman"/>
          <w:sz w:val="24"/>
          <w:szCs w:val="24"/>
          <w:lang w:val="ru-RU"/>
        </w:rPr>
        <w:t>1</w:t>
      </w:r>
      <w:r>
        <w:rPr>
          <w:rFonts w:ascii="Times New Roman" w:hAnsi="Times New Roman" w:cs="Times New Roman"/>
          <w:sz w:val="24"/>
          <w:szCs w:val="24"/>
        </w:rPr>
        <w:t>2</w:t>
      </w:r>
      <w:r>
        <w:rPr>
          <w:rFonts w:ascii="Times New Roman" w:hAnsi="Times New Roman" w:cs="Times New Roman"/>
          <w:sz w:val="24"/>
          <w:szCs w:val="24"/>
          <w:lang w:val="ru-RU"/>
        </w:rPr>
        <w:t>.2</w:t>
      </w:r>
      <w:r>
        <w:rPr>
          <w:rFonts w:ascii="Times New Roman" w:hAnsi="Times New Roman" w:cs="Times New Roman"/>
          <w:sz w:val="24"/>
          <w:szCs w:val="24"/>
        </w:rPr>
        <w:t xml:space="preserve">. Після одержання повідомлення підрядника про готовність до передачі </w:t>
      </w:r>
      <w:r>
        <w:rPr>
          <w:rFonts w:ascii="Times New Roman" w:hAnsi="Times New Roman" w:cs="Times New Roman"/>
          <w:b/>
          <w:sz w:val="24"/>
          <w:szCs w:val="24"/>
        </w:rPr>
        <w:t>виконаних</w:t>
      </w:r>
      <w:r>
        <w:rPr>
          <w:rFonts w:ascii="Times New Roman" w:hAnsi="Times New Roman" w:cs="Times New Roman"/>
          <w:sz w:val="24"/>
          <w:szCs w:val="24"/>
        </w:rPr>
        <w:t xml:space="preserve"> робіт (об'єкта будівництва) замовник зобов'язаний негайно розпочати їх приймання. </w:t>
      </w:r>
    </w:p>
    <w:p w14:paraId="6D857350" w14:textId="77777777" w:rsidR="005B2204" w:rsidRDefault="005B2204" w:rsidP="005B2204">
      <w:pPr>
        <w:widowControl w:val="0"/>
        <w:shd w:val="clear" w:color="auto" w:fill="FFFFFF"/>
        <w:ind w:firstLine="567"/>
        <w:jc w:val="both"/>
        <w:textAlignment w:val="baseline"/>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ru-RU"/>
        </w:rPr>
        <w:t>1</w:t>
      </w:r>
      <w:r>
        <w:rPr>
          <w:rFonts w:ascii="Times New Roman" w:hAnsi="Times New Roman" w:cs="Times New Roman"/>
          <w:sz w:val="24"/>
          <w:szCs w:val="24"/>
          <w:lang w:val="x-none"/>
        </w:rPr>
        <w:t>2</w:t>
      </w:r>
      <w:r>
        <w:rPr>
          <w:rFonts w:ascii="Times New Roman" w:hAnsi="Times New Roman" w:cs="Times New Roman"/>
          <w:sz w:val="24"/>
          <w:szCs w:val="24"/>
          <w:lang w:val="ru-RU"/>
        </w:rPr>
        <w:t>.3</w:t>
      </w:r>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Передача</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виконаних</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робіт</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підрядником</w:t>
      </w:r>
      <w:proofErr w:type="spellEnd"/>
      <w:r>
        <w:rPr>
          <w:rFonts w:ascii="Times New Roman" w:hAnsi="Times New Roman" w:cs="Times New Roman"/>
          <w:sz w:val="24"/>
          <w:szCs w:val="24"/>
          <w:lang w:val="x-none"/>
        </w:rPr>
        <w:t xml:space="preserve"> і </w:t>
      </w:r>
      <w:proofErr w:type="spellStart"/>
      <w:r>
        <w:rPr>
          <w:rFonts w:ascii="Times New Roman" w:hAnsi="Times New Roman" w:cs="Times New Roman"/>
          <w:sz w:val="24"/>
          <w:szCs w:val="24"/>
          <w:lang w:val="x-none"/>
        </w:rPr>
        <w:t>приймання</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їх</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замовником</w:t>
      </w:r>
      <w:proofErr w:type="spellEnd"/>
      <w:r>
        <w:rPr>
          <w:rFonts w:ascii="Times New Roman" w:hAnsi="Times New Roman" w:cs="Times New Roman"/>
          <w:sz w:val="24"/>
          <w:szCs w:val="24"/>
          <w:lang w:val="x-none"/>
        </w:rPr>
        <w:t xml:space="preserve"> </w:t>
      </w:r>
      <w:proofErr w:type="spellStart"/>
      <w:proofErr w:type="gramStart"/>
      <w:r>
        <w:rPr>
          <w:rFonts w:ascii="Times New Roman" w:hAnsi="Times New Roman" w:cs="Times New Roman"/>
          <w:sz w:val="24"/>
          <w:szCs w:val="24"/>
          <w:lang w:val="x-none"/>
        </w:rPr>
        <w:t>оформлюється</w:t>
      </w:r>
      <w:proofErr w:type="spellEnd"/>
      <w:r>
        <w:rPr>
          <w:rFonts w:ascii="Times New Roman" w:hAnsi="Times New Roman" w:cs="Times New Roman"/>
          <w:sz w:val="24"/>
          <w:szCs w:val="24"/>
          <w:lang w:val="x-none"/>
        </w:rPr>
        <w:t xml:space="preserve">  </w:t>
      </w:r>
      <w:r>
        <w:rPr>
          <w:rFonts w:ascii="Times New Roman" w:hAnsi="Times New Roman" w:cs="Times New Roman"/>
          <w:sz w:val="24"/>
          <w:szCs w:val="24"/>
        </w:rPr>
        <w:t>актом</w:t>
      </w:r>
      <w:proofErr w:type="gramEnd"/>
      <w:r>
        <w:rPr>
          <w:rFonts w:ascii="Times New Roman" w:hAnsi="Times New Roman" w:cs="Times New Roman"/>
          <w:sz w:val="24"/>
          <w:szCs w:val="24"/>
        </w:rPr>
        <w:t xml:space="preserve"> приймання виконаних будівельних робіт.</w:t>
      </w:r>
    </w:p>
    <w:p w14:paraId="33A5C384" w14:textId="77777777" w:rsidR="005B2204" w:rsidRDefault="005B2204" w:rsidP="005B2204">
      <w:pPr>
        <w:ind w:firstLine="567"/>
        <w:jc w:val="both"/>
        <w:rPr>
          <w:rFonts w:ascii="Times New Roman" w:hAnsi="Times New Roman" w:cs="Times New Roman"/>
          <w:sz w:val="24"/>
          <w:szCs w:val="24"/>
        </w:rPr>
      </w:pPr>
      <w:r>
        <w:rPr>
          <w:rFonts w:ascii="Times New Roman" w:hAnsi="Times New Roman" w:cs="Times New Roman"/>
          <w:sz w:val="24"/>
          <w:szCs w:val="24"/>
          <w:lang w:val="ru-RU"/>
        </w:rPr>
        <w:t xml:space="preserve"> </w:t>
      </w:r>
      <w:r>
        <w:rPr>
          <w:rFonts w:ascii="Times New Roman" w:hAnsi="Times New Roman" w:cs="Times New Roman"/>
          <w:sz w:val="24"/>
          <w:szCs w:val="24"/>
        </w:rPr>
        <w:t xml:space="preserve">В період за п’ять днів до кінця звітного періоду, Підрядник надає Замовнику  складені у </w:t>
      </w:r>
      <w:r w:rsidRPr="00B764CC">
        <w:rPr>
          <w:rFonts w:ascii="Times New Roman" w:hAnsi="Times New Roman" w:cs="Times New Roman"/>
          <w:sz w:val="24"/>
          <w:szCs w:val="24"/>
        </w:rPr>
        <w:t>відповідно до чинних нормативів України</w:t>
      </w:r>
      <w:r>
        <w:rPr>
          <w:rFonts w:ascii="Times New Roman" w:hAnsi="Times New Roman" w:cs="Times New Roman"/>
          <w:sz w:val="24"/>
          <w:szCs w:val="24"/>
        </w:rPr>
        <w:t>:</w:t>
      </w:r>
    </w:p>
    <w:p w14:paraId="794A77BD" w14:textId="77777777" w:rsidR="005B2204" w:rsidRDefault="005B2204" w:rsidP="005B2204">
      <w:pPr>
        <w:numPr>
          <w:ilvl w:val="0"/>
          <w:numId w:val="35"/>
        </w:numPr>
        <w:tabs>
          <w:tab w:val="num" w:pos="284"/>
        </w:tabs>
        <w:ind w:left="284" w:right="22" w:hanging="284"/>
        <w:jc w:val="both"/>
        <w:rPr>
          <w:rFonts w:ascii="Times New Roman" w:hAnsi="Times New Roman" w:cs="Times New Roman"/>
          <w:sz w:val="24"/>
          <w:szCs w:val="24"/>
        </w:rPr>
      </w:pPr>
      <w:r>
        <w:rPr>
          <w:rFonts w:ascii="Times New Roman" w:hAnsi="Times New Roman" w:cs="Times New Roman"/>
          <w:sz w:val="24"/>
          <w:szCs w:val="24"/>
        </w:rPr>
        <w:t>акти приймання виконаних будівельних робіт (форми №   КБ-2в);</w:t>
      </w:r>
    </w:p>
    <w:p w14:paraId="38E0973B" w14:textId="77777777" w:rsidR="005B2204" w:rsidRDefault="005B2204" w:rsidP="005B2204">
      <w:pPr>
        <w:shd w:val="clear" w:color="auto" w:fill="FFFFFF"/>
        <w:ind w:firstLine="567"/>
        <w:jc w:val="both"/>
        <w:textAlignment w:val="baseline"/>
        <w:rPr>
          <w:rFonts w:ascii="Times New Roman" w:hAnsi="Times New Roman" w:cs="Times New Roman"/>
          <w:sz w:val="24"/>
          <w:szCs w:val="24"/>
          <w:lang w:val="x-none" w:eastAsia="uk-UA"/>
        </w:rPr>
      </w:pPr>
      <w:r>
        <w:rPr>
          <w:rFonts w:ascii="Times New Roman" w:hAnsi="Times New Roman" w:cs="Times New Roman"/>
          <w:sz w:val="24"/>
          <w:szCs w:val="24"/>
          <w:lang w:val="x-none" w:eastAsia="uk-UA"/>
        </w:rPr>
        <w:t xml:space="preserve">12.4. У </w:t>
      </w:r>
      <w:proofErr w:type="spellStart"/>
      <w:r>
        <w:rPr>
          <w:rFonts w:ascii="Times New Roman" w:hAnsi="Times New Roman" w:cs="Times New Roman"/>
          <w:sz w:val="24"/>
          <w:szCs w:val="24"/>
          <w:lang w:val="x-none" w:eastAsia="uk-UA"/>
        </w:rPr>
        <w:t>разі</w:t>
      </w:r>
      <w:proofErr w:type="spellEnd"/>
      <w:r>
        <w:rPr>
          <w:rFonts w:ascii="Times New Roman" w:hAnsi="Times New Roman" w:cs="Times New Roman"/>
          <w:sz w:val="24"/>
          <w:szCs w:val="24"/>
          <w:lang w:val="x-none" w:eastAsia="uk-UA"/>
        </w:rPr>
        <w:t xml:space="preserve"> </w:t>
      </w:r>
      <w:proofErr w:type="spellStart"/>
      <w:r>
        <w:rPr>
          <w:rFonts w:ascii="Times New Roman" w:hAnsi="Times New Roman" w:cs="Times New Roman"/>
          <w:sz w:val="24"/>
          <w:szCs w:val="24"/>
          <w:lang w:val="x-none" w:eastAsia="uk-UA"/>
        </w:rPr>
        <w:t>виявлення</w:t>
      </w:r>
      <w:proofErr w:type="spellEnd"/>
      <w:r>
        <w:rPr>
          <w:rFonts w:ascii="Times New Roman" w:hAnsi="Times New Roman" w:cs="Times New Roman"/>
          <w:sz w:val="24"/>
          <w:szCs w:val="24"/>
          <w:lang w:val="x-none" w:eastAsia="uk-UA"/>
        </w:rPr>
        <w:t xml:space="preserve"> в </w:t>
      </w:r>
      <w:proofErr w:type="spellStart"/>
      <w:r>
        <w:rPr>
          <w:rFonts w:ascii="Times New Roman" w:hAnsi="Times New Roman" w:cs="Times New Roman"/>
          <w:sz w:val="24"/>
          <w:szCs w:val="24"/>
          <w:lang w:val="x-none" w:eastAsia="uk-UA"/>
        </w:rPr>
        <w:t>процесі</w:t>
      </w:r>
      <w:proofErr w:type="spellEnd"/>
      <w:r>
        <w:rPr>
          <w:rFonts w:ascii="Times New Roman" w:hAnsi="Times New Roman" w:cs="Times New Roman"/>
          <w:sz w:val="24"/>
          <w:szCs w:val="24"/>
          <w:lang w:val="x-none" w:eastAsia="uk-UA"/>
        </w:rPr>
        <w:t xml:space="preserve"> </w:t>
      </w:r>
      <w:proofErr w:type="spellStart"/>
      <w:r>
        <w:rPr>
          <w:rFonts w:ascii="Times New Roman" w:hAnsi="Times New Roman" w:cs="Times New Roman"/>
          <w:sz w:val="24"/>
          <w:szCs w:val="24"/>
          <w:lang w:val="x-none" w:eastAsia="uk-UA"/>
        </w:rPr>
        <w:t>приймання-передачі</w:t>
      </w:r>
      <w:proofErr w:type="spellEnd"/>
      <w:r>
        <w:rPr>
          <w:rFonts w:ascii="Times New Roman" w:hAnsi="Times New Roman" w:cs="Times New Roman"/>
          <w:sz w:val="24"/>
          <w:szCs w:val="24"/>
          <w:lang w:val="x-none" w:eastAsia="uk-UA"/>
        </w:rPr>
        <w:t xml:space="preserve"> </w:t>
      </w:r>
      <w:r>
        <w:rPr>
          <w:rFonts w:ascii="Times New Roman" w:hAnsi="Times New Roman" w:cs="Times New Roman"/>
          <w:sz w:val="24"/>
          <w:szCs w:val="24"/>
          <w:lang w:eastAsia="uk-UA"/>
        </w:rPr>
        <w:t>виконаних</w:t>
      </w:r>
      <w:r>
        <w:rPr>
          <w:rFonts w:ascii="Times New Roman" w:hAnsi="Times New Roman" w:cs="Times New Roman"/>
          <w:sz w:val="24"/>
          <w:szCs w:val="24"/>
          <w:lang w:val="x-none" w:eastAsia="uk-UA"/>
        </w:rPr>
        <w:t xml:space="preserve"> </w:t>
      </w:r>
      <w:proofErr w:type="spellStart"/>
      <w:r>
        <w:rPr>
          <w:rFonts w:ascii="Times New Roman" w:hAnsi="Times New Roman" w:cs="Times New Roman"/>
          <w:sz w:val="24"/>
          <w:szCs w:val="24"/>
          <w:lang w:val="x-none" w:eastAsia="uk-UA"/>
        </w:rPr>
        <w:t>робіт</w:t>
      </w:r>
      <w:proofErr w:type="spellEnd"/>
      <w:r>
        <w:rPr>
          <w:rFonts w:ascii="Times New Roman" w:hAnsi="Times New Roman" w:cs="Times New Roman"/>
          <w:sz w:val="24"/>
          <w:szCs w:val="24"/>
          <w:lang w:val="x-none" w:eastAsia="uk-UA"/>
        </w:rPr>
        <w:t xml:space="preserve"> </w:t>
      </w:r>
      <w:proofErr w:type="spellStart"/>
      <w:r>
        <w:rPr>
          <w:rFonts w:ascii="Times New Roman" w:hAnsi="Times New Roman" w:cs="Times New Roman"/>
          <w:sz w:val="24"/>
          <w:szCs w:val="24"/>
          <w:lang w:val="x-none" w:eastAsia="uk-UA"/>
        </w:rPr>
        <w:t>недоліків</w:t>
      </w:r>
      <w:proofErr w:type="spellEnd"/>
      <w:r>
        <w:rPr>
          <w:rFonts w:ascii="Times New Roman" w:hAnsi="Times New Roman" w:cs="Times New Roman"/>
          <w:sz w:val="24"/>
          <w:szCs w:val="24"/>
          <w:lang w:val="x-none" w:eastAsia="uk-UA"/>
        </w:rPr>
        <w:t xml:space="preserve">, </w:t>
      </w:r>
      <w:proofErr w:type="spellStart"/>
      <w:r>
        <w:rPr>
          <w:rFonts w:ascii="Times New Roman" w:hAnsi="Times New Roman" w:cs="Times New Roman"/>
          <w:sz w:val="24"/>
          <w:szCs w:val="24"/>
          <w:lang w:val="x-none" w:eastAsia="uk-UA"/>
        </w:rPr>
        <w:t>допущених</w:t>
      </w:r>
      <w:proofErr w:type="spellEnd"/>
      <w:r>
        <w:rPr>
          <w:rFonts w:ascii="Times New Roman" w:hAnsi="Times New Roman" w:cs="Times New Roman"/>
          <w:sz w:val="24"/>
          <w:szCs w:val="24"/>
          <w:lang w:val="x-none" w:eastAsia="uk-UA"/>
        </w:rPr>
        <w:t xml:space="preserve"> з  </w:t>
      </w:r>
      <w:proofErr w:type="spellStart"/>
      <w:r>
        <w:rPr>
          <w:rFonts w:ascii="Times New Roman" w:hAnsi="Times New Roman" w:cs="Times New Roman"/>
          <w:sz w:val="24"/>
          <w:szCs w:val="24"/>
          <w:lang w:val="x-none" w:eastAsia="uk-UA"/>
        </w:rPr>
        <w:t>вини</w:t>
      </w:r>
      <w:proofErr w:type="spellEnd"/>
      <w:r>
        <w:rPr>
          <w:rFonts w:ascii="Times New Roman" w:hAnsi="Times New Roman" w:cs="Times New Roman"/>
          <w:sz w:val="24"/>
          <w:szCs w:val="24"/>
          <w:lang w:val="x-none" w:eastAsia="uk-UA"/>
        </w:rPr>
        <w:t xml:space="preserve"> </w:t>
      </w:r>
      <w:r>
        <w:rPr>
          <w:rFonts w:ascii="Times New Roman" w:hAnsi="Times New Roman" w:cs="Times New Roman"/>
          <w:sz w:val="24"/>
          <w:szCs w:val="24"/>
          <w:lang w:eastAsia="uk-UA"/>
        </w:rPr>
        <w:t>П</w:t>
      </w:r>
      <w:proofErr w:type="spellStart"/>
      <w:r>
        <w:rPr>
          <w:rFonts w:ascii="Times New Roman" w:hAnsi="Times New Roman" w:cs="Times New Roman"/>
          <w:sz w:val="24"/>
          <w:szCs w:val="24"/>
          <w:lang w:val="x-none" w:eastAsia="uk-UA"/>
        </w:rPr>
        <w:t>ідрядника</w:t>
      </w:r>
      <w:proofErr w:type="spellEnd"/>
      <w:r>
        <w:rPr>
          <w:rFonts w:ascii="Times New Roman" w:hAnsi="Times New Roman" w:cs="Times New Roman"/>
          <w:sz w:val="24"/>
          <w:szCs w:val="24"/>
          <w:lang w:val="x-none" w:eastAsia="uk-UA"/>
        </w:rPr>
        <w:t xml:space="preserve">, </w:t>
      </w:r>
      <w:proofErr w:type="spellStart"/>
      <w:r>
        <w:rPr>
          <w:rFonts w:ascii="Times New Roman" w:hAnsi="Times New Roman" w:cs="Times New Roman"/>
          <w:sz w:val="24"/>
          <w:szCs w:val="24"/>
          <w:lang w:val="x-none" w:eastAsia="uk-UA"/>
        </w:rPr>
        <w:t>він</w:t>
      </w:r>
      <w:proofErr w:type="spellEnd"/>
      <w:r>
        <w:rPr>
          <w:rFonts w:ascii="Times New Roman" w:hAnsi="Times New Roman" w:cs="Times New Roman"/>
          <w:sz w:val="24"/>
          <w:szCs w:val="24"/>
          <w:lang w:val="x-none" w:eastAsia="uk-UA"/>
        </w:rPr>
        <w:t xml:space="preserve"> </w:t>
      </w:r>
      <w:proofErr w:type="spellStart"/>
      <w:r>
        <w:rPr>
          <w:rFonts w:ascii="Times New Roman" w:hAnsi="Times New Roman" w:cs="Times New Roman"/>
          <w:sz w:val="24"/>
          <w:szCs w:val="24"/>
          <w:lang w:val="x-none" w:eastAsia="uk-UA"/>
        </w:rPr>
        <w:t>зобов'язаний</w:t>
      </w:r>
      <w:proofErr w:type="spellEnd"/>
      <w:r>
        <w:rPr>
          <w:rFonts w:ascii="Times New Roman" w:hAnsi="Times New Roman" w:cs="Times New Roman"/>
          <w:sz w:val="24"/>
          <w:szCs w:val="24"/>
          <w:lang w:val="x-none" w:eastAsia="uk-UA"/>
        </w:rPr>
        <w:t xml:space="preserve"> </w:t>
      </w:r>
      <w:proofErr w:type="spellStart"/>
      <w:r>
        <w:rPr>
          <w:rFonts w:ascii="Times New Roman" w:hAnsi="Times New Roman" w:cs="Times New Roman"/>
          <w:sz w:val="24"/>
          <w:szCs w:val="24"/>
          <w:lang w:val="x-none" w:eastAsia="uk-UA"/>
        </w:rPr>
        <w:t>усунути</w:t>
      </w:r>
      <w:proofErr w:type="spellEnd"/>
      <w:r>
        <w:rPr>
          <w:rFonts w:ascii="Times New Roman" w:hAnsi="Times New Roman" w:cs="Times New Roman"/>
          <w:sz w:val="24"/>
          <w:szCs w:val="24"/>
          <w:lang w:val="x-none" w:eastAsia="uk-UA"/>
        </w:rPr>
        <w:t xml:space="preserve"> </w:t>
      </w:r>
      <w:proofErr w:type="spellStart"/>
      <w:r>
        <w:rPr>
          <w:rFonts w:ascii="Times New Roman" w:hAnsi="Times New Roman" w:cs="Times New Roman"/>
          <w:sz w:val="24"/>
          <w:szCs w:val="24"/>
          <w:lang w:val="x-none" w:eastAsia="uk-UA"/>
        </w:rPr>
        <w:t>їх</w:t>
      </w:r>
      <w:proofErr w:type="spellEnd"/>
      <w:r>
        <w:rPr>
          <w:rFonts w:ascii="Times New Roman" w:hAnsi="Times New Roman" w:cs="Times New Roman"/>
          <w:sz w:val="24"/>
          <w:szCs w:val="24"/>
          <w:lang w:val="x-none" w:eastAsia="uk-UA"/>
        </w:rPr>
        <w:t xml:space="preserve">  і  </w:t>
      </w:r>
      <w:proofErr w:type="spellStart"/>
      <w:r>
        <w:rPr>
          <w:rFonts w:ascii="Times New Roman" w:hAnsi="Times New Roman" w:cs="Times New Roman"/>
          <w:sz w:val="24"/>
          <w:szCs w:val="24"/>
          <w:lang w:val="x-none" w:eastAsia="uk-UA"/>
        </w:rPr>
        <w:t>повторно</w:t>
      </w:r>
      <w:proofErr w:type="spellEnd"/>
      <w:r>
        <w:rPr>
          <w:rFonts w:ascii="Times New Roman" w:hAnsi="Times New Roman" w:cs="Times New Roman"/>
          <w:sz w:val="24"/>
          <w:szCs w:val="24"/>
          <w:lang w:val="x-none" w:eastAsia="uk-UA"/>
        </w:rPr>
        <w:t xml:space="preserve">  </w:t>
      </w:r>
      <w:proofErr w:type="spellStart"/>
      <w:r>
        <w:rPr>
          <w:rFonts w:ascii="Times New Roman" w:hAnsi="Times New Roman" w:cs="Times New Roman"/>
          <w:sz w:val="24"/>
          <w:szCs w:val="24"/>
          <w:lang w:val="x-none" w:eastAsia="uk-UA"/>
        </w:rPr>
        <w:t>повідомити</w:t>
      </w:r>
      <w:proofErr w:type="spellEnd"/>
      <w:r>
        <w:rPr>
          <w:rFonts w:ascii="Times New Roman" w:hAnsi="Times New Roman" w:cs="Times New Roman"/>
          <w:sz w:val="24"/>
          <w:szCs w:val="24"/>
          <w:lang w:val="x-none" w:eastAsia="uk-UA"/>
        </w:rPr>
        <w:t xml:space="preserve">  </w:t>
      </w:r>
      <w:proofErr w:type="spellStart"/>
      <w:r>
        <w:rPr>
          <w:rFonts w:ascii="Times New Roman" w:hAnsi="Times New Roman" w:cs="Times New Roman"/>
          <w:sz w:val="24"/>
          <w:szCs w:val="24"/>
          <w:lang w:val="x-none" w:eastAsia="uk-UA"/>
        </w:rPr>
        <w:t>Замовника</w:t>
      </w:r>
      <w:proofErr w:type="spellEnd"/>
      <w:r>
        <w:rPr>
          <w:rFonts w:ascii="Times New Roman" w:hAnsi="Times New Roman" w:cs="Times New Roman"/>
          <w:sz w:val="24"/>
          <w:szCs w:val="24"/>
          <w:lang w:val="x-none" w:eastAsia="uk-UA"/>
        </w:rPr>
        <w:t xml:space="preserve">  </w:t>
      </w:r>
      <w:proofErr w:type="spellStart"/>
      <w:r>
        <w:rPr>
          <w:rFonts w:ascii="Times New Roman" w:hAnsi="Times New Roman" w:cs="Times New Roman"/>
          <w:sz w:val="24"/>
          <w:szCs w:val="24"/>
          <w:lang w:val="x-none" w:eastAsia="uk-UA"/>
        </w:rPr>
        <w:t>про</w:t>
      </w:r>
      <w:proofErr w:type="spellEnd"/>
      <w:r>
        <w:rPr>
          <w:rFonts w:ascii="Times New Roman" w:hAnsi="Times New Roman" w:cs="Times New Roman"/>
          <w:sz w:val="24"/>
          <w:szCs w:val="24"/>
          <w:lang w:val="x-none" w:eastAsia="uk-UA"/>
        </w:rPr>
        <w:t xml:space="preserve"> </w:t>
      </w:r>
      <w:proofErr w:type="spellStart"/>
      <w:r>
        <w:rPr>
          <w:rFonts w:ascii="Times New Roman" w:hAnsi="Times New Roman" w:cs="Times New Roman"/>
          <w:sz w:val="24"/>
          <w:szCs w:val="24"/>
          <w:lang w:val="x-none" w:eastAsia="uk-UA"/>
        </w:rPr>
        <w:t>готовність</w:t>
      </w:r>
      <w:proofErr w:type="spellEnd"/>
      <w:r>
        <w:rPr>
          <w:rFonts w:ascii="Times New Roman" w:hAnsi="Times New Roman" w:cs="Times New Roman"/>
          <w:sz w:val="24"/>
          <w:szCs w:val="24"/>
          <w:lang w:val="x-none" w:eastAsia="uk-UA"/>
        </w:rPr>
        <w:t xml:space="preserve"> </w:t>
      </w:r>
      <w:proofErr w:type="spellStart"/>
      <w:r>
        <w:rPr>
          <w:rFonts w:ascii="Times New Roman" w:hAnsi="Times New Roman" w:cs="Times New Roman"/>
          <w:sz w:val="24"/>
          <w:szCs w:val="24"/>
          <w:lang w:val="x-none" w:eastAsia="uk-UA"/>
        </w:rPr>
        <w:t>до</w:t>
      </w:r>
      <w:proofErr w:type="spellEnd"/>
      <w:r>
        <w:rPr>
          <w:rFonts w:ascii="Times New Roman" w:hAnsi="Times New Roman" w:cs="Times New Roman"/>
          <w:sz w:val="24"/>
          <w:szCs w:val="24"/>
          <w:lang w:val="x-none" w:eastAsia="uk-UA"/>
        </w:rPr>
        <w:t xml:space="preserve"> </w:t>
      </w:r>
      <w:proofErr w:type="spellStart"/>
      <w:r>
        <w:rPr>
          <w:rFonts w:ascii="Times New Roman" w:hAnsi="Times New Roman" w:cs="Times New Roman"/>
          <w:sz w:val="24"/>
          <w:szCs w:val="24"/>
          <w:lang w:val="x-none" w:eastAsia="uk-UA"/>
        </w:rPr>
        <w:t>передачі</w:t>
      </w:r>
      <w:proofErr w:type="spellEnd"/>
      <w:r>
        <w:rPr>
          <w:rFonts w:ascii="Times New Roman" w:hAnsi="Times New Roman" w:cs="Times New Roman"/>
          <w:sz w:val="24"/>
          <w:szCs w:val="24"/>
          <w:lang w:val="x-none" w:eastAsia="uk-UA"/>
        </w:rPr>
        <w:t xml:space="preserve"> </w:t>
      </w:r>
      <w:proofErr w:type="spellStart"/>
      <w:r>
        <w:rPr>
          <w:rFonts w:ascii="Times New Roman" w:hAnsi="Times New Roman" w:cs="Times New Roman"/>
          <w:sz w:val="24"/>
          <w:szCs w:val="24"/>
          <w:lang w:val="x-none" w:eastAsia="uk-UA"/>
        </w:rPr>
        <w:t>закінчених</w:t>
      </w:r>
      <w:proofErr w:type="spellEnd"/>
      <w:r>
        <w:rPr>
          <w:rFonts w:ascii="Times New Roman" w:hAnsi="Times New Roman" w:cs="Times New Roman"/>
          <w:sz w:val="24"/>
          <w:szCs w:val="24"/>
          <w:lang w:val="x-none" w:eastAsia="uk-UA"/>
        </w:rPr>
        <w:t xml:space="preserve"> </w:t>
      </w:r>
      <w:proofErr w:type="spellStart"/>
      <w:r>
        <w:rPr>
          <w:rFonts w:ascii="Times New Roman" w:hAnsi="Times New Roman" w:cs="Times New Roman"/>
          <w:sz w:val="24"/>
          <w:szCs w:val="24"/>
          <w:lang w:val="x-none" w:eastAsia="uk-UA"/>
        </w:rPr>
        <w:t>робіт</w:t>
      </w:r>
      <w:proofErr w:type="spellEnd"/>
      <w:r>
        <w:rPr>
          <w:rFonts w:ascii="Times New Roman" w:hAnsi="Times New Roman" w:cs="Times New Roman"/>
          <w:sz w:val="24"/>
          <w:szCs w:val="24"/>
          <w:lang w:val="x-none" w:eastAsia="uk-UA"/>
        </w:rPr>
        <w:t xml:space="preserve">. У </w:t>
      </w:r>
      <w:proofErr w:type="spellStart"/>
      <w:r>
        <w:rPr>
          <w:rFonts w:ascii="Times New Roman" w:hAnsi="Times New Roman" w:cs="Times New Roman"/>
          <w:sz w:val="24"/>
          <w:szCs w:val="24"/>
          <w:lang w:val="x-none" w:eastAsia="uk-UA"/>
        </w:rPr>
        <w:t>іншому</w:t>
      </w:r>
      <w:proofErr w:type="spellEnd"/>
      <w:r>
        <w:rPr>
          <w:rFonts w:ascii="Times New Roman" w:hAnsi="Times New Roman" w:cs="Times New Roman"/>
          <w:sz w:val="24"/>
          <w:szCs w:val="24"/>
          <w:lang w:val="x-none" w:eastAsia="uk-UA"/>
        </w:rPr>
        <w:t xml:space="preserve"> </w:t>
      </w:r>
      <w:proofErr w:type="spellStart"/>
      <w:r>
        <w:rPr>
          <w:rFonts w:ascii="Times New Roman" w:hAnsi="Times New Roman" w:cs="Times New Roman"/>
          <w:sz w:val="24"/>
          <w:szCs w:val="24"/>
          <w:lang w:val="x-none" w:eastAsia="uk-UA"/>
        </w:rPr>
        <w:t>разі</w:t>
      </w:r>
      <w:proofErr w:type="spellEnd"/>
      <w:r>
        <w:rPr>
          <w:rFonts w:ascii="Times New Roman" w:hAnsi="Times New Roman" w:cs="Times New Roman"/>
          <w:sz w:val="24"/>
          <w:szCs w:val="24"/>
          <w:lang w:val="x-none" w:eastAsia="uk-UA"/>
        </w:rPr>
        <w:t xml:space="preserve">  </w:t>
      </w:r>
      <w:proofErr w:type="spellStart"/>
      <w:r>
        <w:rPr>
          <w:rFonts w:ascii="Times New Roman" w:hAnsi="Times New Roman" w:cs="Times New Roman"/>
          <w:sz w:val="24"/>
          <w:szCs w:val="24"/>
          <w:lang w:val="x-none" w:eastAsia="uk-UA"/>
        </w:rPr>
        <w:t>Замовник</w:t>
      </w:r>
      <w:proofErr w:type="spellEnd"/>
      <w:r>
        <w:rPr>
          <w:rFonts w:ascii="Times New Roman" w:hAnsi="Times New Roman" w:cs="Times New Roman"/>
          <w:sz w:val="24"/>
          <w:szCs w:val="24"/>
          <w:lang w:val="x-none" w:eastAsia="uk-UA"/>
        </w:rPr>
        <w:t xml:space="preserve"> </w:t>
      </w:r>
      <w:proofErr w:type="spellStart"/>
      <w:r>
        <w:rPr>
          <w:rFonts w:ascii="Times New Roman" w:hAnsi="Times New Roman" w:cs="Times New Roman"/>
          <w:sz w:val="24"/>
          <w:szCs w:val="24"/>
          <w:lang w:val="x-none" w:eastAsia="uk-UA"/>
        </w:rPr>
        <w:t>не</w:t>
      </w:r>
      <w:proofErr w:type="spellEnd"/>
      <w:r>
        <w:rPr>
          <w:rFonts w:ascii="Times New Roman" w:hAnsi="Times New Roman" w:cs="Times New Roman"/>
          <w:sz w:val="24"/>
          <w:szCs w:val="24"/>
          <w:lang w:val="x-none" w:eastAsia="uk-UA"/>
        </w:rPr>
        <w:t xml:space="preserve"> </w:t>
      </w:r>
      <w:proofErr w:type="spellStart"/>
      <w:r>
        <w:rPr>
          <w:rFonts w:ascii="Times New Roman" w:hAnsi="Times New Roman" w:cs="Times New Roman"/>
          <w:sz w:val="24"/>
          <w:szCs w:val="24"/>
          <w:lang w:val="x-none" w:eastAsia="uk-UA"/>
        </w:rPr>
        <w:t>приймає</w:t>
      </w:r>
      <w:proofErr w:type="spellEnd"/>
      <w:r>
        <w:rPr>
          <w:rFonts w:ascii="Times New Roman" w:hAnsi="Times New Roman" w:cs="Times New Roman"/>
          <w:sz w:val="24"/>
          <w:szCs w:val="24"/>
          <w:lang w:val="x-none" w:eastAsia="uk-UA"/>
        </w:rPr>
        <w:t xml:space="preserve"> </w:t>
      </w:r>
      <w:proofErr w:type="spellStart"/>
      <w:r>
        <w:rPr>
          <w:rFonts w:ascii="Times New Roman" w:hAnsi="Times New Roman" w:cs="Times New Roman"/>
          <w:sz w:val="24"/>
          <w:szCs w:val="24"/>
          <w:lang w:val="x-none" w:eastAsia="uk-UA"/>
        </w:rPr>
        <w:t>такі</w:t>
      </w:r>
      <w:proofErr w:type="spellEnd"/>
      <w:r>
        <w:rPr>
          <w:rFonts w:ascii="Times New Roman" w:hAnsi="Times New Roman" w:cs="Times New Roman"/>
          <w:sz w:val="24"/>
          <w:szCs w:val="24"/>
          <w:lang w:val="x-none" w:eastAsia="uk-UA"/>
        </w:rPr>
        <w:t xml:space="preserve"> </w:t>
      </w:r>
      <w:proofErr w:type="spellStart"/>
      <w:r>
        <w:rPr>
          <w:rFonts w:ascii="Times New Roman" w:hAnsi="Times New Roman" w:cs="Times New Roman"/>
          <w:sz w:val="24"/>
          <w:szCs w:val="24"/>
          <w:lang w:val="x-none" w:eastAsia="uk-UA"/>
        </w:rPr>
        <w:t>роботи</w:t>
      </w:r>
      <w:proofErr w:type="spellEnd"/>
      <w:r>
        <w:rPr>
          <w:rFonts w:ascii="Times New Roman" w:hAnsi="Times New Roman" w:cs="Times New Roman"/>
          <w:sz w:val="24"/>
          <w:szCs w:val="24"/>
          <w:lang w:val="x-none" w:eastAsia="uk-UA"/>
        </w:rPr>
        <w:t xml:space="preserve"> </w:t>
      </w:r>
      <w:proofErr w:type="spellStart"/>
      <w:r>
        <w:rPr>
          <w:rFonts w:ascii="Times New Roman" w:hAnsi="Times New Roman" w:cs="Times New Roman"/>
          <w:sz w:val="24"/>
          <w:szCs w:val="24"/>
          <w:lang w:val="x-none" w:eastAsia="uk-UA"/>
        </w:rPr>
        <w:t>до</w:t>
      </w:r>
      <w:proofErr w:type="spellEnd"/>
      <w:r>
        <w:rPr>
          <w:rFonts w:ascii="Times New Roman" w:hAnsi="Times New Roman" w:cs="Times New Roman"/>
          <w:sz w:val="24"/>
          <w:szCs w:val="24"/>
          <w:lang w:val="x-none" w:eastAsia="uk-UA"/>
        </w:rPr>
        <w:t xml:space="preserve"> </w:t>
      </w:r>
      <w:proofErr w:type="spellStart"/>
      <w:r>
        <w:rPr>
          <w:rFonts w:ascii="Times New Roman" w:hAnsi="Times New Roman" w:cs="Times New Roman"/>
          <w:sz w:val="24"/>
          <w:szCs w:val="24"/>
          <w:lang w:val="x-none" w:eastAsia="uk-UA"/>
        </w:rPr>
        <w:t>їх</w:t>
      </w:r>
      <w:proofErr w:type="spellEnd"/>
      <w:r>
        <w:rPr>
          <w:rFonts w:ascii="Times New Roman" w:hAnsi="Times New Roman" w:cs="Times New Roman"/>
          <w:sz w:val="24"/>
          <w:szCs w:val="24"/>
          <w:lang w:val="x-none" w:eastAsia="uk-UA"/>
        </w:rPr>
        <w:t xml:space="preserve"> </w:t>
      </w:r>
      <w:proofErr w:type="spellStart"/>
      <w:r>
        <w:rPr>
          <w:rFonts w:ascii="Times New Roman" w:hAnsi="Times New Roman" w:cs="Times New Roman"/>
          <w:sz w:val="24"/>
          <w:szCs w:val="24"/>
          <w:lang w:val="x-none" w:eastAsia="uk-UA"/>
        </w:rPr>
        <w:t>усунення</w:t>
      </w:r>
      <w:proofErr w:type="spellEnd"/>
      <w:r>
        <w:rPr>
          <w:rFonts w:ascii="Times New Roman" w:hAnsi="Times New Roman" w:cs="Times New Roman"/>
          <w:sz w:val="24"/>
          <w:szCs w:val="24"/>
          <w:lang w:val="x-none" w:eastAsia="uk-UA"/>
        </w:rPr>
        <w:t xml:space="preserve">. </w:t>
      </w:r>
    </w:p>
    <w:p w14:paraId="1B1678CB" w14:textId="77777777" w:rsidR="005B2204" w:rsidRPr="00F229B6" w:rsidRDefault="005B2204" w:rsidP="005B2204">
      <w:pPr>
        <w:shd w:val="clear" w:color="auto" w:fill="FFFFFF"/>
        <w:tabs>
          <w:tab w:val="left" w:pos="540"/>
        </w:tabs>
        <w:ind w:firstLine="567"/>
        <w:jc w:val="center"/>
        <w:rPr>
          <w:rFonts w:ascii="Times New Roman" w:hAnsi="Times New Roman" w:cs="Times New Roman"/>
          <w:b/>
          <w:color w:val="000000"/>
          <w:sz w:val="24"/>
          <w:szCs w:val="24"/>
          <w:lang w:val="ru-RU"/>
        </w:rPr>
      </w:pPr>
    </w:p>
    <w:p w14:paraId="4824CCBA" w14:textId="77777777" w:rsidR="005B2204" w:rsidRDefault="005B2204" w:rsidP="005B2204">
      <w:pPr>
        <w:shd w:val="clear" w:color="auto" w:fill="FFFFFF"/>
        <w:tabs>
          <w:tab w:val="left" w:pos="540"/>
        </w:tabs>
        <w:ind w:firstLine="567"/>
        <w:jc w:val="center"/>
        <w:rPr>
          <w:rFonts w:ascii="Times New Roman" w:hAnsi="Times New Roman" w:cs="Times New Roman"/>
          <w:b/>
          <w:color w:val="000000"/>
          <w:sz w:val="24"/>
          <w:szCs w:val="24"/>
        </w:rPr>
      </w:pPr>
      <w:r>
        <w:rPr>
          <w:rFonts w:ascii="Times New Roman" w:hAnsi="Times New Roman" w:cs="Times New Roman"/>
          <w:b/>
          <w:color w:val="000000"/>
          <w:sz w:val="24"/>
          <w:szCs w:val="24"/>
          <w:lang w:val="en-US"/>
        </w:rPr>
        <w:t>XII</w:t>
      </w:r>
      <w:r>
        <w:rPr>
          <w:rFonts w:ascii="Times New Roman" w:hAnsi="Times New Roman" w:cs="Times New Roman"/>
          <w:b/>
          <w:color w:val="000000"/>
          <w:sz w:val="24"/>
          <w:szCs w:val="24"/>
        </w:rPr>
        <w:t>І</w:t>
      </w:r>
      <w:r>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rPr>
        <w:t>Проведення розрахунків за виконані роботи</w:t>
      </w:r>
    </w:p>
    <w:p w14:paraId="46CED243" w14:textId="77777777" w:rsidR="005B2204" w:rsidRDefault="005B2204" w:rsidP="005B2204">
      <w:pPr>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13.1. </w:t>
      </w:r>
      <w:r>
        <w:rPr>
          <w:rFonts w:ascii="Times New Roman" w:hAnsi="Times New Roman" w:cs="Times New Roman"/>
          <w:sz w:val="24"/>
          <w:szCs w:val="24"/>
        </w:rPr>
        <w:tab/>
        <w:t xml:space="preserve">Розрахунки проводяться тільки за фактично виконані роботи протягом 30-ти календарних днів після підписання Замовником представлених Підрядником належно оформлених актів виконаних робіт (Форма КБ-2в) та довідки (Форма КБ-3), рахунку на оплату, </w:t>
      </w:r>
      <w:r>
        <w:rPr>
          <w:rFonts w:ascii="Times New Roman" w:hAnsi="Times New Roman" w:cs="Times New Roman"/>
          <w:sz w:val="24"/>
          <w:szCs w:val="24"/>
        </w:rPr>
        <w:lastRenderedPageBreak/>
        <w:t>шляхом проміжних платежів, та тільки в межах бюджетних призначень та при умові поступлення коштів на рахунок Замовника по даному об'єкту.</w:t>
      </w:r>
    </w:p>
    <w:p w14:paraId="07653440"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lang w:val="ru-RU"/>
        </w:rPr>
        <w:t>1</w:t>
      </w:r>
      <w:r>
        <w:rPr>
          <w:rFonts w:ascii="Times New Roman" w:hAnsi="Times New Roman" w:cs="Times New Roman"/>
          <w:color w:val="000000"/>
          <w:sz w:val="24"/>
          <w:szCs w:val="24"/>
        </w:rPr>
        <w:t>3.2. Акти форми № КБ-2в та довідки форми № КБ-3 з розрахунками готує Підрядник і передає для підписання уповноваженому представнику Замовника у строк не пізніше ніж за п’ять днів до закінчення звітного періоду. Уповноважений представник Замовника протягом трьох днів перевіряє акти і підписує їх в частині фактично виконаних обсягів робіт.</w:t>
      </w:r>
    </w:p>
    <w:p w14:paraId="509241E8"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lang w:val="ru-RU"/>
        </w:rPr>
        <w:t>1</w:t>
      </w:r>
      <w:r>
        <w:rPr>
          <w:rFonts w:ascii="Times New Roman" w:hAnsi="Times New Roman" w:cs="Times New Roman"/>
          <w:color w:val="000000"/>
          <w:sz w:val="24"/>
          <w:szCs w:val="24"/>
        </w:rPr>
        <w:t xml:space="preserve">3.3. Взаєморозрахунки провадяться на підставі виконаних та прийнятих обсягів робіт. Вартість матеріально-технічних та трудових ресурсів приймається відповідно до вартостей, визначених у договірній ціні. У разі значного зростання цін на матеріально-технічні ресурси - відшкодовувати за рахунок статті та в її межах "Кошти на покриття додаткових витрат, пов'язаних з інфляційними процесами", якщо така включена в договірну ціну. </w:t>
      </w:r>
    </w:p>
    <w:p w14:paraId="15F74623" w14:textId="77777777" w:rsidR="005B2204" w:rsidRDefault="005B2204" w:rsidP="005B2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textAlignment w:val="baseline"/>
        <w:rPr>
          <w:rFonts w:ascii="Times New Roman" w:hAnsi="Times New Roman" w:cs="Times New Roman"/>
          <w:b/>
          <w:bCs/>
          <w:color w:val="000000"/>
          <w:sz w:val="24"/>
          <w:szCs w:val="24"/>
          <w:bdr w:val="none" w:sz="0" w:space="0" w:color="auto" w:frame="1"/>
          <w:lang w:val="ru-RU" w:eastAsia="uk-UA"/>
        </w:rPr>
      </w:pPr>
    </w:p>
    <w:p w14:paraId="4A4A72EC" w14:textId="77777777" w:rsidR="005B2204" w:rsidRDefault="005B2204" w:rsidP="005B2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textAlignment w:val="baseline"/>
        <w:rPr>
          <w:rFonts w:ascii="Times New Roman" w:hAnsi="Times New Roman" w:cs="Times New Roman"/>
          <w:b/>
          <w:bCs/>
          <w:color w:val="000000"/>
          <w:sz w:val="24"/>
          <w:szCs w:val="24"/>
          <w:bdr w:val="none" w:sz="0" w:space="0" w:color="auto" w:frame="1"/>
          <w:lang w:eastAsia="uk-UA"/>
        </w:rPr>
      </w:pPr>
      <w:r>
        <w:rPr>
          <w:rFonts w:ascii="Times New Roman" w:hAnsi="Times New Roman" w:cs="Times New Roman"/>
          <w:b/>
          <w:bCs/>
          <w:color w:val="000000"/>
          <w:sz w:val="24"/>
          <w:szCs w:val="24"/>
          <w:bdr w:val="none" w:sz="0" w:space="0" w:color="auto" w:frame="1"/>
          <w:lang w:val="en-US" w:eastAsia="uk-UA"/>
        </w:rPr>
        <w:t>XIV</w:t>
      </w:r>
      <w:r>
        <w:rPr>
          <w:rFonts w:ascii="Times New Roman" w:hAnsi="Times New Roman" w:cs="Times New Roman"/>
          <w:b/>
          <w:bCs/>
          <w:color w:val="000000"/>
          <w:sz w:val="24"/>
          <w:szCs w:val="24"/>
          <w:bdr w:val="none" w:sz="0" w:space="0" w:color="auto" w:frame="1"/>
          <w:lang w:eastAsia="uk-UA"/>
        </w:rPr>
        <w:t>. Гарантійні строки якості закінчених робіт (експлуатації об'єкта будівництва) та порядок усунення виявлених недоліків (дефектів)</w:t>
      </w:r>
    </w:p>
    <w:p w14:paraId="2527A925" w14:textId="77777777" w:rsidR="005B2204" w:rsidRDefault="005B2204" w:rsidP="005B2204">
      <w:pPr>
        <w:ind w:firstLine="48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14.1. Підрядник гарантує якість та можливість експлуатації виконаних робіт для дорожнього одягу, в тому числі покриття - 1 рік, інші складові автомобільної дороги згідно з  Додатком Л  ДБН В.2.3-4:2015 після прийняття об’єкта Замовником, про що учасник у складі пропозиції надає згоду з даним пунктом даного договору та гарантійний лист про те, що якість та можливість експлуатації виконаних робіт для дорожнього одягу - 1 рік. </w:t>
      </w:r>
    </w:p>
    <w:p w14:paraId="7D90A902" w14:textId="77777777" w:rsidR="005B2204" w:rsidRDefault="005B2204" w:rsidP="005B2204">
      <w:pPr>
        <w:shd w:val="clear" w:color="auto" w:fill="FFFFFF"/>
        <w:tabs>
          <w:tab w:val="left" w:pos="540"/>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14.2. Перебіг гарантійного терміну експлуатації об’єкта розпочинається з дати прийняття всього обсягу робіт та реєстрації Декларації про готовність об’єкта до експлуатації і продовжується на строк ліквідації дефектів, що виникли в період гарантійної експлуатації, відповідальність за які несе Підрядник.  В окремих випадках (при відсутності фінансування тощо) - з дати приймання робіт (об’єкту), при умові підтвердження вимог якості робіт.</w:t>
      </w:r>
    </w:p>
    <w:p w14:paraId="31B0B740" w14:textId="77777777" w:rsidR="005B2204" w:rsidRDefault="005B2204" w:rsidP="005B2204">
      <w:pPr>
        <w:tabs>
          <w:tab w:val="num" w:pos="1407"/>
        </w:tabs>
        <w:ind w:firstLine="48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14.3. У разі виявлення протягом гарантійних строків у закінчених роботах недоліків (дефектів), Замовник протягом п’яти днів після їх виявлення повідомляє про це Підрядника і запрошує його для складання </w:t>
      </w:r>
      <w:proofErr w:type="spellStart"/>
      <w:r>
        <w:rPr>
          <w:rFonts w:ascii="Times New Roman" w:hAnsi="Times New Roman" w:cs="Times New Roman"/>
          <w:color w:val="000000"/>
          <w:sz w:val="24"/>
          <w:szCs w:val="24"/>
        </w:rPr>
        <w:t>акта</w:t>
      </w:r>
      <w:proofErr w:type="spellEnd"/>
      <w:r>
        <w:rPr>
          <w:rFonts w:ascii="Times New Roman" w:hAnsi="Times New Roman" w:cs="Times New Roman"/>
          <w:color w:val="000000"/>
          <w:sz w:val="24"/>
          <w:szCs w:val="24"/>
        </w:rPr>
        <w:t xml:space="preserve"> про порядок і строки усунення виявлених недоліків (дефектів). Якщо Підрядник не з’явиться без поважних причин у визначений у запрошенні строк, Замовник має право залучити до складання </w:t>
      </w:r>
      <w:proofErr w:type="spellStart"/>
      <w:r>
        <w:rPr>
          <w:rFonts w:ascii="Times New Roman" w:hAnsi="Times New Roman" w:cs="Times New Roman"/>
          <w:color w:val="000000"/>
          <w:sz w:val="24"/>
          <w:szCs w:val="24"/>
        </w:rPr>
        <w:t>акта</w:t>
      </w:r>
      <w:proofErr w:type="spellEnd"/>
      <w:r>
        <w:rPr>
          <w:rFonts w:ascii="Times New Roman" w:hAnsi="Times New Roman" w:cs="Times New Roman"/>
          <w:color w:val="000000"/>
          <w:sz w:val="24"/>
          <w:szCs w:val="24"/>
        </w:rPr>
        <w:t xml:space="preserve"> незалежних експертів, повідомивши про це Підрядника.</w:t>
      </w:r>
    </w:p>
    <w:p w14:paraId="6372E019" w14:textId="77777777" w:rsidR="005B2204" w:rsidRDefault="005B2204" w:rsidP="005B2204">
      <w:pPr>
        <w:tabs>
          <w:tab w:val="num" w:pos="1407"/>
        </w:tabs>
        <w:ind w:firstLine="480"/>
        <w:jc w:val="both"/>
        <w:rPr>
          <w:rFonts w:ascii="Times New Roman" w:hAnsi="Times New Roman" w:cs="Times New Roman"/>
          <w:color w:val="000000"/>
          <w:sz w:val="24"/>
          <w:szCs w:val="24"/>
        </w:rPr>
      </w:pPr>
      <w:r>
        <w:rPr>
          <w:rFonts w:ascii="Times New Roman" w:hAnsi="Times New Roman" w:cs="Times New Roman"/>
          <w:color w:val="000000"/>
          <w:sz w:val="24"/>
          <w:szCs w:val="24"/>
        </w:rPr>
        <w:t>Акт, складений без участі Підрядника, надсилається йому для виконання протягом трьох днів після складання.</w:t>
      </w:r>
    </w:p>
    <w:p w14:paraId="490C14B8" w14:textId="77777777" w:rsidR="005B2204" w:rsidRDefault="005B2204" w:rsidP="005B2204">
      <w:pPr>
        <w:ind w:firstLine="480"/>
        <w:jc w:val="both"/>
        <w:rPr>
          <w:rFonts w:ascii="Times New Roman" w:hAnsi="Times New Roman" w:cs="Times New Roman"/>
          <w:color w:val="000000"/>
          <w:sz w:val="24"/>
          <w:szCs w:val="24"/>
        </w:rPr>
      </w:pPr>
      <w:r>
        <w:rPr>
          <w:rFonts w:ascii="Times New Roman" w:hAnsi="Times New Roman" w:cs="Times New Roman"/>
          <w:color w:val="000000"/>
          <w:sz w:val="24"/>
          <w:szCs w:val="24"/>
          <w:lang w:val="ru-RU"/>
        </w:rPr>
        <w:t>1</w:t>
      </w:r>
      <w:r>
        <w:rPr>
          <w:rFonts w:ascii="Times New Roman" w:hAnsi="Times New Roman" w:cs="Times New Roman"/>
          <w:color w:val="000000"/>
          <w:sz w:val="24"/>
          <w:szCs w:val="24"/>
        </w:rPr>
        <w:t>4</w:t>
      </w:r>
      <w:r>
        <w:rPr>
          <w:rFonts w:ascii="Times New Roman" w:hAnsi="Times New Roman" w:cs="Times New Roman"/>
          <w:color w:val="000000"/>
          <w:sz w:val="24"/>
          <w:szCs w:val="24"/>
          <w:lang w:val="ru-RU"/>
        </w:rPr>
        <w:t>.4</w:t>
      </w:r>
      <w:r>
        <w:rPr>
          <w:rFonts w:ascii="Times New Roman" w:hAnsi="Times New Roman" w:cs="Times New Roman"/>
          <w:color w:val="000000"/>
          <w:sz w:val="24"/>
          <w:szCs w:val="24"/>
        </w:rPr>
        <w:t xml:space="preserve">. Підрядник зобов’язується за свій рахунок усунути залежні від нього недоліки (дефекти) в строки та </w:t>
      </w:r>
      <w:proofErr w:type="gramStart"/>
      <w:r>
        <w:rPr>
          <w:rFonts w:ascii="Times New Roman" w:hAnsi="Times New Roman" w:cs="Times New Roman"/>
          <w:color w:val="000000"/>
          <w:sz w:val="24"/>
          <w:szCs w:val="24"/>
        </w:rPr>
        <w:t>в порядку</w:t>
      </w:r>
      <w:proofErr w:type="gramEnd"/>
      <w:r>
        <w:rPr>
          <w:rFonts w:ascii="Times New Roman" w:hAnsi="Times New Roman" w:cs="Times New Roman"/>
          <w:color w:val="000000"/>
          <w:sz w:val="24"/>
          <w:szCs w:val="24"/>
        </w:rPr>
        <w:t xml:space="preserve">, визначені в акті про їх усунення.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із залученням третіх осіб із відшкодуванням витрат та одержаних збитків за рахунок Підрядника. </w:t>
      </w:r>
    </w:p>
    <w:p w14:paraId="6F83B76C" w14:textId="77777777" w:rsidR="005B2204" w:rsidRDefault="005B2204" w:rsidP="005B2204">
      <w:pPr>
        <w:ind w:firstLine="567"/>
        <w:jc w:val="center"/>
        <w:rPr>
          <w:rFonts w:ascii="Times New Roman" w:hAnsi="Times New Roman" w:cs="Times New Roman"/>
          <w:b/>
          <w:bCs/>
          <w:color w:val="000000"/>
          <w:sz w:val="24"/>
          <w:szCs w:val="24"/>
        </w:rPr>
      </w:pPr>
    </w:p>
    <w:p w14:paraId="2B20AF9C" w14:textId="77777777" w:rsidR="005B2204" w:rsidRDefault="005B2204" w:rsidP="005B2204">
      <w:pPr>
        <w:ind w:firstLine="56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XV</w:t>
      </w:r>
      <w:r>
        <w:rPr>
          <w:rFonts w:ascii="Times New Roman" w:hAnsi="Times New Roman" w:cs="Times New Roman"/>
          <w:b/>
          <w:bCs/>
          <w:color w:val="000000"/>
          <w:sz w:val="24"/>
          <w:szCs w:val="24"/>
        </w:rPr>
        <w:t xml:space="preserve">. Відповідальність сторін за порушення зобов’язань за Договором </w:t>
      </w:r>
    </w:p>
    <w:p w14:paraId="1FFDB370" w14:textId="77777777" w:rsidR="005B2204" w:rsidRDefault="005B2204" w:rsidP="005B2204">
      <w:pPr>
        <w:ind w:firstLine="56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та порядок урегулювання спорів</w:t>
      </w:r>
    </w:p>
    <w:p w14:paraId="62D99944"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50D9ADC7"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Передбачена законами України відповідальність застосовується з врахуванням положень цього Договору. У випадках, не передбачених цим Договором, Сторони несуть відповідальність, передбачену чинним законодавством України.</w:t>
      </w:r>
    </w:p>
    <w:p w14:paraId="49EC9099"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lang w:val="ru-RU"/>
        </w:rPr>
        <w:t>1</w:t>
      </w:r>
      <w:r>
        <w:rPr>
          <w:rFonts w:ascii="Times New Roman" w:hAnsi="Times New Roman" w:cs="Times New Roman"/>
          <w:color w:val="000000"/>
          <w:sz w:val="24"/>
          <w:szCs w:val="24"/>
        </w:rPr>
        <w:t xml:space="preserve">5.2. Сторона, що порушила майнові права або законні інтереси іншої сторони, зобов’язана поновити їх, не чекаючи пред’явлення їй претензії чи звернення </w:t>
      </w:r>
      <w:proofErr w:type="gramStart"/>
      <w:r>
        <w:rPr>
          <w:rFonts w:ascii="Times New Roman" w:hAnsi="Times New Roman" w:cs="Times New Roman"/>
          <w:color w:val="000000"/>
          <w:sz w:val="24"/>
          <w:szCs w:val="24"/>
        </w:rPr>
        <w:t>до суду</w:t>
      </w:r>
      <w:proofErr w:type="gramEnd"/>
      <w:r>
        <w:rPr>
          <w:rFonts w:ascii="Times New Roman" w:hAnsi="Times New Roman" w:cs="Times New Roman"/>
          <w:color w:val="000000"/>
          <w:sz w:val="24"/>
          <w:szCs w:val="24"/>
        </w:rPr>
        <w:t>.</w:t>
      </w:r>
    </w:p>
    <w:p w14:paraId="1374073D"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15.3. У разі невиконання або несвоєчасного виконання Підрядником зобов'язань за цим Договором у частині виконання обсягів робіт на об’єкті, передбачених календарним планом, а також протягом гарантійного терміну, Підрядник сплачує Замовнику у 3-денний строк після </w:t>
      </w:r>
      <w:r>
        <w:rPr>
          <w:rFonts w:ascii="Times New Roman" w:hAnsi="Times New Roman" w:cs="Times New Roman"/>
          <w:color w:val="000000"/>
          <w:sz w:val="24"/>
          <w:szCs w:val="24"/>
        </w:rPr>
        <w:lastRenderedPageBreak/>
        <w:t xml:space="preserve">вимоги Замовника штраф у розмірі 5 % від загальної вартості робіт, визначеної у пункті 3.1. цього Договору за кожні 30 календарних днів прострочення. </w:t>
      </w:r>
    </w:p>
    <w:p w14:paraId="654677D7"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15.4. У разі несвоєчасного усунення недоробок та/або дефектів (строк усунення яких визначає Замовник), виявлених при прийманні робіт, а також протягом гарантійного терміну, Підрядник сплачує пеню за кожний день прострочення</w:t>
      </w:r>
      <w:r>
        <w:rPr>
          <w:rFonts w:ascii="Times New Roman" w:hAnsi="Times New Roman" w:cs="Times New Roman"/>
          <w:bCs/>
          <w:color w:val="000000"/>
          <w:sz w:val="24"/>
          <w:szCs w:val="24"/>
        </w:rPr>
        <w:t xml:space="preserve"> у розмірі подвійної облікової ставки Національного банку України</w:t>
      </w:r>
      <w:r>
        <w:rPr>
          <w:rFonts w:ascii="Times New Roman" w:hAnsi="Times New Roman" w:cs="Times New Roman"/>
          <w:color w:val="000000"/>
          <w:sz w:val="24"/>
          <w:szCs w:val="24"/>
        </w:rPr>
        <w:t xml:space="preserve">, що діяла у період, за який нараховується пеня, від вартості цих недоробок та дефектів. </w:t>
      </w:r>
    </w:p>
    <w:p w14:paraId="5B705449"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У разі відмови усунути виявлені недоробки та дефекти, Підрядник зобов’язаний у повному обсязі відшкодувати Замовнику витрати, пов’язані з усуненням зазначених недоробок та/або дефектів.</w:t>
      </w:r>
    </w:p>
    <w:p w14:paraId="7F5E64E9"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15.5. У разі невиконання або несвоєчасного виконання зобов'язань Підрядником щодо строків здачі готового об’єкта в експлуатацію, надання у визначений законодавством строк  актів приймання виконаних будівельних робіт (за формою № КБ-2в) та /або довідки про вартість наданих робіт та витрат (за формою № КБ-3), Підрядник сплачує Замовнику штраф у розмірі 20 % вартості робіт та пеню за кожний день прострочення</w:t>
      </w:r>
      <w:r>
        <w:rPr>
          <w:rFonts w:ascii="Times New Roman" w:hAnsi="Times New Roman" w:cs="Times New Roman"/>
          <w:bCs/>
          <w:color w:val="000000"/>
          <w:sz w:val="24"/>
          <w:szCs w:val="24"/>
        </w:rPr>
        <w:t xml:space="preserve"> у розмірі подвійної облікової ставки Національного банку України</w:t>
      </w:r>
      <w:r>
        <w:rPr>
          <w:rFonts w:ascii="Times New Roman" w:hAnsi="Times New Roman" w:cs="Times New Roman"/>
          <w:color w:val="000000"/>
          <w:sz w:val="24"/>
          <w:szCs w:val="24"/>
        </w:rPr>
        <w:t>, що діяла у період, за який нараховується пеня, від суми невикористаного або неналежним чином вико</w:t>
      </w:r>
      <w:proofErr w:type="spellStart"/>
      <w:r>
        <w:rPr>
          <w:rFonts w:ascii="Times New Roman" w:hAnsi="Times New Roman" w:cs="Times New Roman"/>
          <w:color w:val="000000"/>
          <w:sz w:val="24"/>
          <w:szCs w:val="24"/>
          <w:lang w:val="ru-RU"/>
        </w:rPr>
        <w:t>ристан</w:t>
      </w:r>
      <w:proofErr w:type="spellEnd"/>
      <w:r>
        <w:rPr>
          <w:rFonts w:ascii="Times New Roman" w:hAnsi="Times New Roman" w:cs="Times New Roman"/>
          <w:color w:val="000000"/>
          <w:sz w:val="24"/>
          <w:szCs w:val="24"/>
        </w:rPr>
        <w:t xml:space="preserve">ого </w:t>
      </w:r>
      <w:r>
        <w:rPr>
          <w:rFonts w:ascii="Times New Roman" w:hAnsi="Times New Roman" w:cs="Times New Roman"/>
          <w:color w:val="000000"/>
          <w:sz w:val="24"/>
          <w:szCs w:val="24"/>
          <w:lang w:val="ru-RU"/>
        </w:rPr>
        <w:t>авансу</w:t>
      </w:r>
      <w:r>
        <w:rPr>
          <w:rFonts w:ascii="Times New Roman" w:hAnsi="Times New Roman" w:cs="Times New Roman"/>
          <w:color w:val="000000"/>
          <w:sz w:val="24"/>
          <w:szCs w:val="24"/>
        </w:rPr>
        <w:t xml:space="preserve"> за цим Договором.</w:t>
      </w:r>
    </w:p>
    <w:p w14:paraId="63522A2A"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15.6. Крім сплати штрафу та пені, винна сторона компенсує іншій стороні збитки, зумовлені невиконанням або неналежним виконанням своїх зобов'язань за Договором в т. ч. і витрати по укладених договорах з іншими підрядними організаціями за роботи, передбачені </w:t>
      </w:r>
      <w:proofErr w:type="spellStart"/>
      <w:r>
        <w:rPr>
          <w:rFonts w:ascii="Times New Roman" w:hAnsi="Times New Roman" w:cs="Times New Roman"/>
          <w:color w:val="000000"/>
          <w:sz w:val="24"/>
          <w:szCs w:val="24"/>
        </w:rPr>
        <w:t>ци</w:t>
      </w:r>
      <w:proofErr w:type="spellEnd"/>
      <w:r>
        <w:rPr>
          <w:rFonts w:ascii="Times New Roman" w:hAnsi="Times New Roman" w:cs="Times New Roman"/>
          <w:color w:val="000000"/>
          <w:sz w:val="24"/>
          <w:szCs w:val="24"/>
          <w:lang w:val="ru-RU"/>
        </w:rPr>
        <w:t>м</w:t>
      </w:r>
      <w:r>
        <w:rPr>
          <w:rFonts w:ascii="Times New Roman" w:hAnsi="Times New Roman" w:cs="Times New Roman"/>
          <w:color w:val="000000"/>
          <w:sz w:val="24"/>
          <w:szCs w:val="24"/>
        </w:rPr>
        <w:t xml:space="preserve"> Договором.</w:t>
      </w:r>
      <w:r>
        <w:rPr>
          <w:rFonts w:ascii="Times New Roman" w:hAnsi="Times New Roman" w:cs="Times New Roman"/>
          <w:color w:val="000000"/>
          <w:sz w:val="24"/>
          <w:szCs w:val="24"/>
          <w:lang w:val="ru-RU"/>
        </w:rPr>
        <w:t xml:space="preserve"> С</w:t>
      </w:r>
      <w:r>
        <w:rPr>
          <w:rFonts w:ascii="Times New Roman" w:hAnsi="Times New Roman" w:cs="Times New Roman"/>
          <w:color w:val="000000"/>
          <w:sz w:val="24"/>
          <w:szCs w:val="24"/>
        </w:rPr>
        <w:t>плата штрафу та пені, компенсація збитків не звільняє Сторони від виконання їх зобов’язань за Договором.</w:t>
      </w:r>
    </w:p>
    <w:p w14:paraId="62288045"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15.7. Підрядник несе матеріальну відповідальність за збереження наданих робіт, наслідки їх пошкодження або знищення до моменту прийняття робіт Замовником.</w:t>
      </w:r>
    </w:p>
    <w:p w14:paraId="46CDD04D"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15.8. Якщо Підрядник у процесі надання робіт виявляє прорахунки і недоліки у документації, які можуть негативно вплинути на хід, якість і строки надання робіт, він повинен негайно інформувати про це Замовника у письмовій формі.</w:t>
      </w:r>
    </w:p>
    <w:p w14:paraId="60BCEFC4"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Якщо після цього Замовник у письмовій формі наполягає на продовженні надання робіт, Підрядник приймає це рішення до виконання, але він не відповідає за можливі наслідки того, про що він зробив попередження.</w:t>
      </w:r>
    </w:p>
    <w:p w14:paraId="4B470B38"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15.9. З моменту підписання цього Договору Підрядник несе матеріальну відповідальність за збереження переданих йому на утримання об’єктів.</w:t>
      </w:r>
    </w:p>
    <w:p w14:paraId="7F863516"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bCs/>
          <w:color w:val="000000"/>
          <w:sz w:val="24"/>
          <w:szCs w:val="24"/>
        </w:rPr>
        <w:t xml:space="preserve">15.10. </w:t>
      </w:r>
      <w:r>
        <w:rPr>
          <w:rFonts w:ascii="Times New Roman" w:hAnsi="Times New Roman" w:cs="Times New Roman"/>
          <w:color w:val="000000"/>
          <w:sz w:val="24"/>
          <w:szCs w:val="24"/>
        </w:rPr>
        <w:t>Підрядник</w:t>
      </w:r>
      <w:r>
        <w:rPr>
          <w:rFonts w:ascii="Times New Roman" w:hAnsi="Times New Roman" w:cs="Times New Roman"/>
          <w:bCs/>
          <w:color w:val="000000"/>
          <w:sz w:val="24"/>
          <w:szCs w:val="24"/>
        </w:rPr>
        <w:t xml:space="preserve"> несе відповідальність</w:t>
      </w:r>
      <w:r>
        <w:rPr>
          <w:rFonts w:ascii="Times New Roman" w:hAnsi="Times New Roman" w:cs="Times New Roman"/>
          <w:color w:val="000000"/>
          <w:sz w:val="24"/>
          <w:szCs w:val="24"/>
        </w:rPr>
        <w:t>:</w:t>
      </w:r>
    </w:p>
    <w:p w14:paraId="5AAF93B6" w14:textId="77777777" w:rsidR="005B2204" w:rsidRDefault="005B2204" w:rsidP="005B2204">
      <w:pPr>
        <w:numPr>
          <w:ilvl w:val="0"/>
          <w:numId w:val="36"/>
        </w:numPr>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за відшкодування матеріальних та моральних збитків, заподіяних фізичним або юридичним особам при виникненні дорожньо-транспортних пригод з вини Підрядника, пов'язаних з незадовільними дорожніми умовами, що визначається згідно з чинним законодавством,</w:t>
      </w:r>
    </w:p>
    <w:p w14:paraId="1CC29DBD" w14:textId="77777777" w:rsidR="005B2204" w:rsidRDefault="005B2204" w:rsidP="005B2204">
      <w:pPr>
        <w:numPr>
          <w:ilvl w:val="0"/>
          <w:numId w:val="36"/>
        </w:numPr>
        <w:tabs>
          <w:tab w:val="left" w:pos="175"/>
        </w:tabs>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за незабезпечення безпеки дорожнього руху згідно з діючими нормативами при виконанні робіт, якщо ці порушення виникли з вини Підрядника або Субпідрядника та призвели до дорожньо-транспортних пригод;</w:t>
      </w:r>
    </w:p>
    <w:p w14:paraId="712A0F5C" w14:textId="77777777" w:rsidR="005B2204" w:rsidRDefault="005B2204" w:rsidP="005B2204">
      <w:pPr>
        <w:numPr>
          <w:ilvl w:val="0"/>
          <w:numId w:val="36"/>
        </w:numPr>
        <w:tabs>
          <w:tab w:val="left" w:pos="175"/>
        </w:tabs>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за ненадання або неналежне виконанні робіт за Договором;</w:t>
      </w:r>
    </w:p>
    <w:p w14:paraId="759C22FF" w14:textId="77777777" w:rsidR="005B2204" w:rsidRDefault="005B2204" w:rsidP="005B2204">
      <w:pPr>
        <w:numPr>
          <w:ilvl w:val="0"/>
          <w:numId w:val="36"/>
        </w:numPr>
        <w:tabs>
          <w:tab w:val="left" w:pos="175"/>
        </w:tabs>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за недостовірність наданої ним інформації та даних оперативного і бухгалтерського обліку та звітності, повноту, склад та своєчасність оформлення звітних, фінансових, товаро-транспортних документів, тощо;</w:t>
      </w:r>
    </w:p>
    <w:p w14:paraId="01F7841B" w14:textId="77777777" w:rsidR="005B2204" w:rsidRDefault="005B2204" w:rsidP="005B2204">
      <w:pPr>
        <w:numPr>
          <w:ilvl w:val="0"/>
          <w:numId w:val="36"/>
        </w:numPr>
        <w:tabs>
          <w:tab w:val="left" w:pos="175"/>
        </w:tabs>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за дотримання всіх необхідних природоохоронних заходів, правил санітарної, екологічної та протипожежної безпеки, правил охорони праці, експлуатації будівельної техніки, складування будівельних матеріалів і конструкцій, а також за техніку безпеки під час надання робіт.</w:t>
      </w:r>
    </w:p>
    <w:p w14:paraId="0F93AFD7"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15.11. Відповідальність за неякісне надання, недоліки при наданні робіт та бездіяльність, які призвели до дорожньо-транспортних пригод в період ремонту об’єкту несе Підрядник. </w:t>
      </w:r>
    </w:p>
    <w:p w14:paraId="2FCD8F25"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зазначених випадках Підрядник бере на себе зобов’язання з врегулювання спорів при виникненні дорожньо-транспортних пригод (ДТП), розгляд справ у судових органах, </w:t>
      </w:r>
      <w:r>
        <w:rPr>
          <w:rFonts w:ascii="Times New Roman" w:hAnsi="Times New Roman" w:cs="Times New Roman"/>
          <w:color w:val="000000"/>
          <w:sz w:val="24"/>
          <w:szCs w:val="24"/>
        </w:rPr>
        <w:lastRenderedPageBreak/>
        <w:t xml:space="preserve">відшкодування збитків, та відшкодовує завдані збитки заподіяні Замовнику та постраждалим у ДТП третім особам (у разі рішення суду). </w:t>
      </w:r>
    </w:p>
    <w:p w14:paraId="7BF94638"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15.12. У разі постановлення судового рішення щодо відшкодування Замовником матеріальних та моральних збитків, заподіяних фізичним або юридичним особам внаслідок незабезпечення безпеки дорожнього руху або при виникненні дорожньо-транспортних пригод, пов'язаних з незадовільними дорожніми умовами, внаслідок дій чи бездіяльності Підрядника за цим Договором, Підрядник зобов’язується відшкодувати Замовнику понесені ним витрати у повному обсязі, включаючи витрати на відшкодування Замовником матеріальних та моральних збитків, судові збори, витрати виконавчого провадження, а також витрати на роботи/послуги залучених адвокатів. </w:t>
      </w:r>
    </w:p>
    <w:p w14:paraId="2507D2FF"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15.13. Підрядник аналізує причини ДТП, пов’язані з незадовільними дорожніми умовами, виявленням недоліків в організації дорожнього руху, які впливають на скоєння ДТП, та вживає заходів щодо їх усунення. </w:t>
      </w:r>
    </w:p>
    <w:p w14:paraId="383655D5"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15.14. У випадках ДТП з вини Підрядника (що вказується в акті, складеному працівниками Національної поліції України) Підрядник запрошує на місце події представника Замовника.</w:t>
      </w:r>
    </w:p>
    <w:p w14:paraId="17879403"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15.15. Підрядник вживає всіх заходів та несе відповідальність за організацію безпеки руху автотранспорту і пішоходів на підставі вимог чинних правил, норм та стандартів.</w:t>
      </w:r>
    </w:p>
    <w:p w14:paraId="47460371" w14:textId="77777777" w:rsidR="005B2204" w:rsidRPr="006A79E1" w:rsidRDefault="005B2204" w:rsidP="005B2204">
      <w:pPr>
        <w:pStyle w:val="a9"/>
        <w:numPr>
          <w:ilvl w:val="1"/>
          <w:numId w:val="39"/>
        </w:numPr>
        <w:ind w:hanging="33"/>
        <w:jc w:val="both"/>
        <w:rPr>
          <w:rFonts w:ascii="Times New Roman" w:hAnsi="Times New Roman" w:cs="Times New Roman"/>
          <w:color w:val="000000"/>
          <w:sz w:val="24"/>
          <w:szCs w:val="24"/>
        </w:rPr>
      </w:pPr>
      <w:r w:rsidRPr="006A79E1">
        <w:rPr>
          <w:rFonts w:ascii="Times New Roman" w:hAnsi="Times New Roman" w:cs="Times New Roman"/>
          <w:bCs/>
          <w:color w:val="000000"/>
          <w:sz w:val="24"/>
          <w:szCs w:val="24"/>
        </w:rPr>
        <w:t xml:space="preserve">Замовник з </w:t>
      </w:r>
      <w:r w:rsidRPr="006A79E1">
        <w:rPr>
          <w:rFonts w:ascii="Times New Roman" w:hAnsi="Times New Roman" w:cs="Times New Roman"/>
          <w:color w:val="000000"/>
          <w:sz w:val="24"/>
          <w:szCs w:val="24"/>
        </w:rPr>
        <w:t>Підрядником :</w:t>
      </w:r>
    </w:p>
    <w:p w14:paraId="63FEE369" w14:textId="77777777" w:rsidR="005B2204" w:rsidRDefault="005B2204" w:rsidP="005B2204">
      <w:pPr>
        <w:numPr>
          <w:ilvl w:val="0"/>
          <w:numId w:val="38"/>
        </w:numPr>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ведуть облік ДТП; </w:t>
      </w:r>
    </w:p>
    <w:p w14:paraId="4467196C" w14:textId="77777777" w:rsidR="005B2204" w:rsidRDefault="005B2204" w:rsidP="005B2204">
      <w:pPr>
        <w:numPr>
          <w:ilvl w:val="0"/>
          <w:numId w:val="38"/>
        </w:numPr>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беруть участь у розслідуванні ДТП, в тому числі з матеріальними збитками, які виникли на автомобільній дорозі, що знаходиться на експлуатаційному утриманні у Підрядника;</w:t>
      </w:r>
    </w:p>
    <w:p w14:paraId="42471BC0" w14:textId="77777777" w:rsidR="005B2204" w:rsidRDefault="005B2204" w:rsidP="005B2204">
      <w:pPr>
        <w:numPr>
          <w:ilvl w:val="0"/>
          <w:numId w:val="38"/>
        </w:numPr>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аналізують причини ДТП, пов'язані з незадовільним експлуатаційним станом дороги;</w:t>
      </w:r>
    </w:p>
    <w:p w14:paraId="3D007495" w14:textId="77777777" w:rsidR="005B2204" w:rsidRDefault="005B2204" w:rsidP="005B2204">
      <w:pPr>
        <w:numPr>
          <w:ilvl w:val="0"/>
          <w:numId w:val="38"/>
        </w:numPr>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виявляють недоліки в організації дорожнього руху, які впливають на скоєння ДТП, та вживають заходи щодо їх усунення. У випадку ДТП, що спричинене неналежним утриманням автомобільної дороги, на місце події запрошується представник Замовника.</w:t>
      </w:r>
    </w:p>
    <w:p w14:paraId="55855E2E"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15.17. Виплати пені, штрафу(-</w:t>
      </w:r>
      <w:proofErr w:type="spellStart"/>
      <w:r>
        <w:rPr>
          <w:rFonts w:ascii="Times New Roman" w:hAnsi="Times New Roman" w:cs="Times New Roman"/>
          <w:color w:val="000000"/>
          <w:sz w:val="24"/>
          <w:szCs w:val="24"/>
        </w:rPr>
        <w:t>ів</w:t>
      </w:r>
      <w:proofErr w:type="spellEnd"/>
      <w:r>
        <w:rPr>
          <w:rFonts w:ascii="Times New Roman" w:hAnsi="Times New Roman" w:cs="Times New Roman"/>
          <w:color w:val="000000"/>
          <w:sz w:val="24"/>
          <w:szCs w:val="24"/>
        </w:rPr>
        <w:t>), компенсація збитків не звільняє сторони від виконання зобов’язань за Договором. У випадку припинення виконання робіт за ініціативою Замовника, він зобов’язаний провести оплату за фактично надані обсяги робіт.</w:t>
      </w:r>
    </w:p>
    <w:p w14:paraId="787AF3AF"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15.18. У випадках, не передбачених цим Договором, Сторони несуть відповідальність, передбачену чинним законодавством України.</w:t>
      </w:r>
    </w:p>
    <w:p w14:paraId="1FE36CC6"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lang w:val="ru-RU"/>
        </w:rPr>
        <w:t>15.19.</w:t>
      </w:r>
      <w:r>
        <w:rPr>
          <w:rFonts w:ascii="Times New Roman" w:hAnsi="Times New Roman" w:cs="Times New Roman"/>
          <w:color w:val="000000"/>
          <w:sz w:val="24"/>
          <w:szCs w:val="24"/>
        </w:rPr>
        <w:t xml:space="preserve"> Всі майнові претензії сторони зобов’язуються вирішувати за взаємною згодою. </w:t>
      </w:r>
    </w:p>
    <w:p w14:paraId="72D0A67E"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15.20. Для розгляду суперечностей сторони можуть залучати консультаційні організації. </w:t>
      </w:r>
    </w:p>
    <w:p w14:paraId="49902350" w14:textId="77777777" w:rsidR="005B2204" w:rsidRDefault="005B2204" w:rsidP="005B2204">
      <w:pPr>
        <w:ind w:firstLine="567"/>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15.21. Вирішення спорів.</w:t>
      </w:r>
    </w:p>
    <w:p w14:paraId="39A79180"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15.22. У випадку виникнення спорів або розбіжностей Сторони зобов'язуються вирішувати їх шляхом взаємних переговорів та консультацій. Для розгляду суперечностей сторони можуть залучати консультаційні організації.</w:t>
      </w:r>
    </w:p>
    <w:p w14:paraId="6C85A261" w14:textId="77777777" w:rsidR="005B2204" w:rsidRDefault="005B2204" w:rsidP="005B2204">
      <w:pPr>
        <w:ind w:firstLine="567"/>
        <w:jc w:val="both"/>
        <w:rPr>
          <w:rFonts w:ascii="Times New Roman" w:hAnsi="Times New Roman" w:cs="Times New Roman"/>
          <w:color w:val="000000"/>
          <w:sz w:val="24"/>
          <w:szCs w:val="24"/>
        </w:rPr>
      </w:pPr>
      <w:r w:rsidRPr="006A79E1">
        <w:rPr>
          <w:rFonts w:ascii="Times New Roman" w:hAnsi="Times New Roman" w:cs="Times New Roman"/>
          <w:color w:val="000000"/>
          <w:sz w:val="24"/>
          <w:szCs w:val="24"/>
        </w:rPr>
        <w:t>15.</w:t>
      </w:r>
      <w:r>
        <w:rPr>
          <w:rFonts w:ascii="Times New Roman" w:hAnsi="Times New Roman" w:cs="Times New Roman"/>
          <w:color w:val="000000"/>
          <w:sz w:val="24"/>
          <w:szCs w:val="24"/>
        </w:rPr>
        <w:t>23</w:t>
      </w:r>
      <w:r w:rsidRPr="006A79E1">
        <w:rPr>
          <w:rFonts w:ascii="Times New Roman" w:hAnsi="Times New Roman" w:cs="Times New Roman"/>
          <w:color w:val="000000"/>
          <w:sz w:val="24"/>
          <w:szCs w:val="24"/>
        </w:rPr>
        <w:t>.</w:t>
      </w:r>
      <w:r>
        <w:rPr>
          <w:rFonts w:ascii="Times New Roman" w:hAnsi="Times New Roman" w:cs="Times New Roman"/>
          <w:color w:val="000000"/>
          <w:sz w:val="24"/>
          <w:szCs w:val="24"/>
        </w:rPr>
        <w:t xml:space="preserve"> У разі недосягнення Сторонами згоди спори (розбіжності) вирішуються у судовому порядку у відповідності до законодавства України.</w:t>
      </w:r>
    </w:p>
    <w:p w14:paraId="5DB35CFF"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15.24. Сторони визначають, що всі можливі претензії за цим Договором повинні бути розглянуті сторонами протягом 20 календарних днів з моменту отримання претензії.</w:t>
      </w:r>
    </w:p>
    <w:p w14:paraId="450382EB" w14:textId="77777777" w:rsidR="005B2204" w:rsidRDefault="005B2204" w:rsidP="005B2204">
      <w:pPr>
        <w:ind w:firstLine="567"/>
        <w:jc w:val="center"/>
        <w:rPr>
          <w:rFonts w:ascii="Times New Roman" w:hAnsi="Times New Roman" w:cs="Times New Roman"/>
          <w:b/>
          <w:bCs/>
          <w:color w:val="000000"/>
          <w:sz w:val="24"/>
          <w:szCs w:val="24"/>
          <w:lang w:val="ru-RU"/>
        </w:rPr>
      </w:pPr>
    </w:p>
    <w:p w14:paraId="32C25ADF" w14:textId="77777777" w:rsidR="005B2204" w:rsidRDefault="005B2204" w:rsidP="005B2204">
      <w:pPr>
        <w:ind w:firstLine="56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XV</w:t>
      </w:r>
      <w:r>
        <w:rPr>
          <w:rFonts w:ascii="Times New Roman" w:hAnsi="Times New Roman" w:cs="Times New Roman"/>
          <w:b/>
          <w:bCs/>
          <w:color w:val="000000"/>
          <w:sz w:val="24"/>
          <w:szCs w:val="24"/>
        </w:rPr>
        <w:t>І. Обставини непереборної сили</w:t>
      </w:r>
    </w:p>
    <w:p w14:paraId="6524ED42" w14:textId="77777777" w:rsidR="005B2204" w:rsidRDefault="005B2204" w:rsidP="005B2204">
      <w:pPr>
        <w:ind w:firstLine="567"/>
        <w:jc w:val="both"/>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16.1. </w:t>
      </w:r>
      <w:r>
        <w:rPr>
          <w:rFonts w:ascii="Times New Roman" w:eastAsia="Times New Roman" w:hAnsi="Times New Roman" w:cs="Times New Roman"/>
          <w:sz w:val="24"/>
          <w:szCs w:val="24"/>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епізоотія, війна тощо). </w:t>
      </w:r>
    </w:p>
    <w:p w14:paraId="54AEEB6C"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16.2.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подавши відповідне підтвердження.</w:t>
      </w:r>
    </w:p>
    <w:p w14:paraId="558A5E08"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 відсутності своєчасного повідомлення винна Сторона зобов'язана відшкодувати іншій Стороні збитки, заподіяні неповідомленням або невчасним повідомленням про настання обставин непереборної сили.</w:t>
      </w:r>
    </w:p>
    <w:p w14:paraId="384643E8"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lang w:val="ru-RU"/>
        </w:rPr>
        <w:t>1</w:t>
      </w:r>
      <w:r>
        <w:rPr>
          <w:rFonts w:ascii="Times New Roman" w:hAnsi="Times New Roman" w:cs="Times New Roman"/>
          <w:color w:val="000000"/>
          <w:sz w:val="24"/>
          <w:szCs w:val="24"/>
        </w:rPr>
        <w:t>6.3. Доказом виникнення обставин непереборної сили та строку їх дії є відповідні документи (свідоцтво), які видаються уповноваженою на те Торгово-промисловою палатою України.</w:t>
      </w:r>
    </w:p>
    <w:p w14:paraId="7AA7DD71"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lang w:val="ru-RU"/>
        </w:rPr>
        <w:t>1</w:t>
      </w:r>
      <w:r>
        <w:rPr>
          <w:rFonts w:ascii="Times New Roman" w:hAnsi="Times New Roman" w:cs="Times New Roman"/>
          <w:color w:val="000000"/>
          <w:sz w:val="24"/>
          <w:szCs w:val="24"/>
        </w:rPr>
        <w:t>6.4.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14E720CE" w14:textId="77777777" w:rsidR="005B2204" w:rsidRDefault="005B2204" w:rsidP="005B2204">
      <w:pPr>
        <w:ind w:firstLine="600"/>
        <w:jc w:val="center"/>
        <w:rPr>
          <w:rFonts w:ascii="Times New Roman" w:hAnsi="Times New Roman" w:cs="Times New Roman"/>
          <w:b/>
          <w:color w:val="000000"/>
          <w:sz w:val="24"/>
          <w:szCs w:val="24"/>
        </w:rPr>
      </w:pPr>
    </w:p>
    <w:p w14:paraId="01E22FEB" w14:textId="77777777" w:rsidR="005B2204" w:rsidRDefault="005B2204" w:rsidP="005B2204">
      <w:pPr>
        <w:ind w:firstLine="600"/>
        <w:jc w:val="center"/>
        <w:rPr>
          <w:rFonts w:ascii="Times New Roman" w:hAnsi="Times New Roman" w:cs="Times New Roman"/>
          <w:b/>
          <w:color w:val="000000"/>
          <w:sz w:val="24"/>
          <w:szCs w:val="24"/>
          <w:lang w:val="ru-RU"/>
        </w:rPr>
      </w:pPr>
      <w:r>
        <w:rPr>
          <w:rFonts w:ascii="Times New Roman" w:hAnsi="Times New Roman" w:cs="Times New Roman"/>
          <w:b/>
          <w:color w:val="000000"/>
          <w:sz w:val="24"/>
          <w:szCs w:val="24"/>
        </w:rPr>
        <w:t>Х</w:t>
      </w:r>
      <w:r>
        <w:rPr>
          <w:rFonts w:ascii="Times New Roman" w:hAnsi="Times New Roman" w:cs="Times New Roman"/>
          <w:b/>
          <w:color w:val="000000"/>
          <w:sz w:val="24"/>
          <w:szCs w:val="24"/>
          <w:lang w:val="en-US"/>
        </w:rPr>
        <w:t>VI</w:t>
      </w:r>
      <w:r>
        <w:rPr>
          <w:rFonts w:ascii="Times New Roman" w:hAnsi="Times New Roman" w:cs="Times New Roman"/>
          <w:b/>
          <w:color w:val="000000"/>
          <w:sz w:val="24"/>
          <w:szCs w:val="24"/>
        </w:rPr>
        <w:t xml:space="preserve">І. </w:t>
      </w:r>
      <w:proofErr w:type="spellStart"/>
      <w:r>
        <w:rPr>
          <w:rFonts w:ascii="Times New Roman" w:hAnsi="Times New Roman" w:cs="Times New Roman"/>
          <w:b/>
          <w:color w:val="000000"/>
          <w:sz w:val="24"/>
          <w:szCs w:val="24"/>
          <w:lang w:val="ru-RU"/>
        </w:rPr>
        <w:t>Внесення</w:t>
      </w:r>
      <w:proofErr w:type="spellEnd"/>
      <w:r>
        <w:rPr>
          <w:rFonts w:ascii="Times New Roman" w:hAnsi="Times New Roman" w:cs="Times New Roman"/>
          <w:b/>
          <w:color w:val="000000"/>
          <w:sz w:val="24"/>
          <w:szCs w:val="24"/>
          <w:lang w:val="ru-RU"/>
        </w:rPr>
        <w:t xml:space="preserve"> </w:t>
      </w:r>
      <w:proofErr w:type="spellStart"/>
      <w:r>
        <w:rPr>
          <w:rFonts w:ascii="Times New Roman" w:hAnsi="Times New Roman" w:cs="Times New Roman"/>
          <w:b/>
          <w:color w:val="000000"/>
          <w:sz w:val="24"/>
          <w:szCs w:val="24"/>
          <w:lang w:val="ru-RU"/>
        </w:rPr>
        <w:t>змін</w:t>
      </w:r>
      <w:proofErr w:type="spellEnd"/>
      <w:r>
        <w:rPr>
          <w:rFonts w:ascii="Times New Roman" w:hAnsi="Times New Roman" w:cs="Times New Roman"/>
          <w:b/>
          <w:color w:val="000000"/>
          <w:sz w:val="24"/>
          <w:szCs w:val="24"/>
          <w:lang w:val="ru-RU"/>
        </w:rPr>
        <w:t xml:space="preserve"> у </w:t>
      </w:r>
      <w:proofErr w:type="spellStart"/>
      <w:r>
        <w:rPr>
          <w:rFonts w:ascii="Times New Roman" w:hAnsi="Times New Roman" w:cs="Times New Roman"/>
          <w:b/>
          <w:color w:val="000000"/>
          <w:sz w:val="24"/>
          <w:szCs w:val="24"/>
          <w:lang w:val="ru-RU"/>
        </w:rPr>
        <w:t>Договір</w:t>
      </w:r>
      <w:proofErr w:type="spellEnd"/>
      <w:r>
        <w:rPr>
          <w:rFonts w:ascii="Times New Roman" w:hAnsi="Times New Roman" w:cs="Times New Roman"/>
          <w:b/>
          <w:color w:val="000000"/>
          <w:sz w:val="24"/>
          <w:szCs w:val="24"/>
          <w:lang w:val="ru-RU"/>
        </w:rPr>
        <w:t xml:space="preserve"> </w:t>
      </w:r>
      <w:proofErr w:type="spellStart"/>
      <w:r>
        <w:rPr>
          <w:rFonts w:ascii="Times New Roman" w:hAnsi="Times New Roman" w:cs="Times New Roman"/>
          <w:b/>
          <w:color w:val="000000"/>
          <w:sz w:val="24"/>
          <w:szCs w:val="24"/>
          <w:lang w:val="ru-RU"/>
        </w:rPr>
        <w:t>підряду</w:t>
      </w:r>
      <w:proofErr w:type="spellEnd"/>
      <w:r>
        <w:rPr>
          <w:rFonts w:ascii="Times New Roman" w:hAnsi="Times New Roman" w:cs="Times New Roman"/>
          <w:b/>
          <w:color w:val="000000"/>
          <w:sz w:val="24"/>
          <w:szCs w:val="24"/>
          <w:lang w:val="ru-RU"/>
        </w:rPr>
        <w:t xml:space="preserve"> та </w:t>
      </w:r>
      <w:proofErr w:type="spellStart"/>
      <w:r>
        <w:rPr>
          <w:rFonts w:ascii="Times New Roman" w:hAnsi="Times New Roman" w:cs="Times New Roman"/>
          <w:b/>
          <w:color w:val="000000"/>
          <w:sz w:val="24"/>
          <w:szCs w:val="24"/>
          <w:lang w:val="ru-RU"/>
        </w:rPr>
        <w:t>його</w:t>
      </w:r>
      <w:proofErr w:type="spellEnd"/>
      <w:r>
        <w:rPr>
          <w:rFonts w:ascii="Times New Roman" w:hAnsi="Times New Roman" w:cs="Times New Roman"/>
          <w:b/>
          <w:color w:val="000000"/>
          <w:sz w:val="24"/>
          <w:szCs w:val="24"/>
          <w:lang w:val="ru-RU"/>
        </w:rPr>
        <w:t xml:space="preserve"> </w:t>
      </w:r>
      <w:proofErr w:type="spellStart"/>
      <w:r>
        <w:rPr>
          <w:rFonts w:ascii="Times New Roman" w:hAnsi="Times New Roman" w:cs="Times New Roman"/>
          <w:b/>
          <w:color w:val="000000"/>
          <w:sz w:val="24"/>
          <w:szCs w:val="24"/>
          <w:lang w:val="ru-RU"/>
        </w:rPr>
        <w:t>розірвання</w:t>
      </w:r>
      <w:proofErr w:type="spellEnd"/>
    </w:p>
    <w:p w14:paraId="5D54FCDF" w14:textId="33C47DED"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17.1. </w:t>
      </w:r>
      <w:r w:rsidR="00015F4E" w:rsidRPr="00015F4E">
        <w:rPr>
          <w:rFonts w:ascii="Times New Roman" w:hAnsi="Times New Roman" w:cs="Times New Roman"/>
          <w:color w:val="000000"/>
          <w:sz w:val="24"/>
          <w:szCs w:val="24"/>
        </w:rPr>
        <w:t>Договір набирає чинності з моменту підписання його сторонами і діє до припинення чи скасування воєнного стану в Україні, оголошеного Указом Президента України від 24.02.2022 № 64/2022 «Про введення воєнного стану в Україні» (з усіма змінами та доповненнями), але не пізніше ніж до 31.12.2022, а в частині розрахунків – до повного виконання.</w:t>
      </w:r>
    </w:p>
    <w:p w14:paraId="2075E131" w14:textId="77777777" w:rsidR="005B2204" w:rsidRDefault="005B2204" w:rsidP="005B2204">
      <w:pPr>
        <w:jc w:val="both"/>
        <w:rPr>
          <w:rFonts w:ascii="Times New Roman" w:hAnsi="Times New Roman" w:cs="Times New Roman"/>
          <w:sz w:val="24"/>
          <w:szCs w:val="24"/>
        </w:rPr>
      </w:pPr>
      <w:r>
        <w:rPr>
          <w:rFonts w:ascii="Times New Roman" w:hAnsi="Times New Roman" w:cs="Times New Roman"/>
          <w:sz w:val="24"/>
          <w:szCs w:val="24"/>
        </w:rPr>
        <w:t xml:space="preserve">         17.2. Строк дії Договору може бути продовжений з підстав, визначених у п. 4 ч. 5 ст. 41 Закону України «Про публічні закупівлі».</w:t>
      </w:r>
    </w:p>
    <w:p w14:paraId="654CC7AD"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17.3. Цей Договір укладається українською мовою і підписується у 2 (двох) примірниках, що мають однакову юридичну силу (два – Замовникові, один – Підрядникові).</w:t>
      </w:r>
    </w:p>
    <w:p w14:paraId="4D951E80"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17.4. Зміна та розірвання договору в односторонньому порядку не допускається.</w:t>
      </w:r>
    </w:p>
    <w:p w14:paraId="6CBFE87E"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lang w:eastAsia="uk-UA"/>
        </w:rPr>
        <w:t xml:space="preserve">17.5. </w:t>
      </w:r>
      <w:r>
        <w:rPr>
          <w:rFonts w:ascii="Times New Roman" w:hAnsi="Times New Roman" w:cs="Times New Roman"/>
          <w:color w:val="000000"/>
          <w:sz w:val="24"/>
          <w:szCs w:val="24"/>
        </w:rPr>
        <w:t>Всі зміни і доповнення до цього договору, оформляються шляхом укладання додаткових угод. Зміни і доповнення до договору є її невід'ємною частиною і мають силу, якщо вони підписані уповноваженими на те особами Сторін.</w:t>
      </w:r>
    </w:p>
    <w:p w14:paraId="19471B5E" w14:textId="77777777" w:rsidR="005B2204" w:rsidRDefault="005B2204" w:rsidP="005B2204">
      <w:pPr>
        <w:shd w:val="clear" w:color="auto" w:fill="FFFFFF"/>
        <w:ind w:firstLine="567"/>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lang w:eastAsia="uk-UA"/>
        </w:rPr>
        <w:t xml:space="preserve"> </w:t>
      </w:r>
      <w:r>
        <w:rPr>
          <w:rFonts w:ascii="Times New Roman" w:hAnsi="Times New Roman" w:cs="Times New Roman"/>
          <w:color w:val="000000"/>
          <w:sz w:val="24"/>
          <w:szCs w:val="24"/>
        </w:rPr>
        <w:t>17.6. Сторона договору, яка прийняла рішення про зміну або розірвання договору, повинна надіслати пропозиції про це другій стороні не менше, ніж за 20 днів і, якщо протягом цього строку обставини, що зумовили таке рішення, суттєво не змінились, сторона, що проявила ініціативу, має право розірвати договір за згодою другої сторони.</w:t>
      </w:r>
    </w:p>
    <w:p w14:paraId="57F1A6B6" w14:textId="4D7CC272"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17.</w:t>
      </w:r>
      <w:r>
        <w:rPr>
          <w:rFonts w:ascii="Times New Roman" w:hAnsi="Times New Roman" w:cs="Times New Roman"/>
          <w:color w:val="000000"/>
          <w:sz w:val="24"/>
          <w:szCs w:val="24"/>
          <w:lang w:val="ru-RU"/>
        </w:rPr>
        <w:t>7</w:t>
      </w:r>
      <w:r>
        <w:rPr>
          <w:rFonts w:ascii="Times New Roman" w:hAnsi="Times New Roman" w:cs="Times New Roman"/>
          <w:color w:val="000000"/>
          <w:sz w:val="24"/>
          <w:szCs w:val="24"/>
        </w:rPr>
        <w:t>. Сторона договору, яка одержала пропозицію про зміну чи розірвання договору протягом 20 (двадцяти) днів після одержання пропозиції повідомляє другу сторону про результати її розгляду.</w:t>
      </w:r>
    </w:p>
    <w:p w14:paraId="6C956B7B"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17.8. Договір вважається розірваним після отримання позитивної відповіді від другої сторони та оформленні додаткової угоди про розірвання цього договору.</w:t>
      </w:r>
    </w:p>
    <w:p w14:paraId="3B4945F2"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17.</w:t>
      </w:r>
      <w:r>
        <w:rPr>
          <w:rFonts w:ascii="Times New Roman" w:hAnsi="Times New Roman" w:cs="Times New Roman"/>
          <w:color w:val="000000"/>
          <w:sz w:val="24"/>
          <w:szCs w:val="24"/>
          <w:lang w:val="ru-RU"/>
        </w:rPr>
        <w:t>9</w:t>
      </w:r>
      <w:r>
        <w:rPr>
          <w:rFonts w:ascii="Times New Roman" w:hAnsi="Times New Roman" w:cs="Times New Roman"/>
          <w:color w:val="000000"/>
          <w:sz w:val="24"/>
          <w:szCs w:val="24"/>
        </w:rPr>
        <w:t>. У разі, якщо сторони не досягли згоди щодо зміни або розірвання договору або неотримання відповіді у встановлений термін, зацікавлена сторона має право передати спір на вирішення суду.</w:t>
      </w:r>
    </w:p>
    <w:p w14:paraId="050D1CED" w14:textId="77777777" w:rsidR="005B2204" w:rsidRDefault="005B2204" w:rsidP="005B2204">
      <w:pPr>
        <w:ind w:firstLine="567"/>
        <w:jc w:val="center"/>
        <w:rPr>
          <w:rFonts w:ascii="Times New Roman" w:hAnsi="Times New Roman" w:cs="Times New Roman"/>
          <w:b/>
          <w:bCs/>
          <w:color w:val="000000"/>
          <w:sz w:val="24"/>
          <w:szCs w:val="24"/>
        </w:rPr>
      </w:pPr>
    </w:p>
    <w:p w14:paraId="631B5290" w14:textId="77777777" w:rsidR="005B2204" w:rsidRDefault="005B2204" w:rsidP="005B2204">
      <w:pPr>
        <w:ind w:firstLine="56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X</w:t>
      </w:r>
      <w:r>
        <w:rPr>
          <w:rFonts w:ascii="Times New Roman" w:hAnsi="Times New Roman" w:cs="Times New Roman"/>
          <w:b/>
          <w:bCs/>
          <w:color w:val="000000"/>
          <w:sz w:val="24"/>
          <w:szCs w:val="24"/>
          <w:lang w:val="en-US"/>
        </w:rPr>
        <w:t>VI</w:t>
      </w:r>
      <w:r>
        <w:rPr>
          <w:rFonts w:ascii="Times New Roman" w:hAnsi="Times New Roman" w:cs="Times New Roman"/>
          <w:b/>
          <w:bCs/>
          <w:color w:val="000000"/>
          <w:sz w:val="24"/>
          <w:szCs w:val="24"/>
        </w:rPr>
        <w:t>ІI. Інші умови</w:t>
      </w:r>
    </w:p>
    <w:p w14:paraId="2A3B4D6F"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18.1. Сторони не передаватимуть третім особам права та обов'язки стосовно Договору без письмового узгодження Сторін.</w:t>
      </w:r>
    </w:p>
    <w:p w14:paraId="40165D1D"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18.2. Сторони зобов'язані негайно інформувати одна одну про зміну реквізитів.</w:t>
      </w:r>
    </w:p>
    <w:p w14:paraId="34FEE772"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18.4. Підрядник, який є платником податку на прибуток, сплачує цей податок на загальних підставах.</w:t>
      </w:r>
    </w:p>
    <w:p w14:paraId="3201C5F3"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18.5. Замовником компенсуються інші (супутні) витрати Підрядника за умови, якщо такі були включені до пропозиції та в межах вартості кожної статті у складі договірної ціни:</w:t>
      </w:r>
    </w:p>
    <w:p w14:paraId="0913C456" w14:textId="77777777" w:rsidR="005B2204" w:rsidRDefault="005B2204" w:rsidP="005B2204">
      <w:pPr>
        <w:widowControl w:val="0"/>
        <w:ind w:left="34" w:right="113" w:firstLine="53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Pr="00D60E5B">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.1. Обґрунтовуваний розрахунок коштів на покриття ризиків, пов'язаних з виконанням робіт з врахуванням факторів відповідно до чинних нормативів України;</w:t>
      </w:r>
    </w:p>
    <w:p w14:paraId="565FCE8A" w14:textId="77777777" w:rsidR="005B2204" w:rsidRDefault="005B2204" w:rsidP="005B2204">
      <w:pPr>
        <w:widowControl w:val="0"/>
        <w:ind w:left="34" w:right="113" w:firstLine="53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Pr>
          <w:rFonts w:ascii="Times New Roman" w:eastAsia="Times New Roman" w:hAnsi="Times New Roman" w:cs="Times New Roman"/>
          <w:color w:val="000000"/>
          <w:sz w:val="24"/>
          <w:szCs w:val="24"/>
          <w:lang w:val="ru-RU"/>
        </w:rPr>
        <w:t>5</w:t>
      </w:r>
      <w:r>
        <w:rPr>
          <w:rFonts w:ascii="Times New Roman" w:eastAsia="Times New Roman" w:hAnsi="Times New Roman" w:cs="Times New Roman"/>
          <w:color w:val="000000"/>
          <w:sz w:val="24"/>
          <w:szCs w:val="24"/>
        </w:rPr>
        <w:t>.2. Інші витрати, що не перераховані вище, але включені до договірної ціни і розраховані відповідно до СОУ та інших чинних законодавчих та нормативних документів.</w:t>
      </w:r>
    </w:p>
    <w:p w14:paraId="34835FEC"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18.</w:t>
      </w:r>
      <w:r>
        <w:rPr>
          <w:rFonts w:ascii="Times New Roman" w:hAnsi="Times New Roman" w:cs="Times New Roman"/>
          <w:color w:val="000000"/>
          <w:sz w:val="24"/>
          <w:szCs w:val="24"/>
          <w:lang w:val="ru-RU"/>
        </w:rPr>
        <w:t>5</w:t>
      </w:r>
      <w:r>
        <w:rPr>
          <w:rFonts w:ascii="Times New Roman" w:hAnsi="Times New Roman" w:cs="Times New Roman"/>
          <w:color w:val="000000"/>
          <w:sz w:val="24"/>
          <w:szCs w:val="24"/>
        </w:rPr>
        <w:t>.3. Податки, збори, обов’язкові платежі згідно з чинним законодавством.</w:t>
      </w:r>
    </w:p>
    <w:p w14:paraId="2F03A7C5"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18.6. Транспортна схема доставки матеріалів, виробів та конструкцій, визначена у договірній ціні, змінюється відповідно до фактичних відстаней перевезення будівельних матеріалів, але в межах вартості цих витрат.</w:t>
      </w:r>
    </w:p>
    <w:p w14:paraId="3A47EB89" w14:textId="77777777" w:rsidR="005B2204" w:rsidRDefault="005B2204" w:rsidP="005B2204">
      <w:pPr>
        <w:widowControl w:val="0"/>
        <w:suppressAutoHyphens/>
        <w:autoSpaceDN w:val="0"/>
        <w:jc w:val="center"/>
        <w:textAlignment w:val="baseline"/>
        <w:rPr>
          <w:rFonts w:ascii="Times New Roman" w:eastAsia="Times New Roman" w:hAnsi="Times New Roman" w:cs="Times New Roman"/>
          <w:b/>
          <w:bCs/>
          <w:kern w:val="3"/>
          <w:sz w:val="24"/>
          <w:szCs w:val="24"/>
          <w:lang w:val="ru-RU" w:eastAsia="uk-UA" w:bidi="fa-IR"/>
        </w:rPr>
      </w:pPr>
    </w:p>
    <w:p w14:paraId="7423BEBC" w14:textId="77777777" w:rsidR="005B2204" w:rsidRDefault="005B2204" w:rsidP="005B2204">
      <w:pPr>
        <w:widowControl w:val="0"/>
        <w:suppressAutoHyphens/>
        <w:autoSpaceDN w:val="0"/>
        <w:jc w:val="center"/>
        <w:textAlignment w:val="baseline"/>
        <w:rPr>
          <w:rFonts w:ascii="Times New Roman" w:eastAsia="Times New Roman" w:hAnsi="Times New Roman" w:cs="Times New Roman"/>
          <w:b/>
          <w:bCs/>
          <w:kern w:val="3"/>
          <w:sz w:val="24"/>
          <w:szCs w:val="24"/>
          <w:lang w:eastAsia="uk-UA" w:bidi="fa-IR"/>
        </w:rPr>
      </w:pPr>
      <w:r>
        <w:rPr>
          <w:rFonts w:ascii="Times New Roman" w:eastAsia="Times New Roman" w:hAnsi="Times New Roman" w:cs="Times New Roman"/>
          <w:b/>
          <w:bCs/>
          <w:kern w:val="3"/>
          <w:sz w:val="24"/>
          <w:szCs w:val="24"/>
          <w:lang w:val="en-US" w:eastAsia="uk-UA" w:bidi="fa-IR"/>
        </w:rPr>
        <w:t>X</w:t>
      </w:r>
      <w:r>
        <w:rPr>
          <w:rFonts w:ascii="Times New Roman" w:eastAsia="Times New Roman" w:hAnsi="Times New Roman" w:cs="Times New Roman"/>
          <w:b/>
          <w:bCs/>
          <w:kern w:val="3"/>
          <w:sz w:val="24"/>
          <w:szCs w:val="24"/>
          <w:lang w:val="ru-RU" w:eastAsia="uk-UA" w:bidi="fa-IR"/>
        </w:rPr>
        <w:t>І</w:t>
      </w:r>
      <w:r>
        <w:rPr>
          <w:rFonts w:ascii="Times New Roman" w:eastAsia="Times New Roman" w:hAnsi="Times New Roman" w:cs="Times New Roman"/>
          <w:b/>
          <w:bCs/>
          <w:kern w:val="3"/>
          <w:sz w:val="24"/>
          <w:szCs w:val="24"/>
          <w:lang w:val="en-US" w:eastAsia="uk-UA" w:bidi="fa-IR"/>
        </w:rPr>
        <w:t>X</w:t>
      </w:r>
      <w:r>
        <w:rPr>
          <w:rFonts w:ascii="Times New Roman" w:eastAsia="Times New Roman" w:hAnsi="Times New Roman" w:cs="Times New Roman"/>
          <w:b/>
          <w:bCs/>
          <w:kern w:val="3"/>
          <w:sz w:val="24"/>
          <w:szCs w:val="24"/>
          <w:lang w:eastAsia="uk-UA" w:bidi="fa-IR"/>
        </w:rPr>
        <w:t>. Антикорупційні застереження</w:t>
      </w:r>
    </w:p>
    <w:p w14:paraId="1A591594" w14:textId="77777777" w:rsidR="005B2204" w:rsidRDefault="005B2204" w:rsidP="005B2204">
      <w:pPr>
        <w:widowControl w:val="0"/>
        <w:tabs>
          <w:tab w:val="left" w:pos="993"/>
          <w:tab w:val="left" w:pos="1134"/>
          <w:tab w:val="left" w:pos="1276"/>
        </w:tabs>
        <w:suppressAutoHyphens/>
        <w:autoSpaceDN w:val="0"/>
        <w:ind w:firstLine="709"/>
        <w:jc w:val="both"/>
        <w:textAlignment w:val="baseline"/>
        <w:rPr>
          <w:rFonts w:ascii="Times New Roman" w:eastAsia="Times New Roman" w:hAnsi="Times New Roman" w:cs="Times New Roman"/>
          <w:kern w:val="3"/>
          <w:sz w:val="24"/>
          <w:szCs w:val="24"/>
          <w:lang w:eastAsia="uk-UA" w:bidi="fa-IR"/>
        </w:rPr>
      </w:pPr>
      <w:r>
        <w:rPr>
          <w:rFonts w:ascii="Times New Roman" w:eastAsia="Times New Roman" w:hAnsi="Times New Roman" w:cs="Times New Roman"/>
          <w:kern w:val="3"/>
          <w:sz w:val="24"/>
          <w:szCs w:val="24"/>
          <w:lang w:eastAsia="uk-UA" w:bidi="fa-IR"/>
        </w:rPr>
        <w:t>19.1. Сторони даного Договору зобов’язуються дотримуватись вимог антикорупційного законодавства України, їх учасниками (засновниками), керівниками та іншими працівниками, а також особами, які діють від їх імені.</w:t>
      </w:r>
    </w:p>
    <w:p w14:paraId="669D9C2A" w14:textId="77777777" w:rsidR="005B2204" w:rsidRDefault="005B2204" w:rsidP="005B2204">
      <w:pPr>
        <w:widowControl w:val="0"/>
        <w:tabs>
          <w:tab w:val="left" w:pos="993"/>
          <w:tab w:val="left" w:pos="1134"/>
          <w:tab w:val="left" w:pos="1276"/>
        </w:tabs>
        <w:suppressAutoHyphens/>
        <w:autoSpaceDN w:val="0"/>
        <w:ind w:firstLine="709"/>
        <w:jc w:val="both"/>
        <w:textAlignment w:val="baseline"/>
        <w:rPr>
          <w:rFonts w:ascii="Times New Roman" w:eastAsia="Times New Roman" w:hAnsi="Times New Roman" w:cs="Times New Roman"/>
          <w:kern w:val="3"/>
          <w:sz w:val="24"/>
          <w:szCs w:val="24"/>
          <w:lang w:eastAsia="uk-UA" w:bidi="fa-IR"/>
        </w:rPr>
      </w:pPr>
      <w:r>
        <w:rPr>
          <w:rFonts w:ascii="Times New Roman" w:eastAsia="Times New Roman" w:hAnsi="Times New Roman" w:cs="Times New Roman"/>
          <w:kern w:val="3"/>
          <w:sz w:val="24"/>
          <w:szCs w:val="24"/>
          <w:lang w:eastAsia="uk-UA" w:bidi="fa-IR"/>
        </w:rPr>
        <w:t>19.2. При виконанні своїх обов’язків за даним Договором Сторони зобов’язуються не вчиняти дії, що кваліфікуються законодавством, як дача/отримання хабаря, комерційний підкуп, а також дії, що порушують вимоги законодавства України та міжнародних актів про протидію легалізації (відмиванню) доходів, отриманих злочинним шляхом.</w:t>
      </w:r>
    </w:p>
    <w:p w14:paraId="477CE973" w14:textId="77777777" w:rsidR="005B2204" w:rsidRDefault="005B2204" w:rsidP="005B2204">
      <w:pPr>
        <w:widowControl w:val="0"/>
        <w:tabs>
          <w:tab w:val="left" w:pos="993"/>
          <w:tab w:val="left" w:pos="1134"/>
          <w:tab w:val="left" w:pos="1276"/>
        </w:tabs>
        <w:suppressAutoHyphens/>
        <w:autoSpaceDN w:val="0"/>
        <w:ind w:firstLine="709"/>
        <w:jc w:val="both"/>
        <w:textAlignment w:val="baseline"/>
        <w:rPr>
          <w:rFonts w:ascii="Times New Roman" w:eastAsia="Times New Roman" w:hAnsi="Times New Roman" w:cs="Times New Roman"/>
          <w:kern w:val="3"/>
          <w:sz w:val="24"/>
          <w:szCs w:val="24"/>
          <w:lang w:eastAsia="uk-UA" w:bidi="fa-IR"/>
        </w:rPr>
      </w:pPr>
      <w:r>
        <w:rPr>
          <w:rFonts w:ascii="Times New Roman" w:eastAsia="Times New Roman" w:hAnsi="Times New Roman" w:cs="Times New Roman"/>
          <w:kern w:val="3"/>
          <w:sz w:val="24"/>
          <w:szCs w:val="24"/>
          <w:lang w:eastAsia="uk-UA" w:bidi="fa-IR"/>
        </w:rPr>
        <w:t>19.3. Підрядник гарантує, що не пропонував і не пропонуватиме винагороду, подарунок або будь-яку іншу перевагу, пільгу або винагороду іншій Стороні Договору, у зв’язку із  виконанням умов цього Договору.</w:t>
      </w:r>
    </w:p>
    <w:p w14:paraId="1E14B3BA" w14:textId="77777777" w:rsidR="005B2204" w:rsidRDefault="005B2204" w:rsidP="005B2204">
      <w:pPr>
        <w:widowControl w:val="0"/>
        <w:tabs>
          <w:tab w:val="left" w:pos="993"/>
          <w:tab w:val="left" w:pos="1134"/>
          <w:tab w:val="left" w:pos="1276"/>
        </w:tabs>
        <w:suppressAutoHyphens/>
        <w:autoSpaceDN w:val="0"/>
        <w:ind w:firstLine="709"/>
        <w:jc w:val="both"/>
        <w:textAlignment w:val="baseline"/>
        <w:rPr>
          <w:rFonts w:ascii="Times New Roman" w:eastAsia="Times New Roman" w:hAnsi="Times New Roman" w:cs="Times New Roman"/>
          <w:kern w:val="3"/>
          <w:sz w:val="24"/>
          <w:szCs w:val="24"/>
          <w:lang w:eastAsia="uk-UA" w:bidi="fa-IR"/>
        </w:rPr>
      </w:pPr>
      <w:r>
        <w:rPr>
          <w:rFonts w:ascii="Times New Roman" w:eastAsia="Times New Roman" w:hAnsi="Times New Roman" w:cs="Times New Roman"/>
          <w:kern w:val="3"/>
          <w:sz w:val="24"/>
          <w:szCs w:val="24"/>
          <w:lang w:eastAsia="uk-UA" w:bidi="fa-IR"/>
        </w:rPr>
        <w:t>19.4. Підрядник зобов’язується надавати всю актуальну інформацію щодо наявності або виникнення реального або потенційного конфлікту інтересів, який пов'язаний із виконанням умов цього Договору.</w:t>
      </w:r>
    </w:p>
    <w:p w14:paraId="1B3F9CF9" w14:textId="77777777" w:rsidR="005B2204" w:rsidRDefault="005B2204" w:rsidP="005B2204">
      <w:pPr>
        <w:widowControl w:val="0"/>
        <w:tabs>
          <w:tab w:val="left" w:pos="993"/>
          <w:tab w:val="left" w:pos="1134"/>
          <w:tab w:val="left" w:pos="1276"/>
        </w:tabs>
        <w:suppressAutoHyphens/>
        <w:autoSpaceDN w:val="0"/>
        <w:ind w:firstLine="709"/>
        <w:jc w:val="both"/>
        <w:textAlignment w:val="baseline"/>
        <w:rPr>
          <w:rFonts w:ascii="Times New Roman" w:eastAsia="Times New Roman" w:hAnsi="Times New Roman" w:cs="Times New Roman"/>
          <w:kern w:val="3"/>
          <w:sz w:val="24"/>
          <w:szCs w:val="24"/>
          <w:lang w:eastAsia="uk-UA" w:bidi="fa-IR"/>
        </w:rPr>
      </w:pPr>
      <w:r>
        <w:rPr>
          <w:rFonts w:ascii="Times New Roman" w:eastAsia="Times New Roman" w:hAnsi="Times New Roman" w:cs="Times New Roman"/>
          <w:kern w:val="3"/>
          <w:sz w:val="24"/>
          <w:szCs w:val="24"/>
          <w:lang w:eastAsia="uk-UA" w:bidi="fa-IR"/>
        </w:rPr>
        <w:t>19.5. Порушення однією із Сторін будь-якої із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w:t>
      </w:r>
    </w:p>
    <w:p w14:paraId="7275AAFC" w14:textId="77777777" w:rsidR="005B2204" w:rsidRDefault="005B2204" w:rsidP="005B2204">
      <w:pPr>
        <w:widowControl w:val="0"/>
        <w:tabs>
          <w:tab w:val="left" w:pos="851"/>
          <w:tab w:val="left" w:pos="993"/>
        </w:tabs>
        <w:suppressAutoHyphens/>
        <w:autoSpaceDN w:val="0"/>
        <w:ind w:firstLine="709"/>
        <w:jc w:val="both"/>
        <w:textAlignment w:val="baseline"/>
        <w:rPr>
          <w:rFonts w:ascii="Times New Roman" w:eastAsia="Times New Roman" w:hAnsi="Times New Roman" w:cs="Times New Roman"/>
          <w:kern w:val="3"/>
          <w:sz w:val="24"/>
          <w:szCs w:val="24"/>
          <w:lang w:eastAsia="uk-UA" w:bidi="fa-IR"/>
        </w:rPr>
      </w:pPr>
      <w:r>
        <w:rPr>
          <w:rFonts w:ascii="Times New Roman" w:eastAsia="Times New Roman" w:hAnsi="Times New Roman" w:cs="Times New Roman"/>
          <w:kern w:val="3"/>
          <w:sz w:val="24"/>
          <w:szCs w:val="24"/>
          <w:lang w:eastAsia="uk-UA" w:bidi="fa-IR"/>
        </w:rPr>
        <w:t xml:space="preserve">19.6. Сторони гарантують повну конфіденційність при виконанні антикорупційних умов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 </w:t>
      </w:r>
    </w:p>
    <w:p w14:paraId="272D7E09" w14:textId="77777777" w:rsidR="005B2204" w:rsidRDefault="005B2204" w:rsidP="005B2204">
      <w:pPr>
        <w:ind w:right="22" w:firstLine="567"/>
        <w:jc w:val="center"/>
        <w:rPr>
          <w:rFonts w:ascii="Times New Roman" w:hAnsi="Times New Roman" w:cs="Times New Roman"/>
          <w:b/>
          <w:color w:val="000000"/>
          <w:sz w:val="24"/>
          <w:szCs w:val="24"/>
        </w:rPr>
      </w:pPr>
      <w:r>
        <w:rPr>
          <w:rFonts w:ascii="Times New Roman" w:hAnsi="Times New Roman" w:cs="Times New Roman"/>
          <w:b/>
          <w:color w:val="000000"/>
          <w:sz w:val="24"/>
          <w:szCs w:val="24"/>
        </w:rPr>
        <w:t>X</w:t>
      </w:r>
      <w:r>
        <w:rPr>
          <w:rFonts w:ascii="Times New Roman" w:hAnsi="Times New Roman" w:cs="Times New Roman"/>
          <w:b/>
          <w:color w:val="000000"/>
          <w:sz w:val="24"/>
          <w:szCs w:val="24"/>
          <w:lang w:val="en-US"/>
        </w:rPr>
        <w:t>X</w:t>
      </w:r>
      <w:r>
        <w:rPr>
          <w:rFonts w:ascii="Times New Roman" w:hAnsi="Times New Roman" w:cs="Times New Roman"/>
          <w:b/>
          <w:color w:val="000000"/>
          <w:sz w:val="24"/>
          <w:szCs w:val="24"/>
        </w:rPr>
        <w:t>. Додатки до Договору</w:t>
      </w:r>
    </w:p>
    <w:p w14:paraId="1748D5BF" w14:textId="77777777" w:rsidR="005B2204" w:rsidRDefault="005B2204" w:rsidP="005B2204">
      <w:pPr>
        <w:ind w:firstLine="708"/>
        <w:rPr>
          <w:rFonts w:ascii="Times New Roman" w:eastAsia="Times New Roman" w:hAnsi="Times New Roman" w:cs="Times New Roman"/>
          <w:sz w:val="24"/>
          <w:szCs w:val="24"/>
        </w:rPr>
      </w:pPr>
    </w:p>
    <w:p w14:paraId="603CB5E2" w14:textId="77777777" w:rsidR="005B2204" w:rsidRDefault="005B2204" w:rsidP="005B2204">
      <w:pPr>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Невід'ємною частиною цього Договору є:               </w:t>
      </w:r>
    </w:p>
    <w:p w14:paraId="141A9378" w14:textId="77777777" w:rsidR="005B2204" w:rsidRDefault="005B2204" w:rsidP="005B220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(формуються на етапі укладання договору)   </w:t>
      </w:r>
    </w:p>
    <w:p w14:paraId="5A981971" w14:textId="77777777" w:rsidR="005B2204" w:rsidRDefault="005B2204" w:rsidP="005B2204">
      <w:pPr>
        <w:rPr>
          <w:rFonts w:ascii="Times New Roman" w:eastAsia="Times New Roman" w:hAnsi="Times New Roman" w:cs="Times New Roman"/>
          <w:sz w:val="22"/>
          <w:szCs w:val="22"/>
        </w:rPr>
      </w:pPr>
    </w:p>
    <w:p w14:paraId="1814DC65" w14:textId="77777777" w:rsidR="005B2204" w:rsidRDefault="005B2204" w:rsidP="005B2204">
      <w:pPr>
        <w:jc w:val="center"/>
        <w:rPr>
          <w:rFonts w:ascii="Times New Roman" w:eastAsia="Times New Roman" w:hAnsi="Times New Roman" w:cs="Times New Roman"/>
          <w:b/>
          <w:sz w:val="22"/>
          <w:szCs w:val="22"/>
        </w:rPr>
      </w:pPr>
    </w:p>
    <w:p w14:paraId="7357C815" w14:textId="77777777" w:rsidR="005B2204" w:rsidRDefault="005B2204" w:rsidP="005B220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XXI</w:t>
      </w:r>
      <w:r>
        <w:rPr>
          <w:rFonts w:ascii="Times New Roman" w:eastAsia="Times New Roman" w:hAnsi="Times New Roman" w:cs="Times New Roman"/>
          <w:b/>
          <w:sz w:val="24"/>
          <w:szCs w:val="24"/>
        </w:rPr>
        <w:t xml:space="preserve">. Місцезнаходження та банківські </w:t>
      </w:r>
      <w:r>
        <w:rPr>
          <w:rFonts w:ascii="Times New Roman" w:eastAsia="Times New Roman" w:hAnsi="Times New Roman" w:cs="Times New Roman"/>
          <w:b/>
          <w:sz w:val="24"/>
          <w:szCs w:val="24"/>
        </w:rPr>
        <w:br/>
        <w:t xml:space="preserve">  реквізити сторін</w:t>
      </w:r>
    </w:p>
    <w:p w14:paraId="09A3D314" w14:textId="77777777" w:rsidR="005B2204" w:rsidRPr="00E84F27" w:rsidRDefault="005B2204" w:rsidP="005B2204">
      <w:pPr>
        <w:jc w:val="center"/>
        <w:rPr>
          <w:rFonts w:ascii="Times New Roman" w:hAnsi="Times New Roman" w:cs="Times New Roman"/>
          <w:b/>
          <w:bCs/>
          <w:sz w:val="22"/>
          <w:szCs w:val="22"/>
          <w:lang w:eastAsia="en-US"/>
        </w:rPr>
      </w:pPr>
    </w:p>
    <w:p w14:paraId="6CE56D12" w14:textId="77777777" w:rsidR="005B2204" w:rsidRDefault="005B2204" w:rsidP="005B2204">
      <w:pPr>
        <w:widowControl w:val="0"/>
        <w:ind w:firstLine="709"/>
        <w:contextualSpacing/>
        <w:jc w:val="both"/>
        <w:rPr>
          <w:rFonts w:ascii="Times New Roman" w:eastAsia="Courier New" w:hAnsi="Times New Roman" w:cs="Times New Roman"/>
          <w:b/>
          <w:i/>
          <w:color w:val="000000"/>
          <w:sz w:val="24"/>
          <w:szCs w:val="24"/>
        </w:rPr>
      </w:pPr>
    </w:p>
    <w:p w14:paraId="38963E54" w14:textId="77777777" w:rsidR="005B2204" w:rsidRDefault="005B2204" w:rsidP="005B2204">
      <w:pPr>
        <w:widowControl w:val="0"/>
        <w:ind w:firstLine="709"/>
        <w:contextualSpacing/>
        <w:jc w:val="both"/>
        <w:rPr>
          <w:rFonts w:ascii="Times New Roman" w:eastAsia="Courier New" w:hAnsi="Times New Roman" w:cs="Times New Roman"/>
          <w:b/>
          <w:i/>
          <w:color w:val="000000"/>
          <w:sz w:val="24"/>
          <w:szCs w:val="24"/>
        </w:rPr>
      </w:pPr>
    </w:p>
    <w:p w14:paraId="76E200D7" w14:textId="77777777" w:rsidR="005B2204" w:rsidRDefault="005B2204" w:rsidP="005B2204">
      <w:pPr>
        <w:widowControl w:val="0"/>
        <w:ind w:firstLine="709"/>
        <w:contextualSpacing/>
        <w:jc w:val="both"/>
        <w:rPr>
          <w:rFonts w:ascii="Times New Roman" w:eastAsia="Courier New" w:hAnsi="Times New Roman" w:cs="Times New Roman"/>
          <w:b/>
          <w:i/>
          <w:color w:val="000000"/>
          <w:sz w:val="24"/>
          <w:szCs w:val="24"/>
        </w:rPr>
      </w:pPr>
    </w:p>
    <w:p w14:paraId="574740A0" w14:textId="77777777" w:rsidR="005B2204" w:rsidRDefault="005B2204" w:rsidP="005B2204">
      <w:pPr>
        <w:widowControl w:val="0"/>
        <w:ind w:firstLine="709"/>
        <w:contextualSpacing/>
        <w:jc w:val="both"/>
        <w:rPr>
          <w:rFonts w:ascii="Times New Roman" w:eastAsia="Courier New" w:hAnsi="Times New Roman" w:cs="Times New Roman"/>
          <w:b/>
          <w:i/>
          <w:color w:val="000000"/>
          <w:sz w:val="24"/>
          <w:szCs w:val="24"/>
        </w:rPr>
      </w:pPr>
    </w:p>
    <w:p w14:paraId="6387122A" w14:textId="77777777" w:rsidR="005B2204" w:rsidRDefault="005B2204" w:rsidP="005B2204">
      <w:pPr>
        <w:widowControl w:val="0"/>
        <w:ind w:firstLine="709"/>
        <w:contextualSpacing/>
        <w:jc w:val="both"/>
        <w:rPr>
          <w:rFonts w:ascii="Times New Roman" w:eastAsia="Courier New" w:hAnsi="Times New Roman" w:cs="Times New Roman"/>
          <w:b/>
          <w:i/>
          <w:color w:val="000000"/>
          <w:sz w:val="24"/>
          <w:szCs w:val="24"/>
        </w:rPr>
      </w:pPr>
    </w:p>
    <w:p w14:paraId="4FD0BF81" w14:textId="77777777" w:rsidR="005B2204" w:rsidRDefault="005B2204" w:rsidP="005B2204">
      <w:pPr>
        <w:widowControl w:val="0"/>
        <w:ind w:firstLine="709"/>
        <w:contextualSpacing/>
        <w:jc w:val="both"/>
        <w:rPr>
          <w:rFonts w:ascii="Times New Roman" w:eastAsia="Courier New" w:hAnsi="Times New Roman" w:cs="Times New Roman"/>
          <w:b/>
          <w:i/>
          <w:color w:val="000000"/>
          <w:sz w:val="24"/>
          <w:szCs w:val="24"/>
        </w:rPr>
      </w:pPr>
    </w:p>
    <w:p w14:paraId="164FA76F" w14:textId="77777777" w:rsidR="005B2204" w:rsidRDefault="005B2204" w:rsidP="005B2204">
      <w:pPr>
        <w:widowControl w:val="0"/>
        <w:ind w:firstLine="709"/>
        <w:contextualSpacing/>
        <w:jc w:val="both"/>
        <w:rPr>
          <w:rFonts w:ascii="Times New Roman" w:eastAsia="Courier New" w:hAnsi="Times New Roman" w:cs="Times New Roman"/>
          <w:b/>
          <w:i/>
          <w:color w:val="000000"/>
          <w:sz w:val="24"/>
          <w:szCs w:val="24"/>
        </w:rPr>
      </w:pPr>
    </w:p>
    <w:p w14:paraId="08D71290" w14:textId="77777777" w:rsidR="005B2204" w:rsidRDefault="005B2204" w:rsidP="005B2204">
      <w:pPr>
        <w:widowControl w:val="0"/>
        <w:ind w:firstLine="709"/>
        <w:contextualSpacing/>
        <w:jc w:val="both"/>
        <w:rPr>
          <w:rFonts w:ascii="Times New Roman" w:eastAsia="Courier New" w:hAnsi="Times New Roman" w:cs="Times New Roman"/>
          <w:b/>
          <w:i/>
          <w:color w:val="000000"/>
          <w:sz w:val="24"/>
          <w:szCs w:val="24"/>
        </w:rPr>
      </w:pPr>
    </w:p>
    <w:p w14:paraId="3DEFCB7F" w14:textId="77777777" w:rsidR="005B2204" w:rsidRDefault="005B2204" w:rsidP="005B2204">
      <w:pPr>
        <w:widowControl w:val="0"/>
        <w:ind w:firstLine="709"/>
        <w:contextualSpacing/>
        <w:jc w:val="both"/>
        <w:rPr>
          <w:rFonts w:ascii="Times New Roman" w:eastAsia="Courier New" w:hAnsi="Times New Roman" w:cs="Times New Roman"/>
          <w:b/>
          <w:i/>
          <w:color w:val="000000"/>
          <w:sz w:val="24"/>
          <w:szCs w:val="24"/>
        </w:rPr>
      </w:pPr>
    </w:p>
    <w:p w14:paraId="335E8EEB" w14:textId="77777777" w:rsidR="005B2204" w:rsidRDefault="005B2204" w:rsidP="005B2204">
      <w:pPr>
        <w:widowControl w:val="0"/>
        <w:ind w:firstLine="709"/>
        <w:contextualSpacing/>
        <w:jc w:val="both"/>
        <w:rPr>
          <w:rFonts w:ascii="Times New Roman" w:eastAsia="Courier New" w:hAnsi="Times New Roman" w:cs="Times New Roman"/>
          <w:b/>
          <w:i/>
          <w:color w:val="000000"/>
          <w:sz w:val="24"/>
          <w:szCs w:val="24"/>
        </w:rPr>
      </w:pPr>
    </w:p>
    <w:p w14:paraId="4D9DA7A9" w14:textId="77777777" w:rsidR="005B2204" w:rsidRDefault="005B2204" w:rsidP="005B2204">
      <w:pPr>
        <w:widowControl w:val="0"/>
        <w:ind w:firstLine="709"/>
        <w:contextualSpacing/>
        <w:jc w:val="both"/>
        <w:rPr>
          <w:rFonts w:ascii="Times New Roman" w:eastAsia="Courier New" w:hAnsi="Times New Roman" w:cs="Times New Roman"/>
          <w:b/>
          <w:i/>
          <w:color w:val="000000"/>
          <w:sz w:val="24"/>
          <w:szCs w:val="24"/>
        </w:rPr>
      </w:pPr>
    </w:p>
    <w:p w14:paraId="3435D384" w14:textId="77777777" w:rsidR="005B2204" w:rsidRDefault="005B2204" w:rsidP="005B2204">
      <w:pPr>
        <w:widowControl w:val="0"/>
        <w:ind w:firstLine="709"/>
        <w:contextualSpacing/>
        <w:jc w:val="both"/>
        <w:rPr>
          <w:rFonts w:ascii="Times New Roman" w:eastAsia="Courier New" w:hAnsi="Times New Roman" w:cs="Times New Roman"/>
          <w:b/>
          <w:i/>
          <w:color w:val="000000"/>
          <w:sz w:val="24"/>
          <w:szCs w:val="24"/>
        </w:rPr>
      </w:pPr>
    </w:p>
    <w:p w14:paraId="10002F9F" w14:textId="77777777" w:rsidR="005B2204" w:rsidRDefault="005B2204" w:rsidP="005B2204">
      <w:pPr>
        <w:widowControl w:val="0"/>
        <w:ind w:firstLine="709"/>
        <w:contextualSpacing/>
        <w:jc w:val="both"/>
        <w:rPr>
          <w:rFonts w:ascii="Times New Roman" w:eastAsia="Courier New" w:hAnsi="Times New Roman" w:cs="Times New Roman"/>
          <w:b/>
          <w:i/>
          <w:color w:val="000000"/>
          <w:sz w:val="24"/>
          <w:szCs w:val="24"/>
        </w:rPr>
      </w:pPr>
    </w:p>
    <w:p w14:paraId="722F90DE" w14:textId="77777777" w:rsidR="005B2204" w:rsidRDefault="005B2204" w:rsidP="005B2204">
      <w:pPr>
        <w:widowControl w:val="0"/>
        <w:ind w:firstLine="709"/>
        <w:contextualSpacing/>
        <w:jc w:val="both"/>
        <w:rPr>
          <w:rFonts w:ascii="Times New Roman" w:eastAsia="Courier New" w:hAnsi="Times New Roman" w:cs="Times New Roman"/>
          <w:b/>
          <w:i/>
          <w:color w:val="000000"/>
          <w:sz w:val="24"/>
          <w:szCs w:val="24"/>
        </w:rPr>
      </w:pPr>
    </w:p>
    <w:p w14:paraId="25D59800" w14:textId="77777777" w:rsidR="005B2204" w:rsidRDefault="005B2204" w:rsidP="005B2204">
      <w:pPr>
        <w:widowControl w:val="0"/>
        <w:ind w:firstLine="709"/>
        <w:contextualSpacing/>
        <w:jc w:val="both"/>
        <w:rPr>
          <w:rFonts w:ascii="Times New Roman" w:eastAsia="Courier New" w:hAnsi="Times New Roman" w:cs="Times New Roman"/>
          <w:b/>
          <w:i/>
          <w:color w:val="000000"/>
          <w:sz w:val="24"/>
          <w:szCs w:val="24"/>
        </w:rPr>
      </w:pPr>
    </w:p>
    <w:p w14:paraId="0E34FB84" w14:textId="77777777" w:rsidR="005B2204" w:rsidRPr="00A9237F" w:rsidRDefault="005B2204" w:rsidP="005B2204">
      <w:pPr>
        <w:widowControl w:val="0"/>
        <w:ind w:firstLine="709"/>
        <w:contextualSpacing/>
        <w:jc w:val="both"/>
        <w:rPr>
          <w:rFonts w:ascii="Times New Roman" w:eastAsia="Courier New" w:hAnsi="Times New Roman" w:cs="Times New Roman"/>
          <w:b/>
          <w:i/>
          <w:color w:val="000000"/>
          <w:sz w:val="24"/>
          <w:szCs w:val="24"/>
        </w:rPr>
      </w:pPr>
      <w:r w:rsidRPr="00A9237F">
        <w:rPr>
          <w:rFonts w:ascii="Times New Roman" w:eastAsia="Courier New" w:hAnsi="Times New Roman" w:cs="Times New Roman"/>
          <w:b/>
          <w:i/>
          <w:color w:val="000000"/>
          <w:sz w:val="24"/>
          <w:szCs w:val="24"/>
        </w:rPr>
        <w:t>Примітка: Зазначений проєкт договору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w:t>
      </w:r>
    </w:p>
    <w:p w14:paraId="21A19D52" w14:textId="77777777" w:rsidR="005B2204" w:rsidRPr="00A9237F" w:rsidRDefault="005B2204" w:rsidP="005B2204">
      <w:pPr>
        <w:widowControl w:val="0"/>
        <w:ind w:firstLine="709"/>
        <w:jc w:val="both"/>
        <w:rPr>
          <w:rFonts w:ascii="Times New Roman" w:eastAsia="Courier New" w:hAnsi="Times New Roman" w:cs="Times New Roman"/>
          <w:b/>
          <w:i/>
          <w:color w:val="000000"/>
          <w:sz w:val="24"/>
          <w:szCs w:val="24"/>
        </w:rPr>
      </w:pPr>
      <w:r w:rsidRPr="00A9237F">
        <w:rPr>
          <w:rFonts w:ascii="Times New Roman" w:eastAsia="Courier New" w:hAnsi="Times New Roman" w:cs="Times New Roman"/>
          <w:b/>
          <w:i/>
          <w:color w:val="000000"/>
          <w:sz w:val="24"/>
          <w:szCs w:val="24"/>
        </w:rPr>
        <w:t>Замовник залишає за собою право змінювати основні вимоги до договору у випадку зміни діючого цивільного, господарського законодавства, законодавства, що регламентує взаємовідносини по предмету закупівлі і законодавства щодо закупівель за державні кошти.</w:t>
      </w:r>
    </w:p>
    <w:p w14:paraId="501D0644" w14:textId="77777777" w:rsidR="005B2204" w:rsidRPr="003C6A1F" w:rsidRDefault="005B2204" w:rsidP="005B2204">
      <w:pPr>
        <w:widowControl w:val="0"/>
        <w:tabs>
          <w:tab w:val="left" w:pos="6600"/>
          <w:tab w:val="left" w:pos="8060"/>
        </w:tabs>
        <w:autoSpaceDE w:val="0"/>
        <w:autoSpaceDN w:val="0"/>
        <w:snapToGrid w:val="0"/>
        <w:ind w:firstLine="709"/>
        <w:jc w:val="both"/>
        <w:rPr>
          <w:rFonts w:ascii="Times New Roman" w:hAnsi="Times New Roman" w:cs="Times New Roman"/>
          <w:b/>
          <w:bCs/>
          <w:sz w:val="22"/>
          <w:szCs w:val="22"/>
          <w:lang w:eastAsia="en-US"/>
        </w:rPr>
      </w:pPr>
    </w:p>
    <w:p w14:paraId="55080F9A" w14:textId="77777777" w:rsidR="00E84F27" w:rsidRPr="00E84F27" w:rsidRDefault="00E84F27" w:rsidP="005B2204">
      <w:pPr>
        <w:widowControl w:val="0"/>
        <w:autoSpaceDE w:val="0"/>
        <w:autoSpaceDN w:val="0"/>
        <w:jc w:val="center"/>
        <w:outlineLvl w:val="2"/>
        <w:rPr>
          <w:rFonts w:ascii="Times New Roman" w:hAnsi="Times New Roman" w:cs="Times New Roman"/>
          <w:b/>
          <w:bCs/>
          <w:sz w:val="22"/>
          <w:szCs w:val="22"/>
          <w:lang w:eastAsia="en-US"/>
        </w:rPr>
      </w:pPr>
    </w:p>
    <w:sectPr w:rsidR="00E84F27" w:rsidRPr="00E84F27" w:rsidSect="001C35F9">
      <w:headerReference w:type="default" r:id="rId15"/>
      <w:pgSz w:w="11906" w:h="16838"/>
      <w:pgMar w:top="1134" w:right="567" w:bottom="1134" w:left="1418" w:header="426"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E1D19" w14:textId="77777777" w:rsidR="00705866" w:rsidRDefault="00705866">
      <w:r>
        <w:separator/>
      </w:r>
    </w:p>
  </w:endnote>
  <w:endnote w:type="continuationSeparator" w:id="0">
    <w:p w14:paraId="2099D25C" w14:textId="77777777" w:rsidR="00705866" w:rsidRDefault="00705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4C965" w14:textId="77777777" w:rsidR="00705866" w:rsidRDefault="00705866">
      <w:r>
        <w:separator/>
      </w:r>
    </w:p>
  </w:footnote>
  <w:footnote w:type="continuationSeparator" w:id="0">
    <w:p w14:paraId="4ED7FCD3" w14:textId="77777777" w:rsidR="00705866" w:rsidRDefault="007058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834BF" w14:textId="375DCB54" w:rsidR="00705866" w:rsidRDefault="00705866">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35077E">
      <w:rPr>
        <w:rFonts w:ascii="Times New Roman" w:eastAsia="Times New Roman" w:hAnsi="Times New Roman" w:cs="Times New Roman"/>
        <w:noProof/>
        <w:color w:val="000000"/>
        <w:sz w:val="28"/>
        <w:szCs w:val="28"/>
      </w:rPr>
      <w:t>9</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294F"/>
    <w:multiLevelType w:val="multilevel"/>
    <w:tmpl w:val="EF52D3AA"/>
    <w:lvl w:ilvl="0">
      <w:start w:val="15"/>
      <w:numFmt w:val="decimal"/>
      <w:lvlText w:val="%1."/>
      <w:lvlJc w:val="left"/>
      <w:pPr>
        <w:ind w:left="600" w:hanging="600"/>
      </w:pPr>
    </w:lvl>
    <w:lvl w:ilvl="1">
      <w:start w:val="18"/>
      <w:numFmt w:val="decimal"/>
      <w:lvlText w:val="%1.%2."/>
      <w:lvlJc w:val="left"/>
      <w:pPr>
        <w:ind w:left="1167" w:hanging="60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 w15:restartNumberingAfterBreak="0">
    <w:nsid w:val="01EC6389"/>
    <w:multiLevelType w:val="multilevel"/>
    <w:tmpl w:val="AA7601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5A351E"/>
    <w:multiLevelType w:val="multilevel"/>
    <w:tmpl w:val="F38AB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202CEC"/>
    <w:multiLevelType w:val="multilevel"/>
    <w:tmpl w:val="051AFE6A"/>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105547A5"/>
    <w:multiLevelType w:val="multilevel"/>
    <w:tmpl w:val="B3FA0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A23ECB"/>
    <w:multiLevelType w:val="multilevel"/>
    <w:tmpl w:val="69E85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2A3908"/>
    <w:multiLevelType w:val="hybridMultilevel"/>
    <w:tmpl w:val="34003F80"/>
    <w:lvl w:ilvl="0" w:tplc="6CDA4F5A">
      <w:start w:val="18"/>
      <w:numFmt w:val="bullet"/>
      <w:lvlText w:val="-"/>
      <w:lvlJc w:val="left"/>
      <w:pPr>
        <w:tabs>
          <w:tab w:val="num" w:pos="1440"/>
        </w:tabs>
        <w:ind w:left="1440" w:hanging="360"/>
      </w:pPr>
      <w:rPr>
        <w:rFonts w:ascii="Times New Roman" w:eastAsia="Times New Roman" w:hAnsi="Times New Roman" w:cs="Times New Roman" w:hint="default"/>
      </w:rPr>
    </w:lvl>
    <w:lvl w:ilvl="1" w:tplc="5420E496">
      <w:start w:val="1"/>
      <w:numFmt w:val="decimal"/>
      <w:lvlText w:val="4.%2."/>
      <w:lvlJc w:val="left"/>
      <w:pPr>
        <w:tabs>
          <w:tab w:val="num" w:pos="1980"/>
        </w:tabs>
        <w:ind w:left="1980" w:hanging="360"/>
      </w:pPr>
      <w:rPr>
        <w:rFonts w:cs="Times New Roman"/>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130F6BB0"/>
    <w:multiLevelType w:val="multilevel"/>
    <w:tmpl w:val="3152A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6B701E"/>
    <w:multiLevelType w:val="multilevel"/>
    <w:tmpl w:val="1390D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075F96"/>
    <w:multiLevelType w:val="multilevel"/>
    <w:tmpl w:val="AD5EA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D44EAB"/>
    <w:multiLevelType w:val="multilevel"/>
    <w:tmpl w:val="747AD8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100213"/>
    <w:multiLevelType w:val="multilevel"/>
    <w:tmpl w:val="87AC5420"/>
    <w:lvl w:ilvl="0">
      <w:start w:val="15"/>
      <w:numFmt w:val="decimal"/>
      <w:lvlText w:val="%1."/>
      <w:lvlJc w:val="left"/>
      <w:pPr>
        <w:ind w:left="600" w:hanging="600"/>
      </w:pPr>
      <w:rPr>
        <w:rFonts w:hint="default"/>
      </w:rPr>
    </w:lvl>
    <w:lvl w:ilvl="1">
      <w:start w:val="1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5A91108"/>
    <w:multiLevelType w:val="multilevel"/>
    <w:tmpl w:val="7908CDB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28E644D0"/>
    <w:multiLevelType w:val="multilevel"/>
    <w:tmpl w:val="5C80F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162F7C"/>
    <w:multiLevelType w:val="hybridMultilevel"/>
    <w:tmpl w:val="430C847A"/>
    <w:lvl w:ilvl="0" w:tplc="F3A20F2A">
      <w:start w:val="22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5C9314A"/>
    <w:multiLevelType w:val="multilevel"/>
    <w:tmpl w:val="43F8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836B8F"/>
    <w:multiLevelType w:val="multilevel"/>
    <w:tmpl w:val="2F342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8A071C"/>
    <w:multiLevelType w:val="hybridMultilevel"/>
    <w:tmpl w:val="8D1E460C"/>
    <w:lvl w:ilvl="0" w:tplc="04220001">
      <w:start w:val="1"/>
      <w:numFmt w:val="bullet"/>
      <w:lvlText w:val=""/>
      <w:lvlJc w:val="left"/>
      <w:pPr>
        <w:tabs>
          <w:tab w:val="num" w:pos="720"/>
        </w:tabs>
        <w:ind w:left="720" w:hanging="360"/>
      </w:pPr>
      <w:rPr>
        <w:rFonts w:ascii="Symbol" w:hAnsi="Symbol" w:cs="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3D274638"/>
    <w:multiLevelType w:val="multilevel"/>
    <w:tmpl w:val="4ABA2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051F6A"/>
    <w:multiLevelType w:val="hybridMultilevel"/>
    <w:tmpl w:val="6A5EF62C"/>
    <w:lvl w:ilvl="0" w:tplc="625E42F0">
      <w:numFmt w:val="bullet"/>
      <w:lvlText w:val="•"/>
      <w:lvlJc w:val="left"/>
      <w:pPr>
        <w:ind w:left="1080" w:hanging="72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15:restartNumberingAfterBreak="0">
    <w:nsid w:val="432C2559"/>
    <w:multiLevelType w:val="multilevel"/>
    <w:tmpl w:val="0DB40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E3460D"/>
    <w:multiLevelType w:val="multilevel"/>
    <w:tmpl w:val="36441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B47B71"/>
    <w:multiLevelType w:val="multilevel"/>
    <w:tmpl w:val="C636B1C0"/>
    <w:lvl w:ilvl="0">
      <w:start w:val="14"/>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4B7A515D"/>
    <w:multiLevelType w:val="multilevel"/>
    <w:tmpl w:val="6FDEF20C"/>
    <w:styleLink w:val="1"/>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1416"/>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24" w15:restartNumberingAfterBreak="0">
    <w:nsid w:val="513D5534"/>
    <w:multiLevelType w:val="multilevel"/>
    <w:tmpl w:val="D5CC6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835C8B"/>
    <w:multiLevelType w:val="multilevel"/>
    <w:tmpl w:val="0BF29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3C6ADD"/>
    <w:multiLevelType w:val="multilevel"/>
    <w:tmpl w:val="D35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592BB0"/>
    <w:multiLevelType w:val="multilevel"/>
    <w:tmpl w:val="68C23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DF3C66"/>
    <w:multiLevelType w:val="multilevel"/>
    <w:tmpl w:val="9EDE324E"/>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5CEC168D"/>
    <w:multiLevelType w:val="multilevel"/>
    <w:tmpl w:val="B7D2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471843"/>
    <w:multiLevelType w:val="hybridMultilevel"/>
    <w:tmpl w:val="E434298E"/>
    <w:lvl w:ilvl="0" w:tplc="9C888D1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15:restartNumberingAfterBreak="0">
    <w:nsid w:val="6AF80514"/>
    <w:multiLevelType w:val="multilevel"/>
    <w:tmpl w:val="6FDEF20C"/>
    <w:numStyleLink w:val="1"/>
  </w:abstractNum>
  <w:abstractNum w:abstractNumId="32" w15:restartNumberingAfterBreak="0">
    <w:nsid w:val="6B625191"/>
    <w:multiLevelType w:val="multilevel"/>
    <w:tmpl w:val="F6BE9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5618C1"/>
    <w:multiLevelType w:val="multilevel"/>
    <w:tmpl w:val="8E32A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6B7E03"/>
    <w:multiLevelType w:val="multilevel"/>
    <w:tmpl w:val="0338DB8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35" w15:restartNumberingAfterBreak="0">
    <w:nsid w:val="7F4977F7"/>
    <w:multiLevelType w:val="multilevel"/>
    <w:tmpl w:val="05584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1"/>
    <w:lvlOverride w:ilvl="0">
      <w:lvl w:ilvl="0">
        <w:start w:val="1"/>
        <w:numFmt w:val="decimal"/>
        <w:suff w:val="nothing"/>
        <w:lvlText w:val="%1."/>
        <w:lvlJc w:val="left"/>
        <w:pPr>
          <w:tabs>
            <w:tab w:val="left" w:pos="326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048"/>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180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5">
    <w:abstractNumId w:val="31"/>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6">
    <w:abstractNumId w:val="31"/>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7">
    <w:abstractNumId w:val="23"/>
  </w:num>
  <w:num w:numId="8">
    <w:abstractNumId w:val="17"/>
  </w:num>
  <w:num w:numId="9">
    <w:abstractNumId w:val="31"/>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482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num>
  <w:num w:numId="10">
    <w:abstractNumId w:val="28"/>
  </w:num>
  <w:num w:numId="11">
    <w:abstractNumId w:val="3"/>
  </w:num>
  <w:num w:numId="12">
    <w:abstractNumId w:val="22"/>
  </w:num>
  <w:num w:numId="13">
    <w:abstractNumId w:val="10"/>
  </w:num>
  <w:num w:numId="14">
    <w:abstractNumId w:val="13"/>
  </w:num>
  <w:num w:numId="15">
    <w:abstractNumId w:val="35"/>
  </w:num>
  <w:num w:numId="16">
    <w:abstractNumId w:val="16"/>
  </w:num>
  <w:num w:numId="17">
    <w:abstractNumId w:val="7"/>
  </w:num>
  <w:num w:numId="18">
    <w:abstractNumId w:val="32"/>
  </w:num>
  <w:num w:numId="19">
    <w:abstractNumId w:val="24"/>
  </w:num>
  <w:num w:numId="20">
    <w:abstractNumId w:val="9"/>
  </w:num>
  <w:num w:numId="21">
    <w:abstractNumId w:val="4"/>
  </w:num>
  <w:num w:numId="22">
    <w:abstractNumId w:val="8"/>
  </w:num>
  <w:num w:numId="23">
    <w:abstractNumId w:val="33"/>
  </w:num>
  <w:num w:numId="24">
    <w:abstractNumId w:val="2"/>
  </w:num>
  <w:num w:numId="25">
    <w:abstractNumId w:val="21"/>
  </w:num>
  <w:num w:numId="26">
    <w:abstractNumId w:val="25"/>
  </w:num>
  <w:num w:numId="27">
    <w:abstractNumId w:val="20"/>
  </w:num>
  <w:num w:numId="28">
    <w:abstractNumId w:val="27"/>
  </w:num>
  <w:num w:numId="29">
    <w:abstractNumId w:val="15"/>
  </w:num>
  <w:num w:numId="30">
    <w:abstractNumId w:val="18"/>
  </w:num>
  <w:num w:numId="31">
    <w:abstractNumId w:val="29"/>
  </w:num>
  <w:num w:numId="32">
    <w:abstractNumId w:val="5"/>
  </w:num>
  <w:num w:numId="33">
    <w:abstractNumId w:val="26"/>
  </w:num>
  <w:num w:numId="34">
    <w:abstractNumId w:val="14"/>
  </w:num>
  <w:num w:numId="35">
    <w:abstractNumId w:val="6"/>
    <w:lvlOverride w:ilvl="0"/>
    <w:lvlOverride w:ilvl="1">
      <w:startOverride w:val="1"/>
    </w:lvlOverride>
    <w:lvlOverride w:ilvl="2"/>
    <w:lvlOverride w:ilvl="3"/>
    <w:lvlOverride w:ilvl="4"/>
    <w:lvlOverride w:ilvl="5"/>
    <w:lvlOverride w:ilvl="6"/>
    <w:lvlOverride w:ilvl="7"/>
    <w:lvlOverride w:ilvl="8"/>
  </w:num>
  <w:num w:numId="36">
    <w:abstractNumId w:val="30"/>
  </w:num>
  <w:num w:numId="37">
    <w:abstractNumId w:val="0"/>
    <w:lvlOverride w:ilvl="0">
      <w:startOverride w:val="15"/>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071B8"/>
    <w:rsid w:val="00015F4E"/>
    <w:rsid w:val="00016546"/>
    <w:rsid w:val="00026FCE"/>
    <w:rsid w:val="0003596F"/>
    <w:rsid w:val="0003732E"/>
    <w:rsid w:val="00046F10"/>
    <w:rsid w:val="00050AA6"/>
    <w:rsid w:val="00051CCD"/>
    <w:rsid w:val="000575D8"/>
    <w:rsid w:val="000701C6"/>
    <w:rsid w:val="000721B8"/>
    <w:rsid w:val="00072CEC"/>
    <w:rsid w:val="00082C3A"/>
    <w:rsid w:val="000838D1"/>
    <w:rsid w:val="00090928"/>
    <w:rsid w:val="0009123D"/>
    <w:rsid w:val="000A2294"/>
    <w:rsid w:val="000A50A7"/>
    <w:rsid w:val="000B7995"/>
    <w:rsid w:val="000C2402"/>
    <w:rsid w:val="000C6E6D"/>
    <w:rsid w:val="000D5A54"/>
    <w:rsid w:val="000E16BB"/>
    <w:rsid w:val="000E74AA"/>
    <w:rsid w:val="001071B8"/>
    <w:rsid w:val="00116180"/>
    <w:rsid w:val="00137711"/>
    <w:rsid w:val="00141DDC"/>
    <w:rsid w:val="00147417"/>
    <w:rsid w:val="001601B3"/>
    <w:rsid w:val="0016665C"/>
    <w:rsid w:val="00166D94"/>
    <w:rsid w:val="00191526"/>
    <w:rsid w:val="001A6383"/>
    <w:rsid w:val="001B0527"/>
    <w:rsid w:val="001B57B4"/>
    <w:rsid w:val="001C35F9"/>
    <w:rsid w:val="001D7B6E"/>
    <w:rsid w:val="001F256C"/>
    <w:rsid w:val="001F2673"/>
    <w:rsid w:val="001F3350"/>
    <w:rsid w:val="001F5941"/>
    <w:rsid w:val="001F7F4D"/>
    <w:rsid w:val="00214EE2"/>
    <w:rsid w:val="0022053F"/>
    <w:rsid w:val="0022063F"/>
    <w:rsid w:val="00220F49"/>
    <w:rsid w:val="0022166C"/>
    <w:rsid w:val="00222362"/>
    <w:rsid w:val="00256A20"/>
    <w:rsid w:val="00266078"/>
    <w:rsid w:val="00280EE1"/>
    <w:rsid w:val="00296995"/>
    <w:rsid w:val="002A33F8"/>
    <w:rsid w:val="002A4BB2"/>
    <w:rsid w:val="002B310E"/>
    <w:rsid w:val="002C28AE"/>
    <w:rsid w:val="002D220F"/>
    <w:rsid w:val="002E03D9"/>
    <w:rsid w:val="002E085F"/>
    <w:rsid w:val="002E284D"/>
    <w:rsid w:val="002F6420"/>
    <w:rsid w:val="002F66B5"/>
    <w:rsid w:val="00301082"/>
    <w:rsid w:val="00305BE4"/>
    <w:rsid w:val="00306F4D"/>
    <w:rsid w:val="00313920"/>
    <w:rsid w:val="003147C4"/>
    <w:rsid w:val="00316B38"/>
    <w:rsid w:val="0032103D"/>
    <w:rsid w:val="003338E3"/>
    <w:rsid w:val="003470AB"/>
    <w:rsid w:val="0035077E"/>
    <w:rsid w:val="003546EC"/>
    <w:rsid w:val="00355573"/>
    <w:rsid w:val="00361699"/>
    <w:rsid w:val="00365B73"/>
    <w:rsid w:val="00375F43"/>
    <w:rsid w:val="00391450"/>
    <w:rsid w:val="003B012E"/>
    <w:rsid w:val="003B6E07"/>
    <w:rsid w:val="003B7E4F"/>
    <w:rsid w:val="003C7164"/>
    <w:rsid w:val="003C7CBD"/>
    <w:rsid w:val="003D3DBB"/>
    <w:rsid w:val="003F3AA5"/>
    <w:rsid w:val="003F54CA"/>
    <w:rsid w:val="003F6B0A"/>
    <w:rsid w:val="00405F59"/>
    <w:rsid w:val="00413624"/>
    <w:rsid w:val="00414AA0"/>
    <w:rsid w:val="00416D03"/>
    <w:rsid w:val="00420B48"/>
    <w:rsid w:val="004254B1"/>
    <w:rsid w:val="00446D28"/>
    <w:rsid w:val="0044752B"/>
    <w:rsid w:val="004606B8"/>
    <w:rsid w:val="00470E56"/>
    <w:rsid w:val="0047485B"/>
    <w:rsid w:val="00484DE8"/>
    <w:rsid w:val="004A0592"/>
    <w:rsid w:val="004A74DC"/>
    <w:rsid w:val="004C3D24"/>
    <w:rsid w:val="004C3E91"/>
    <w:rsid w:val="004D2A8F"/>
    <w:rsid w:val="004F31E7"/>
    <w:rsid w:val="00500D8B"/>
    <w:rsid w:val="005027A9"/>
    <w:rsid w:val="00507287"/>
    <w:rsid w:val="00513DCF"/>
    <w:rsid w:val="00515FD5"/>
    <w:rsid w:val="0053058A"/>
    <w:rsid w:val="005310DD"/>
    <w:rsid w:val="005312C8"/>
    <w:rsid w:val="005422D9"/>
    <w:rsid w:val="00555747"/>
    <w:rsid w:val="00556EC9"/>
    <w:rsid w:val="00561D73"/>
    <w:rsid w:val="0057519F"/>
    <w:rsid w:val="005822D4"/>
    <w:rsid w:val="00582DDE"/>
    <w:rsid w:val="005923A5"/>
    <w:rsid w:val="005A1087"/>
    <w:rsid w:val="005A4238"/>
    <w:rsid w:val="005B0227"/>
    <w:rsid w:val="005B2204"/>
    <w:rsid w:val="005B241B"/>
    <w:rsid w:val="005C7C7C"/>
    <w:rsid w:val="005D2CDA"/>
    <w:rsid w:val="005E03BF"/>
    <w:rsid w:val="005E4665"/>
    <w:rsid w:val="005F5372"/>
    <w:rsid w:val="006000B5"/>
    <w:rsid w:val="00604E81"/>
    <w:rsid w:val="00610387"/>
    <w:rsid w:val="00616755"/>
    <w:rsid w:val="00622832"/>
    <w:rsid w:val="006254E3"/>
    <w:rsid w:val="00630700"/>
    <w:rsid w:val="00632A0D"/>
    <w:rsid w:val="006332F7"/>
    <w:rsid w:val="00635BA3"/>
    <w:rsid w:val="00636618"/>
    <w:rsid w:val="0063664E"/>
    <w:rsid w:val="0063700D"/>
    <w:rsid w:val="006409F0"/>
    <w:rsid w:val="00641D93"/>
    <w:rsid w:val="0065345A"/>
    <w:rsid w:val="00673280"/>
    <w:rsid w:val="006740CE"/>
    <w:rsid w:val="00674F62"/>
    <w:rsid w:val="0068727A"/>
    <w:rsid w:val="0069184B"/>
    <w:rsid w:val="00696712"/>
    <w:rsid w:val="006A79E1"/>
    <w:rsid w:val="006B5CC3"/>
    <w:rsid w:val="006B6D56"/>
    <w:rsid w:val="006B76C1"/>
    <w:rsid w:val="006C2ABF"/>
    <w:rsid w:val="006D388B"/>
    <w:rsid w:val="00705866"/>
    <w:rsid w:val="007131B8"/>
    <w:rsid w:val="007178F6"/>
    <w:rsid w:val="007209E1"/>
    <w:rsid w:val="00725795"/>
    <w:rsid w:val="00733D46"/>
    <w:rsid w:val="00745EC6"/>
    <w:rsid w:val="0077400A"/>
    <w:rsid w:val="00781533"/>
    <w:rsid w:val="00796F97"/>
    <w:rsid w:val="007A4EF5"/>
    <w:rsid w:val="007B1060"/>
    <w:rsid w:val="007B578B"/>
    <w:rsid w:val="007B6742"/>
    <w:rsid w:val="007C1681"/>
    <w:rsid w:val="007D785B"/>
    <w:rsid w:val="007E2111"/>
    <w:rsid w:val="007F1227"/>
    <w:rsid w:val="00802CCE"/>
    <w:rsid w:val="00836213"/>
    <w:rsid w:val="00840A70"/>
    <w:rsid w:val="008424A4"/>
    <w:rsid w:val="008431A3"/>
    <w:rsid w:val="00844548"/>
    <w:rsid w:val="008458A0"/>
    <w:rsid w:val="008463BB"/>
    <w:rsid w:val="00861F16"/>
    <w:rsid w:val="008660A9"/>
    <w:rsid w:val="00877B91"/>
    <w:rsid w:val="008811C6"/>
    <w:rsid w:val="00884013"/>
    <w:rsid w:val="008B77BD"/>
    <w:rsid w:val="008C1E33"/>
    <w:rsid w:val="008C32E2"/>
    <w:rsid w:val="008D06C0"/>
    <w:rsid w:val="008D5C8A"/>
    <w:rsid w:val="008E3B23"/>
    <w:rsid w:val="00905729"/>
    <w:rsid w:val="00923F39"/>
    <w:rsid w:val="009361A7"/>
    <w:rsid w:val="0094449A"/>
    <w:rsid w:val="00944CFF"/>
    <w:rsid w:val="00967721"/>
    <w:rsid w:val="009875BE"/>
    <w:rsid w:val="00987A1B"/>
    <w:rsid w:val="00991561"/>
    <w:rsid w:val="00991C37"/>
    <w:rsid w:val="009B1547"/>
    <w:rsid w:val="009B32A9"/>
    <w:rsid w:val="009D70A3"/>
    <w:rsid w:val="009E2660"/>
    <w:rsid w:val="00A02CEA"/>
    <w:rsid w:val="00A17042"/>
    <w:rsid w:val="00A40D47"/>
    <w:rsid w:val="00A50379"/>
    <w:rsid w:val="00A62D87"/>
    <w:rsid w:val="00A63A3E"/>
    <w:rsid w:val="00A7013A"/>
    <w:rsid w:val="00A74BA3"/>
    <w:rsid w:val="00A8322C"/>
    <w:rsid w:val="00A842B7"/>
    <w:rsid w:val="00AA072F"/>
    <w:rsid w:val="00AA4D41"/>
    <w:rsid w:val="00AA6445"/>
    <w:rsid w:val="00AB0D55"/>
    <w:rsid w:val="00AB686B"/>
    <w:rsid w:val="00AD5FCB"/>
    <w:rsid w:val="00AE2ADE"/>
    <w:rsid w:val="00AF6A4C"/>
    <w:rsid w:val="00B05A68"/>
    <w:rsid w:val="00B05D47"/>
    <w:rsid w:val="00B14B8E"/>
    <w:rsid w:val="00B2394A"/>
    <w:rsid w:val="00B23D6F"/>
    <w:rsid w:val="00B25231"/>
    <w:rsid w:val="00B346C6"/>
    <w:rsid w:val="00B372C9"/>
    <w:rsid w:val="00B61052"/>
    <w:rsid w:val="00B800B8"/>
    <w:rsid w:val="00B876EB"/>
    <w:rsid w:val="00B933E8"/>
    <w:rsid w:val="00BA5326"/>
    <w:rsid w:val="00BA63E6"/>
    <w:rsid w:val="00BB0002"/>
    <w:rsid w:val="00BD087C"/>
    <w:rsid w:val="00BD378B"/>
    <w:rsid w:val="00BD3BF8"/>
    <w:rsid w:val="00C0358C"/>
    <w:rsid w:val="00C2636D"/>
    <w:rsid w:val="00C44A6C"/>
    <w:rsid w:val="00C62E1C"/>
    <w:rsid w:val="00C64E24"/>
    <w:rsid w:val="00C70025"/>
    <w:rsid w:val="00C70B7D"/>
    <w:rsid w:val="00C9027B"/>
    <w:rsid w:val="00CA6EC0"/>
    <w:rsid w:val="00CC1C96"/>
    <w:rsid w:val="00CC2359"/>
    <w:rsid w:val="00CC6463"/>
    <w:rsid w:val="00CC7922"/>
    <w:rsid w:val="00CE54F8"/>
    <w:rsid w:val="00D25C21"/>
    <w:rsid w:val="00D333AF"/>
    <w:rsid w:val="00D34092"/>
    <w:rsid w:val="00D42151"/>
    <w:rsid w:val="00D54BD6"/>
    <w:rsid w:val="00D6347A"/>
    <w:rsid w:val="00D77F8D"/>
    <w:rsid w:val="00D81A18"/>
    <w:rsid w:val="00D87B07"/>
    <w:rsid w:val="00D91BC2"/>
    <w:rsid w:val="00DC5338"/>
    <w:rsid w:val="00DC7DCC"/>
    <w:rsid w:val="00DE1566"/>
    <w:rsid w:val="00DF6258"/>
    <w:rsid w:val="00E0748D"/>
    <w:rsid w:val="00E11B27"/>
    <w:rsid w:val="00E1461D"/>
    <w:rsid w:val="00E205FE"/>
    <w:rsid w:val="00E23166"/>
    <w:rsid w:val="00E240CC"/>
    <w:rsid w:val="00E5268F"/>
    <w:rsid w:val="00E8287E"/>
    <w:rsid w:val="00E84B3A"/>
    <w:rsid w:val="00E84F27"/>
    <w:rsid w:val="00E95FA4"/>
    <w:rsid w:val="00E974C8"/>
    <w:rsid w:val="00EA35EC"/>
    <w:rsid w:val="00EA41F3"/>
    <w:rsid w:val="00EA603F"/>
    <w:rsid w:val="00EA6A3C"/>
    <w:rsid w:val="00EA7320"/>
    <w:rsid w:val="00EC2F48"/>
    <w:rsid w:val="00EC5EE8"/>
    <w:rsid w:val="00EE411E"/>
    <w:rsid w:val="00EF4C52"/>
    <w:rsid w:val="00F037C1"/>
    <w:rsid w:val="00F04A09"/>
    <w:rsid w:val="00F10F79"/>
    <w:rsid w:val="00F118CF"/>
    <w:rsid w:val="00F16CC1"/>
    <w:rsid w:val="00F21E2E"/>
    <w:rsid w:val="00F3201C"/>
    <w:rsid w:val="00F42483"/>
    <w:rsid w:val="00F42A3C"/>
    <w:rsid w:val="00F63AF2"/>
    <w:rsid w:val="00F93117"/>
    <w:rsid w:val="00FA0943"/>
    <w:rsid w:val="00FA568C"/>
    <w:rsid w:val="00FB4C02"/>
    <w:rsid w:val="00FB5B21"/>
    <w:rsid w:val="00FB76BC"/>
    <w:rsid w:val="00FD09E3"/>
    <w:rsid w:val="00FF0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07E2D"/>
  <w15:docId w15:val="{EABA7901-BB54-425F-BEF0-B553FFA37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0">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Balloon Text"/>
    <w:basedOn w:val="a"/>
    <w:link w:val="a7"/>
    <w:uiPriority w:val="99"/>
    <w:semiHidden/>
    <w:unhideWhenUsed/>
    <w:rsid w:val="00046F10"/>
    <w:rPr>
      <w:rFonts w:ascii="Tahoma" w:hAnsi="Tahoma" w:cs="Tahoma"/>
      <w:sz w:val="16"/>
      <w:szCs w:val="16"/>
    </w:rPr>
  </w:style>
  <w:style w:type="character" w:customStyle="1" w:styleId="a7">
    <w:name w:val="Текст выноски Знак"/>
    <w:basedOn w:val="a0"/>
    <w:link w:val="a6"/>
    <w:uiPriority w:val="99"/>
    <w:semiHidden/>
    <w:rsid w:val="00046F10"/>
    <w:rPr>
      <w:rFonts w:ascii="Tahoma" w:hAnsi="Tahoma" w:cs="Tahoma"/>
      <w:sz w:val="16"/>
      <w:szCs w:val="16"/>
    </w:rPr>
  </w:style>
  <w:style w:type="character" w:styleId="a8">
    <w:name w:val="Hyperlink"/>
    <w:basedOn w:val="a0"/>
    <w:uiPriority w:val="99"/>
    <w:unhideWhenUsed/>
    <w:rsid w:val="005923A5"/>
    <w:rPr>
      <w:color w:val="0000FF" w:themeColor="hyperlink"/>
      <w:u w:val="single"/>
    </w:rPr>
  </w:style>
  <w:style w:type="paragraph" w:styleId="a9">
    <w:name w:val="List Paragraph"/>
    <w:basedOn w:val="a"/>
    <w:uiPriority w:val="34"/>
    <w:qFormat/>
    <w:rsid w:val="00B876EB"/>
    <w:pPr>
      <w:ind w:left="720"/>
      <w:contextualSpacing/>
    </w:pPr>
  </w:style>
  <w:style w:type="table" w:styleId="aa">
    <w:name w:val="Table Grid"/>
    <w:basedOn w:val="a1"/>
    <w:uiPriority w:val="39"/>
    <w:rsid w:val="00507287"/>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1C35F9"/>
    <w:pPr>
      <w:tabs>
        <w:tab w:val="center" w:pos="4677"/>
        <w:tab w:val="right" w:pos="9355"/>
      </w:tabs>
    </w:pPr>
  </w:style>
  <w:style w:type="character" w:customStyle="1" w:styleId="ac">
    <w:name w:val="Верхний колонтитул Знак"/>
    <w:basedOn w:val="a0"/>
    <w:link w:val="ab"/>
    <w:uiPriority w:val="99"/>
    <w:rsid w:val="001C35F9"/>
  </w:style>
  <w:style w:type="paragraph" w:styleId="ad">
    <w:name w:val="footer"/>
    <w:basedOn w:val="a"/>
    <w:link w:val="ae"/>
    <w:uiPriority w:val="99"/>
    <w:unhideWhenUsed/>
    <w:rsid w:val="001C35F9"/>
    <w:pPr>
      <w:tabs>
        <w:tab w:val="center" w:pos="4677"/>
        <w:tab w:val="right" w:pos="9355"/>
      </w:tabs>
    </w:pPr>
  </w:style>
  <w:style w:type="character" w:customStyle="1" w:styleId="ae">
    <w:name w:val="Нижний колонтитул Знак"/>
    <w:basedOn w:val="a0"/>
    <w:link w:val="ad"/>
    <w:uiPriority w:val="99"/>
    <w:rsid w:val="001C35F9"/>
  </w:style>
  <w:style w:type="table" w:customStyle="1" w:styleId="11">
    <w:name w:val="Сетка таблицы1"/>
    <w:basedOn w:val="a1"/>
    <w:next w:val="aa"/>
    <w:uiPriority w:val="59"/>
    <w:rsid w:val="0044752B"/>
    <w:rPr>
      <w:rFonts w:ascii="Times New Roman" w:hAnsi="Times New Roman"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7711"/>
    <w:pPr>
      <w:autoSpaceDE w:val="0"/>
      <w:autoSpaceDN w:val="0"/>
      <w:adjustRightInd w:val="0"/>
    </w:pPr>
    <w:rPr>
      <w:rFonts w:ascii="Times New Roman" w:hAnsi="Times New Roman" w:cs="Times New Roman"/>
      <w:color w:val="000000"/>
      <w:sz w:val="24"/>
      <w:szCs w:val="24"/>
      <w:lang w:val="ru-RU"/>
    </w:rPr>
  </w:style>
  <w:style w:type="paragraph" w:customStyle="1" w:styleId="12">
    <w:name w:val="Обычный1"/>
    <w:rsid w:val="00F16CC1"/>
    <w:rPr>
      <w:rFonts w:eastAsia="Times New Roman"/>
      <w:lang w:eastAsia="en-US"/>
    </w:rPr>
  </w:style>
  <w:style w:type="paragraph" w:customStyle="1" w:styleId="rvps2">
    <w:name w:val="rvps2"/>
    <w:basedOn w:val="a"/>
    <w:rsid w:val="000E74AA"/>
    <w:pPr>
      <w:spacing w:before="100" w:beforeAutospacing="1" w:after="100" w:afterAutospacing="1"/>
    </w:pPr>
    <w:rPr>
      <w:rFonts w:ascii="Times New Roman" w:eastAsia="Times New Roman" w:hAnsi="Times New Roman" w:cs="Times New Roman"/>
      <w:sz w:val="24"/>
      <w:szCs w:val="24"/>
      <w:lang w:val="ru-RU"/>
    </w:rPr>
  </w:style>
  <w:style w:type="table" w:customStyle="1" w:styleId="20">
    <w:name w:val="Сетка таблицы2"/>
    <w:basedOn w:val="a1"/>
    <w:next w:val="aa"/>
    <w:rsid w:val="0068727A"/>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a"/>
    <w:uiPriority w:val="39"/>
    <w:rsid w:val="00405F59"/>
    <w:rPr>
      <w:rFonts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Импортированный стиль 1"/>
    <w:rsid w:val="00C62E1C"/>
    <w:pPr>
      <w:numPr>
        <w:numId w:val="7"/>
      </w:numPr>
    </w:pPr>
  </w:style>
  <w:style w:type="table" w:customStyle="1" w:styleId="40">
    <w:name w:val="Сетка таблицы4"/>
    <w:basedOn w:val="a1"/>
    <w:next w:val="aa"/>
    <w:uiPriority w:val="39"/>
    <w:rsid w:val="00280EE1"/>
    <w:rPr>
      <w:rFonts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a"/>
    <w:uiPriority w:val="39"/>
    <w:rsid w:val="00610387"/>
    <w:rPr>
      <w:rFonts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95608">
      <w:bodyDiv w:val="1"/>
      <w:marLeft w:val="0"/>
      <w:marRight w:val="0"/>
      <w:marTop w:val="0"/>
      <w:marBottom w:val="0"/>
      <w:divBdr>
        <w:top w:val="none" w:sz="0" w:space="0" w:color="auto"/>
        <w:left w:val="none" w:sz="0" w:space="0" w:color="auto"/>
        <w:bottom w:val="none" w:sz="0" w:space="0" w:color="auto"/>
        <w:right w:val="none" w:sz="0" w:space="0" w:color="auto"/>
      </w:divBdr>
    </w:div>
    <w:div w:id="257445085">
      <w:bodyDiv w:val="1"/>
      <w:marLeft w:val="0"/>
      <w:marRight w:val="0"/>
      <w:marTop w:val="0"/>
      <w:marBottom w:val="0"/>
      <w:divBdr>
        <w:top w:val="none" w:sz="0" w:space="0" w:color="auto"/>
        <w:left w:val="none" w:sz="0" w:space="0" w:color="auto"/>
        <w:bottom w:val="none" w:sz="0" w:space="0" w:color="auto"/>
        <w:right w:val="none" w:sz="0" w:space="0" w:color="auto"/>
      </w:divBdr>
    </w:div>
    <w:div w:id="288248557">
      <w:bodyDiv w:val="1"/>
      <w:marLeft w:val="0"/>
      <w:marRight w:val="0"/>
      <w:marTop w:val="0"/>
      <w:marBottom w:val="0"/>
      <w:divBdr>
        <w:top w:val="none" w:sz="0" w:space="0" w:color="auto"/>
        <w:left w:val="none" w:sz="0" w:space="0" w:color="auto"/>
        <w:bottom w:val="none" w:sz="0" w:space="0" w:color="auto"/>
        <w:right w:val="none" w:sz="0" w:space="0" w:color="auto"/>
      </w:divBdr>
    </w:div>
    <w:div w:id="333532010">
      <w:bodyDiv w:val="1"/>
      <w:marLeft w:val="0"/>
      <w:marRight w:val="0"/>
      <w:marTop w:val="0"/>
      <w:marBottom w:val="0"/>
      <w:divBdr>
        <w:top w:val="none" w:sz="0" w:space="0" w:color="auto"/>
        <w:left w:val="none" w:sz="0" w:space="0" w:color="auto"/>
        <w:bottom w:val="none" w:sz="0" w:space="0" w:color="auto"/>
        <w:right w:val="none" w:sz="0" w:space="0" w:color="auto"/>
      </w:divBdr>
    </w:div>
    <w:div w:id="358313467">
      <w:bodyDiv w:val="1"/>
      <w:marLeft w:val="0"/>
      <w:marRight w:val="0"/>
      <w:marTop w:val="0"/>
      <w:marBottom w:val="0"/>
      <w:divBdr>
        <w:top w:val="none" w:sz="0" w:space="0" w:color="auto"/>
        <w:left w:val="none" w:sz="0" w:space="0" w:color="auto"/>
        <w:bottom w:val="none" w:sz="0" w:space="0" w:color="auto"/>
        <w:right w:val="none" w:sz="0" w:space="0" w:color="auto"/>
      </w:divBdr>
    </w:div>
    <w:div w:id="612590889">
      <w:bodyDiv w:val="1"/>
      <w:marLeft w:val="0"/>
      <w:marRight w:val="0"/>
      <w:marTop w:val="0"/>
      <w:marBottom w:val="0"/>
      <w:divBdr>
        <w:top w:val="none" w:sz="0" w:space="0" w:color="auto"/>
        <w:left w:val="none" w:sz="0" w:space="0" w:color="auto"/>
        <w:bottom w:val="none" w:sz="0" w:space="0" w:color="auto"/>
        <w:right w:val="none" w:sz="0" w:space="0" w:color="auto"/>
      </w:divBdr>
    </w:div>
    <w:div w:id="668367739">
      <w:bodyDiv w:val="1"/>
      <w:marLeft w:val="0"/>
      <w:marRight w:val="0"/>
      <w:marTop w:val="0"/>
      <w:marBottom w:val="0"/>
      <w:divBdr>
        <w:top w:val="none" w:sz="0" w:space="0" w:color="auto"/>
        <w:left w:val="none" w:sz="0" w:space="0" w:color="auto"/>
        <w:bottom w:val="none" w:sz="0" w:space="0" w:color="auto"/>
        <w:right w:val="none" w:sz="0" w:space="0" w:color="auto"/>
      </w:divBdr>
    </w:div>
    <w:div w:id="675965766">
      <w:bodyDiv w:val="1"/>
      <w:marLeft w:val="0"/>
      <w:marRight w:val="0"/>
      <w:marTop w:val="0"/>
      <w:marBottom w:val="0"/>
      <w:divBdr>
        <w:top w:val="none" w:sz="0" w:space="0" w:color="auto"/>
        <w:left w:val="none" w:sz="0" w:space="0" w:color="auto"/>
        <w:bottom w:val="none" w:sz="0" w:space="0" w:color="auto"/>
        <w:right w:val="none" w:sz="0" w:space="0" w:color="auto"/>
      </w:divBdr>
    </w:div>
    <w:div w:id="742021654">
      <w:bodyDiv w:val="1"/>
      <w:marLeft w:val="0"/>
      <w:marRight w:val="0"/>
      <w:marTop w:val="0"/>
      <w:marBottom w:val="0"/>
      <w:divBdr>
        <w:top w:val="none" w:sz="0" w:space="0" w:color="auto"/>
        <w:left w:val="none" w:sz="0" w:space="0" w:color="auto"/>
        <w:bottom w:val="none" w:sz="0" w:space="0" w:color="auto"/>
        <w:right w:val="none" w:sz="0" w:space="0" w:color="auto"/>
      </w:divBdr>
    </w:div>
    <w:div w:id="763919941">
      <w:bodyDiv w:val="1"/>
      <w:marLeft w:val="0"/>
      <w:marRight w:val="0"/>
      <w:marTop w:val="0"/>
      <w:marBottom w:val="0"/>
      <w:divBdr>
        <w:top w:val="none" w:sz="0" w:space="0" w:color="auto"/>
        <w:left w:val="none" w:sz="0" w:space="0" w:color="auto"/>
        <w:bottom w:val="none" w:sz="0" w:space="0" w:color="auto"/>
        <w:right w:val="none" w:sz="0" w:space="0" w:color="auto"/>
      </w:divBdr>
    </w:div>
    <w:div w:id="854617284">
      <w:bodyDiv w:val="1"/>
      <w:marLeft w:val="0"/>
      <w:marRight w:val="0"/>
      <w:marTop w:val="0"/>
      <w:marBottom w:val="0"/>
      <w:divBdr>
        <w:top w:val="none" w:sz="0" w:space="0" w:color="auto"/>
        <w:left w:val="none" w:sz="0" w:space="0" w:color="auto"/>
        <w:bottom w:val="none" w:sz="0" w:space="0" w:color="auto"/>
        <w:right w:val="none" w:sz="0" w:space="0" w:color="auto"/>
      </w:divBdr>
    </w:div>
    <w:div w:id="979652962">
      <w:bodyDiv w:val="1"/>
      <w:marLeft w:val="0"/>
      <w:marRight w:val="0"/>
      <w:marTop w:val="0"/>
      <w:marBottom w:val="0"/>
      <w:divBdr>
        <w:top w:val="none" w:sz="0" w:space="0" w:color="auto"/>
        <w:left w:val="none" w:sz="0" w:space="0" w:color="auto"/>
        <w:bottom w:val="none" w:sz="0" w:space="0" w:color="auto"/>
        <w:right w:val="none" w:sz="0" w:space="0" w:color="auto"/>
      </w:divBdr>
    </w:div>
    <w:div w:id="1029339464">
      <w:bodyDiv w:val="1"/>
      <w:marLeft w:val="0"/>
      <w:marRight w:val="0"/>
      <w:marTop w:val="0"/>
      <w:marBottom w:val="0"/>
      <w:divBdr>
        <w:top w:val="none" w:sz="0" w:space="0" w:color="auto"/>
        <w:left w:val="none" w:sz="0" w:space="0" w:color="auto"/>
        <w:bottom w:val="none" w:sz="0" w:space="0" w:color="auto"/>
        <w:right w:val="none" w:sz="0" w:space="0" w:color="auto"/>
      </w:divBdr>
    </w:div>
    <w:div w:id="1122724708">
      <w:bodyDiv w:val="1"/>
      <w:marLeft w:val="0"/>
      <w:marRight w:val="0"/>
      <w:marTop w:val="0"/>
      <w:marBottom w:val="0"/>
      <w:divBdr>
        <w:top w:val="none" w:sz="0" w:space="0" w:color="auto"/>
        <w:left w:val="none" w:sz="0" w:space="0" w:color="auto"/>
        <w:bottom w:val="none" w:sz="0" w:space="0" w:color="auto"/>
        <w:right w:val="none" w:sz="0" w:space="0" w:color="auto"/>
      </w:divBdr>
    </w:div>
    <w:div w:id="1139565748">
      <w:bodyDiv w:val="1"/>
      <w:marLeft w:val="0"/>
      <w:marRight w:val="0"/>
      <w:marTop w:val="0"/>
      <w:marBottom w:val="0"/>
      <w:divBdr>
        <w:top w:val="none" w:sz="0" w:space="0" w:color="auto"/>
        <w:left w:val="none" w:sz="0" w:space="0" w:color="auto"/>
        <w:bottom w:val="none" w:sz="0" w:space="0" w:color="auto"/>
        <w:right w:val="none" w:sz="0" w:space="0" w:color="auto"/>
      </w:divBdr>
    </w:div>
    <w:div w:id="1162234621">
      <w:bodyDiv w:val="1"/>
      <w:marLeft w:val="0"/>
      <w:marRight w:val="0"/>
      <w:marTop w:val="0"/>
      <w:marBottom w:val="0"/>
      <w:divBdr>
        <w:top w:val="none" w:sz="0" w:space="0" w:color="auto"/>
        <w:left w:val="none" w:sz="0" w:space="0" w:color="auto"/>
        <w:bottom w:val="none" w:sz="0" w:space="0" w:color="auto"/>
        <w:right w:val="none" w:sz="0" w:space="0" w:color="auto"/>
      </w:divBdr>
    </w:div>
    <w:div w:id="1211577052">
      <w:bodyDiv w:val="1"/>
      <w:marLeft w:val="0"/>
      <w:marRight w:val="0"/>
      <w:marTop w:val="0"/>
      <w:marBottom w:val="0"/>
      <w:divBdr>
        <w:top w:val="none" w:sz="0" w:space="0" w:color="auto"/>
        <w:left w:val="none" w:sz="0" w:space="0" w:color="auto"/>
        <w:bottom w:val="none" w:sz="0" w:space="0" w:color="auto"/>
        <w:right w:val="none" w:sz="0" w:space="0" w:color="auto"/>
      </w:divBdr>
    </w:div>
    <w:div w:id="1227913580">
      <w:bodyDiv w:val="1"/>
      <w:marLeft w:val="0"/>
      <w:marRight w:val="0"/>
      <w:marTop w:val="0"/>
      <w:marBottom w:val="0"/>
      <w:divBdr>
        <w:top w:val="none" w:sz="0" w:space="0" w:color="auto"/>
        <w:left w:val="none" w:sz="0" w:space="0" w:color="auto"/>
        <w:bottom w:val="none" w:sz="0" w:space="0" w:color="auto"/>
        <w:right w:val="none" w:sz="0" w:space="0" w:color="auto"/>
      </w:divBdr>
    </w:div>
    <w:div w:id="1322007504">
      <w:bodyDiv w:val="1"/>
      <w:marLeft w:val="0"/>
      <w:marRight w:val="0"/>
      <w:marTop w:val="0"/>
      <w:marBottom w:val="0"/>
      <w:divBdr>
        <w:top w:val="none" w:sz="0" w:space="0" w:color="auto"/>
        <w:left w:val="none" w:sz="0" w:space="0" w:color="auto"/>
        <w:bottom w:val="none" w:sz="0" w:space="0" w:color="auto"/>
        <w:right w:val="none" w:sz="0" w:space="0" w:color="auto"/>
      </w:divBdr>
    </w:div>
    <w:div w:id="1491865058">
      <w:bodyDiv w:val="1"/>
      <w:marLeft w:val="0"/>
      <w:marRight w:val="0"/>
      <w:marTop w:val="0"/>
      <w:marBottom w:val="0"/>
      <w:divBdr>
        <w:top w:val="none" w:sz="0" w:space="0" w:color="auto"/>
        <w:left w:val="none" w:sz="0" w:space="0" w:color="auto"/>
        <w:bottom w:val="none" w:sz="0" w:space="0" w:color="auto"/>
        <w:right w:val="none" w:sz="0" w:space="0" w:color="auto"/>
      </w:divBdr>
    </w:div>
    <w:div w:id="1727027667">
      <w:bodyDiv w:val="1"/>
      <w:marLeft w:val="0"/>
      <w:marRight w:val="0"/>
      <w:marTop w:val="0"/>
      <w:marBottom w:val="0"/>
      <w:divBdr>
        <w:top w:val="none" w:sz="0" w:space="0" w:color="auto"/>
        <w:left w:val="none" w:sz="0" w:space="0" w:color="auto"/>
        <w:bottom w:val="none" w:sz="0" w:space="0" w:color="auto"/>
        <w:right w:val="none" w:sz="0" w:space="0" w:color="auto"/>
      </w:divBdr>
    </w:div>
    <w:div w:id="1759253537">
      <w:bodyDiv w:val="1"/>
      <w:marLeft w:val="0"/>
      <w:marRight w:val="0"/>
      <w:marTop w:val="0"/>
      <w:marBottom w:val="0"/>
      <w:divBdr>
        <w:top w:val="none" w:sz="0" w:space="0" w:color="auto"/>
        <w:left w:val="none" w:sz="0" w:space="0" w:color="auto"/>
        <w:bottom w:val="none" w:sz="0" w:space="0" w:color="auto"/>
        <w:right w:val="none" w:sz="0" w:space="0" w:color="auto"/>
      </w:divBdr>
    </w:div>
    <w:div w:id="1798452126">
      <w:bodyDiv w:val="1"/>
      <w:marLeft w:val="0"/>
      <w:marRight w:val="0"/>
      <w:marTop w:val="0"/>
      <w:marBottom w:val="0"/>
      <w:divBdr>
        <w:top w:val="none" w:sz="0" w:space="0" w:color="auto"/>
        <w:left w:val="none" w:sz="0" w:space="0" w:color="auto"/>
        <w:bottom w:val="none" w:sz="0" w:space="0" w:color="auto"/>
        <w:right w:val="none" w:sz="0" w:space="0" w:color="auto"/>
      </w:divBdr>
    </w:div>
    <w:div w:id="1998880414">
      <w:bodyDiv w:val="1"/>
      <w:marLeft w:val="0"/>
      <w:marRight w:val="0"/>
      <w:marTop w:val="0"/>
      <w:marBottom w:val="0"/>
      <w:divBdr>
        <w:top w:val="none" w:sz="0" w:space="0" w:color="auto"/>
        <w:left w:val="none" w:sz="0" w:space="0" w:color="auto"/>
        <w:bottom w:val="none" w:sz="0" w:space="0" w:color="auto"/>
        <w:right w:val="none" w:sz="0" w:space="0" w:color="auto"/>
      </w:divBdr>
    </w:div>
    <w:div w:id="2063169276">
      <w:bodyDiv w:val="1"/>
      <w:marLeft w:val="0"/>
      <w:marRight w:val="0"/>
      <w:marTop w:val="0"/>
      <w:marBottom w:val="0"/>
      <w:divBdr>
        <w:top w:val="none" w:sz="0" w:space="0" w:color="auto"/>
        <w:left w:val="none" w:sz="0" w:space="0" w:color="auto"/>
        <w:bottom w:val="none" w:sz="0" w:space="0" w:color="auto"/>
        <w:right w:val="none" w:sz="0" w:space="0" w:color="auto"/>
      </w:divBdr>
    </w:div>
    <w:div w:id="2077702759">
      <w:bodyDiv w:val="1"/>
      <w:marLeft w:val="0"/>
      <w:marRight w:val="0"/>
      <w:marTop w:val="0"/>
      <w:marBottom w:val="0"/>
      <w:divBdr>
        <w:top w:val="none" w:sz="0" w:space="0" w:color="auto"/>
        <w:left w:val="none" w:sz="0" w:space="0" w:color="auto"/>
        <w:bottom w:val="none" w:sz="0" w:space="0" w:color="auto"/>
        <w:right w:val="none" w:sz="0" w:space="0" w:color="auto"/>
      </w:divBdr>
    </w:div>
    <w:div w:id="2113476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817FF-3B51-4236-9840-A04EEBF69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1389</TotalTime>
  <Pages>27</Pages>
  <Words>9842</Words>
  <Characters>56104</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206</cp:revision>
  <cp:lastPrinted>2020-07-31T06:55:00Z</cp:lastPrinted>
  <dcterms:created xsi:type="dcterms:W3CDTF">2020-04-23T06:42:00Z</dcterms:created>
  <dcterms:modified xsi:type="dcterms:W3CDTF">2022-09-08T07:12:00Z</dcterms:modified>
</cp:coreProperties>
</file>