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9D" w:rsidRPr="005C505F" w:rsidRDefault="00CB119D" w:rsidP="00CB119D">
      <w:pPr>
        <w:tabs>
          <w:tab w:val="left" w:pos="360"/>
          <w:tab w:val="left" w:pos="709"/>
        </w:tabs>
        <w:jc w:val="right"/>
        <w:rPr>
          <w:b/>
        </w:rPr>
      </w:pPr>
      <w:r w:rsidRPr="005C505F">
        <w:rPr>
          <w:b/>
        </w:rPr>
        <w:t>ДОДАТОК 2</w:t>
      </w:r>
    </w:p>
    <w:p w:rsidR="00CB119D" w:rsidRPr="005C505F" w:rsidRDefault="00CB119D" w:rsidP="00CB119D">
      <w:pPr>
        <w:tabs>
          <w:tab w:val="left" w:pos="360"/>
          <w:tab w:val="left" w:pos="709"/>
        </w:tabs>
        <w:jc w:val="right"/>
        <w:rPr>
          <w:i/>
        </w:rPr>
      </w:pPr>
      <w:r w:rsidRPr="005C505F">
        <w:rPr>
          <w:i/>
        </w:rPr>
        <w:t>до тендерної документації</w:t>
      </w:r>
    </w:p>
    <w:p w:rsidR="00CB119D" w:rsidRPr="00E8518F" w:rsidRDefault="00CB119D" w:rsidP="00CB119D">
      <w:pPr>
        <w:tabs>
          <w:tab w:val="left" w:pos="360"/>
          <w:tab w:val="left" w:pos="709"/>
        </w:tabs>
        <w:jc w:val="right"/>
        <w:rPr>
          <w:b/>
          <w:sz w:val="32"/>
          <w:szCs w:val="32"/>
        </w:rPr>
      </w:pPr>
    </w:p>
    <w:p w:rsidR="00CB119D" w:rsidRPr="005C505F" w:rsidRDefault="00CB119D" w:rsidP="00CB119D">
      <w:pPr>
        <w:jc w:val="center"/>
        <w:rPr>
          <w:b/>
        </w:rPr>
      </w:pPr>
      <w:r w:rsidRPr="005C505F">
        <w:rPr>
          <w:b/>
        </w:rPr>
        <w:t>ІНФОРМАЦІЯ ПРО НЕОБХІДНІ ТЕХНІЧНІ, ЯКІСНІ ТА КІЛЬКІСНІ</w:t>
      </w:r>
    </w:p>
    <w:p w:rsidR="00CB119D" w:rsidRPr="005C505F" w:rsidRDefault="00CB119D" w:rsidP="00CB119D">
      <w:pPr>
        <w:jc w:val="center"/>
        <w:rPr>
          <w:b/>
        </w:rPr>
      </w:pPr>
      <w:r w:rsidRPr="005C505F">
        <w:rPr>
          <w:b/>
        </w:rPr>
        <w:t>ХАРАКТЕРИСТИКИ ПРЕДМЕТА ЗАКУПІВЛІ</w:t>
      </w:r>
    </w:p>
    <w:p w:rsidR="00CB119D" w:rsidRPr="005C505F" w:rsidRDefault="00CB119D" w:rsidP="00CB119D">
      <w:pPr>
        <w:jc w:val="center"/>
        <w:rPr>
          <w:b/>
        </w:rPr>
      </w:pPr>
    </w:p>
    <w:p w:rsidR="00CB119D" w:rsidRPr="005C505F" w:rsidRDefault="00CB119D" w:rsidP="00CB119D">
      <w:pPr>
        <w:jc w:val="center"/>
        <w:rPr>
          <w:b/>
        </w:rPr>
      </w:pPr>
      <w:r w:rsidRPr="005C505F">
        <w:rPr>
          <w:b/>
        </w:rPr>
        <w:t>«ТЕХНІЧНА СПЕЦИФІКАЦІЯ»</w:t>
      </w:r>
    </w:p>
    <w:p w:rsidR="00CB119D" w:rsidRDefault="00CB119D" w:rsidP="00CB119D">
      <w:pPr>
        <w:jc w:val="center"/>
        <w:rPr>
          <w:b/>
        </w:rPr>
      </w:pPr>
      <w:r w:rsidRPr="005C505F">
        <w:rPr>
          <w:b/>
        </w:rPr>
        <w:t>до закупівлі:</w:t>
      </w:r>
    </w:p>
    <w:p w:rsidR="00CB119D" w:rsidRPr="003F019E" w:rsidRDefault="00CB119D" w:rsidP="00CB119D">
      <w:pPr>
        <w:spacing w:before="240"/>
        <w:jc w:val="center"/>
        <w:rPr>
          <w:color w:val="000000" w:themeColor="text1"/>
        </w:rPr>
      </w:pPr>
      <w:r>
        <w:rPr>
          <w:color w:val="000000" w:themeColor="text1"/>
        </w:rPr>
        <w:t>Запчастини до бульдозерів</w:t>
      </w:r>
    </w:p>
    <w:p w:rsidR="00CB119D" w:rsidRPr="003F019E" w:rsidRDefault="00CB119D" w:rsidP="00CB119D">
      <w:pPr>
        <w:jc w:val="center"/>
        <w:rPr>
          <w:color w:val="000000"/>
        </w:rPr>
      </w:pPr>
      <w:r w:rsidRPr="003F019E">
        <w:rPr>
          <w:color w:val="000000" w:themeColor="text1"/>
        </w:rPr>
        <w:t xml:space="preserve">(код ДК </w:t>
      </w:r>
      <w:r w:rsidRPr="003F019E">
        <w:rPr>
          <w:color w:val="000000"/>
        </w:rPr>
        <w:t xml:space="preserve"> 021:2015 — 43630000-8 – Частини прохідних машин)</w:t>
      </w:r>
    </w:p>
    <w:p w:rsidR="00CB119D" w:rsidRPr="005C505F" w:rsidRDefault="00CB119D" w:rsidP="00CB119D">
      <w:pPr>
        <w:jc w:val="center"/>
        <w:rPr>
          <w:b/>
        </w:rPr>
      </w:pPr>
    </w:p>
    <w:tbl>
      <w:tblPr>
        <w:tblW w:w="1073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992"/>
      </w:tblGrid>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highlight w:val="white"/>
                <w:lang w:val="ru-RU" w:eastAsia="ru-RU"/>
              </w:rPr>
            </w:pPr>
            <w:proofErr w:type="spellStart"/>
            <w:r w:rsidRPr="00EC4F01">
              <w:rPr>
                <w:highlight w:val="white"/>
                <w:lang w:val="ru-RU" w:eastAsia="ru-RU"/>
              </w:rPr>
              <w:t>Назва</w:t>
            </w:r>
            <w:proofErr w:type="spellEnd"/>
            <w:r w:rsidRPr="00EC4F01">
              <w:rPr>
                <w:highlight w:val="white"/>
                <w:lang w:val="ru-RU" w:eastAsia="ru-RU"/>
              </w:rPr>
              <w:t xml:space="preserve"> предмета </w:t>
            </w:r>
            <w:proofErr w:type="spellStart"/>
            <w:r w:rsidRPr="00EC4F01">
              <w:rPr>
                <w:highlight w:val="white"/>
                <w:lang w:val="ru-RU" w:eastAsia="ru-RU"/>
              </w:rPr>
              <w:t>закупівлі</w:t>
            </w:r>
            <w:proofErr w:type="spellEnd"/>
          </w:p>
        </w:tc>
        <w:tc>
          <w:tcPr>
            <w:tcW w:w="5992" w:type="dxa"/>
            <w:shd w:val="clear" w:color="auto" w:fill="auto"/>
            <w:tcMar>
              <w:top w:w="100" w:type="dxa"/>
              <w:left w:w="100" w:type="dxa"/>
              <w:bottom w:w="100" w:type="dxa"/>
              <w:right w:w="100" w:type="dxa"/>
            </w:tcMar>
          </w:tcPr>
          <w:p w:rsidR="00CB119D" w:rsidRPr="003F019E" w:rsidRDefault="00CB119D" w:rsidP="00EA5696">
            <w:pPr>
              <w:widowControl w:val="0"/>
              <w:rPr>
                <w:highlight w:val="white"/>
                <w:lang w:val="ru-RU" w:eastAsia="ru-RU"/>
              </w:rPr>
            </w:pPr>
            <w:proofErr w:type="spellStart"/>
            <w:r>
              <w:rPr>
                <w:lang w:val="ru-RU" w:eastAsia="ru-RU"/>
              </w:rPr>
              <w:t>Запчастини</w:t>
            </w:r>
            <w:proofErr w:type="spellEnd"/>
            <w:r>
              <w:rPr>
                <w:lang w:val="ru-RU" w:eastAsia="ru-RU"/>
              </w:rPr>
              <w:t xml:space="preserve"> до </w:t>
            </w:r>
            <w:proofErr w:type="spellStart"/>
            <w:r>
              <w:rPr>
                <w:lang w:val="ru-RU" w:eastAsia="ru-RU"/>
              </w:rPr>
              <w:t>бульдозерів</w:t>
            </w:r>
            <w:proofErr w:type="spellEnd"/>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highlight w:val="white"/>
                <w:lang w:val="ru-RU" w:eastAsia="ru-RU"/>
              </w:rPr>
            </w:pPr>
            <w:r w:rsidRPr="00EC4F01">
              <w:rPr>
                <w:highlight w:val="white"/>
                <w:lang w:val="ru-RU" w:eastAsia="ru-RU"/>
              </w:rPr>
              <w:t>Код ДК 021:2015</w:t>
            </w: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b/>
                <w:i/>
                <w:highlight w:val="white"/>
                <w:lang w:val="ru-RU" w:eastAsia="ru-RU"/>
              </w:rPr>
            </w:pPr>
            <w:r w:rsidRPr="003F019E">
              <w:rPr>
                <w:color w:val="000000"/>
              </w:rPr>
              <w:t>43630000-8 – Частини прохідних машин</w:t>
            </w:r>
          </w:p>
        </w:tc>
      </w:tr>
      <w:tr w:rsidR="00CB119D" w:rsidRPr="00EC4F01" w:rsidTr="00360A82">
        <w:trPr>
          <w:trHeight w:val="696"/>
        </w:trPr>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proofErr w:type="spellStart"/>
            <w:r w:rsidRPr="00EC4F01">
              <w:rPr>
                <w:color w:val="000000"/>
                <w:lang w:val="ru-RU" w:eastAsia="ru-RU"/>
              </w:rPr>
              <w:t>Кількість</w:t>
            </w:r>
            <w:proofErr w:type="spellEnd"/>
            <w:r w:rsidRPr="00EC4F01">
              <w:rPr>
                <w:color w:val="000000"/>
                <w:lang w:val="ru-RU" w:eastAsia="ru-RU"/>
              </w:rPr>
              <w:t xml:space="preserve"> поставки товару / </w:t>
            </w:r>
            <w:proofErr w:type="spellStart"/>
            <w:r w:rsidRPr="00EC4F01">
              <w:rPr>
                <w:color w:val="000000"/>
                <w:lang w:val="ru-RU" w:eastAsia="ru-RU"/>
              </w:rPr>
              <w:t>Обсяг</w:t>
            </w:r>
            <w:proofErr w:type="spellEnd"/>
            <w:r w:rsidRPr="00EC4F01">
              <w:rPr>
                <w:color w:val="000000"/>
                <w:lang w:val="ru-RU" w:eastAsia="ru-RU"/>
              </w:rPr>
              <w:t xml:space="preserve">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Обсяг</w:t>
            </w:r>
            <w:proofErr w:type="spellEnd"/>
            <w:r w:rsidRPr="00EC4F01">
              <w:rPr>
                <w:color w:val="000000"/>
                <w:lang w:val="ru-RU" w:eastAsia="ru-RU"/>
              </w:rPr>
              <w:t xml:space="preserve">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color w:val="000000"/>
                <w:lang w:eastAsia="ru-RU"/>
              </w:rPr>
            </w:pPr>
            <w:r>
              <w:rPr>
                <w:color w:val="000000"/>
                <w:lang w:eastAsia="ru-RU"/>
              </w:rPr>
              <w:t xml:space="preserve">669 </w:t>
            </w:r>
            <w:proofErr w:type="spellStart"/>
            <w:r>
              <w:rPr>
                <w:color w:val="000000"/>
                <w:lang w:eastAsia="ru-RU"/>
              </w:rPr>
              <w:t>шт</w:t>
            </w:r>
            <w:proofErr w:type="spellEnd"/>
            <w:r>
              <w:rPr>
                <w:color w:val="000000"/>
                <w:lang w:eastAsia="ru-RU"/>
              </w:rPr>
              <w:t>, 3 комплекти</w:t>
            </w:r>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proofErr w:type="spellStart"/>
            <w:r w:rsidRPr="00EC4F01">
              <w:rPr>
                <w:color w:val="000000"/>
                <w:lang w:val="ru-RU" w:eastAsia="ru-RU"/>
              </w:rPr>
              <w:t>Місце</w:t>
            </w:r>
            <w:proofErr w:type="spellEnd"/>
            <w:r w:rsidRPr="00EC4F01">
              <w:rPr>
                <w:color w:val="000000"/>
                <w:lang w:val="ru-RU" w:eastAsia="ru-RU"/>
              </w:rPr>
              <w:t xml:space="preserve"> поставки товару /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p w:rsidR="00CB119D" w:rsidRPr="00EC4F01" w:rsidRDefault="00CB119D" w:rsidP="00EA5696">
            <w:pPr>
              <w:widowControl w:val="0"/>
              <w:rPr>
                <w:color w:val="000000"/>
                <w:lang w:val="ru-RU" w:eastAsia="ru-RU"/>
              </w:rPr>
            </w:pP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rFonts w:eastAsia="Arial"/>
                <w:lang w:val="ru-RU" w:eastAsia="en-US"/>
              </w:rPr>
            </w:pPr>
            <w:r w:rsidRPr="00EC4F01">
              <w:rPr>
                <w:lang w:val="ru-RU" w:eastAsia="ru-RU"/>
              </w:rPr>
              <w:t xml:space="preserve">81053, </w:t>
            </w:r>
            <w:r>
              <w:rPr>
                <w:lang w:val="ru-RU" w:eastAsia="ru-RU"/>
              </w:rPr>
              <w:t>склад КП «</w:t>
            </w:r>
            <w:proofErr w:type="spellStart"/>
            <w:r>
              <w:rPr>
                <w:lang w:val="ru-RU" w:eastAsia="ru-RU"/>
              </w:rPr>
              <w:t>Новояворівськжитло</w:t>
            </w:r>
            <w:proofErr w:type="spellEnd"/>
            <w:r>
              <w:rPr>
                <w:lang w:val="ru-RU" w:eastAsia="ru-RU"/>
              </w:rPr>
              <w:t xml:space="preserve">», </w:t>
            </w:r>
            <w:proofErr w:type="spellStart"/>
            <w:r w:rsidRPr="00EC4F01">
              <w:rPr>
                <w:lang w:val="ru-RU" w:eastAsia="ru-RU"/>
              </w:rPr>
              <w:t>вул.Шептицького</w:t>
            </w:r>
            <w:proofErr w:type="spellEnd"/>
            <w:r w:rsidRPr="00EC4F01">
              <w:rPr>
                <w:lang w:val="ru-RU" w:eastAsia="ru-RU"/>
              </w:rPr>
              <w:t xml:space="preserve">, 5, </w:t>
            </w:r>
            <w:proofErr w:type="spellStart"/>
            <w:r w:rsidRPr="00EC4F01">
              <w:rPr>
                <w:lang w:val="ru-RU" w:eastAsia="ru-RU"/>
              </w:rPr>
              <w:t>м.Новояворівськ</w:t>
            </w:r>
            <w:proofErr w:type="spellEnd"/>
            <w:r w:rsidRPr="00EC4F01">
              <w:rPr>
                <w:lang w:val="ru-RU" w:eastAsia="ru-RU"/>
              </w:rPr>
              <w:t xml:space="preserve">, </w:t>
            </w:r>
            <w:proofErr w:type="spellStart"/>
            <w:r w:rsidRPr="00EC4F01">
              <w:rPr>
                <w:lang w:val="ru-RU" w:eastAsia="ru-RU"/>
              </w:rPr>
              <w:t>Яворівський</w:t>
            </w:r>
            <w:proofErr w:type="spellEnd"/>
            <w:r w:rsidRPr="00EC4F01">
              <w:rPr>
                <w:lang w:val="ru-RU" w:eastAsia="ru-RU"/>
              </w:rPr>
              <w:t xml:space="preserve"> р-н, </w:t>
            </w:r>
            <w:proofErr w:type="spellStart"/>
            <w:r w:rsidRPr="00EC4F01">
              <w:rPr>
                <w:lang w:val="ru-RU" w:eastAsia="ru-RU"/>
              </w:rPr>
              <w:t>Львівська</w:t>
            </w:r>
            <w:proofErr w:type="spellEnd"/>
            <w:r w:rsidRPr="00EC4F01">
              <w:rPr>
                <w:lang w:val="ru-RU" w:eastAsia="ru-RU"/>
              </w:rPr>
              <w:t xml:space="preserve"> </w:t>
            </w:r>
            <w:proofErr w:type="spellStart"/>
            <w:proofErr w:type="gramStart"/>
            <w:r w:rsidRPr="00EC4F01">
              <w:rPr>
                <w:lang w:val="ru-RU" w:eastAsia="ru-RU"/>
              </w:rPr>
              <w:t>обл</w:t>
            </w:r>
            <w:proofErr w:type="spellEnd"/>
            <w:r w:rsidRPr="00EC4F01">
              <w:rPr>
                <w:lang w:val="ru-RU" w:eastAsia="ru-RU"/>
              </w:rPr>
              <w:t>.,</w:t>
            </w:r>
            <w:proofErr w:type="spellStart"/>
            <w:r w:rsidRPr="00EC4F01">
              <w:rPr>
                <w:lang w:val="ru-RU" w:eastAsia="ru-RU"/>
              </w:rPr>
              <w:t>Україна</w:t>
            </w:r>
            <w:proofErr w:type="spellEnd"/>
            <w:proofErr w:type="gramEnd"/>
          </w:p>
        </w:tc>
      </w:tr>
      <w:tr w:rsidR="00CB119D" w:rsidRPr="00EC4F01" w:rsidTr="00360A82">
        <w:tc>
          <w:tcPr>
            <w:tcW w:w="4740"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r w:rsidRPr="00EC4F01">
              <w:rPr>
                <w:color w:val="000000"/>
                <w:lang w:val="ru-RU" w:eastAsia="ru-RU"/>
              </w:rPr>
              <w:t xml:space="preserve">Строк поставки товару / </w:t>
            </w:r>
            <w:proofErr w:type="spellStart"/>
            <w:r w:rsidRPr="00EC4F01">
              <w:rPr>
                <w:color w:val="000000"/>
                <w:lang w:val="ru-RU" w:eastAsia="ru-RU"/>
              </w:rPr>
              <w:t>надання</w:t>
            </w:r>
            <w:proofErr w:type="spellEnd"/>
            <w:r w:rsidRPr="00EC4F01">
              <w:rPr>
                <w:color w:val="000000"/>
                <w:lang w:val="ru-RU" w:eastAsia="ru-RU"/>
              </w:rPr>
              <w:t xml:space="preserve"> </w:t>
            </w:r>
            <w:proofErr w:type="spellStart"/>
            <w:r w:rsidRPr="00EC4F01">
              <w:rPr>
                <w:color w:val="000000"/>
                <w:lang w:val="ru-RU" w:eastAsia="ru-RU"/>
              </w:rPr>
              <w:t>послуг</w:t>
            </w:r>
            <w:proofErr w:type="spellEnd"/>
            <w:r w:rsidRPr="00EC4F01">
              <w:rPr>
                <w:color w:val="000000"/>
                <w:lang w:val="ru-RU" w:eastAsia="ru-RU"/>
              </w:rPr>
              <w:t xml:space="preserve"> / </w:t>
            </w:r>
            <w:proofErr w:type="spellStart"/>
            <w:r w:rsidRPr="00EC4F01">
              <w:rPr>
                <w:color w:val="000000"/>
                <w:lang w:val="ru-RU" w:eastAsia="ru-RU"/>
              </w:rPr>
              <w:t>виконання</w:t>
            </w:r>
            <w:proofErr w:type="spellEnd"/>
            <w:r w:rsidRPr="00EC4F01">
              <w:rPr>
                <w:color w:val="000000"/>
                <w:lang w:val="ru-RU" w:eastAsia="ru-RU"/>
              </w:rPr>
              <w:t xml:space="preserve"> </w:t>
            </w:r>
            <w:proofErr w:type="spellStart"/>
            <w:r w:rsidRPr="00EC4F01">
              <w:rPr>
                <w:color w:val="000000"/>
                <w:lang w:val="ru-RU" w:eastAsia="ru-RU"/>
              </w:rPr>
              <w:t>робіт</w:t>
            </w:r>
            <w:proofErr w:type="spellEnd"/>
          </w:p>
          <w:p w:rsidR="00CB119D" w:rsidRPr="00EC4F01" w:rsidRDefault="00CB119D" w:rsidP="00EA5696">
            <w:pPr>
              <w:widowControl w:val="0"/>
              <w:rPr>
                <w:color w:val="000000"/>
                <w:lang w:val="ru-RU" w:eastAsia="ru-RU"/>
              </w:rPr>
            </w:pPr>
          </w:p>
        </w:tc>
        <w:tc>
          <w:tcPr>
            <w:tcW w:w="5992" w:type="dxa"/>
            <w:shd w:val="clear" w:color="auto" w:fill="auto"/>
            <w:tcMar>
              <w:top w:w="100" w:type="dxa"/>
              <w:left w:w="100" w:type="dxa"/>
              <w:bottom w:w="100" w:type="dxa"/>
              <w:right w:w="100" w:type="dxa"/>
            </w:tcMar>
          </w:tcPr>
          <w:p w:rsidR="00CB119D" w:rsidRPr="00EC4F01" w:rsidRDefault="00CB119D" w:rsidP="00EA5696">
            <w:pPr>
              <w:widowControl w:val="0"/>
              <w:rPr>
                <w:color w:val="000000"/>
                <w:lang w:val="ru-RU" w:eastAsia="ru-RU"/>
              </w:rPr>
            </w:pPr>
            <w:r>
              <w:rPr>
                <w:color w:val="000000"/>
                <w:lang w:val="ru-RU" w:eastAsia="ru-RU"/>
              </w:rPr>
              <w:t xml:space="preserve">31 </w:t>
            </w:r>
            <w:proofErr w:type="spellStart"/>
            <w:r>
              <w:rPr>
                <w:color w:val="000000"/>
                <w:lang w:val="ru-RU" w:eastAsia="ru-RU"/>
              </w:rPr>
              <w:t>грудня</w:t>
            </w:r>
            <w:proofErr w:type="spellEnd"/>
            <w:r>
              <w:rPr>
                <w:color w:val="000000"/>
                <w:lang w:val="ru-RU" w:eastAsia="ru-RU"/>
              </w:rPr>
              <w:t xml:space="preserve"> 2024</w:t>
            </w:r>
            <w:r w:rsidRPr="00EC4F01">
              <w:rPr>
                <w:color w:val="000000"/>
                <w:lang w:val="ru-RU" w:eastAsia="ru-RU"/>
              </w:rPr>
              <w:t xml:space="preserve"> р. </w:t>
            </w:r>
            <w:proofErr w:type="spellStart"/>
            <w:r w:rsidRPr="00EC4F01">
              <w:rPr>
                <w:color w:val="000000"/>
                <w:lang w:val="ru-RU" w:eastAsia="ru-RU"/>
              </w:rPr>
              <w:t>включно</w:t>
            </w:r>
            <w:proofErr w:type="spellEnd"/>
          </w:p>
        </w:tc>
      </w:tr>
    </w:tbl>
    <w:p w:rsidR="00CB119D" w:rsidRPr="00443B72" w:rsidRDefault="00CB119D" w:rsidP="00CB119D">
      <w:pPr>
        <w:shd w:val="clear" w:color="auto" w:fill="FFFFFF"/>
        <w:ind w:firstLine="460"/>
        <w:jc w:val="both"/>
        <w:rPr>
          <w:color w:val="000000"/>
          <w:sz w:val="20"/>
          <w:szCs w:val="20"/>
          <w:lang w:val="ru-RU" w:eastAsia="ru-RU"/>
        </w:rPr>
      </w:pPr>
      <w:proofErr w:type="spellStart"/>
      <w:r w:rsidRPr="00443B72">
        <w:rPr>
          <w:color w:val="000000"/>
          <w:sz w:val="20"/>
          <w:szCs w:val="20"/>
          <w:lang w:val="ru-RU" w:eastAsia="ru-RU"/>
        </w:rPr>
        <w:t>Замовник</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самостійно</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визначає</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необхідні</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технічні</w:t>
      </w:r>
      <w:proofErr w:type="spellEnd"/>
      <w:r w:rsidRPr="00443B72">
        <w:rPr>
          <w:color w:val="000000"/>
          <w:sz w:val="20"/>
          <w:szCs w:val="20"/>
          <w:lang w:val="ru-RU" w:eastAsia="ru-RU"/>
        </w:rPr>
        <w:t xml:space="preserve"> характеристики предмета </w:t>
      </w:r>
      <w:proofErr w:type="spellStart"/>
      <w:r w:rsidRPr="00443B72">
        <w:rPr>
          <w:color w:val="000000"/>
          <w:sz w:val="20"/>
          <w:szCs w:val="20"/>
          <w:lang w:val="ru-RU" w:eastAsia="ru-RU"/>
        </w:rPr>
        <w:t>закупівлі</w:t>
      </w:r>
      <w:proofErr w:type="spellEnd"/>
      <w:r w:rsidRPr="00443B72">
        <w:rPr>
          <w:color w:val="000000"/>
          <w:sz w:val="20"/>
          <w:szCs w:val="20"/>
          <w:lang w:val="ru-RU" w:eastAsia="ru-RU"/>
        </w:rPr>
        <w:t xml:space="preserve"> з </w:t>
      </w:r>
      <w:proofErr w:type="spellStart"/>
      <w:r w:rsidRPr="00443B72">
        <w:rPr>
          <w:color w:val="000000"/>
          <w:sz w:val="20"/>
          <w:szCs w:val="20"/>
          <w:lang w:val="ru-RU" w:eastAsia="ru-RU"/>
        </w:rPr>
        <w:t>огляду</w:t>
      </w:r>
      <w:proofErr w:type="spellEnd"/>
      <w:r w:rsidRPr="00443B72">
        <w:rPr>
          <w:color w:val="000000"/>
          <w:sz w:val="20"/>
          <w:szCs w:val="20"/>
          <w:lang w:val="ru-RU" w:eastAsia="ru-RU"/>
        </w:rPr>
        <w:t xml:space="preserve"> на </w:t>
      </w:r>
      <w:proofErr w:type="spellStart"/>
      <w:r w:rsidRPr="00443B72">
        <w:rPr>
          <w:color w:val="000000"/>
          <w:sz w:val="20"/>
          <w:szCs w:val="20"/>
          <w:lang w:val="ru-RU" w:eastAsia="ru-RU"/>
        </w:rPr>
        <w:t>специфіку</w:t>
      </w:r>
      <w:proofErr w:type="spellEnd"/>
      <w:r w:rsidRPr="00443B72">
        <w:rPr>
          <w:color w:val="000000"/>
          <w:sz w:val="20"/>
          <w:szCs w:val="20"/>
          <w:lang w:val="ru-RU" w:eastAsia="ru-RU"/>
        </w:rPr>
        <w:t xml:space="preserve"> предмета </w:t>
      </w:r>
      <w:proofErr w:type="spellStart"/>
      <w:r w:rsidRPr="00443B72">
        <w:rPr>
          <w:color w:val="000000"/>
          <w:sz w:val="20"/>
          <w:szCs w:val="20"/>
          <w:lang w:val="ru-RU" w:eastAsia="ru-RU"/>
        </w:rPr>
        <w:t>закупівлі</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керуючись</w:t>
      </w:r>
      <w:proofErr w:type="spellEnd"/>
      <w:r w:rsidRPr="00443B72">
        <w:rPr>
          <w:color w:val="000000"/>
          <w:sz w:val="20"/>
          <w:szCs w:val="20"/>
          <w:lang w:val="ru-RU" w:eastAsia="ru-RU"/>
        </w:rPr>
        <w:t xml:space="preserve"> принципами </w:t>
      </w:r>
      <w:proofErr w:type="spellStart"/>
      <w:r w:rsidRPr="00443B72">
        <w:rPr>
          <w:color w:val="000000"/>
          <w:sz w:val="20"/>
          <w:szCs w:val="20"/>
          <w:lang w:val="ru-RU" w:eastAsia="ru-RU"/>
        </w:rPr>
        <w:t>здійснення</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закупівель</w:t>
      </w:r>
      <w:proofErr w:type="spellEnd"/>
      <w:r w:rsidRPr="00443B72">
        <w:rPr>
          <w:color w:val="000000"/>
          <w:sz w:val="20"/>
          <w:szCs w:val="20"/>
          <w:lang w:val="ru-RU" w:eastAsia="ru-RU"/>
        </w:rPr>
        <w:t xml:space="preserve"> та з </w:t>
      </w:r>
      <w:proofErr w:type="spellStart"/>
      <w:r w:rsidRPr="00443B72">
        <w:rPr>
          <w:color w:val="000000"/>
          <w:sz w:val="20"/>
          <w:szCs w:val="20"/>
          <w:lang w:val="ru-RU" w:eastAsia="ru-RU"/>
        </w:rPr>
        <w:t>дотриманням</w:t>
      </w:r>
      <w:proofErr w:type="spellEnd"/>
      <w:r w:rsidRPr="00443B72">
        <w:rPr>
          <w:color w:val="000000"/>
          <w:sz w:val="20"/>
          <w:szCs w:val="20"/>
          <w:lang w:val="ru-RU" w:eastAsia="ru-RU"/>
        </w:rPr>
        <w:t xml:space="preserve"> </w:t>
      </w:r>
      <w:proofErr w:type="spellStart"/>
      <w:r w:rsidRPr="00443B72">
        <w:rPr>
          <w:color w:val="000000"/>
          <w:sz w:val="20"/>
          <w:szCs w:val="20"/>
          <w:lang w:val="ru-RU" w:eastAsia="ru-RU"/>
        </w:rPr>
        <w:t>законодавства</w:t>
      </w:r>
      <w:proofErr w:type="spellEnd"/>
      <w:r w:rsidRPr="00443B72">
        <w:rPr>
          <w:color w:val="000000"/>
          <w:sz w:val="20"/>
          <w:szCs w:val="20"/>
          <w:lang w:val="ru-RU" w:eastAsia="ru-RU"/>
        </w:rPr>
        <w:t>.</w:t>
      </w:r>
    </w:p>
    <w:p w:rsidR="00CB119D" w:rsidRPr="00EC4F01" w:rsidRDefault="00CB119D" w:rsidP="00CB119D">
      <w:pPr>
        <w:shd w:val="clear" w:color="auto" w:fill="FFFFFF"/>
        <w:ind w:firstLine="460"/>
        <w:jc w:val="both"/>
        <w:rPr>
          <w:color w:val="000000"/>
          <w:sz w:val="20"/>
          <w:szCs w:val="20"/>
          <w:lang w:val="ru-RU" w:eastAsia="ru-RU"/>
        </w:rPr>
      </w:pPr>
      <w:r w:rsidRPr="00EC4F01">
        <w:rPr>
          <w:b/>
          <w:color w:val="000000"/>
          <w:sz w:val="20"/>
          <w:szCs w:val="20"/>
          <w:lang w:val="ru-RU" w:eastAsia="ru-RU"/>
        </w:rPr>
        <w:t xml:space="preserve">Фактом </w:t>
      </w:r>
      <w:proofErr w:type="spellStart"/>
      <w:r w:rsidRPr="00EC4F01">
        <w:rPr>
          <w:b/>
          <w:color w:val="000000"/>
          <w:sz w:val="20"/>
          <w:szCs w:val="20"/>
          <w:lang w:val="ru-RU" w:eastAsia="ru-RU"/>
        </w:rPr>
        <w:t>подання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тендерної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пропозиції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учасник</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підтверджує</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відповідність</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своєї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пропозиції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технічним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якісним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кількісним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функціональним</w:t>
      </w:r>
      <w:proofErr w:type="spellEnd"/>
      <w:r w:rsidRPr="00EC4F01">
        <w:rPr>
          <w:b/>
          <w:color w:val="000000"/>
          <w:sz w:val="20"/>
          <w:szCs w:val="20"/>
          <w:lang w:val="ru-RU" w:eastAsia="ru-RU"/>
        </w:rPr>
        <w:t xml:space="preserve"> характеристикам до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у тому </w:t>
      </w:r>
      <w:proofErr w:type="spellStart"/>
      <w:r w:rsidRPr="00EC4F01">
        <w:rPr>
          <w:b/>
          <w:color w:val="000000"/>
          <w:sz w:val="20"/>
          <w:szCs w:val="20"/>
          <w:lang w:val="ru-RU" w:eastAsia="ru-RU"/>
        </w:rPr>
        <w:t>числі</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технічній</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специфікації</w:t>
      </w:r>
      <w:proofErr w:type="spellEnd"/>
      <w:r w:rsidRPr="00EC4F01">
        <w:rPr>
          <w:b/>
          <w:color w:val="000000"/>
          <w:sz w:val="20"/>
          <w:szCs w:val="20"/>
          <w:lang w:val="ru-RU" w:eastAsia="ru-RU"/>
        </w:rPr>
        <w:t xml:space="preserve"> (у </w:t>
      </w:r>
      <w:proofErr w:type="spellStart"/>
      <w:r w:rsidRPr="00EC4F01">
        <w:rPr>
          <w:b/>
          <w:color w:val="000000"/>
          <w:sz w:val="20"/>
          <w:szCs w:val="20"/>
          <w:lang w:val="ru-RU" w:eastAsia="ru-RU"/>
        </w:rPr>
        <w:t>разі</w:t>
      </w:r>
      <w:proofErr w:type="spellEnd"/>
      <w:r w:rsidRPr="00EC4F01">
        <w:rPr>
          <w:b/>
          <w:color w:val="000000"/>
          <w:sz w:val="20"/>
          <w:szCs w:val="20"/>
          <w:lang w:val="ru-RU" w:eastAsia="ru-RU"/>
        </w:rPr>
        <w:t xml:space="preserve"> потреби — планам, </w:t>
      </w:r>
      <w:proofErr w:type="spellStart"/>
      <w:r w:rsidRPr="00EC4F01">
        <w:rPr>
          <w:b/>
          <w:color w:val="000000"/>
          <w:sz w:val="20"/>
          <w:szCs w:val="20"/>
          <w:lang w:val="ru-RU" w:eastAsia="ru-RU"/>
        </w:rPr>
        <w:t>кресленням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малюнкам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чи</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опису</w:t>
      </w:r>
      <w:proofErr w:type="spellEnd"/>
      <w:r w:rsidRPr="00EC4F01">
        <w:rPr>
          <w:b/>
          <w:color w:val="000000"/>
          <w:sz w:val="20"/>
          <w:szCs w:val="20"/>
          <w:lang w:val="ru-RU" w:eastAsia="ru-RU"/>
        </w:rPr>
        <w:t xml:space="preserve">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та </w:t>
      </w:r>
      <w:proofErr w:type="spellStart"/>
      <w:r w:rsidRPr="00EC4F01">
        <w:rPr>
          <w:b/>
          <w:color w:val="000000"/>
          <w:sz w:val="20"/>
          <w:szCs w:val="20"/>
          <w:lang w:val="ru-RU" w:eastAsia="ru-RU"/>
        </w:rPr>
        <w:t>іншим</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вимогам</w:t>
      </w:r>
      <w:proofErr w:type="spellEnd"/>
      <w:r w:rsidRPr="00EC4F01">
        <w:rPr>
          <w:b/>
          <w:color w:val="000000"/>
          <w:sz w:val="20"/>
          <w:szCs w:val="20"/>
          <w:lang w:val="ru-RU" w:eastAsia="ru-RU"/>
        </w:rPr>
        <w:t xml:space="preserve"> до предмета </w:t>
      </w:r>
      <w:proofErr w:type="spellStart"/>
      <w:r w:rsidRPr="00EC4F01">
        <w:rPr>
          <w:b/>
          <w:color w:val="000000"/>
          <w:sz w:val="20"/>
          <w:szCs w:val="20"/>
          <w:lang w:val="ru-RU" w:eastAsia="ru-RU"/>
        </w:rPr>
        <w:t>закупівлі</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що</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містяться</w:t>
      </w:r>
      <w:proofErr w:type="spellEnd"/>
      <w:r w:rsidRPr="00EC4F01">
        <w:rPr>
          <w:b/>
          <w:color w:val="000000"/>
          <w:sz w:val="20"/>
          <w:szCs w:val="20"/>
          <w:lang w:val="ru-RU" w:eastAsia="ru-RU"/>
        </w:rPr>
        <w:t xml:space="preserve"> в  </w:t>
      </w:r>
      <w:proofErr w:type="spellStart"/>
      <w:r w:rsidRPr="00EC4F01">
        <w:rPr>
          <w:b/>
          <w:color w:val="000000"/>
          <w:sz w:val="20"/>
          <w:szCs w:val="20"/>
          <w:lang w:val="ru-RU" w:eastAsia="ru-RU"/>
        </w:rPr>
        <w:t>тендерній</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документації</w:t>
      </w:r>
      <w:proofErr w:type="spellEnd"/>
      <w:r w:rsidRPr="00EC4F01">
        <w:rPr>
          <w:b/>
          <w:color w:val="000000"/>
          <w:sz w:val="20"/>
          <w:szCs w:val="20"/>
          <w:lang w:val="ru-RU" w:eastAsia="ru-RU"/>
        </w:rPr>
        <w:t xml:space="preserve"> та </w:t>
      </w:r>
      <w:proofErr w:type="spellStart"/>
      <w:r w:rsidRPr="00EC4F01">
        <w:rPr>
          <w:b/>
          <w:color w:val="000000"/>
          <w:sz w:val="20"/>
          <w:szCs w:val="20"/>
          <w:lang w:val="ru-RU" w:eastAsia="ru-RU"/>
        </w:rPr>
        <w:t>цьому</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додатку</w:t>
      </w:r>
      <w:proofErr w:type="spellEnd"/>
      <w:r w:rsidRPr="00EC4F01">
        <w:rPr>
          <w:b/>
          <w:color w:val="000000"/>
          <w:sz w:val="20"/>
          <w:szCs w:val="20"/>
          <w:lang w:val="ru-RU" w:eastAsia="ru-RU"/>
        </w:rPr>
        <w:t xml:space="preserve">, а </w:t>
      </w:r>
      <w:proofErr w:type="spellStart"/>
      <w:r w:rsidRPr="00EC4F01">
        <w:rPr>
          <w:b/>
          <w:color w:val="000000"/>
          <w:sz w:val="20"/>
          <w:szCs w:val="20"/>
          <w:lang w:val="ru-RU" w:eastAsia="ru-RU"/>
        </w:rPr>
        <w:t>також</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підтверджує</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можливість</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надання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послуг</w:t>
      </w:r>
      <w:proofErr w:type="spellEnd"/>
      <w:r w:rsidRPr="00EC4F01">
        <w:rPr>
          <w:b/>
          <w:color w:val="000000"/>
          <w:sz w:val="20"/>
          <w:szCs w:val="20"/>
          <w:lang w:val="ru-RU" w:eastAsia="ru-RU"/>
        </w:rPr>
        <w:t xml:space="preserve"> / </w:t>
      </w:r>
      <w:proofErr w:type="spellStart"/>
      <w:r w:rsidRPr="00EC4F01">
        <w:rPr>
          <w:b/>
          <w:color w:val="000000"/>
          <w:sz w:val="20"/>
          <w:szCs w:val="20"/>
          <w:lang w:val="ru-RU" w:eastAsia="ru-RU"/>
        </w:rPr>
        <w:t>виконання</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робіт</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відповідно</w:t>
      </w:r>
      <w:proofErr w:type="spellEnd"/>
      <w:r w:rsidRPr="00EC4F01">
        <w:rPr>
          <w:b/>
          <w:color w:val="000000"/>
          <w:sz w:val="20"/>
          <w:szCs w:val="20"/>
          <w:lang w:val="ru-RU" w:eastAsia="ru-RU"/>
        </w:rPr>
        <w:t xml:space="preserve"> до </w:t>
      </w:r>
      <w:proofErr w:type="spellStart"/>
      <w:r w:rsidRPr="00EC4F01">
        <w:rPr>
          <w:b/>
          <w:color w:val="000000"/>
          <w:sz w:val="20"/>
          <w:szCs w:val="20"/>
          <w:lang w:val="ru-RU" w:eastAsia="ru-RU"/>
        </w:rPr>
        <w:t>вимог</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визначених</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згідно</w:t>
      </w:r>
      <w:proofErr w:type="spellEnd"/>
      <w:r w:rsidRPr="00EC4F01">
        <w:rPr>
          <w:b/>
          <w:color w:val="000000"/>
          <w:sz w:val="20"/>
          <w:szCs w:val="20"/>
          <w:lang w:val="ru-RU" w:eastAsia="ru-RU"/>
        </w:rPr>
        <w:t xml:space="preserve"> з </w:t>
      </w:r>
      <w:proofErr w:type="spellStart"/>
      <w:r w:rsidRPr="00EC4F01">
        <w:rPr>
          <w:b/>
          <w:color w:val="000000"/>
          <w:sz w:val="20"/>
          <w:szCs w:val="20"/>
          <w:lang w:val="ru-RU" w:eastAsia="ru-RU"/>
        </w:rPr>
        <w:t>умовами</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тендерної</w:t>
      </w:r>
      <w:proofErr w:type="spellEnd"/>
      <w:r w:rsidRPr="00EC4F01">
        <w:rPr>
          <w:b/>
          <w:color w:val="000000"/>
          <w:sz w:val="20"/>
          <w:szCs w:val="20"/>
          <w:lang w:val="ru-RU" w:eastAsia="ru-RU"/>
        </w:rPr>
        <w:t xml:space="preserve"> </w:t>
      </w:r>
      <w:proofErr w:type="spellStart"/>
      <w:r w:rsidRPr="00EC4F01">
        <w:rPr>
          <w:b/>
          <w:color w:val="000000"/>
          <w:sz w:val="20"/>
          <w:szCs w:val="20"/>
          <w:lang w:val="ru-RU" w:eastAsia="ru-RU"/>
        </w:rPr>
        <w:t>документації</w:t>
      </w:r>
      <w:proofErr w:type="spellEnd"/>
      <w:r w:rsidRPr="00EC4F01">
        <w:rPr>
          <w:b/>
          <w:color w:val="000000"/>
          <w:sz w:val="20"/>
          <w:szCs w:val="20"/>
          <w:lang w:val="ru-RU" w:eastAsia="ru-RU"/>
        </w:rPr>
        <w:t>.</w:t>
      </w:r>
    </w:p>
    <w:p w:rsidR="00CB119D" w:rsidRPr="00EC4F01" w:rsidRDefault="00CB119D" w:rsidP="00CB119D">
      <w:pPr>
        <w:shd w:val="clear" w:color="auto" w:fill="FFFFFF"/>
        <w:ind w:firstLine="460"/>
        <w:jc w:val="both"/>
        <w:rPr>
          <w:b/>
          <w:sz w:val="20"/>
          <w:szCs w:val="20"/>
          <w:lang w:val="ru-RU" w:eastAsia="ru-RU"/>
        </w:rPr>
      </w:pPr>
      <w:proofErr w:type="spellStart"/>
      <w:r w:rsidRPr="00EC4F01">
        <w:rPr>
          <w:sz w:val="20"/>
          <w:szCs w:val="20"/>
          <w:lang w:val="ru-RU" w:eastAsia="ru-RU"/>
        </w:rPr>
        <w:t>Технічні</w:t>
      </w:r>
      <w:proofErr w:type="spellEnd"/>
      <w:r w:rsidRPr="00EC4F01">
        <w:rPr>
          <w:sz w:val="20"/>
          <w:szCs w:val="20"/>
          <w:lang w:val="ru-RU" w:eastAsia="ru-RU"/>
        </w:rPr>
        <w:t xml:space="preserve"> </w:t>
      </w:r>
      <w:proofErr w:type="spellStart"/>
      <w:r w:rsidRPr="00EC4F01">
        <w:rPr>
          <w:sz w:val="20"/>
          <w:szCs w:val="20"/>
          <w:lang w:val="ru-RU" w:eastAsia="ru-RU"/>
        </w:rPr>
        <w:t>специфікації</w:t>
      </w:r>
      <w:proofErr w:type="spellEnd"/>
      <w:r w:rsidRPr="00EC4F01">
        <w:rPr>
          <w:sz w:val="20"/>
          <w:szCs w:val="20"/>
          <w:lang w:val="ru-RU" w:eastAsia="ru-RU"/>
        </w:rPr>
        <w:t xml:space="preserve"> не </w:t>
      </w:r>
      <w:proofErr w:type="spellStart"/>
      <w:r w:rsidRPr="00EC4F01">
        <w:rPr>
          <w:sz w:val="20"/>
          <w:szCs w:val="20"/>
          <w:lang w:val="ru-RU" w:eastAsia="ru-RU"/>
        </w:rPr>
        <w:t>повинні</w:t>
      </w:r>
      <w:proofErr w:type="spellEnd"/>
      <w:r w:rsidRPr="00EC4F01">
        <w:rPr>
          <w:sz w:val="20"/>
          <w:szCs w:val="20"/>
          <w:lang w:val="ru-RU" w:eastAsia="ru-RU"/>
        </w:rPr>
        <w:t xml:space="preserve"> </w:t>
      </w:r>
      <w:proofErr w:type="spellStart"/>
      <w:r w:rsidRPr="00EC4F01">
        <w:rPr>
          <w:sz w:val="20"/>
          <w:szCs w:val="20"/>
          <w:lang w:val="ru-RU" w:eastAsia="ru-RU"/>
        </w:rPr>
        <w:t>містити</w:t>
      </w:r>
      <w:proofErr w:type="spellEnd"/>
      <w:r w:rsidRPr="00EC4F01">
        <w:rPr>
          <w:sz w:val="20"/>
          <w:szCs w:val="20"/>
          <w:lang w:val="ru-RU" w:eastAsia="ru-RU"/>
        </w:rPr>
        <w:t xml:space="preserve"> </w:t>
      </w:r>
      <w:proofErr w:type="spellStart"/>
      <w:r w:rsidRPr="00EC4F01">
        <w:rPr>
          <w:sz w:val="20"/>
          <w:szCs w:val="20"/>
          <w:lang w:val="ru-RU" w:eastAsia="ru-RU"/>
        </w:rPr>
        <w:t>посилання</w:t>
      </w:r>
      <w:proofErr w:type="spellEnd"/>
      <w:r w:rsidRPr="00EC4F01">
        <w:rPr>
          <w:sz w:val="20"/>
          <w:szCs w:val="20"/>
          <w:lang w:val="ru-RU" w:eastAsia="ru-RU"/>
        </w:rPr>
        <w:t xml:space="preserve"> на </w:t>
      </w:r>
      <w:proofErr w:type="spellStart"/>
      <w:r w:rsidRPr="00EC4F01">
        <w:rPr>
          <w:sz w:val="20"/>
          <w:szCs w:val="20"/>
          <w:lang w:val="ru-RU" w:eastAsia="ru-RU"/>
        </w:rPr>
        <w:t>конкретні</w:t>
      </w:r>
      <w:proofErr w:type="spellEnd"/>
      <w:r w:rsidRPr="00EC4F01">
        <w:rPr>
          <w:sz w:val="20"/>
          <w:szCs w:val="20"/>
          <w:lang w:val="ru-RU" w:eastAsia="ru-RU"/>
        </w:rPr>
        <w:t xml:space="preserve"> марку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виробника</w:t>
      </w:r>
      <w:proofErr w:type="spellEnd"/>
      <w:r w:rsidRPr="00EC4F01">
        <w:rPr>
          <w:sz w:val="20"/>
          <w:szCs w:val="20"/>
          <w:lang w:val="ru-RU" w:eastAsia="ru-RU"/>
        </w:rPr>
        <w:t xml:space="preserve"> </w:t>
      </w:r>
      <w:proofErr w:type="spellStart"/>
      <w:r w:rsidRPr="00EC4F01">
        <w:rPr>
          <w:sz w:val="20"/>
          <w:szCs w:val="20"/>
          <w:lang w:val="ru-RU" w:eastAsia="ru-RU"/>
        </w:rPr>
        <w:t>або</w:t>
      </w:r>
      <w:proofErr w:type="spellEnd"/>
      <w:r w:rsidRPr="00EC4F01">
        <w:rPr>
          <w:sz w:val="20"/>
          <w:szCs w:val="20"/>
          <w:lang w:val="ru-RU" w:eastAsia="ru-RU"/>
        </w:rPr>
        <w:t xml:space="preserve"> на </w:t>
      </w:r>
      <w:proofErr w:type="spellStart"/>
      <w:r w:rsidRPr="00EC4F01">
        <w:rPr>
          <w:sz w:val="20"/>
          <w:szCs w:val="20"/>
          <w:lang w:val="ru-RU" w:eastAsia="ru-RU"/>
        </w:rPr>
        <w:t>конкретний</w:t>
      </w:r>
      <w:proofErr w:type="spellEnd"/>
      <w:r w:rsidRPr="00EC4F01">
        <w:rPr>
          <w:sz w:val="20"/>
          <w:szCs w:val="20"/>
          <w:lang w:val="ru-RU" w:eastAsia="ru-RU"/>
        </w:rPr>
        <w:t xml:space="preserve"> </w:t>
      </w:r>
      <w:proofErr w:type="spellStart"/>
      <w:r w:rsidRPr="00EC4F01">
        <w:rPr>
          <w:sz w:val="20"/>
          <w:szCs w:val="20"/>
          <w:lang w:val="ru-RU" w:eastAsia="ru-RU"/>
        </w:rPr>
        <w:t>процес</w:t>
      </w:r>
      <w:proofErr w:type="spellEnd"/>
      <w:r w:rsidRPr="00EC4F01">
        <w:rPr>
          <w:sz w:val="20"/>
          <w:szCs w:val="20"/>
          <w:lang w:val="ru-RU" w:eastAsia="ru-RU"/>
        </w:rPr>
        <w:t xml:space="preserve">, </w:t>
      </w:r>
      <w:proofErr w:type="spellStart"/>
      <w:r w:rsidRPr="00EC4F01">
        <w:rPr>
          <w:sz w:val="20"/>
          <w:szCs w:val="20"/>
          <w:lang w:val="ru-RU" w:eastAsia="ru-RU"/>
        </w:rPr>
        <w:t>що</w:t>
      </w:r>
      <w:proofErr w:type="spellEnd"/>
      <w:r w:rsidRPr="00EC4F01">
        <w:rPr>
          <w:sz w:val="20"/>
          <w:szCs w:val="20"/>
          <w:lang w:val="ru-RU" w:eastAsia="ru-RU"/>
        </w:rPr>
        <w:t xml:space="preserve"> </w:t>
      </w:r>
      <w:proofErr w:type="spellStart"/>
      <w:r w:rsidRPr="00EC4F01">
        <w:rPr>
          <w:sz w:val="20"/>
          <w:szCs w:val="20"/>
          <w:lang w:val="ru-RU" w:eastAsia="ru-RU"/>
        </w:rPr>
        <w:t>характеризує</w:t>
      </w:r>
      <w:proofErr w:type="spellEnd"/>
      <w:r w:rsidRPr="00EC4F01">
        <w:rPr>
          <w:sz w:val="20"/>
          <w:szCs w:val="20"/>
          <w:lang w:val="ru-RU" w:eastAsia="ru-RU"/>
        </w:rPr>
        <w:t xml:space="preserve"> продукт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послугу</w:t>
      </w:r>
      <w:proofErr w:type="spellEnd"/>
      <w:r w:rsidRPr="00EC4F01">
        <w:rPr>
          <w:sz w:val="20"/>
          <w:szCs w:val="20"/>
          <w:lang w:val="ru-RU" w:eastAsia="ru-RU"/>
        </w:rPr>
        <w:t xml:space="preserve"> </w:t>
      </w:r>
      <w:proofErr w:type="spellStart"/>
      <w:r w:rsidRPr="00EC4F01">
        <w:rPr>
          <w:sz w:val="20"/>
          <w:szCs w:val="20"/>
          <w:lang w:val="ru-RU" w:eastAsia="ru-RU"/>
        </w:rPr>
        <w:t>певного</w:t>
      </w:r>
      <w:proofErr w:type="spellEnd"/>
      <w:r w:rsidRPr="00EC4F01">
        <w:rPr>
          <w:sz w:val="20"/>
          <w:szCs w:val="20"/>
          <w:lang w:val="ru-RU" w:eastAsia="ru-RU"/>
        </w:rPr>
        <w:t xml:space="preserve"> </w:t>
      </w:r>
      <w:proofErr w:type="spellStart"/>
      <w:r w:rsidRPr="00EC4F01">
        <w:rPr>
          <w:sz w:val="20"/>
          <w:szCs w:val="20"/>
          <w:lang w:val="ru-RU" w:eastAsia="ru-RU"/>
        </w:rPr>
        <w:t>суб’єкта</w:t>
      </w:r>
      <w:proofErr w:type="spellEnd"/>
      <w:r w:rsidRPr="00EC4F01">
        <w:rPr>
          <w:sz w:val="20"/>
          <w:szCs w:val="20"/>
          <w:lang w:val="ru-RU" w:eastAsia="ru-RU"/>
        </w:rPr>
        <w:t xml:space="preserve"> </w:t>
      </w:r>
      <w:proofErr w:type="spellStart"/>
      <w:r w:rsidRPr="00EC4F01">
        <w:rPr>
          <w:sz w:val="20"/>
          <w:szCs w:val="20"/>
          <w:lang w:val="ru-RU" w:eastAsia="ru-RU"/>
        </w:rPr>
        <w:t>господарювання</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на </w:t>
      </w:r>
      <w:proofErr w:type="spellStart"/>
      <w:r w:rsidRPr="00EC4F01">
        <w:rPr>
          <w:sz w:val="20"/>
          <w:szCs w:val="20"/>
          <w:lang w:val="ru-RU" w:eastAsia="ru-RU"/>
        </w:rPr>
        <w:t>торгові</w:t>
      </w:r>
      <w:proofErr w:type="spellEnd"/>
      <w:r w:rsidRPr="00EC4F01">
        <w:rPr>
          <w:sz w:val="20"/>
          <w:szCs w:val="20"/>
          <w:lang w:val="ru-RU" w:eastAsia="ru-RU"/>
        </w:rPr>
        <w:t xml:space="preserve"> марки, </w:t>
      </w:r>
      <w:proofErr w:type="spellStart"/>
      <w:r w:rsidRPr="00EC4F01">
        <w:rPr>
          <w:sz w:val="20"/>
          <w:szCs w:val="20"/>
          <w:lang w:val="ru-RU" w:eastAsia="ru-RU"/>
        </w:rPr>
        <w:t>патенти</w:t>
      </w:r>
      <w:proofErr w:type="spellEnd"/>
      <w:r w:rsidRPr="00EC4F01">
        <w:rPr>
          <w:sz w:val="20"/>
          <w:szCs w:val="20"/>
          <w:lang w:val="ru-RU" w:eastAsia="ru-RU"/>
        </w:rPr>
        <w:t xml:space="preserve">, </w:t>
      </w:r>
      <w:proofErr w:type="spellStart"/>
      <w:r w:rsidRPr="00EC4F01">
        <w:rPr>
          <w:sz w:val="20"/>
          <w:szCs w:val="20"/>
          <w:lang w:val="ru-RU" w:eastAsia="ru-RU"/>
        </w:rPr>
        <w:t>типи</w:t>
      </w:r>
      <w:proofErr w:type="spellEnd"/>
      <w:r w:rsidRPr="00EC4F01">
        <w:rPr>
          <w:sz w:val="20"/>
          <w:szCs w:val="20"/>
          <w:lang w:val="ru-RU" w:eastAsia="ru-RU"/>
        </w:rPr>
        <w:t xml:space="preserve"> </w:t>
      </w:r>
      <w:proofErr w:type="spellStart"/>
      <w:r w:rsidRPr="00EC4F01">
        <w:rPr>
          <w:sz w:val="20"/>
          <w:szCs w:val="20"/>
          <w:lang w:val="ru-RU" w:eastAsia="ru-RU"/>
        </w:rPr>
        <w:t>або</w:t>
      </w:r>
      <w:proofErr w:type="spellEnd"/>
      <w:r w:rsidRPr="00EC4F01">
        <w:rPr>
          <w:sz w:val="20"/>
          <w:szCs w:val="20"/>
          <w:lang w:val="ru-RU" w:eastAsia="ru-RU"/>
        </w:rPr>
        <w:t xml:space="preserve"> </w:t>
      </w:r>
      <w:proofErr w:type="spellStart"/>
      <w:r w:rsidRPr="00EC4F01">
        <w:rPr>
          <w:sz w:val="20"/>
          <w:szCs w:val="20"/>
          <w:lang w:val="ru-RU" w:eastAsia="ru-RU"/>
        </w:rPr>
        <w:t>конкретне</w:t>
      </w:r>
      <w:proofErr w:type="spellEnd"/>
      <w:r w:rsidRPr="00EC4F01">
        <w:rPr>
          <w:sz w:val="20"/>
          <w:szCs w:val="20"/>
          <w:lang w:val="ru-RU" w:eastAsia="ru-RU"/>
        </w:rPr>
        <w:t xml:space="preserve"> </w:t>
      </w:r>
      <w:proofErr w:type="spellStart"/>
      <w:r w:rsidRPr="00EC4F01">
        <w:rPr>
          <w:sz w:val="20"/>
          <w:szCs w:val="20"/>
          <w:lang w:val="ru-RU" w:eastAsia="ru-RU"/>
        </w:rPr>
        <w:t>місце</w:t>
      </w:r>
      <w:proofErr w:type="spellEnd"/>
      <w:r w:rsidRPr="00EC4F01">
        <w:rPr>
          <w:sz w:val="20"/>
          <w:szCs w:val="20"/>
          <w:lang w:val="ru-RU" w:eastAsia="ru-RU"/>
        </w:rPr>
        <w:t xml:space="preserve"> </w:t>
      </w:r>
      <w:proofErr w:type="spellStart"/>
      <w:r w:rsidRPr="00EC4F01">
        <w:rPr>
          <w:sz w:val="20"/>
          <w:szCs w:val="20"/>
          <w:lang w:val="ru-RU" w:eastAsia="ru-RU"/>
        </w:rPr>
        <w:t>походження</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спосіб</w:t>
      </w:r>
      <w:proofErr w:type="spellEnd"/>
      <w:r w:rsidRPr="00EC4F01">
        <w:rPr>
          <w:sz w:val="20"/>
          <w:szCs w:val="20"/>
          <w:lang w:val="ru-RU" w:eastAsia="ru-RU"/>
        </w:rPr>
        <w:t xml:space="preserve"> </w:t>
      </w:r>
      <w:proofErr w:type="spellStart"/>
      <w:r w:rsidRPr="00EC4F01">
        <w:rPr>
          <w:sz w:val="20"/>
          <w:szCs w:val="20"/>
          <w:lang w:val="ru-RU" w:eastAsia="ru-RU"/>
        </w:rPr>
        <w:t>виробництва</w:t>
      </w:r>
      <w:proofErr w:type="spellEnd"/>
      <w:r w:rsidRPr="00EC4F01">
        <w:rPr>
          <w:sz w:val="20"/>
          <w:szCs w:val="20"/>
          <w:lang w:val="ru-RU" w:eastAsia="ru-RU"/>
        </w:rPr>
        <w:t xml:space="preserve">. У </w:t>
      </w:r>
      <w:proofErr w:type="spellStart"/>
      <w:r w:rsidRPr="00EC4F01">
        <w:rPr>
          <w:sz w:val="20"/>
          <w:szCs w:val="20"/>
          <w:lang w:val="ru-RU" w:eastAsia="ru-RU"/>
        </w:rPr>
        <w:t>разі</w:t>
      </w:r>
      <w:proofErr w:type="spellEnd"/>
      <w:r w:rsidRPr="00EC4F01">
        <w:rPr>
          <w:sz w:val="20"/>
          <w:szCs w:val="20"/>
          <w:lang w:val="ru-RU" w:eastAsia="ru-RU"/>
        </w:rPr>
        <w:t xml:space="preserve"> </w:t>
      </w:r>
      <w:proofErr w:type="spellStart"/>
      <w:r w:rsidRPr="00EC4F01">
        <w:rPr>
          <w:sz w:val="20"/>
          <w:szCs w:val="20"/>
          <w:lang w:val="ru-RU" w:eastAsia="ru-RU"/>
        </w:rPr>
        <w:t>якщо</w:t>
      </w:r>
      <w:proofErr w:type="spellEnd"/>
      <w:r w:rsidRPr="00EC4F01">
        <w:rPr>
          <w:sz w:val="20"/>
          <w:szCs w:val="20"/>
          <w:lang w:val="ru-RU" w:eastAsia="ru-RU"/>
        </w:rPr>
        <w:t xml:space="preserve"> </w:t>
      </w:r>
      <w:proofErr w:type="spellStart"/>
      <w:r w:rsidRPr="00EC4F01">
        <w:rPr>
          <w:sz w:val="20"/>
          <w:szCs w:val="20"/>
          <w:lang w:val="ru-RU" w:eastAsia="ru-RU"/>
        </w:rPr>
        <w:t>таке</w:t>
      </w:r>
      <w:proofErr w:type="spellEnd"/>
      <w:r w:rsidRPr="00EC4F01">
        <w:rPr>
          <w:sz w:val="20"/>
          <w:szCs w:val="20"/>
          <w:lang w:val="ru-RU" w:eastAsia="ru-RU"/>
        </w:rPr>
        <w:t xml:space="preserve"> </w:t>
      </w:r>
      <w:proofErr w:type="spellStart"/>
      <w:r w:rsidRPr="00EC4F01">
        <w:rPr>
          <w:sz w:val="20"/>
          <w:szCs w:val="20"/>
          <w:lang w:val="ru-RU" w:eastAsia="ru-RU"/>
        </w:rPr>
        <w:t>посилання</w:t>
      </w:r>
      <w:proofErr w:type="spellEnd"/>
      <w:r w:rsidRPr="00EC4F01">
        <w:rPr>
          <w:sz w:val="20"/>
          <w:szCs w:val="20"/>
          <w:lang w:val="ru-RU" w:eastAsia="ru-RU"/>
        </w:rPr>
        <w:t xml:space="preserve"> є </w:t>
      </w:r>
      <w:proofErr w:type="spellStart"/>
      <w:r w:rsidRPr="00EC4F01">
        <w:rPr>
          <w:sz w:val="20"/>
          <w:szCs w:val="20"/>
          <w:lang w:val="ru-RU" w:eastAsia="ru-RU"/>
        </w:rPr>
        <w:t>необхідним</w:t>
      </w:r>
      <w:proofErr w:type="spellEnd"/>
      <w:r w:rsidRPr="00EC4F01">
        <w:rPr>
          <w:sz w:val="20"/>
          <w:szCs w:val="20"/>
          <w:lang w:val="ru-RU" w:eastAsia="ru-RU"/>
        </w:rPr>
        <w:t xml:space="preserve">, </w:t>
      </w:r>
      <w:proofErr w:type="spellStart"/>
      <w:r w:rsidRPr="00EC4F01">
        <w:rPr>
          <w:sz w:val="20"/>
          <w:szCs w:val="20"/>
          <w:lang w:val="ru-RU" w:eastAsia="ru-RU"/>
        </w:rPr>
        <w:t>воно</w:t>
      </w:r>
      <w:proofErr w:type="spellEnd"/>
      <w:r w:rsidRPr="00EC4F01">
        <w:rPr>
          <w:sz w:val="20"/>
          <w:szCs w:val="20"/>
          <w:lang w:val="ru-RU" w:eastAsia="ru-RU"/>
        </w:rPr>
        <w:t xml:space="preserve"> </w:t>
      </w:r>
      <w:r w:rsidRPr="00EC4F01">
        <w:rPr>
          <w:b/>
          <w:sz w:val="20"/>
          <w:szCs w:val="20"/>
          <w:lang w:val="ru-RU" w:eastAsia="ru-RU"/>
        </w:rPr>
        <w:t xml:space="preserve">повинно бути </w:t>
      </w:r>
      <w:proofErr w:type="spellStart"/>
      <w:r w:rsidRPr="00EC4F01">
        <w:rPr>
          <w:b/>
          <w:sz w:val="20"/>
          <w:szCs w:val="20"/>
          <w:lang w:val="ru-RU" w:eastAsia="ru-RU"/>
        </w:rPr>
        <w:t>обґрунтованим</w:t>
      </w:r>
      <w:proofErr w:type="spellEnd"/>
      <w:r w:rsidRPr="00EC4F01">
        <w:rPr>
          <w:b/>
          <w:sz w:val="20"/>
          <w:szCs w:val="20"/>
          <w:lang w:val="ru-RU" w:eastAsia="ru-RU"/>
        </w:rPr>
        <w:t xml:space="preserve"> та </w:t>
      </w:r>
      <w:proofErr w:type="spellStart"/>
      <w:r w:rsidRPr="00EC4F01">
        <w:rPr>
          <w:b/>
          <w:sz w:val="20"/>
          <w:szCs w:val="20"/>
          <w:lang w:val="ru-RU" w:eastAsia="ru-RU"/>
        </w:rPr>
        <w:t>містити</w:t>
      </w:r>
      <w:proofErr w:type="spellEnd"/>
      <w:r w:rsidRPr="00EC4F01">
        <w:rPr>
          <w:b/>
          <w:sz w:val="20"/>
          <w:szCs w:val="20"/>
          <w:lang w:val="ru-RU" w:eastAsia="ru-RU"/>
        </w:rPr>
        <w:t xml:space="preserve"> </w:t>
      </w:r>
      <w:proofErr w:type="spellStart"/>
      <w:r w:rsidRPr="00EC4F01">
        <w:rPr>
          <w:b/>
          <w:sz w:val="20"/>
          <w:szCs w:val="20"/>
          <w:lang w:val="ru-RU" w:eastAsia="ru-RU"/>
        </w:rPr>
        <w:t>вираз</w:t>
      </w:r>
      <w:proofErr w:type="spellEnd"/>
      <w:r w:rsidRPr="00EC4F01">
        <w:rPr>
          <w:b/>
          <w:sz w:val="20"/>
          <w:szCs w:val="20"/>
          <w:lang w:val="ru-RU" w:eastAsia="ru-RU"/>
        </w:rPr>
        <w:t xml:space="preserve"> «</w:t>
      </w:r>
      <w:proofErr w:type="spellStart"/>
      <w:r w:rsidRPr="00EC4F01">
        <w:rPr>
          <w:b/>
          <w:sz w:val="20"/>
          <w:szCs w:val="20"/>
          <w:lang w:val="ru-RU" w:eastAsia="ru-RU"/>
        </w:rPr>
        <w:t>або</w:t>
      </w:r>
      <w:proofErr w:type="spellEnd"/>
      <w:r w:rsidRPr="00EC4F01">
        <w:rPr>
          <w:b/>
          <w:sz w:val="20"/>
          <w:szCs w:val="20"/>
          <w:lang w:val="ru-RU" w:eastAsia="ru-RU"/>
        </w:rPr>
        <w:t xml:space="preserve"> </w:t>
      </w:r>
      <w:proofErr w:type="spellStart"/>
      <w:r w:rsidRPr="00EC4F01">
        <w:rPr>
          <w:b/>
          <w:sz w:val="20"/>
          <w:szCs w:val="20"/>
          <w:lang w:val="ru-RU" w:eastAsia="ru-RU"/>
        </w:rPr>
        <w:t>еквівалент</w:t>
      </w:r>
      <w:proofErr w:type="spellEnd"/>
      <w:r w:rsidRPr="00EC4F01">
        <w:rPr>
          <w:b/>
          <w:sz w:val="20"/>
          <w:szCs w:val="20"/>
          <w:lang w:val="ru-RU" w:eastAsia="ru-RU"/>
        </w:rPr>
        <w:t>».</w:t>
      </w:r>
    </w:p>
    <w:p w:rsidR="00CB119D" w:rsidRPr="00EC4F01" w:rsidRDefault="00CB119D" w:rsidP="00CB119D">
      <w:pPr>
        <w:shd w:val="clear" w:color="auto" w:fill="FFFFFF"/>
        <w:ind w:firstLine="567"/>
        <w:jc w:val="both"/>
        <w:rPr>
          <w:b/>
          <w:sz w:val="20"/>
          <w:szCs w:val="20"/>
          <w:lang w:val="ru-RU" w:eastAsia="ru-RU"/>
        </w:rPr>
      </w:pPr>
      <w:proofErr w:type="spellStart"/>
      <w:r w:rsidRPr="00EC4F01">
        <w:rPr>
          <w:color w:val="000000"/>
          <w:sz w:val="20"/>
          <w:szCs w:val="20"/>
          <w:lang w:val="ru-RU" w:eastAsia="ru-RU"/>
        </w:rPr>
        <w:t>Обґрунтування</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необхідності</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закупівлі</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даного</w:t>
      </w:r>
      <w:proofErr w:type="spellEnd"/>
      <w:r w:rsidRPr="00EC4F01">
        <w:rPr>
          <w:color w:val="000000"/>
          <w:sz w:val="20"/>
          <w:szCs w:val="20"/>
          <w:lang w:val="ru-RU" w:eastAsia="ru-RU"/>
        </w:rPr>
        <w:t xml:space="preserve"> виду </w:t>
      </w:r>
      <w:proofErr w:type="gramStart"/>
      <w:r w:rsidRPr="00EC4F01">
        <w:rPr>
          <w:color w:val="000000"/>
          <w:sz w:val="20"/>
          <w:szCs w:val="20"/>
          <w:lang w:val="ru-RU" w:eastAsia="ru-RU"/>
        </w:rPr>
        <w:t>товару  —</w:t>
      </w:r>
      <w:proofErr w:type="gramEnd"/>
      <w:r w:rsidRPr="00EC4F01">
        <w:rPr>
          <w:color w:val="000000"/>
          <w:sz w:val="20"/>
          <w:szCs w:val="20"/>
          <w:lang w:val="ru-RU" w:eastAsia="ru-RU"/>
        </w:rPr>
        <w:t xml:space="preserve"> </w:t>
      </w:r>
      <w:proofErr w:type="spellStart"/>
      <w:r w:rsidRPr="00EC4F01">
        <w:rPr>
          <w:color w:val="000000"/>
          <w:sz w:val="20"/>
          <w:szCs w:val="20"/>
          <w:lang w:val="ru-RU" w:eastAsia="ru-RU"/>
        </w:rPr>
        <w:t>замовник</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здійснює</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закупівлю</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даного</w:t>
      </w:r>
      <w:proofErr w:type="spellEnd"/>
      <w:r w:rsidRPr="00EC4F01">
        <w:rPr>
          <w:color w:val="000000"/>
          <w:sz w:val="20"/>
          <w:szCs w:val="20"/>
          <w:lang w:val="ru-RU" w:eastAsia="ru-RU"/>
        </w:rPr>
        <w:t xml:space="preserve"> виду товару, </w:t>
      </w:r>
      <w:proofErr w:type="spellStart"/>
      <w:r w:rsidRPr="00EC4F01">
        <w:rPr>
          <w:color w:val="000000"/>
          <w:sz w:val="20"/>
          <w:szCs w:val="20"/>
          <w:lang w:val="ru-RU" w:eastAsia="ru-RU"/>
        </w:rPr>
        <w:t>оскільки</w:t>
      </w:r>
      <w:proofErr w:type="spellEnd"/>
      <w:r w:rsidRPr="00EC4F01">
        <w:rPr>
          <w:color w:val="000000"/>
          <w:sz w:val="20"/>
          <w:szCs w:val="20"/>
          <w:lang w:val="ru-RU" w:eastAsia="ru-RU"/>
        </w:rPr>
        <w:t xml:space="preserve"> вони за </w:t>
      </w:r>
      <w:proofErr w:type="spellStart"/>
      <w:r w:rsidRPr="00EC4F01">
        <w:rPr>
          <w:color w:val="000000"/>
          <w:sz w:val="20"/>
          <w:szCs w:val="20"/>
          <w:lang w:val="ru-RU" w:eastAsia="ru-RU"/>
        </w:rPr>
        <w:t>своїми</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якісними</w:t>
      </w:r>
      <w:proofErr w:type="spellEnd"/>
      <w:r w:rsidRPr="00EC4F01">
        <w:rPr>
          <w:color w:val="000000"/>
          <w:sz w:val="20"/>
          <w:szCs w:val="20"/>
          <w:lang w:val="ru-RU" w:eastAsia="ru-RU"/>
        </w:rPr>
        <w:t xml:space="preserve"> та </w:t>
      </w:r>
      <w:proofErr w:type="spellStart"/>
      <w:r w:rsidRPr="00EC4F01">
        <w:rPr>
          <w:color w:val="000000"/>
          <w:sz w:val="20"/>
          <w:szCs w:val="20"/>
          <w:lang w:val="ru-RU" w:eastAsia="ru-RU"/>
        </w:rPr>
        <w:t>технічними</w:t>
      </w:r>
      <w:proofErr w:type="spellEnd"/>
      <w:r w:rsidRPr="00EC4F01">
        <w:rPr>
          <w:color w:val="000000"/>
          <w:sz w:val="20"/>
          <w:szCs w:val="20"/>
          <w:lang w:val="ru-RU" w:eastAsia="ru-RU"/>
        </w:rPr>
        <w:t xml:space="preserve"> характеристиками </w:t>
      </w:r>
      <w:proofErr w:type="spellStart"/>
      <w:r w:rsidRPr="00EC4F01">
        <w:rPr>
          <w:color w:val="000000"/>
          <w:sz w:val="20"/>
          <w:szCs w:val="20"/>
          <w:lang w:val="ru-RU" w:eastAsia="ru-RU"/>
        </w:rPr>
        <w:t>найбільше</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відповідають</w:t>
      </w:r>
      <w:proofErr w:type="spellEnd"/>
      <w:r w:rsidRPr="00EC4F01">
        <w:rPr>
          <w:color w:val="000000"/>
          <w:sz w:val="20"/>
          <w:szCs w:val="20"/>
          <w:lang w:val="ru-RU" w:eastAsia="ru-RU"/>
        </w:rPr>
        <w:t xml:space="preserve"> потребам та </w:t>
      </w:r>
      <w:proofErr w:type="spellStart"/>
      <w:r w:rsidRPr="00EC4F01">
        <w:rPr>
          <w:color w:val="000000"/>
          <w:sz w:val="20"/>
          <w:szCs w:val="20"/>
          <w:lang w:val="ru-RU" w:eastAsia="ru-RU"/>
        </w:rPr>
        <w:t>вимогам</w:t>
      </w:r>
      <w:proofErr w:type="spellEnd"/>
      <w:r w:rsidRPr="00EC4F01">
        <w:rPr>
          <w:color w:val="000000"/>
          <w:sz w:val="20"/>
          <w:szCs w:val="20"/>
          <w:lang w:val="ru-RU" w:eastAsia="ru-RU"/>
        </w:rPr>
        <w:t xml:space="preserve"> </w:t>
      </w:r>
      <w:proofErr w:type="spellStart"/>
      <w:r w:rsidRPr="00EC4F01">
        <w:rPr>
          <w:color w:val="000000"/>
          <w:sz w:val="20"/>
          <w:szCs w:val="20"/>
          <w:lang w:val="ru-RU" w:eastAsia="ru-RU"/>
        </w:rPr>
        <w:t>замовник</w:t>
      </w:r>
      <w:r w:rsidRPr="00EC4F01">
        <w:rPr>
          <w:sz w:val="20"/>
          <w:szCs w:val="20"/>
          <w:lang w:val="ru-RU" w:eastAsia="ru-RU"/>
        </w:rPr>
        <w:t>а</w:t>
      </w:r>
      <w:proofErr w:type="spellEnd"/>
      <w:r w:rsidRPr="00EC4F01">
        <w:rPr>
          <w:sz w:val="20"/>
          <w:szCs w:val="20"/>
          <w:lang w:val="ru-RU" w:eastAsia="ru-RU"/>
        </w:rPr>
        <w:t xml:space="preserve">.  </w:t>
      </w:r>
    </w:p>
    <w:p w:rsidR="00CB119D" w:rsidRPr="00EC4F01" w:rsidRDefault="00CB119D" w:rsidP="00CB119D">
      <w:pPr>
        <w:shd w:val="clear" w:color="auto" w:fill="FFFFFF"/>
        <w:ind w:firstLine="567"/>
        <w:jc w:val="both"/>
        <w:rPr>
          <w:b/>
          <w:color w:val="000000"/>
          <w:sz w:val="20"/>
          <w:szCs w:val="20"/>
          <w:lang w:val="ru-RU" w:eastAsia="ru-RU"/>
        </w:rPr>
      </w:pPr>
      <w:r w:rsidRPr="007E29C3">
        <w:rPr>
          <w:sz w:val="20"/>
          <w:szCs w:val="20"/>
          <w:lang w:val="ru-RU" w:eastAsia="ru-RU"/>
        </w:rPr>
        <w:t>1.</w:t>
      </w:r>
      <w:r>
        <w:rPr>
          <w:b/>
          <w:sz w:val="20"/>
          <w:szCs w:val="20"/>
          <w:lang w:val="ru-RU" w:eastAsia="ru-RU"/>
        </w:rPr>
        <w:t xml:space="preserve"> </w:t>
      </w:r>
      <w:r w:rsidRPr="00EC4F01">
        <w:rPr>
          <w:b/>
          <w:sz w:val="20"/>
          <w:szCs w:val="20"/>
          <w:lang w:val="ru-RU" w:eastAsia="ru-RU"/>
        </w:rPr>
        <w:t xml:space="preserve">Документами, </w:t>
      </w:r>
      <w:proofErr w:type="spellStart"/>
      <w:r w:rsidRPr="00EC4F01">
        <w:rPr>
          <w:b/>
          <w:sz w:val="20"/>
          <w:szCs w:val="20"/>
          <w:lang w:val="ru-RU" w:eastAsia="ru-RU"/>
        </w:rPr>
        <w:t>що</w:t>
      </w:r>
      <w:proofErr w:type="spellEnd"/>
      <w:r w:rsidRPr="00EC4F01">
        <w:rPr>
          <w:b/>
          <w:sz w:val="20"/>
          <w:szCs w:val="20"/>
          <w:lang w:val="ru-RU" w:eastAsia="ru-RU"/>
        </w:rPr>
        <w:t xml:space="preserve"> </w:t>
      </w:r>
      <w:proofErr w:type="spellStart"/>
      <w:r w:rsidRPr="00EC4F01">
        <w:rPr>
          <w:b/>
          <w:sz w:val="20"/>
          <w:szCs w:val="20"/>
          <w:lang w:val="ru-RU" w:eastAsia="ru-RU"/>
        </w:rPr>
        <w:t>підтверджують</w:t>
      </w:r>
      <w:proofErr w:type="spellEnd"/>
      <w:r w:rsidRPr="00EC4F01">
        <w:rPr>
          <w:b/>
          <w:sz w:val="20"/>
          <w:szCs w:val="20"/>
          <w:lang w:val="ru-RU" w:eastAsia="ru-RU"/>
        </w:rPr>
        <w:t xml:space="preserve"> </w:t>
      </w:r>
      <w:proofErr w:type="spellStart"/>
      <w:r w:rsidRPr="00EC4F01">
        <w:rPr>
          <w:b/>
          <w:sz w:val="20"/>
          <w:szCs w:val="20"/>
          <w:lang w:val="ru-RU" w:eastAsia="ru-RU"/>
        </w:rPr>
        <w:t>відповідність</w:t>
      </w:r>
      <w:proofErr w:type="spellEnd"/>
      <w:r w:rsidRPr="00EC4F01">
        <w:rPr>
          <w:b/>
          <w:sz w:val="20"/>
          <w:szCs w:val="20"/>
          <w:lang w:val="ru-RU" w:eastAsia="ru-RU"/>
        </w:rPr>
        <w:t xml:space="preserve"> </w:t>
      </w:r>
      <w:proofErr w:type="spellStart"/>
      <w:r w:rsidRPr="00EC4F01">
        <w:rPr>
          <w:b/>
          <w:sz w:val="20"/>
          <w:szCs w:val="20"/>
          <w:lang w:val="ru-RU" w:eastAsia="ru-RU"/>
        </w:rPr>
        <w:t>тендерної</w:t>
      </w:r>
      <w:proofErr w:type="spellEnd"/>
      <w:r w:rsidRPr="00EC4F01">
        <w:rPr>
          <w:b/>
          <w:sz w:val="20"/>
          <w:szCs w:val="20"/>
          <w:lang w:val="ru-RU" w:eastAsia="ru-RU"/>
        </w:rPr>
        <w:t xml:space="preserve"> </w:t>
      </w:r>
      <w:proofErr w:type="spellStart"/>
      <w:r w:rsidRPr="00EC4F01">
        <w:rPr>
          <w:b/>
          <w:sz w:val="20"/>
          <w:szCs w:val="20"/>
          <w:lang w:val="ru-RU" w:eastAsia="ru-RU"/>
        </w:rPr>
        <w:t>пропозиції</w:t>
      </w:r>
      <w:proofErr w:type="spellEnd"/>
      <w:r w:rsidRPr="00EC4F01">
        <w:rPr>
          <w:b/>
          <w:sz w:val="20"/>
          <w:szCs w:val="20"/>
          <w:lang w:val="ru-RU" w:eastAsia="ru-RU"/>
        </w:rPr>
        <w:t xml:space="preserve"> </w:t>
      </w:r>
      <w:proofErr w:type="spellStart"/>
      <w:r w:rsidRPr="00EC4F01">
        <w:rPr>
          <w:b/>
          <w:sz w:val="20"/>
          <w:szCs w:val="20"/>
          <w:lang w:val="ru-RU" w:eastAsia="ru-RU"/>
        </w:rPr>
        <w:t>учасника</w:t>
      </w:r>
      <w:proofErr w:type="spellEnd"/>
      <w:r w:rsidRPr="00EC4F01">
        <w:rPr>
          <w:b/>
          <w:sz w:val="20"/>
          <w:szCs w:val="20"/>
          <w:lang w:val="ru-RU" w:eastAsia="ru-RU"/>
        </w:rPr>
        <w:t xml:space="preserve"> </w:t>
      </w:r>
      <w:proofErr w:type="spellStart"/>
      <w:r w:rsidRPr="00EC4F01">
        <w:rPr>
          <w:b/>
          <w:sz w:val="20"/>
          <w:szCs w:val="20"/>
          <w:lang w:val="ru-RU" w:eastAsia="ru-RU"/>
        </w:rPr>
        <w:t>технічним</w:t>
      </w:r>
      <w:proofErr w:type="spellEnd"/>
      <w:r w:rsidRPr="00EC4F01">
        <w:rPr>
          <w:b/>
          <w:sz w:val="20"/>
          <w:szCs w:val="20"/>
          <w:lang w:val="ru-RU" w:eastAsia="ru-RU"/>
        </w:rPr>
        <w:t xml:space="preserve">, </w:t>
      </w:r>
      <w:proofErr w:type="spellStart"/>
      <w:r w:rsidRPr="00EC4F01">
        <w:rPr>
          <w:b/>
          <w:sz w:val="20"/>
          <w:szCs w:val="20"/>
          <w:lang w:val="ru-RU" w:eastAsia="ru-RU"/>
        </w:rPr>
        <w:t>якісним</w:t>
      </w:r>
      <w:proofErr w:type="spellEnd"/>
      <w:r w:rsidRPr="00EC4F01">
        <w:rPr>
          <w:b/>
          <w:sz w:val="20"/>
          <w:szCs w:val="20"/>
          <w:lang w:val="ru-RU" w:eastAsia="ru-RU"/>
        </w:rPr>
        <w:t xml:space="preserve">, </w:t>
      </w:r>
      <w:proofErr w:type="spellStart"/>
      <w:r w:rsidRPr="00EC4F01">
        <w:rPr>
          <w:b/>
          <w:sz w:val="20"/>
          <w:szCs w:val="20"/>
          <w:lang w:val="ru-RU" w:eastAsia="ru-RU"/>
        </w:rPr>
        <w:t>кількісним</w:t>
      </w:r>
      <w:proofErr w:type="spellEnd"/>
      <w:r w:rsidRPr="00EC4F01">
        <w:rPr>
          <w:b/>
          <w:sz w:val="20"/>
          <w:szCs w:val="20"/>
          <w:lang w:val="ru-RU" w:eastAsia="ru-RU"/>
        </w:rPr>
        <w:t xml:space="preserve"> та </w:t>
      </w:r>
      <w:proofErr w:type="spellStart"/>
      <w:r w:rsidRPr="00EC4F01">
        <w:rPr>
          <w:b/>
          <w:sz w:val="20"/>
          <w:szCs w:val="20"/>
          <w:lang w:val="ru-RU" w:eastAsia="ru-RU"/>
        </w:rPr>
        <w:t>іншим</w:t>
      </w:r>
      <w:proofErr w:type="spellEnd"/>
      <w:r w:rsidRPr="00EC4F01">
        <w:rPr>
          <w:b/>
          <w:sz w:val="20"/>
          <w:szCs w:val="20"/>
          <w:lang w:val="ru-RU" w:eastAsia="ru-RU"/>
        </w:rPr>
        <w:t xml:space="preserve"> </w:t>
      </w:r>
      <w:proofErr w:type="spellStart"/>
      <w:r w:rsidRPr="00EC4F01">
        <w:rPr>
          <w:b/>
          <w:sz w:val="20"/>
          <w:szCs w:val="20"/>
          <w:lang w:val="ru-RU" w:eastAsia="ru-RU"/>
        </w:rPr>
        <w:t>вимогам</w:t>
      </w:r>
      <w:proofErr w:type="spellEnd"/>
      <w:r w:rsidRPr="00EC4F01">
        <w:rPr>
          <w:b/>
          <w:sz w:val="20"/>
          <w:szCs w:val="20"/>
          <w:lang w:val="ru-RU" w:eastAsia="ru-RU"/>
        </w:rPr>
        <w:t xml:space="preserve"> </w:t>
      </w:r>
      <w:proofErr w:type="spellStart"/>
      <w:r w:rsidRPr="00EC4F01">
        <w:rPr>
          <w:b/>
          <w:sz w:val="20"/>
          <w:szCs w:val="20"/>
          <w:lang w:val="ru-RU" w:eastAsia="ru-RU"/>
        </w:rPr>
        <w:t>щодо</w:t>
      </w:r>
      <w:proofErr w:type="spellEnd"/>
      <w:r w:rsidRPr="00EC4F01">
        <w:rPr>
          <w:b/>
          <w:sz w:val="20"/>
          <w:szCs w:val="20"/>
          <w:lang w:val="ru-RU" w:eastAsia="ru-RU"/>
        </w:rPr>
        <w:t xml:space="preserve"> предмета </w:t>
      </w:r>
      <w:proofErr w:type="spellStart"/>
      <w:r w:rsidRPr="00EC4F01">
        <w:rPr>
          <w:b/>
          <w:sz w:val="20"/>
          <w:szCs w:val="20"/>
          <w:lang w:val="ru-RU" w:eastAsia="ru-RU"/>
        </w:rPr>
        <w:t>закупівлі</w:t>
      </w:r>
      <w:proofErr w:type="spellEnd"/>
      <w:r w:rsidRPr="00EC4F01">
        <w:rPr>
          <w:b/>
          <w:sz w:val="20"/>
          <w:szCs w:val="20"/>
          <w:lang w:val="ru-RU" w:eastAsia="ru-RU"/>
        </w:rPr>
        <w:t xml:space="preserve"> </w:t>
      </w:r>
      <w:proofErr w:type="spellStart"/>
      <w:r w:rsidRPr="00EC4F01">
        <w:rPr>
          <w:b/>
          <w:sz w:val="20"/>
          <w:szCs w:val="20"/>
          <w:lang w:val="ru-RU" w:eastAsia="ru-RU"/>
        </w:rPr>
        <w:t>тендерної</w:t>
      </w:r>
      <w:proofErr w:type="spellEnd"/>
      <w:r w:rsidRPr="00EC4F01">
        <w:rPr>
          <w:b/>
          <w:sz w:val="20"/>
          <w:szCs w:val="20"/>
          <w:lang w:val="ru-RU" w:eastAsia="ru-RU"/>
        </w:rPr>
        <w:t xml:space="preserve"> </w:t>
      </w:r>
      <w:proofErr w:type="spellStart"/>
      <w:r w:rsidRPr="00EC4F01">
        <w:rPr>
          <w:b/>
          <w:sz w:val="20"/>
          <w:szCs w:val="20"/>
          <w:lang w:val="ru-RU" w:eastAsia="ru-RU"/>
        </w:rPr>
        <w:t>документації</w:t>
      </w:r>
      <w:proofErr w:type="spellEnd"/>
      <w:r w:rsidRPr="00EC4F01">
        <w:rPr>
          <w:b/>
          <w:sz w:val="20"/>
          <w:szCs w:val="20"/>
          <w:lang w:val="ru-RU" w:eastAsia="ru-RU"/>
        </w:rPr>
        <w:t xml:space="preserve">, </w:t>
      </w:r>
      <w:r w:rsidRPr="00EC4F01">
        <w:rPr>
          <w:b/>
          <w:color w:val="000000"/>
          <w:sz w:val="20"/>
          <w:szCs w:val="20"/>
          <w:lang w:val="ru-RU" w:eastAsia="ru-RU"/>
        </w:rPr>
        <w:t xml:space="preserve">є: </w:t>
      </w:r>
    </w:p>
    <w:p w:rsidR="00CB119D" w:rsidRPr="00FB2FDD" w:rsidRDefault="00CB119D" w:rsidP="00CB119D">
      <w:pPr>
        <w:numPr>
          <w:ilvl w:val="0"/>
          <w:numId w:val="6"/>
        </w:numPr>
        <w:shd w:val="clear" w:color="auto" w:fill="FFFFFF"/>
        <w:ind w:left="0" w:firstLine="566"/>
        <w:jc w:val="both"/>
        <w:rPr>
          <w:b/>
          <w:i/>
          <w:sz w:val="20"/>
          <w:szCs w:val="20"/>
          <w:highlight w:val="white"/>
          <w:lang w:val="ru-RU" w:eastAsia="ru-RU"/>
        </w:rPr>
      </w:pPr>
      <w:r w:rsidRPr="00EC4F01">
        <w:rPr>
          <w:sz w:val="20"/>
          <w:szCs w:val="20"/>
          <w:lang w:val="ru-RU" w:eastAsia="ru-RU"/>
        </w:rPr>
        <w:t xml:space="preserve"> </w:t>
      </w:r>
      <w:proofErr w:type="spellStart"/>
      <w:proofErr w:type="gramStart"/>
      <w:r w:rsidRPr="00EC4F01">
        <w:rPr>
          <w:sz w:val="20"/>
          <w:szCs w:val="20"/>
          <w:lang w:val="ru-RU" w:eastAsia="ru-RU"/>
        </w:rPr>
        <w:t>технічна</w:t>
      </w:r>
      <w:proofErr w:type="spellEnd"/>
      <w:proofErr w:type="gramEnd"/>
      <w:r w:rsidRPr="00EC4F01">
        <w:rPr>
          <w:sz w:val="20"/>
          <w:szCs w:val="20"/>
          <w:lang w:val="ru-RU" w:eastAsia="ru-RU"/>
        </w:rPr>
        <w:t xml:space="preserve"> </w:t>
      </w:r>
      <w:proofErr w:type="spellStart"/>
      <w:r w:rsidRPr="00EC4F01">
        <w:rPr>
          <w:sz w:val="20"/>
          <w:szCs w:val="20"/>
          <w:lang w:val="ru-RU" w:eastAsia="ru-RU"/>
        </w:rPr>
        <w:t>специфікація</w:t>
      </w:r>
      <w:proofErr w:type="spellEnd"/>
      <w:r w:rsidRPr="00EC4F01">
        <w:rPr>
          <w:sz w:val="20"/>
          <w:szCs w:val="20"/>
          <w:lang w:val="ru-RU" w:eastAsia="ru-RU"/>
        </w:rPr>
        <w:t xml:space="preserve">, </w:t>
      </w:r>
      <w:proofErr w:type="spellStart"/>
      <w:r w:rsidRPr="00EC4F01">
        <w:rPr>
          <w:sz w:val="20"/>
          <w:szCs w:val="20"/>
          <w:lang w:val="ru-RU" w:eastAsia="ru-RU"/>
        </w:rPr>
        <w:t>складена</w:t>
      </w:r>
      <w:proofErr w:type="spellEnd"/>
      <w:r w:rsidRPr="00EC4F01">
        <w:rPr>
          <w:sz w:val="20"/>
          <w:szCs w:val="20"/>
          <w:lang w:val="ru-RU" w:eastAsia="ru-RU"/>
        </w:rPr>
        <w:t xml:space="preserve"> </w:t>
      </w:r>
      <w:proofErr w:type="spellStart"/>
      <w:r w:rsidRPr="00EC4F01">
        <w:rPr>
          <w:sz w:val="20"/>
          <w:szCs w:val="20"/>
          <w:lang w:val="ru-RU" w:eastAsia="ru-RU"/>
        </w:rPr>
        <w:t>учасником</w:t>
      </w:r>
      <w:proofErr w:type="spellEnd"/>
      <w:r w:rsidRPr="00EC4F01">
        <w:rPr>
          <w:sz w:val="20"/>
          <w:szCs w:val="20"/>
          <w:lang w:val="ru-RU" w:eastAsia="ru-RU"/>
        </w:rPr>
        <w:t xml:space="preserve"> </w:t>
      </w:r>
      <w:proofErr w:type="spellStart"/>
      <w:r w:rsidRPr="00EC4F01">
        <w:rPr>
          <w:sz w:val="20"/>
          <w:szCs w:val="20"/>
          <w:lang w:val="ru-RU" w:eastAsia="ru-RU"/>
        </w:rPr>
        <w:t>згідно</w:t>
      </w:r>
      <w:proofErr w:type="spellEnd"/>
      <w:r w:rsidRPr="00EC4F01">
        <w:rPr>
          <w:sz w:val="20"/>
          <w:szCs w:val="20"/>
          <w:lang w:val="ru-RU" w:eastAsia="ru-RU"/>
        </w:rPr>
        <w:t xml:space="preserve"> з </w:t>
      </w:r>
      <w:r w:rsidRPr="00EC4F01">
        <w:rPr>
          <w:b/>
          <w:sz w:val="20"/>
          <w:szCs w:val="20"/>
          <w:lang w:val="ru-RU" w:eastAsia="ru-RU"/>
        </w:rPr>
        <w:t>Таблицею 1</w:t>
      </w:r>
      <w:r w:rsidRPr="00EC4F01">
        <w:rPr>
          <w:sz w:val="20"/>
          <w:szCs w:val="20"/>
          <w:lang w:val="ru-RU" w:eastAsia="ru-RU"/>
        </w:rPr>
        <w:t xml:space="preserve"> за </w:t>
      </w:r>
      <w:proofErr w:type="spellStart"/>
      <w:r w:rsidRPr="00EC4F01">
        <w:rPr>
          <w:sz w:val="20"/>
          <w:szCs w:val="20"/>
          <w:lang w:val="ru-RU" w:eastAsia="ru-RU"/>
        </w:rPr>
        <w:t>інформацією</w:t>
      </w:r>
      <w:proofErr w:type="spellEnd"/>
      <w:r w:rsidRPr="00EC4F01">
        <w:rPr>
          <w:sz w:val="20"/>
          <w:szCs w:val="20"/>
          <w:lang w:val="ru-RU" w:eastAsia="ru-RU"/>
        </w:rPr>
        <w:t xml:space="preserve"> (</w:t>
      </w:r>
      <w:proofErr w:type="spellStart"/>
      <w:r w:rsidRPr="00EC4F01">
        <w:rPr>
          <w:sz w:val="20"/>
          <w:szCs w:val="20"/>
          <w:lang w:val="ru-RU" w:eastAsia="ru-RU"/>
        </w:rPr>
        <w:t>вимогами</w:t>
      </w:r>
      <w:proofErr w:type="spellEnd"/>
      <w:r w:rsidRPr="00EC4F01">
        <w:rPr>
          <w:sz w:val="20"/>
          <w:szCs w:val="20"/>
          <w:lang w:val="ru-RU" w:eastAsia="ru-RU"/>
        </w:rPr>
        <w:t xml:space="preserve">), формою та </w:t>
      </w:r>
      <w:proofErr w:type="spellStart"/>
      <w:r w:rsidRPr="00EC4F01">
        <w:rPr>
          <w:sz w:val="20"/>
          <w:szCs w:val="20"/>
          <w:lang w:val="ru-RU" w:eastAsia="ru-RU"/>
        </w:rPr>
        <w:t>змістом</w:t>
      </w:r>
      <w:proofErr w:type="spellEnd"/>
      <w:r w:rsidRPr="00EC4F01">
        <w:rPr>
          <w:sz w:val="20"/>
          <w:szCs w:val="20"/>
          <w:lang w:val="ru-RU" w:eastAsia="ru-RU"/>
        </w:rPr>
        <w:t xml:space="preserve"> </w:t>
      </w:r>
      <w:proofErr w:type="spellStart"/>
      <w:r w:rsidRPr="00EC4F01">
        <w:rPr>
          <w:sz w:val="20"/>
          <w:szCs w:val="20"/>
          <w:lang w:val="ru-RU" w:eastAsia="ru-RU"/>
        </w:rPr>
        <w:t>цього</w:t>
      </w:r>
      <w:proofErr w:type="spellEnd"/>
      <w:r w:rsidRPr="00EC4F01">
        <w:rPr>
          <w:sz w:val="20"/>
          <w:szCs w:val="20"/>
          <w:lang w:val="ru-RU" w:eastAsia="ru-RU"/>
        </w:rPr>
        <w:t xml:space="preserve"> </w:t>
      </w:r>
      <w:proofErr w:type="spellStart"/>
      <w:r w:rsidRPr="00EC4F01">
        <w:rPr>
          <w:sz w:val="20"/>
          <w:szCs w:val="20"/>
          <w:lang w:val="ru-RU" w:eastAsia="ru-RU"/>
        </w:rPr>
        <w:t>додатка</w:t>
      </w:r>
      <w:proofErr w:type="spellEnd"/>
      <w:r w:rsidRPr="00EC4F01">
        <w:rPr>
          <w:sz w:val="20"/>
          <w:szCs w:val="20"/>
          <w:lang w:val="ru-RU" w:eastAsia="ru-RU"/>
        </w:rPr>
        <w:t xml:space="preserve">, у </w:t>
      </w:r>
      <w:proofErr w:type="spellStart"/>
      <w:r w:rsidRPr="00EC4F01">
        <w:rPr>
          <w:sz w:val="20"/>
          <w:szCs w:val="20"/>
          <w:lang w:val="ru-RU" w:eastAsia="ru-RU"/>
        </w:rPr>
        <w:t>разі</w:t>
      </w:r>
      <w:proofErr w:type="spellEnd"/>
      <w:r w:rsidRPr="00EC4F01">
        <w:rPr>
          <w:sz w:val="20"/>
          <w:szCs w:val="20"/>
          <w:lang w:val="ru-RU" w:eastAsia="ru-RU"/>
        </w:rPr>
        <w:t xml:space="preserve"> потреби — </w:t>
      </w:r>
      <w:proofErr w:type="spellStart"/>
      <w:r w:rsidRPr="00EC4F01">
        <w:rPr>
          <w:sz w:val="20"/>
          <w:szCs w:val="20"/>
          <w:lang w:val="ru-RU" w:eastAsia="ru-RU"/>
        </w:rPr>
        <w:t>плани</w:t>
      </w:r>
      <w:proofErr w:type="spellEnd"/>
      <w:r w:rsidRPr="00EC4F01">
        <w:rPr>
          <w:sz w:val="20"/>
          <w:szCs w:val="20"/>
          <w:lang w:val="ru-RU" w:eastAsia="ru-RU"/>
        </w:rPr>
        <w:t xml:space="preserve">, </w:t>
      </w:r>
      <w:proofErr w:type="spellStart"/>
      <w:r w:rsidRPr="00EC4F01">
        <w:rPr>
          <w:sz w:val="20"/>
          <w:szCs w:val="20"/>
          <w:lang w:val="ru-RU" w:eastAsia="ru-RU"/>
        </w:rPr>
        <w:t>креслення</w:t>
      </w:r>
      <w:proofErr w:type="spellEnd"/>
      <w:r w:rsidRPr="00EC4F01">
        <w:rPr>
          <w:sz w:val="20"/>
          <w:szCs w:val="20"/>
          <w:lang w:val="ru-RU" w:eastAsia="ru-RU"/>
        </w:rPr>
        <w:t xml:space="preserve">, </w:t>
      </w:r>
      <w:proofErr w:type="spellStart"/>
      <w:r w:rsidRPr="00EC4F01">
        <w:rPr>
          <w:sz w:val="20"/>
          <w:szCs w:val="20"/>
          <w:lang w:val="ru-RU" w:eastAsia="ru-RU"/>
        </w:rPr>
        <w:t>малюнки</w:t>
      </w:r>
      <w:proofErr w:type="spellEnd"/>
      <w:r w:rsidRPr="00EC4F01">
        <w:rPr>
          <w:sz w:val="20"/>
          <w:szCs w:val="20"/>
          <w:lang w:val="ru-RU" w:eastAsia="ru-RU"/>
        </w:rPr>
        <w:t xml:space="preserve"> </w:t>
      </w:r>
      <w:proofErr w:type="spellStart"/>
      <w:r w:rsidRPr="00EC4F01">
        <w:rPr>
          <w:sz w:val="20"/>
          <w:szCs w:val="20"/>
          <w:lang w:val="ru-RU" w:eastAsia="ru-RU"/>
        </w:rPr>
        <w:t>чи</w:t>
      </w:r>
      <w:proofErr w:type="spellEnd"/>
      <w:r w:rsidRPr="00EC4F01">
        <w:rPr>
          <w:sz w:val="20"/>
          <w:szCs w:val="20"/>
          <w:lang w:val="ru-RU" w:eastAsia="ru-RU"/>
        </w:rPr>
        <w:t xml:space="preserve"> </w:t>
      </w:r>
      <w:proofErr w:type="spellStart"/>
      <w:r w:rsidRPr="00EC4F01">
        <w:rPr>
          <w:sz w:val="20"/>
          <w:szCs w:val="20"/>
          <w:lang w:val="ru-RU" w:eastAsia="ru-RU"/>
        </w:rPr>
        <w:t>опис</w:t>
      </w:r>
      <w:proofErr w:type="spellEnd"/>
      <w:r w:rsidRPr="00EC4F01">
        <w:rPr>
          <w:sz w:val="20"/>
          <w:szCs w:val="20"/>
          <w:lang w:val="ru-RU" w:eastAsia="ru-RU"/>
        </w:rPr>
        <w:t xml:space="preserve"> предмета </w:t>
      </w:r>
      <w:proofErr w:type="spellStart"/>
      <w:r w:rsidRPr="00EC4F01">
        <w:rPr>
          <w:sz w:val="20"/>
          <w:szCs w:val="20"/>
          <w:lang w:val="ru-RU" w:eastAsia="ru-RU"/>
        </w:rPr>
        <w:t>закупівлі</w:t>
      </w:r>
      <w:proofErr w:type="spellEnd"/>
      <w:r w:rsidRPr="00EC4F01">
        <w:rPr>
          <w:sz w:val="20"/>
          <w:szCs w:val="20"/>
          <w:lang w:val="ru-RU" w:eastAsia="ru-RU"/>
        </w:rPr>
        <w:t xml:space="preserve">, наведений у </w:t>
      </w:r>
      <w:proofErr w:type="spellStart"/>
      <w:r w:rsidRPr="00EC4F01">
        <w:rPr>
          <w:sz w:val="20"/>
          <w:szCs w:val="20"/>
          <w:lang w:val="ru-RU" w:eastAsia="ru-RU"/>
        </w:rPr>
        <w:t>цьому</w:t>
      </w:r>
      <w:proofErr w:type="spellEnd"/>
      <w:r w:rsidRPr="00EC4F01">
        <w:rPr>
          <w:sz w:val="20"/>
          <w:szCs w:val="20"/>
          <w:lang w:val="ru-RU" w:eastAsia="ru-RU"/>
        </w:rPr>
        <w:t xml:space="preserve"> </w:t>
      </w:r>
      <w:proofErr w:type="spellStart"/>
      <w:r w:rsidRPr="00EC4F01">
        <w:rPr>
          <w:sz w:val="20"/>
          <w:szCs w:val="20"/>
          <w:lang w:val="ru-RU" w:eastAsia="ru-RU"/>
        </w:rPr>
        <w:t>додатку</w:t>
      </w:r>
      <w:proofErr w:type="spellEnd"/>
      <w:r w:rsidRPr="00EC4F01">
        <w:rPr>
          <w:sz w:val="20"/>
          <w:szCs w:val="20"/>
          <w:lang w:val="ru-RU" w:eastAsia="ru-RU"/>
        </w:rPr>
        <w:t>.</w:t>
      </w:r>
    </w:p>
    <w:p w:rsidR="00CB119D" w:rsidRDefault="00CB119D" w:rsidP="00CB119D">
      <w:pPr>
        <w:shd w:val="clear" w:color="auto" w:fill="FFFFFF"/>
        <w:jc w:val="both"/>
        <w:rPr>
          <w:sz w:val="20"/>
          <w:szCs w:val="20"/>
          <w:lang w:val="ru-RU" w:eastAsia="ru-RU"/>
        </w:rPr>
      </w:pPr>
    </w:p>
    <w:p w:rsidR="00CB119D" w:rsidRPr="00D97671" w:rsidRDefault="00CB119D" w:rsidP="00CB119D">
      <w:pPr>
        <w:shd w:val="clear" w:color="auto" w:fill="FFFFFF"/>
        <w:jc w:val="right"/>
        <w:rPr>
          <w:b/>
          <w:i/>
          <w:sz w:val="20"/>
          <w:szCs w:val="20"/>
          <w:highlight w:val="white"/>
          <w:lang w:val="ru-RU" w:eastAsia="ru-RU"/>
        </w:rPr>
      </w:pPr>
      <w:proofErr w:type="spellStart"/>
      <w:r>
        <w:rPr>
          <w:sz w:val="20"/>
          <w:szCs w:val="20"/>
          <w:lang w:val="ru-RU" w:eastAsia="ru-RU"/>
        </w:rPr>
        <w:t>Таблиця</w:t>
      </w:r>
      <w:proofErr w:type="spellEnd"/>
      <w:r>
        <w:rPr>
          <w:sz w:val="20"/>
          <w:szCs w:val="20"/>
          <w:lang w:val="ru-RU" w:eastAsia="ru-RU"/>
        </w:rPr>
        <w:t xml:space="preserve"> 1</w:t>
      </w:r>
      <w:r>
        <w:rPr>
          <w:sz w:val="20"/>
          <w:szCs w:val="20"/>
          <w:lang w:val="ru-RU" w:eastAsia="ru-RU"/>
        </w:rPr>
        <w:sym w:font="Symbol" w:char="F02A"/>
      </w:r>
    </w:p>
    <w:tbl>
      <w:tblPr>
        <w:tblpPr w:leftFromText="180" w:rightFromText="180" w:vertAnchor="text" w:horzAnchor="margin" w:tblpY="209"/>
        <w:tblW w:w="10485" w:type="dxa"/>
        <w:tblLook w:val="04A0" w:firstRow="1" w:lastRow="0" w:firstColumn="1" w:lastColumn="0" w:noHBand="0" w:noVBand="1"/>
      </w:tblPr>
      <w:tblGrid>
        <w:gridCol w:w="496"/>
        <w:gridCol w:w="3010"/>
        <w:gridCol w:w="1271"/>
        <w:gridCol w:w="845"/>
        <w:gridCol w:w="922"/>
        <w:gridCol w:w="1404"/>
        <w:gridCol w:w="1128"/>
        <w:gridCol w:w="1409"/>
      </w:tblGrid>
      <w:tr w:rsidR="00CB119D" w:rsidTr="00277582">
        <w:trPr>
          <w:trHeight w:val="11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19D" w:rsidRPr="00FD6861" w:rsidRDefault="00CB119D" w:rsidP="00EA5696">
            <w:pPr>
              <w:ind w:left="-142" w:firstLine="142"/>
              <w:jc w:val="center"/>
              <w:rPr>
                <w:b/>
                <w:sz w:val="16"/>
                <w:szCs w:val="16"/>
              </w:rPr>
            </w:pPr>
            <w:r w:rsidRPr="00FD6861">
              <w:rPr>
                <w:b/>
                <w:sz w:val="16"/>
                <w:szCs w:val="16"/>
              </w:rPr>
              <w:t>№ з/п</w:t>
            </w:r>
          </w:p>
        </w:tc>
        <w:tc>
          <w:tcPr>
            <w:tcW w:w="3010"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Pr>
                <w:b/>
                <w:sz w:val="16"/>
                <w:szCs w:val="16"/>
              </w:rPr>
              <w:t>Найменування товару</w:t>
            </w:r>
          </w:p>
        </w:tc>
        <w:tc>
          <w:tcPr>
            <w:tcW w:w="1271"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sidRPr="00FD6861">
              <w:rPr>
                <w:b/>
                <w:sz w:val="16"/>
                <w:szCs w:val="16"/>
              </w:rPr>
              <w:t>Номер згідно каталогу</w:t>
            </w:r>
          </w:p>
        </w:tc>
        <w:tc>
          <w:tcPr>
            <w:tcW w:w="845"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sidRPr="00FD6861">
              <w:rPr>
                <w:b/>
                <w:sz w:val="16"/>
                <w:szCs w:val="16"/>
              </w:rPr>
              <w:t xml:space="preserve">Од. </w:t>
            </w:r>
            <w:proofErr w:type="spellStart"/>
            <w:r w:rsidRPr="00FD6861">
              <w:rPr>
                <w:b/>
                <w:sz w:val="16"/>
                <w:szCs w:val="16"/>
              </w:rPr>
              <w:t>вим</w:t>
            </w:r>
            <w:proofErr w:type="spellEnd"/>
            <w:r w:rsidRPr="00FD6861">
              <w:rPr>
                <w:b/>
                <w:sz w:val="16"/>
                <w:szCs w:val="16"/>
              </w:rPr>
              <w:t>.</w:t>
            </w:r>
          </w:p>
        </w:tc>
        <w:tc>
          <w:tcPr>
            <w:tcW w:w="922" w:type="dxa"/>
            <w:tcBorders>
              <w:top w:val="single" w:sz="4" w:space="0" w:color="000000"/>
              <w:bottom w:val="single" w:sz="4" w:space="0" w:color="000000"/>
              <w:right w:val="single" w:sz="4" w:space="0" w:color="000000"/>
            </w:tcBorders>
            <w:shd w:val="clear" w:color="auto" w:fill="auto"/>
            <w:vAlign w:val="center"/>
          </w:tcPr>
          <w:p w:rsidR="00CB119D" w:rsidRPr="00FD6861" w:rsidRDefault="00CB119D" w:rsidP="00EA5696">
            <w:pPr>
              <w:rPr>
                <w:b/>
                <w:sz w:val="16"/>
                <w:szCs w:val="16"/>
              </w:rPr>
            </w:pPr>
            <w:r>
              <w:rPr>
                <w:b/>
                <w:sz w:val="16"/>
                <w:szCs w:val="16"/>
              </w:rPr>
              <w:t>К</w:t>
            </w:r>
            <w:r w:rsidRPr="00FD6861">
              <w:rPr>
                <w:b/>
                <w:sz w:val="16"/>
                <w:szCs w:val="16"/>
              </w:rPr>
              <w:t xml:space="preserve">ількість </w:t>
            </w:r>
          </w:p>
        </w:tc>
        <w:tc>
          <w:tcPr>
            <w:tcW w:w="1404" w:type="dxa"/>
            <w:tcBorders>
              <w:top w:val="single" w:sz="4" w:space="0" w:color="000000"/>
              <w:bottom w:val="single" w:sz="4" w:space="0" w:color="000000"/>
              <w:right w:val="single" w:sz="4" w:space="0" w:color="000000"/>
            </w:tcBorders>
          </w:tcPr>
          <w:p w:rsidR="00CB119D" w:rsidRPr="00FD6861" w:rsidRDefault="00CB119D" w:rsidP="00EA5696">
            <w:pPr>
              <w:jc w:val="center"/>
              <w:rPr>
                <w:b/>
                <w:sz w:val="16"/>
                <w:szCs w:val="16"/>
              </w:rPr>
            </w:pPr>
            <w:r w:rsidRPr="00FD6861">
              <w:rPr>
                <w:b/>
                <w:sz w:val="16"/>
                <w:szCs w:val="16"/>
              </w:rPr>
              <w:t>Ціна за  одиницю без  ПДВ, грн.</w:t>
            </w:r>
          </w:p>
        </w:tc>
        <w:tc>
          <w:tcPr>
            <w:tcW w:w="1128" w:type="dxa"/>
            <w:tcBorders>
              <w:top w:val="single" w:sz="4" w:space="0" w:color="000000"/>
              <w:bottom w:val="single" w:sz="4" w:space="0" w:color="000000"/>
              <w:right w:val="single" w:sz="4" w:space="0" w:color="000000"/>
            </w:tcBorders>
          </w:tcPr>
          <w:p w:rsidR="00CB119D" w:rsidRPr="00FD6861" w:rsidRDefault="00CB119D" w:rsidP="00EA5696">
            <w:pPr>
              <w:tabs>
                <w:tab w:val="left" w:pos="0"/>
              </w:tabs>
              <w:jc w:val="center"/>
              <w:rPr>
                <w:b/>
                <w:sz w:val="16"/>
                <w:szCs w:val="16"/>
              </w:rPr>
            </w:pPr>
            <w:r w:rsidRPr="00FD6861">
              <w:rPr>
                <w:b/>
                <w:sz w:val="16"/>
                <w:szCs w:val="16"/>
              </w:rPr>
              <w:t>Загальна вартість</w:t>
            </w:r>
          </w:p>
          <w:p w:rsidR="00CB119D" w:rsidRPr="00FD6861" w:rsidRDefault="00CB119D" w:rsidP="00EA5696">
            <w:pPr>
              <w:tabs>
                <w:tab w:val="left" w:pos="0"/>
              </w:tabs>
              <w:jc w:val="center"/>
              <w:rPr>
                <w:b/>
                <w:sz w:val="16"/>
                <w:szCs w:val="16"/>
              </w:rPr>
            </w:pPr>
            <w:r w:rsidRPr="00FD6861">
              <w:rPr>
                <w:b/>
                <w:sz w:val="16"/>
                <w:szCs w:val="16"/>
              </w:rPr>
              <w:t>без ПДВ, грн.</w:t>
            </w:r>
          </w:p>
          <w:p w:rsidR="00CB119D" w:rsidRPr="00FD6861" w:rsidRDefault="00CB119D" w:rsidP="00EA5696">
            <w:pPr>
              <w:rPr>
                <w:b/>
                <w:sz w:val="16"/>
                <w:szCs w:val="16"/>
              </w:rPr>
            </w:pPr>
          </w:p>
        </w:tc>
        <w:tc>
          <w:tcPr>
            <w:tcW w:w="1409" w:type="dxa"/>
            <w:tcBorders>
              <w:top w:val="single" w:sz="4" w:space="0" w:color="000000"/>
              <w:bottom w:val="single" w:sz="4" w:space="0" w:color="000000"/>
              <w:right w:val="single" w:sz="4" w:space="0" w:color="000000"/>
            </w:tcBorders>
          </w:tcPr>
          <w:p w:rsidR="00CB119D" w:rsidRPr="00FD6861" w:rsidRDefault="00CB119D" w:rsidP="00EA5696">
            <w:pPr>
              <w:tabs>
                <w:tab w:val="left" w:pos="0"/>
              </w:tabs>
              <w:jc w:val="center"/>
              <w:rPr>
                <w:b/>
                <w:sz w:val="16"/>
                <w:szCs w:val="16"/>
              </w:rPr>
            </w:pPr>
            <w:r w:rsidRPr="00FD6861">
              <w:rPr>
                <w:b/>
                <w:sz w:val="16"/>
                <w:szCs w:val="16"/>
              </w:rPr>
              <w:t>Загальна вартість</w:t>
            </w:r>
          </w:p>
          <w:p w:rsidR="00CB119D" w:rsidRPr="00FD6861" w:rsidRDefault="00CB119D" w:rsidP="00EA5696">
            <w:pPr>
              <w:tabs>
                <w:tab w:val="left" w:pos="0"/>
              </w:tabs>
              <w:jc w:val="center"/>
              <w:rPr>
                <w:b/>
                <w:sz w:val="16"/>
                <w:szCs w:val="16"/>
              </w:rPr>
            </w:pPr>
            <w:r w:rsidRPr="00FD6861">
              <w:rPr>
                <w:b/>
                <w:sz w:val="16"/>
                <w:szCs w:val="16"/>
              </w:rPr>
              <w:t>з ПДВ, грн.</w:t>
            </w:r>
          </w:p>
          <w:p w:rsidR="00CB119D" w:rsidRPr="00FD6861" w:rsidRDefault="00CB119D" w:rsidP="00EA5696">
            <w:pPr>
              <w:tabs>
                <w:tab w:val="left" w:pos="0"/>
              </w:tabs>
              <w:jc w:val="center"/>
              <w:rPr>
                <w:b/>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Ремінь генератора</w:t>
            </w:r>
          </w:p>
        </w:tc>
        <w:tc>
          <w:tcPr>
            <w:tcW w:w="1271"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ІІ 12,5*9*1090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Ремінь вентилятора</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ІІ 16*11*1650</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lang w:val="en-US"/>
              </w:rPr>
              <w:t>10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Козирьок</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15-19-15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головки блоку циліндрів</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51-02-107-01СП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w:t>
            </w:r>
          </w:p>
        </w:tc>
        <w:tc>
          <w:tcPr>
            <w:tcW w:w="3010"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головки пускового двигуна</w:t>
            </w:r>
          </w:p>
        </w:tc>
        <w:tc>
          <w:tcPr>
            <w:tcW w:w="1271"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700-40-</w:t>
            </w:r>
            <w:r w:rsidRPr="00FD6861">
              <w:rPr>
                <w:rFonts w:ascii="Times New Roman" w:hAnsi="Times New Roman"/>
                <w:sz w:val="16"/>
                <w:szCs w:val="16"/>
                <w:lang w:val="en-US"/>
              </w:rPr>
              <w:t>7399</w:t>
            </w:r>
            <w:r w:rsidRPr="00FD6861">
              <w:rPr>
                <w:rFonts w:ascii="Times New Roman" w:hAnsi="Times New Roman"/>
                <w:sz w:val="16"/>
                <w:szCs w:val="16"/>
              </w:rPr>
              <w:t>СП</w:t>
            </w:r>
          </w:p>
        </w:tc>
        <w:tc>
          <w:tcPr>
            <w:tcW w:w="845"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top w:val="single" w:sz="4" w:space="0" w:color="000000"/>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2</w:t>
            </w:r>
          </w:p>
        </w:tc>
        <w:tc>
          <w:tcPr>
            <w:tcW w:w="1404"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кільце трубок (16 шт.) КГБЦ Д-160</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1931</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ущільн</w:t>
            </w:r>
            <w:proofErr w:type="spellEnd"/>
            <w:r w:rsidRPr="00FD6861">
              <w:rPr>
                <w:rFonts w:ascii="Times New Roman" w:hAnsi="Times New Roman"/>
                <w:sz w:val="16"/>
                <w:szCs w:val="16"/>
              </w:rPr>
              <w:t>.  трубок  головки (16 шт.) МІДЬ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1987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8</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Болт башмачний</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М20*1,5*62</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Шпилька кріплення колеса ведучого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700-29-2369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внутрішній борт. фрикціона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w:t>
            </w:r>
          </w:p>
        </w:tc>
        <w:tc>
          <w:tcPr>
            <w:tcW w:w="3010"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зовнішній борт. фрикціона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Диск з внутрішнім зубом</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16121</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w:t>
            </w:r>
          </w:p>
        </w:tc>
        <w:tc>
          <w:tcPr>
            <w:tcW w:w="3010"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Диск  фрикціона з накладками (з зовнішнім  зубом)</w:t>
            </w:r>
          </w:p>
        </w:tc>
        <w:tc>
          <w:tcPr>
            <w:tcW w:w="1271" w:type="dxa"/>
            <w:tcBorders>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24-16-103 СП</w:t>
            </w:r>
          </w:p>
        </w:tc>
        <w:tc>
          <w:tcPr>
            <w:tcW w:w="845"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r w:rsidRPr="00FD6861">
              <w:rPr>
                <w:sz w:val="16"/>
                <w:szCs w:val="16"/>
              </w:rPr>
              <w:t xml:space="preserve"> </w:t>
            </w:r>
          </w:p>
        </w:tc>
        <w:tc>
          <w:tcPr>
            <w:tcW w:w="1409" w:type="dxa"/>
            <w:tcBorders>
              <w:bottom w:val="single" w:sz="4" w:space="0" w:color="000000"/>
              <w:right w:val="single" w:sz="4" w:space="0" w:color="000000"/>
            </w:tcBorders>
            <w:shd w:val="clear" w:color="FFFFCC"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Гідророзподільника</w:t>
            </w:r>
            <w:proofErr w:type="spellEnd"/>
            <w:r w:rsidRPr="00FD6861">
              <w:rPr>
                <w:rFonts w:ascii="Times New Roman" w:hAnsi="Times New Roman"/>
                <w:sz w:val="16"/>
                <w:szCs w:val="16"/>
              </w:rPr>
              <w:t xml:space="preserve"> Р160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304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w:t>
            </w:r>
            <w:proofErr w:type="spellStart"/>
            <w:r w:rsidRPr="00FD6861">
              <w:rPr>
                <w:rFonts w:ascii="Times New Roman" w:hAnsi="Times New Roman"/>
                <w:sz w:val="16"/>
                <w:szCs w:val="16"/>
              </w:rPr>
              <w:t>мех.натяг</w:t>
            </w:r>
            <w:proofErr w:type="spellEnd"/>
            <w:r w:rsidRPr="00FD6861">
              <w:rPr>
                <w:rFonts w:ascii="Times New Roman" w:hAnsi="Times New Roman"/>
                <w:sz w:val="16"/>
                <w:szCs w:val="16"/>
              </w:rPr>
              <w:t>. гусениці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423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Гідроциліндра   </w:t>
            </w:r>
            <w:proofErr w:type="spellStart"/>
            <w:r w:rsidRPr="00FD6861">
              <w:rPr>
                <w:rFonts w:ascii="Times New Roman" w:hAnsi="Times New Roman"/>
                <w:sz w:val="16"/>
                <w:szCs w:val="16"/>
              </w:rPr>
              <w:t>отвала</w:t>
            </w:r>
            <w:proofErr w:type="spellEnd"/>
            <w:r w:rsidRPr="00FD6861">
              <w:rPr>
                <w:rFonts w:ascii="Times New Roman" w:hAnsi="Times New Roman"/>
                <w:sz w:val="16"/>
                <w:szCs w:val="16"/>
              </w:rPr>
              <w:t xml:space="preserve">  (манжети </w:t>
            </w:r>
            <w:proofErr w:type="spellStart"/>
            <w:r w:rsidRPr="00FD6861">
              <w:rPr>
                <w:rFonts w:ascii="Times New Roman" w:hAnsi="Times New Roman"/>
                <w:sz w:val="16"/>
                <w:szCs w:val="16"/>
              </w:rPr>
              <w:t>шевр</w:t>
            </w:r>
            <w:proofErr w:type="spellEnd"/>
            <w:r w:rsidRPr="00FD6861">
              <w:rPr>
                <w:rFonts w:ascii="Times New Roman" w:hAnsi="Times New Roman"/>
                <w:sz w:val="16"/>
                <w:szCs w:val="16"/>
              </w:rPr>
              <w:t>.)</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434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Гідроциліндра (</w:t>
            </w:r>
            <w:proofErr w:type="spellStart"/>
            <w:r w:rsidRPr="00FD6861">
              <w:rPr>
                <w:rFonts w:ascii="Times New Roman" w:hAnsi="Times New Roman"/>
                <w:sz w:val="16"/>
                <w:szCs w:val="16"/>
              </w:rPr>
              <w:t>перекоса</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Р/к  Катка опорного каретки</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 1408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Колеса натяжного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1409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Р/к Насоса водяного Д-160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928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карданний (короткий) 50-14-23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18-14-77-1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roofErr w:type="spellStart"/>
            <w:r w:rsidRPr="00FD6861">
              <w:rPr>
                <w:rFonts w:ascii="Times New Roman" w:hAnsi="Times New Roman"/>
                <w:sz w:val="16"/>
                <w:szCs w:val="16"/>
              </w:rPr>
              <w:t>вала</w:t>
            </w:r>
            <w:proofErr w:type="spellEnd"/>
            <w:r w:rsidRPr="00FD6861">
              <w:rPr>
                <w:rFonts w:ascii="Times New Roman" w:hAnsi="Times New Roman"/>
                <w:sz w:val="16"/>
                <w:szCs w:val="16"/>
              </w:rPr>
              <w:t xml:space="preserve"> карданного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18-14-126(23/50-14-26)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карданного </w:t>
            </w:r>
            <w:proofErr w:type="spellStart"/>
            <w:r w:rsidRPr="00FD6861">
              <w:rPr>
                <w:rFonts w:ascii="Times New Roman" w:hAnsi="Times New Roman"/>
                <w:sz w:val="16"/>
                <w:szCs w:val="16"/>
              </w:rPr>
              <w:t>вала</w:t>
            </w:r>
            <w:proofErr w:type="spellEnd"/>
            <w:r w:rsidRPr="00FD6861">
              <w:rPr>
                <w:rFonts w:ascii="Times New Roman" w:hAnsi="Times New Roman"/>
                <w:sz w:val="16"/>
                <w:szCs w:val="16"/>
              </w:rPr>
              <w:t xml:space="preserve"> мала 20зб (</w:t>
            </w:r>
            <w:proofErr w:type="spellStart"/>
            <w:r w:rsidRPr="00FD6861">
              <w:rPr>
                <w:rFonts w:ascii="Times New Roman" w:hAnsi="Times New Roman"/>
                <w:sz w:val="16"/>
                <w:szCs w:val="16"/>
              </w:rPr>
              <w:t>внутр</w:t>
            </w:r>
            <w:proofErr w:type="spellEnd"/>
            <w:r w:rsidRPr="00FD6861">
              <w:rPr>
                <w:rFonts w:ascii="Times New Roman" w:hAnsi="Times New Roman"/>
                <w:sz w:val="16"/>
                <w:szCs w:val="16"/>
              </w:rPr>
              <w:t xml:space="preserve">.. шліц)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18-14-78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Палець гусеничний (замикаючий) 25,5мм.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lang w:val="en-US"/>
              </w:rPr>
              <w:t>20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Конус стопорний (</w:t>
            </w:r>
            <w:proofErr w:type="spellStart"/>
            <w:r w:rsidRPr="00FD6861">
              <w:rPr>
                <w:rFonts w:ascii="Times New Roman" w:hAnsi="Times New Roman"/>
                <w:sz w:val="16"/>
                <w:szCs w:val="16"/>
              </w:rPr>
              <w:t>палця</w:t>
            </w:r>
            <w:proofErr w:type="spellEnd"/>
            <w:r w:rsidRPr="00FD6861">
              <w:rPr>
                <w:rFonts w:ascii="Times New Roman" w:hAnsi="Times New Roman"/>
                <w:sz w:val="16"/>
                <w:szCs w:val="16"/>
              </w:rPr>
              <w:t xml:space="preserve"> </w:t>
            </w:r>
            <w:proofErr w:type="spellStart"/>
            <w:r w:rsidRPr="00FD6861">
              <w:rPr>
                <w:rFonts w:ascii="Times New Roman" w:hAnsi="Times New Roman"/>
                <w:sz w:val="16"/>
                <w:szCs w:val="16"/>
              </w:rPr>
              <w:t>замик</w:t>
            </w:r>
            <w:proofErr w:type="spellEnd"/>
            <w:r w:rsidRPr="00FD6861">
              <w:rPr>
                <w:rFonts w:ascii="Times New Roman" w:hAnsi="Times New Roman"/>
                <w:sz w:val="16"/>
                <w:szCs w:val="16"/>
              </w:rPr>
              <w:t>.)</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22109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повітряний (</w:t>
            </w:r>
            <w:proofErr w:type="spellStart"/>
            <w:r w:rsidRPr="00FD6861">
              <w:rPr>
                <w:rFonts w:ascii="Times New Roman" w:hAnsi="Times New Roman"/>
                <w:sz w:val="16"/>
                <w:szCs w:val="16"/>
              </w:rPr>
              <w:t>двойний</w:t>
            </w:r>
            <w:proofErr w:type="spellEnd"/>
            <w:r w:rsidRPr="00FD6861">
              <w:rPr>
                <w:rFonts w:ascii="Times New Roman" w:hAnsi="Times New Roman"/>
                <w:sz w:val="16"/>
                <w:szCs w:val="16"/>
              </w:rPr>
              <w:t>)ДТ-75, Бичок (29*22 см.)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В- 004(А41-10.005/12)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Фільтр масл. ВАЗ 2108-10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2105-1012005-01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масл. НВ короткий Д -240, Д-245</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ФМ009-1012005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10</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29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Прокладка кришки  клапанів Д-160 (36229) УКР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700-40-2896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8</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Гусениця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ЧД-50-22-9СБ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0F276F" w:rsidP="00EA5696">
            <w:pPr>
              <w:rPr>
                <w:sz w:val="16"/>
                <w:szCs w:val="16"/>
              </w:rPr>
            </w:pPr>
            <w:r>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ведуче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50-19-99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Каток двох-бортний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24-21-170СБ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Каток  однобортний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24-21-169СБ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натяжне ліве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 21-305СП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натяжне праве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 21-306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Турбокомпрессор</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ТКР – 11Н-3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Гільзопоршнева</w:t>
            </w:r>
            <w:proofErr w:type="spellEnd"/>
            <w:r w:rsidRPr="00FD6861">
              <w:rPr>
                <w:rFonts w:ascii="Times New Roman" w:hAnsi="Times New Roman"/>
                <w:sz w:val="16"/>
                <w:szCs w:val="16"/>
              </w:rPr>
              <w:t xml:space="preserve">  група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група </w:t>
            </w:r>
            <w:r w:rsidRPr="00FD6861">
              <w:rPr>
                <w:rFonts w:ascii="Times New Roman" w:hAnsi="Times New Roman"/>
                <w:sz w:val="16"/>
                <w:szCs w:val="16"/>
                <w:lang w:val="en-US"/>
              </w:rPr>
              <w:t>d</w:t>
            </w:r>
            <w:r w:rsidRPr="00FD6861">
              <w:rPr>
                <w:rFonts w:ascii="Times New Roman" w:hAnsi="Times New Roman"/>
                <w:sz w:val="16"/>
                <w:szCs w:val="16"/>
              </w:rPr>
              <w:t>=145 мм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Н1 А23.01-103-160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39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Вкладиші корінні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Н1 А23.01-100-160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компл</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колінчастий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16-03-112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Колесо зубчасте</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16-01-103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Пусковий двигун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П23У 17-23СП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Головка блоку циліндрів</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51-02-3 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Шатун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51-03-112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Вінець маховика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03618-1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Цапфа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16-03-17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Очисник повітря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51-05-215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Регулятор дизеля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51-06-1СП Д-160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49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Радіатор водяний 130У, 13.010-1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РВЦКМ Д-180-1301.100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Центрифуга масляна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95.000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ТКР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17К-28С9А4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Насос масляний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29-09-124СП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Врівноважуючий</w:t>
            </w:r>
            <w:proofErr w:type="spellEnd"/>
            <w:r w:rsidRPr="00FD6861">
              <w:rPr>
                <w:rFonts w:ascii="Times New Roman" w:hAnsi="Times New Roman"/>
                <w:sz w:val="16"/>
                <w:szCs w:val="16"/>
              </w:rPr>
              <w:t xml:space="preserve"> механізм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51-66-1СП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 xml:space="preserve"> </w:t>
            </w: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54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Магнето</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М-149А1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Стартер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42.3708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Карбюратор</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К-125Л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верхній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18-12-132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59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Втулка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35-12-1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18-12-322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18-12-313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нижній з шестернею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24-12-105СП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шт.</w:t>
            </w:r>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Муфта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18-12-319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18-12-201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69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50-12-581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Вилка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50-12-565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перемикання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18-12-177СП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перемикання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18-12-178СП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управління поворотом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50-13-5СП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Муфта зчеплення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18-14-4СБ</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Сервомеханізм</w:t>
            </w:r>
            <w:proofErr w:type="spellEnd"/>
            <w:r w:rsidRPr="00FD6861">
              <w:rPr>
                <w:rFonts w:ascii="Times New Roman" w:hAnsi="Times New Roman"/>
                <w:sz w:val="16"/>
                <w:szCs w:val="16"/>
              </w:rPr>
              <w:t xml:space="preserve"> муфти зчеплення</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50-15-118СП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головної передачі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50-16-20 (24-16-2)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79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Полувісь</w:t>
            </w:r>
            <w:proofErr w:type="spellEnd"/>
            <w:r w:rsidRPr="00FD6861">
              <w:rPr>
                <w:rFonts w:ascii="Times New Roman" w:hAnsi="Times New Roman"/>
                <w:sz w:val="16"/>
                <w:szCs w:val="16"/>
              </w:rPr>
              <w:t xml:space="preserve">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28-16-4-1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28-16-3-1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Стрічка гальма (</w:t>
            </w:r>
            <w:proofErr w:type="spellStart"/>
            <w:r w:rsidRPr="00FD6861">
              <w:rPr>
                <w:rFonts w:ascii="Times New Roman" w:hAnsi="Times New Roman"/>
                <w:sz w:val="16"/>
                <w:szCs w:val="16"/>
              </w:rPr>
              <w:t>накл</w:t>
            </w:r>
            <w:proofErr w:type="spellEnd"/>
            <w:r w:rsidRPr="00FD6861">
              <w:rPr>
                <w:rFonts w:ascii="Times New Roman" w:hAnsi="Times New Roman"/>
                <w:sz w:val="16"/>
                <w:szCs w:val="16"/>
              </w:rPr>
              <w:t xml:space="preserve"> 8мм)</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18360-01СП </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Кожух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Кожух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70-42415КМ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70-42314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70-12315</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70-42612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89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228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70-2228КМ</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Щиток</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50-19-161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21-19-103СП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Підшипник кінцевий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21-19-104СП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Ущільнення малого лабіринту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20-19-123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Ущільнення великого лабіринту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24-19-119СП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24-19-47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Лабіринт</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50-19-156СП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99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Механізм натягу</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50-21-134СП(50-21-420СП)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НШ-100А-3Л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r w:rsidRPr="00FD6861">
              <w:rPr>
                <w:sz w:val="16"/>
                <w:szCs w:val="16"/>
              </w:rPr>
              <w:t>Насос шестерний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НШ32М-3Л</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Гідророзподілювач</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Р-1603/1-111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lastRenderedPageBreak/>
              <w:t>103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24-51-1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Кожух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50-51-12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Форсунка в зборі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14-69-117-1СП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Напіввісь</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24-19-37-1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Фланець</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6</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109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Корпус підшипника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24-19-38</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 ведуча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24-19-29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Шестерня подвійна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20-19-24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3</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Каток підтримуючий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24-21-171СП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4</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Картер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51-01-123СП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Мультициклон</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51-05-216СП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Хрестовина вентилятора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07146-1СП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Насос водяний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16-08-140СП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Труба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51-08-27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Радіатор масляний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130У.09.012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119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Генератор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14В 7006.3701-000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 проміжний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50-12-225СП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Вал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18-44-27</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Барабан зубчастий в зборі</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18-14-104-1</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proofErr w:type="spellStart"/>
            <w:r w:rsidRPr="00FD6861">
              <w:rPr>
                <w:rFonts w:ascii="Times New Roman" w:hAnsi="Times New Roman"/>
                <w:sz w:val="16"/>
                <w:szCs w:val="16"/>
              </w:rPr>
              <w:t>Сервомеханізм</w:t>
            </w:r>
            <w:proofErr w:type="spellEnd"/>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21-17-4СП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Шестерня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19216</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50-21-162</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126</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 xml:space="preserve">Планка </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50-21-163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127</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Вал</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50-26-814</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128</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80-52-118 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129</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Опора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80-52-29</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130</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Кришка</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80-52-83</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131</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Фрикціон бортовий лівий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24-16-102СП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r w:rsidRPr="00FD6861">
              <w:rPr>
                <w:sz w:val="16"/>
                <w:szCs w:val="16"/>
              </w:rPr>
              <w:t>132</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Фрикціон бортовий правий</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24-16-101СП</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133</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коробки передач (магнітний)</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Y-15-07000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134</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гідротрансформатора</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Y-75-13100/195-13-13420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lang w:val="en-US"/>
              </w:rPr>
            </w:pPr>
            <w:r w:rsidRPr="00FD6861">
              <w:rPr>
                <w:sz w:val="16"/>
                <w:szCs w:val="16"/>
                <w:lang w:val="en-US"/>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lang w:val="en-US"/>
              </w:rPr>
            </w:pPr>
            <w:r w:rsidRPr="00FD6861">
              <w:rPr>
                <w:sz w:val="16"/>
                <w:szCs w:val="16"/>
                <w:lang w:val="en-US"/>
              </w:rPr>
              <w:t>135</w:t>
            </w:r>
          </w:p>
        </w:tc>
        <w:tc>
          <w:tcPr>
            <w:tcW w:w="3010" w:type="dxa"/>
            <w:tcBorders>
              <w:bottom w:val="single" w:sz="4" w:space="0" w:color="000000"/>
              <w:right w:val="single" w:sz="4" w:space="0" w:color="000000"/>
            </w:tcBorders>
            <w:shd w:val="clear" w:color="auto" w:fill="auto"/>
            <w:vAlign w:val="center"/>
          </w:tcPr>
          <w:p w:rsidR="00CB119D" w:rsidRPr="00FD6861" w:rsidRDefault="00CB119D" w:rsidP="00EA5696">
            <w:pPr>
              <w:pStyle w:val="a7"/>
              <w:rPr>
                <w:rFonts w:ascii="Times New Roman" w:hAnsi="Times New Roman"/>
                <w:sz w:val="16"/>
                <w:szCs w:val="16"/>
              </w:rPr>
            </w:pPr>
            <w:r w:rsidRPr="00FD6861">
              <w:rPr>
                <w:rFonts w:ascii="Times New Roman" w:hAnsi="Times New Roman"/>
                <w:sz w:val="16"/>
                <w:szCs w:val="16"/>
              </w:rPr>
              <w:t>Фільтр муфти повороту (включно з головною конічною передачею)</w:t>
            </w:r>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до</w:t>
            </w:r>
            <w:proofErr w:type="spellEnd"/>
            <w:r w:rsidRPr="00FD6861">
              <w:rPr>
                <w:rFonts w:ascii="Times New Roman" w:hAnsi="Times New Roman"/>
                <w:sz w:val="16"/>
                <w:szCs w:val="16"/>
                <w:lang w:val="en-US"/>
              </w:rPr>
              <w:t xml:space="preserve"> </w:t>
            </w:r>
            <w:proofErr w:type="spellStart"/>
            <w:r w:rsidRPr="00FD6861">
              <w:rPr>
                <w:rFonts w:ascii="Times New Roman" w:hAnsi="Times New Roman"/>
                <w:sz w:val="16"/>
                <w:szCs w:val="16"/>
                <w:lang w:val="en-US"/>
              </w:rPr>
              <w:t>Sinomach</w:t>
            </w:r>
            <w:proofErr w:type="spellEnd"/>
            <w:r w:rsidRPr="00FD6861">
              <w:rPr>
                <w:rFonts w:ascii="Times New Roman" w:hAnsi="Times New Roman"/>
                <w:sz w:val="16"/>
                <w:szCs w:val="16"/>
                <w:lang w:val="en-US"/>
              </w:rPr>
              <w:t xml:space="preserve"> GTY 160</w:t>
            </w:r>
          </w:p>
        </w:tc>
        <w:tc>
          <w:tcPr>
            <w:tcW w:w="1271" w:type="dxa"/>
            <w:tcBorders>
              <w:bottom w:val="single" w:sz="4" w:space="0" w:color="000000"/>
              <w:right w:val="single" w:sz="4" w:space="0" w:color="000000"/>
            </w:tcBorders>
            <w:shd w:val="clear" w:color="000000" w:fill="FFFFFF"/>
            <w:vAlign w:val="center"/>
          </w:tcPr>
          <w:p w:rsidR="00CB119D" w:rsidRPr="00FD6861" w:rsidRDefault="00CB119D" w:rsidP="00EA5696">
            <w:pPr>
              <w:pStyle w:val="a7"/>
              <w:rPr>
                <w:rFonts w:ascii="Times New Roman" w:hAnsi="Times New Roman"/>
                <w:sz w:val="16"/>
                <w:szCs w:val="16"/>
                <w:lang w:val="en-US"/>
              </w:rPr>
            </w:pPr>
            <w:r w:rsidRPr="00FD6861">
              <w:rPr>
                <w:rFonts w:ascii="Times New Roman" w:hAnsi="Times New Roman"/>
                <w:sz w:val="16"/>
                <w:szCs w:val="16"/>
              </w:rPr>
              <w:t>16</w:t>
            </w:r>
            <w:r w:rsidRPr="00FD6861">
              <w:rPr>
                <w:rFonts w:ascii="Times New Roman" w:hAnsi="Times New Roman"/>
                <w:sz w:val="16"/>
                <w:szCs w:val="16"/>
                <w:lang w:val="en-US"/>
              </w:rPr>
              <w:t>Y-75-23200</w:t>
            </w:r>
          </w:p>
        </w:tc>
        <w:tc>
          <w:tcPr>
            <w:tcW w:w="845"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proofErr w:type="spellStart"/>
            <w:r w:rsidRPr="00FD6861">
              <w:rPr>
                <w:sz w:val="16"/>
                <w:szCs w:val="16"/>
              </w:rPr>
              <w:t>шт</w:t>
            </w:r>
            <w:proofErr w:type="spellEnd"/>
          </w:p>
        </w:tc>
        <w:tc>
          <w:tcPr>
            <w:tcW w:w="922" w:type="dxa"/>
            <w:tcBorders>
              <w:bottom w:val="single" w:sz="4" w:space="0" w:color="000000"/>
              <w:right w:val="single" w:sz="4" w:space="0" w:color="000000"/>
            </w:tcBorders>
            <w:shd w:val="clear" w:color="000000" w:fill="FFFFFF"/>
            <w:vAlign w:val="center"/>
          </w:tcPr>
          <w:p w:rsidR="00CB119D" w:rsidRPr="00FD6861" w:rsidRDefault="00CB119D" w:rsidP="00EA5696">
            <w:pPr>
              <w:rPr>
                <w:sz w:val="16"/>
                <w:szCs w:val="16"/>
              </w:rPr>
            </w:pPr>
            <w:r w:rsidRPr="00FD6861">
              <w:rPr>
                <w:sz w:val="16"/>
                <w:szCs w:val="16"/>
              </w:rPr>
              <w:t>12</w:t>
            </w:r>
          </w:p>
        </w:tc>
        <w:tc>
          <w:tcPr>
            <w:tcW w:w="1404"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128"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right w:val="single" w:sz="4" w:space="0" w:color="000000"/>
            </w:tcBorders>
            <w:shd w:val="clear" w:color="FFFFCC" w:fill="FFFFFF"/>
            <w:vAlign w:val="center"/>
          </w:tcPr>
          <w:p w:rsidR="00CB119D" w:rsidRPr="00FD6861" w:rsidRDefault="00CB119D" w:rsidP="00EA5696">
            <w:pPr>
              <w:rPr>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jc w:val="right"/>
              <w:rPr>
                <w:sz w:val="16"/>
                <w:szCs w:val="16"/>
              </w:rPr>
            </w:pPr>
            <w:r w:rsidRPr="00FD6861">
              <w:rPr>
                <w:b/>
                <w:sz w:val="16"/>
                <w:szCs w:val="16"/>
              </w:rPr>
              <w:t>Всього  без ПДВ, грн</w:t>
            </w:r>
          </w:p>
        </w:tc>
        <w:tc>
          <w:tcPr>
            <w:tcW w:w="1409" w:type="dxa"/>
            <w:tcBorders>
              <w:bottom w:val="single" w:sz="4" w:space="0" w:color="000000"/>
              <w:right w:val="single" w:sz="4" w:space="0" w:color="000000"/>
            </w:tcBorders>
          </w:tcPr>
          <w:p w:rsidR="00CB119D" w:rsidRPr="00FD6861" w:rsidRDefault="00CB119D" w:rsidP="00EA5696">
            <w:pPr>
              <w:ind w:right="142"/>
              <w:rPr>
                <w:sz w:val="16"/>
                <w:szCs w:val="16"/>
              </w:rPr>
            </w:pPr>
          </w:p>
        </w:tc>
      </w:tr>
      <w:tr w:rsidR="00CB119D" w:rsidTr="00277582">
        <w:trPr>
          <w:trHeight w:val="300"/>
        </w:trPr>
        <w:tc>
          <w:tcPr>
            <w:tcW w:w="496" w:type="dxa"/>
            <w:vMerge w:val="restart"/>
            <w:tcBorders>
              <w:left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p>
        </w:tc>
        <w:tc>
          <w:tcPr>
            <w:tcW w:w="8580" w:type="dxa"/>
            <w:gridSpan w:val="6"/>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pStyle w:val="a7"/>
              <w:jc w:val="right"/>
              <w:rPr>
                <w:rFonts w:ascii="Times New Roman" w:hAnsi="Times New Roman"/>
                <w:sz w:val="16"/>
                <w:szCs w:val="16"/>
              </w:rPr>
            </w:pPr>
            <w:r>
              <w:rPr>
                <w:rFonts w:ascii="Times New Roman" w:hAnsi="Times New Roman"/>
                <w:b/>
                <w:sz w:val="16"/>
                <w:szCs w:val="16"/>
              </w:rPr>
              <w:sym w:font="Symbol" w:char="F02A"/>
            </w:r>
            <w:r>
              <w:rPr>
                <w:rFonts w:ascii="Times New Roman" w:hAnsi="Times New Roman"/>
                <w:b/>
                <w:sz w:val="16"/>
                <w:szCs w:val="16"/>
              </w:rPr>
              <w:sym w:font="Symbol" w:char="F02A"/>
            </w:r>
            <w:r w:rsidRPr="00FD6861">
              <w:rPr>
                <w:rFonts w:ascii="Times New Roman" w:hAnsi="Times New Roman"/>
                <w:b/>
                <w:sz w:val="16"/>
                <w:szCs w:val="16"/>
              </w:rPr>
              <w:t>ПДВ,  грн</w:t>
            </w:r>
          </w:p>
        </w:tc>
        <w:tc>
          <w:tcPr>
            <w:tcW w:w="1409" w:type="dxa"/>
            <w:tcBorders>
              <w:top w:val="single" w:sz="4" w:space="0" w:color="000000"/>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vMerge/>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pStyle w:val="a7"/>
              <w:rPr>
                <w:rFonts w:ascii="Times New Roman" w:hAnsi="Times New Roman"/>
                <w:sz w:val="16"/>
                <w:szCs w:val="16"/>
              </w:rPr>
            </w:pPr>
          </w:p>
        </w:tc>
        <w:tc>
          <w:tcPr>
            <w:tcW w:w="8580" w:type="dxa"/>
            <w:gridSpan w:val="6"/>
            <w:tcBorders>
              <w:bottom w:val="single" w:sz="4" w:space="0" w:color="000000"/>
              <w:right w:val="single" w:sz="4" w:space="0" w:color="000000"/>
            </w:tcBorders>
            <w:shd w:val="clear" w:color="auto" w:fill="auto"/>
            <w:vAlign w:val="center"/>
          </w:tcPr>
          <w:p w:rsidR="00CB119D" w:rsidRPr="00FD6861" w:rsidRDefault="00CB119D" w:rsidP="00EA5696">
            <w:pPr>
              <w:jc w:val="right"/>
              <w:rPr>
                <w:sz w:val="16"/>
                <w:szCs w:val="16"/>
              </w:rPr>
            </w:pPr>
            <w:r w:rsidRPr="00FD6861">
              <w:rPr>
                <w:b/>
                <w:sz w:val="16"/>
                <w:szCs w:val="16"/>
              </w:rPr>
              <w:t xml:space="preserve">Разом з ПДВ, грн </w:t>
            </w: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r w:rsidR="00CB119D" w:rsidTr="00277582">
        <w:trPr>
          <w:trHeight w:val="300"/>
        </w:trPr>
        <w:tc>
          <w:tcPr>
            <w:tcW w:w="496" w:type="dxa"/>
            <w:tcBorders>
              <w:left w:val="single" w:sz="4" w:space="0" w:color="000000"/>
              <w:bottom w:val="single" w:sz="4" w:space="0" w:color="000000"/>
              <w:right w:val="single" w:sz="4" w:space="0" w:color="000000"/>
            </w:tcBorders>
            <w:shd w:val="clear" w:color="FFFFCC" w:fill="FFFFFF"/>
            <w:vAlign w:val="center"/>
          </w:tcPr>
          <w:p w:rsidR="00CB119D" w:rsidRPr="00FD6861" w:rsidRDefault="00CB119D" w:rsidP="00EA5696">
            <w:pPr>
              <w:rPr>
                <w:sz w:val="16"/>
                <w:szCs w:val="16"/>
              </w:rPr>
            </w:pPr>
          </w:p>
        </w:tc>
        <w:tc>
          <w:tcPr>
            <w:tcW w:w="8580" w:type="dxa"/>
            <w:gridSpan w:val="6"/>
            <w:tcBorders>
              <w:bottom w:val="single" w:sz="4" w:space="0" w:color="000000"/>
              <w:right w:val="single" w:sz="4" w:space="0" w:color="000000"/>
            </w:tcBorders>
            <w:shd w:val="clear" w:color="auto" w:fill="auto"/>
            <w:vAlign w:val="center"/>
          </w:tcPr>
          <w:p w:rsidR="00CB119D" w:rsidRPr="00FD6861" w:rsidRDefault="00CB119D" w:rsidP="00EA5696">
            <w:pPr>
              <w:rPr>
                <w:sz w:val="16"/>
                <w:szCs w:val="16"/>
              </w:rPr>
            </w:pPr>
          </w:p>
        </w:tc>
        <w:tc>
          <w:tcPr>
            <w:tcW w:w="1409" w:type="dxa"/>
            <w:tcBorders>
              <w:bottom w:val="single" w:sz="4" w:space="0" w:color="000000"/>
              <w:right w:val="single" w:sz="4" w:space="0" w:color="000000"/>
            </w:tcBorders>
            <w:shd w:val="clear" w:color="000000" w:fill="FFFFFF"/>
          </w:tcPr>
          <w:p w:rsidR="00CB119D" w:rsidRPr="00FD6861" w:rsidRDefault="00CB119D" w:rsidP="00EA5696">
            <w:pPr>
              <w:rPr>
                <w:sz w:val="16"/>
                <w:szCs w:val="16"/>
              </w:rPr>
            </w:pPr>
          </w:p>
        </w:tc>
      </w:tr>
    </w:tbl>
    <w:p w:rsidR="00CB119D" w:rsidRPr="00935A20" w:rsidRDefault="00CB119D" w:rsidP="00CB119D">
      <w:pPr>
        <w:shd w:val="clear" w:color="auto" w:fill="FFFFFF"/>
        <w:ind w:left="566"/>
        <w:jc w:val="both"/>
        <w:rPr>
          <w:sz w:val="20"/>
          <w:szCs w:val="20"/>
          <w:highlight w:val="white"/>
          <w:lang w:val="ru-RU" w:eastAsia="ru-RU"/>
        </w:rPr>
      </w:pPr>
    </w:p>
    <w:p w:rsidR="00CB119D" w:rsidRDefault="00CB119D" w:rsidP="00CB119D">
      <w:pPr>
        <w:shd w:val="clear" w:color="auto" w:fill="FFFFFF"/>
        <w:ind w:left="-284" w:right="-171" w:firstLine="720"/>
        <w:jc w:val="both"/>
        <w:rPr>
          <w:sz w:val="20"/>
          <w:szCs w:val="20"/>
          <w:lang w:eastAsia="ru-RU"/>
        </w:rPr>
      </w:pP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lastRenderedPageBreak/>
        <w:t xml:space="preserve">2. </w:t>
      </w:r>
      <w:r w:rsidRPr="00EE132F">
        <w:rPr>
          <w:sz w:val="20"/>
          <w:szCs w:val="20"/>
          <w:lang w:eastAsia="ru-RU"/>
        </w:rPr>
        <w:t>Якість товару</w:t>
      </w:r>
      <w:r>
        <w:rPr>
          <w:sz w:val="20"/>
          <w:szCs w:val="20"/>
          <w:lang w:eastAsia="ru-RU"/>
        </w:rPr>
        <w:t xml:space="preserve"> (партії товару)</w:t>
      </w:r>
      <w:r w:rsidRPr="00EE132F">
        <w:rPr>
          <w:sz w:val="20"/>
          <w:szCs w:val="20"/>
          <w:lang w:eastAsia="ru-RU"/>
        </w:rPr>
        <w:t xml:space="preserve"> повинна відповідати вимогам діючих державних стандартів та підтверджуватись відповідними сертифікатами і паспортами якості продукції (якщо такі передбачено) на момент поставки.</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3. </w:t>
      </w:r>
      <w:r w:rsidRPr="00EE132F">
        <w:rPr>
          <w:sz w:val="20"/>
          <w:szCs w:val="20"/>
          <w:lang w:eastAsia="ru-RU"/>
        </w:rPr>
        <w:t>Якщо учасник торгів пропонує еквівалент до предмету закупівлі, то учасник повинен надати гарантійний лист,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w:t>
      </w:r>
      <w:r>
        <w:rPr>
          <w:sz w:val="20"/>
          <w:szCs w:val="20"/>
          <w:lang w:eastAsia="ru-RU"/>
        </w:rPr>
        <w:t>ні в даному додатку до Тендерної документації</w:t>
      </w:r>
      <w:r w:rsidRPr="00EE132F">
        <w:rPr>
          <w:sz w:val="20"/>
          <w:szCs w:val="20"/>
          <w:lang w:eastAsia="ru-RU"/>
        </w:rPr>
        <w:t>.</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4. </w:t>
      </w:r>
      <w:r w:rsidRPr="00EE132F">
        <w:rPr>
          <w:sz w:val="20"/>
          <w:szCs w:val="20"/>
          <w:lang w:eastAsia="ru-RU"/>
        </w:rPr>
        <w:t xml:space="preserve"> Учасник повинен забезпечити контроль якості товару, що постачається, та своєчасну заміну неякісного товару.</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5.   </w:t>
      </w:r>
      <w:r w:rsidRPr="00EE132F">
        <w:rPr>
          <w:sz w:val="20"/>
          <w:szCs w:val="20"/>
          <w:lang w:eastAsia="ru-RU"/>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6. </w:t>
      </w:r>
      <w:r w:rsidRPr="00EE132F">
        <w:rPr>
          <w:sz w:val="20"/>
          <w:szCs w:val="20"/>
          <w:lang w:eastAsia="ru-RU"/>
        </w:rPr>
        <w:t xml:space="preserve"> Постачальник зо</w:t>
      </w:r>
      <w:r>
        <w:rPr>
          <w:sz w:val="20"/>
          <w:szCs w:val="20"/>
          <w:lang w:eastAsia="ru-RU"/>
        </w:rPr>
        <w:t>бов’язується поставити товар (партію товару)</w:t>
      </w:r>
      <w:r w:rsidRPr="00EE132F">
        <w:rPr>
          <w:sz w:val="20"/>
          <w:szCs w:val="20"/>
          <w:lang w:eastAsia="ru-RU"/>
        </w:rPr>
        <w:t>, гарантійний строк якої становить не менше строку, встановленого виробником, але не  менше 12 місяців з моменту поставки.</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7.  </w:t>
      </w:r>
      <w:r w:rsidRPr="00EE132F">
        <w:rPr>
          <w:sz w:val="20"/>
          <w:szCs w:val="20"/>
          <w:lang w:eastAsia="ru-RU"/>
        </w:rPr>
        <w:t>Товар повинен бути новим, без механічних пошкоджень, та не перебувати в експлуатації</w:t>
      </w:r>
      <w:r>
        <w:rPr>
          <w:sz w:val="20"/>
          <w:szCs w:val="20"/>
          <w:lang w:eastAsia="ru-RU"/>
        </w:rPr>
        <w:t xml:space="preserve"> (використанні)</w:t>
      </w:r>
      <w:r w:rsidRPr="00EE132F">
        <w:rPr>
          <w:sz w:val="20"/>
          <w:szCs w:val="20"/>
          <w:lang w:eastAsia="ru-RU"/>
        </w:rPr>
        <w:t>, терміни та умови його зберігання не порушені.</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8.  </w:t>
      </w:r>
      <w:r w:rsidRPr="00EE132F">
        <w:rPr>
          <w:sz w:val="20"/>
          <w:szCs w:val="20"/>
          <w:lang w:eastAsia="ru-RU"/>
        </w:rPr>
        <w:t xml:space="preserve"> Учасник гарантує,</w:t>
      </w:r>
      <w:r>
        <w:rPr>
          <w:sz w:val="20"/>
          <w:szCs w:val="20"/>
          <w:lang w:eastAsia="ru-RU"/>
        </w:rPr>
        <w:t xml:space="preserve"> що предмет закупівлі (товар</w:t>
      </w:r>
      <w:r w:rsidRPr="00EE132F">
        <w:rPr>
          <w:sz w:val="20"/>
          <w:szCs w:val="20"/>
          <w:lang w:eastAsia="ru-RU"/>
        </w:rPr>
        <w:t xml:space="preserve">, тара, пакування, транспортування) не завдаватиме шкоди навколишньому середовищу та передбачатиме заходи щодо захисту довкілля. </w:t>
      </w:r>
    </w:p>
    <w:p w:rsidR="00CB119D" w:rsidRPr="00EE132F" w:rsidRDefault="00CB119D" w:rsidP="00CB119D">
      <w:pPr>
        <w:shd w:val="clear" w:color="auto" w:fill="FFFFFF"/>
        <w:ind w:left="-284" w:right="-171" w:firstLine="720"/>
        <w:jc w:val="both"/>
        <w:rPr>
          <w:sz w:val="20"/>
          <w:szCs w:val="20"/>
          <w:lang w:eastAsia="ru-RU"/>
        </w:rPr>
      </w:pPr>
      <w:r>
        <w:rPr>
          <w:sz w:val="20"/>
          <w:szCs w:val="20"/>
          <w:lang w:eastAsia="ru-RU"/>
        </w:rPr>
        <w:t xml:space="preserve">9.   </w:t>
      </w:r>
      <w:r w:rsidRPr="00EE132F">
        <w:rPr>
          <w:sz w:val="20"/>
          <w:szCs w:val="20"/>
          <w:lang w:eastAsia="ru-RU"/>
        </w:rPr>
        <w:t>Всі витрати, пов’язані із доставкою чи заміною т</w:t>
      </w:r>
      <w:r>
        <w:rPr>
          <w:sz w:val="20"/>
          <w:szCs w:val="20"/>
          <w:lang w:eastAsia="ru-RU"/>
        </w:rPr>
        <w:t>овару (партії товару) покладаються на Учасника.</w:t>
      </w:r>
    </w:p>
    <w:p w:rsidR="00CB119D" w:rsidRDefault="00CB119D" w:rsidP="00CB119D">
      <w:pPr>
        <w:shd w:val="clear" w:color="auto" w:fill="FFFFFF"/>
        <w:ind w:left="-284" w:right="-171" w:firstLine="720"/>
        <w:jc w:val="both"/>
        <w:rPr>
          <w:sz w:val="20"/>
          <w:szCs w:val="20"/>
          <w:lang w:eastAsia="ru-RU"/>
        </w:rPr>
      </w:pPr>
      <w:r w:rsidRPr="00EE132F">
        <w:rPr>
          <w:sz w:val="20"/>
          <w:szCs w:val="20"/>
          <w:lang w:eastAsia="ru-RU"/>
        </w:rPr>
        <w:lastRenderedPageBreak/>
        <w:t>10.</w:t>
      </w:r>
      <w:r w:rsidRPr="00EE132F">
        <w:rPr>
          <w:sz w:val="20"/>
          <w:szCs w:val="20"/>
          <w:lang w:eastAsia="ru-RU"/>
        </w:rPr>
        <w:tab/>
        <w:t xml:space="preserve"> Поставка повинна здійснюватися дрібними партіями (від однієї одиниці) згідно письмової або електронної заявки пок</w:t>
      </w:r>
      <w:r>
        <w:rPr>
          <w:sz w:val="20"/>
          <w:szCs w:val="20"/>
          <w:lang w:eastAsia="ru-RU"/>
        </w:rPr>
        <w:t>упця, у строк, що не перевищує 3-х (трьох) календарних днів</w:t>
      </w:r>
      <w:r w:rsidRPr="00EE132F">
        <w:rPr>
          <w:sz w:val="20"/>
          <w:szCs w:val="20"/>
          <w:lang w:eastAsia="ru-RU"/>
        </w:rPr>
        <w:t xml:space="preserve"> з моменту отримання електронної або письмової заявки покупця постачальн</w:t>
      </w:r>
      <w:r>
        <w:rPr>
          <w:sz w:val="20"/>
          <w:szCs w:val="20"/>
          <w:lang w:eastAsia="ru-RU"/>
        </w:rPr>
        <w:t>иком.</w:t>
      </w:r>
    </w:p>
    <w:p w:rsidR="00632C60" w:rsidRPr="00EC4F01" w:rsidRDefault="00632C60" w:rsidP="00632C60">
      <w:pPr>
        <w:shd w:val="clear" w:color="auto" w:fill="FFFFFF"/>
        <w:ind w:left="-284" w:right="-171" w:firstLine="720"/>
        <w:jc w:val="both"/>
        <w:rPr>
          <w:sz w:val="20"/>
          <w:szCs w:val="20"/>
          <w:lang w:eastAsia="ru-RU"/>
        </w:rPr>
      </w:pPr>
      <w:r>
        <w:rPr>
          <w:sz w:val="20"/>
          <w:szCs w:val="20"/>
          <w:lang w:eastAsia="ru-RU"/>
        </w:rPr>
        <w:t xml:space="preserve">11. </w:t>
      </w:r>
      <w:r w:rsidRPr="00EC4F01">
        <w:rPr>
          <w:sz w:val="20"/>
          <w:szCs w:val="20"/>
          <w:lang w:eastAsia="ru-RU"/>
        </w:rPr>
        <w:t>Учасник при поданні пропозиції повинен надати довідку у довільній формі про виробника товару</w:t>
      </w:r>
      <w:r>
        <w:rPr>
          <w:sz w:val="20"/>
          <w:szCs w:val="20"/>
          <w:lang w:eastAsia="ru-RU"/>
        </w:rPr>
        <w:t xml:space="preserve"> та країну походження товару</w:t>
      </w:r>
      <w:bookmarkStart w:id="0" w:name="_GoBack"/>
      <w:bookmarkEnd w:id="0"/>
      <w:r w:rsidRPr="00EC4F01">
        <w:rPr>
          <w:sz w:val="20"/>
          <w:szCs w:val="20"/>
          <w:lang w:eastAsia="ru-RU"/>
        </w:rPr>
        <w:t>.</w:t>
      </w:r>
    </w:p>
    <w:p w:rsidR="00632C60" w:rsidRDefault="00632C60" w:rsidP="00CB119D">
      <w:pPr>
        <w:shd w:val="clear" w:color="auto" w:fill="FFFFFF"/>
        <w:ind w:left="-284" w:right="-171" w:firstLine="720"/>
        <w:jc w:val="both"/>
        <w:rPr>
          <w:sz w:val="20"/>
          <w:szCs w:val="20"/>
          <w:lang w:eastAsia="ru-RU"/>
        </w:rPr>
      </w:pPr>
    </w:p>
    <w:p w:rsidR="00CB119D" w:rsidRDefault="00CB119D" w:rsidP="00CB119D">
      <w:pPr>
        <w:shd w:val="clear" w:color="auto" w:fill="FFFFFF"/>
        <w:ind w:left="-284" w:right="-171" w:firstLine="720"/>
        <w:jc w:val="both"/>
        <w:rPr>
          <w:sz w:val="20"/>
          <w:szCs w:val="20"/>
          <w:lang w:eastAsia="ru-RU"/>
        </w:rPr>
      </w:pPr>
    </w:p>
    <w:p w:rsidR="00CB119D" w:rsidRDefault="00CB119D" w:rsidP="00CB119D">
      <w:pPr>
        <w:shd w:val="clear" w:color="auto" w:fill="FFFFFF"/>
        <w:ind w:left="-284" w:right="-171" w:firstLine="720"/>
        <w:jc w:val="both"/>
        <w:rPr>
          <w:sz w:val="20"/>
          <w:szCs w:val="20"/>
          <w:lang w:eastAsia="ru-RU"/>
        </w:rPr>
      </w:pPr>
    </w:p>
    <w:p w:rsidR="00CB119D" w:rsidRPr="00816AF2" w:rsidRDefault="00CB119D" w:rsidP="00277582">
      <w:pPr>
        <w:pStyle w:val="CharChar"/>
        <w:widowControl w:val="0"/>
        <w:ind w:right="-172"/>
        <w:jc w:val="both"/>
        <w:rPr>
          <w:rFonts w:ascii="Times New Roman" w:hAnsi="Times New Roman" w:cs="Times New Roman"/>
          <w:i/>
          <w:iCs/>
          <w:lang w:val="uk-UA"/>
        </w:rPr>
      </w:pPr>
      <w:r>
        <w:rPr>
          <w:rFonts w:ascii="Times New Roman" w:hAnsi="Times New Roman" w:cs="Times New Roman"/>
          <w:i/>
          <w:iCs/>
          <w:lang w:val="uk-UA"/>
        </w:rPr>
        <w:sym w:font="Symbol" w:char="F02A"/>
      </w:r>
      <w:r w:rsidRPr="00816AF2">
        <w:rPr>
          <w:rFonts w:ascii="Times New Roman" w:hAnsi="Times New Roman" w:cs="Times New Roman"/>
          <w:i/>
          <w:iCs/>
          <w:lang w:val="uk-UA"/>
        </w:rPr>
        <w:t xml:space="preserve"> </w:t>
      </w:r>
      <w:r>
        <w:rPr>
          <w:rFonts w:ascii="Times New Roman" w:hAnsi="Times New Roman" w:cs="Times New Roman"/>
          <w:i/>
          <w:iCs/>
          <w:lang w:val="uk-UA"/>
        </w:rPr>
        <w:t xml:space="preserve">В </w:t>
      </w:r>
      <w:r w:rsidRPr="00816AF2">
        <w:rPr>
          <w:rFonts w:ascii="Times New Roman" w:hAnsi="Times New Roman" w:cs="Times New Roman"/>
          <w:i/>
          <w:iCs/>
          <w:lang w:val="uk-UA"/>
        </w:rPr>
        <w:t>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CB119D" w:rsidRDefault="00CB119D" w:rsidP="00277582">
      <w:pPr>
        <w:pStyle w:val="CharChar"/>
        <w:widowControl w:val="0"/>
        <w:ind w:right="-172"/>
        <w:jc w:val="both"/>
        <w:rPr>
          <w:rFonts w:ascii="Times New Roman" w:hAnsi="Times New Roman" w:cs="Times New Roman"/>
          <w:i/>
          <w:iCs/>
          <w:lang w:val="ru-RU"/>
        </w:rPr>
      </w:pPr>
      <w:proofErr w:type="spellStart"/>
      <w:r w:rsidRPr="00816AF2">
        <w:rPr>
          <w:rFonts w:ascii="Times New Roman" w:hAnsi="Times New Roman" w:cs="Times New Roman"/>
          <w:i/>
          <w:iCs/>
          <w:lang w:val="ru-RU"/>
        </w:rPr>
        <w:t>Якщо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ця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технічна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специфікація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посилання</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конкретні</w:t>
      </w:r>
      <w:proofErr w:type="spellEnd"/>
      <w:r w:rsidRPr="00816AF2">
        <w:rPr>
          <w:rFonts w:ascii="Times New Roman" w:hAnsi="Times New Roman" w:cs="Times New Roman"/>
          <w:i/>
          <w:iCs/>
          <w:lang w:val="ru-RU"/>
        </w:rPr>
        <w:t xml:space="preserve"> марку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виробника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конкретний</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процес</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характеризує</w:t>
      </w:r>
      <w:proofErr w:type="spellEnd"/>
      <w:r w:rsidRPr="00816AF2">
        <w:rPr>
          <w:rFonts w:ascii="Times New Roman" w:hAnsi="Times New Roman" w:cs="Times New Roman"/>
          <w:i/>
          <w:iCs/>
          <w:lang w:val="ru-RU"/>
        </w:rPr>
        <w:t xml:space="preserve"> продукт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послугу</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певного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суб’єкта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господарювання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торгові</w:t>
      </w:r>
      <w:proofErr w:type="spellEnd"/>
      <w:r w:rsidRPr="00816AF2">
        <w:rPr>
          <w:rFonts w:ascii="Times New Roman" w:hAnsi="Times New Roman" w:cs="Times New Roman"/>
          <w:i/>
          <w:iCs/>
          <w:lang w:val="ru-RU"/>
        </w:rPr>
        <w:t xml:space="preserve"> марки, </w:t>
      </w:r>
      <w:proofErr w:type="spellStart"/>
      <w:r w:rsidRPr="00816AF2">
        <w:rPr>
          <w:rFonts w:ascii="Times New Roman" w:hAnsi="Times New Roman" w:cs="Times New Roman"/>
          <w:i/>
          <w:iCs/>
          <w:lang w:val="ru-RU"/>
        </w:rPr>
        <w:t>патенти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типи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конкретне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місце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походження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спосіб</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виробництва</w:t>
      </w:r>
      <w:proofErr w:type="spellEnd"/>
      <w:r w:rsidRPr="00816AF2">
        <w:rPr>
          <w:rFonts w:ascii="Times New Roman" w:hAnsi="Times New Roman" w:cs="Times New Roman"/>
          <w:i/>
          <w:iCs/>
          <w:lang w:val="ru-RU"/>
        </w:rPr>
        <w:t xml:space="preserve"> – </w:t>
      </w:r>
      <w:proofErr w:type="spellStart"/>
      <w:r w:rsidRPr="00816AF2">
        <w:rPr>
          <w:rFonts w:ascii="Times New Roman" w:hAnsi="Times New Roman" w:cs="Times New Roman"/>
          <w:i/>
          <w:iCs/>
          <w:lang w:val="ru-RU"/>
        </w:rPr>
        <w:t>вважати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міститься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вираз</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еквівалент</w:t>
      </w:r>
      <w:proofErr w:type="spellEnd"/>
      <w:r w:rsidRPr="00816AF2">
        <w:rPr>
          <w:rFonts w:ascii="Times New Roman" w:hAnsi="Times New Roman" w:cs="Times New Roman"/>
          <w:i/>
          <w:iCs/>
          <w:lang w:val="ru-RU"/>
        </w:rPr>
        <w:t>».</w:t>
      </w:r>
    </w:p>
    <w:p w:rsidR="00CB119D" w:rsidRDefault="00CB119D" w:rsidP="00277582">
      <w:pPr>
        <w:pStyle w:val="CharChar"/>
        <w:widowControl w:val="0"/>
        <w:ind w:right="-172"/>
        <w:jc w:val="both"/>
        <w:rPr>
          <w:rFonts w:ascii="Times New Roman" w:hAnsi="Times New Roman" w:cs="Times New Roman"/>
          <w:i/>
          <w:iCs/>
          <w:lang w:val="ru-RU"/>
        </w:rPr>
      </w:pPr>
    </w:p>
    <w:p w:rsidR="00CB119D" w:rsidRDefault="00CB119D" w:rsidP="00277582">
      <w:pPr>
        <w:pStyle w:val="CharChar"/>
        <w:widowControl w:val="0"/>
        <w:ind w:right="-172"/>
        <w:jc w:val="both"/>
        <w:rPr>
          <w:rFonts w:ascii="Times New Roman" w:hAnsi="Times New Roman" w:cs="Times New Roman"/>
          <w:i/>
          <w:iCs/>
          <w:lang w:val="ru-RU"/>
        </w:rPr>
      </w:pPr>
      <w:r>
        <w:rPr>
          <w:rFonts w:ascii="Times New Roman" w:hAnsi="Times New Roman" w:cs="Times New Roman"/>
          <w:i/>
          <w:iCs/>
          <w:lang w:val="ru-RU"/>
        </w:rPr>
        <w:sym w:font="Symbol" w:char="F02A"/>
      </w:r>
      <w:r>
        <w:rPr>
          <w:rFonts w:ascii="Times New Roman" w:hAnsi="Times New Roman" w:cs="Times New Roman"/>
          <w:i/>
          <w:iCs/>
          <w:lang w:val="ru-RU"/>
        </w:rPr>
        <w:sym w:font="Symbol" w:char="F02A"/>
      </w:r>
      <w:r>
        <w:rPr>
          <w:rFonts w:ascii="Times New Roman" w:hAnsi="Times New Roman" w:cs="Times New Roman"/>
          <w:i/>
          <w:iCs/>
          <w:lang w:val="ru-RU"/>
        </w:rPr>
        <w:t xml:space="preserve"> </w:t>
      </w:r>
      <w:proofErr w:type="spellStart"/>
      <w:r>
        <w:rPr>
          <w:rFonts w:ascii="Times New Roman" w:hAnsi="Times New Roman" w:cs="Times New Roman"/>
          <w:i/>
          <w:iCs/>
          <w:lang w:val="ru-RU"/>
        </w:rPr>
        <w:t>Якщо</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Учасник</w:t>
      </w:r>
      <w:proofErr w:type="spellEnd"/>
      <w:r>
        <w:rPr>
          <w:rFonts w:ascii="Times New Roman" w:hAnsi="Times New Roman" w:cs="Times New Roman"/>
          <w:i/>
          <w:iCs/>
          <w:lang w:val="ru-RU"/>
        </w:rPr>
        <w:t xml:space="preserve"> є </w:t>
      </w:r>
      <w:proofErr w:type="spellStart"/>
      <w:r>
        <w:rPr>
          <w:rFonts w:ascii="Times New Roman" w:hAnsi="Times New Roman" w:cs="Times New Roman"/>
          <w:i/>
          <w:iCs/>
          <w:lang w:val="ru-RU"/>
        </w:rPr>
        <w:t>платником</w:t>
      </w:r>
      <w:proofErr w:type="spellEnd"/>
      <w:r>
        <w:rPr>
          <w:rFonts w:ascii="Times New Roman" w:hAnsi="Times New Roman" w:cs="Times New Roman"/>
          <w:i/>
          <w:iCs/>
          <w:lang w:val="ru-RU"/>
        </w:rPr>
        <w:t xml:space="preserve"> ПДВ.</w:t>
      </w:r>
    </w:p>
    <w:p w:rsidR="00CB119D" w:rsidRDefault="00CB119D" w:rsidP="00CB119D">
      <w:pPr>
        <w:widowControl w:val="0"/>
        <w:ind w:left="-284" w:right="-172"/>
        <w:jc w:val="both"/>
        <w:rPr>
          <w:lang w:val="ru-RU"/>
        </w:rPr>
      </w:pPr>
    </w:p>
    <w:p w:rsidR="00755B51" w:rsidRPr="00CB119D" w:rsidRDefault="00755B51" w:rsidP="00CB119D"/>
    <w:sectPr w:rsidR="00755B51" w:rsidRPr="00CB119D" w:rsidSect="006B7F6D">
      <w:pgSz w:w="11906" w:h="16838"/>
      <w:pgMar w:top="567" w:right="567" w:bottom="567"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625"/>
    <w:multiLevelType w:val="multilevel"/>
    <w:tmpl w:val="678284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3E72E46"/>
    <w:multiLevelType w:val="multilevel"/>
    <w:tmpl w:val="E2CC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8ED18B3"/>
    <w:multiLevelType w:val="multilevel"/>
    <w:tmpl w:val="8FE84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4203D7"/>
    <w:multiLevelType w:val="multilevel"/>
    <w:tmpl w:val="3042A490"/>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i w:val="0"/>
        <w:sz w:val="20"/>
        <w:szCs w:val="2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EE5D1A"/>
    <w:multiLevelType w:val="hybridMultilevel"/>
    <w:tmpl w:val="CBF4FEE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9"/>
  </w:num>
  <w:num w:numId="8">
    <w:abstractNumId w:val="6"/>
  </w:num>
  <w:num w:numId="9">
    <w:abstractNumId w:val="10"/>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51"/>
    <w:rsid w:val="000F276F"/>
    <w:rsid w:val="0014315C"/>
    <w:rsid w:val="00192BF3"/>
    <w:rsid w:val="00277582"/>
    <w:rsid w:val="00360A82"/>
    <w:rsid w:val="004A7762"/>
    <w:rsid w:val="00632C60"/>
    <w:rsid w:val="006B7F6D"/>
    <w:rsid w:val="00755B51"/>
    <w:rsid w:val="00CB119D"/>
    <w:rsid w:val="00D77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FCFB1-F6B8-433B-AE43-10948B6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5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4E3C52"/>
    <w:pPr>
      <w:jc w:val="center"/>
    </w:pPr>
    <w:rPr>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5">
    <w:name w:val="Заголовок Знак"/>
    <w:basedOn w:val="a0"/>
    <w:uiPriority w:val="10"/>
    <w:rsid w:val="004E3C52"/>
    <w:rPr>
      <w:rFonts w:asciiTheme="majorHAnsi" w:eastAsiaTheme="majorEastAsia" w:hAnsiTheme="majorHAnsi" w:cstheme="majorBidi"/>
      <w:spacing w:val="-10"/>
      <w:kern w:val="28"/>
      <w:sz w:val="56"/>
      <w:szCs w:val="56"/>
      <w:lang w:eastAsia="ru-RU"/>
    </w:rPr>
  </w:style>
  <w:style w:type="character" w:customStyle="1" w:styleId="a4">
    <w:name w:val="Название Знак"/>
    <w:link w:val="a3"/>
    <w:rsid w:val="004E3C52"/>
    <w:rPr>
      <w:rFonts w:ascii="Times New Roman" w:eastAsia="Times New Roman" w:hAnsi="Times New Roman" w:cs="Times New Roman"/>
      <w:b/>
      <w:sz w:val="28"/>
      <w:szCs w:val="20"/>
      <w:lang w:val="uk-UA" w:eastAsia="ru-RU"/>
    </w:rPr>
  </w:style>
  <w:style w:type="paragraph" w:styleId="a6">
    <w:name w:val="List Paragraph"/>
    <w:basedOn w:val="a"/>
    <w:uiPriority w:val="34"/>
    <w:qFormat/>
    <w:rsid w:val="004E3C52"/>
    <w:pPr>
      <w:spacing w:after="200" w:line="276" w:lineRule="auto"/>
      <w:ind w:left="720"/>
      <w:contextualSpacing/>
    </w:pPr>
    <w:rPr>
      <w:rFonts w:ascii="Calibri" w:hAnsi="Calibri"/>
      <w:sz w:val="22"/>
      <w:szCs w:val="22"/>
    </w:rPr>
  </w:style>
  <w:style w:type="paragraph" w:styleId="a7">
    <w:name w:val="No Spacing"/>
    <w:link w:val="a8"/>
    <w:uiPriority w:val="1"/>
    <w:qFormat/>
    <w:rsid w:val="004E3C52"/>
    <w:rPr>
      <w:rFonts w:ascii="Calibri" w:hAnsi="Calibri"/>
    </w:rPr>
  </w:style>
  <w:style w:type="character" w:customStyle="1" w:styleId="a8">
    <w:name w:val="Без интервала Знак"/>
    <w:link w:val="a7"/>
    <w:uiPriority w:val="1"/>
    <w:locked/>
    <w:rsid w:val="004E3C52"/>
    <w:rPr>
      <w:rFonts w:ascii="Calibri" w:eastAsia="Times New Roman" w:hAnsi="Calibri" w:cs="Times New Roman"/>
      <w:lang w:val="uk-UA" w:eastAsia="uk-UA"/>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6B7F6D"/>
    <w:pPr>
      <w:spacing w:before="100" w:beforeAutospacing="1" w:after="100" w:afterAutospacing="1"/>
    </w:p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rsid w:val="006B7F6D"/>
  </w:style>
  <w:style w:type="table" w:styleId="af">
    <w:name w:val="Table Grid"/>
    <w:basedOn w:val="a1"/>
    <w:uiPriority w:val="59"/>
    <w:rsid w:val="00CB11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B119D"/>
    <w:rPr>
      <w:color w:val="0563C1" w:themeColor="hyperlink"/>
      <w:u w:val="single"/>
    </w:rPr>
  </w:style>
  <w:style w:type="character" w:customStyle="1" w:styleId="UnresolvedMention">
    <w:name w:val="Unresolved Mention"/>
    <w:basedOn w:val="a0"/>
    <w:uiPriority w:val="99"/>
    <w:semiHidden/>
    <w:unhideWhenUsed/>
    <w:rsid w:val="00CB119D"/>
    <w:rPr>
      <w:color w:val="605E5C"/>
      <w:shd w:val="clear" w:color="auto" w:fill="E1DFDD"/>
    </w:rPr>
  </w:style>
  <w:style w:type="paragraph" w:styleId="af1">
    <w:name w:val="Balloon Text"/>
    <w:basedOn w:val="a"/>
    <w:link w:val="af2"/>
    <w:uiPriority w:val="99"/>
    <w:semiHidden/>
    <w:unhideWhenUsed/>
    <w:rsid w:val="00CB119D"/>
    <w:rPr>
      <w:rFonts w:ascii="Segoe UI" w:eastAsia="Calibri" w:hAnsi="Segoe UI" w:cs="Segoe UI"/>
      <w:sz w:val="18"/>
      <w:szCs w:val="18"/>
    </w:rPr>
  </w:style>
  <w:style w:type="character" w:customStyle="1" w:styleId="af2">
    <w:name w:val="Текст выноски Знак"/>
    <w:basedOn w:val="a0"/>
    <w:link w:val="af1"/>
    <w:uiPriority w:val="99"/>
    <w:semiHidden/>
    <w:rsid w:val="00CB119D"/>
    <w:rPr>
      <w:rFonts w:ascii="Segoe UI" w:eastAsia="Calibri" w:hAnsi="Segoe UI" w:cs="Segoe UI"/>
      <w:sz w:val="18"/>
      <w:szCs w:val="18"/>
    </w:rPr>
  </w:style>
  <w:style w:type="character" w:customStyle="1" w:styleId="qowt-font2-timesnewroman">
    <w:name w:val="qowt-font2-timesnewroman"/>
    <w:uiPriority w:val="99"/>
    <w:qFormat/>
    <w:rsid w:val="00CB119D"/>
    <w:rPr>
      <w:rFonts w:cs="Times New Roman"/>
    </w:rPr>
  </w:style>
  <w:style w:type="paragraph" w:customStyle="1" w:styleId="tj">
    <w:name w:val="tj"/>
    <w:basedOn w:val="a"/>
    <w:rsid w:val="00CB119D"/>
    <w:pPr>
      <w:spacing w:before="100" w:beforeAutospacing="1" w:after="100" w:afterAutospacing="1"/>
    </w:pPr>
  </w:style>
  <w:style w:type="paragraph" w:customStyle="1" w:styleId="rvps2">
    <w:name w:val="rvps2"/>
    <w:basedOn w:val="a"/>
    <w:rsid w:val="00CB119D"/>
    <w:pPr>
      <w:spacing w:before="100" w:beforeAutospacing="1" w:after="100" w:afterAutospacing="1"/>
    </w:pPr>
  </w:style>
  <w:style w:type="paragraph" w:customStyle="1" w:styleId="western">
    <w:name w:val="western"/>
    <w:basedOn w:val="a"/>
    <w:rsid w:val="00CB119D"/>
    <w:pPr>
      <w:spacing w:before="100" w:beforeAutospacing="1" w:after="142" w:line="276" w:lineRule="auto"/>
    </w:pPr>
    <w:rPr>
      <w:color w:val="000000"/>
    </w:rPr>
  </w:style>
  <w:style w:type="character" w:styleId="af3">
    <w:name w:val="footnote reference"/>
    <w:basedOn w:val="a0"/>
    <w:semiHidden/>
    <w:rsid w:val="00CB119D"/>
    <w:rPr>
      <w:vertAlign w:val="superscript"/>
    </w:rPr>
  </w:style>
  <w:style w:type="paragraph" w:customStyle="1" w:styleId="10">
    <w:name w:val="Обычный1"/>
    <w:qFormat/>
    <w:rsid w:val="00CB119D"/>
    <w:pPr>
      <w:widowControl w:val="0"/>
    </w:pPr>
    <w:rPr>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B119D"/>
    <w:rPr>
      <w:rFonts w:ascii="Verdana" w:hAnsi="Verdana" w:cs="Verdana"/>
      <w:sz w:val="20"/>
      <w:szCs w:val="20"/>
      <w:lang w:val="en-US" w:eastAsia="en-US"/>
    </w:rPr>
  </w:style>
  <w:style w:type="table" w:customStyle="1" w:styleId="11">
    <w:name w:val="Сетка таблицы1"/>
    <w:basedOn w:val="a1"/>
    <w:next w:val="af"/>
    <w:uiPriority w:val="59"/>
    <w:rsid w:val="00CB119D"/>
    <w:pPr>
      <w:widowControl w:val="0"/>
      <w:autoSpaceDE w:val="0"/>
      <w:autoSpaceDN w:val="0"/>
      <w:adjustRightInd w:val="0"/>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119D"/>
    <w:pPr>
      <w:autoSpaceDE w:val="0"/>
      <w:autoSpaceDN w:val="0"/>
      <w:adjustRightInd w:val="0"/>
    </w:pPr>
    <w:rPr>
      <w:rFonts w:eastAsiaTheme="minorHAnsi"/>
      <w:color w:val="000000"/>
      <w:lang w:val="ru-RU" w:eastAsia="en-US"/>
    </w:rPr>
  </w:style>
  <w:style w:type="character" w:customStyle="1" w:styleId="af4">
    <w:name w:val="Знак Знак Знак"/>
    <w:link w:val="50"/>
    <w:qFormat/>
    <w:locked/>
    <w:rsid w:val="00CB119D"/>
    <w:rPr>
      <w:rFonts w:ascii="Verdana" w:hAnsi="Verdana"/>
      <w:sz w:val="20"/>
      <w:szCs w:val="20"/>
      <w:lang w:val="en-US"/>
    </w:rPr>
  </w:style>
  <w:style w:type="character" w:customStyle="1" w:styleId="WW8Num1z0">
    <w:name w:val="WW8Num1z0"/>
    <w:qFormat/>
    <w:rsid w:val="00CB119D"/>
    <w:rPr>
      <w:rFonts w:eastAsia="Times New Roman" w:cs="Times New Roman"/>
      <w:b/>
      <w:i w:val="0"/>
      <w:iCs/>
      <w:color w:val="auto"/>
      <w:sz w:val="24"/>
      <w:szCs w:val="24"/>
      <w:lang w:val="uk-UA" w:eastAsia="uk-UA" w:bidi="ar-SA"/>
    </w:rPr>
  </w:style>
  <w:style w:type="paragraph" w:customStyle="1" w:styleId="af5">
    <w:name w:val="Заголовок"/>
    <w:basedOn w:val="a"/>
    <w:next w:val="af6"/>
    <w:qFormat/>
    <w:rsid w:val="00CB119D"/>
    <w:pPr>
      <w:keepNext/>
      <w:suppressAutoHyphens/>
      <w:spacing w:before="240" w:after="120"/>
    </w:pPr>
    <w:rPr>
      <w:rFonts w:ascii="Liberation Sans" w:eastAsia="Microsoft YaHei" w:hAnsi="Liberation Sans" w:cs="Mangal"/>
      <w:sz w:val="28"/>
      <w:szCs w:val="28"/>
      <w:lang w:eastAsia="ru-RU"/>
    </w:rPr>
  </w:style>
  <w:style w:type="paragraph" w:styleId="af6">
    <w:name w:val="Body Text"/>
    <w:basedOn w:val="a"/>
    <w:link w:val="af7"/>
    <w:rsid w:val="00CB119D"/>
    <w:pPr>
      <w:suppressAutoHyphens/>
      <w:spacing w:after="140" w:line="276" w:lineRule="auto"/>
    </w:pPr>
    <w:rPr>
      <w:sz w:val="28"/>
      <w:szCs w:val="28"/>
      <w:lang w:eastAsia="ru-RU"/>
    </w:rPr>
  </w:style>
  <w:style w:type="character" w:customStyle="1" w:styleId="af7">
    <w:name w:val="Основной текст Знак"/>
    <w:basedOn w:val="a0"/>
    <w:link w:val="af6"/>
    <w:rsid w:val="00CB119D"/>
    <w:rPr>
      <w:sz w:val="28"/>
      <w:szCs w:val="28"/>
      <w:lang w:eastAsia="ru-RU"/>
    </w:rPr>
  </w:style>
  <w:style w:type="paragraph" w:styleId="af8">
    <w:name w:val="List"/>
    <w:basedOn w:val="af6"/>
    <w:rsid w:val="00CB119D"/>
    <w:rPr>
      <w:rFonts w:cs="Mangal"/>
    </w:rPr>
  </w:style>
  <w:style w:type="paragraph" w:styleId="af9">
    <w:name w:val="caption"/>
    <w:basedOn w:val="a"/>
    <w:qFormat/>
    <w:rsid w:val="00CB119D"/>
    <w:pPr>
      <w:suppressLineNumbers/>
      <w:suppressAutoHyphens/>
      <w:spacing w:before="120" w:after="120"/>
    </w:pPr>
    <w:rPr>
      <w:rFonts w:cs="Mangal"/>
      <w:i/>
      <w:iCs/>
      <w:lang w:eastAsia="ru-RU"/>
    </w:rPr>
  </w:style>
  <w:style w:type="paragraph" w:customStyle="1" w:styleId="afa">
    <w:name w:val="Покажчик"/>
    <w:basedOn w:val="a"/>
    <w:qFormat/>
    <w:rsid w:val="00CB119D"/>
    <w:pPr>
      <w:suppressLineNumbers/>
      <w:suppressAutoHyphens/>
    </w:pPr>
    <w:rPr>
      <w:rFonts w:cs="Mangal"/>
      <w:sz w:val="28"/>
      <w:szCs w:val="28"/>
      <w:lang w:eastAsia="ru-RU"/>
    </w:rPr>
  </w:style>
  <w:style w:type="paragraph" w:customStyle="1" w:styleId="50">
    <w:name w:val="Знак Знак5"/>
    <w:basedOn w:val="a"/>
    <w:link w:val="af4"/>
    <w:qFormat/>
    <w:rsid w:val="00CB119D"/>
    <w:pPr>
      <w:suppressAutoHyphens/>
    </w:pPr>
    <w:rPr>
      <w:rFonts w:ascii="Verdana" w:hAnsi="Verdana"/>
      <w:sz w:val="20"/>
      <w:szCs w:val="20"/>
      <w:lang w:val="en-US"/>
    </w:rPr>
  </w:style>
  <w:style w:type="paragraph" w:customStyle="1" w:styleId="Style8">
    <w:name w:val="Style8"/>
    <w:basedOn w:val="a"/>
    <w:uiPriority w:val="99"/>
    <w:qFormat/>
    <w:rsid w:val="00CB119D"/>
    <w:pPr>
      <w:widowControl w:val="0"/>
      <w:suppressAutoHyphens/>
    </w:pPr>
  </w:style>
  <w:style w:type="paragraph" w:customStyle="1" w:styleId="afb">
    <w:name w:val="Вміст таблиці"/>
    <w:basedOn w:val="a"/>
    <w:qFormat/>
    <w:rsid w:val="00CB119D"/>
    <w:pPr>
      <w:suppressLineNumbers/>
      <w:suppressAutoHyphens/>
    </w:pPr>
    <w:rPr>
      <w:sz w:val="28"/>
      <w:szCs w:val="28"/>
      <w:lang w:eastAsia="ru-RU"/>
    </w:rPr>
  </w:style>
  <w:style w:type="paragraph" w:customStyle="1" w:styleId="afc">
    <w:name w:val="Заголовок таблиці"/>
    <w:basedOn w:val="afb"/>
    <w:qFormat/>
    <w:rsid w:val="00CB119D"/>
    <w:pPr>
      <w:jc w:val="center"/>
    </w:pPr>
    <w:rPr>
      <w:b/>
      <w:bCs/>
    </w:rPr>
  </w:style>
  <w:style w:type="numbering" w:customStyle="1" w:styleId="WW8Num1">
    <w:name w:val="WW8Num1"/>
    <w:qFormat/>
    <w:rsid w:val="00CB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JAXA3tc9nqTa470poODmScdL6g==">AMUW2mWq/IvQZtrATKRSKa7JKUAZALDTDa7ElOqljafKMeB0FSEUXjOo3snyzRnlOIIriBazFPXBwUlARwHDctR/YO7yhd+d6sA0/P2JMcHQfkHUfAnpSMf0+NSMvAIGZBKPeG81i6M9qwfH2rM98D1JNzOh97fQMg==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7078</Words>
  <Characters>4036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cp:lastModifiedBy>
  <cp:revision>6</cp:revision>
  <dcterms:created xsi:type="dcterms:W3CDTF">2024-02-26T11:19:00Z</dcterms:created>
  <dcterms:modified xsi:type="dcterms:W3CDTF">2024-02-26T12:13:00Z</dcterms:modified>
</cp:coreProperties>
</file>