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438A5" w14:textId="77777777" w:rsidR="00D01846" w:rsidRPr="00704BF2" w:rsidRDefault="00D01846">
      <w:pPr>
        <w:spacing w:after="0" w:line="240" w:lineRule="auto"/>
        <w:jc w:val="right"/>
        <w:rPr>
          <w:rFonts w:ascii="Times New Roman" w:eastAsia="Times New Roman" w:hAnsi="Times New Roman" w:cs="Times New Roman"/>
          <w:b/>
          <w:i/>
          <w:sz w:val="28"/>
          <w:szCs w:val="28"/>
        </w:rPr>
      </w:pPr>
    </w:p>
    <w:p w14:paraId="2B8FABB1" w14:textId="77777777" w:rsidR="00B905B7" w:rsidRDefault="00B905B7" w:rsidP="00B905B7">
      <w:pPr>
        <w:jc w:val="center"/>
        <w:rPr>
          <w:rFonts w:ascii="Times New Roman" w:hAnsi="Times New Roman" w:cs="Times New Roman"/>
          <w:sz w:val="36"/>
          <w:szCs w:val="36"/>
        </w:rPr>
      </w:pPr>
      <w:r w:rsidRPr="007E7C5E">
        <w:rPr>
          <w:rFonts w:ascii="Times New Roman" w:hAnsi="Times New Roman" w:cs="Times New Roman"/>
          <w:sz w:val="36"/>
          <w:szCs w:val="36"/>
        </w:rPr>
        <w:t xml:space="preserve">КОМУНАЛЬНЕ ПІДПРИЄМСТВО </w:t>
      </w:r>
    </w:p>
    <w:p w14:paraId="41BA62AB" w14:textId="77777777" w:rsidR="00B905B7" w:rsidRPr="007E7C5E" w:rsidRDefault="00B905B7" w:rsidP="00B905B7">
      <w:pPr>
        <w:jc w:val="center"/>
        <w:rPr>
          <w:rFonts w:ascii="Times New Roman" w:hAnsi="Times New Roman"/>
          <w:b/>
          <w:sz w:val="36"/>
          <w:szCs w:val="36"/>
        </w:rPr>
      </w:pPr>
      <w:r w:rsidRPr="007E7C5E">
        <w:rPr>
          <w:rFonts w:ascii="Times New Roman" w:hAnsi="Times New Roman" w:cs="Times New Roman"/>
          <w:sz w:val="36"/>
          <w:szCs w:val="36"/>
        </w:rPr>
        <w:t xml:space="preserve">АНДРУШІВСЬКОЇ МІСЬКОЇ РАДИ </w:t>
      </w:r>
      <w:r w:rsidRPr="007E7C5E">
        <w:rPr>
          <w:rFonts w:ascii="Times New Roman" w:hAnsi="Times New Roman" w:cs="Times New Roman"/>
          <w:bCs/>
          <w:color w:val="000000"/>
          <w:sz w:val="36"/>
          <w:szCs w:val="36"/>
          <w:lang w:eastAsia="ru-RU"/>
        </w:rPr>
        <w:t>«КОМСЕРВІС»</w:t>
      </w:r>
    </w:p>
    <w:p w14:paraId="26680AE5" w14:textId="77777777" w:rsidR="00B905B7" w:rsidRDefault="00B905B7" w:rsidP="00B905B7">
      <w:pPr>
        <w:jc w:val="both"/>
        <w:rPr>
          <w:rFonts w:ascii="Times New Roman" w:hAnsi="Times New Roman"/>
          <w:b/>
          <w:sz w:val="24"/>
          <w:szCs w:val="24"/>
        </w:rPr>
      </w:pPr>
    </w:p>
    <w:p w14:paraId="0076C5B1" w14:textId="77777777" w:rsidR="00B905B7" w:rsidRDefault="00B905B7" w:rsidP="00B905B7">
      <w:pPr>
        <w:spacing w:line="256" w:lineRule="auto"/>
        <w:jc w:val="center"/>
        <w:rPr>
          <w:rFonts w:ascii="Times New Roman" w:hAnsi="Times New Roman"/>
          <w:b/>
          <w:bCs/>
          <w:sz w:val="24"/>
          <w:szCs w:val="24"/>
        </w:rPr>
      </w:pPr>
    </w:p>
    <w:p w14:paraId="678ACA40" w14:textId="77777777" w:rsidR="00B905B7" w:rsidRDefault="00B905B7" w:rsidP="00B905B7">
      <w:pPr>
        <w:spacing w:line="256" w:lineRule="auto"/>
        <w:jc w:val="center"/>
        <w:rPr>
          <w:rFonts w:ascii="Times New Roman" w:hAnsi="Times New Roman"/>
          <w:b/>
          <w:bCs/>
          <w:i/>
          <w:sz w:val="24"/>
          <w:szCs w:val="24"/>
        </w:rPr>
      </w:pPr>
    </w:p>
    <w:p w14:paraId="527DE6DF" w14:textId="77777777" w:rsidR="00B905B7" w:rsidRDefault="00B905B7" w:rsidP="00B905B7">
      <w:pPr>
        <w:spacing w:line="256" w:lineRule="auto"/>
        <w:jc w:val="center"/>
        <w:rPr>
          <w:rFonts w:ascii="Times New Roman" w:hAnsi="Times New Roman"/>
          <w:b/>
          <w:bCs/>
          <w:i/>
          <w:sz w:val="24"/>
          <w:szCs w:val="24"/>
        </w:rPr>
      </w:pPr>
    </w:p>
    <w:p w14:paraId="430ED459" w14:textId="77777777" w:rsidR="00B905B7" w:rsidRDefault="00B905B7" w:rsidP="00B905B7">
      <w:pPr>
        <w:widowControl w:val="0"/>
        <w:autoSpaceDE w:val="0"/>
        <w:spacing w:line="256" w:lineRule="auto"/>
        <w:jc w:val="center"/>
        <w:rPr>
          <w:rFonts w:ascii="Times New Roman" w:hAnsi="Times New Roman"/>
          <w:b/>
          <w:caps/>
          <w:sz w:val="24"/>
          <w:szCs w:val="24"/>
        </w:rPr>
      </w:pPr>
    </w:p>
    <w:p w14:paraId="2AF54448" w14:textId="77777777" w:rsidR="00B905B7" w:rsidRDefault="00B905B7" w:rsidP="00B905B7">
      <w:pPr>
        <w:autoSpaceDE w:val="0"/>
        <w:autoSpaceDN w:val="0"/>
        <w:adjustRightInd w:val="0"/>
        <w:spacing w:line="256" w:lineRule="auto"/>
        <w:ind w:right="-211"/>
        <w:jc w:val="center"/>
        <w:rPr>
          <w:rFonts w:ascii="Times New Roman" w:hAnsi="Times New Roman"/>
          <w:b/>
          <w:bCs/>
          <w:sz w:val="24"/>
          <w:szCs w:val="24"/>
        </w:rPr>
      </w:pPr>
    </w:p>
    <w:tbl>
      <w:tblPr>
        <w:tblpPr w:leftFromText="180" w:rightFromText="180" w:bottomFromText="160" w:vertAnchor="page" w:horzAnchor="margin" w:tblpXSpec="right" w:tblpY="2746"/>
        <w:tblW w:w="0" w:type="dxa"/>
        <w:tblLayout w:type="fixed"/>
        <w:tblLook w:val="04A0" w:firstRow="1" w:lastRow="0" w:firstColumn="1" w:lastColumn="0" w:noHBand="0" w:noVBand="1"/>
      </w:tblPr>
      <w:tblGrid>
        <w:gridCol w:w="5211"/>
      </w:tblGrid>
      <w:tr w:rsidR="00B905B7" w:rsidRPr="009735E3" w14:paraId="4A3789FF" w14:textId="77777777" w:rsidTr="00D6737E">
        <w:tc>
          <w:tcPr>
            <w:tcW w:w="5211" w:type="dxa"/>
          </w:tcPr>
          <w:p w14:paraId="1E4951DB" w14:textId="77777777" w:rsidR="00B905B7" w:rsidRDefault="00B905B7" w:rsidP="00D6737E">
            <w:pPr>
              <w:rPr>
                <w:rFonts w:ascii="Times New Roman" w:hAnsi="Times New Roman"/>
                <w:b/>
                <w:sz w:val="24"/>
                <w:szCs w:val="24"/>
              </w:rPr>
            </w:pPr>
            <w:r>
              <w:rPr>
                <w:rFonts w:ascii="Times New Roman" w:hAnsi="Times New Roman"/>
                <w:b/>
                <w:sz w:val="24"/>
                <w:szCs w:val="24"/>
              </w:rPr>
              <w:t>ЗАТВЕРДЖЕНО</w:t>
            </w:r>
          </w:p>
          <w:p w14:paraId="7DD5EDE9" w14:textId="77777777" w:rsidR="00B905B7" w:rsidRDefault="00B905B7" w:rsidP="00D6737E">
            <w:pPr>
              <w:rPr>
                <w:rFonts w:ascii="Times New Roman" w:hAnsi="Times New Roman"/>
                <w:b/>
                <w:sz w:val="24"/>
                <w:szCs w:val="24"/>
              </w:rPr>
            </w:pPr>
          </w:p>
          <w:p w14:paraId="1314FC0F" w14:textId="77777777" w:rsidR="00B905B7" w:rsidRPr="00EB683E" w:rsidRDefault="00B905B7" w:rsidP="00D6737E">
            <w:pPr>
              <w:rPr>
                <w:rFonts w:ascii="Times New Roman" w:hAnsi="Times New Roman"/>
                <w:sz w:val="24"/>
                <w:szCs w:val="24"/>
              </w:rPr>
            </w:pPr>
            <w:r w:rsidRPr="00EB683E">
              <w:rPr>
                <w:rFonts w:ascii="Times New Roman" w:hAnsi="Times New Roman"/>
                <w:sz w:val="24"/>
                <w:szCs w:val="24"/>
              </w:rPr>
              <w:t xml:space="preserve">Рішенням уповноваженої особи, </w:t>
            </w:r>
          </w:p>
          <w:p w14:paraId="27167B08" w14:textId="42820225" w:rsidR="00B905B7" w:rsidRPr="00460DBE" w:rsidRDefault="00B905B7" w:rsidP="00D6737E">
            <w:pPr>
              <w:rPr>
                <w:rFonts w:ascii="Times New Roman" w:hAnsi="Times New Roman"/>
                <w:color w:val="000000" w:themeColor="text1"/>
                <w:sz w:val="24"/>
                <w:szCs w:val="24"/>
              </w:rPr>
            </w:pPr>
            <w:r w:rsidRPr="00460DBE">
              <w:rPr>
                <w:rFonts w:ascii="Times New Roman" w:hAnsi="Times New Roman"/>
                <w:color w:val="000000" w:themeColor="text1"/>
                <w:sz w:val="24"/>
                <w:szCs w:val="24"/>
              </w:rPr>
              <w:t xml:space="preserve">Протокол  </w:t>
            </w:r>
            <w:r w:rsidRPr="00F04262">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F04262">
              <w:rPr>
                <w:rFonts w:ascii="Times New Roman" w:hAnsi="Times New Roman"/>
                <w:color w:val="000000" w:themeColor="text1"/>
                <w:sz w:val="24"/>
                <w:szCs w:val="24"/>
              </w:rPr>
              <w:t xml:space="preserve">   від  « </w:t>
            </w:r>
            <w:r>
              <w:rPr>
                <w:rFonts w:ascii="Times New Roman" w:hAnsi="Times New Roman"/>
                <w:color w:val="000000" w:themeColor="text1"/>
                <w:sz w:val="24"/>
                <w:szCs w:val="24"/>
              </w:rPr>
              <w:t xml:space="preserve">    </w:t>
            </w:r>
            <w:r w:rsidRPr="00F04262">
              <w:rPr>
                <w:rFonts w:ascii="Times New Roman" w:hAnsi="Times New Roman"/>
                <w:color w:val="000000" w:themeColor="text1"/>
                <w:sz w:val="24"/>
                <w:szCs w:val="24"/>
              </w:rPr>
              <w:t xml:space="preserve"> » </w:t>
            </w:r>
            <w:r>
              <w:rPr>
                <w:rFonts w:ascii="Times New Roman" w:hAnsi="Times New Roman"/>
                <w:color w:val="000000" w:themeColor="text1"/>
                <w:sz w:val="24"/>
                <w:szCs w:val="24"/>
              </w:rPr>
              <w:t xml:space="preserve">  квіт</w:t>
            </w:r>
            <w:r w:rsidRPr="00F04262">
              <w:rPr>
                <w:rFonts w:ascii="Times New Roman" w:hAnsi="Times New Roman"/>
                <w:color w:val="000000" w:themeColor="text1"/>
                <w:sz w:val="24"/>
                <w:szCs w:val="24"/>
              </w:rPr>
              <w:t>ня</w:t>
            </w:r>
            <w:r>
              <w:rPr>
                <w:rFonts w:ascii="Times New Roman" w:hAnsi="Times New Roman"/>
                <w:color w:val="000000" w:themeColor="text1"/>
                <w:sz w:val="24"/>
                <w:szCs w:val="24"/>
              </w:rPr>
              <w:t xml:space="preserve">  </w:t>
            </w:r>
            <w:r w:rsidRPr="00460DBE">
              <w:rPr>
                <w:rFonts w:ascii="Times New Roman" w:hAnsi="Times New Roman"/>
                <w:color w:val="000000" w:themeColor="text1"/>
                <w:sz w:val="24"/>
                <w:szCs w:val="24"/>
              </w:rPr>
              <w:t>202</w:t>
            </w:r>
            <w:r>
              <w:rPr>
                <w:rFonts w:ascii="Times New Roman" w:hAnsi="Times New Roman"/>
                <w:color w:val="000000" w:themeColor="text1"/>
                <w:sz w:val="24"/>
                <w:szCs w:val="24"/>
              </w:rPr>
              <w:t>4</w:t>
            </w:r>
            <w:r w:rsidRPr="00460DBE">
              <w:rPr>
                <w:rFonts w:ascii="Times New Roman" w:hAnsi="Times New Roman"/>
                <w:color w:val="000000" w:themeColor="text1"/>
                <w:sz w:val="24"/>
                <w:szCs w:val="24"/>
              </w:rPr>
              <w:t xml:space="preserve"> року</w:t>
            </w:r>
          </w:p>
          <w:p w14:paraId="247AA27F" w14:textId="77777777" w:rsidR="00B905B7" w:rsidRPr="002B0CCE" w:rsidRDefault="00B905B7" w:rsidP="00D6737E">
            <w:pPr>
              <w:rPr>
                <w:rFonts w:ascii="Times New Roman" w:hAnsi="Times New Roman"/>
                <w:b/>
                <w:sz w:val="24"/>
                <w:szCs w:val="24"/>
              </w:rPr>
            </w:pPr>
            <w:r w:rsidRPr="00EB683E">
              <w:rPr>
                <w:rFonts w:ascii="Times New Roman" w:hAnsi="Times New Roman"/>
                <w:b/>
                <w:sz w:val="24"/>
                <w:szCs w:val="24"/>
              </w:rPr>
              <w:t>Уповноважена особа</w:t>
            </w:r>
          </w:p>
          <w:p w14:paraId="0FB8ABA5" w14:textId="77777777" w:rsidR="00B905B7" w:rsidRPr="002B0CCE" w:rsidRDefault="00B905B7" w:rsidP="00D6737E">
            <w:pPr>
              <w:rPr>
                <w:rFonts w:ascii="Times New Roman" w:hAnsi="Times New Roman"/>
                <w:b/>
                <w:sz w:val="24"/>
                <w:szCs w:val="24"/>
              </w:rPr>
            </w:pPr>
            <w:r>
              <w:rPr>
                <w:rFonts w:ascii="Times New Roman" w:hAnsi="Times New Roman"/>
                <w:b/>
                <w:sz w:val="24"/>
                <w:szCs w:val="24"/>
              </w:rPr>
              <w:t xml:space="preserve">___________________ </w:t>
            </w:r>
            <w:r>
              <w:rPr>
                <w:rFonts w:ascii="Times New Roman" w:eastAsia="Times New Roman" w:hAnsi="Times New Roman" w:cs="Times New Roman"/>
                <w:b/>
                <w:sz w:val="24"/>
                <w:szCs w:val="24"/>
              </w:rPr>
              <w:t>Ваколюк О.Є.</w:t>
            </w:r>
          </w:p>
          <w:p w14:paraId="3A9D93B0" w14:textId="77777777" w:rsidR="00B905B7" w:rsidRDefault="00B905B7" w:rsidP="00D6737E">
            <w:pPr>
              <w:suppressAutoHyphens/>
              <w:rPr>
                <w:rFonts w:ascii="Times New Roman" w:hAnsi="Times New Roman"/>
                <w:b/>
                <w:bCs/>
                <w:sz w:val="24"/>
                <w:szCs w:val="24"/>
                <w:lang w:eastAsia="ar-SA"/>
              </w:rPr>
            </w:pPr>
          </w:p>
        </w:tc>
      </w:tr>
    </w:tbl>
    <w:p w14:paraId="4FB5EB47" w14:textId="77777777" w:rsidR="00B905B7" w:rsidRPr="00B819AF" w:rsidRDefault="00B905B7" w:rsidP="00B905B7">
      <w:pPr>
        <w:spacing w:before="240"/>
        <w:rPr>
          <w:rFonts w:ascii="Times New Roman" w:eastAsia="Times New Roman" w:hAnsi="Times New Roman" w:cs="Times New Roman"/>
          <w:b/>
          <w:bCs/>
          <w:i/>
          <w:iCs/>
          <w:color w:val="000000"/>
          <w:sz w:val="24"/>
          <w:szCs w:val="24"/>
          <w:highlight w:val="red"/>
          <w:lang w:eastAsia="ru-RU"/>
        </w:rPr>
      </w:pPr>
    </w:p>
    <w:p w14:paraId="110FF55D" w14:textId="77777777" w:rsidR="00B905B7" w:rsidRDefault="00B905B7" w:rsidP="00B905B7">
      <w:pPr>
        <w:rPr>
          <w:rFonts w:ascii="Times New Roman" w:eastAsia="Times New Roman" w:hAnsi="Times New Roman" w:cs="Times New Roman"/>
          <w:b/>
          <w:bCs/>
          <w:color w:val="000000"/>
          <w:sz w:val="24"/>
          <w:szCs w:val="24"/>
          <w:lang w:eastAsia="ru-RU"/>
        </w:rPr>
      </w:pPr>
    </w:p>
    <w:p w14:paraId="10A23CBA" w14:textId="77777777" w:rsidR="00B905B7" w:rsidRDefault="00B905B7" w:rsidP="00B905B7">
      <w:pPr>
        <w:jc w:val="center"/>
        <w:rPr>
          <w:rFonts w:ascii="Times New Roman" w:eastAsia="Times New Roman" w:hAnsi="Times New Roman" w:cs="Times New Roman"/>
          <w:b/>
          <w:bCs/>
          <w:color w:val="000000"/>
          <w:sz w:val="28"/>
          <w:szCs w:val="28"/>
          <w:lang w:eastAsia="ru-RU"/>
        </w:rPr>
      </w:pPr>
    </w:p>
    <w:p w14:paraId="3B006E1B" w14:textId="77777777" w:rsidR="00B905B7" w:rsidRDefault="00B905B7" w:rsidP="00B905B7">
      <w:pPr>
        <w:jc w:val="center"/>
        <w:rPr>
          <w:rFonts w:ascii="Times New Roman" w:eastAsia="Times New Roman" w:hAnsi="Times New Roman" w:cs="Times New Roman"/>
          <w:b/>
          <w:bCs/>
          <w:color w:val="000000"/>
          <w:sz w:val="28"/>
          <w:szCs w:val="28"/>
          <w:lang w:eastAsia="ru-RU"/>
        </w:rPr>
      </w:pPr>
    </w:p>
    <w:p w14:paraId="1A8CE70A" w14:textId="77777777" w:rsidR="00B905B7" w:rsidRDefault="00B905B7" w:rsidP="00B905B7">
      <w:pPr>
        <w:jc w:val="center"/>
        <w:rPr>
          <w:rFonts w:ascii="Times New Roman" w:eastAsia="Times New Roman" w:hAnsi="Times New Roman" w:cs="Times New Roman"/>
          <w:b/>
          <w:bCs/>
          <w:color w:val="000000"/>
          <w:sz w:val="28"/>
          <w:szCs w:val="28"/>
          <w:lang w:eastAsia="ru-RU"/>
        </w:rPr>
      </w:pPr>
    </w:p>
    <w:p w14:paraId="2A882D52" w14:textId="77777777" w:rsidR="00B905B7" w:rsidRDefault="00B905B7" w:rsidP="00B905B7">
      <w:pPr>
        <w:jc w:val="center"/>
        <w:rPr>
          <w:rFonts w:ascii="Times New Roman" w:eastAsia="Times New Roman" w:hAnsi="Times New Roman" w:cs="Times New Roman"/>
          <w:b/>
          <w:bCs/>
          <w:color w:val="000000"/>
          <w:sz w:val="36"/>
          <w:szCs w:val="36"/>
          <w:lang w:eastAsia="ru-RU"/>
        </w:rPr>
      </w:pPr>
      <w:r w:rsidRPr="007E7C5E">
        <w:rPr>
          <w:rFonts w:ascii="Times New Roman" w:eastAsia="Times New Roman" w:hAnsi="Times New Roman" w:cs="Times New Roman"/>
          <w:b/>
          <w:bCs/>
          <w:color w:val="000000"/>
          <w:sz w:val="36"/>
          <w:szCs w:val="36"/>
          <w:lang w:eastAsia="ru-RU"/>
        </w:rPr>
        <w:t>ТЕНДЕРНА ДОКУМЕНТАЦІЯ</w:t>
      </w:r>
      <w:r>
        <w:rPr>
          <w:rFonts w:ascii="Times New Roman" w:eastAsia="Times New Roman" w:hAnsi="Times New Roman" w:cs="Times New Roman"/>
          <w:b/>
          <w:bCs/>
          <w:color w:val="000000"/>
          <w:sz w:val="36"/>
          <w:szCs w:val="36"/>
          <w:lang w:eastAsia="ru-RU"/>
        </w:rPr>
        <w:t xml:space="preserve"> </w:t>
      </w:r>
    </w:p>
    <w:p w14:paraId="2DA8D4AA" w14:textId="77777777" w:rsidR="00B905B7" w:rsidRPr="00175D54" w:rsidRDefault="00B905B7" w:rsidP="00B905B7">
      <w:pPr>
        <w:jc w:val="center"/>
        <w:rPr>
          <w:rFonts w:ascii="Times New Roman" w:eastAsia="Times New Roman" w:hAnsi="Times New Roman" w:cs="Times New Roman"/>
          <w:b/>
          <w:sz w:val="28"/>
          <w:szCs w:val="28"/>
        </w:rPr>
      </w:pPr>
      <w:r w:rsidRPr="007E7C5E">
        <w:rPr>
          <w:rFonts w:ascii="Times New Roman" w:eastAsia="Times New Roman" w:hAnsi="Times New Roman" w:cs="Times New Roman"/>
          <w:b/>
          <w:bCs/>
          <w:color w:val="000000"/>
          <w:sz w:val="36"/>
          <w:szCs w:val="36"/>
          <w:lang w:eastAsia="ru-RU"/>
        </w:rPr>
        <w:t> </w:t>
      </w:r>
      <w:r w:rsidRPr="00175D54">
        <w:rPr>
          <w:rFonts w:ascii="Times New Roman" w:eastAsia="Times New Roman" w:hAnsi="Times New Roman" w:cs="Times New Roman"/>
          <w:color w:val="000000"/>
          <w:sz w:val="28"/>
          <w:szCs w:val="28"/>
          <w:lang w:eastAsia="ru-RU"/>
        </w:rPr>
        <w:t>по процедурі</w:t>
      </w:r>
      <w:r w:rsidRPr="00175D54">
        <w:rPr>
          <w:rFonts w:ascii="Times New Roman" w:eastAsia="Times New Roman" w:hAnsi="Times New Roman" w:cs="Times New Roman"/>
          <w:b/>
          <w:bCs/>
          <w:color w:val="000000"/>
          <w:sz w:val="28"/>
          <w:szCs w:val="28"/>
          <w:lang w:eastAsia="ru-RU"/>
        </w:rPr>
        <w:t xml:space="preserve"> ВІДКРИТІ ТОРГИ </w:t>
      </w:r>
      <w:r w:rsidRPr="00175D54">
        <w:rPr>
          <w:rFonts w:ascii="Times New Roman" w:eastAsia="Times New Roman" w:hAnsi="Times New Roman" w:cs="Times New Roman"/>
          <w:b/>
          <w:sz w:val="28"/>
          <w:szCs w:val="28"/>
        </w:rPr>
        <w:t>(з особливостями)</w:t>
      </w:r>
    </w:p>
    <w:p w14:paraId="40F34B4F" w14:textId="77777777" w:rsidR="00B905B7" w:rsidRPr="00175D54" w:rsidRDefault="00B905B7" w:rsidP="00B905B7">
      <w:pPr>
        <w:jc w:val="center"/>
        <w:rPr>
          <w:rFonts w:ascii="Times New Roman" w:eastAsia="Times New Roman" w:hAnsi="Times New Roman" w:cs="Times New Roman"/>
          <w:color w:val="000000"/>
          <w:sz w:val="28"/>
          <w:szCs w:val="28"/>
          <w:lang w:eastAsia="ru-RU"/>
        </w:rPr>
      </w:pPr>
      <w:r w:rsidRPr="00175D54">
        <w:rPr>
          <w:rFonts w:ascii="Times New Roman" w:eastAsia="Times New Roman" w:hAnsi="Times New Roman" w:cs="Times New Roman"/>
          <w:color w:val="000000"/>
          <w:sz w:val="28"/>
          <w:szCs w:val="28"/>
          <w:lang w:eastAsia="ru-RU"/>
        </w:rPr>
        <w:t xml:space="preserve">на закупівлю: </w:t>
      </w:r>
    </w:p>
    <w:p w14:paraId="19AE94FF" w14:textId="78D136AF" w:rsidR="00D01846" w:rsidRDefault="000D7504" w:rsidP="000D7504">
      <w:pPr>
        <w:spacing w:before="240" w:after="0" w:line="240" w:lineRule="auto"/>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послуг з</w:t>
      </w:r>
      <w:r w:rsidRPr="00704BF2">
        <w:rPr>
          <w:rFonts w:ascii="Times New Roman" w:hAnsi="Times New Roman" w:cs="Times New Roman"/>
          <w:b/>
          <w:sz w:val="24"/>
          <w:szCs w:val="24"/>
        </w:rPr>
        <w:t xml:space="preserve"> </w:t>
      </w:r>
      <w:r w:rsidR="00175D54" w:rsidRPr="00D419BB">
        <w:rPr>
          <w:rFonts w:ascii="Times New Roman" w:hAnsi="Times New Roman" w:cs="Times New Roman"/>
          <w:b/>
          <w:bCs/>
          <w:iCs/>
          <w:sz w:val="24"/>
          <w:szCs w:val="24"/>
        </w:rPr>
        <w:t>«</w:t>
      </w:r>
      <w:r w:rsidR="00175D54">
        <w:rPr>
          <w:rFonts w:ascii="Times New Roman" w:hAnsi="Times New Roman" w:cs="Times New Roman"/>
          <w:b/>
          <w:bCs/>
          <w:iCs/>
          <w:sz w:val="24"/>
          <w:szCs w:val="24"/>
        </w:rPr>
        <w:t>Поточного (я</w:t>
      </w:r>
      <w:r w:rsidR="00175D54" w:rsidRPr="00867C0E">
        <w:rPr>
          <w:rFonts w:ascii="Times New Roman" w:eastAsia="Times New Roman" w:hAnsi="Times New Roman" w:cs="Times New Roman"/>
          <w:b/>
          <w:bCs/>
          <w:sz w:val="24"/>
          <w:szCs w:val="28"/>
        </w:rPr>
        <w:t>мков</w:t>
      </w:r>
      <w:r w:rsidR="00175D54">
        <w:rPr>
          <w:rFonts w:ascii="Times New Roman" w:eastAsia="Times New Roman" w:hAnsi="Times New Roman" w:cs="Times New Roman"/>
          <w:b/>
          <w:bCs/>
          <w:sz w:val="24"/>
          <w:szCs w:val="28"/>
        </w:rPr>
        <w:t>ого)</w:t>
      </w:r>
      <w:r w:rsidR="00175D54" w:rsidRPr="00867C0E">
        <w:rPr>
          <w:rFonts w:ascii="Times New Roman" w:eastAsia="Times New Roman" w:hAnsi="Times New Roman" w:cs="Times New Roman"/>
          <w:b/>
          <w:bCs/>
          <w:sz w:val="24"/>
          <w:szCs w:val="28"/>
        </w:rPr>
        <w:t xml:space="preserve"> ремонт</w:t>
      </w:r>
      <w:r w:rsidR="00175D54">
        <w:rPr>
          <w:rFonts w:ascii="Times New Roman" w:eastAsia="Times New Roman" w:hAnsi="Times New Roman" w:cs="Times New Roman"/>
          <w:b/>
          <w:bCs/>
          <w:sz w:val="24"/>
          <w:szCs w:val="28"/>
        </w:rPr>
        <w:t>у</w:t>
      </w:r>
      <w:r w:rsidR="00175D54" w:rsidRPr="00867C0E">
        <w:rPr>
          <w:rFonts w:ascii="Times New Roman" w:eastAsia="Times New Roman" w:hAnsi="Times New Roman" w:cs="Times New Roman"/>
          <w:b/>
          <w:bCs/>
          <w:sz w:val="24"/>
          <w:szCs w:val="28"/>
        </w:rPr>
        <w:t xml:space="preserve"> </w:t>
      </w:r>
      <w:r w:rsidR="00E2763F" w:rsidRPr="00213A0A">
        <w:rPr>
          <w:rFonts w:ascii="Times New Roman" w:eastAsia="Times New Roman" w:hAnsi="Times New Roman" w:cs="Times New Roman"/>
          <w:b/>
          <w:bCs/>
          <w:sz w:val="24"/>
          <w:szCs w:val="28"/>
        </w:rPr>
        <w:t xml:space="preserve">методом вирізання та гарячого асфальтування асфальтобетонного покриття </w:t>
      </w:r>
      <w:r w:rsidR="00E2763F">
        <w:rPr>
          <w:rFonts w:ascii="Times New Roman" w:eastAsia="Times New Roman" w:hAnsi="Times New Roman" w:cs="Times New Roman"/>
          <w:b/>
          <w:bCs/>
          <w:sz w:val="24"/>
          <w:szCs w:val="28"/>
        </w:rPr>
        <w:t xml:space="preserve"> та пневмо-струменевим </w:t>
      </w:r>
      <w:r w:rsidR="00E2763F" w:rsidRPr="00213A0A">
        <w:rPr>
          <w:rFonts w:ascii="Times New Roman" w:eastAsia="Times New Roman" w:hAnsi="Times New Roman" w:cs="Times New Roman"/>
          <w:b/>
          <w:bCs/>
          <w:sz w:val="24"/>
          <w:szCs w:val="28"/>
        </w:rPr>
        <w:t>методом</w:t>
      </w:r>
      <w:r w:rsidR="00E2763F">
        <w:rPr>
          <w:rFonts w:ascii="Times New Roman" w:eastAsia="Times New Roman" w:hAnsi="Times New Roman" w:cs="Times New Roman"/>
          <w:b/>
          <w:bCs/>
          <w:sz w:val="24"/>
          <w:szCs w:val="28"/>
        </w:rPr>
        <w:t xml:space="preserve"> ліквідації вибоїн </w:t>
      </w:r>
      <w:r w:rsidR="00E2763F" w:rsidRPr="00213A0A">
        <w:rPr>
          <w:rFonts w:ascii="Times New Roman" w:eastAsia="Times New Roman" w:hAnsi="Times New Roman" w:cs="Times New Roman"/>
          <w:b/>
          <w:bCs/>
          <w:sz w:val="24"/>
          <w:szCs w:val="28"/>
        </w:rPr>
        <w:t>доріг</w:t>
      </w:r>
      <w:r w:rsidR="00E2763F">
        <w:rPr>
          <w:rFonts w:ascii="Times New Roman" w:eastAsia="Times New Roman" w:hAnsi="Times New Roman" w:cs="Times New Roman"/>
          <w:b/>
          <w:bCs/>
          <w:sz w:val="24"/>
          <w:szCs w:val="28"/>
        </w:rPr>
        <w:t xml:space="preserve"> (вулиць) м.Андрушівка</w:t>
      </w:r>
      <w:r w:rsidR="00175D54" w:rsidRPr="00D419BB">
        <w:rPr>
          <w:rFonts w:ascii="Times New Roman" w:hAnsi="Times New Roman" w:cs="Times New Roman"/>
          <w:b/>
          <w:bCs/>
          <w:iCs/>
          <w:sz w:val="24"/>
          <w:szCs w:val="24"/>
        </w:rPr>
        <w:t xml:space="preserve">», код </w:t>
      </w:r>
      <w:r w:rsidR="00175D54" w:rsidRPr="00867C0E">
        <w:rPr>
          <w:rFonts w:ascii="Times New Roman" w:hAnsi="Times New Roman" w:cs="Times New Roman"/>
          <w:b/>
          <w:sz w:val="24"/>
          <w:szCs w:val="24"/>
        </w:rPr>
        <w:t>45230000-8:</w:t>
      </w:r>
      <w:r w:rsidR="00175D54" w:rsidRPr="00867C0E">
        <w:rPr>
          <w:rFonts w:ascii="Arial" w:hAnsi="Arial" w:cs="Arial"/>
          <w:color w:val="333333"/>
          <w:sz w:val="21"/>
          <w:szCs w:val="21"/>
        </w:rPr>
        <w:t xml:space="preserve"> </w:t>
      </w:r>
      <w:r w:rsidR="00175D54" w:rsidRPr="00867C0E">
        <w:rPr>
          <w:rFonts w:ascii="Times New Roman" w:hAnsi="Times New Roman" w:cs="Times New Roman"/>
          <w:b/>
          <w:sz w:val="24"/>
          <w:szCs w:val="24"/>
        </w:rPr>
        <w:t>Будівництво трубопроводів, ліній зв’язку та електропередач, шосе, доріг, аеродромів і залізничних доріг; вирівнювання поверхонь</w:t>
      </w:r>
      <w:r w:rsidRPr="00704BF2">
        <w:rPr>
          <w:rFonts w:ascii="Arial" w:hAnsi="Arial" w:cs="Arial"/>
          <w:sz w:val="21"/>
          <w:szCs w:val="21"/>
        </w:rPr>
        <w:t xml:space="preserve"> </w:t>
      </w:r>
      <w:r w:rsidRPr="00704BF2">
        <w:rPr>
          <w:rFonts w:ascii="Times New Roman" w:eastAsia="Times New Roman" w:hAnsi="Times New Roman" w:cs="Times New Roman"/>
          <w:b/>
          <w:sz w:val="24"/>
          <w:szCs w:val="24"/>
        </w:rPr>
        <w:t>за ДК 021:2015 Єдиного закупівельного словника.</w:t>
      </w:r>
      <w:r w:rsidR="00350F8B" w:rsidRPr="00704BF2">
        <w:rPr>
          <w:rFonts w:ascii="Times New Roman" w:eastAsia="Times New Roman" w:hAnsi="Times New Roman" w:cs="Times New Roman"/>
          <w:sz w:val="24"/>
          <w:szCs w:val="24"/>
        </w:rPr>
        <w:t> </w:t>
      </w:r>
    </w:p>
    <w:p w14:paraId="085C66A0" w14:textId="5BD9C916" w:rsidR="00175D54" w:rsidRDefault="00175D54" w:rsidP="000D7504">
      <w:pPr>
        <w:spacing w:before="240" w:after="0" w:line="240" w:lineRule="auto"/>
        <w:jc w:val="center"/>
        <w:rPr>
          <w:rFonts w:ascii="Times New Roman" w:eastAsia="Times New Roman" w:hAnsi="Times New Roman" w:cs="Times New Roman"/>
          <w:sz w:val="24"/>
          <w:szCs w:val="24"/>
        </w:rPr>
      </w:pPr>
    </w:p>
    <w:p w14:paraId="4D043D57" w14:textId="51B6AD32" w:rsidR="00175D54" w:rsidRDefault="00175D54" w:rsidP="000D7504">
      <w:pPr>
        <w:spacing w:before="240" w:after="0" w:line="240" w:lineRule="auto"/>
        <w:jc w:val="center"/>
        <w:rPr>
          <w:rFonts w:ascii="Times New Roman" w:hAnsi="Times New Roman"/>
          <w:i/>
          <w:sz w:val="24"/>
          <w:szCs w:val="24"/>
        </w:rPr>
      </w:pPr>
      <w:r w:rsidRPr="00AF22B2">
        <w:rPr>
          <w:rFonts w:ascii="Times New Roman" w:hAnsi="Times New Roman"/>
          <w:i/>
          <w:sz w:val="24"/>
          <w:szCs w:val="24"/>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81F43E2" w14:textId="127C2473" w:rsidR="00175D54" w:rsidRDefault="00175D54" w:rsidP="000D7504">
      <w:pPr>
        <w:spacing w:before="240" w:after="0" w:line="240" w:lineRule="auto"/>
        <w:jc w:val="center"/>
        <w:rPr>
          <w:rFonts w:ascii="Times New Roman" w:hAnsi="Times New Roman"/>
          <w:i/>
          <w:sz w:val="24"/>
          <w:szCs w:val="24"/>
        </w:rPr>
      </w:pPr>
    </w:p>
    <w:p w14:paraId="3F8F001B" w14:textId="6C03EBB7" w:rsidR="00175D54" w:rsidRDefault="00175D54" w:rsidP="000D7504">
      <w:pPr>
        <w:spacing w:before="240" w:after="0" w:line="240" w:lineRule="auto"/>
        <w:jc w:val="center"/>
        <w:rPr>
          <w:rFonts w:ascii="Times New Roman" w:hAnsi="Times New Roman"/>
          <w:i/>
          <w:sz w:val="24"/>
          <w:szCs w:val="24"/>
        </w:rPr>
      </w:pPr>
    </w:p>
    <w:p w14:paraId="6B11ED24" w14:textId="6D915B0E" w:rsidR="000D7504" w:rsidRPr="00704BF2" w:rsidRDefault="00175D54" w:rsidP="006B458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м. Андрушівка 2024р.</w:t>
      </w:r>
    </w:p>
    <w:p w14:paraId="47CE3026" w14:textId="77777777" w:rsidR="000D7504" w:rsidRPr="00704BF2" w:rsidRDefault="000D7504">
      <w:pPr>
        <w:spacing w:before="240" w:after="0" w:line="240" w:lineRule="auto"/>
        <w:rPr>
          <w:rFonts w:ascii="Times New Roman" w:eastAsia="Times New Roman" w:hAnsi="Times New Roman" w:cs="Times New Roman"/>
          <w:sz w:val="24"/>
          <w:szCs w:val="24"/>
        </w:rPr>
      </w:pPr>
    </w:p>
    <w:p w14:paraId="1B5E9B8D" w14:textId="77777777" w:rsidR="00D01846" w:rsidRPr="00704BF2" w:rsidRDefault="00D01846">
      <w:pPr>
        <w:spacing w:after="0" w:line="240" w:lineRule="auto"/>
        <w:rPr>
          <w:rFonts w:ascii="Times New Roman" w:eastAsia="Times New Roman" w:hAnsi="Times New Roman" w:cs="Times New Roman"/>
          <w:sz w:val="24"/>
          <w:szCs w:val="24"/>
        </w:rPr>
      </w:pPr>
      <w:bookmarkStart w:id="0" w:name="_heading=h.1fob9te" w:colFirst="0" w:colLast="0"/>
      <w:bookmarkEnd w:id="0"/>
    </w:p>
    <w:p w14:paraId="1782378F" w14:textId="77777777" w:rsidR="00D01846" w:rsidRPr="00704BF2" w:rsidRDefault="00D01846">
      <w:pPr>
        <w:spacing w:after="0" w:line="240" w:lineRule="auto"/>
        <w:jc w:val="both"/>
        <w:rPr>
          <w:rFonts w:ascii="Times New Roman" w:eastAsia="Times New Roman" w:hAnsi="Times New Roman" w:cs="Times New Roman"/>
          <w:sz w:val="24"/>
          <w:szCs w:val="24"/>
        </w:rPr>
      </w:pPr>
    </w:p>
    <w:p w14:paraId="3223CBFB" w14:textId="77777777" w:rsidR="00D01846" w:rsidRPr="00704BF2" w:rsidRDefault="00D01846">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04BF2" w:rsidRPr="00704BF2" w14:paraId="539C7E10" w14:textId="77777777">
        <w:trPr>
          <w:trHeight w:val="416"/>
          <w:jc w:val="center"/>
        </w:trPr>
        <w:tc>
          <w:tcPr>
            <w:tcW w:w="705" w:type="dxa"/>
            <w:vAlign w:val="center"/>
          </w:tcPr>
          <w:p w14:paraId="2255295D" w14:textId="77777777" w:rsidR="00D01846" w:rsidRPr="00704BF2" w:rsidRDefault="00350F8B">
            <w:pPr>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lastRenderedPageBreak/>
              <w:t>№</w:t>
            </w:r>
          </w:p>
        </w:tc>
        <w:tc>
          <w:tcPr>
            <w:tcW w:w="9255" w:type="dxa"/>
            <w:gridSpan w:val="2"/>
            <w:vAlign w:val="center"/>
          </w:tcPr>
          <w:p w14:paraId="38208BB5" w14:textId="77777777" w:rsidR="00D01846" w:rsidRPr="00704BF2" w:rsidRDefault="00350F8B">
            <w:pPr>
              <w:jc w:val="center"/>
              <w:rPr>
                <w:rFonts w:ascii="Times New Roman" w:eastAsia="Times New Roman" w:hAnsi="Times New Roman" w:cs="Times New Roman"/>
                <w:b/>
                <w:sz w:val="24"/>
                <w:szCs w:val="24"/>
              </w:rPr>
            </w:pPr>
            <w:r w:rsidRPr="00704BF2">
              <w:rPr>
                <w:rFonts w:ascii="Times New Roman" w:eastAsia="Times New Roman" w:hAnsi="Times New Roman" w:cs="Times New Roman"/>
                <w:b/>
                <w:sz w:val="24"/>
                <w:szCs w:val="24"/>
              </w:rPr>
              <w:t>Розділ 1. Загальні положення</w:t>
            </w:r>
          </w:p>
        </w:tc>
      </w:tr>
      <w:tr w:rsidR="00704BF2" w:rsidRPr="00704BF2" w14:paraId="5A7554BA" w14:textId="77777777">
        <w:trPr>
          <w:trHeight w:val="411"/>
          <w:jc w:val="center"/>
        </w:trPr>
        <w:tc>
          <w:tcPr>
            <w:tcW w:w="705" w:type="dxa"/>
            <w:vAlign w:val="center"/>
          </w:tcPr>
          <w:p w14:paraId="359D0773" w14:textId="77777777" w:rsidR="00D01846" w:rsidRPr="00704BF2" w:rsidRDefault="00350F8B">
            <w:pPr>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w:t>
            </w:r>
          </w:p>
        </w:tc>
        <w:tc>
          <w:tcPr>
            <w:tcW w:w="2805" w:type="dxa"/>
            <w:vAlign w:val="center"/>
          </w:tcPr>
          <w:p w14:paraId="6433A63C" w14:textId="77777777" w:rsidR="00D01846" w:rsidRPr="00704BF2" w:rsidRDefault="00350F8B">
            <w:pPr>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2</w:t>
            </w:r>
          </w:p>
        </w:tc>
        <w:tc>
          <w:tcPr>
            <w:tcW w:w="6450" w:type="dxa"/>
            <w:vAlign w:val="center"/>
          </w:tcPr>
          <w:p w14:paraId="2C7D355F" w14:textId="77777777" w:rsidR="00D01846" w:rsidRPr="00704BF2" w:rsidRDefault="00350F8B">
            <w:pPr>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3</w:t>
            </w:r>
          </w:p>
        </w:tc>
      </w:tr>
      <w:tr w:rsidR="00704BF2" w:rsidRPr="00704BF2" w14:paraId="1B54C59A" w14:textId="77777777">
        <w:trPr>
          <w:trHeight w:val="1119"/>
          <w:jc w:val="center"/>
        </w:trPr>
        <w:tc>
          <w:tcPr>
            <w:tcW w:w="705" w:type="dxa"/>
          </w:tcPr>
          <w:p w14:paraId="62404DE4" w14:textId="77777777" w:rsidR="00D01846" w:rsidRPr="00704BF2" w:rsidRDefault="00350F8B">
            <w:pPr>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w:t>
            </w:r>
          </w:p>
        </w:tc>
        <w:tc>
          <w:tcPr>
            <w:tcW w:w="2805" w:type="dxa"/>
          </w:tcPr>
          <w:p w14:paraId="57F91A5D" w14:textId="77777777" w:rsidR="00D01846" w:rsidRPr="00704BF2" w:rsidRDefault="00350F8B">
            <w:pPr>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58687042" w14:textId="77777777" w:rsidR="006B458A" w:rsidRPr="00BB41A8" w:rsidRDefault="006B458A" w:rsidP="006B458A">
            <w:pPr>
              <w:jc w:val="both"/>
              <w:rPr>
                <w:rFonts w:ascii="Times New Roman" w:eastAsia="Times New Roman" w:hAnsi="Times New Roman" w:cs="Times New Roman"/>
                <w:sz w:val="24"/>
                <w:szCs w:val="24"/>
              </w:rPr>
            </w:pPr>
            <w:r w:rsidRPr="00BB41A8">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 922-VІІІ від 25.12.2015 року (зі змінами) (далі </w:t>
            </w:r>
            <w:r w:rsidRPr="00BB41A8">
              <w:rPr>
                <w:rFonts w:ascii="Times New Roman" w:eastAsia="Times New Roman" w:hAnsi="Times New Roman" w:cs="Times New Roman"/>
                <w:sz w:val="24"/>
                <w:szCs w:val="24"/>
              </w:rPr>
              <w:t>—</w:t>
            </w:r>
            <w:r w:rsidRPr="00BB41A8">
              <w:rPr>
                <w:rFonts w:ascii="Times New Roman" w:eastAsia="Times New Roman" w:hAnsi="Times New Roman" w:cs="Times New Roman"/>
                <w:color w:val="000000"/>
                <w:sz w:val="24"/>
                <w:szCs w:val="24"/>
              </w:rPr>
              <w:t xml:space="preserve"> Закон)</w:t>
            </w:r>
            <w:r w:rsidRPr="00BB41A8">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w:t>
            </w:r>
            <w:r>
              <w:rPr>
                <w:rFonts w:ascii="Times New Roman" w:eastAsia="Times New Roman" w:hAnsi="Times New Roman" w:cs="Times New Roman"/>
                <w:sz w:val="24"/>
                <w:szCs w:val="24"/>
              </w:rPr>
              <w:t>послуг</w:t>
            </w:r>
            <w:r w:rsidRPr="00BB41A8">
              <w:rPr>
                <w:rFonts w:ascii="Times New Roman" w:eastAsia="Times New Roman" w:hAnsi="Times New Roman" w:cs="Times New Roman"/>
                <w:sz w:val="24"/>
                <w:szCs w:val="24"/>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50886342" w14:textId="39A78C16" w:rsidR="00D01846" w:rsidRPr="00704BF2" w:rsidRDefault="006B458A" w:rsidP="006B458A">
            <w:pPr>
              <w:jc w:val="both"/>
              <w:rPr>
                <w:rFonts w:ascii="Times New Roman" w:eastAsia="Times New Roman" w:hAnsi="Times New Roman" w:cs="Times New Roman"/>
                <w:sz w:val="24"/>
                <w:szCs w:val="24"/>
              </w:rPr>
            </w:pPr>
            <w:r w:rsidRPr="00BB41A8">
              <w:rPr>
                <w:rFonts w:ascii="Times New Roman" w:eastAsia="Times New Roman" w:hAnsi="Times New Roman" w:cs="Times New Roman"/>
                <w:color w:val="000000"/>
                <w:sz w:val="24"/>
                <w:szCs w:val="24"/>
              </w:rPr>
              <w:t xml:space="preserve">Терміни, які використовуються в цій тендерній документації, вживаються у значенні, наведеному у Законі, постановах Кабінету Міністрів України № 1178 від 12.10.2022 року «Про затвердження особливостей здійснення публічних закупівель товарів, робіт і </w:t>
            </w:r>
            <w:r>
              <w:rPr>
                <w:rFonts w:ascii="Times New Roman" w:eastAsia="Times New Roman" w:hAnsi="Times New Roman" w:cs="Times New Roman"/>
                <w:color w:val="000000"/>
                <w:sz w:val="24"/>
                <w:szCs w:val="24"/>
              </w:rPr>
              <w:t>послуг</w:t>
            </w:r>
            <w:r w:rsidRPr="00BB41A8">
              <w:rPr>
                <w:rFonts w:ascii="Times New Roman" w:eastAsia="Times New Roman" w:hAnsi="Times New Roman" w:cs="Times New Roman"/>
                <w:color w:val="000000"/>
                <w:sz w:val="24"/>
                <w:szCs w:val="24"/>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704BF2" w:rsidRPr="00704BF2" w14:paraId="6C9876FB" w14:textId="77777777">
        <w:trPr>
          <w:trHeight w:val="615"/>
          <w:jc w:val="center"/>
        </w:trPr>
        <w:tc>
          <w:tcPr>
            <w:tcW w:w="705" w:type="dxa"/>
          </w:tcPr>
          <w:p w14:paraId="1E2D6AA2" w14:textId="77777777" w:rsidR="00D01846" w:rsidRPr="00704BF2" w:rsidRDefault="00350F8B">
            <w:pPr>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2</w:t>
            </w:r>
          </w:p>
        </w:tc>
        <w:tc>
          <w:tcPr>
            <w:tcW w:w="2805" w:type="dxa"/>
          </w:tcPr>
          <w:p w14:paraId="4F60797B" w14:textId="77777777" w:rsidR="00D01846" w:rsidRPr="00704BF2" w:rsidRDefault="00350F8B">
            <w:pPr>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Інформація про замовника торгів</w:t>
            </w:r>
          </w:p>
        </w:tc>
        <w:tc>
          <w:tcPr>
            <w:tcW w:w="6450" w:type="dxa"/>
          </w:tcPr>
          <w:p w14:paraId="4321391A" w14:textId="77777777" w:rsidR="00D01846" w:rsidRPr="00704BF2" w:rsidRDefault="00350F8B">
            <w:pP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w:t>
            </w:r>
          </w:p>
        </w:tc>
      </w:tr>
      <w:tr w:rsidR="00250BB4" w:rsidRPr="00704BF2" w14:paraId="705FBA5C" w14:textId="77777777">
        <w:trPr>
          <w:trHeight w:val="285"/>
          <w:jc w:val="center"/>
        </w:trPr>
        <w:tc>
          <w:tcPr>
            <w:tcW w:w="705" w:type="dxa"/>
          </w:tcPr>
          <w:p w14:paraId="30196189" w14:textId="77777777" w:rsidR="00250BB4" w:rsidRPr="00704BF2" w:rsidRDefault="00250BB4" w:rsidP="00250BB4">
            <w:pPr>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2.1</w:t>
            </w:r>
          </w:p>
        </w:tc>
        <w:tc>
          <w:tcPr>
            <w:tcW w:w="2805" w:type="dxa"/>
          </w:tcPr>
          <w:p w14:paraId="58BFA367" w14:textId="77777777" w:rsidR="00250BB4" w:rsidRPr="00704BF2" w:rsidRDefault="00250BB4" w:rsidP="00250BB4">
            <w:pP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повне найменування</w:t>
            </w:r>
          </w:p>
        </w:tc>
        <w:tc>
          <w:tcPr>
            <w:tcW w:w="6450" w:type="dxa"/>
          </w:tcPr>
          <w:p w14:paraId="4AEC9011" w14:textId="58867907" w:rsidR="00250BB4" w:rsidRPr="00704BF2" w:rsidRDefault="00250BB4" w:rsidP="00250BB4">
            <w:pPr>
              <w:jc w:val="both"/>
              <w:rPr>
                <w:rFonts w:ascii="Times New Roman" w:eastAsia="Times New Roman" w:hAnsi="Times New Roman" w:cs="Times New Roman"/>
                <w:i/>
                <w:sz w:val="24"/>
                <w:szCs w:val="24"/>
              </w:rPr>
            </w:pPr>
            <w:r w:rsidRPr="00BB41A8">
              <w:rPr>
                <w:rFonts w:ascii="Times New Roman" w:hAnsi="Times New Roman" w:cs="Times New Roman"/>
              </w:rPr>
              <w:t xml:space="preserve">КОМУНАЛЬНЕ ПІДПРИЄМСТВО АНДРУШІВСЬКОЇ МІСЬКОЇ РАДИ </w:t>
            </w:r>
            <w:r w:rsidRPr="00BB41A8">
              <w:rPr>
                <w:rFonts w:ascii="Times New Roman" w:hAnsi="Times New Roman" w:cs="Times New Roman"/>
                <w:bCs/>
                <w:color w:val="000000"/>
                <w:lang w:eastAsia="ru-RU"/>
              </w:rPr>
              <w:t>«КОМСЕРВІС»</w:t>
            </w:r>
          </w:p>
        </w:tc>
      </w:tr>
      <w:tr w:rsidR="00250BB4" w:rsidRPr="00704BF2" w14:paraId="03A44F5F" w14:textId="77777777">
        <w:trPr>
          <w:trHeight w:val="536"/>
          <w:jc w:val="center"/>
        </w:trPr>
        <w:tc>
          <w:tcPr>
            <w:tcW w:w="705" w:type="dxa"/>
          </w:tcPr>
          <w:p w14:paraId="237D41A0" w14:textId="77777777" w:rsidR="00250BB4" w:rsidRPr="00704BF2" w:rsidRDefault="00250BB4" w:rsidP="00250BB4">
            <w:pPr>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2.2</w:t>
            </w:r>
          </w:p>
        </w:tc>
        <w:tc>
          <w:tcPr>
            <w:tcW w:w="2805" w:type="dxa"/>
          </w:tcPr>
          <w:p w14:paraId="174B67AD" w14:textId="77777777" w:rsidR="00250BB4" w:rsidRPr="00704BF2" w:rsidRDefault="00250BB4" w:rsidP="00250BB4">
            <w:pP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місцезнаходження</w:t>
            </w:r>
          </w:p>
        </w:tc>
        <w:tc>
          <w:tcPr>
            <w:tcW w:w="6450" w:type="dxa"/>
          </w:tcPr>
          <w:p w14:paraId="42D51570" w14:textId="0C7BC809" w:rsidR="00250BB4" w:rsidRPr="00250BB4" w:rsidRDefault="00250BB4" w:rsidP="00250BB4">
            <w:pPr>
              <w:jc w:val="both"/>
              <w:rPr>
                <w:rFonts w:ascii="Times New Roman" w:eastAsia="Times New Roman" w:hAnsi="Times New Roman" w:cs="Times New Roman"/>
                <w:sz w:val="24"/>
                <w:szCs w:val="24"/>
              </w:rPr>
            </w:pPr>
            <w:r w:rsidRPr="00250BB4">
              <w:rPr>
                <w:rFonts w:ascii="Times New Roman" w:hAnsi="Times New Roman" w:cs="Times New Roman"/>
                <w:sz w:val="24"/>
                <w:szCs w:val="24"/>
              </w:rPr>
              <w:t>пл. Т.Г. Шевченка,буд.7,м. Андрушівка, Бердичівський район, Житомирська область, 13401</w:t>
            </w:r>
          </w:p>
        </w:tc>
      </w:tr>
      <w:tr w:rsidR="00250BB4" w:rsidRPr="00704BF2" w14:paraId="1DACE8D6" w14:textId="77777777">
        <w:trPr>
          <w:trHeight w:val="1119"/>
          <w:jc w:val="center"/>
        </w:trPr>
        <w:tc>
          <w:tcPr>
            <w:tcW w:w="705" w:type="dxa"/>
          </w:tcPr>
          <w:p w14:paraId="51858F48" w14:textId="77777777" w:rsidR="00250BB4" w:rsidRPr="00704BF2" w:rsidRDefault="00250BB4" w:rsidP="00250BB4">
            <w:pPr>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2.3</w:t>
            </w:r>
          </w:p>
        </w:tc>
        <w:tc>
          <w:tcPr>
            <w:tcW w:w="2805" w:type="dxa"/>
          </w:tcPr>
          <w:p w14:paraId="0BD69799" w14:textId="77777777" w:rsidR="00250BB4" w:rsidRPr="00704BF2" w:rsidRDefault="00250BB4" w:rsidP="00250BB4">
            <w:pP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2AA1045A" w14:textId="77777777" w:rsidR="00250BB4" w:rsidRDefault="00250BB4" w:rsidP="00250BB4">
            <w:pPr>
              <w:rPr>
                <w:rFonts w:ascii="Times New Roman" w:hAnsi="Times New Roman" w:cs="Times New Roman"/>
                <w:spacing w:val="-6"/>
                <w:sz w:val="24"/>
                <w:szCs w:val="24"/>
              </w:rPr>
            </w:pPr>
            <w:r>
              <w:rPr>
                <w:rFonts w:ascii="Times New Roman" w:hAnsi="Times New Roman" w:cs="Times New Roman"/>
                <w:sz w:val="24"/>
                <w:szCs w:val="24"/>
              </w:rPr>
              <w:t>Уповноважена особа відповідальна за проведення закупівель</w:t>
            </w:r>
            <w:r>
              <w:rPr>
                <w:rFonts w:ascii="Times New Roman" w:hAnsi="Times New Roman" w:cs="Times New Roman"/>
                <w:spacing w:val="-6"/>
                <w:sz w:val="24"/>
                <w:szCs w:val="24"/>
              </w:rPr>
              <w:t xml:space="preserve">– </w:t>
            </w:r>
            <w:r>
              <w:rPr>
                <w:rFonts w:ascii="Times New Roman" w:hAnsi="Times New Roman" w:cs="Times New Roman"/>
                <w:sz w:val="24"/>
                <w:szCs w:val="24"/>
              </w:rPr>
              <w:t xml:space="preserve">Ваколюк Олег Євгенович </w:t>
            </w:r>
            <w:r>
              <w:rPr>
                <w:rFonts w:ascii="Times New Roman" w:hAnsi="Times New Roman" w:cs="Times New Roman"/>
                <w:spacing w:val="-6"/>
                <w:sz w:val="24"/>
                <w:szCs w:val="24"/>
              </w:rPr>
              <w:t>тел. 0975423316</w:t>
            </w:r>
          </w:p>
          <w:p w14:paraId="7E30B327" w14:textId="77777777" w:rsidR="00250BB4" w:rsidRDefault="00250BB4" w:rsidP="00250BB4">
            <w:pPr>
              <w:jc w:val="both"/>
              <w:rPr>
                <w:rFonts w:ascii="Times New Roman" w:hAnsi="Times New Roman" w:cs="Times New Roman"/>
                <w:spacing w:val="-6"/>
                <w:sz w:val="24"/>
                <w:szCs w:val="24"/>
                <w:lang w:eastAsia="en-US"/>
              </w:rPr>
            </w:pPr>
            <w:r w:rsidRPr="006212BB">
              <w:rPr>
                <w:rFonts w:ascii="Times New Roman" w:hAnsi="Times New Roman" w:cs="Times New Roman"/>
                <w:spacing w:val="-6"/>
                <w:sz w:val="24"/>
                <w:szCs w:val="24"/>
                <w:lang w:eastAsia="en-US"/>
              </w:rPr>
              <w:t xml:space="preserve">Зв'язок </w:t>
            </w:r>
            <w:r>
              <w:rPr>
                <w:rFonts w:ascii="Times New Roman" w:hAnsi="Times New Roman" w:cs="Times New Roman"/>
                <w:spacing w:val="-6"/>
                <w:sz w:val="24"/>
                <w:szCs w:val="24"/>
                <w:lang w:eastAsia="en-US"/>
              </w:rPr>
              <w:t xml:space="preserve">по </w:t>
            </w:r>
            <w:r w:rsidRPr="006212BB">
              <w:rPr>
                <w:rFonts w:ascii="Times New Roman" w:hAnsi="Times New Roman" w:cs="Times New Roman"/>
                <w:spacing w:val="-6"/>
                <w:sz w:val="24"/>
                <w:szCs w:val="24"/>
                <w:lang w:eastAsia="en-US"/>
              </w:rPr>
              <w:t xml:space="preserve"> технічни</w:t>
            </w:r>
            <w:r>
              <w:rPr>
                <w:rFonts w:ascii="Times New Roman" w:hAnsi="Times New Roman" w:cs="Times New Roman"/>
                <w:spacing w:val="-6"/>
                <w:sz w:val="24"/>
                <w:szCs w:val="24"/>
                <w:lang w:eastAsia="en-US"/>
              </w:rPr>
              <w:t>м</w:t>
            </w:r>
            <w:r w:rsidRPr="006212BB">
              <w:rPr>
                <w:rFonts w:ascii="Times New Roman" w:hAnsi="Times New Roman" w:cs="Times New Roman"/>
                <w:spacing w:val="-6"/>
                <w:sz w:val="24"/>
                <w:szCs w:val="24"/>
                <w:lang w:eastAsia="en-US"/>
              </w:rPr>
              <w:t xml:space="preserve"> питан</w:t>
            </w:r>
            <w:r>
              <w:rPr>
                <w:rFonts w:ascii="Times New Roman" w:hAnsi="Times New Roman" w:cs="Times New Roman"/>
                <w:spacing w:val="-6"/>
                <w:sz w:val="24"/>
                <w:szCs w:val="24"/>
                <w:lang w:eastAsia="en-US"/>
              </w:rPr>
              <w:t>ням</w:t>
            </w:r>
            <w:r w:rsidRPr="006212BB">
              <w:rPr>
                <w:rFonts w:ascii="Times New Roman" w:hAnsi="Times New Roman" w:cs="Times New Roman"/>
                <w:spacing w:val="-6"/>
                <w:sz w:val="24"/>
                <w:szCs w:val="24"/>
                <w:lang w:eastAsia="en-US"/>
              </w:rPr>
              <w:t xml:space="preserve"> – </w:t>
            </w:r>
          </w:p>
          <w:p w14:paraId="2D55E3CB" w14:textId="77777777" w:rsidR="00250BB4" w:rsidRPr="006212BB" w:rsidRDefault="00250BB4" w:rsidP="00250BB4">
            <w:pPr>
              <w:jc w:val="both"/>
              <w:rPr>
                <w:rFonts w:ascii="Times New Roman" w:hAnsi="Times New Roman" w:cs="Times New Roman"/>
                <w:sz w:val="24"/>
                <w:szCs w:val="24"/>
              </w:rPr>
            </w:pPr>
            <w:r w:rsidRPr="006212BB">
              <w:rPr>
                <w:rFonts w:ascii="Times New Roman" w:hAnsi="Times New Roman" w:cs="Times New Roman"/>
                <w:spacing w:val="-6"/>
                <w:sz w:val="24"/>
                <w:szCs w:val="24"/>
                <w:lang w:eastAsia="en-US"/>
              </w:rPr>
              <w:t>Директор Фесюк Олександр Васильович тел. 0680190291</w:t>
            </w:r>
          </w:p>
          <w:p w14:paraId="39E4E834" w14:textId="5310A9B4" w:rsidR="00250BB4" w:rsidRPr="00704BF2" w:rsidRDefault="00250BB4" w:rsidP="00250BB4">
            <w:pPr>
              <w:jc w:val="both"/>
              <w:rPr>
                <w:rFonts w:ascii="Times New Roman" w:eastAsia="Times New Roman" w:hAnsi="Times New Roman" w:cs="Times New Roman"/>
                <w:i/>
                <w:sz w:val="24"/>
                <w:szCs w:val="24"/>
              </w:rPr>
            </w:pPr>
            <w:r w:rsidRPr="00305E4A">
              <w:rPr>
                <w:rFonts w:ascii="Times New Roman" w:hAnsi="Times New Roman" w:cs="Times New Roman"/>
                <w:color w:val="4472C4" w:themeColor="accent1"/>
                <w:sz w:val="24"/>
                <w:szCs w:val="24"/>
              </w:rPr>
              <w:t xml:space="preserve">e-mail: </w:t>
            </w:r>
            <w:r w:rsidRPr="00305E4A">
              <w:rPr>
                <w:rFonts w:ascii="Times New Roman" w:hAnsi="Times New Roman" w:cs="Times New Roman"/>
                <w:color w:val="4472C4" w:themeColor="accent1"/>
                <w:sz w:val="24"/>
                <w:szCs w:val="24"/>
                <w:lang w:val="en-US"/>
              </w:rPr>
              <w:t>33967566komservis@ukr.net</w:t>
            </w:r>
          </w:p>
        </w:tc>
      </w:tr>
      <w:tr w:rsidR="00704BF2" w:rsidRPr="00704BF2" w14:paraId="11F5112E" w14:textId="77777777">
        <w:trPr>
          <w:trHeight w:val="15"/>
          <w:jc w:val="center"/>
        </w:trPr>
        <w:tc>
          <w:tcPr>
            <w:tcW w:w="705" w:type="dxa"/>
          </w:tcPr>
          <w:p w14:paraId="0D6D1A55" w14:textId="77777777" w:rsidR="00D01846" w:rsidRPr="00704BF2" w:rsidRDefault="00350F8B">
            <w:pPr>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3</w:t>
            </w:r>
          </w:p>
        </w:tc>
        <w:tc>
          <w:tcPr>
            <w:tcW w:w="2805" w:type="dxa"/>
          </w:tcPr>
          <w:p w14:paraId="2D97F863" w14:textId="77777777" w:rsidR="00D01846" w:rsidRPr="00704BF2" w:rsidRDefault="00350F8B">
            <w:pPr>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Процедура закупівлі</w:t>
            </w:r>
          </w:p>
        </w:tc>
        <w:tc>
          <w:tcPr>
            <w:tcW w:w="6450" w:type="dxa"/>
          </w:tcPr>
          <w:p w14:paraId="3A20A8B6" w14:textId="77777777" w:rsidR="00D01846" w:rsidRPr="00704BF2" w:rsidRDefault="00350F8B">
            <w:pP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відкриті торги (з особливостями)</w:t>
            </w:r>
          </w:p>
        </w:tc>
      </w:tr>
      <w:tr w:rsidR="00704BF2" w:rsidRPr="00704BF2" w14:paraId="7EADCC0A" w14:textId="77777777">
        <w:trPr>
          <w:trHeight w:val="240"/>
          <w:jc w:val="center"/>
        </w:trPr>
        <w:tc>
          <w:tcPr>
            <w:tcW w:w="705" w:type="dxa"/>
          </w:tcPr>
          <w:p w14:paraId="01A0DAFF" w14:textId="77777777" w:rsidR="00D01846" w:rsidRPr="00704BF2" w:rsidRDefault="00350F8B">
            <w:pPr>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4</w:t>
            </w:r>
          </w:p>
        </w:tc>
        <w:tc>
          <w:tcPr>
            <w:tcW w:w="2805" w:type="dxa"/>
          </w:tcPr>
          <w:p w14:paraId="12FE0E7B" w14:textId="77777777" w:rsidR="00D01846" w:rsidRPr="00704BF2" w:rsidRDefault="00350F8B">
            <w:pPr>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Інформація про предмет закупівлі</w:t>
            </w:r>
          </w:p>
        </w:tc>
        <w:tc>
          <w:tcPr>
            <w:tcW w:w="6450" w:type="dxa"/>
          </w:tcPr>
          <w:p w14:paraId="377E2DBF" w14:textId="77777777" w:rsidR="00D01846" w:rsidRPr="00704BF2" w:rsidRDefault="00350F8B">
            <w:pPr>
              <w:jc w:val="both"/>
              <w:rPr>
                <w:rFonts w:ascii="Times New Roman" w:eastAsia="Times New Roman" w:hAnsi="Times New Roman" w:cs="Times New Roman"/>
                <w:sz w:val="24"/>
                <w:szCs w:val="24"/>
              </w:rPr>
            </w:pPr>
            <w:r w:rsidRPr="00704BF2">
              <w:rPr>
                <w:rFonts w:ascii="Times New Roman" w:eastAsia="Times New Roman" w:hAnsi="Times New Roman" w:cs="Times New Roman"/>
                <w:i/>
                <w:sz w:val="24"/>
                <w:szCs w:val="24"/>
              </w:rPr>
              <w:t> </w:t>
            </w:r>
          </w:p>
        </w:tc>
      </w:tr>
      <w:tr w:rsidR="00704BF2" w:rsidRPr="00704BF2" w14:paraId="4B72B9DC" w14:textId="77777777">
        <w:trPr>
          <w:jc w:val="center"/>
        </w:trPr>
        <w:tc>
          <w:tcPr>
            <w:tcW w:w="705" w:type="dxa"/>
          </w:tcPr>
          <w:p w14:paraId="6C79A772" w14:textId="77777777" w:rsidR="00D01846" w:rsidRPr="00704BF2" w:rsidRDefault="00350F8B">
            <w:pPr>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4.1</w:t>
            </w:r>
          </w:p>
        </w:tc>
        <w:tc>
          <w:tcPr>
            <w:tcW w:w="2805" w:type="dxa"/>
          </w:tcPr>
          <w:p w14:paraId="1219BE86" w14:textId="77777777" w:rsidR="00D01846" w:rsidRPr="00704BF2" w:rsidRDefault="00350F8B">
            <w:pP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назва предмета закупівлі</w:t>
            </w:r>
          </w:p>
        </w:tc>
        <w:tc>
          <w:tcPr>
            <w:tcW w:w="6450" w:type="dxa"/>
          </w:tcPr>
          <w:p w14:paraId="00AEC2C5" w14:textId="2856F952" w:rsidR="00D01846" w:rsidRPr="00704BF2" w:rsidRDefault="00250BB4" w:rsidP="00250BB4">
            <w:pPr>
              <w:rPr>
                <w:rFonts w:ascii="Times New Roman" w:eastAsia="Times New Roman" w:hAnsi="Times New Roman" w:cs="Times New Roman"/>
                <w:i/>
                <w:sz w:val="24"/>
                <w:szCs w:val="24"/>
              </w:rPr>
            </w:pPr>
            <w:r>
              <w:rPr>
                <w:rFonts w:ascii="Times New Roman" w:hAnsi="Times New Roman" w:cs="Times New Roman"/>
                <w:iCs/>
                <w:sz w:val="24"/>
                <w:szCs w:val="24"/>
              </w:rPr>
              <w:t xml:space="preserve"> </w:t>
            </w:r>
            <w:r w:rsidRPr="00250BB4">
              <w:rPr>
                <w:rFonts w:ascii="Times New Roman" w:hAnsi="Times New Roman" w:cs="Times New Roman"/>
                <w:b/>
                <w:bCs/>
                <w:iCs/>
                <w:sz w:val="24"/>
                <w:szCs w:val="24"/>
              </w:rPr>
              <w:t>«Поточний (я</w:t>
            </w:r>
            <w:r w:rsidRPr="00250BB4">
              <w:rPr>
                <w:rFonts w:ascii="Times New Roman" w:eastAsia="Times New Roman" w:hAnsi="Times New Roman" w:cs="Times New Roman"/>
                <w:b/>
                <w:bCs/>
                <w:sz w:val="24"/>
                <w:szCs w:val="28"/>
              </w:rPr>
              <w:t xml:space="preserve">мковий) ремонт методом </w:t>
            </w:r>
            <w:r w:rsidR="00793E68" w:rsidRPr="00213A0A">
              <w:rPr>
                <w:rFonts w:ascii="Times New Roman" w:eastAsia="Times New Roman" w:hAnsi="Times New Roman" w:cs="Times New Roman"/>
                <w:b/>
                <w:bCs/>
                <w:sz w:val="24"/>
                <w:szCs w:val="28"/>
              </w:rPr>
              <w:t xml:space="preserve">вирізання та гарячого асфальтування асфальтобетонного покриття </w:t>
            </w:r>
            <w:r w:rsidR="00793E68">
              <w:rPr>
                <w:rFonts w:ascii="Times New Roman" w:eastAsia="Times New Roman" w:hAnsi="Times New Roman" w:cs="Times New Roman"/>
                <w:b/>
                <w:bCs/>
                <w:sz w:val="24"/>
                <w:szCs w:val="28"/>
              </w:rPr>
              <w:t xml:space="preserve"> та пневмо-струменевим </w:t>
            </w:r>
            <w:r w:rsidR="00793E68" w:rsidRPr="00213A0A">
              <w:rPr>
                <w:rFonts w:ascii="Times New Roman" w:eastAsia="Times New Roman" w:hAnsi="Times New Roman" w:cs="Times New Roman"/>
                <w:b/>
                <w:bCs/>
                <w:sz w:val="24"/>
                <w:szCs w:val="28"/>
              </w:rPr>
              <w:t>методом</w:t>
            </w:r>
            <w:r w:rsidR="00793E68">
              <w:rPr>
                <w:rFonts w:ascii="Times New Roman" w:eastAsia="Times New Roman" w:hAnsi="Times New Roman" w:cs="Times New Roman"/>
                <w:b/>
                <w:bCs/>
                <w:sz w:val="24"/>
                <w:szCs w:val="28"/>
              </w:rPr>
              <w:t xml:space="preserve"> ліквідації вибоїн </w:t>
            </w:r>
            <w:r w:rsidR="00793E68" w:rsidRPr="00213A0A">
              <w:rPr>
                <w:rFonts w:ascii="Times New Roman" w:eastAsia="Times New Roman" w:hAnsi="Times New Roman" w:cs="Times New Roman"/>
                <w:b/>
                <w:bCs/>
                <w:sz w:val="24"/>
                <w:szCs w:val="28"/>
              </w:rPr>
              <w:t>доріг</w:t>
            </w:r>
            <w:r w:rsidR="00793E68">
              <w:rPr>
                <w:rFonts w:ascii="Times New Roman" w:eastAsia="Times New Roman" w:hAnsi="Times New Roman" w:cs="Times New Roman"/>
                <w:b/>
                <w:bCs/>
                <w:sz w:val="24"/>
                <w:szCs w:val="28"/>
              </w:rPr>
              <w:t xml:space="preserve"> (вулиць) м.Андрушівка</w:t>
            </w:r>
            <w:r w:rsidRPr="00250BB4">
              <w:rPr>
                <w:rFonts w:ascii="Times New Roman" w:hAnsi="Times New Roman" w:cs="Times New Roman"/>
                <w:b/>
                <w:bCs/>
                <w:iCs/>
                <w:sz w:val="24"/>
                <w:szCs w:val="24"/>
              </w:rPr>
              <w:t xml:space="preserve">», код </w:t>
            </w:r>
            <w:r w:rsidRPr="00250BB4">
              <w:rPr>
                <w:rFonts w:ascii="Times New Roman" w:hAnsi="Times New Roman" w:cs="Times New Roman"/>
                <w:b/>
                <w:bCs/>
                <w:sz w:val="24"/>
                <w:szCs w:val="24"/>
                <w:u w:val="single"/>
              </w:rPr>
              <w:t>45230000-8:</w:t>
            </w:r>
            <w:r w:rsidRPr="00250BB4">
              <w:rPr>
                <w:rFonts w:ascii="Arial" w:hAnsi="Arial" w:cs="Arial"/>
                <w:b/>
                <w:bCs/>
                <w:color w:val="333333"/>
                <w:sz w:val="21"/>
                <w:szCs w:val="21"/>
                <w:u w:val="single"/>
              </w:rPr>
              <w:t xml:space="preserve"> </w:t>
            </w:r>
            <w:r w:rsidRPr="00250BB4">
              <w:rPr>
                <w:rFonts w:ascii="Times New Roman" w:hAnsi="Times New Roman" w:cs="Times New Roman"/>
                <w:b/>
                <w:bCs/>
                <w:sz w:val="24"/>
                <w:szCs w:val="24"/>
                <w:u w:val="single"/>
              </w:rPr>
              <w:t>Будівництво трубопроводів, ліній зв’язку та електропередач, шосе, доріг, аеродромів і залізничних доріг; вирівнювання поверхонь</w:t>
            </w:r>
            <w:r w:rsidRPr="00250BB4">
              <w:rPr>
                <w:rFonts w:ascii="Arial" w:hAnsi="Arial" w:cs="Arial"/>
                <w:sz w:val="21"/>
                <w:szCs w:val="21"/>
              </w:rPr>
              <w:t xml:space="preserve"> </w:t>
            </w:r>
            <w:r w:rsidRPr="00250BB4">
              <w:rPr>
                <w:rFonts w:ascii="Times New Roman" w:eastAsia="Times New Roman" w:hAnsi="Times New Roman" w:cs="Times New Roman"/>
                <w:sz w:val="24"/>
                <w:szCs w:val="24"/>
              </w:rPr>
              <w:t>за ДК 021:2015 Єдиного закупівельного словника.</w:t>
            </w:r>
          </w:p>
        </w:tc>
      </w:tr>
      <w:tr w:rsidR="00704BF2" w:rsidRPr="00704BF2" w14:paraId="3AB779D5" w14:textId="77777777" w:rsidTr="00250BB4">
        <w:trPr>
          <w:trHeight w:val="274"/>
          <w:jc w:val="center"/>
        </w:trPr>
        <w:tc>
          <w:tcPr>
            <w:tcW w:w="705" w:type="dxa"/>
          </w:tcPr>
          <w:p w14:paraId="0B5112E7"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4.2</w:t>
            </w:r>
          </w:p>
        </w:tc>
        <w:tc>
          <w:tcPr>
            <w:tcW w:w="2805" w:type="dxa"/>
          </w:tcPr>
          <w:p w14:paraId="404EEF06" w14:textId="77777777" w:rsidR="00D01846" w:rsidRPr="00704BF2" w:rsidRDefault="00350F8B">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опис окремої частини або частин предмета закупівлі (лота), щодо </w:t>
            </w:r>
            <w:r w:rsidRPr="00704BF2">
              <w:rPr>
                <w:rFonts w:ascii="Times New Roman" w:eastAsia="Times New Roman" w:hAnsi="Times New Roman" w:cs="Times New Roman"/>
                <w:sz w:val="24"/>
                <w:szCs w:val="24"/>
              </w:rPr>
              <w:lastRenderedPageBreak/>
              <w:t>яких можуть бути подані тендерні пропозиції</w:t>
            </w:r>
          </w:p>
        </w:tc>
        <w:tc>
          <w:tcPr>
            <w:tcW w:w="6450" w:type="dxa"/>
          </w:tcPr>
          <w:p w14:paraId="22D0F52F" w14:textId="05DBD414" w:rsidR="00793E68" w:rsidRDefault="00793E68" w:rsidP="00793E6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Лот 1 </w:t>
            </w:r>
            <w:r w:rsidRPr="00250BB4">
              <w:rPr>
                <w:rFonts w:ascii="Times New Roman" w:hAnsi="Times New Roman" w:cs="Times New Roman"/>
                <w:b/>
                <w:bCs/>
                <w:iCs/>
                <w:sz w:val="24"/>
                <w:szCs w:val="24"/>
              </w:rPr>
              <w:t>Поточний (я</w:t>
            </w:r>
            <w:r w:rsidRPr="00250BB4">
              <w:rPr>
                <w:rFonts w:ascii="Times New Roman" w:eastAsia="Times New Roman" w:hAnsi="Times New Roman" w:cs="Times New Roman"/>
                <w:b/>
                <w:bCs/>
                <w:sz w:val="24"/>
                <w:szCs w:val="28"/>
              </w:rPr>
              <w:t xml:space="preserve">мковий) ремонт методом </w:t>
            </w:r>
            <w:r w:rsidRPr="00213A0A">
              <w:rPr>
                <w:rFonts w:ascii="Times New Roman" w:eastAsia="Times New Roman" w:hAnsi="Times New Roman" w:cs="Times New Roman"/>
                <w:b/>
                <w:bCs/>
                <w:sz w:val="24"/>
                <w:szCs w:val="28"/>
              </w:rPr>
              <w:t xml:space="preserve">вирізання та гарячого асфальтування асфальтобетонного покриття </w:t>
            </w:r>
            <w:r>
              <w:rPr>
                <w:rFonts w:ascii="Times New Roman" w:eastAsia="Times New Roman" w:hAnsi="Times New Roman" w:cs="Times New Roman"/>
                <w:b/>
                <w:bCs/>
                <w:sz w:val="24"/>
                <w:szCs w:val="28"/>
              </w:rPr>
              <w:t xml:space="preserve"> </w:t>
            </w:r>
            <w:r w:rsidRPr="00213A0A">
              <w:rPr>
                <w:rFonts w:ascii="Times New Roman" w:eastAsia="Times New Roman" w:hAnsi="Times New Roman" w:cs="Times New Roman"/>
                <w:b/>
                <w:bCs/>
                <w:sz w:val="24"/>
                <w:szCs w:val="28"/>
              </w:rPr>
              <w:t>доріг</w:t>
            </w:r>
            <w:r>
              <w:rPr>
                <w:rFonts w:ascii="Times New Roman" w:eastAsia="Times New Roman" w:hAnsi="Times New Roman" w:cs="Times New Roman"/>
                <w:b/>
                <w:bCs/>
                <w:sz w:val="24"/>
                <w:szCs w:val="28"/>
              </w:rPr>
              <w:t xml:space="preserve"> (вулиць) м.Андрушівка </w:t>
            </w:r>
            <w:r>
              <w:rPr>
                <w:rFonts w:ascii="Times New Roman" w:eastAsia="Times New Roman" w:hAnsi="Times New Roman" w:cs="Times New Roman"/>
                <w:color w:val="000000"/>
                <w:sz w:val="24"/>
                <w:szCs w:val="24"/>
                <w:lang w:eastAsia="ru-RU"/>
              </w:rPr>
              <w:t xml:space="preserve">відповідно до вимог додатку </w:t>
            </w:r>
            <w:r>
              <w:rPr>
                <w:rFonts w:ascii="Times New Roman" w:eastAsia="Times New Roman" w:hAnsi="Times New Roman" w:cs="Times New Roman"/>
                <w:color w:val="000000"/>
                <w:sz w:val="24"/>
                <w:szCs w:val="24"/>
                <w:lang w:eastAsia="ru-RU"/>
              </w:rPr>
              <w:lastRenderedPageBreak/>
              <w:t>2 Технічної специфікації та дефектних актів.</w:t>
            </w:r>
          </w:p>
          <w:p w14:paraId="1B373571" w14:textId="455AD4FB" w:rsidR="00D01846" w:rsidRDefault="00D01846" w:rsidP="00250BB4">
            <w:pPr>
              <w:widowControl w:val="0"/>
              <w:ind w:right="120"/>
              <w:jc w:val="both"/>
              <w:rPr>
                <w:rFonts w:ascii="Times New Roman" w:eastAsia="Times New Roman" w:hAnsi="Times New Roman" w:cs="Times New Roman"/>
                <w:b/>
                <w:bCs/>
                <w:sz w:val="24"/>
                <w:szCs w:val="28"/>
              </w:rPr>
            </w:pPr>
          </w:p>
          <w:p w14:paraId="237781B3" w14:textId="22358BDF" w:rsidR="00793E68" w:rsidRPr="00704BF2" w:rsidRDefault="00793E68" w:rsidP="00793E68">
            <w:pPr>
              <w:widowControl w:val="0"/>
              <w:ind w:right="120"/>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Лот 2 </w:t>
            </w:r>
            <w:r w:rsidRPr="00250BB4">
              <w:rPr>
                <w:rFonts w:ascii="Times New Roman" w:hAnsi="Times New Roman" w:cs="Times New Roman"/>
                <w:b/>
                <w:bCs/>
                <w:iCs/>
                <w:sz w:val="24"/>
                <w:szCs w:val="24"/>
              </w:rPr>
              <w:t>Поточний (я</w:t>
            </w:r>
            <w:r w:rsidRPr="00250BB4">
              <w:rPr>
                <w:rFonts w:ascii="Times New Roman" w:eastAsia="Times New Roman" w:hAnsi="Times New Roman" w:cs="Times New Roman"/>
                <w:b/>
                <w:bCs/>
                <w:sz w:val="24"/>
                <w:szCs w:val="28"/>
              </w:rPr>
              <w:t>мковий) ремонт</w:t>
            </w:r>
            <w:r>
              <w:rPr>
                <w:rFonts w:ascii="Times New Roman" w:eastAsia="Times New Roman" w:hAnsi="Times New Roman" w:cs="Times New Roman"/>
                <w:b/>
                <w:bCs/>
                <w:sz w:val="24"/>
                <w:szCs w:val="28"/>
              </w:rPr>
              <w:t xml:space="preserve"> пневмо-струменевим </w:t>
            </w:r>
            <w:r w:rsidRPr="00213A0A">
              <w:rPr>
                <w:rFonts w:ascii="Times New Roman" w:eastAsia="Times New Roman" w:hAnsi="Times New Roman" w:cs="Times New Roman"/>
                <w:b/>
                <w:bCs/>
                <w:sz w:val="24"/>
                <w:szCs w:val="28"/>
              </w:rPr>
              <w:t>методом</w:t>
            </w:r>
            <w:r>
              <w:rPr>
                <w:rFonts w:ascii="Times New Roman" w:eastAsia="Times New Roman" w:hAnsi="Times New Roman" w:cs="Times New Roman"/>
                <w:b/>
                <w:bCs/>
                <w:sz w:val="24"/>
                <w:szCs w:val="28"/>
              </w:rPr>
              <w:t xml:space="preserve"> ліквідації вибоїн </w:t>
            </w:r>
            <w:r w:rsidRPr="00213A0A">
              <w:rPr>
                <w:rFonts w:ascii="Times New Roman" w:eastAsia="Times New Roman" w:hAnsi="Times New Roman" w:cs="Times New Roman"/>
                <w:b/>
                <w:bCs/>
                <w:sz w:val="24"/>
                <w:szCs w:val="28"/>
              </w:rPr>
              <w:t>доріг</w:t>
            </w:r>
            <w:r>
              <w:rPr>
                <w:rFonts w:ascii="Times New Roman" w:eastAsia="Times New Roman" w:hAnsi="Times New Roman" w:cs="Times New Roman"/>
                <w:b/>
                <w:bCs/>
                <w:sz w:val="24"/>
                <w:szCs w:val="28"/>
              </w:rPr>
              <w:t xml:space="preserve"> (вулиць) м.Андрушівка </w:t>
            </w:r>
            <w:r>
              <w:rPr>
                <w:rFonts w:ascii="Times New Roman" w:eastAsia="Times New Roman" w:hAnsi="Times New Roman" w:cs="Times New Roman"/>
                <w:color w:val="000000"/>
                <w:sz w:val="24"/>
                <w:szCs w:val="24"/>
                <w:lang w:eastAsia="ru-RU"/>
              </w:rPr>
              <w:t>відповідно до вимог додатку 2 Технічної специфікації та дефектних актів.</w:t>
            </w:r>
          </w:p>
        </w:tc>
      </w:tr>
      <w:tr w:rsidR="00704BF2" w:rsidRPr="00704BF2" w14:paraId="1343C867" w14:textId="77777777">
        <w:trPr>
          <w:trHeight w:val="1119"/>
          <w:jc w:val="center"/>
        </w:trPr>
        <w:tc>
          <w:tcPr>
            <w:tcW w:w="705" w:type="dxa"/>
          </w:tcPr>
          <w:p w14:paraId="2BC9B6FF"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lastRenderedPageBreak/>
              <w:t>4.3</w:t>
            </w:r>
          </w:p>
        </w:tc>
        <w:tc>
          <w:tcPr>
            <w:tcW w:w="2805" w:type="dxa"/>
          </w:tcPr>
          <w:p w14:paraId="58F02620" w14:textId="74015A6F" w:rsidR="00D01846" w:rsidRPr="00704BF2" w:rsidRDefault="00350F8B">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6450" w:type="dxa"/>
          </w:tcPr>
          <w:p w14:paraId="75CCB912" w14:textId="65D22E3E" w:rsidR="00250BB4" w:rsidRDefault="00250BB4" w:rsidP="00DD3929">
            <w:pPr>
              <w:widowControl w:val="0"/>
              <w:ind w:right="120"/>
              <w:jc w:val="both"/>
              <w:rPr>
                <w:rFonts w:ascii="Times New Roman" w:eastAsia="Times New Roman" w:hAnsi="Times New Roman" w:cs="Times New Roman"/>
                <w:b/>
                <w:bCs/>
                <w:sz w:val="24"/>
                <w:szCs w:val="28"/>
              </w:rPr>
            </w:pPr>
            <w:r w:rsidRPr="009521BF">
              <w:rPr>
                <w:rFonts w:ascii="Times New Roman" w:eastAsia="Times New Roman" w:hAnsi="Times New Roman" w:cs="Times New Roman"/>
                <w:bCs/>
                <w:sz w:val="24"/>
                <w:szCs w:val="24"/>
              </w:rPr>
              <w:t xml:space="preserve">Територія </w:t>
            </w:r>
            <w:r>
              <w:rPr>
                <w:rFonts w:ascii="Times New Roman" w:eastAsia="Times New Roman" w:hAnsi="Times New Roman" w:cs="Times New Roman"/>
                <w:b/>
                <w:bCs/>
                <w:sz w:val="24"/>
                <w:szCs w:val="28"/>
              </w:rPr>
              <w:t>м. Андрушівка</w:t>
            </w:r>
            <w:r w:rsidR="00694412">
              <w:rPr>
                <w:rFonts w:ascii="Times New Roman" w:eastAsia="Times New Roman" w:hAnsi="Times New Roman" w:cs="Times New Roman"/>
                <w:b/>
                <w:bCs/>
                <w:sz w:val="24"/>
                <w:szCs w:val="28"/>
              </w:rPr>
              <w:t xml:space="preserve"> (вулиці)</w:t>
            </w:r>
            <w:r>
              <w:rPr>
                <w:rFonts w:ascii="Times New Roman" w:eastAsia="Times New Roman" w:hAnsi="Times New Roman" w:cs="Times New Roman"/>
                <w:b/>
                <w:bCs/>
                <w:sz w:val="24"/>
                <w:szCs w:val="28"/>
              </w:rPr>
              <w:t>;</w:t>
            </w:r>
          </w:p>
          <w:p w14:paraId="3E452D79" w14:textId="77777777" w:rsidR="00793E68" w:rsidRDefault="00350F8B" w:rsidP="00793E68">
            <w:pPr>
              <w:widowControl w:val="0"/>
              <w:ind w:right="12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Обсяги:</w:t>
            </w:r>
            <w:r w:rsidR="00DD3929" w:rsidRPr="00704BF2">
              <w:t xml:space="preserve"> </w:t>
            </w:r>
            <w:r w:rsidR="00793E68">
              <w:rPr>
                <w:rFonts w:ascii="Times New Roman" w:eastAsia="Times New Roman" w:hAnsi="Times New Roman" w:cs="Times New Roman"/>
                <w:b/>
                <w:bCs/>
                <w:sz w:val="24"/>
                <w:szCs w:val="24"/>
              </w:rPr>
              <w:t>300</w:t>
            </w:r>
            <w:r w:rsidR="00793E68" w:rsidRPr="000E72A2">
              <w:rPr>
                <w:rFonts w:ascii="Times New Roman" w:eastAsia="Times New Roman" w:hAnsi="Times New Roman" w:cs="Times New Roman"/>
                <w:b/>
                <w:bCs/>
                <w:sz w:val="24"/>
                <w:szCs w:val="24"/>
              </w:rPr>
              <w:t>0 м2</w:t>
            </w:r>
            <w:r w:rsidR="00793E68" w:rsidRPr="00DD3929">
              <w:rPr>
                <w:rFonts w:ascii="Times New Roman" w:eastAsia="Times New Roman" w:hAnsi="Times New Roman" w:cs="Times New Roman"/>
                <w:sz w:val="24"/>
                <w:szCs w:val="24"/>
              </w:rPr>
              <w:t xml:space="preserve"> </w:t>
            </w:r>
            <w:r w:rsidR="00793E68">
              <w:rPr>
                <w:rFonts w:ascii="Times New Roman" w:eastAsia="Times New Roman" w:hAnsi="Times New Roman" w:cs="Times New Roman"/>
                <w:sz w:val="24"/>
                <w:szCs w:val="24"/>
              </w:rPr>
              <w:t xml:space="preserve">вирізання та </w:t>
            </w:r>
            <w:r w:rsidR="00793E68" w:rsidRPr="00DD3929">
              <w:rPr>
                <w:rFonts w:ascii="Times New Roman" w:eastAsia="Times New Roman" w:hAnsi="Times New Roman" w:cs="Times New Roman"/>
                <w:sz w:val="24"/>
                <w:szCs w:val="24"/>
              </w:rPr>
              <w:t>гаряче асфальтування</w:t>
            </w:r>
          </w:p>
          <w:p w14:paraId="7EEE564B" w14:textId="77777777" w:rsidR="00793E68" w:rsidRPr="00DD3929" w:rsidRDefault="00793E68" w:rsidP="00793E68">
            <w:pPr>
              <w:widowControl w:val="0"/>
              <w:ind w:right="120"/>
              <w:jc w:val="both"/>
              <w:rPr>
                <w:rFonts w:ascii="Times New Roman" w:eastAsia="Times New Roman" w:hAnsi="Times New Roman" w:cs="Times New Roman"/>
                <w:sz w:val="24"/>
                <w:szCs w:val="24"/>
              </w:rPr>
            </w:pPr>
            <w:r w:rsidRPr="005F2E4C">
              <w:rPr>
                <w:rFonts w:ascii="Times New Roman" w:eastAsia="Times New Roman" w:hAnsi="Times New Roman" w:cs="Times New Roman"/>
                <w:b/>
                <w:bCs/>
                <w:sz w:val="24"/>
                <w:szCs w:val="24"/>
              </w:rPr>
              <w:t>3650м2</w:t>
            </w:r>
            <w:r w:rsidRPr="00DD3929">
              <w:rPr>
                <w:rFonts w:ascii="Times New Roman" w:eastAsia="Times New Roman" w:hAnsi="Times New Roman" w:cs="Times New Roman"/>
                <w:sz w:val="24"/>
                <w:szCs w:val="24"/>
              </w:rPr>
              <w:t xml:space="preserve"> </w:t>
            </w:r>
            <w:r w:rsidRPr="005F2E4C">
              <w:rPr>
                <w:rFonts w:ascii="Times New Roman" w:eastAsia="Times New Roman" w:hAnsi="Times New Roman" w:cs="Times New Roman"/>
                <w:sz w:val="24"/>
                <w:szCs w:val="28"/>
              </w:rPr>
              <w:t>пневмо-струменеве</w:t>
            </w:r>
          </w:p>
          <w:p w14:paraId="67E33A63" w14:textId="18716533" w:rsidR="00D01846" w:rsidRPr="00704BF2" w:rsidRDefault="00D01846">
            <w:pPr>
              <w:widowControl w:val="0"/>
              <w:ind w:right="120"/>
              <w:jc w:val="both"/>
              <w:rPr>
                <w:rFonts w:ascii="Times New Roman" w:eastAsia="Times New Roman" w:hAnsi="Times New Roman" w:cs="Times New Roman"/>
                <w:i/>
                <w:sz w:val="24"/>
                <w:szCs w:val="24"/>
              </w:rPr>
            </w:pPr>
          </w:p>
        </w:tc>
      </w:tr>
      <w:tr w:rsidR="00704BF2" w:rsidRPr="00704BF2" w14:paraId="55A9725A" w14:textId="77777777">
        <w:trPr>
          <w:trHeight w:val="645"/>
          <w:jc w:val="center"/>
        </w:trPr>
        <w:tc>
          <w:tcPr>
            <w:tcW w:w="705" w:type="dxa"/>
          </w:tcPr>
          <w:p w14:paraId="2A6BC221"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4.4</w:t>
            </w:r>
          </w:p>
        </w:tc>
        <w:tc>
          <w:tcPr>
            <w:tcW w:w="2805" w:type="dxa"/>
          </w:tcPr>
          <w:p w14:paraId="03033400" w14:textId="565FACEB" w:rsidR="00D01846" w:rsidRPr="00704BF2" w:rsidRDefault="00350F8B">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строки надання послуг</w:t>
            </w:r>
          </w:p>
        </w:tc>
        <w:tc>
          <w:tcPr>
            <w:tcW w:w="6450" w:type="dxa"/>
          </w:tcPr>
          <w:p w14:paraId="193B42FB" w14:textId="13D73C81" w:rsidR="00250BB4" w:rsidRPr="00694412" w:rsidRDefault="00250BB4" w:rsidP="00250BB4">
            <w:pPr>
              <w:widowControl w:val="0"/>
              <w:rPr>
                <w:rFonts w:ascii="Times New Roman" w:eastAsia="Times New Roman" w:hAnsi="Times New Roman" w:cs="Times New Roman"/>
                <w:b/>
                <w:bCs/>
                <w:sz w:val="24"/>
                <w:szCs w:val="24"/>
              </w:rPr>
            </w:pPr>
            <w:r w:rsidRPr="00694412">
              <w:rPr>
                <w:rFonts w:ascii="Times New Roman" w:eastAsia="Times New Roman" w:hAnsi="Times New Roman" w:cs="Times New Roman"/>
                <w:b/>
                <w:bCs/>
                <w:sz w:val="24"/>
                <w:szCs w:val="24"/>
              </w:rPr>
              <w:t xml:space="preserve">до 31 </w:t>
            </w:r>
            <w:r w:rsidR="00694412" w:rsidRPr="00694412">
              <w:rPr>
                <w:rFonts w:ascii="Times New Roman" w:eastAsia="Times New Roman" w:hAnsi="Times New Roman" w:cs="Times New Roman"/>
                <w:b/>
                <w:bCs/>
                <w:sz w:val="24"/>
                <w:szCs w:val="24"/>
              </w:rPr>
              <w:t>трав</w:t>
            </w:r>
            <w:r w:rsidRPr="00694412">
              <w:rPr>
                <w:rFonts w:ascii="Times New Roman" w:eastAsia="Times New Roman" w:hAnsi="Times New Roman" w:cs="Times New Roman"/>
                <w:b/>
                <w:bCs/>
                <w:sz w:val="24"/>
                <w:szCs w:val="24"/>
              </w:rPr>
              <w:t xml:space="preserve">ня 2024 року включно </w:t>
            </w:r>
          </w:p>
          <w:p w14:paraId="2CEE8678" w14:textId="74C08856" w:rsidR="00D01846" w:rsidRPr="00704BF2" w:rsidRDefault="00D01846">
            <w:pPr>
              <w:widowControl w:val="0"/>
              <w:rPr>
                <w:rFonts w:ascii="Times New Roman" w:eastAsia="Times New Roman" w:hAnsi="Times New Roman" w:cs="Times New Roman"/>
                <w:sz w:val="24"/>
                <w:szCs w:val="24"/>
              </w:rPr>
            </w:pPr>
          </w:p>
        </w:tc>
      </w:tr>
      <w:tr w:rsidR="00704BF2" w:rsidRPr="00704BF2" w14:paraId="5E3EA370" w14:textId="77777777">
        <w:trPr>
          <w:trHeight w:val="841"/>
          <w:jc w:val="center"/>
        </w:trPr>
        <w:tc>
          <w:tcPr>
            <w:tcW w:w="705" w:type="dxa"/>
          </w:tcPr>
          <w:p w14:paraId="6094BF7C"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5</w:t>
            </w:r>
          </w:p>
        </w:tc>
        <w:tc>
          <w:tcPr>
            <w:tcW w:w="2805" w:type="dxa"/>
          </w:tcPr>
          <w:p w14:paraId="4582DB40" w14:textId="77777777" w:rsidR="00D01846" w:rsidRPr="00704BF2" w:rsidRDefault="00350F8B">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Недискримінація учасників</w:t>
            </w:r>
            <w:r w:rsidRPr="00704BF2">
              <w:rPr>
                <w:rFonts w:ascii="Times New Roman" w:eastAsia="Times New Roman" w:hAnsi="Times New Roman" w:cs="Times New Roman"/>
              </w:rPr>
              <w:t xml:space="preserve"> </w:t>
            </w:r>
          </w:p>
        </w:tc>
        <w:tc>
          <w:tcPr>
            <w:tcW w:w="6450" w:type="dxa"/>
          </w:tcPr>
          <w:p w14:paraId="482212F9" w14:textId="77777777" w:rsidR="00D01846" w:rsidRPr="00704BF2" w:rsidRDefault="00350F8B">
            <w:pPr>
              <w:widowControl w:val="0"/>
              <w:ind w:right="14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04BF2" w:rsidRPr="00704BF2" w14:paraId="4832CAB8" w14:textId="77777777">
        <w:trPr>
          <w:trHeight w:val="1119"/>
          <w:jc w:val="center"/>
        </w:trPr>
        <w:tc>
          <w:tcPr>
            <w:tcW w:w="705" w:type="dxa"/>
          </w:tcPr>
          <w:p w14:paraId="2410D662"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6</w:t>
            </w:r>
          </w:p>
        </w:tc>
        <w:tc>
          <w:tcPr>
            <w:tcW w:w="2805" w:type="dxa"/>
          </w:tcPr>
          <w:p w14:paraId="34FD2726" w14:textId="77777777" w:rsidR="00D01846" w:rsidRPr="00704BF2" w:rsidRDefault="00350F8B">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Валюта, у якій повинна бути зазначена ціна тендерної пропозиції</w:t>
            </w:r>
            <w:r w:rsidRPr="00704BF2">
              <w:rPr>
                <w:rFonts w:ascii="Times New Roman" w:eastAsia="Times New Roman" w:hAnsi="Times New Roman" w:cs="Times New Roman"/>
              </w:rPr>
              <w:t xml:space="preserve"> </w:t>
            </w:r>
          </w:p>
        </w:tc>
        <w:tc>
          <w:tcPr>
            <w:tcW w:w="6450" w:type="dxa"/>
          </w:tcPr>
          <w:p w14:paraId="6ED3A376" w14:textId="77777777" w:rsidR="00D01846" w:rsidRPr="00704BF2" w:rsidRDefault="00350F8B">
            <w:pPr>
              <w:widowControl w:val="0"/>
              <w:ind w:right="14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Валютою тендерної пропозиції є гривня.</w:t>
            </w:r>
            <w:r w:rsidRPr="00704BF2">
              <w:rPr>
                <w:rFonts w:ascii="Times New Roman" w:eastAsia="Times New Roman" w:hAnsi="Times New Roman" w:cs="Times New Roman"/>
              </w:rPr>
              <w:t xml:space="preserve"> </w:t>
            </w:r>
            <w:r w:rsidRPr="00704BF2">
              <w:rPr>
                <w:rFonts w:ascii="Times New Roman" w:eastAsia="Times New Roman" w:hAnsi="Times New Roman" w:cs="Times New Roman"/>
                <w:b/>
                <w:i/>
                <w:sz w:val="24"/>
                <w:szCs w:val="24"/>
              </w:rPr>
              <w:t>У разі якщо учасником процедури закупівлі є нерезидент</w:t>
            </w:r>
            <w:r w:rsidRPr="00704BF2">
              <w:rPr>
                <w:rFonts w:ascii="Times New Roman" w:eastAsia="Times New Roman" w:hAnsi="Times New Roman" w:cs="Times New Roman"/>
                <w:b/>
                <w:sz w:val="24"/>
                <w:szCs w:val="24"/>
              </w:rPr>
              <w:t xml:space="preserve">,  </w:t>
            </w:r>
            <w:r w:rsidRPr="00704BF2">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7F0492" w:rsidRPr="00704BF2" w14:paraId="26186FEE" w14:textId="77777777" w:rsidTr="00572FC2">
        <w:trPr>
          <w:trHeight w:val="405"/>
          <w:jc w:val="center"/>
        </w:trPr>
        <w:tc>
          <w:tcPr>
            <w:tcW w:w="705" w:type="dxa"/>
          </w:tcPr>
          <w:p w14:paraId="5F97E190" w14:textId="77777777" w:rsidR="007F0492" w:rsidRPr="00704BF2" w:rsidRDefault="007F0492" w:rsidP="007F0492">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7</w:t>
            </w:r>
          </w:p>
        </w:tc>
        <w:tc>
          <w:tcPr>
            <w:tcW w:w="2805" w:type="dxa"/>
          </w:tcPr>
          <w:p w14:paraId="60B540A7" w14:textId="77777777" w:rsidR="007F0492" w:rsidRPr="00704BF2" w:rsidRDefault="007F0492" w:rsidP="007F0492">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239FBD62" w14:textId="77777777" w:rsidR="007F0492" w:rsidRDefault="007F0492" w:rsidP="007F04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2311DC3" w14:textId="77777777" w:rsidR="007F0492" w:rsidRDefault="007F0492" w:rsidP="007F04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14F8E6A" w14:textId="77777777" w:rsidR="007F0492" w:rsidRDefault="007F0492" w:rsidP="007F04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4176AC7" w14:textId="77777777" w:rsidR="007F0492" w:rsidRDefault="007F0492" w:rsidP="007F04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616807EB" w14:textId="77777777" w:rsidR="007F0492" w:rsidRDefault="007F0492" w:rsidP="007F049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F04A1FA" w14:textId="77777777" w:rsidR="007F0492" w:rsidRDefault="007F0492" w:rsidP="007F04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A309D8A" w14:textId="1FC6EB55" w:rsidR="007F0492" w:rsidRPr="00704BF2" w:rsidRDefault="007F0492" w:rsidP="007F04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w:t>
            </w:r>
            <w:r>
              <w:rPr>
                <w:rFonts w:ascii="Times New Roman" w:eastAsia="Times New Roman" w:hAnsi="Times New Roman" w:cs="Times New Roman"/>
                <w:sz w:val="24"/>
                <w:szCs w:val="24"/>
              </w:rPr>
              <w:lastRenderedPageBreak/>
              <w:t>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4600B" w:rsidRPr="00704BF2" w14:paraId="5EBE3122" w14:textId="77777777" w:rsidTr="00572FC2">
        <w:trPr>
          <w:trHeight w:val="405"/>
          <w:jc w:val="center"/>
        </w:trPr>
        <w:tc>
          <w:tcPr>
            <w:tcW w:w="705" w:type="dxa"/>
          </w:tcPr>
          <w:p w14:paraId="4D227924" w14:textId="416FD405" w:rsidR="00D4600B" w:rsidRPr="00704BF2" w:rsidRDefault="00D4600B" w:rsidP="007F04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14:paraId="3E8E32B8" w14:textId="11BED4F4" w:rsidR="00D4600B" w:rsidRPr="00887257" w:rsidRDefault="00D4600B" w:rsidP="007F0492">
            <w:pPr>
              <w:widowControl w:val="0"/>
              <w:rPr>
                <w:rFonts w:ascii="Times New Roman" w:eastAsia="Times New Roman" w:hAnsi="Times New Roman" w:cs="Times New Roman"/>
                <w:b/>
                <w:sz w:val="24"/>
                <w:szCs w:val="24"/>
              </w:rPr>
            </w:pPr>
            <w:r w:rsidRPr="00887257">
              <w:rPr>
                <w:rFonts w:ascii="Times New Roman" w:eastAsia="Times New Roman" w:hAnsi="Times New Roman" w:cs="Times New Roman"/>
                <w:b/>
                <w:color w:val="000000"/>
                <w:sz w:val="24"/>
                <w:szCs w:val="24"/>
              </w:rPr>
              <w:t>Інформація про прийняття чи неприйняття ціни, яка є вищою, ніж очікувана вартість предмета закупівлі</w:t>
            </w:r>
          </w:p>
        </w:tc>
        <w:tc>
          <w:tcPr>
            <w:tcW w:w="6450" w:type="dxa"/>
          </w:tcPr>
          <w:p w14:paraId="703C921C" w14:textId="2F419B6B" w:rsidR="00D4600B" w:rsidRPr="00887257" w:rsidRDefault="00D4600B" w:rsidP="007F0492">
            <w:pPr>
              <w:widowControl w:val="0"/>
              <w:jc w:val="both"/>
              <w:rPr>
                <w:rFonts w:ascii="Times New Roman" w:eastAsia="Times New Roman" w:hAnsi="Times New Roman" w:cs="Times New Roman"/>
                <w:color w:val="000000"/>
                <w:sz w:val="24"/>
                <w:szCs w:val="24"/>
              </w:rPr>
            </w:pPr>
            <w:r w:rsidRPr="00887257">
              <w:rPr>
                <w:rFonts w:ascii="Times New Roman" w:eastAsia="Times New Roman" w:hAnsi="Times New Roman" w:cs="Times New Roman"/>
                <w:color w:val="000000"/>
                <w:sz w:val="24"/>
                <w:szCs w:val="24"/>
              </w:rPr>
              <w:t>Замовник інформує, що не допускає прийняття до розгляду тендерної пропозиції, ціна якої є вищою, ніж очікувана вартість предмета закупівлі, яка визначена в оголошенні про проведення відкритих торгів.</w:t>
            </w:r>
          </w:p>
        </w:tc>
      </w:tr>
      <w:tr w:rsidR="00704BF2" w:rsidRPr="00704BF2" w14:paraId="71A0CB98" w14:textId="77777777">
        <w:trPr>
          <w:trHeight w:val="501"/>
          <w:jc w:val="center"/>
        </w:trPr>
        <w:tc>
          <w:tcPr>
            <w:tcW w:w="9960" w:type="dxa"/>
            <w:gridSpan w:val="3"/>
            <w:vAlign w:val="center"/>
          </w:tcPr>
          <w:p w14:paraId="128ACB2A"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704BF2" w:rsidRPr="00704BF2" w14:paraId="54CB8869" w14:textId="77777777">
        <w:trPr>
          <w:trHeight w:val="1975"/>
          <w:jc w:val="center"/>
        </w:trPr>
        <w:tc>
          <w:tcPr>
            <w:tcW w:w="705" w:type="dxa"/>
          </w:tcPr>
          <w:p w14:paraId="40AF6F0B"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w:t>
            </w:r>
          </w:p>
        </w:tc>
        <w:tc>
          <w:tcPr>
            <w:tcW w:w="2805" w:type="dxa"/>
          </w:tcPr>
          <w:p w14:paraId="2543D755" w14:textId="77777777" w:rsidR="00D01846" w:rsidRPr="00704BF2" w:rsidRDefault="00350F8B">
            <w:pPr>
              <w:widowControl w:val="0"/>
              <w:rPr>
                <w:rFonts w:ascii="Times New Roman" w:eastAsia="Times New Roman" w:hAnsi="Times New Roman" w:cs="Times New Roman"/>
                <w:b/>
                <w:sz w:val="24"/>
                <w:szCs w:val="24"/>
              </w:rPr>
            </w:pPr>
            <w:r w:rsidRPr="00704BF2">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6A8A5A8"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EE7E655"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17C55F3"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Замовник повинен </w:t>
            </w:r>
            <w:r w:rsidRPr="00704BF2">
              <w:rPr>
                <w:rFonts w:ascii="Times New Roman" w:eastAsia="Times New Roman" w:hAnsi="Times New Roman" w:cs="Times New Roman"/>
                <w:b/>
                <w:i/>
                <w:sz w:val="24"/>
                <w:szCs w:val="24"/>
              </w:rPr>
              <w:t>протягом трьох днів</w:t>
            </w:r>
            <w:r w:rsidRPr="00704BF2">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39FA038D"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766FB82" w14:textId="77777777" w:rsidR="00D01846" w:rsidRPr="00704BF2" w:rsidRDefault="00350F8B">
            <w:pPr>
              <w:widowControl w:val="0"/>
              <w:jc w:val="both"/>
              <w:rPr>
                <w:rFonts w:ascii="Times New Roman" w:eastAsia="Times New Roman" w:hAnsi="Times New Roman" w:cs="Times New Roman"/>
                <w:i/>
                <w:sz w:val="24"/>
                <w:szCs w:val="24"/>
              </w:rPr>
            </w:pPr>
            <w:r w:rsidRPr="00704BF2">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04BF2">
              <w:rPr>
                <w:rFonts w:ascii="Times New Roman" w:eastAsia="Times New Roman" w:hAnsi="Times New Roman" w:cs="Times New Roman"/>
                <w:b/>
                <w:i/>
                <w:sz w:val="24"/>
                <w:szCs w:val="24"/>
              </w:rPr>
              <w:t>не менш як на чотири дні.</w:t>
            </w:r>
          </w:p>
        </w:tc>
      </w:tr>
      <w:tr w:rsidR="00704BF2" w:rsidRPr="00704BF2" w14:paraId="4E7ADD51" w14:textId="77777777" w:rsidTr="00D77665">
        <w:trPr>
          <w:trHeight w:val="405"/>
          <w:jc w:val="center"/>
        </w:trPr>
        <w:tc>
          <w:tcPr>
            <w:tcW w:w="705" w:type="dxa"/>
          </w:tcPr>
          <w:p w14:paraId="1F3D0A59"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2</w:t>
            </w:r>
          </w:p>
        </w:tc>
        <w:tc>
          <w:tcPr>
            <w:tcW w:w="2805" w:type="dxa"/>
          </w:tcPr>
          <w:p w14:paraId="03C2C8E2" w14:textId="77777777" w:rsidR="00D01846" w:rsidRPr="00704BF2" w:rsidRDefault="00350F8B">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Внесення змін до тендерної документації</w:t>
            </w:r>
          </w:p>
        </w:tc>
        <w:tc>
          <w:tcPr>
            <w:tcW w:w="6450" w:type="dxa"/>
          </w:tcPr>
          <w:p w14:paraId="62A143B1" w14:textId="77777777" w:rsidR="00D01846" w:rsidRPr="00D77665" w:rsidRDefault="00350F8B">
            <w:pPr>
              <w:spacing w:before="120"/>
              <w:jc w:val="both"/>
              <w:rPr>
                <w:rFonts w:ascii="Times New Roman" w:eastAsia="Times New Roman" w:hAnsi="Times New Roman" w:cs="Times New Roman"/>
                <w:b/>
                <w:bCs/>
                <w:sz w:val="24"/>
                <w:szCs w:val="24"/>
              </w:rPr>
            </w:pPr>
            <w:r w:rsidRPr="00704BF2">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704BF2">
                <w:rPr>
                  <w:rFonts w:ascii="Times New Roman" w:eastAsia="Times New Roman" w:hAnsi="Times New Roman" w:cs="Times New Roman"/>
                  <w:sz w:val="24"/>
                  <w:szCs w:val="24"/>
                </w:rPr>
                <w:t>статті 8</w:t>
              </w:r>
            </w:hyperlink>
            <w:r w:rsidRPr="00704BF2">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D77665">
              <w:rPr>
                <w:rFonts w:ascii="Times New Roman" w:eastAsia="Times New Roman" w:hAnsi="Times New Roman" w:cs="Times New Roman"/>
                <w:b/>
                <w:bCs/>
                <w:sz w:val="24"/>
                <w:szCs w:val="24"/>
              </w:rPr>
              <w:t>не менше чотирьох днів.</w:t>
            </w:r>
          </w:p>
          <w:p w14:paraId="5FAEC2FA"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704BF2">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704BF2">
              <w:rPr>
                <w:rFonts w:ascii="Times New Roman" w:eastAsia="Times New Roman" w:hAnsi="Times New Roman" w:cs="Times New Roman"/>
                <w:i/>
                <w:sz w:val="24"/>
                <w:szCs w:val="24"/>
              </w:rPr>
              <w:t xml:space="preserve"> </w:t>
            </w:r>
            <w:r w:rsidRPr="00704BF2">
              <w:rPr>
                <w:rFonts w:ascii="Times New Roman" w:eastAsia="Times New Roman" w:hAnsi="Times New Roman" w:cs="Times New Roman"/>
                <w:b/>
                <w:i/>
                <w:sz w:val="24"/>
                <w:szCs w:val="24"/>
              </w:rPr>
              <w:t xml:space="preserve">Замовник разом із змінами до тендерної </w:t>
            </w:r>
            <w:r w:rsidRPr="00704BF2">
              <w:rPr>
                <w:rFonts w:ascii="Times New Roman" w:eastAsia="Times New Roman" w:hAnsi="Times New Roman" w:cs="Times New Roman"/>
                <w:b/>
                <w:i/>
                <w:sz w:val="24"/>
                <w:szCs w:val="24"/>
              </w:rPr>
              <w:lastRenderedPageBreak/>
              <w:t>документації в окремому документі оприлюднює перелік змін</w:t>
            </w:r>
            <w:r w:rsidRPr="00704BF2">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04BF2" w:rsidRPr="00704BF2" w14:paraId="5F706F57" w14:textId="77777777">
        <w:trPr>
          <w:trHeight w:val="480"/>
          <w:jc w:val="center"/>
        </w:trPr>
        <w:tc>
          <w:tcPr>
            <w:tcW w:w="9960" w:type="dxa"/>
            <w:gridSpan w:val="3"/>
            <w:vAlign w:val="center"/>
          </w:tcPr>
          <w:p w14:paraId="5A8946DD"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704BF2" w:rsidRPr="00704BF2" w14:paraId="5C807415" w14:textId="77777777">
        <w:trPr>
          <w:trHeight w:val="1119"/>
          <w:jc w:val="center"/>
        </w:trPr>
        <w:tc>
          <w:tcPr>
            <w:tcW w:w="705" w:type="dxa"/>
          </w:tcPr>
          <w:p w14:paraId="776C3B63"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1</w:t>
            </w:r>
          </w:p>
        </w:tc>
        <w:tc>
          <w:tcPr>
            <w:tcW w:w="2805" w:type="dxa"/>
          </w:tcPr>
          <w:p w14:paraId="0E2F3C8E" w14:textId="77777777" w:rsidR="00D01846" w:rsidRPr="00704BF2" w:rsidRDefault="00350F8B">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4532C32A"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7760936"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704BF2">
                <w:rPr>
                  <w:rFonts w:ascii="Times New Roman" w:eastAsia="Times New Roman" w:hAnsi="Times New Roman" w:cs="Times New Roman"/>
                  <w:sz w:val="24"/>
                  <w:szCs w:val="24"/>
                </w:rPr>
                <w:t>пункті 47</w:t>
              </w:r>
            </w:hyperlink>
            <w:r w:rsidRPr="00704BF2">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64C2620" w14:textId="77777777" w:rsidR="00D01846" w:rsidRPr="00704BF2" w:rsidRDefault="00350F8B">
            <w:pPr>
              <w:widowControl w:val="0"/>
              <w:numPr>
                <w:ilvl w:val="0"/>
                <w:numId w:val="3"/>
              </w:numP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04BF2">
              <w:rPr>
                <w:rFonts w:ascii="Times New Roman" w:eastAsia="Times New Roman" w:hAnsi="Times New Roman" w:cs="Times New Roman"/>
                <w:b/>
                <w:i/>
                <w:sz w:val="24"/>
                <w:szCs w:val="24"/>
              </w:rPr>
              <w:t>згідно</w:t>
            </w:r>
            <w:r w:rsidRPr="00704BF2">
              <w:rPr>
                <w:rFonts w:ascii="Times New Roman" w:eastAsia="Times New Roman" w:hAnsi="Times New Roman" w:cs="Times New Roman"/>
                <w:sz w:val="24"/>
                <w:szCs w:val="24"/>
              </w:rPr>
              <w:t xml:space="preserve"> з </w:t>
            </w:r>
            <w:r w:rsidRPr="00A12776">
              <w:rPr>
                <w:rFonts w:ascii="Times New Roman" w:eastAsia="Times New Roman" w:hAnsi="Times New Roman" w:cs="Times New Roman"/>
                <w:b/>
                <w:i/>
                <w:sz w:val="24"/>
                <w:szCs w:val="24"/>
              </w:rPr>
              <w:t>Додатком 1</w:t>
            </w:r>
            <w:r w:rsidRPr="00704BF2">
              <w:rPr>
                <w:rFonts w:ascii="Times New Roman" w:eastAsia="Times New Roman" w:hAnsi="Times New Roman" w:cs="Times New Roman"/>
                <w:sz w:val="24"/>
                <w:szCs w:val="24"/>
              </w:rPr>
              <w:t xml:space="preserve"> до цієї тендерної документації;</w:t>
            </w:r>
          </w:p>
          <w:p w14:paraId="025F545F" w14:textId="77777777" w:rsidR="00D01846" w:rsidRPr="00704BF2" w:rsidRDefault="00350F8B">
            <w:pPr>
              <w:widowControl w:val="0"/>
              <w:numPr>
                <w:ilvl w:val="0"/>
                <w:numId w:val="3"/>
              </w:numP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704BF2">
              <w:rPr>
                <w:rFonts w:ascii="Times New Roman" w:eastAsia="Times New Roman" w:hAnsi="Times New Roman" w:cs="Times New Roman"/>
                <w:b/>
                <w:i/>
                <w:sz w:val="24"/>
                <w:szCs w:val="24"/>
              </w:rPr>
              <w:t xml:space="preserve">згідно з </w:t>
            </w:r>
            <w:r w:rsidRPr="00A12776">
              <w:rPr>
                <w:rFonts w:ascii="Times New Roman" w:eastAsia="Times New Roman" w:hAnsi="Times New Roman" w:cs="Times New Roman"/>
                <w:b/>
                <w:i/>
                <w:sz w:val="24"/>
                <w:szCs w:val="24"/>
              </w:rPr>
              <w:t>Додатком 1</w:t>
            </w:r>
            <w:r w:rsidRPr="00704BF2">
              <w:rPr>
                <w:rFonts w:ascii="Times New Roman" w:eastAsia="Times New Roman" w:hAnsi="Times New Roman" w:cs="Times New Roman"/>
                <w:sz w:val="24"/>
                <w:szCs w:val="24"/>
              </w:rPr>
              <w:t xml:space="preserve"> до цієї тендерної документації;</w:t>
            </w:r>
          </w:p>
          <w:p w14:paraId="1E348393" w14:textId="77777777" w:rsidR="00D01846" w:rsidRPr="00704BF2" w:rsidRDefault="00350F8B">
            <w:pPr>
              <w:widowControl w:val="0"/>
              <w:numPr>
                <w:ilvl w:val="0"/>
                <w:numId w:val="3"/>
              </w:numP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704BF2">
                <w:rPr>
                  <w:rFonts w:ascii="Times New Roman" w:eastAsia="Times New Roman" w:hAnsi="Times New Roman" w:cs="Times New Roman"/>
                  <w:sz w:val="24"/>
                  <w:szCs w:val="24"/>
                </w:rPr>
                <w:t>47</w:t>
              </w:r>
            </w:hyperlink>
            <w:r w:rsidRPr="00704BF2">
              <w:rPr>
                <w:rFonts w:ascii="Times New Roman" w:eastAsia="Times New Roman" w:hAnsi="Times New Roman" w:cs="Times New Roman"/>
                <w:sz w:val="24"/>
                <w:szCs w:val="24"/>
              </w:rPr>
              <w:t xml:space="preserve">  Особливостей, - згідно з </w:t>
            </w:r>
            <w:r w:rsidRPr="00A12776">
              <w:rPr>
                <w:rFonts w:ascii="Times New Roman" w:eastAsia="Times New Roman" w:hAnsi="Times New Roman" w:cs="Times New Roman"/>
                <w:b/>
                <w:i/>
                <w:sz w:val="24"/>
                <w:szCs w:val="24"/>
              </w:rPr>
              <w:t>Додатком 1</w:t>
            </w:r>
            <w:r w:rsidRPr="00704BF2">
              <w:rPr>
                <w:rFonts w:ascii="Times New Roman" w:eastAsia="Times New Roman" w:hAnsi="Times New Roman" w:cs="Times New Roman"/>
                <w:b/>
                <w:i/>
                <w:sz w:val="24"/>
                <w:szCs w:val="24"/>
              </w:rPr>
              <w:t xml:space="preserve"> </w:t>
            </w:r>
            <w:r w:rsidRPr="00704BF2">
              <w:rPr>
                <w:rFonts w:ascii="Times New Roman" w:eastAsia="Times New Roman" w:hAnsi="Times New Roman" w:cs="Times New Roman"/>
                <w:sz w:val="24"/>
                <w:szCs w:val="24"/>
              </w:rPr>
              <w:t>до цієї тендерної документації;</w:t>
            </w:r>
          </w:p>
          <w:p w14:paraId="5FA867AF" w14:textId="22059DAC" w:rsidR="00D01846" w:rsidRPr="00704BF2" w:rsidRDefault="00350F8B">
            <w:pPr>
              <w:widowControl w:val="0"/>
              <w:numPr>
                <w:ilvl w:val="0"/>
                <w:numId w:val="3"/>
              </w:numP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704BF2">
              <w:rPr>
                <w:rFonts w:ascii="Times New Roman" w:eastAsia="Times New Roman" w:hAnsi="Times New Roman" w:cs="Times New Roman"/>
                <w:i/>
                <w:sz w:val="24"/>
                <w:szCs w:val="24"/>
              </w:rPr>
              <w:t>,</w:t>
            </w:r>
            <w:r w:rsidRPr="00704BF2">
              <w:rPr>
                <w:rFonts w:ascii="Times New Roman" w:eastAsia="Times New Roman" w:hAnsi="Times New Roman" w:cs="Times New Roman"/>
                <w:sz w:val="24"/>
                <w:szCs w:val="24"/>
              </w:rPr>
              <w:t xml:space="preserve"> — </w:t>
            </w:r>
            <w:r w:rsidRPr="00704BF2">
              <w:rPr>
                <w:rFonts w:ascii="Times New Roman" w:eastAsia="Times New Roman" w:hAnsi="Times New Roman" w:cs="Times New Roman"/>
                <w:b/>
                <w:i/>
                <w:sz w:val="24"/>
                <w:szCs w:val="24"/>
              </w:rPr>
              <w:t xml:space="preserve">згідно </w:t>
            </w:r>
            <w:r w:rsidRPr="00A12776">
              <w:rPr>
                <w:rFonts w:ascii="Times New Roman" w:eastAsia="Times New Roman" w:hAnsi="Times New Roman" w:cs="Times New Roman"/>
                <w:b/>
                <w:i/>
                <w:sz w:val="24"/>
                <w:szCs w:val="24"/>
              </w:rPr>
              <w:t>з Додатком 2</w:t>
            </w:r>
            <w:r w:rsidRPr="00704BF2">
              <w:rPr>
                <w:rFonts w:ascii="Times New Roman" w:eastAsia="Times New Roman" w:hAnsi="Times New Roman" w:cs="Times New Roman"/>
                <w:sz w:val="24"/>
                <w:szCs w:val="24"/>
              </w:rPr>
              <w:t xml:space="preserve"> до тендерної документації;</w:t>
            </w:r>
          </w:p>
          <w:p w14:paraId="0ECBCA04" w14:textId="4C7EA4FA" w:rsidR="00D01846" w:rsidRPr="00704BF2" w:rsidRDefault="00350F8B">
            <w:pPr>
              <w:widowControl w:val="0"/>
              <w:numPr>
                <w:ilvl w:val="0"/>
                <w:numId w:val="3"/>
              </w:numP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3B11C46F" w14:textId="77777777" w:rsidR="00D01846" w:rsidRPr="00704BF2" w:rsidRDefault="00350F8B">
            <w:pPr>
              <w:widowControl w:val="0"/>
              <w:numPr>
                <w:ilvl w:val="0"/>
                <w:numId w:val="3"/>
              </w:numP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3A9AD04" w14:textId="77777777" w:rsidR="00D01846" w:rsidRPr="00704BF2" w:rsidRDefault="00350F8B">
            <w:pPr>
              <w:widowControl w:val="0"/>
              <w:numPr>
                <w:ilvl w:val="0"/>
                <w:numId w:val="3"/>
              </w:numP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F5F525D"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sidRPr="00704BF2">
              <w:rPr>
                <w:rFonts w:ascii="Times New Roman" w:eastAsia="Times New Roman" w:hAnsi="Times New Roman" w:cs="Times New Roman"/>
                <w:sz w:val="24"/>
                <w:szCs w:val="24"/>
              </w:rPr>
              <w:lastRenderedPageBreak/>
              <w:t>відповідно до змісту документа.</w:t>
            </w:r>
          </w:p>
          <w:p w14:paraId="56E78071"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Переможець процедури закупівлі у строк, що не перевищує </w:t>
            </w:r>
            <w:r w:rsidRPr="00704BF2">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704BF2">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встановлені в </w:t>
            </w:r>
            <w:r w:rsidRPr="00A12776">
              <w:rPr>
                <w:rFonts w:ascii="Times New Roman" w:eastAsia="Times New Roman" w:hAnsi="Times New Roman" w:cs="Times New Roman"/>
                <w:b/>
                <w:bCs/>
                <w:sz w:val="24"/>
                <w:szCs w:val="24"/>
              </w:rPr>
              <w:t>Додатку 1</w:t>
            </w:r>
            <w:r w:rsidRPr="00704BF2">
              <w:rPr>
                <w:rFonts w:ascii="Times New Roman" w:eastAsia="Times New Roman" w:hAnsi="Times New Roman" w:cs="Times New Roman"/>
                <w:sz w:val="24"/>
                <w:szCs w:val="24"/>
              </w:rPr>
              <w:t xml:space="preserve"> (для переможця).</w:t>
            </w:r>
          </w:p>
          <w:p w14:paraId="0A3753E8" w14:textId="77777777" w:rsidR="00D01846" w:rsidRPr="00704BF2" w:rsidRDefault="00350F8B">
            <w:pPr>
              <w:widowControl w:val="0"/>
              <w:jc w:val="both"/>
              <w:rPr>
                <w:rFonts w:ascii="Times New Roman" w:eastAsia="Times New Roman" w:hAnsi="Times New Roman" w:cs="Times New Roman"/>
                <w:b/>
                <w:sz w:val="24"/>
                <w:szCs w:val="24"/>
              </w:rPr>
            </w:pPr>
            <w:r w:rsidRPr="00704BF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79AB17E" w14:textId="77777777" w:rsidR="00D01846" w:rsidRPr="00704BF2" w:rsidRDefault="00350F8B">
            <w:pPr>
              <w:widowControl w:val="0"/>
              <w:jc w:val="both"/>
              <w:rPr>
                <w:rFonts w:ascii="Times New Roman" w:eastAsia="Times New Roman" w:hAnsi="Times New Roman" w:cs="Times New Roman"/>
                <w:b/>
                <w:i/>
                <w:sz w:val="24"/>
                <w:szCs w:val="24"/>
              </w:rPr>
            </w:pPr>
            <w:r w:rsidRPr="00704BF2">
              <w:rPr>
                <w:rFonts w:ascii="Times New Roman" w:eastAsia="Times New Roman" w:hAnsi="Times New Roman" w:cs="Times New Roman"/>
                <w:b/>
                <w:i/>
                <w:sz w:val="24"/>
                <w:szCs w:val="24"/>
              </w:rPr>
              <w:t>Опис та приклади формальних несуттєвих помилок.</w:t>
            </w:r>
          </w:p>
          <w:p w14:paraId="5497E9D1"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2F1D5DC"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2A63814" w14:textId="77777777" w:rsidR="00D01846" w:rsidRPr="00704BF2" w:rsidRDefault="00350F8B">
            <w:pPr>
              <w:widowControl w:val="0"/>
              <w:jc w:val="both"/>
              <w:rPr>
                <w:rFonts w:ascii="Times New Roman" w:eastAsia="Times New Roman" w:hAnsi="Times New Roman" w:cs="Times New Roman"/>
                <w:b/>
                <w:i/>
                <w:sz w:val="24"/>
                <w:szCs w:val="24"/>
                <w:u w:val="single"/>
              </w:rPr>
            </w:pPr>
            <w:r w:rsidRPr="00704BF2">
              <w:rPr>
                <w:rFonts w:ascii="Times New Roman" w:eastAsia="Times New Roman" w:hAnsi="Times New Roman" w:cs="Times New Roman"/>
                <w:b/>
                <w:i/>
                <w:sz w:val="24"/>
                <w:szCs w:val="24"/>
                <w:u w:val="single"/>
              </w:rPr>
              <w:t>Опис формальних помилок:</w:t>
            </w:r>
          </w:p>
          <w:p w14:paraId="6DC24B54"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w:t>
            </w:r>
            <w:r w:rsidRPr="00704BF2">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1D0BD4A"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w:t>
            </w:r>
            <w:r w:rsidRPr="00704BF2">
              <w:rPr>
                <w:rFonts w:ascii="Times New Roman" w:eastAsia="Times New Roman" w:hAnsi="Times New Roman" w:cs="Times New Roman"/>
                <w:sz w:val="24"/>
                <w:szCs w:val="24"/>
              </w:rPr>
              <w:tab/>
              <w:t>уживання великої літери;</w:t>
            </w:r>
          </w:p>
          <w:p w14:paraId="4FFAAFC0"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w:t>
            </w:r>
            <w:r w:rsidRPr="00704BF2">
              <w:rPr>
                <w:rFonts w:ascii="Times New Roman" w:eastAsia="Times New Roman" w:hAnsi="Times New Roman" w:cs="Times New Roman"/>
                <w:sz w:val="24"/>
                <w:szCs w:val="24"/>
              </w:rPr>
              <w:tab/>
              <w:t>уживання розділових знаків та відмінювання слів у реченні;</w:t>
            </w:r>
          </w:p>
          <w:p w14:paraId="5F3539DB"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w:t>
            </w:r>
            <w:r w:rsidRPr="00704BF2">
              <w:rPr>
                <w:rFonts w:ascii="Times New Roman" w:eastAsia="Times New Roman" w:hAnsi="Times New Roman" w:cs="Times New Roman"/>
                <w:sz w:val="24"/>
                <w:szCs w:val="24"/>
              </w:rPr>
              <w:tab/>
              <w:t>використання слова або мовного звороту, запозичених з іншої мови;</w:t>
            </w:r>
          </w:p>
          <w:p w14:paraId="17F96FFC"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w:t>
            </w:r>
            <w:r w:rsidRPr="00704BF2">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749DFD3"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w:t>
            </w:r>
            <w:r w:rsidRPr="00704BF2">
              <w:rPr>
                <w:rFonts w:ascii="Times New Roman" w:eastAsia="Times New Roman" w:hAnsi="Times New Roman" w:cs="Times New Roman"/>
                <w:sz w:val="24"/>
                <w:szCs w:val="24"/>
              </w:rPr>
              <w:tab/>
              <w:t>застосування правил переносу частини слова з рядка в рядок;</w:t>
            </w:r>
          </w:p>
          <w:p w14:paraId="481C9438"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w:t>
            </w:r>
            <w:r w:rsidRPr="00704BF2">
              <w:rPr>
                <w:rFonts w:ascii="Times New Roman" w:eastAsia="Times New Roman" w:hAnsi="Times New Roman" w:cs="Times New Roman"/>
                <w:sz w:val="24"/>
                <w:szCs w:val="24"/>
              </w:rPr>
              <w:tab/>
              <w:t>написання слів разом та/або окремо, та/або через дефіс;</w:t>
            </w:r>
          </w:p>
          <w:p w14:paraId="0B6EF7C5"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B2408B9"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2.</w:t>
            </w:r>
            <w:r w:rsidRPr="00704BF2">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sidRPr="00704BF2">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06F77F9"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3.</w:t>
            </w:r>
            <w:r w:rsidRPr="00704BF2">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F5A7254"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4.</w:t>
            </w:r>
            <w:r w:rsidRPr="00704BF2">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BE10FDA"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5.</w:t>
            </w:r>
            <w:r w:rsidRPr="00704BF2">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2A0A78"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6.</w:t>
            </w:r>
            <w:r w:rsidRPr="00704BF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BE06321"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7.</w:t>
            </w:r>
            <w:r w:rsidRPr="00704BF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A47B20B"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8.</w:t>
            </w:r>
            <w:r w:rsidRPr="00704BF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B862DA9"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9.</w:t>
            </w:r>
            <w:r w:rsidRPr="00704BF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59261D2"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10.</w:t>
            </w:r>
            <w:r w:rsidRPr="00704BF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BBF7C52"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11.</w:t>
            </w:r>
            <w:r w:rsidRPr="00704BF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C113720"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12.</w:t>
            </w:r>
            <w:r w:rsidRPr="00704BF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7C783B" w14:textId="77777777" w:rsidR="00D01846" w:rsidRPr="00704BF2" w:rsidRDefault="00350F8B">
            <w:pPr>
              <w:widowControl w:val="0"/>
              <w:jc w:val="both"/>
              <w:rPr>
                <w:rFonts w:ascii="Times New Roman" w:eastAsia="Times New Roman" w:hAnsi="Times New Roman" w:cs="Times New Roman"/>
                <w:b/>
                <w:i/>
                <w:sz w:val="24"/>
                <w:szCs w:val="24"/>
                <w:u w:val="single"/>
              </w:rPr>
            </w:pPr>
            <w:r w:rsidRPr="00704BF2">
              <w:rPr>
                <w:rFonts w:ascii="Times New Roman" w:eastAsia="Times New Roman" w:hAnsi="Times New Roman" w:cs="Times New Roman"/>
                <w:b/>
                <w:i/>
                <w:sz w:val="24"/>
                <w:szCs w:val="24"/>
                <w:u w:val="single"/>
              </w:rPr>
              <w:lastRenderedPageBreak/>
              <w:t>Приклади формальних помилок:</w:t>
            </w:r>
          </w:p>
          <w:p w14:paraId="411D2C5A"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73B4606"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«м.київ» замість «м.Київ»;</w:t>
            </w:r>
          </w:p>
          <w:p w14:paraId="57FA190A"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«поряд -ок» замість «поря – док»;</w:t>
            </w:r>
          </w:p>
          <w:p w14:paraId="309F6BB3"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«ненадається» замість «не надається»»;</w:t>
            </w:r>
          </w:p>
          <w:p w14:paraId="6EF38E69"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«______________№_____________» замість «14.08.2020 №320/13/14-01»</w:t>
            </w:r>
          </w:p>
          <w:p w14:paraId="10AB50ED"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6510DD4" w14:textId="77777777" w:rsidR="00D01846" w:rsidRPr="00704BF2" w:rsidRDefault="00350F8B">
            <w:pPr>
              <w:widowControl w:val="0"/>
              <w:ind w:left="40" w:hanging="2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E8C6B7C" w14:textId="77777777" w:rsidR="00D01846" w:rsidRPr="00704BF2" w:rsidRDefault="00350F8B">
            <w:pPr>
              <w:widowControl w:val="0"/>
              <w:ind w:left="40" w:hanging="20"/>
              <w:jc w:val="both"/>
              <w:rPr>
                <w:rFonts w:ascii="Times New Roman" w:eastAsia="Times New Roman" w:hAnsi="Times New Roman" w:cs="Times New Roman"/>
                <w:b/>
                <w:sz w:val="24"/>
                <w:szCs w:val="24"/>
              </w:rPr>
            </w:pPr>
            <w:r w:rsidRPr="00704BF2">
              <w:rPr>
                <w:rFonts w:ascii="Times New Roman" w:eastAsia="Times New Roman" w:hAnsi="Times New Roman" w:cs="Times New Roman"/>
                <w:b/>
                <w:sz w:val="24"/>
                <w:szCs w:val="24"/>
              </w:rPr>
              <w:t>УВАГА!!!</w:t>
            </w:r>
          </w:p>
          <w:p w14:paraId="7C045C58" w14:textId="77777777" w:rsidR="00D01846" w:rsidRPr="00704BF2" w:rsidRDefault="00350F8B">
            <w:pPr>
              <w:widowControl w:val="0"/>
              <w:jc w:val="both"/>
              <w:rPr>
                <w:rFonts w:ascii="Times New Roman" w:eastAsia="Times New Roman" w:hAnsi="Times New Roman" w:cs="Times New Roman"/>
                <w:b/>
                <w:sz w:val="24"/>
                <w:szCs w:val="24"/>
              </w:rPr>
            </w:pPr>
            <w:bookmarkStart w:id="1" w:name="_heading=h.3znysh7" w:colFirst="0" w:colLast="0"/>
            <w:bookmarkEnd w:id="1"/>
            <w:r w:rsidRPr="00704BF2">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E57962D" w14:textId="77777777" w:rsidR="00D01846" w:rsidRPr="00704BF2" w:rsidRDefault="00350F8B">
            <w:pPr>
              <w:jc w:val="both"/>
              <w:rPr>
                <w:rFonts w:ascii="Times New Roman" w:eastAsia="Times New Roman" w:hAnsi="Times New Roman" w:cs="Times New Roman"/>
                <w:b/>
                <w:sz w:val="24"/>
                <w:szCs w:val="24"/>
              </w:rPr>
            </w:pPr>
            <w:r w:rsidRPr="00704BF2">
              <w:rPr>
                <w:rFonts w:ascii="Times New Roman" w:eastAsia="Times New Roman" w:hAnsi="Times New Roman" w:cs="Times New Roman"/>
                <w:b/>
                <w:sz w:val="24"/>
                <w:szCs w:val="24"/>
              </w:rPr>
              <w:t>1) документи мають бути чіткими та розбірливими для читання;</w:t>
            </w:r>
          </w:p>
          <w:p w14:paraId="11292015" w14:textId="77777777" w:rsidR="00D01846" w:rsidRPr="00704BF2" w:rsidRDefault="00350F8B">
            <w:pPr>
              <w:jc w:val="both"/>
              <w:rPr>
                <w:rFonts w:ascii="Times New Roman" w:eastAsia="Times New Roman" w:hAnsi="Times New Roman" w:cs="Times New Roman"/>
                <w:b/>
                <w:sz w:val="24"/>
                <w:szCs w:val="24"/>
              </w:rPr>
            </w:pPr>
            <w:r w:rsidRPr="00704BF2">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1C07009" w14:textId="77777777" w:rsidR="00D01846" w:rsidRPr="00704BF2" w:rsidRDefault="00350F8B">
            <w:pPr>
              <w:jc w:val="both"/>
              <w:rPr>
                <w:rFonts w:ascii="Times New Roman" w:eastAsia="Times New Roman" w:hAnsi="Times New Roman" w:cs="Times New Roman"/>
                <w:b/>
                <w:sz w:val="24"/>
                <w:szCs w:val="24"/>
              </w:rPr>
            </w:pPr>
            <w:r w:rsidRPr="00704BF2">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E970220" w14:textId="77777777" w:rsidR="00D01846" w:rsidRPr="00704BF2" w:rsidRDefault="00350F8B">
            <w:pPr>
              <w:jc w:val="both"/>
              <w:rPr>
                <w:rFonts w:ascii="Times New Roman" w:eastAsia="Times New Roman" w:hAnsi="Times New Roman" w:cs="Times New Roman"/>
                <w:b/>
                <w:sz w:val="24"/>
                <w:szCs w:val="24"/>
              </w:rPr>
            </w:pPr>
            <w:r w:rsidRPr="00704BF2">
              <w:rPr>
                <w:rFonts w:ascii="Times New Roman" w:eastAsia="Times New Roman" w:hAnsi="Times New Roman" w:cs="Times New Roman"/>
                <w:b/>
                <w:sz w:val="24"/>
                <w:szCs w:val="24"/>
              </w:rPr>
              <w:t>Винятки:</w:t>
            </w:r>
          </w:p>
          <w:p w14:paraId="02398562" w14:textId="77777777" w:rsidR="00D01846" w:rsidRPr="00704BF2" w:rsidRDefault="00350F8B">
            <w:pPr>
              <w:jc w:val="both"/>
              <w:rPr>
                <w:rFonts w:ascii="Times New Roman" w:eastAsia="Times New Roman" w:hAnsi="Times New Roman" w:cs="Times New Roman"/>
                <w:b/>
                <w:sz w:val="24"/>
                <w:szCs w:val="24"/>
              </w:rPr>
            </w:pPr>
            <w:r w:rsidRPr="00704BF2">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3BEA889" w14:textId="77777777" w:rsidR="00D01846" w:rsidRPr="00704BF2" w:rsidRDefault="00350F8B">
            <w:pPr>
              <w:widowControl w:val="0"/>
              <w:jc w:val="both"/>
              <w:rPr>
                <w:rFonts w:ascii="Times New Roman" w:eastAsia="Times New Roman" w:hAnsi="Times New Roman" w:cs="Times New Roman"/>
                <w:b/>
                <w:sz w:val="24"/>
                <w:szCs w:val="24"/>
              </w:rPr>
            </w:pPr>
            <w:r w:rsidRPr="00704BF2">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r w:rsidRPr="00704BF2">
              <w:rPr>
                <w:rFonts w:ascii="Times New Roman" w:eastAsia="Times New Roman" w:hAnsi="Times New Roman" w:cs="Times New Roman"/>
                <w:b/>
                <w:sz w:val="24"/>
                <w:szCs w:val="24"/>
              </w:rPr>
              <w:lastRenderedPageBreak/>
              <w:t xml:space="preserve">підприємствами / установами / організаціями). </w:t>
            </w:r>
          </w:p>
          <w:p w14:paraId="745488DA" w14:textId="77777777" w:rsidR="00D01846" w:rsidRPr="00704BF2" w:rsidRDefault="00350F8B">
            <w:pPr>
              <w:widowControl w:val="0"/>
              <w:ind w:left="40" w:hanging="20"/>
              <w:jc w:val="both"/>
              <w:rPr>
                <w:rFonts w:ascii="Times New Roman" w:eastAsia="Times New Roman" w:hAnsi="Times New Roman" w:cs="Times New Roman"/>
                <w:b/>
                <w:sz w:val="24"/>
                <w:szCs w:val="24"/>
              </w:rPr>
            </w:pPr>
            <w:r w:rsidRPr="00704BF2">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A13187E" w14:textId="77777777" w:rsidR="00D01846" w:rsidRPr="00704BF2" w:rsidRDefault="00350F8B">
            <w:pPr>
              <w:widowControl w:val="0"/>
              <w:ind w:left="40" w:hanging="20"/>
              <w:jc w:val="both"/>
              <w:rPr>
                <w:rFonts w:ascii="Times New Roman" w:eastAsia="Times New Roman" w:hAnsi="Times New Roman" w:cs="Times New Roman"/>
                <w:b/>
                <w:sz w:val="24"/>
                <w:szCs w:val="24"/>
              </w:rPr>
            </w:pPr>
            <w:r w:rsidRPr="00704BF2">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99F7901" w14:textId="77777777" w:rsidR="00D01846" w:rsidRPr="00704BF2" w:rsidRDefault="00350F8B">
            <w:pPr>
              <w:widowControl w:val="0"/>
              <w:jc w:val="both"/>
              <w:rPr>
                <w:rFonts w:ascii="Times New Roman" w:eastAsia="Times New Roman" w:hAnsi="Times New Roman" w:cs="Times New Roman"/>
                <w:sz w:val="24"/>
                <w:szCs w:val="24"/>
              </w:rPr>
            </w:pPr>
            <w:bookmarkStart w:id="2" w:name="_heading=h.2et92p0" w:colFirst="0" w:colLast="0"/>
            <w:bookmarkEnd w:id="2"/>
            <w:r w:rsidRPr="00704BF2">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75F21665" w14:textId="77777777" w:rsidR="00D01846" w:rsidRPr="00704BF2" w:rsidRDefault="00350F8B">
            <w:pPr>
              <w:widowControl w:val="0"/>
              <w:jc w:val="both"/>
              <w:rPr>
                <w:rFonts w:ascii="Times New Roman" w:eastAsia="Times New Roman" w:hAnsi="Times New Roman" w:cs="Times New Roman"/>
                <w:sz w:val="24"/>
                <w:szCs w:val="24"/>
              </w:rPr>
            </w:pPr>
            <w:bookmarkStart w:id="3" w:name="_heading=h.hjqm8skarbdr" w:colFirst="0" w:colLast="0"/>
            <w:bookmarkEnd w:id="3"/>
            <w:r w:rsidRPr="00704BF2">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352046B" w14:textId="77777777" w:rsidR="00D01846" w:rsidRPr="00704BF2" w:rsidRDefault="00350F8B">
            <w:pPr>
              <w:widowControl w:val="0"/>
              <w:jc w:val="both"/>
              <w:rPr>
                <w:rFonts w:ascii="Times New Roman" w:eastAsia="Times New Roman" w:hAnsi="Times New Roman" w:cs="Times New Roman"/>
                <w:sz w:val="24"/>
                <w:szCs w:val="24"/>
              </w:rPr>
            </w:pPr>
            <w:bookmarkStart w:id="4" w:name="_heading=h.ftj7vaqoric" w:colFirst="0" w:colLast="0"/>
            <w:bookmarkEnd w:id="4"/>
            <w:r w:rsidRPr="00704BF2">
              <w:rPr>
                <w:rFonts w:ascii="Times New Roman" w:eastAsia="Times New Roman" w:hAnsi="Times New Roman" w:cs="Times New Roman"/>
                <w:sz w:val="24"/>
                <w:szCs w:val="24"/>
              </w:rPr>
              <w:t>Кожен учасник має право подати тільки одну тендерну пропозицію</w:t>
            </w:r>
            <w:r w:rsidRPr="00704BF2">
              <w:rPr>
                <w:rFonts w:ascii="Times New Roman" w:eastAsia="Times New Roman" w:hAnsi="Times New Roman" w:cs="Times New Roman"/>
                <w:b/>
                <w:sz w:val="24"/>
                <w:szCs w:val="24"/>
              </w:rPr>
              <w:t xml:space="preserve"> </w:t>
            </w:r>
            <w:r w:rsidRPr="00704BF2">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04BF2">
              <w:rPr>
                <w:rFonts w:ascii="Times New Roman" w:eastAsia="Times New Roman" w:hAnsi="Times New Roman" w:cs="Times New Roman"/>
                <w:i/>
                <w:sz w:val="24"/>
                <w:szCs w:val="24"/>
              </w:rPr>
              <w:t>(у разі здійснення закупівлі за лотами)</w:t>
            </w:r>
            <w:r w:rsidRPr="00704BF2">
              <w:rPr>
                <w:rFonts w:ascii="Times New Roman" w:eastAsia="Times New Roman" w:hAnsi="Times New Roman" w:cs="Times New Roman"/>
                <w:sz w:val="24"/>
                <w:szCs w:val="24"/>
              </w:rPr>
              <w:t xml:space="preserve">. </w:t>
            </w:r>
          </w:p>
        </w:tc>
      </w:tr>
      <w:tr w:rsidR="00704BF2" w:rsidRPr="00704BF2" w14:paraId="2CAAB5C6" w14:textId="77777777" w:rsidTr="004A7861">
        <w:trPr>
          <w:trHeight w:val="565"/>
          <w:jc w:val="center"/>
        </w:trPr>
        <w:tc>
          <w:tcPr>
            <w:tcW w:w="705" w:type="dxa"/>
          </w:tcPr>
          <w:p w14:paraId="46F22318"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lastRenderedPageBreak/>
              <w:t>2</w:t>
            </w:r>
          </w:p>
        </w:tc>
        <w:tc>
          <w:tcPr>
            <w:tcW w:w="2805" w:type="dxa"/>
          </w:tcPr>
          <w:p w14:paraId="523924E9" w14:textId="77777777" w:rsidR="00D01846" w:rsidRPr="00704BF2" w:rsidRDefault="00350F8B">
            <w:pPr>
              <w:widowControl w:val="0"/>
              <w:rPr>
                <w:rFonts w:ascii="Times New Roman" w:eastAsia="Times New Roman" w:hAnsi="Times New Roman" w:cs="Times New Roman"/>
                <w:sz w:val="24"/>
                <w:szCs w:val="24"/>
              </w:rPr>
            </w:pPr>
            <w:bookmarkStart w:id="5" w:name="_heading=h.tyjcwt" w:colFirst="0" w:colLast="0"/>
            <w:bookmarkEnd w:id="5"/>
            <w:r w:rsidRPr="00704BF2">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7863EDE7" w14:textId="318BEE54" w:rsidR="00D01846" w:rsidRPr="00704BF2" w:rsidRDefault="00350F8B" w:rsidP="004A7861">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Забезпечення тендерної пропозиції не вимагається. </w:t>
            </w:r>
          </w:p>
        </w:tc>
      </w:tr>
      <w:tr w:rsidR="00704BF2" w:rsidRPr="00704BF2" w14:paraId="3F660142" w14:textId="77777777">
        <w:trPr>
          <w:trHeight w:val="1119"/>
          <w:jc w:val="center"/>
        </w:trPr>
        <w:tc>
          <w:tcPr>
            <w:tcW w:w="705" w:type="dxa"/>
          </w:tcPr>
          <w:p w14:paraId="2C0C3457"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3</w:t>
            </w:r>
          </w:p>
        </w:tc>
        <w:tc>
          <w:tcPr>
            <w:tcW w:w="2805" w:type="dxa"/>
          </w:tcPr>
          <w:p w14:paraId="6B40A50D" w14:textId="77777777" w:rsidR="00D01846" w:rsidRPr="00704BF2" w:rsidRDefault="00350F8B">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4A5F26F2" w14:textId="3C5C9F6E" w:rsidR="00D01846" w:rsidRPr="00704BF2" w:rsidRDefault="00350F8B" w:rsidP="00B9788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Не передбачається.</w:t>
            </w:r>
          </w:p>
        </w:tc>
      </w:tr>
      <w:tr w:rsidR="00704BF2" w:rsidRPr="00704BF2" w14:paraId="4555264D" w14:textId="77777777">
        <w:trPr>
          <w:trHeight w:val="560"/>
          <w:jc w:val="center"/>
        </w:trPr>
        <w:tc>
          <w:tcPr>
            <w:tcW w:w="705" w:type="dxa"/>
          </w:tcPr>
          <w:p w14:paraId="474B17AB"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4</w:t>
            </w:r>
          </w:p>
        </w:tc>
        <w:tc>
          <w:tcPr>
            <w:tcW w:w="2805" w:type="dxa"/>
          </w:tcPr>
          <w:p w14:paraId="26D7DB08" w14:textId="77777777" w:rsidR="00D01846" w:rsidRPr="00704BF2" w:rsidRDefault="00350F8B">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41FA8890"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Тендерні пропозиції вважаються дійсними </w:t>
            </w:r>
            <w:r w:rsidRPr="00704BF2">
              <w:rPr>
                <w:rFonts w:ascii="Times New Roman" w:eastAsia="Times New Roman" w:hAnsi="Times New Roman" w:cs="Times New Roman"/>
                <w:b/>
                <w:i/>
                <w:sz w:val="24"/>
                <w:szCs w:val="24"/>
                <w:u w:val="single"/>
              </w:rPr>
              <w:t>протягом 120 (ста двадцяти) днів</w:t>
            </w:r>
            <w:r w:rsidRPr="00704BF2">
              <w:rPr>
                <w:rFonts w:ascii="Times New Roman" w:eastAsia="Times New Roman" w:hAnsi="Times New Roman" w:cs="Times New Roman"/>
                <w:sz w:val="24"/>
                <w:szCs w:val="24"/>
              </w:rPr>
              <w:t xml:space="preserve"> із дати кінцевого строку подання тендерних пропозицій. </w:t>
            </w:r>
          </w:p>
          <w:p w14:paraId="4355E12B"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0ABF4D4" w14:textId="77777777" w:rsidR="00D01846" w:rsidRPr="00704BF2" w:rsidRDefault="00350F8B">
            <w:pPr>
              <w:widowControl w:val="0"/>
              <w:jc w:val="both"/>
              <w:rPr>
                <w:rFonts w:ascii="Times New Roman" w:eastAsia="Times New Roman" w:hAnsi="Times New Roman" w:cs="Times New Roman"/>
                <w:sz w:val="24"/>
                <w:szCs w:val="24"/>
                <w:u w:val="single"/>
              </w:rPr>
            </w:pPr>
            <w:r w:rsidRPr="00704BF2">
              <w:rPr>
                <w:rFonts w:ascii="Times New Roman" w:eastAsia="Times New Roman" w:hAnsi="Times New Roman" w:cs="Times New Roman"/>
                <w:sz w:val="24"/>
                <w:szCs w:val="24"/>
              </w:rPr>
              <w:t xml:space="preserve">Учасник процедури закупівлі </w:t>
            </w:r>
            <w:r w:rsidRPr="00704BF2">
              <w:rPr>
                <w:rFonts w:ascii="Times New Roman" w:eastAsia="Times New Roman" w:hAnsi="Times New Roman" w:cs="Times New Roman"/>
                <w:sz w:val="24"/>
                <w:szCs w:val="24"/>
                <w:u w:val="single"/>
              </w:rPr>
              <w:t>має право:</w:t>
            </w:r>
          </w:p>
          <w:p w14:paraId="6FDC4A6B"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11FF02A" w14:textId="485D1919"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14:paraId="714D80DA" w14:textId="77777777" w:rsidR="00D01846" w:rsidRPr="00704BF2" w:rsidRDefault="00350F8B">
            <w:pPr>
              <w:widowControl w:val="0"/>
              <w:jc w:val="both"/>
              <w:rPr>
                <w:rFonts w:ascii="Times New Roman" w:eastAsia="Times New Roman" w:hAnsi="Times New Roman" w:cs="Times New Roman"/>
                <w:strike/>
                <w:sz w:val="24"/>
                <w:szCs w:val="24"/>
              </w:rPr>
            </w:pPr>
            <w:r w:rsidRPr="00704BF2">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04BF2" w:rsidRPr="00704BF2" w14:paraId="7336E29F" w14:textId="77777777" w:rsidTr="0023217F">
        <w:trPr>
          <w:trHeight w:val="546"/>
          <w:jc w:val="center"/>
        </w:trPr>
        <w:tc>
          <w:tcPr>
            <w:tcW w:w="705" w:type="dxa"/>
          </w:tcPr>
          <w:p w14:paraId="6EAB4298"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5</w:t>
            </w:r>
          </w:p>
        </w:tc>
        <w:tc>
          <w:tcPr>
            <w:tcW w:w="2805" w:type="dxa"/>
          </w:tcPr>
          <w:p w14:paraId="3B26AD44" w14:textId="77777777" w:rsidR="00D01846" w:rsidRPr="00704BF2" w:rsidRDefault="00350F8B">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55D1E0D8" w14:textId="77777777" w:rsidR="00D01846" w:rsidRPr="00704BF2" w:rsidRDefault="00350F8B">
            <w:pPr>
              <w:widowControl w:val="0"/>
              <w:ind w:right="12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60B12">
              <w:rPr>
                <w:rFonts w:ascii="Times New Roman" w:eastAsia="Times New Roman" w:hAnsi="Times New Roman" w:cs="Times New Roman"/>
                <w:b/>
                <w:i/>
                <w:sz w:val="24"/>
                <w:szCs w:val="24"/>
              </w:rPr>
              <w:t>Додатку 1</w:t>
            </w:r>
            <w:r w:rsidRPr="00704BF2">
              <w:rPr>
                <w:rFonts w:ascii="Times New Roman" w:eastAsia="Times New Roman" w:hAnsi="Times New Roman" w:cs="Times New Roman"/>
                <w:i/>
                <w:sz w:val="24"/>
                <w:szCs w:val="24"/>
              </w:rPr>
              <w:t xml:space="preserve"> </w:t>
            </w:r>
            <w:r w:rsidRPr="00704BF2">
              <w:rPr>
                <w:rFonts w:ascii="Times New Roman" w:eastAsia="Times New Roman" w:hAnsi="Times New Roman" w:cs="Times New Roman"/>
                <w:sz w:val="24"/>
                <w:szCs w:val="24"/>
              </w:rPr>
              <w:t xml:space="preserve">до цієї тендерної документації. </w:t>
            </w:r>
          </w:p>
          <w:p w14:paraId="6FABA1D2" w14:textId="77777777" w:rsidR="00D01846" w:rsidRPr="00704BF2" w:rsidRDefault="00350F8B">
            <w:pPr>
              <w:widowControl w:val="0"/>
              <w:ind w:right="12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lastRenderedPageBreak/>
              <w:t>Спосіб  підтвердження відповідності учасника критеріям і вимогам згідно із законодавством наведено в</w:t>
            </w:r>
            <w:r w:rsidRPr="00704BF2">
              <w:rPr>
                <w:rFonts w:ascii="Times New Roman" w:eastAsia="Times New Roman" w:hAnsi="Times New Roman" w:cs="Times New Roman"/>
                <w:b/>
                <w:sz w:val="24"/>
                <w:szCs w:val="24"/>
              </w:rPr>
              <w:t xml:space="preserve"> </w:t>
            </w:r>
            <w:r w:rsidRPr="00260B12">
              <w:rPr>
                <w:rFonts w:ascii="Times New Roman" w:eastAsia="Times New Roman" w:hAnsi="Times New Roman" w:cs="Times New Roman"/>
                <w:b/>
                <w:i/>
                <w:sz w:val="24"/>
                <w:szCs w:val="24"/>
              </w:rPr>
              <w:t>Додатку 1</w:t>
            </w:r>
            <w:r w:rsidRPr="00704BF2">
              <w:rPr>
                <w:rFonts w:ascii="Times New Roman" w:eastAsia="Times New Roman" w:hAnsi="Times New Roman" w:cs="Times New Roman"/>
                <w:sz w:val="24"/>
                <w:szCs w:val="24"/>
              </w:rPr>
              <w:t xml:space="preserve"> до цієї тендерної документації. </w:t>
            </w:r>
          </w:p>
          <w:p w14:paraId="266BEFF3" w14:textId="77777777" w:rsidR="00D01846" w:rsidRPr="00704BF2" w:rsidRDefault="00350F8B">
            <w:pPr>
              <w:widowControl w:val="0"/>
              <w:ind w:right="120"/>
              <w:jc w:val="both"/>
              <w:rPr>
                <w:rFonts w:ascii="Times New Roman" w:eastAsia="Times New Roman" w:hAnsi="Times New Roman" w:cs="Times New Roman"/>
                <w:b/>
                <w:sz w:val="24"/>
                <w:szCs w:val="24"/>
              </w:rPr>
            </w:pPr>
            <w:r w:rsidRPr="00704BF2">
              <w:rPr>
                <w:rFonts w:ascii="Times New Roman" w:eastAsia="Times New Roman" w:hAnsi="Times New Roman" w:cs="Times New Roman"/>
                <w:b/>
                <w:sz w:val="24"/>
                <w:szCs w:val="24"/>
              </w:rPr>
              <w:t>Підстави, визначені пунктом 47 Особливостей.</w:t>
            </w:r>
          </w:p>
          <w:p w14:paraId="15E0FE18" w14:textId="77777777" w:rsidR="00D01846" w:rsidRPr="00704BF2" w:rsidRDefault="00350F8B">
            <w:pPr>
              <w:widowControl w:val="0"/>
              <w:pBdr>
                <w:top w:val="nil"/>
                <w:left w:val="nil"/>
                <w:bottom w:val="nil"/>
                <w:right w:val="nil"/>
                <w:between w:val="nil"/>
              </w:pBd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38096C3" w14:textId="77777777" w:rsidR="00D01846" w:rsidRPr="00704BF2" w:rsidRDefault="00350F8B">
            <w:pPr>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724B1F3" w14:textId="77777777" w:rsidR="00D01846" w:rsidRPr="00704BF2" w:rsidRDefault="00350F8B">
            <w:pPr>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5CB7B89" w14:textId="77777777" w:rsidR="00D01846" w:rsidRPr="00704BF2" w:rsidRDefault="00350F8B">
            <w:pPr>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8"/>
                <w:szCs w:val="28"/>
              </w:rPr>
              <w:t>3</w:t>
            </w:r>
            <w:r w:rsidRPr="00704BF2">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A4F22D1" w14:textId="77777777" w:rsidR="00D01846" w:rsidRPr="00704BF2" w:rsidRDefault="00350F8B">
            <w:pPr>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704BF2">
                <w:rPr>
                  <w:rFonts w:ascii="Times New Roman" w:eastAsia="Times New Roman" w:hAnsi="Times New Roman" w:cs="Times New Roman"/>
                  <w:sz w:val="24"/>
                  <w:szCs w:val="24"/>
                </w:rPr>
                <w:t>пунктом 4</w:t>
              </w:r>
            </w:hyperlink>
            <w:r w:rsidRPr="00704BF2">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8F782EB" w14:textId="77777777" w:rsidR="00D01846" w:rsidRPr="00704BF2" w:rsidRDefault="00350F8B">
            <w:pPr>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A6646CB" w14:textId="77777777" w:rsidR="00D01846" w:rsidRPr="00704BF2" w:rsidRDefault="00350F8B">
            <w:pPr>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0B68FEC" w14:textId="77777777" w:rsidR="00D01846" w:rsidRPr="00704BF2" w:rsidRDefault="00350F8B">
            <w:pPr>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6BC10B9" w14:textId="77777777" w:rsidR="00D01846" w:rsidRPr="00704BF2" w:rsidRDefault="00350F8B">
            <w:pPr>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7DA67B1" w14:textId="77777777" w:rsidR="00D01846" w:rsidRPr="00704BF2" w:rsidRDefault="00350F8B">
            <w:pPr>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704BF2">
              <w:rPr>
                <w:rFonts w:ascii="Times New Roman" w:eastAsia="Times New Roman" w:hAnsi="Times New Roman" w:cs="Times New Roman"/>
                <w:sz w:val="24"/>
                <w:szCs w:val="24"/>
              </w:rPr>
              <w:lastRenderedPageBreak/>
              <w:t>юридичних осіб, фізичних осіб — підприємців та громадських формувань” (крім нерезидентів);</w:t>
            </w:r>
          </w:p>
          <w:p w14:paraId="50C8CD03" w14:textId="77777777" w:rsidR="00D01846" w:rsidRPr="00704BF2" w:rsidRDefault="00350F8B">
            <w:pPr>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26DD284" w14:textId="77777777" w:rsidR="00D01846" w:rsidRPr="00704BF2" w:rsidRDefault="00350F8B">
            <w:pPr>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A31F769" w14:textId="77777777" w:rsidR="00D01846" w:rsidRPr="00704BF2" w:rsidRDefault="00350F8B">
            <w:pPr>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9ED2860" w14:textId="77777777" w:rsidR="00D01846" w:rsidRPr="00704BF2" w:rsidRDefault="00D01846">
            <w:pPr>
              <w:jc w:val="both"/>
              <w:rPr>
                <w:rFonts w:ascii="Times New Roman" w:eastAsia="Times New Roman" w:hAnsi="Times New Roman" w:cs="Times New Roman"/>
                <w:sz w:val="24"/>
                <w:szCs w:val="24"/>
              </w:rPr>
            </w:pPr>
          </w:p>
          <w:p w14:paraId="5A32AB50" w14:textId="77777777" w:rsidR="00D01846" w:rsidRPr="00704BF2" w:rsidRDefault="00350F8B">
            <w:pP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4E2FDFE" w14:textId="77777777" w:rsidR="00D01846" w:rsidRPr="00704BF2" w:rsidRDefault="00350F8B">
            <w:pPr>
              <w:spacing w:after="348"/>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04BF2" w:rsidRPr="00704BF2" w14:paraId="337BE3A6" w14:textId="77777777" w:rsidTr="0023217F">
        <w:trPr>
          <w:trHeight w:val="405"/>
          <w:jc w:val="center"/>
        </w:trPr>
        <w:tc>
          <w:tcPr>
            <w:tcW w:w="705" w:type="dxa"/>
          </w:tcPr>
          <w:p w14:paraId="1BA0D670"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lastRenderedPageBreak/>
              <w:t>6</w:t>
            </w:r>
          </w:p>
        </w:tc>
        <w:tc>
          <w:tcPr>
            <w:tcW w:w="2805" w:type="dxa"/>
          </w:tcPr>
          <w:p w14:paraId="044F5717" w14:textId="77777777" w:rsidR="00D01846" w:rsidRPr="00704BF2" w:rsidRDefault="00350F8B">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72CCBD02" w14:textId="77777777" w:rsidR="00D01846" w:rsidRPr="00704BF2" w:rsidRDefault="00350F8B">
            <w:pPr>
              <w:widowControl w:val="0"/>
              <w:ind w:right="12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704BF2">
                <w:rPr>
                  <w:rFonts w:ascii="Times New Roman" w:eastAsia="Times New Roman" w:hAnsi="Times New Roman" w:cs="Times New Roman"/>
                  <w:sz w:val="24"/>
                  <w:szCs w:val="24"/>
                </w:rPr>
                <w:t xml:space="preserve"> пунктом третім </w:t>
              </w:r>
            </w:hyperlink>
            <w:hyperlink r:id="rId13">
              <w:r w:rsidRPr="00704BF2">
                <w:rPr>
                  <w:rFonts w:ascii="Times New Roman" w:eastAsia="Times New Roman" w:hAnsi="Times New Roman" w:cs="Times New Roman"/>
                  <w:sz w:val="24"/>
                  <w:szCs w:val="24"/>
                  <w:u w:val="single"/>
                </w:rPr>
                <w:t>частини друго</w:t>
              </w:r>
            </w:hyperlink>
            <w:r w:rsidRPr="00704BF2">
              <w:rPr>
                <w:rFonts w:ascii="Times New Roman" w:eastAsia="Times New Roman" w:hAnsi="Times New Roman" w:cs="Times New Roman"/>
                <w:sz w:val="24"/>
                <w:szCs w:val="24"/>
              </w:rPr>
              <w:t xml:space="preserve">ї статті 22 Закону зазначено в </w:t>
            </w:r>
            <w:r w:rsidRPr="00260B12">
              <w:rPr>
                <w:rFonts w:ascii="Times New Roman" w:eastAsia="Times New Roman" w:hAnsi="Times New Roman" w:cs="Times New Roman"/>
                <w:b/>
                <w:i/>
                <w:sz w:val="24"/>
                <w:szCs w:val="24"/>
              </w:rPr>
              <w:t>Додатку 2</w:t>
            </w:r>
            <w:r w:rsidRPr="00704BF2">
              <w:rPr>
                <w:rFonts w:ascii="Times New Roman" w:eastAsia="Times New Roman" w:hAnsi="Times New Roman" w:cs="Times New Roman"/>
                <w:b/>
                <w:sz w:val="24"/>
                <w:szCs w:val="24"/>
              </w:rPr>
              <w:t xml:space="preserve"> </w:t>
            </w:r>
            <w:r w:rsidRPr="00704BF2">
              <w:rPr>
                <w:rFonts w:ascii="Times New Roman" w:eastAsia="Times New Roman" w:hAnsi="Times New Roman" w:cs="Times New Roman"/>
                <w:sz w:val="24"/>
                <w:szCs w:val="24"/>
              </w:rPr>
              <w:t>до цієї тендерної документації.</w:t>
            </w:r>
          </w:p>
        </w:tc>
      </w:tr>
      <w:tr w:rsidR="00704BF2" w:rsidRPr="00704BF2" w14:paraId="4AC3E55B" w14:textId="77777777">
        <w:trPr>
          <w:trHeight w:val="1119"/>
          <w:jc w:val="center"/>
        </w:trPr>
        <w:tc>
          <w:tcPr>
            <w:tcW w:w="705" w:type="dxa"/>
          </w:tcPr>
          <w:p w14:paraId="32D91CC4"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7</w:t>
            </w:r>
          </w:p>
        </w:tc>
        <w:tc>
          <w:tcPr>
            <w:tcW w:w="2805" w:type="dxa"/>
          </w:tcPr>
          <w:p w14:paraId="4E314D4A" w14:textId="1587206B" w:rsidR="00D01846" w:rsidRPr="00704BF2" w:rsidRDefault="00350F8B">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14:paraId="5923BAD8" w14:textId="3698C1A1" w:rsidR="00D01846" w:rsidRPr="00704BF2" w:rsidRDefault="00350F8B">
            <w:pPr>
              <w:widowControl w:val="0"/>
              <w:ind w:right="12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704BF2">
              <w:rPr>
                <w:rFonts w:ascii="Times New Roman" w:eastAsia="Times New Roman" w:hAnsi="Times New Roman" w:cs="Times New Roman"/>
                <w:i/>
                <w:sz w:val="24"/>
                <w:szCs w:val="24"/>
              </w:rPr>
              <w:t>(надається у разі залучення).</w:t>
            </w:r>
          </w:p>
        </w:tc>
      </w:tr>
      <w:tr w:rsidR="00704BF2" w:rsidRPr="00704BF2" w14:paraId="22C1F667" w14:textId="77777777">
        <w:trPr>
          <w:trHeight w:val="841"/>
          <w:jc w:val="center"/>
        </w:trPr>
        <w:tc>
          <w:tcPr>
            <w:tcW w:w="705" w:type="dxa"/>
          </w:tcPr>
          <w:p w14:paraId="5842BBAF"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8</w:t>
            </w:r>
          </w:p>
        </w:tc>
        <w:tc>
          <w:tcPr>
            <w:tcW w:w="2805" w:type="dxa"/>
          </w:tcPr>
          <w:p w14:paraId="13270A6F" w14:textId="77777777" w:rsidR="00D01846" w:rsidRPr="00704BF2" w:rsidRDefault="00350F8B">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5BC80057"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04BF2" w:rsidRPr="00704BF2" w14:paraId="2C9FF1B9" w14:textId="77777777">
        <w:trPr>
          <w:trHeight w:val="442"/>
          <w:jc w:val="center"/>
        </w:trPr>
        <w:tc>
          <w:tcPr>
            <w:tcW w:w="9960" w:type="dxa"/>
            <w:gridSpan w:val="3"/>
            <w:vAlign w:val="center"/>
          </w:tcPr>
          <w:p w14:paraId="06169D5F"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Розділ 4. Подання та розкриття тендерної пропозиції</w:t>
            </w:r>
          </w:p>
        </w:tc>
      </w:tr>
      <w:tr w:rsidR="00704BF2" w:rsidRPr="00704BF2" w14:paraId="707DC125" w14:textId="77777777">
        <w:trPr>
          <w:trHeight w:val="1119"/>
          <w:jc w:val="center"/>
        </w:trPr>
        <w:tc>
          <w:tcPr>
            <w:tcW w:w="705" w:type="dxa"/>
          </w:tcPr>
          <w:p w14:paraId="0F090021"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w:t>
            </w:r>
          </w:p>
        </w:tc>
        <w:tc>
          <w:tcPr>
            <w:tcW w:w="2805" w:type="dxa"/>
          </w:tcPr>
          <w:p w14:paraId="6756B51F" w14:textId="77777777" w:rsidR="00D01846" w:rsidRPr="00704BF2" w:rsidRDefault="00350F8B">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046F5CE1" w14:textId="42ECA8A9" w:rsidR="00D01846" w:rsidRPr="00704BF2" w:rsidRDefault="00350F8B">
            <w:pPr>
              <w:widowControl w:val="0"/>
              <w:ind w:left="40" w:right="12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Кінцевий строк подання тендерних пропозицій </w:t>
            </w:r>
            <w:r w:rsidRPr="0023217F">
              <w:rPr>
                <w:rFonts w:ascii="Times New Roman" w:eastAsia="Times New Roman" w:hAnsi="Times New Roman" w:cs="Times New Roman"/>
                <w:sz w:val="24"/>
                <w:szCs w:val="24"/>
                <w:highlight w:val="yellow"/>
              </w:rPr>
              <w:t>—</w:t>
            </w:r>
            <w:r w:rsidR="00DD3929" w:rsidRPr="0023217F">
              <w:rPr>
                <w:rFonts w:ascii="Times New Roman" w:eastAsia="Times New Roman" w:hAnsi="Times New Roman" w:cs="Times New Roman"/>
                <w:sz w:val="24"/>
                <w:szCs w:val="24"/>
                <w:highlight w:val="yellow"/>
              </w:rPr>
              <w:t xml:space="preserve"> </w:t>
            </w:r>
            <w:r w:rsidR="00B86422" w:rsidRPr="00B86422">
              <w:rPr>
                <w:rFonts w:ascii="Times New Roman" w:eastAsia="Times New Roman" w:hAnsi="Times New Roman" w:cs="Times New Roman"/>
                <w:b/>
                <w:bCs/>
                <w:sz w:val="24"/>
                <w:szCs w:val="24"/>
                <w:highlight w:val="yellow"/>
              </w:rPr>
              <w:t>1</w:t>
            </w:r>
            <w:r w:rsidR="00B86422">
              <w:rPr>
                <w:rFonts w:ascii="Times New Roman" w:eastAsia="Times New Roman" w:hAnsi="Times New Roman" w:cs="Times New Roman"/>
                <w:b/>
                <w:bCs/>
                <w:sz w:val="24"/>
                <w:szCs w:val="24"/>
                <w:highlight w:val="yellow"/>
              </w:rPr>
              <w:t>2</w:t>
            </w:r>
            <w:r w:rsidR="00DD3929" w:rsidRPr="0023217F">
              <w:rPr>
                <w:rFonts w:ascii="Times New Roman" w:eastAsia="Times New Roman" w:hAnsi="Times New Roman" w:cs="Times New Roman"/>
                <w:b/>
                <w:sz w:val="24"/>
                <w:szCs w:val="24"/>
                <w:highlight w:val="yellow"/>
                <w:lang w:val="en-US"/>
              </w:rPr>
              <w:t xml:space="preserve"> </w:t>
            </w:r>
            <w:r w:rsidR="0023217F" w:rsidRPr="0023217F">
              <w:rPr>
                <w:rFonts w:ascii="Times New Roman" w:eastAsia="Times New Roman" w:hAnsi="Times New Roman" w:cs="Times New Roman"/>
                <w:b/>
                <w:sz w:val="24"/>
                <w:szCs w:val="24"/>
                <w:highlight w:val="yellow"/>
              </w:rPr>
              <w:t>квіт</w:t>
            </w:r>
            <w:r w:rsidR="00DD3929" w:rsidRPr="0023217F">
              <w:rPr>
                <w:rFonts w:ascii="Times New Roman" w:eastAsia="Times New Roman" w:hAnsi="Times New Roman" w:cs="Times New Roman"/>
                <w:b/>
                <w:sz w:val="24"/>
                <w:szCs w:val="24"/>
                <w:highlight w:val="yellow"/>
              </w:rPr>
              <w:t xml:space="preserve">ня </w:t>
            </w:r>
            <w:r w:rsidRPr="0023217F">
              <w:rPr>
                <w:rFonts w:ascii="Times New Roman" w:eastAsia="Times New Roman" w:hAnsi="Times New Roman" w:cs="Times New Roman"/>
                <w:b/>
                <w:sz w:val="24"/>
                <w:szCs w:val="24"/>
                <w:highlight w:val="yellow"/>
              </w:rPr>
              <w:t>20</w:t>
            </w:r>
            <w:r w:rsidR="00DD3929" w:rsidRPr="0023217F">
              <w:rPr>
                <w:rFonts w:ascii="Times New Roman" w:eastAsia="Times New Roman" w:hAnsi="Times New Roman" w:cs="Times New Roman"/>
                <w:b/>
                <w:sz w:val="24"/>
                <w:szCs w:val="24"/>
                <w:highlight w:val="yellow"/>
              </w:rPr>
              <w:t>24</w:t>
            </w:r>
            <w:r w:rsidRPr="0023217F">
              <w:rPr>
                <w:rFonts w:ascii="Times New Roman" w:eastAsia="Times New Roman" w:hAnsi="Times New Roman" w:cs="Times New Roman"/>
                <w:b/>
                <w:sz w:val="24"/>
                <w:szCs w:val="24"/>
                <w:highlight w:val="yellow"/>
              </w:rPr>
              <w:t xml:space="preserve"> року, </w:t>
            </w:r>
            <w:r w:rsidR="00DD3929" w:rsidRPr="0023217F">
              <w:rPr>
                <w:rFonts w:ascii="Times New Roman" w:eastAsia="Times New Roman" w:hAnsi="Times New Roman" w:cs="Times New Roman"/>
                <w:b/>
                <w:sz w:val="24"/>
                <w:szCs w:val="24"/>
                <w:highlight w:val="yellow"/>
              </w:rPr>
              <w:t>0</w:t>
            </w:r>
            <w:r w:rsidR="0023217F" w:rsidRPr="0023217F">
              <w:rPr>
                <w:rFonts w:ascii="Times New Roman" w:eastAsia="Times New Roman" w:hAnsi="Times New Roman" w:cs="Times New Roman"/>
                <w:b/>
                <w:sz w:val="24"/>
                <w:szCs w:val="24"/>
                <w:highlight w:val="yellow"/>
              </w:rPr>
              <w:t>0</w:t>
            </w:r>
            <w:r w:rsidRPr="0023217F">
              <w:rPr>
                <w:rFonts w:ascii="Times New Roman" w:eastAsia="Times New Roman" w:hAnsi="Times New Roman" w:cs="Times New Roman"/>
                <w:b/>
                <w:sz w:val="24"/>
                <w:szCs w:val="24"/>
                <w:highlight w:val="yellow"/>
              </w:rPr>
              <w:t>:00 год.</w:t>
            </w:r>
            <w:r w:rsidRPr="00704BF2">
              <w:rPr>
                <w:rFonts w:ascii="Times New Roman" w:eastAsia="Times New Roman" w:hAnsi="Times New Roman" w:cs="Times New Roman"/>
                <w:sz w:val="24"/>
                <w:szCs w:val="24"/>
              </w:rPr>
              <w:t xml:space="preserve"> </w:t>
            </w:r>
          </w:p>
          <w:p w14:paraId="3F4AC575" w14:textId="77777777" w:rsidR="00D01846" w:rsidRPr="00704BF2" w:rsidRDefault="00350F8B">
            <w:pPr>
              <w:widowControl w:val="0"/>
              <w:ind w:left="40" w:right="120"/>
              <w:jc w:val="both"/>
              <w:rPr>
                <w:rFonts w:ascii="Times New Roman" w:eastAsia="Times New Roman" w:hAnsi="Times New Roman" w:cs="Times New Roman"/>
                <w:i/>
                <w:sz w:val="24"/>
                <w:szCs w:val="24"/>
              </w:rPr>
            </w:pPr>
            <w:r w:rsidRPr="00704BF2">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704BF2">
              <w:rPr>
                <w:rFonts w:ascii="Times New Roman" w:eastAsia="Times New Roman" w:hAnsi="Times New Roman" w:cs="Times New Roman"/>
                <w:i/>
                <w:strike/>
                <w:sz w:val="24"/>
                <w:szCs w:val="24"/>
              </w:rPr>
              <w:t xml:space="preserve"> </w:t>
            </w:r>
          </w:p>
          <w:p w14:paraId="3285E94E"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65419F8"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375279E" w14:textId="77777777" w:rsidR="00D01846" w:rsidRPr="00704BF2" w:rsidRDefault="00350F8B">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704BF2">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04BF2" w:rsidRPr="00704BF2" w14:paraId="432D9BFE" w14:textId="77777777">
        <w:trPr>
          <w:trHeight w:val="1119"/>
          <w:jc w:val="center"/>
        </w:trPr>
        <w:tc>
          <w:tcPr>
            <w:tcW w:w="705" w:type="dxa"/>
          </w:tcPr>
          <w:p w14:paraId="2367A640"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2</w:t>
            </w:r>
          </w:p>
        </w:tc>
        <w:tc>
          <w:tcPr>
            <w:tcW w:w="2805" w:type="dxa"/>
          </w:tcPr>
          <w:p w14:paraId="5A6197D3" w14:textId="77777777" w:rsidR="00D01846" w:rsidRPr="00704BF2" w:rsidRDefault="00350F8B">
            <w:pPr>
              <w:widowControl w:val="0"/>
              <w:rPr>
                <w:rFonts w:ascii="Times New Roman" w:eastAsia="Times New Roman" w:hAnsi="Times New Roman" w:cs="Times New Roman"/>
                <w:strike/>
                <w:sz w:val="24"/>
                <w:szCs w:val="24"/>
              </w:rPr>
            </w:pPr>
            <w:r w:rsidRPr="00704BF2">
              <w:rPr>
                <w:rFonts w:ascii="Times New Roman" w:eastAsia="Times New Roman" w:hAnsi="Times New Roman" w:cs="Times New Roman"/>
                <w:b/>
                <w:sz w:val="24"/>
                <w:szCs w:val="24"/>
              </w:rPr>
              <w:t>Дата та час розкриття тендерної пропозиції</w:t>
            </w:r>
            <w:r w:rsidRPr="00704BF2">
              <w:rPr>
                <w:rFonts w:ascii="Times New Roman" w:eastAsia="Times New Roman" w:hAnsi="Times New Roman" w:cs="Times New Roman"/>
                <w:sz w:val="28"/>
                <w:szCs w:val="28"/>
              </w:rPr>
              <w:t xml:space="preserve"> </w:t>
            </w:r>
          </w:p>
        </w:tc>
        <w:tc>
          <w:tcPr>
            <w:tcW w:w="6450" w:type="dxa"/>
            <w:vAlign w:val="center"/>
          </w:tcPr>
          <w:p w14:paraId="6D0A6ACB" w14:textId="77777777" w:rsidR="00D01846" w:rsidRPr="00704BF2" w:rsidRDefault="00350F8B">
            <w:pPr>
              <w:shd w:val="clear" w:color="auto" w:fill="FFFFFF"/>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3AFD23A" w14:textId="77777777" w:rsidR="00D01846" w:rsidRPr="00704BF2" w:rsidRDefault="00350F8B">
            <w:pPr>
              <w:shd w:val="clear" w:color="auto" w:fill="FFFFFF"/>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B20C4E0" w14:textId="77777777" w:rsidR="00D01846" w:rsidRPr="00704BF2" w:rsidRDefault="00350F8B">
            <w:pPr>
              <w:shd w:val="clear" w:color="auto" w:fill="FFFFFF"/>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704BF2">
                <w:rPr>
                  <w:rFonts w:ascii="Times New Roman" w:eastAsia="Times New Roman" w:hAnsi="Times New Roman" w:cs="Times New Roman"/>
                  <w:sz w:val="24"/>
                  <w:szCs w:val="24"/>
                </w:rPr>
                <w:t>47</w:t>
              </w:r>
            </w:hyperlink>
            <w:r w:rsidRPr="00704BF2">
              <w:rPr>
                <w:rFonts w:ascii="Times New Roman" w:eastAsia="Times New Roman" w:hAnsi="Times New Roman" w:cs="Times New Roman"/>
                <w:sz w:val="24"/>
                <w:szCs w:val="24"/>
              </w:rPr>
              <w:t xml:space="preserve"> Особливостей.</w:t>
            </w:r>
          </w:p>
        </w:tc>
      </w:tr>
      <w:tr w:rsidR="00704BF2" w:rsidRPr="00704BF2" w14:paraId="1A6760C3" w14:textId="77777777">
        <w:trPr>
          <w:trHeight w:val="512"/>
          <w:jc w:val="center"/>
        </w:trPr>
        <w:tc>
          <w:tcPr>
            <w:tcW w:w="9960" w:type="dxa"/>
            <w:gridSpan w:val="3"/>
            <w:vAlign w:val="center"/>
          </w:tcPr>
          <w:p w14:paraId="47C63837"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lastRenderedPageBreak/>
              <w:t>Розділ 5. Оцінка тендерної пропозиції</w:t>
            </w:r>
          </w:p>
        </w:tc>
      </w:tr>
      <w:tr w:rsidR="00704BF2" w:rsidRPr="00704BF2" w14:paraId="7A23EB9E" w14:textId="77777777">
        <w:trPr>
          <w:trHeight w:val="1119"/>
          <w:jc w:val="center"/>
        </w:trPr>
        <w:tc>
          <w:tcPr>
            <w:tcW w:w="705" w:type="dxa"/>
          </w:tcPr>
          <w:p w14:paraId="0AF7D6F5"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w:t>
            </w:r>
          </w:p>
        </w:tc>
        <w:tc>
          <w:tcPr>
            <w:tcW w:w="2805" w:type="dxa"/>
          </w:tcPr>
          <w:p w14:paraId="60FE3EBB" w14:textId="77777777" w:rsidR="00D01846" w:rsidRPr="00704BF2" w:rsidRDefault="00350F8B">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4B981F3" w14:textId="77777777" w:rsidR="00D01846" w:rsidRPr="00704BF2" w:rsidRDefault="00350F8B">
            <w:pPr>
              <w:shd w:val="clear" w:color="auto" w:fill="FFFFFF"/>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704BF2">
                <w:rPr>
                  <w:rFonts w:ascii="Times New Roman" w:eastAsia="Times New Roman" w:hAnsi="Times New Roman" w:cs="Times New Roman"/>
                  <w:sz w:val="24"/>
                  <w:szCs w:val="24"/>
                </w:rPr>
                <w:t>шістнадцятої</w:t>
              </w:r>
            </w:hyperlink>
            <w:r w:rsidRPr="00704BF2">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2BBAFDFA"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FAE2A39"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1796B4B6" w14:textId="77777777" w:rsidR="00D01846" w:rsidRPr="00704BF2" w:rsidRDefault="00350F8B">
            <w:pPr>
              <w:widowControl w:val="0"/>
              <w:jc w:val="both"/>
              <w:rPr>
                <w:rFonts w:ascii="Times New Roman" w:eastAsia="Times New Roman" w:hAnsi="Times New Roman" w:cs="Times New Roman"/>
                <w:b/>
                <w:sz w:val="24"/>
                <w:szCs w:val="24"/>
              </w:rPr>
            </w:pPr>
            <w:r w:rsidRPr="00704BF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B9F6218"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C82DA21" w14:textId="77777777" w:rsidR="00D01846" w:rsidRPr="00704BF2" w:rsidRDefault="00350F8B">
            <w:pPr>
              <w:widowControl w:val="0"/>
              <w:jc w:val="both"/>
              <w:rPr>
                <w:rFonts w:ascii="Times New Roman" w:eastAsia="Times New Roman" w:hAnsi="Times New Roman" w:cs="Times New Roman"/>
                <w:i/>
                <w:sz w:val="24"/>
                <w:szCs w:val="24"/>
              </w:rPr>
            </w:pPr>
            <w:r w:rsidRPr="00704BF2">
              <w:rPr>
                <w:rFonts w:ascii="Times New Roman" w:eastAsia="Times New Roman" w:hAnsi="Times New Roman" w:cs="Times New Roman"/>
                <w:i/>
                <w:sz w:val="24"/>
                <w:szCs w:val="24"/>
              </w:rPr>
              <w:t>(у разі якщо подано дві і більше тендерних пропозицій).</w:t>
            </w:r>
          </w:p>
          <w:p w14:paraId="42F712A8" w14:textId="77777777" w:rsidR="00D01846" w:rsidRPr="00704BF2" w:rsidRDefault="00350F8B">
            <w:pPr>
              <w:shd w:val="clear" w:color="auto" w:fill="FFFFFF"/>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B939BD0" w14:textId="77777777" w:rsidR="00D01846" w:rsidRPr="00704BF2" w:rsidRDefault="00350F8B">
            <w:pPr>
              <w:widowControl w:val="0"/>
              <w:jc w:val="both"/>
              <w:rPr>
                <w:rFonts w:ascii="Times New Roman" w:eastAsia="Times New Roman" w:hAnsi="Times New Roman" w:cs="Times New Roman"/>
                <w:i/>
                <w:sz w:val="24"/>
                <w:szCs w:val="24"/>
              </w:rPr>
            </w:pPr>
            <w:r w:rsidRPr="00704BF2">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8CD39CE" w14:textId="4C3342F3" w:rsidR="00D01846" w:rsidRPr="003E73D1" w:rsidRDefault="00350F8B">
            <w:pPr>
              <w:widowControl w:val="0"/>
              <w:jc w:val="both"/>
              <w:rPr>
                <w:rFonts w:ascii="Times New Roman" w:eastAsia="Times New Roman" w:hAnsi="Times New Roman" w:cs="Times New Roman"/>
                <w:b/>
                <w:bCs/>
                <w:sz w:val="24"/>
                <w:szCs w:val="24"/>
              </w:rPr>
            </w:pPr>
            <w:r w:rsidRPr="003E73D1">
              <w:rPr>
                <w:rFonts w:ascii="Times New Roman" w:eastAsia="Times New Roman" w:hAnsi="Times New Roman" w:cs="Times New Roman"/>
                <w:b/>
                <w:bCs/>
                <w:sz w:val="24"/>
                <w:szCs w:val="24"/>
              </w:rPr>
              <w:t>Ціна тендерної пропозиції не може</w:t>
            </w:r>
            <w:r w:rsidR="00B97887" w:rsidRPr="003E73D1">
              <w:rPr>
                <w:rFonts w:ascii="Times New Roman" w:eastAsia="Times New Roman" w:hAnsi="Times New Roman" w:cs="Times New Roman"/>
                <w:b/>
                <w:bCs/>
                <w:sz w:val="24"/>
                <w:szCs w:val="24"/>
              </w:rPr>
              <w:t xml:space="preserve"> </w:t>
            </w:r>
            <w:r w:rsidRPr="003E73D1">
              <w:rPr>
                <w:rFonts w:ascii="Times New Roman" w:eastAsia="Times New Roman" w:hAnsi="Times New Roman" w:cs="Times New Roman"/>
                <w:b/>
                <w:bCs/>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42F5300" w14:textId="64AC973F" w:rsidR="00D01846" w:rsidRPr="00704BF2" w:rsidRDefault="00350F8B">
            <w:pPr>
              <w:widowControl w:val="0"/>
              <w:jc w:val="both"/>
              <w:rPr>
                <w:rFonts w:ascii="Times New Roman" w:eastAsia="Times New Roman" w:hAnsi="Times New Roman" w:cs="Times New Roman"/>
                <w:b/>
                <w:sz w:val="24"/>
                <w:szCs w:val="24"/>
              </w:rPr>
            </w:pPr>
            <w:r w:rsidRPr="00704BF2">
              <w:rPr>
                <w:rFonts w:ascii="Times New Roman" w:eastAsia="Times New Roman" w:hAnsi="Times New Roman" w:cs="Times New Roman"/>
                <w:sz w:val="24"/>
                <w:szCs w:val="24"/>
              </w:rPr>
              <w:lastRenderedPageBreak/>
              <w:t>До розгляду не приймається</w:t>
            </w:r>
            <w:r w:rsidRPr="00704BF2">
              <w:rPr>
                <w:rFonts w:ascii="Times New Roman" w:eastAsia="Times New Roman" w:hAnsi="Times New Roman" w:cs="Times New Roman"/>
                <w:sz w:val="24"/>
                <w:szCs w:val="24"/>
                <w:u w:val="single"/>
              </w:rPr>
              <w:t xml:space="preserve"> </w:t>
            </w:r>
            <w:r w:rsidRPr="00704BF2">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E3221A1" w14:textId="77777777" w:rsidR="00D01846" w:rsidRPr="003E73D1" w:rsidRDefault="00350F8B">
            <w:pPr>
              <w:widowControl w:val="0"/>
              <w:jc w:val="both"/>
              <w:rPr>
                <w:rFonts w:ascii="Times New Roman" w:eastAsia="Times New Roman" w:hAnsi="Times New Roman" w:cs="Times New Roman"/>
                <w:b/>
                <w:bCs/>
                <w:sz w:val="24"/>
                <w:szCs w:val="24"/>
              </w:rPr>
            </w:pPr>
            <w:r w:rsidRPr="003E73D1">
              <w:rPr>
                <w:rFonts w:ascii="Times New Roman" w:eastAsia="Times New Roman" w:hAnsi="Times New Roman" w:cs="Times New Roman"/>
                <w:b/>
                <w:bCs/>
                <w:sz w:val="24"/>
                <w:szCs w:val="24"/>
              </w:rPr>
              <w:t>Оцінка тендерних пропозицій здійснюється на основі критерію „Ціна”. Питома вага – 100 %.</w:t>
            </w:r>
          </w:p>
          <w:p w14:paraId="2440FFCC"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CA1F492"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Оцінка здійснюється щодо предмета закупівлі в цілому.</w:t>
            </w:r>
          </w:p>
          <w:p w14:paraId="3E65D6B7" w14:textId="7729614E"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Учасник визначає ціни на </w:t>
            </w:r>
            <w:r w:rsidRPr="00704BF2">
              <w:rPr>
                <w:rFonts w:ascii="Times New Roman" w:eastAsia="Times New Roman" w:hAnsi="Times New Roman" w:cs="Times New Roman"/>
                <w:b/>
                <w:sz w:val="24"/>
                <w:szCs w:val="24"/>
              </w:rPr>
              <w:t>послуги</w:t>
            </w:r>
            <w:r w:rsidRPr="00704BF2">
              <w:rPr>
                <w:rFonts w:ascii="Times New Roman" w:eastAsia="Times New Roman" w:hAnsi="Times New Roman" w:cs="Times New Roman"/>
                <w:sz w:val="24"/>
                <w:szCs w:val="24"/>
              </w:rPr>
              <w:t xml:space="preserve">, що він пропонує </w:t>
            </w:r>
            <w:r w:rsidRPr="00704BF2">
              <w:rPr>
                <w:rFonts w:ascii="Times New Roman" w:eastAsia="Times New Roman" w:hAnsi="Times New Roman" w:cs="Times New Roman"/>
                <w:b/>
                <w:sz w:val="24"/>
                <w:szCs w:val="24"/>
              </w:rPr>
              <w:t>надати</w:t>
            </w:r>
            <w:r w:rsidRPr="00704BF2">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04BF2">
              <w:rPr>
                <w:rFonts w:ascii="Times New Roman" w:eastAsia="Times New Roman" w:hAnsi="Times New Roman" w:cs="Times New Roman"/>
                <w:b/>
                <w:sz w:val="24"/>
                <w:szCs w:val="24"/>
              </w:rPr>
              <w:t>послуг</w:t>
            </w:r>
            <w:r w:rsidRPr="00704BF2">
              <w:rPr>
                <w:rFonts w:ascii="Times New Roman" w:eastAsia="Times New Roman" w:hAnsi="Times New Roman" w:cs="Times New Roman"/>
                <w:sz w:val="24"/>
                <w:szCs w:val="24"/>
              </w:rPr>
              <w:t xml:space="preserve"> даного виду.</w:t>
            </w:r>
          </w:p>
          <w:p w14:paraId="63EAF9FA" w14:textId="190D20D5" w:rsidR="00D01846" w:rsidRPr="003E73D1" w:rsidRDefault="00350F8B">
            <w:pPr>
              <w:widowControl w:val="0"/>
              <w:jc w:val="both"/>
              <w:rPr>
                <w:rFonts w:ascii="Times New Roman" w:eastAsia="Times New Roman" w:hAnsi="Times New Roman" w:cs="Times New Roman"/>
                <w:b/>
                <w:bCs/>
                <w:sz w:val="24"/>
                <w:szCs w:val="24"/>
              </w:rPr>
            </w:pPr>
            <w:r w:rsidRPr="003E73D1">
              <w:rPr>
                <w:rFonts w:ascii="Times New Roman" w:eastAsia="Times New Roman" w:hAnsi="Times New Roman" w:cs="Times New Roman"/>
                <w:b/>
                <w:bCs/>
                <w:sz w:val="24"/>
                <w:szCs w:val="24"/>
              </w:rPr>
              <w:t>Розмір мінімального кроку пониження ціни під час електронного аукціону – 1 %</w:t>
            </w:r>
            <w:r w:rsidR="00B97887" w:rsidRPr="003E73D1">
              <w:rPr>
                <w:rFonts w:ascii="Times New Roman" w:eastAsia="Times New Roman" w:hAnsi="Times New Roman" w:cs="Times New Roman"/>
                <w:b/>
                <w:bCs/>
                <w:sz w:val="24"/>
                <w:szCs w:val="24"/>
              </w:rPr>
              <w:t>.</w:t>
            </w:r>
          </w:p>
          <w:p w14:paraId="4884E14F" w14:textId="77777777" w:rsidR="00D01846" w:rsidRPr="003E73D1" w:rsidRDefault="00350F8B">
            <w:pPr>
              <w:shd w:val="clear" w:color="auto" w:fill="FFFFFF"/>
              <w:jc w:val="both"/>
              <w:rPr>
                <w:rFonts w:ascii="Times New Roman" w:eastAsia="Times New Roman" w:hAnsi="Times New Roman" w:cs="Times New Roman"/>
                <w:b/>
                <w:bCs/>
                <w:sz w:val="24"/>
                <w:szCs w:val="24"/>
              </w:rPr>
            </w:pPr>
            <w:r w:rsidRPr="003E73D1">
              <w:rPr>
                <w:rFonts w:ascii="Times New Roman" w:eastAsia="Times New Roman" w:hAnsi="Times New Roman" w:cs="Times New Roman"/>
                <w:b/>
                <w:bCs/>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CC46659" w14:textId="77777777" w:rsidR="00D01846" w:rsidRPr="00704BF2" w:rsidRDefault="00350F8B">
            <w:pPr>
              <w:keepNext/>
              <w:shd w:val="clear" w:color="auto" w:fill="FFFFFF"/>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5972539" w14:textId="77777777" w:rsidR="00D01846" w:rsidRPr="00704BF2" w:rsidRDefault="00350F8B">
            <w:pPr>
              <w:keepNext/>
              <w:shd w:val="clear" w:color="auto" w:fill="FFFFFF"/>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27BBABA" w14:textId="77777777" w:rsidR="00D01846" w:rsidRPr="00704BF2" w:rsidRDefault="00350F8B">
            <w:pP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704BF2">
              <w:rPr>
                <w:rFonts w:ascii="Times New Roman" w:eastAsia="Times New Roman" w:hAnsi="Times New Roman" w:cs="Times New Roman"/>
                <w:sz w:val="24"/>
                <w:szCs w:val="24"/>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FB71BD5" w14:textId="77777777" w:rsidR="00D01846" w:rsidRPr="00704BF2" w:rsidRDefault="00350F8B">
            <w:pPr>
              <w:jc w:val="both"/>
              <w:rPr>
                <w:rFonts w:ascii="Times New Roman" w:eastAsia="Times New Roman" w:hAnsi="Times New Roman" w:cs="Times New Roman"/>
                <w:strike/>
                <w:sz w:val="24"/>
                <w:szCs w:val="24"/>
              </w:rPr>
            </w:pPr>
            <w:r w:rsidRPr="00704BF2">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EB37EF1"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04BF2">
              <w:rPr>
                <w:rFonts w:ascii="Times New Roman" w:eastAsia="Times New Roman" w:hAnsi="Times New Roman" w:cs="Times New Roman"/>
                <w:b/>
                <w:i/>
                <w:sz w:val="24"/>
                <w:szCs w:val="24"/>
              </w:rPr>
              <w:t>протягом 24 годин</w:t>
            </w:r>
            <w:r w:rsidRPr="00704BF2">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67199EBE"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CF9E71B" w14:textId="556EED1C"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04BF2" w:rsidRPr="00704BF2" w14:paraId="0209377B" w14:textId="77777777">
        <w:trPr>
          <w:trHeight w:val="1119"/>
          <w:jc w:val="center"/>
        </w:trPr>
        <w:tc>
          <w:tcPr>
            <w:tcW w:w="705" w:type="dxa"/>
          </w:tcPr>
          <w:p w14:paraId="4F13136B"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lastRenderedPageBreak/>
              <w:t>2</w:t>
            </w:r>
          </w:p>
        </w:tc>
        <w:tc>
          <w:tcPr>
            <w:tcW w:w="2805" w:type="dxa"/>
          </w:tcPr>
          <w:p w14:paraId="29DCD600" w14:textId="77777777" w:rsidR="00D01846" w:rsidRPr="00704BF2" w:rsidRDefault="00350F8B">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Інша інформація</w:t>
            </w:r>
          </w:p>
        </w:tc>
        <w:tc>
          <w:tcPr>
            <w:tcW w:w="6450" w:type="dxa"/>
            <w:vAlign w:val="center"/>
          </w:tcPr>
          <w:p w14:paraId="180A8795"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670020D7" w14:textId="77777777" w:rsidR="00D01846" w:rsidRPr="00704BF2" w:rsidRDefault="00350F8B">
            <w:pPr>
              <w:widowControl w:val="0"/>
              <w:ind w:right="12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AF8BD69" w14:textId="62597F6B"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w:t>
            </w:r>
            <w:r w:rsidRPr="00704BF2">
              <w:rPr>
                <w:rFonts w:ascii="Times New Roman" w:eastAsia="Times New Roman" w:hAnsi="Times New Roman" w:cs="Times New Roman"/>
                <w:sz w:val="24"/>
                <w:szCs w:val="24"/>
              </w:rPr>
              <w:lastRenderedPageBreak/>
              <w:t>числі  у разі відміни торгів чи визнання торгів такими, що не відбулися).</w:t>
            </w:r>
          </w:p>
          <w:p w14:paraId="03872ECE"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41B3726"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31FB459"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b/>
                <w:i/>
                <w:sz w:val="24"/>
                <w:szCs w:val="24"/>
                <w:u w:val="single"/>
              </w:rPr>
              <w:t>Інші умови тендерної документації:</w:t>
            </w:r>
          </w:p>
          <w:p w14:paraId="0256AACE"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51E34699"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7184A68"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9EB34B3"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51845A"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60B12">
              <w:rPr>
                <w:rFonts w:ascii="Times New Roman" w:eastAsia="Times New Roman" w:hAnsi="Times New Roman" w:cs="Times New Roman"/>
                <w:b/>
                <w:i/>
                <w:sz w:val="24"/>
                <w:szCs w:val="24"/>
              </w:rPr>
              <w:t>Додатком  1</w:t>
            </w:r>
            <w:r w:rsidRPr="00704BF2">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54F5BEB"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70861D83"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В усіх інших випадках факт подання тендерної пропозиції </w:t>
            </w:r>
            <w:r w:rsidRPr="00704BF2">
              <w:rPr>
                <w:rFonts w:ascii="Times New Roman" w:eastAsia="Times New Roman" w:hAnsi="Times New Roman" w:cs="Times New Roman"/>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4270DF1"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94ED15C"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260B12">
              <w:rPr>
                <w:rFonts w:ascii="Times New Roman" w:eastAsia="Times New Roman" w:hAnsi="Times New Roman" w:cs="Times New Roman"/>
                <w:b/>
                <w:i/>
                <w:sz w:val="24"/>
                <w:szCs w:val="24"/>
              </w:rPr>
              <w:t>Додатку 3</w:t>
            </w:r>
            <w:r w:rsidRPr="00704BF2">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04BF2">
              <w:rPr>
                <w:rFonts w:ascii="Times New Roman" w:eastAsia="Times New Roman" w:hAnsi="Times New Roman" w:cs="Times New Roman"/>
                <w:b/>
                <w:i/>
                <w:sz w:val="24"/>
                <w:szCs w:val="24"/>
              </w:rPr>
              <w:t>в п. 4 Розділу 3</w:t>
            </w:r>
            <w:r w:rsidRPr="00704BF2">
              <w:rPr>
                <w:rFonts w:ascii="Times New Roman" w:eastAsia="Times New Roman" w:hAnsi="Times New Roman" w:cs="Times New Roman"/>
                <w:sz w:val="24"/>
                <w:szCs w:val="24"/>
              </w:rPr>
              <w:t xml:space="preserve"> до цієї тендерної документації.</w:t>
            </w:r>
          </w:p>
          <w:p w14:paraId="6FC28518"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478DF49" w14:textId="77777777" w:rsidR="00D01846" w:rsidRPr="00704BF2" w:rsidRDefault="00350F8B">
            <w:pPr>
              <w:widowControl w:val="0"/>
              <w:pBdr>
                <w:top w:val="nil"/>
                <w:left w:val="nil"/>
                <w:bottom w:val="nil"/>
                <w:right w:val="nil"/>
                <w:between w:val="nil"/>
              </w:pBd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C1AA6D8"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57F9692" w14:textId="77777777" w:rsidR="00D01846" w:rsidRPr="00704BF2" w:rsidRDefault="00350F8B">
            <w:pPr>
              <w:widowControl w:val="0"/>
              <w:pBdr>
                <w:top w:val="nil"/>
                <w:left w:val="nil"/>
                <w:bottom w:val="nil"/>
                <w:right w:val="nil"/>
                <w:between w:val="nil"/>
              </w:pBd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AC01A4F" w14:textId="77777777" w:rsidR="00D01846" w:rsidRPr="00704BF2" w:rsidRDefault="00350F8B">
            <w:pPr>
              <w:widowControl w:val="0"/>
              <w:pBdr>
                <w:top w:val="nil"/>
                <w:left w:val="nil"/>
                <w:bottom w:val="nil"/>
                <w:right w:val="nil"/>
                <w:between w:val="nil"/>
              </w:pBd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   </w:t>
            </w:r>
            <w:r w:rsidRPr="00704BF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6BE162D" w14:textId="77777777" w:rsidR="00D01846" w:rsidRPr="00704BF2" w:rsidRDefault="00350F8B">
            <w:pPr>
              <w:widowControl w:val="0"/>
              <w:pBdr>
                <w:top w:val="nil"/>
                <w:left w:val="nil"/>
                <w:bottom w:val="nil"/>
                <w:right w:val="nil"/>
                <w:between w:val="nil"/>
              </w:pBd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   </w:t>
            </w:r>
            <w:r w:rsidRPr="00704BF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5658F24" w14:textId="77777777" w:rsidR="00D01846" w:rsidRPr="00704BF2" w:rsidRDefault="00350F8B">
            <w:pPr>
              <w:widowControl w:val="0"/>
              <w:pBdr>
                <w:top w:val="nil"/>
                <w:left w:val="nil"/>
                <w:bottom w:val="nil"/>
                <w:right w:val="nil"/>
                <w:between w:val="nil"/>
              </w:pBd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   </w:t>
            </w:r>
            <w:r w:rsidRPr="00704BF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4314D45" w14:textId="77777777" w:rsidR="00D01846" w:rsidRPr="00704BF2" w:rsidRDefault="00350F8B">
            <w:pPr>
              <w:widowControl w:val="0"/>
              <w:pBdr>
                <w:top w:val="nil"/>
                <w:left w:val="nil"/>
                <w:bottom w:val="nil"/>
                <w:right w:val="nil"/>
                <w:between w:val="nil"/>
              </w:pBd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А також враховувати, що в Україні замовникам </w:t>
            </w:r>
            <w:r w:rsidRPr="00704BF2">
              <w:rPr>
                <w:rFonts w:ascii="Times New Roman" w:eastAsia="Times New Roman" w:hAnsi="Times New Roman" w:cs="Times New Roman"/>
                <w:sz w:val="24"/>
                <w:szCs w:val="24"/>
              </w:rPr>
              <w:lastRenderedPageBreak/>
              <w:t>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704BF2">
              <w:rPr>
                <w:rFonts w:ascii="Times New Roman" w:eastAsia="Times New Roman" w:hAnsi="Times New Roman" w:cs="Times New Roman"/>
                <w:i/>
                <w:sz w:val="24"/>
                <w:szCs w:val="24"/>
              </w:rPr>
              <w:t xml:space="preserve"> з</w:t>
            </w:r>
            <w:r w:rsidRPr="00704BF2">
              <w:rPr>
                <w:rFonts w:ascii="Times New Roman" w:eastAsia="Times New Roman" w:hAnsi="Times New Roman" w:cs="Times New Roman"/>
                <w:sz w:val="24"/>
                <w:szCs w:val="24"/>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26E06D6"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704BF2" w:rsidRPr="00704BF2" w14:paraId="3A4E5825" w14:textId="77777777" w:rsidTr="008D014A">
        <w:trPr>
          <w:trHeight w:val="972"/>
          <w:jc w:val="center"/>
        </w:trPr>
        <w:tc>
          <w:tcPr>
            <w:tcW w:w="705" w:type="dxa"/>
          </w:tcPr>
          <w:p w14:paraId="36A2275A"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lastRenderedPageBreak/>
              <w:t>3</w:t>
            </w:r>
          </w:p>
        </w:tc>
        <w:tc>
          <w:tcPr>
            <w:tcW w:w="2805" w:type="dxa"/>
          </w:tcPr>
          <w:p w14:paraId="05CC6DFC" w14:textId="77777777" w:rsidR="00D01846" w:rsidRPr="00704BF2" w:rsidRDefault="00350F8B">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Відхилення тендерних пропозицій</w:t>
            </w:r>
          </w:p>
        </w:tc>
        <w:tc>
          <w:tcPr>
            <w:tcW w:w="6450" w:type="dxa"/>
            <w:vAlign w:val="center"/>
          </w:tcPr>
          <w:p w14:paraId="0EA40F34" w14:textId="77777777" w:rsidR="00D01846" w:rsidRPr="00704BF2" w:rsidRDefault="00350F8B">
            <w:pPr>
              <w:jc w:val="both"/>
              <w:rPr>
                <w:rFonts w:ascii="Times New Roman" w:eastAsia="Times New Roman" w:hAnsi="Times New Roman" w:cs="Times New Roman"/>
                <w:b/>
                <w:i/>
                <w:sz w:val="24"/>
                <w:szCs w:val="24"/>
              </w:rPr>
            </w:pPr>
            <w:r w:rsidRPr="00704BF2">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46E7E946" w14:textId="77777777" w:rsidR="00D01846" w:rsidRPr="00704BF2" w:rsidRDefault="00350F8B">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 учасник процедури закупівлі:</w:t>
            </w:r>
          </w:p>
          <w:p w14:paraId="49ED02CA" w14:textId="77777777" w:rsidR="00D01846" w:rsidRPr="00704BF2" w:rsidRDefault="00350F8B">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підпадає під підстави, встановлені пунктом 47 цих особливостей;</w:t>
            </w:r>
          </w:p>
          <w:p w14:paraId="2490C97D" w14:textId="77777777" w:rsidR="00D01846" w:rsidRPr="00704BF2" w:rsidRDefault="00350F8B">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18E8C89" w14:textId="77777777" w:rsidR="00D01846" w:rsidRPr="00704BF2" w:rsidRDefault="00350F8B">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34B25297" w14:textId="77777777" w:rsidR="00D01846" w:rsidRPr="00704BF2" w:rsidRDefault="00350F8B">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173722" w14:textId="77777777" w:rsidR="00D01846" w:rsidRPr="00704BF2" w:rsidRDefault="00350F8B">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DAAE9BE" w14:textId="77777777" w:rsidR="00D01846" w:rsidRPr="00704BF2" w:rsidRDefault="00350F8B">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50D6086C" w14:textId="77777777" w:rsidR="00D01846" w:rsidRPr="00704BF2" w:rsidRDefault="00350F8B">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E0DEE60" w14:textId="77777777" w:rsidR="00D01846" w:rsidRPr="00704BF2" w:rsidRDefault="00350F8B">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2) тендерна пропозиція:</w:t>
            </w:r>
          </w:p>
          <w:p w14:paraId="377EBC3B" w14:textId="77777777" w:rsidR="00D01846" w:rsidRPr="00704BF2" w:rsidRDefault="00350F8B">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704BF2">
                <w:rPr>
                  <w:rFonts w:ascii="Times New Roman" w:eastAsia="Times New Roman" w:hAnsi="Times New Roman" w:cs="Times New Roman"/>
                  <w:sz w:val="24"/>
                  <w:szCs w:val="24"/>
                </w:rPr>
                <w:t>пункту 4</w:t>
              </w:r>
            </w:hyperlink>
            <w:r w:rsidRPr="00704BF2">
              <w:rPr>
                <w:rFonts w:ascii="Times New Roman" w:eastAsia="Times New Roman" w:hAnsi="Times New Roman" w:cs="Times New Roman"/>
                <w:sz w:val="24"/>
                <w:szCs w:val="24"/>
              </w:rPr>
              <w:t>3 цих особливостей;</w:t>
            </w:r>
          </w:p>
          <w:p w14:paraId="1407F7BB" w14:textId="77777777" w:rsidR="00D01846" w:rsidRPr="00704BF2" w:rsidRDefault="00350F8B">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є такою, строк дії якої закінчився;</w:t>
            </w:r>
          </w:p>
          <w:p w14:paraId="10B781AD" w14:textId="77777777" w:rsidR="00D01846" w:rsidRPr="00704BF2" w:rsidRDefault="00350F8B">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AF67AEC" w14:textId="77777777" w:rsidR="00D01846" w:rsidRPr="00704BF2" w:rsidRDefault="00350F8B">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lastRenderedPageBreak/>
              <w:t>не відповідає вимогам, установленим у тендерній документації відповідно до абзацу першого частини третьої статті 22 Закону;</w:t>
            </w:r>
          </w:p>
          <w:p w14:paraId="0CD6AEF7" w14:textId="77777777" w:rsidR="00D01846" w:rsidRPr="00704BF2" w:rsidRDefault="00350F8B">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3) переможець процедури закупівлі:</w:t>
            </w:r>
          </w:p>
          <w:p w14:paraId="2302FDB1" w14:textId="77777777" w:rsidR="00D01846" w:rsidRPr="00704BF2" w:rsidRDefault="00350F8B">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4CB3F79" w14:textId="77777777" w:rsidR="00D01846" w:rsidRPr="00704BF2" w:rsidRDefault="00350F8B">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44EEC6F" w14:textId="77777777" w:rsidR="00D01846" w:rsidRPr="00704BF2" w:rsidRDefault="00350F8B">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22D1323F" w14:textId="77777777" w:rsidR="00D01846" w:rsidRPr="00704BF2" w:rsidRDefault="00350F8B">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E815F25" w14:textId="77777777" w:rsidR="00D01846" w:rsidRPr="00704BF2" w:rsidRDefault="00350F8B">
            <w:pPr>
              <w:shd w:val="clear" w:color="auto" w:fill="FFFFFF"/>
              <w:ind w:firstLine="567"/>
              <w:jc w:val="both"/>
              <w:rPr>
                <w:rFonts w:ascii="Times New Roman" w:eastAsia="Times New Roman" w:hAnsi="Times New Roman" w:cs="Times New Roman"/>
                <w:b/>
                <w:i/>
                <w:sz w:val="24"/>
                <w:szCs w:val="24"/>
              </w:rPr>
            </w:pPr>
            <w:r w:rsidRPr="00704BF2">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542BFA7D" w14:textId="77777777" w:rsidR="00D01846" w:rsidRPr="00704BF2" w:rsidRDefault="00350F8B">
            <w:pPr>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6356467" w14:textId="77777777" w:rsidR="00D01846" w:rsidRPr="00704BF2" w:rsidRDefault="00350F8B">
            <w:pPr>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5998D6" w14:textId="77777777" w:rsidR="00D01846" w:rsidRPr="00704BF2" w:rsidRDefault="00350F8B">
            <w:pP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D492647" w14:textId="77777777" w:rsidR="00D01846" w:rsidRPr="00704BF2" w:rsidRDefault="00350F8B">
            <w:pP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w:t>
            </w:r>
            <w:r w:rsidRPr="008D014A">
              <w:rPr>
                <w:rFonts w:ascii="Times New Roman" w:eastAsia="Times New Roman" w:hAnsi="Times New Roman" w:cs="Times New Roman"/>
                <w:b/>
                <w:bCs/>
                <w:sz w:val="24"/>
                <w:szCs w:val="24"/>
              </w:rPr>
              <w:t>замовник зобов’язаний надати йому відповідь з такою інформацією не пізніш як через чотири дні</w:t>
            </w:r>
            <w:r w:rsidRPr="00704BF2">
              <w:rPr>
                <w:rFonts w:ascii="Times New Roman" w:eastAsia="Times New Roman" w:hAnsi="Times New Roman" w:cs="Times New Roman"/>
                <w:sz w:val="24"/>
                <w:szCs w:val="24"/>
              </w:rPr>
              <w:t xml:space="preserve"> з дати надходження такого звернення через електронну </w:t>
            </w:r>
            <w:r w:rsidRPr="00704BF2">
              <w:rPr>
                <w:rFonts w:ascii="Times New Roman" w:eastAsia="Times New Roman" w:hAnsi="Times New Roman" w:cs="Times New Roman"/>
                <w:sz w:val="24"/>
                <w:szCs w:val="24"/>
              </w:rPr>
              <w:lastRenderedPageBreak/>
              <w:t>систему закупівель, але до моменту оприлюднення договору про закупівлю в електронній системі закупівель відповідно до статті 10 Закону.</w:t>
            </w:r>
          </w:p>
        </w:tc>
      </w:tr>
      <w:tr w:rsidR="00704BF2" w:rsidRPr="00704BF2" w14:paraId="72F19CCF" w14:textId="77777777">
        <w:trPr>
          <w:trHeight w:val="472"/>
          <w:jc w:val="center"/>
        </w:trPr>
        <w:tc>
          <w:tcPr>
            <w:tcW w:w="9960" w:type="dxa"/>
            <w:gridSpan w:val="3"/>
            <w:vAlign w:val="center"/>
          </w:tcPr>
          <w:p w14:paraId="6A9861EC"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704BF2" w:rsidRPr="00704BF2" w14:paraId="33DD3A83" w14:textId="77777777">
        <w:trPr>
          <w:trHeight w:val="1119"/>
          <w:jc w:val="center"/>
        </w:trPr>
        <w:tc>
          <w:tcPr>
            <w:tcW w:w="705" w:type="dxa"/>
          </w:tcPr>
          <w:p w14:paraId="3A1997A0"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w:t>
            </w:r>
          </w:p>
        </w:tc>
        <w:tc>
          <w:tcPr>
            <w:tcW w:w="2805" w:type="dxa"/>
          </w:tcPr>
          <w:p w14:paraId="02DABAA8" w14:textId="77777777" w:rsidR="00D01846" w:rsidRPr="00704BF2" w:rsidRDefault="00350F8B">
            <w:pPr>
              <w:widowControl w:val="0"/>
              <w:rPr>
                <w:rFonts w:ascii="Times New Roman" w:eastAsia="Times New Roman" w:hAnsi="Times New Roman" w:cs="Times New Roman"/>
                <w:b/>
                <w:sz w:val="24"/>
                <w:szCs w:val="24"/>
              </w:rPr>
            </w:pPr>
            <w:r w:rsidRPr="00704BF2">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1C37773B" w14:textId="77777777" w:rsidR="00D01846" w:rsidRPr="00704BF2" w:rsidRDefault="00350F8B">
            <w:pPr>
              <w:widowControl w:val="0"/>
              <w:jc w:val="both"/>
              <w:rPr>
                <w:rFonts w:ascii="Times New Roman" w:eastAsia="Times New Roman" w:hAnsi="Times New Roman" w:cs="Times New Roman"/>
                <w:b/>
                <w:i/>
                <w:sz w:val="24"/>
                <w:szCs w:val="24"/>
              </w:rPr>
            </w:pPr>
            <w:r w:rsidRPr="00704BF2">
              <w:rPr>
                <w:rFonts w:ascii="Times New Roman" w:eastAsia="Times New Roman" w:hAnsi="Times New Roman" w:cs="Times New Roman"/>
                <w:b/>
                <w:i/>
                <w:sz w:val="24"/>
                <w:szCs w:val="24"/>
              </w:rPr>
              <w:t>Замовник відміняє відкриті торги у разі:</w:t>
            </w:r>
          </w:p>
          <w:p w14:paraId="16E5CEC2"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 відсутності подальшої потреби в закупівлі товарів, робіт чи послуг;</w:t>
            </w:r>
          </w:p>
          <w:p w14:paraId="09399510"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1183D37"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9F11583"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0D314B6"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У разі відміни відкритих торгів замовник </w:t>
            </w:r>
            <w:r w:rsidRPr="00704BF2">
              <w:rPr>
                <w:rFonts w:ascii="Times New Roman" w:eastAsia="Times New Roman" w:hAnsi="Times New Roman" w:cs="Times New Roman"/>
                <w:b/>
                <w:i/>
                <w:sz w:val="24"/>
                <w:szCs w:val="24"/>
              </w:rPr>
              <w:t>протягом одного робочого дня</w:t>
            </w:r>
            <w:r w:rsidRPr="00704BF2">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CCE7274" w14:textId="77777777" w:rsidR="00D01846" w:rsidRPr="00704BF2" w:rsidRDefault="00350F8B">
            <w:pPr>
              <w:widowControl w:val="0"/>
              <w:jc w:val="both"/>
              <w:rPr>
                <w:rFonts w:ascii="Times New Roman" w:eastAsia="Times New Roman" w:hAnsi="Times New Roman" w:cs="Times New Roman"/>
                <w:b/>
                <w:i/>
                <w:sz w:val="24"/>
                <w:szCs w:val="24"/>
              </w:rPr>
            </w:pPr>
            <w:r w:rsidRPr="00704BF2">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2709B6B1"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AB26304"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688D6B90"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4646EB9"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Відкриті торги можуть бути відмінені частково (за лотом).</w:t>
            </w:r>
          </w:p>
          <w:p w14:paraId="6BF868E6"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04BF2" w:rsidRPr="00704BF2" w14:paraId="58BF9A49" w14:textId="77777777">
        <w:trPr>
          <w:trHeight w:val="1119"/>
          <w:jc w:val="center"/>
        </w:trPr>
        <w:tc>
          <w:tcPr>
            <w:tcW w:w="705" w:type="dxa"/>
          </w:tcPr>
          <w:p w14:paraId="491A9047"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2</w:t>
            </w:r>
          </w:p>
        </w:tc>
        <w:tc>
          <w:tcPr>
            <w:tcW w:w="2805" w:type="dxa"/>
          </w:tcPr>
          <w:p w14:paraId="1B1DC1B9" w14:textId="77777777" w:rsidR="00D01846" w:rsidRPr="00704BF2" w:rsidRDefault="00350F8B">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5F9D8616"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04BF2">
              <w:rPr>
                <w:rFonts w:ascii="Times New Roman" w:eastAsia="Times New Roman" w:hAnsi="Times New Roman" w:cs="Times New Roman"/>
                <w:b/>
                <w:i/>
                <w:sz w:val="24"/>
                <w:szCs w:val="24"/>
              </w:rPr>
              <w:t>не пізніше ніж через 15 днів</w:t>
            </w:r>
            <w:r w:rsidRPr="00704BF2">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04BF2">
              <w:rPr>
                <w:rFonts w:ascii="Times New Roman" w:eastAsia="Times New Roman" w:hAnsi="Times New Roman" w:cs="Times New Roman"/>
                <w:b/>
                <w:i/>
                <w:sz w:val="24"/>
                <w:szCs w:val="24"/>
              </w:rPr>
              <w:t>може бути продовжений до 60 днів</w:t>
            </w:r>
            <w:r w:rsidRPr="00704BF2">
              <w:rPr>
                <w:rFonts w:ascii="Times New Roman" w:eastAsia="Times New Roman" w:hAnsi="Times New Roman" w:cs="Times New Roman"/>
                <w:sz w:val="24"/>
                <w:szCs w:val="24"/>
              </w:rPr>
              <w:t xml:space="preserve">. </w:t>
            </w:r>
          </w:p>
          <w:p w14:paraId="392DD674"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E88FF87"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704BF2">
              <w:rPr>
                <w:rFonts w:ascii="Times New Roman" w:eastAsia="Times New Roman" w:hAnsi="Times New Roman" w:cs="Times New Roman"/>
                <w:b/>
                <w:i/>
                <w:sz w:val="24"/>
                <w:szCs w:val="24"/>
              </w:rPr>
              <w:t>не може бути укладено раніше ніж через п’ять днів</w:t>
            </w:r>
            <w:r w:rsidRPr="00704BF2">
              <w:rPr>
                <w:rFonts w:ascii="Times New Roman" w:eastAsia="Times New Roman" w:hAnsi="Times New Roman" w:cs="Times New Roman"/>
                <w:i/>
                <w:sz w:val="24"/>
                <w:szCs w:val="24"/>
              </w:rPr>
              <w:t xml:space="preserve"> </w:t>
            </w:r>
            <w:r w:rsidRPr="00704BF2">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704BF2" w:rsidRPr="00704BF2" w14:paraId="79B5ED2F" w14:textId="77777777">
        <w:trPr>
          <w:trHeight w:val="1119"/>
          <w:jc w:val="center"/>
        </w:trPr>
        <w:tc>
          <w:tcPr>
            <w:tcW w:w="705" w:type="dxa"/>
          </w:tcPr>
          <w:p w14:paraId="498EBDDB"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lastRenderedPageBreak/>
              <w:t>3</w:t>
            </w:r>
          </w:p>
        </w:tc>
        <w:tc>
          <w:tcPr>
            <w:tcW w:w="2805" w:type="dxa"/>
          </w:tcPr>
          <w:p w14:paraId="04166483" w14:textId="4E8C96FF" w:rsidR="00D01846" w:rsidRPr="00704BF2" w:rsidRDefault="00B97887">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Проект договору про закупівлю</w:t>
            </w:r>
          </w:p>
        </w:tc>
        <w:tc>
          <w:tcPr>
            <w:tcW w:w="6450" w:type="dxa"/>
            <w:vAlign w:val="center"/>
          </w:tcPr>
          <w:p w14:paraId="6A1AA2EB" w14:textId="75CC2638" w:rsidR="00D01846" w:rsidRPr="00704BF2" w:rsidRDefault="00B97887">
            <w:pPr>
              <w:widowControl w:val="0"/>
              <w:ind w:right="12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Проект договору про закупівлю викладено в </w:t>
            </w:r>
            <w:r w:rsidRPr="00260B12">
              <w:rPr>
                <w:rFonts w:ascii="Times New Roman" w:eastAsia="Times New Roman" w:hAnsi="Times New Roman" w:cs="Times New Roman"/>
                <w:b/>
                <w:i/>
                <w:sz w:val="24"/>
                <w:szCs w:val="24"/>
              </w:rPr>
              <w:t>Додатку 3</w:t>
            </w:r>
            <w:r w:rsidRPr="00704BF2">
              <w:rPr>
                <w:rFonts w:ascii="Times New Roman" w:eastAsia="Times New Roman" w:hAnsi="Times New Roman" w:cs="Times New Roman"/>
                <w:sz w:val="24"/>
                <w:szCs w:val="24"/>
              </w:rPr>
              <w:t xml:space="preserve"> до цієї тендерної документації.</w:t>
            </w:r>
          </w:p>
          <w:p w14:paraId="1AE90D74" w14:textId="77777777" w:rsidR="00D01846" w:rsidRPr="00704BF2" w:rsidRDefault="00350F8B">
            <w:pPr>
              <w:widowControl w:val="0"/>
              <w:ind w:right="120"/>
              <w:jc w:val="both"/>
              <w:rPr>
                <w:rFonts w:ascii="Times New Roman" w:eastAsia="Times New Roman" w:hAnsi="Times New Roman" w:cs="Times New Roman"/>
                <w:i/>
                <w:sz w:val="24"/>
                <w:szCs w:val="24"/>
              </w:rPr>
            </w:pPr>
            <w:r w:rsidRPr="00704BF2">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04BF2" w:rsidRPr="00704BF2" w14:paraId="504943A3" w14:textId="77777777">
        <w:trPr>
          <w:trHeight w:val="2100"/>
          <w:jc w:val="center"/>
        </w:trPr>
        <w:tc>
          <w:tcPr>
            <w:tcW w:w="705" w:type="dxa"/>
          </w:tcPr>
          <w:p w14:paraId="5359204E"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4</w:t>
            </w:r>
          </w:p>
        </w:tc>
        <w:tc>
          <w:tcPr>
            <w:tcW w:w="2805" w:type="dxa"/>
          </w:tcPr>
          <w:p w14:paraId="1D393079" w14:textId="77777777" w:rsidR="00D01846" w:rsidRPr="00704BF2" w:rsidRDefault="00350F8B">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Умови договору про закупівлю</w:t>
            </w:r>
          </w:p>
        </w:tc>
        <w:tc>
          <w:tcPr>
            <w:tcW w:w="6450" w:type="dxa"/>
            <w:vAlign w:val="center"/>
          </w:tcPr>
          <w:p w14:paraId="36054728"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387A207" w14:textId="77777777" w:rsidR="00D01846" w:rsidRPr="00704BF2" w:rsidRDefault="00350F8B">
            <w:pPr>
              <w:widowControl w:val="0"/>
              <w:jc w:val="both"/>
              <w:rPr>
                <w:rFonts w:ascii="Times New Roman" w:eastAsia="Times New Roman" w:hAnsi="Times New Roman" w:cs="Times New Roman"/>
                <w:sz w:val="24"/>
                <w:szCs w:val="24"/>
              </w:rPr>
            </w:pPr>
            <w:r w:rsidRPr="007E11D9">
              <w:rPr>
                <w:rFonts w:ascii="Times New Roman" w:eastAsia="Times New Roman" w:hAnsi="Times New Roman" w:cs="Times New Roman"/>
                <w:b/>
                <w:bCs/>
                <w:sz w:val="24"/>
                <w:szCs w:val="24"/>
              </w:rPr>
              <w:t>Істотними умовами договору про закупівлю є предмет (найменування, кількість, якість), ціна та строк дії договору</w:t>
            </w:r>
            <w:r w:rsidRPr="00704BF2">
              <w:rPr>
                <w:rFonts w:ascii="Times New Roman" w:eastAsia="Times New Roman" w:hAnsi="Times New Roman" w:cs="Times New Roman"/>
                <w:sz w:val="24"/>
                <w:szCs w:val="24"/>
              </w:rPr>
              <w:t>. Інші умови договору про закупівлю істотними не є та можуть змінюватися відповідно до норм Господарського та Цивільного кодексів.</w:t>
            </w:r>
          </w:p>
          <w:p w14:paraId="055F8784" w14:textId="77777777" w:rsidR="00D01846" w:rsidRPr="00704BF2" w:rsidRDefault="00350F8B">
            <w:pPr>
              <w:shd w:val="clear" w:color="auto" w:fill="FFFFFF"/>
              <w:spacing w:before="12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CDE836F" w14:textId="77777777" w:rsidR="00D01846" w:rsidRPr="00704BF2" w:rsidRDefault="00350F8B">
            <w:pPr>
              <w:widowControl w:val="0"/>
              <w:pBdr>
                <w:top w:val="nil"/>
                <w:left w:val="nil"/>
                <w:bottom w:val="nil"/>
                <w:right w:val="nil"/>
                <w:between w:val="nil"/>
              </w:pBd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визначення грошового еквівалента зобов’язання в іноземній валюті;</w:t>
            </w:r>
          </w:p>
          <w:p w14:paraId="20DCC39E" w14:textId="2ACEC46B" w:rsidR="00D01846" w:rsidRPr="00704BF2" w:rsidRDefault="00350F8B">
            <w:pPr>
              <w:widowControl w:val="0"/>
              <w:pBdr>
                <w:top w:val="nil"/>
                <w:left w:val="nil"/>
                <w:bottom w:val="nil"/>
                <w:right w:val="nil"/>
                <w:between w:val="nil"/>
              </w:pBd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D01846" w:rsidRPr="00704BF2" w14:paraId="3B9BAB2F" w14:textId="77777777" w:rsidTr="007E11D9">
        <w:trPr>
          <w:trHeight w:val="891"/>
          <w:jc w:val="center"/>
        </w:trPr>
        <w:tc>
          <w:tcPr>
            <w:tcW w:w="705" w:type="dxa"/>
          </w:tcPr>
          <w:p w14:paraId="25B4A9BF"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5</w:t>
            </w:r>
          </w:p>
        </w:tc>
        <w:tc>
          <w:tcPr>
            <w:tcW w:w="2805" w:type="dxa"/>
          </w:tcPr>
          <w:p w14:paraId="1EE0BC96" w14:textId="77777777" w:rsidR="00D01846" w:rsidRPr="00704BF2" w:rsidRDefault="00350F8B">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25229ADC" w14:textId="39362438" w:rsidR="00D01846" w:rsidRPr="00704BF2" w:rsidRDefault="00350F8B" w:rsidP="00B77416">
            <w:pPr>
              <w:widowControl w:val="0"/>
              <w:ind w:right="12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5E030BEE" w14:textId="77777777" w:rsidR="00D01846" w:rsidRPr="00704BF2" w:rsidRDefault="00D01846">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14:paraId="297812B5" w14:textId="77777777" w:rsidR="00B77416" w:rsidRPr="00704BF2" w:rsidRDefault="00B77416" w:rsidP="00B77416">
      <w:pPr>
        <w:widowControl w:val="0"/>
        <w:spacing w:after="0" w:line="240" w:lineRule="auto"/>
        <w:jc w:val="both"/>
        <w:rPr>
          <w:rFonts w:ascii="Times New Roman" w:hAnsi="Times New Roman" w:cs="Times New Roman"/>
          <w:sz w:val="24"/>
          <w:szCs w:val="24"/>
        </w:rPr>
      </w:pPr>
      <w:bookmarkStart w:id="7" w:name="_Hlk84258171"/>
      <w:r w:rsidRPr="00704BF2">
        <w:rPr>
          <w:rFonts w:ascii="Times New Roman" w:hAnsi="Times New Roman" w:cs="Times New Roman"/>
          <w:sz w:val="24"/>
          <w:szCs w:val="24"/>
        </w:rPr>
        <w:t xml:space="preserve">Додатки до тендерної документації: </w:t>
      </w:r>
    </w:p>
    <w:p w14:paraId="7E7269AA" w14:textId="203560C5" w:rsidR="00B77416" w:rsidRPr="00260B12" w:rsidRDefault="00B77416" w:rsidP="00B77416">
      <w:pPr>
        <w:widowControl w:val="0"/>
        <w:spacing w:after="0" w:line="240" w:lineRule="auto"/>
        <w:jc w:val="both"/>
        <w:rPr>
          <w:rFonts w:ascii="Times New Roman" w:hAnsi="Times New Roman" w:cs="Times New Roman"/>
          <w:sz w:val="24"/>
          <w:szCs w:val="24"/>
        </w:rPr>
      </w:pPr>
      <w:r w:rsidRPr="00260B12">
        <w:rPr>
          <w:rFonts w:ascii="Times New Roman" w:hAnsi="Times New Roman" w:cs="Times New Roman"/>
          <w:sz w:val="24"/>
          <w:szCs w:val="24"/>
        </w:rPr>
        <w:t xml:space="preserve">Додаток 1 - </w:t>
      </w:r>
      <w:r w:rsidR="00260B12" w:rsidRPr="00260B12">
        <w:rPr>
          <w:rFonts w:ascii="Times New Roman" w:hAnsi="Times New Roman" w:cs="Times New Roman"/>
          <w:sz w:val="24"/>
          <w:szCs w:val="24"/>
        </w:rPr>
        <w:t>К</w:t>
      </w:r>
      <w:r w:rsidR="00260B12" w:rsidRPr="00260B12">
        <w:rPr>
          <w:rFonts w:ascii="Times New Roman" w:eastAsia="Times New Roman" w:hAnsi="Times New Roman" w:cs="Times New Roman"/>
          <w:sz w:val="24"/>
          <w:szCs w:val="24"/>
        </w:rPr>
        <w:t>валіфікаційні критерії,</w:t>
      </w:r>
      <w:r w:rsidR="00260B12">
        <w:rPr>
          <w:rFonts w:ascii="Times New Roman" w:eastAsia="Times New Roman" w:hAnsi="Times New Roman" w:cs="Times New Roman"/>
          <w:sz w:val="24"/>
          <w:szCs w:val="24"/>
        </w:rPr>
        <w:t xml:space="preserve"> </w:t>
      </w:r>
      <w:r w:rsidR="00260B12" w:rsidRPr="00260B12">
        <w:rPr>
          <w:rFonts w:ascii="Times New Roman" w:eastAsia="Times New Roman" w:hAnsi="Times New Roman" w:cs="Times New Roman"/>
          <w:sz w:val="24"/>
          <w:szCs w:val="24"/>
        </w:rPr>
        <w:t>і</w:t>
      </w:r>
      <w:r w:rsidRPr="00260B12">
        <w:rPr>
          <w:rFonts w:ascii="Times New Roman" w:hAnsi="Times New Roman" w:cs="Times New Roman"/>
          <w:sz w:val="24"/>
          <w:szCs w:val="24"/>
        </w:rPr>
        <w:t>нші вимоги</w:t>
      </w:r>
    </w:p>
    <w:p w14:paraId="064C9CA4" w14:textId="77777777" w:rsidR="00B77416" w:rsidRPr="00260B12" w:rsidRDefault="00B77416" w:rsidP="00B77416">
      <w:pPr>
        <w:widowControl w:val="0"/>
        <w:spacing w:after="0" w:line="240" w:lineRule="auto"/>
        <w:jc w:val="both"/>
        <w:rPr>
          <w:rFonts w:ascii="Times New Roman" w:hAnsi="Times New Roman" w:cs="Times New Roman"/>
          <w:sz w:val="24"/>
          <w:szCs w:val="24"/>
        </w:rPr>
      </w:pPr>
      <w:r w:rsidRPr="00260B12">
        <w:rPr>
          <w:rFonts w:ascii="Times New Roman" w:hAnsi="Times New Roman" w:cs="Times New Roman"/>
          <w:sz w:val="24"/>
          <w:szCs w:val="24"/>
        </w:rPr>
        <w:t>Додаток 2 - Інформація про технічні, якісні та інші характеристики предмета закупівлі.</w:t>
      </w:r>
      <w:bookmarkEnd w:id="7"/>
    </w:p>
    <w:p w14:paraId="4421F90C" w14:textId="4E3F0E2D" w:rsidR="00B77416" w:rsidRPr="00694412" w:rsidRDefault="00B77416" w:rsidP="00B77416">
      <w:pPr>
        <w:widowControl w:val="0"/>
        <w:spacing w:after="0" w:line="240" w:lineRule="auto"/>
        <w:jc w:val="both"/>
        <w:rPr>
          <w:rFonts w:ascii="Times New Roman" w:hAnsi="Times New Roman" w:cs="Times New Roman"/>
          <w:sz w:val="24"/>
          <w:szCs w:val="24"/>
        </w:rPr>
      </w:pPr>
      <w:r w:rsidRPr="00694412">
        <w:rPr>
          <w:rFonts w:ascii="Times New Roman" w:hAnsi="Times New Roman" w:cs="Times New Roman"/>
          <w:sz w:val="24"/>
          <w:szCs w:val="24"/>
        </w:rPr>
        <w:t>Додаток 3 – Проект договору про закупівлю.</w:t>
      </w:r>
    </w:p>
    <w:p w14:paraId="665C2769" w14:textId="41779926" w:rsidR="00B77416" w:rsidRPr="00704BF2" w:rsidRDefault="00B77416" w:rsidP="00B77416">
      <w:pPr>
        <w:widowControl w:val="0"/>
        <w:spacing w:after="0" w:line="240" w:lineRule="auto"/>
        <w:jc w:val="both"/>
        <w:rPr>
          <w:rFonts w:ascii="Times New Roman" w:hAnsi="Times New Roman" w:cs="Times New Roman"/>
          <w:sz w:val="24"/>
          <w:szCs w:val="24"/>
        </w:rPr>
      </w:pPr>
      <w:r w:rsidRPr="00694412">
        <w:rPr>
          <w:rFonts w:ascii="Times New Roman" w:hAnsi="Times New Roman" w:cs="Times New Roman"/>
          <w:sz w:val="24"/>
          <w:szCs w:val="24"/>
        </w:rPr>
        <w:t>Додаток 4 – Цінова пропозиція</w:t>
      </w:r>
      <w:r w:rsidR="00801063">
        <w:rPr>
          <w:rFonts w:ascii="Times New Roman" w:hAnsi="Times New Roman" w:cs="Times New Roman"/>
          <w:sz w:val="24"/>
          <w:szCs w:val="24"/>
        </w:rPr>
        <w:t xml:space="preserve"> загалом</w:t>
      </w:r>
      <w:r w:rsidRPr="00694412">
        <w:rPr>
          <w:rFonts w:ascii="Times New Roman" w:hAnsi="Times New Roman" w:cs="Times New Roman"/>
          <w:sz w:val="24"/>
          <w:szCs w:val="24"/>
        </w:rPr>
        <w:t>.</w:t>
      </w:r>
    </w:p>
    <w:p w14:paraId="381B64AF" w14:textId="1876EE90" w:rsidR="00801063" w:rsidRPr="00704BF2" w:rsidRDefault="00801063" w:rsidP="00801063">
      <w:pPr>
        <w:widowControl w:val="0"/>
        <w:spacing w:after="0" w:line="240" w:lineRule="auto"/>
        <w:jc w:val="both"/>
        <w:rPr>
          <w:rFonts w:ascii="Times New Roman" w:hAnsi="Times New Roman" w:cs="Times New Roman"/>
          <w:sz w:val="24"/>
          <w:szCs w:val="24"/>
        </w:rPr>
      </w:pPr>
      <w:r w:rsidRPr="00694412">
        <w:rPr>
          <w:rFonts w:ascii="Times New Roman" w:hAnsi="Times New Roman" w:cs="Times New Roman"/>
          <w:sz w:val="24"/>
          <w:szCs w:val="24"/>
        </w:rPr>
        <w:t>Додаток 4</w:t>
      </w:r>
      <w:r>
        <w:rPr>
          <w:rFonts w:ascii="Times New Roman" w:hAnsi="Times New Roman" w:cs="Times New Roman"/>
          <w:sz w:val="24"/>
          <w:szCs w:val="24"/>
        </w:rPr>
        <w:t>.1</w:t>
      </w:r>
      <w:r w:rsidRPr="00694412">
        <w:rPr>
          <w:rFonts w:ascii="Times New Roman" w:hAnsi="Times New Roman" w:cs="Times New Roman"/>
          <w:sz w:val="24"/>
          <w:szCs w:val="24"/>
        </w:rPr>
        <w:t xml:space="preserve"> – Цінова пропозиція</w:t>
      </w:r>
      <w:r>
        <w:rPr>
          <w:rFonts w:ascii="Times New Roman" w:hAnsi="Times New Roman" w:cs="Times New Roman"/>
          <w:sz w:val="24"/>
          <w:szCs w:val="24"/>
        </w:rPr>
        <w:t xml:space="preserve"> Лот 1</w:t>
      </w:r>
      <w:r w:rsidRPr="00694412">
        <w:rPr>
          <w:rFonts w:ascii="Times New Roman" w:hAnsi="Times New Roman" w:cs="Times New Roman"/>
          <w:sz w:val="24"/>
          <w:szCs w:val="24"/>
        </w:rPr>
        <w:t>.</w:t>
      </w:r>
    </w:p>
    <w:p w14:paraId="0DF2610A" w14:textId="29EC1292" w:rsidR="00801063" w:rsidRPr="00704BF2" w:rsidRDefault="00801063" w:rsidP="00801063">
      <w:pPr>
        <w:widowControl w:val="0"/>
        <w:spacing w:after="0" w:line="240" w:lineRule="auto"/>
        <w:jc w:val="both"/>
        <w:rPr>
          <w:rFonts w:ascii="Times New Roman" w:hAnsi="Times New Roman" w:cs="Times New Roman"/>
          <w:sz w:val="24"/>
          <w:szCs w:val="24"/>
        </w:rPr>
      </w:pPr>
      <w:r w:rsidRPr="00694412">
        <w:rPr>
          <w:rFonts w:ascii="Times New Roman" w:hAnsi="Times New Roman" w:cs="Times New Roman"/>
          <w:sz w:val="24"/>
          <w:szCs w:val="24"/>
        </w:rPr>
        <w:t>Додаток 4</w:t>
      </w:r>
      <w:r>
        <w:rPr>
          <w:rFonts w:ascii="Times New Roman" w:hAnsi="Times New Roman" w:cs="Times New Roman"/>
          <w:sz w:val="24"/>
          <w:szCs w:val="24"/>
        </w:rPr>
        <w:t>.2</w:t>
      </w:r>
      <w:r w:rsidRPr="00694412">
        <w:rPr>
          <w:rFonts w:ascii="Times New Roman" w:hAnsi="Times New Roman" w:cs="Times New Roman"/>
          <w:sz w:val="24"/>
          <w:szCs w:val="24"/>
        </w:rPr>
        <w:t xml:space="preserve"> – Цінова пропозиція</w:t>
      </w:r>
      <w:r>
        <w:rPr>
          <w:rFonts w:ascii="Times New Roman" w:hAnsi="Times New Roman" w:cs="Times New Roman"/>
          <w:sz w:val="24"/>
          <w:szCs w:val="24"/>
        </w:rPr>
        <w:t xml:space="preserve"> Лот 2</w:t>
      </w:r>
      <w:bookmarkStart w:id="8" w:name="_GoBack"/>
      <w:bookmarkEnd w:id="8"/>
      <w:r w:rsidRPr="00694412">
        <w:rPr>
          <w:rFonts w:ascii="Times New Roman" w:hAnsi="Times New Roman" w:cs="Times New Roman"/>
          <w:sz w:val="24"/>
          <w:szCs w:val="24"/>
        </w:rPr>
        <w:t>.</w:t>
      </w:r>
    </w:p>
    <w:p w14:paraId="3ED7AB4B" w14:textId="77777777" w:rsidR="00D01846" w:rsidRPr="00704BF2" w:rsidRDefault="00D01846">
      <w:pPr>
        <w:widowControl w:val="0"/>
        <w:spacing w:after="0" w:line="240" w:lineRule="auto"/>
        <w:jc w:val="both"/>
        <w:rPr>
          <w:rFonts w:ascii="Times New Roman" w:eastAsia="Times New Roman" w:hAnsi="Times New Roman" w:cs="Times New Roman"/>
          <w:sz w:val="24"/>
          <w:szCs w:val="24"/>
        </w:rPr>
      </w:pPr>
    </w:p>
    <w:sectPr w:rsidR="00D01846" w:rsidRPr="00704BF2">
      <w:footerReference w:type="defaul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A8007" w14:textId="77777777" w:rsidR="00221AF1" w:rsidRDefault="00221AF1">
      <w:pPr>
        <w:spacing w:after="0" w:line="240" w:lineRule="auto"/>
      </w:pPr>
      <w:r>
        <w:separator/>
      </w:r>
    </w:p>
  </w:endnote>
  <w:endnote w:type="continuationSeparator" w:id="0">
    <w:p w14:paraId="29BC4AE1" w14:textId="77777777" w:rsidR="00221AF1" w:rsidRDefault="00221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Mang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A6276" w14:textId="77777777" w:rsidR="00D01846" w:rsidRDefault="00350F8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D750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ED562" w14:textId="77777777" w:rsidR="00221AF1" w:rsidRDefault="00221AF1">
      <w:pPr>
        <w:spacing w:after="0" w:line="240" w:lineRule="auto"/>
      </w:pPr>
      <w:r>
        <w:separator/>
      </w:r>
    </w:p>
  </w:footnote>
  <w:footnote w:type="continuationSeparator" w:id="0">
    <w:p w14:paraId="246D51BA" w14:textId="77777777" w:rsidR="00221AF1" w:rsidRDefault="00221A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00F1A"/>
    <w:multiLevelType w:val="multilevel"/>
    <w:tmpl w:val="F24A84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F93199C"/>
    <w:multiLevelType w:val="multilevel"/>
    <w:tmpl w:val="460496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A6475DD"/>
    <w:multiLevelType w:val="multilevel"/>
    <w:tmpl w:val="D06082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846"/>
    <w:rsid w:val="00001343"/>
    <w:rsid w:val="000D7504"/>
    <w:rsid w:val="00175D54"/>
    <w:rsid w:val="00221AF1"/>
    <w:rsid w:val="0023217F"/>
    <w:rsid w:val="00250BB4"/>
    <w:rsid w:val="00260B12"/>
    <w:rsid w:val="00350F8B"/>
    <w:rsid w:val="003E73D1"/>
    <w:rsid w:val="00401EEF"/>
    <w:rsid w:val="004A7861"/>
    <w:rsid w:val="00572FC2"/>
    <w:rsid w:val="00656B69"/>
    <w:rsid w:val="00694412"/>
    <w:rsid w:val="006B458A"/>
    <w:rsid w:val="00704BF2"/>
    <w:rsid w:val="00793E68"/>
    <w:rsid w:val="007E11D9"/>
    <w:rsid w:val="007F0492"/>
    <w:rsid w:val="00801063"/>
    <w:rsid w:val="00887257"/>
    <w:rsid w:val="008C3A2E"/>
    <w:rsid w:val="008D014A"/>
    <w:rsid w:val="009024E3"/>
    <w:rsid w:val="00952E55"/>
    <w:rsid w:val="00A05611"/>
    <w:rsid w:val="00A12776"/>
    <w:rsid w:val="00B77416"/>
    <w:rsid w:val="00B86422"/>
    <w:rsid w:val="00B905B7"/>
    <w:rsid w:val="00B97887"/>
    <w:rsid w:val="00CA6450"/>
    <w:rsid w:val="00D01846"/>
    <w:rsid w:val="00D4600B"/>
    <w:rsid w:val="00D77665"/>
    <w:rsid w:val="00DD3929"/>
    <w:rsid w:val="00E036EA"/>
    <w:rsid w:val="00E276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9F27D"/>
  <w15:docId w15:val="{5DFDF091-716C-4A0A-B363-D43ABFB6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0D7504"/>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0D7504"/>
  </w:style>
  <w:style w:type="paragraph" w:styleId="af8">
    <w:name w:val="footer"/>
    <w:basedOn w:val="a"/>
    <w:link w:val="af9"/>
    <w:uiPriority w:val="99"/>
    <w:unhideWhenUsed/>
    <w:rsid w:val="000D7504"/>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0D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204548">
      <w:bodyDiv w:val="1"/>
      <w:marLeft w:val="0"/>
      <w:marRight w:val="0"/>
      <w:marTop w:val="0"/>
      <w:marBottom w:val="0"/>
      <w:divBdr>
        <w:top w:val="none" w:sz="0" w:space="0" w:color="auto"/>
        <w:left w:val="none" w:sz="0" w:space="0" w:color="auto"/>
        <w:bottom w:val="none" w:sz="0" w:space="0" w:color="auto"/>
        <w:right w:val="none" w:sz="0" w:space="0" w:color="auto"/>
      </w:divBdr>
    </w:div>
    <w:div w:id="1817792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8348</Words>
  <Characters>47584</Characters>
  <Application>Microsoft Office Word</Application>
  <DocSecurity>0</DocSecurity>
  <Lines>396</Lines>
  <Paragraphs>111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Закупки</cp:lastModifiedBy>
  <cp:revision>6</cp:revision>
  <dcterms:created xsi:type="dcterms:W3CDTF">2024-04-04T08:38:00Z</dcterms:created>
  <dcterms:modified xsi:type="dcterms:W3CDTF">2024-04-04T11:40:00Z</dcterms:modified>
</cp:coreProperties>
</file>