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B2B57" w14:textId="77777777" w:rsidR="003A753B" w:rsidRPr="00E50F80" w:rsidRDefault="003A753B" w:rsidP="003A753B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Додаток 4</w:t>
      </w:r>
    </w:p>
    <w:p w14:paraId="08EAA01F" w14:textId="77777777" w:rsidR="003A753B" w:rsidRPr="00E50F80" w:rsidRDefault="003A753B" w:rsidP="003A753B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</w:pPr>
      <w:r w:rsidRPr="00E50F8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</w:t>
      </w:r>
      <w:r w:rsidRPr="00E50F80">
        <w:rPr>
          <w:rFonts w:ascii="Times New Roman" w:hAnsi="Times New Roman" w:cs="Times New Roman"/>
          <w:sz w:val="24"/>
          <w:szCs w:val="24"/>
        </w:rPr>
        <w:t xml:space="preserve">до тендерної документації  </w:t>
      </w:r>
    </w:p>
    <w:p w14:paraId="2C0D6DF3" w14:textId="77777777" w:rsidR="003A753B" w:rsidRPr="00E50F80" w:rsidRDefault="003A753B" w:rsidP="003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3FCEF5" w14:textId="77777777" w:rsidR="00E50F80" w:rsidRPr="00E50F80" w:rsidRDefault="00E50F80" w:rsidP="00E50F80">
      <w:pPr>
        <w:spacing w:after="0" w:line="240" w:lineRule="auto"/>
        <w:ind w:firstLine="5670"/>
        <w:contextualSpacing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Уповноваженій особі</w:t>
      </w:r>
    </w:p>
    <w:p w14:paraId="1CF35204" w14:textId="77777777" w:rsidR="00E50F80" w:rsidRPr="00E50F80" w:rsidRDefault="00E50F80" w:rsidP="00E50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9E2218" w14:textId="77777777" w:rsidR="00E50F80" w:rsidRPr="00E50F80" w:rsidRDefault="00E50F80" w:rsidP="00E50F80">
      <w:pPr>
        <w:widowControl w:val="0"/>
        <w:autoSpaceDE w:val="0"/>
        <w:autoSpaceDN w:val="0"/>
        <w:spacing w:after="0" w:line="279" w:lineRule="exact"/>
        <w:ind w:left="1028" w:right="103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Pr="00E50F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«ТЕНДЕРНА</w:t>
      </w:r>
      <w:r w:rsidRPr="00E50F8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b/>
          <w:bCs/>
          <w:sz w:val="24"/>
          <w:szCs w:val="24"/>
        </w:rPr>
        <w:t>ПРОПОЗИЦІЯ»</w:t>
      </w:r>
      <w:r w:rsidRPr="00E50F80">
        <w:rPr>
          <w:rFonts w:ascii="Times New Roman" w:eastAsia="Times New Roman" w:hAnsi="Times New Roman" w:cs="Times New Roman"/>
          <w:b/>
          <w:bCs/>
          <w:position w:val="8"/>
          <w:sz w:val="24"/>
          <w:szCs w:val="24"/>
        </w:rPr>
        <w:t>1</w:t>
      </w:r>
    </w:p>
    <w:p w14:paraId="768EC6DC" w14:textId="77777777" w:rsidR="00E50F80" w:rsidRPr="00E50F80" w:rsidRDefault="00E50F80" w:rsidP="00E50F8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 на фірмовому бланку у  разі його наявності)</w:t>
      </w:r>
    </w:p>
    <w:p w14:paraId="5E6FE573" w14:textId="77777777" w:rsidR="00E50F80" w:rsidRP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C24C9D" w14:textId="3502A023" w:rsidR="00E50F80" w:rsidRPr="00E50F80" w:rsidRDefault="00E50F80" w:rsidP="00E50F80">
      <w:pPr>
        <w:widowControl w:val="0"/>
        <w:tabs>
          <w:tab w:val="left" w:pos="6231"/>
          <w:tab w:val="left" w:pos="8924"/>
          <w:tab w:val="left" w:pos="9584"/>
        </w:tabs>
        <w:autoSpaceDE w:val="0"/>
        <w:autoSpaceDN w:val="0"/>
        <w:spacing w:before="90" w:after="0" w:line="240" w:lineRule="auto"/>
        <w:ind w:left="5573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C11C1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року.</w:t>
      </w:r>
    </w:p>
    <w:p w14:paraId="0A01E2BA" w14:textId="77777777" w:rsidR="00E50F80" w:rsidRPr="00E50F80" w:rsidRDefault="00E50F80" w:rsidP="00E50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3BC2F" w14:textId="4F4BC201" w:rsidR="00E90317" w:rsidRPr="00014322" w:rsidRDefault="00E50F80" w:rsidP="00E903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Кому:</w:t>
      </w:r>
      <w:r w:rsidR="00E90317" w:rsidRPr="00E90317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en-US" w:bidi="en-US"/>
        </w:rPr>
        <w:t xml:space="preserve"> </w:t>
      </w:r>
      <w:r w:rsidR="004E2E2C" w:rsidRPr="004E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КП АНДРУШІВСЬКОЇ МІСЬКОЇ РАДИ «КОМСЕРВІС» </w:t>
      </w:r>
      <w:r w:rsidR="004E2E2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E90317" w:rsidRPr="004E2E2C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ЄДРПОУ</w:t>
      </w:r>
      <w:r w:rsidR="00E90317" w:rsidRPr="004E2E2C">
        <w:rPr>
          <w:rFonts w:ascii="Times New Roman" w:eastAsia="Times New Roman" w:hAnsi="Times New Roman" w:cs="Times New Roman"/>
          <w:spacing w:val="56"/>
          <w:sz w:val="24"/>
          <w:szCs w:val="24"/>
          <w:lang w:eastAsia="en-US" w:bidi="en-US"/>
        </w:rPr>
        <w:t xml:space="preserve"> </w:t>
      </w:r>
      <w:r w:rsidR="004E2E2C" w:rsidRPr="004E2E2C">
        <w:rPr>
          <w:rFonts w:ascii="Times New Roman" w:eastAsia="Times New Roman" w:hAnsi="Times New Roman" w:cs="Times New Roman"/>
          <w:spacing w:val="56"/>
          <w:sz w:val="24"/>
          <w:szCs w:val="24"/>
          <w:lang w:eastAsia="en-US" w:bidi="en-US"/>
        </w:rPr>
        <w:t>33967566</w:t>
      </w:r>
    </w:p>
    <w:p w14:paraId="5E371CE8" w14:textId="77777777" w:rsidR="00E50F80" w:rsidRPr="00E50F80" w:rsidRDefault="00E50F80" w:rsidP="00E50F80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35CD537" w14:textId="0C696DA0" w:rsidR="00077431" w:rsidRPr="00077431" w:rsidRDefault="00E50F80" w:rsidP="00077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закупівлі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згідно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r w:rsidR="00E90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: </w:t>
      </w:r>
      <w:r w:rsidR="00140D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послуги з </w:t>
      </w:r>
      <w:r w:rsidR="00140D46" w:rsidRPr="004E2E2C">
        <w:rPr>
          <w:rFonts w:ascii="Times New Roman" w:eastAsia="Times New Roman" w:hAnsi="Times New Roman" w:cs="Times New Roman"/>
          <w:spacing w:val="2"/>
          <w:sz w:val="24"/>
          <w:szCs w:val="24"/>
        </w:rPr>
        <w:t>«</w:t>
      </w:r>
      <w:r w:rsidR="004E2E2C" w:rsidRPr="004E2E2C">
        <w:rPr>
          <w:rFonts w:ascii="Times New Roman" w:hAnsi="Times New Roman" w:cs="Times New Roman"/>
          <w:iCs/>
          <w:sz w:val="24"/>
          <w:szCs w:val="24"/>
        </w:rPr>
        <w:t>Поточного (я</w:t>
      </w:r>
      <w:r w:rsidR="004E2E2C" w:rsidRPr="004E2E2C">
        <w:rPr>
          <w:rFonts w:ascii="Times New Roman" w:eastAsia="Times New Roman" w:hAnsi="Times New Roman" w:cs="Times New Roman"/>
          <w:sz w:val="24"/>
          <w:szCs w:val="28"/>
        </w:rPr>
        <w:t xml:space="preserve">мкового) ремонту методом вирізання та гарячого асфальтування асфальтобетонного покриття доріг (вулиць) </w:t>
      </w:r>
      <w:proofErr w:type="spellStart"/>
      <w:r w:rsidR="004E2E2C" w:rsidRPr="004E2E2C">
        <w:rPr>
          <w:rFonts w:ascii="Times New Roman" w:eastAsia="Times New Roman" w:hAnsi="Times New Roman" w:cs="Times New Roman"/>
          <w:sz w:val="24"/>
          <w:szCs w:val="28"/>
        </w:rPr>
        <w:t>м.Андрушівка</w:t>
      </w:r>
      <w:proofErr w:type="spellEnd"/>
      <w:r w:rsidR="00140D46" w:rsidRPr="004E2E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140D46" w:rsidRPr="001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 45230000-8: Будівництво трубопроводів, ліній зв’язку та </w:t>
      </w:r>
      <w:proofErr w:type="spellStart"/>
      <w:r w:rsidR="00140D46" w:rsidRPr="001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електропередач</w:t>
      </w:r>
      <w:proofErr w:type="spellEnd"/>
      <w:r w:rsidR="00140D46" w:rsidRPr="00140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шосе, доріг, аеродромів і залізничних доріг; вирівнювання поверхонь за ДК 021:2015 Єдиного закупівельного словника</w:t>
      </w:r>
      <w:r w:rsidR="00077431" w:rsidRPr="00077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B6C45CC" w14:textId="77777777" w:rsidR="00E50F80" w:rsidRPr="00E50F80" w:rsidRDefault="00E50F80" w:rsidP="0007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BE5A09" w14:textId="77777777" w:rsidR="00E50F80" w:rsidRPr="00E50F80" w:rsidRDefault="00E50F80" w:rsidP="00E90317">
      <w:pPr>
        <w:widowControl w:val="0"/>
        <w:tabs>
          <w:tab w:val="left" w:pos="9395"/>
        </w:tabs>
        <w:autoSpaceDE w:val="0"/>
        <w:autoSpaceDN w:val="0"/>
        <w:spacing w:after="0" w:line="240" w:lineRule="auto"/>
        <w:ind w:right="395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Найменування</w:t>
      </w:r>
      <w:r w:rsidRPr="00E50F80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учасника: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E9031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5890C437" w14:textId="77777777"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10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(повна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назва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організації</w:t>
      </w:r>
      <w:r w:rsidRPr="00E50F80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учасника)</w:t>
      </w:r>
    </w:p>
    <w:p w14:paraId="44C44D9E" w14:textId="77777777" w:rsidR="00E50F80" w:rsidRPr="00E50F80" w:rsidRDefault="00E50F80" w:rsidP="00E90317">
      <w:pPr>
        <w:widowControl w:val="0"/>
        <w:tabs>
          <w:tab w:val="left" w:pos="9702"/>
        </w:tabs>
        <w:autoSpaceDE w:val="0"/>
        <w:autoSpaceDN w:val="0"/>
        <w:spacing w:after="0" w:line="240" w:lineRule="auto"/>
        <w:ind w:right="88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0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особі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14:paraId="39E285DC" w14:textId="77777777"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103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(прізвище,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ім'я,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по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батькові,</w:t>
      </w:r>
      <w:r w:rsidRPr="00E50F80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посада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відповідальної</w:t>
      </w:r>
      <w:r w:rsidRPr="00E50F80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i/>
          <w:sz w:val="24"/>
          <w:szCs w:val="24"/>
        </w:rPr>
        <w:t>особи)</w:t>
      </w:r>
    </w:p>
    <w:p w14:paraId="42360C22" w14:textId="77777777" w:rsidR="00E50F80" w:rsidRPr="00E50F80" w:rsidRDefault="00E50F80" w:rsidP="00E90317">
      <w:pPr>
        <w:widowControl w:val="0"/>
        <w:autoSpaceDE w:val="0"/>
        <w:autoSpaceDN w:val="0"/>
        <w:spacing w:after="0" w:line="240" w:lineRule="auto"/>
        <w:ind w:right="5886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уповноважений</w:t>
      </w:r>
      <w:r w:rsidRPr="00E50F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повідомити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наступне:</w:t>
      </w:r>
    </w:p>
    <w:p w14:paraId="2E7C4B92" w14:textId="77777777" w:rsidR="00E50F80" w:rsidRP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6BE3FF" w14:textId="77777777" w:rsidR="00E50F80" w:rsidRPr="00E90317" w:rsidRDefault="00E50F80" w:rsidP="00E90317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Вивчивши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тендерну</w:t>
      </w:r>
      <w:r w:rsidRPr="00E50F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документацію,</w:t>
      </w:r>
      <w:r w:rsidRPr="00E50F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технічні,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якісні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50F80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кількісні</w:t>
      </w:r>
      <w:r w:rsidRPr="00E50F80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  <w:r w:rsidR="00E90317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E50F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E9031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                 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закупівлі,</w:t>
      </w:r>
      <w:r w:rsidRPr="00E50F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0F80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уповноважені</w:t>
      </w:r>
      <w:r w:rsidRPr="00E50F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50F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r w:rsidRPr="00E50F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Договору,</w:t>
      </w:r>
      <w:r w:rsidRPr="00E50F80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маємо</w:t>
      </w:r>
      <w:r w:rsidRPr="00E50F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можливість</w:t>
      </w:r>
      <w:r w:rsidRPr="00E50F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здійснити</w:t>
      </w:r>
      <w:r w:rsidRPr="00E50F80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постачання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i/>
          <w:sz w:val="24"/>
          <w:szCs w:val="24"/>
        </w:rPr>
        <w:t>(назва</w:t>
      </w:r>
      <w:r w:rsidRPr="00E90317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i/>
          <w:sz w:val="24"/>
          <w:szCs w:val="24"/>
        </w:rPr>
        <w:t>предмету</w:t>
      </w:r>
      <w:r w:rsidRPr="00E90317"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i/>
          <w:sz w:val="24"/>
          <w:szCs w:val="24"/>
        </w:rPr>
        <w:t>закупівлі)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903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виконати</w:t>
      </w:r>
      <w:r w:rsidRPr="00E903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вимоги</w:t>
      </w:r>
      <w:r w:rsidRPr="00E9031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Замовника</w:t>
      </w:r>
      <w:r w:rsidRPr="00E90317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E90317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умовах,</w:t>
      </w:r>
      <w:r w:rsidRPr="00E90317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зазначених</w:t>
      </w:r>
      <w:r w:rsidRPr="00E9031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9031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цій</w:t>
      </w:r>
      <w:r w:rsidRPr="00E9031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пропозиції.</w:t>
      </w:r>
    </w:p>
    <w:p w14:paraId="5316A42C" w14:textId="77777777"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17"/>
          <w:tab w:val="left" w:pos="10065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Адреса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(юридична,</w:t>
      </w:r>
      <w:r w:rsidRPr="00E50F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поштова)</w:t>
      </w:r>
      <w:r w:rsidRPr="00E50F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торгів</w:t>
      </w:r>
      <w:r w:rsidR="00B449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26A5139D" w14:textId="77777777"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17"/>
          <w:tab w:val="left" w:pos="10065"/>
        </w:tabs>
        <w:autoSpaceDE w:val="0"/>
        <w:autoSpaceDN w:val="0"/>
        <w:spacing w:after="0" w:line="275" w:lineRule="exact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Телефон/факс</w:t>
      </w:r>
      <w:r w:rsidR="00B449A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25EE2988" w14:textId="77777777" w:rsidR="00E50F80" w:rsidRPr="00E50F80" w:rsidRDefault="00E50F80" w:rsidP="008E3A63">
      <w:pPr>
        <w:widowControl w:val="0"/>
        <w:numPr>
          <w:ilvl w:val="0"/>
          <w:numId w:val="1"/>
        </w:numPr>
        <w:tabs>
          <w:tab w:val="left" w:pos="284"/>
          <w:tab w:val="left" w:pos="620"/>
          <w:tab w:val="left" w:pos="10065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Відомості про керівника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(П.І.Б., посада, номер контактного</w:t>
      </w:r>
      <w:r w:rsidRPr="00E50F80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телефону)</w:t>
      </w:r>
      <w:r w:rsidRPr="00E50F80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– для юридичних</w:t>
      </w:r>
      <w:r w:rsidRPr="00E50F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осіб</w:t>
      </w:r>
    </w:p>
    <w:p w14:paraId="3CBC026D" w14:textId="77777777" w:rsidR="004B089D" w:rsidRPr="0070019D" w:rsidRDefault="00E50F80" w:rsidP="0070019D">
      <w:pPr>
        <w:widowControl w:val="0"/>
        <w:numPr>
          <w:ilvl w:val="0"/>
          <w:numId w:val="1"/>
        </w:numPr>
        <w:tabs>
          <w:tab w:val="left" w:pos="284"/>
          <w:tab w:val="left" w:pos="10065"/>
        </w:tabs>
        <w:autoSpaceDE w:val="0"/>
        <w:autoSpaceDN w:val="0"/>
        <w:spacing w:after="9" w:line="240" w:lineRule="auto"/>
        <w:ind w:left="0" w:firstLine="0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90317">
        <w:rPr>
          <w:rFonts w:ascii="Times New Roman" w:eastAsia="Times New Roman" w:hAnsi="Times New Roman" w:cs="Times New Roman"/>
          <w:sz w:val="24"/>
          <w:szCs w:val="24"/>
        </w:rPr>
        <w:t>Цінова</w:t>
      </w:r>
      <w:r w:rsidRPr="00E9031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r w:rsidRPr="00E9031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ціна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тендерної</w:t>
      </w:r>
      <w:r w:rsidRPr="00E9031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пропозиції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подається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учасником</w:t>
      </w:r>
      <w:r w:rsidRPr="00E90317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шляхом</w:t>
      </w:r>
      <w:r w:rsidRPr="00E9031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4"/>
          <w:szCs w:val="24"/>
        </w:rPr>
        <w:t>заповнення</w:t>
      </w:r>
      <w:r w:rsidR="00E90317" w:rsidRPr="00E9031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електронної</w:t>
      </w:r>
      <w:r w:rsidRPr="00E903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</w:t>
      </w:r>
      <w:r w:rsidRPr="00E9031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через</w:t>
      </w:r>
      <w:r w:rsidRPr="00E9031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електронну</w:t>
      </w:r>
      <w:r w:rsidRPr="00E9031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систему</w:t>
      </w:r>
      <w:r w:rsidRPr="00E9031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proofErr w:type="spellStart"/>
      <w:r w:rsidRPr="00E90317">
        <w:rPr>
          <w:rFonts w:ascii="Times New Roman" w:eastAsia="Times New Roman" w:hAnsi="Times New Roman" w:cs="Times New Roman"/>
          <w:b/>
          <w:bCs/>
          <w:sz w:val="24"/>
          <w:szCs w:val="24"/>
        </w:rPr>
        <w:t>закупівель</w:t>
      </w:r>
      <w:proofErr w:type="spellEnd"/>
      <w:r w:rsidRPr="00E90317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tbl>
      <w:tblPr>
        <w:tblW w:w="9653" w:type="dxa"/>
        <w:tblInd w:w="118" w:type="dxa"/>
        <w:tblLook w:val="04A0" w:firstRow="1" w:lastRow="0" w:firstColumn="1" w:lastColumn="0" w:noHBand="0" w:noVBand="1"/>
      </w:tblPr>
      <w:tblGrid>
        <w:gridCol w:w="565"/>
        <w:gridCol w:w="3973"/>
        <w:gridCol w:w="1042"/>
        <w:gridCol w:w="1116"/>
        <w:gridCol w:w="1555"/>
        <w:gridCol w:w="1402"/>
      </w:tblGrid>
      <w:tr w:rsidR="004B089D" w:rsidRPr="00255CA8" w14:paraId="67736C2D" w14:textId="77777777" w:rsidTr="00901C39">
        <w:trPr>
          <w:trHeight w:val="971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D609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3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C0DB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 xml:space="preserve">Найменування 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6421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Од. виміру</w:t>
            </w:r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2646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Кількість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0E91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Ціна за одиницю,грн. з ПДВ*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DA0ED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Загальна сума, грн.  з ПДВ*</w:t>
            </w:r>
          </w:p>
        </w:tc>
      </w:tr>
      <w:tr w:rsidR="004B089D" w:rsidRPr="00255CA8" w14:paraId="64C37B51" w14:textId="77777777" w:rsidTr="00901C39">
        <w:trPr>
          <w:trHeight w:val="966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F082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0"/>
                <w:szCs w:val="20"/>
              </w:rPr>
              <w:t>1</w:t>
            </w:r>
          </w:p>
        </w:tc>
        <w:tc>
          <w:tcPr>
            <w:tcW w:w="3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9639" w14:textId="20E6E773" w:rsidR="004B089D" w:rsidRPr="004655FE" w:rsidRDefault="00A232A2" w:rsidP="00077431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Лот 1 </w:t>
            </w:r>
            <w:r w:rsidRPr="00250BB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Поточний (я</w:t>
            </w:r>
            <w:r w:rsidRPr="00250BB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мковий) ремонт методом </w:t>
            </w:r>
            <w:r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вирізання та гарячого асфальтування асфальтобетонного покриття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213A0A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доріг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 xml:space="preserve"> (вулиць)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</w:rPr>
              <w:t>м.Андрушівка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BF13C" w14:textId="77777777" w:rsidR="004B089D" w:rsidRPr="00255CA8" w:rsidRDefault="00551120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0"/>
                <w:szCs w:val="20"/>
              </w:rPr>
              <w:t>м2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B9A64" w14:textId="6E23AD4A" w:rsidR="004E2E2C" w:rsidRPr="004E2E2C" w:rsidRDefault="00A232A2" w:rsidP="004E2E2C">
            <w:pPr>
              <w:widowControl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  <w:r w:rsidR="004E2E2C" w:rsidRPr="004E2E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  <w:p w14:paraId="20624D30" w14:textId="2E76C68B" w:rsidR="004B089D" w:rsidRPr="00255CA8" w:rsidRDefault="004B089D" w:rsidP="004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DB5D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77013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089D" w:rsidRPr="00255CA8" w14:paraId="05664ED9" w14:textId="77777777" w:rsidTr="00901C39">
        <w:trPr>
          <w:trHeight w:val="32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BA47" w14:textId="77777777" w:rsidR="004B089D" w:rsidRPr="00255CA8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0631" w14:textId="77777777" w:rsidR="004B089D" w:rsidRPr="004B089D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 без ПДВ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35BD1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089D" w:rsidRPr="00255CA8" w14:paraId="389CEBCF" w14:textId="77777777" w:rsidTr="00901C39">
        <w:trPr>
          <w:trHeight w:val="32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A04A" w14:textId="77777777" w:rsidR="004B089D" w:rsidRPr="00255CA8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11F56" w14:textId="77777777" w:rsidR="004B089D" w:rsidRPr="004B089D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ПДВ, грн.*  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BE1A9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4B089D" w:rsidRPr="00255CA8" w14:paraId="0B65182D" w14:textId="77777777" w:rsidTr="00901C39">
        <w:trPr>
          <w:trHeight w:val="33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2EC0" w14:textId="77777777" w:rsidR="004B089D" w:rsidRPr="00255CA8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55CA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8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71B1" w14:textId="77777777" w:rsidR="004B089D" w:rsidRPr="004B089D" w:rsidRDefault="004B089D" w:rsidP="00322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89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вартість, грн. з  ПДВ*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432E" w14:textId="77777777" w:rsidR="004B089D" w:rsidRPr="00255CA8" w:rsidRDefault="004B089D" w:rsidP="00322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739D3B9B" w14:textId="77777777" w:rsidR="00A232A2" w:rsidRDefault="00A232A2" w:rsidP="004B089D">
      <w:pPr>
        <w:widowControl w:val="0"/>
        <w:tabs>
          <w:tab w:val="left" w:pos="284"/>
          <w:tab w:val="left" w:pos="10065"/>
        </w:tabs>
        <w:autoSpaceDE w:val="0"/>
        <w:autoSpaceDN w:val="0"/>
        <w:spacing w:after="9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14:paraId="51EF0BC1" w14:textId="77777777" w:rsidR="00E50F80" w:rsidRPr="008E3A63" w:rsidRDefault="00E50F80" w:rsidP="008E3A63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погоджуємося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основними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умовами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Договору,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які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викладені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Додатку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>3</w:t>
      </w:r>
      <w:r w:rsid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E3A63" w:rsidRPr="00E50F80">
        <w:rPr>
          <w:rFonts w:ascii="Times New Roman" w:eastAsia="Times New Roman" w:hAnsi="Times New Roman" w:cs="Times New Roman"/>
          <w:sz w:val="24"/>
          <w:szCs w:val="24"/>
        </w:rPr>
        <w:t>документації</w:t>
      </w:r>
      <w:r w:rsidRPr="00E50F80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договору»</w:t>
      </w:r>
      <w:r w:rsidRPr="00E50F80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тендерної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документації,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50F80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тим,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що</w:t>
      </w:r>
      <w:r w:rsidRPr="00E50F80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основні</w:t>
      </w:r>
      <w:r w:rsidRPr="00E50F80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умови</w:t>
      </w:r>
      <w:r w:rsidR="008E3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Договору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про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закупівлю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можуть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змінюватися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після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його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підписання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r w:rsidRPr="008E3A6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зобов’язань</w:t>
      </w:r>
      <w:r w:rsidRPr="008E3A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сторонами,</w:t>
      </w:r>
      <w:r w:rsidRPr="008E3A6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E3A6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повному</w:t>
      </w:r>
      <w:r w:rsidRPr="008E3A6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обсязі,</w:t>
      </w:r>
      <w:r w:rsidRPr="008E3A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крім випадків,</w:t>
      </w:r>
      <w:r w:rsidRPr="008E3A6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визначених</w:t>
      </w:r>
      <w:r w:rsidRPr="008E3A63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8E3A6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3A63">
        <w:rPr>
          <w:rFonts w:ascii="Times New Roman" w:eastAsia="Times New Roman" w:hAnsi="Times New Roman" w:cs="Times New Roman"/>
          <w:sz w:val="24"/>
          <w:szCs w:val="24"/>
        </w:rPr>
        <w:t>19 Особливостей.</w:t>
      </w:r>
    </w:p>
    <w:p w14:paraId="5AA2C673" w14:textId="77777777" w:rsidR="00E50F80" w:rsidRPr="00E50F80" w:rsidRDefault="00E50F80" w:rsidP="008E3A63">
      <w:pPr>
        <w:widowControl w:val="0"/>
        <w:numPr>
          <w:ilvl w:val="1"/>
          <w:numId w:val="1"/>
        </w:numPr>
        <w:tabs>
          <w:tab w:val="left" w:pos="284"/>
          <w:tab w:val="left" w:pos="9498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 xml:space="preserve">Ми згідні дотримуватися умов тендерної пропозиції протягом </w:t>
      </w:r>
      <w:r w:rsidR="00E9031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0 днів з дати кінцевого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строку подання тендерної пропозиції. Наша тендерна пропозиція буде обов’язковою для нас 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може бути акцептована замовником у будь-який час до закінчення встановленого Законом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терміну.</w:t>
      </w:r>
    </w:p>
    <w:p w14:paraId="31A413BA" w14:textId="77777777" w:rsidR="00E50F80" w:rsidRPr="00E50F80" w:rsidRDefault="00E50F80" w:rsidP="00E90317">
      <w:pPr>
        <w:widowControl w:val="0"/>
        <w:numPr>
          <w:ilvl w:val="1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lastRenderedPageBreak/>
        <w:t>Якщо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наша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тендерна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пропозиція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буде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акцептована,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зобов’язуємося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підписати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Договір із замовником не пізніше, ніж через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15 днів з дня прийняття рішення про намір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укласти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договір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про закупівлю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відповідно до вимог тендерної документації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та пропозиції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учасника-переможця, але не раніше, ніж через 5 днів з дати оприлюднення в електронній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системі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повідомлення про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намір</w:t>
      </w:r>
      <w:r w:rsidRPr="00E50F8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укласти договір про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закупівлю.</w:t>
      </w:r>
    </w:p>
    <w:p w14:paraId="7E959A43" w14:textId="77777777" w:rsidR="00E50F80" w:rsidRDefault="00E50F80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4BF86C" w14:textId="77777777" w:rsidR="00E90317" w:rsidRDefault="00E90317" w:rsidP="00E50F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61949" w14:textId="77777777" w:rsidR="00541BCD" w:rsidRDefault="00541BCD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84B506" w14:textId="77777777" w:rsidR="00541BCD" w:rsidRDefault="00541BCD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21872A" w14:textId="77777777" w:rsidR="00E90317" w:rsidRDefault="00E90317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14:paraId="6F4B23E2" w14:textId="77777777" w:rsidR="00E90317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E50F80">
        <w:rPr>
          <w:rFonts w:ascii="Times New Roman" w:eastAsia="Times New Roman" w:hAnsi="Times New Roman" w:cs="Times New Roman"/>
          <w:sz w:val="24"/>
          <w:szCs w:val="24"/>
        </w:rPr>
        <w:t>(Посада, прізвище, ініціали, підпис керівника або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уповноваженої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особи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учасника, завірені</w:t>
      </w:r>
      <w:r w:rsidRPr="00E50F80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печаткою</w:t>
      </w:r>
      <w:r w:rsidRPr="00E50F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(у</w:t>
      </w:r>
      <w:r w:rsidRPr="00E50F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50F80">
        <w:rPr>
          <w:rFonts w:ascii="Times New Roman" w:eastAsia="Times New Roman" w:hAnsi="Times New Roman" w:cs="Times New Roman"/>
          <w:sz w:val="24"/>
          <w:szCs w:val="24"/>
        </w:rPr>
        <w:t>разі наявності)).</w:t>
      </w:r>
      <w:r w:rsidRPr="00E50F80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14:paraId="30AC75D6" w14:textId="77777777" w:rsidR="00E50F80" w:rsidRPr="00E50F80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E50F80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>МП</w:t>
      </w:r>
    </w:p>
    <w:p w14:paraId="63315966" w14:textId="77777777" w:rsidR="00E50F80" w:rsidRDefault="00E50F80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3F82E8" w14:textId="77777777"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A8DEADA" w14:textId="77777777"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1778EAE" w14:textId="77777777"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A968C0" w14:textId="77777777" w:rsidR="00E90317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82468CA" w14:textId="77777777" w:rsidR="00E90317" w:rsidRPr="00E50F80" w:rsidRDefault="00E90317" w:rsidP="00E50F80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7D4DB76" w14:textId="77777777" w:rsidR="00E50F80" w:rsidRPr="00E90317" w:rsidRDefault="00E50F80" w:rsidP="00E50F80">
      <w:pPr>
        <w:widowControl w:val="0"/>
        <w:autoSpaceDE w:val="0"/>
        <w:autoSpaceDN w:val="0"/>
        <w:spacing w:before="1" w:after="0" w:line="240" w:lineRule="auto"/>
        <w:ind w:right="393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90317">
        <w:rPr>
          <w:rFonts w:ascii="Times New Roman" w:eastAsia="Times New Roman" w:hAnsi="Times New Roman" w:cs="Times New Roman"/>
          <w:b/>
          <w:bCs/>
          <w:position w:val="8"/>
          <w:sz w:val="20"/>
          <w:szCs w:val="20"/>
        </w:rPr>
        <w:t>1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Тендерні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пропозиції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оформлюються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та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подаються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за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встановленою</w:t>
      </w:r>
      <w:r w:rsidRPr="00E90317">
        <w:rPr>
          <w:rFonts w:ascii="Times New Roman" w:eastAsia="Times New Roman" w:hAnsi="Times New Roman" w:cs="Times New Roman"/>
          <w:b/>
          <w:bCs/>
          <w:spacing w:val="6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замовником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формою.</w:t>
      </w:r>
      <w:r w:rsidRPr="00E90317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Учасник не</w:t>
      </w:r>
      <w:r w:rsidRPr="00E90317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повинен</w:t>
      </w:r>
      <w:r w:rsidRPr="00E9031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відступати від даної</w:t>
      </w:r>
      <w:r w:rsidRPr="00E90317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bCs/>
          <w:sz w:val="20"/>
          <w:szCs w:val="20"/>
        </w:rPr>
        <w:t>форми.</w:t>
      </w:r>
    </w:p>
    <w:p w14:paraId="5BF3FBAF" w14:textId="77777777" w:rsidR="00E50F80" w:rsidRPr="00E90317" w:rsidRDefault="00E50F80" w:rsidP="00E50F80">
      <w:pPr>
        <w:widowControl w:val="0"/>
        <w:autoSpaceDE w:val="0"/>
        <w:autoSpaceDN w:val="0"/>
        <w:spacing w:after="0" w:line="277" w:lineRule="exac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90317">
        <w:rPr>
          <w:rFonts w:ascii="Times New Roman" w:eastAsia="Times New Roman" w:hAnsi="Times New Roman" w:cs="Times New Roman"/>
          <w:b/>
          <w:position w:val="8"/>
          <w:sz w:val="20"/>
          <w:szCs w:val="20"/>
        </w:rPr>
        <w:t>2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ПДВ</w:t>
      </w:r>
      <w:r w:rsidRPr="00E90317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нараховується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у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випадках,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передбачених</w:t>
      </w:r>
      <w:r w:rsidRPr="00E90317">
        <w:rPr>
          <w:rFonts w:ascii="Times New Roman" w:eastAsia="Times New Roman" w:hAnsi="Times New Roman" w:cs="Times New Roman"/>
          <w:b/>
          <w:spacing w:val="-2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законодавством</w:t>
      </w:r>
      <w:r w:rsidRPr="00E90317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r w:rsidRPr="00E90317">
        <w:rPr>
          <w:rFonts w:ascii="Times New Roman" w:eastAsia="Times New Roman" w:hAnsi="Times New Roman" w:cs="Times New Roman"/>
          <w:b/>
          <w:sz w:val="20"/>
          <w:szCs w:val="20"/>
        </w:rPr>
        <w:t>України.</w:t>
      </w:r>
    </w:p>
    <w:p w14:paraId="3A0B3CCB" w14:textId="77777777" w:rsidR="003C3E65" w:rsidRPr="00E50F80" w:rsidRDefault="003C3E65" w:rsidP="00E50F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3E65" w:rsidRPr="00E50F80" w:rsidSect="00C159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47212D"/>
    <w:multiLevelType w:val="hybridMultilevel"/>
    <w:tmpl w:val="FACE75A6"/>
    <w:lvl w:ilvl="0" w:tplc="E1609E4A">
      <w:start w:val="1"/>
      <w:numFmt w:val="decimal"/>
      <w:lvlText w:val="%1."/>
      <w:lvlJc w:val="left"/>
      <w:pPr>
        <w:ind w:left="376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702FF8A">
      <w:start w:val="1"/>
      <w:numFmt w:val="decimal"/>
      <w:lvlText w:val="%2."/>
      <w:lvlJc w:val="left"/>
      <w:pPr>
        <w:ind w:left="37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 w:tplc="D5582A78">
      <w:numFmt w:val="bullet"/>
      <w:lvlText w:val="•"/>
      <w:lvlJc w:val="left"/>
      <w:pPr>
        <w:ind w:left="2413" w:hanging="300"/>
      </w:pPr>
      <w:rPr>
        <w:rFonts w:hint="default"/>
        <w:lang w:val="uk-UA" w:eastAsia="en-US" w:bidi="ar-SA"/>
      </w:rPr>
    </w:lvl>
    <w:lvl w:ilvl="3" w:tplc="A3B6FBA6">
      <w:numFmt w:val="bullet"/>
      <w:lvlText w:val="•"/>
      <w:lvlJc w:val="left"/>
      <w:pPr>
        <w:ind w:left="3429" w:hanging="300"/>
      </w:pPr>
      <w:rPr>
        <w:rFonts w:hint="default"/>
        <w:lang w:val="uk-UA" w:eastAsia="en-US" w:bidi="ar-SA"/>
      </w:rPr>
    </w:lvl>
    <w:lvl w:ilvl="4" w:tplc="D67C0778">
      <w:numFmt w:val="bullet"/>
      <w:lvlText w:val="•"/>
      <w:lvlJc w:val="left"/>
      <w:pPr>
        <w:ind w:left="4446" w:hanging="300"/>
      </w:pPr>
      <w:rPr>
        <w:rFonts w:hint="default"/>
        <w:lang w:val="uk-UA" w:eastAsia="en-US" w:bidi="ar-SA"/>
      </w:rPr>
    </w:lvl>
    <w:lvl w:ilvl="5" w:tplc="EF9CD14C">
      <w:numFmt w:val="bullet"/>
      <w:lvlText w:val="•"/>
      <w:lvlJc w:val="left"/>
      <w:pPr>
        <w:ind w:left="5463" w:hanging="300"/>
      </w:pPr>
      <w:rPr>
        <w:rFonts w:hint="default"/>
        <w:lang w:val="uk-UA" w:eastAsia="en-US" w:bidi="ar-SA"/>
      </w:rPr>
    </w:lvl>
    <w:lvl w:ilvl="6" w:tplc="D1508B46">
      <w:numFmt w:val="bullet"/>
      <w:lvlText w:val="•"/>
      <w:lvlJc w:val="left"/>
      <w:pPr>
        <w:ind w:left="6479" w:hanging="300"/>
      </w:pPr>
      <w:rPr>
        <w:rFonts w:hint="default"/>
        <w:lang w:val="uk-UA" w:eastAsia="en-US" w:bidi="ar-SA"/>
      </w:rPr>
    </w:lvl>
    <w:lvl w:ilvl="7" w:tplc="8C983E48">
      <w:numFmt w:val="bullet"/>
      <w:lvlText w:val="•"/>
      <w:lvlJc w:val="left"/>
      <w:pPr>
        <w:ind w:left="7496" w:hanging="300"/>
      </w:pPr>
      <w:rPr>
        <w:rFonts w:hint="default"/>
        <w:lang w:val="uk-UA" w:eastAsia="en-US" w:bidi="ar-SA"/>
      </w:rPr>
    </w:lvl>
    <w:lvl w:ilvl="8" w:tplc="9EA0DB6E">
      <w:numFmt w:val="bullet"/>
      <w:lvlText w:val="•"/>
      <w:lvlJc w:val="left"/>
      <w:pPr>
        <w:ind w:left="8513" w:hanging="30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53B"/>
    <w:rsid w:val="00077431"/>
    <w:rsid w:val="00140D46"/>
    <w:rsid w:val="00143659"/>
    <w:rsid w:val="00181B08"/>
    <w:rsid w:val="003A753B"/>
    <w:rsid w:val="003C3E65"/>
    <w:rsid w:val="00462445"/>
    <w:rsid w:val="0048565E"/>
    <w:rsid w:val="004B089D"/>
    <w:rsid w:val="004E2E2C"/>
    <w:rsid w:val="00541BCD"/>
    <w:rsid w:val="00551120"/>
    <w:rsid w:val="00575A77"/>
    <w:rsid w:val="0070019D"/>
    <w:rsid w:val="00773B27"/>
    <w:rsid w:val="007760CB"/>
    <w:rsid w:val="007F6FA8"/>
    <w:rsid w:val="008766A3"/>
    <w:rsid w:val="008E3A63"/>
    <w:rsid w:val="00901C39"/>
    <w:rsid w:val="0098127D"/>
    <w:rsid w:val="009C711A"/>
    <w:rsid w:val="009F0070"/>
    <w:rsid w:val="00A232A2"/>
    <w:rsid w:val="00A947B0"/>
    <w:rsid w:val="00B449AF"/>
    <w:rsid w:val="00C11C1D"/>
    <w:rsid w:val="00C1595D"/>
    <w:rsid w:val="00D50D60"/>
    <w:rsid w:val="00DA5A62"/>
    <w:rsid w:val="00E50F80"/>
    <w:rsid w:val="00E90317"/>
    <w:rsid w:val="00E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D878"/>
  <w15:chartTrackingRefBased/>
  <w15:docId w15:val="{E51459D9-F334-4E49-A659-B2A0CBA3E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3B"/>
    <w:pPr>
      <w:spacing w:after="200" w:line="276" w:lineRule="auto"/>
    </w:pPr>
    <w:rPr>
      <w:rFonts w:ascii="Calibri" w:eastAsia="Calibri" w:hAnsi="Calibri" w:cs="Calibri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інтервалів Знак"/>
    <w:link w:val="a4"/>
    <w:uiPriority w:val="1"/>
    <w:locked/>
    <w:rsid w:val="003A753B"/>
    <w:rPr>
      <w:rFonts w:ascii="Times New Roman CYR" w:hAnsi="Times New Roman CYR" w:cs="Times New Roman CYR"/>
    </w:rPr>
  </w:style>
  <w:style w:type="paragraph" w:styleId="a4">
    <w:name w:val="No Spacing"/>
    <w:link w:val="a3"/>
    <w:uiPriority w:val="1"/>
    <w:qFormat/>
    <w:rsid w:val="003A75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Закупки</cp:lastModifiedBy>
  <cp:revision>2</cp:revision>
  <dcterms:created xsi:type="dcterms:W3CDTF">2024-04-04T11:33:00Z</dcterms:created>
  <dcterms:modified xsi:type="dcterms:W3CDTF">2024-04-04T11:33:00Z</dcterms:modified>
</cp:coreProperties>
</file>