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C13CC" w:rsidP="005C13CC">
      <w:pPr>
        <w:jc w:val="center"/>
        <w:rPr>
          <w:rFonts w:ascii="Times New Roman" w:hAnsi="Times New Roman" w:cs="Times New Roman"/>
        </w:rPr>
      </w:pPr>
      <w:r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«ЗАТВЕРДЖЕНО»</w:t>
      </w:r>
    </w:p>
    <w:p w:rsidR="00B612EF" w:rsidRDefault="00B612EF" w:rsidP="00B8148E">
      <w:pPr>
        <w:pStyle w:val="ad"/>
        <w:shd w:val="clear" w:color="auto" w:fill="FFFFFF"/>
        <w:wordWrap w:val="0"/>
        <w:spacing w:before="0" w:beforeAutospacing="0" w:after="0" w:afterAutospacing="0"/>
        <w:outlineLvl w:val="0"/>
      </w:pPr>
      <w:r>
        <w:t>Рішенням Уповноваженої особи</w:t>
      </w:r>
    </w:p>
    <w:p w:rsidR="00B612EF" w:rsidRDefault="002E6D10" w:rsidP="00B8148E">
      <w:pPr>
        <w:pStyle w:val="ad"/>
        <w:shd w:val="clear" w:color="auto" w:fill="FFFFFF"/>
        <w:spacing w:before="0" w:beforeAutospacing="0" w:after="0" w:afterAutospacing="0"/>
        <w:outlineLvl w:val="0"/>
      </w:pPr>
      <w:r w:rsidRPr="00B14816">
        <w:t xml:space="preserve">Протокол №  </w:t>
      </w:r>
      <w:r w:rsidR="00CD7A52">
        <w:t>1</w:t>
      </w:r>
      <w:r w:rsidR="00C065D5">
        <w:t>84</w:t>
      </w:r>
      <w:r w:rsidR="00CD7A52">
        <w:t xml:space="preserve"> </w:t>
      </w:r>
      <w:r w:rsidRPr="00EB3CC9">
        <w:t xml:space="preserve">від  </w:t>
      </w:r>
      <w:r w:rsidR="00CD7A52">
        <w:rPr>
          <w:lang w:val="ru-RU"/>
        </w:rPr>
        <w:t>2</w:t>
      </w:r>
      <w:r w:rsidR="00C065D5">
        <w:rPr>
          <w:lang w:val="ru-RU"/>
        </w:rPr>
        <w:t>6</w:t>
      </w:r>
      <w:r w:rsidR="00CD7A52">
        <w:rPr>
          <w:lang w:val="ru-RU"/>
        </w:rPr>
        <w:t>.03.</w:t>
      </w:r>
      <w:r w:rsidR="002577D6">
        <w:t>2024</w:t>
      </w:r>
      <w:r w:rsidRPr="00EB3CC9">
        <w:t>р</w:t>
      </w:r>
      <w:r w:rsidR="00B612EF" w:rsidRPr="00EB3CC9">
        <w:t>.</w:t>
      </w:r>
    </w:p>
    <w:p w:rsidR="00A91D27" w:rsidRPr="0094799A" w:rsidRDefault="00A91D27" w:rsidP="00B8148E">
      <w:pPr>
        <w:pStyle w:val="af5"/>
        <w:shd w:val="clear" w:color="auto" w:fill="FFFFFF"/>
        <w:spacing w:after="0"/>
        <w:rPr>
          <w:lang w:val="uk-UA"/>
        </w:rPr>
      </w:pPr>
      <w:r>
        <w:rPr>
          <w:lang w:val="uk-UA"/>
        </w:rPr>
        <w:t xml:space="preserve">Уповноважена особа </w:t>
      </w:r>
      <w:r w:rsidR="00B8148E">
        <w:rPr>
          <w:lang w:val="uk-UA"/>
        </w:rPr>
        <w:t>Путятін Володимир</w:t>
      </w:r>
    </w:p>
    <w:p w:rsidR="00431114" w:rsidRPr="0094799A" w:rsidRDefault="00A91D27" w:rsidP="00431114">
      <w:pPr>
        <w:pStyle w:val="af5"/>
        <w:shd w:val="clear" w:color="auto" w:fill="FFFFFF"/>
        <w:spacing w:after="0"/>
        <w:ind w:left="5670"/>
        <w:rPr>
          <w:lang w:val="uk-UA"/>
        </w:rPr>
      </w:pPr>
      <w:r w:rsidRPr="00C806A2">
        <w:rPr>
          <w:lang w:val="uk-UA"/>
        </w:rPr>
        <w:t>______________</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D25337" w:rsidP="00D25337">
            <w:pPr>
              <w:spacing w:after="0" w:line="360" w:lineRule="auto"/>
              <w:rPr>
                <w:rFonts w:ascii="Times New Roman" w:eastAsia="Times New Roman" w:hAnsi="Times New Roman" w:cs="Times New Roman"/>
                <w:b/>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A739F7" w:rsidRPr="006A2923" w:rsidRDefault="005C0337" w:rsidP="00A739F7">
      <w:pPr>
        <w:spacing w:after="0" w:line="240" w:lineRule="auto"/>
        <w:jc w:val="center"/>
        <w:rPr>
          <w:rFonts w:ascii="Times New Roman" w:eastAsia="Calibri" w:hAnsi="Times New Roman" w:cs="Times New Roman"/>
          <w:bCs/>
          <w:sz w:val="28"/>
          <w:szCs w:val="28"/>
          <w:lang w:eastAsia="ru-RU"/>
        </w:rPr>
      </w:pPr>
      <w:r>
        <w:rPr>
          <w:rFonts w:ascii="Times New Roman" w:hAnsi="Times New Roman"/>
          <w:b/>
          <w:sz w:val="28"/>
          <w:szCs w:val="28"/>
          <w:lang w:val="uk-UA"/>
        </w:rPr>
        <w:t xml:space="preserve">Електророзподільні кабелі </w:t>
      </w:r>
      <w:r w:rsidR="006F6A22" w:rsidRPr="006A2923">
        <w:rPr>
          <w:rFonts w:ascii="Times New Roman" w:hAnsi="Times New Roman"/>
          <w:sz w:val="28"/>
          <w:szCs w:val="28"/>
        </w:rPr>
        <w:t xml:space="preserve">за ДК 021:2015: </w:t>
      </w:r>
      <w:r>
        <w:rPr>
          <w:rFonts w:ascii="Times New Roman" w:eastAsia="Times New Roman" w:hAnsi="Times New Roman" w:cs="Times New Roman"/>
          <w:bCs/>
          <w:sz w:val="28"/>
          <w:szCs w:val="28"/>
          <w:bdr w:val="none" w:sz="0" w:space="0" w:color="auto" w:frame="1"/>
          <w:lang w:val="uk-UA" w:eastAsia="ru-RU"/>
        </w:rPr>
        <w:t>31320000 -5</w:t>
      </w:r>
      <w:r w:rsidR="00EC336D" w:rsidRPr="00EC336D">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(Кабель СІП-4 4х95</w:t>
      </w:r>
      <w:r w:rsidR="00EC336D">
        <w:rPr>
          <w:rFonts w:ascii="Times New Roman" w:eastAsia="Times New Roman" w:hAnsi="Times New Roman" w:cs="Times New Roman"/>
          <w:bCs/>
          <w:sz w:val="28"/>
          <w:szCs w:val="28"/>
          <w:bdr w:val="none" w:sz="0" w:space="0" w:color="auto" w:frame="1"/>
          <w:lang w:val="uk-UA" w:eastAsia="ru-RU"/>
        </w:rPr>
        <w:t xml:space="preserve"> )</w:t>
      </w:r>
    </w:p>
    <w:p w:rsidR="000B79A2" w:rsidRPr="00A739F7"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1C3F8A" w:rsidP="001C3F8A">
            <w:p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Тендерну д</w:t>
            </w:r>
            <w:r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Закон)</w:t>
            </w:r>
            <w:r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Україна ,місто Миколаїв </w:t>
            </w:r>
          </w:p>
        </w:tc>
      </w:tr>
      <w:tr w:rsidR="00465790" w:rsidRPr="005C033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Pr>
                <w:rFonts w:ascii="Times New Roman" w:eastAsia="Times New Roman" w:hAnsi="Times New Roman" w:cs="Times New Roman"/>
                <w:sz w:val="24"/>
                <w:szCs w:val="24"/>
                <w:lang w:val="uk-UA"/>
              </w:rPr>
              <w:t xml:space="preserve">тел. </w:t>
            </w:r>
            <w:r w:rsidR="005C0337">
              <w:rPr>
                <w:rFonts w:ascii="Times New Roman" w:eastAsia="Times New Roman" w:hAnsi="Times New Roman" w:cs="Times New Roman"/>
                <w:sz w:val="24"/>
                <w:szCs w:val="24"/>
                <w:lang w:val="uk-UA"/>
              </w:rPr>
              <w:t>0988045312</w:t>
            </w:r>
          </w:p>
          <w:p w:rsidR="0012317C" w:rsidRDefault="005C0337" w:rsidP="00BD7873">
            <w:pPr>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Іваннікова</w:t>
            </w:r>
            <w:proofErr w:type="spellEnd"/>
            <w:r>
              <w:rPr>
                <w:rFonts w:ascii="Times New Roman" w:eastAsia="Times New Roman" w:hAnsi="Times New Roman"/>
                <w:sz w:val="24"/>
                <w:szCs w:val="24"/>
                <w:lang w:val="uk-UA"/>
              </w:rPr>
              <w:t xml:space="preserve"> Ольга Григорівна</w:t>
            </w:r>
          </w:p>
          <w:p w:rsidR="006709A4" w:rsidRPr="005C0337" w:rsidRDefault="005C0337" w:rsidP="00BD7873">
            <w:pPr>
              <w:jc w:val="both"/>
              <w:rPr>
                <w:rFonts w:ascii="Times New Roman" w:hAnsi="Times New Roman" w:cs="Times New Roman"/>
                <w:sz w:val="24"/>
                <w:szCs w:val="24"/>
                <w:highlight w:val="yellow"/>
                <w:lang w:val="uk-UA"/>
              </w:rPr>
            </w:pPr>
            <w:proofErr w:type="spellStart"/>
            <w:r>
              <w:rPr>
                <w:rFonts w:ascii="Times New Roman" w:hAnsi="Times New Roman"/>
                <w:lang w:val="en-US"/>
              </w:rPr>
              <w:t>Olgamskeu</w:t>
            </w:r>
            <w:proofErr w:type="spellEnd"/>
            <w:r w:rsidRPr="005C0337">
              <w:rPr>
                <w:rFonts w:ascii="Times New Roman" w:hAnsi="Times New Roman"/>
              </w:rPr>
              <w:t>90@</w:t>
            </w:r>
            <w:proofErr w:type="spellStart"/>
            <w:r>
              <w:rPr>
                <w:rFonts w:ascii="Times New Roman" w:hAnsi="Times New Roman"/>
                <w:lang w:val="en-US"/>
              </w:rPr>
              <w:t>gmail</w:t>
            </w:r>
            <w:proofErr w:type="spellEnd"/>
            <w:r w:rsidRPr="00CD7A52">
              <w:rPr>
                <w:rFonts w:ascii="Times New Roman" w:hAnsi="Times New Roman"/>
              </w:rPr>
              <w:t>.</w:t>
            </w:r>
            <w:r>
              <w:rPr>
                <w:rFonts w:ascii="Times New Roman" w:hAnsi="Times New Roman"/>
                <w:lang w:val="en-US"/>
              </w:rPr>
              <w:t>com</w:t>
            </w:r>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5C0337">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5C0337"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5C0337" w:rsidRDefault="00A91D27" w:rsidP="00CD7A52">
            <w:pPr>
              <w:pStyle w:val="12"/>
              <w:spacing w:line="240" w:lineRule="auto"/>
              <w:jc w:val="both"/>
              <w:rPr>
                <w:rFonts w:ascii="Times New Roman" w:hAnsi="Times New Roman" w:cs="Times New Roman"/>
                <w:b/>
                <w:sz w:val="24"/>
                <w:szCs w:val="24"/>
                <w:shd w:val="clear" w:color="auto" w:fill="FAFAFA"/>
                <w:lang w:val="uk-UA"/>
              </w:rPr>
            </w:pPr>
            <w:r w:rsidRPr="005C0337">
              <w:rPr>
                <w:rFonts w:ascii="Times New Roman" w:hAnsi="Times New Roman"/>
                <w:sz w:val="24"/>
                <w:szCs w:val="24"/>
                <w:lang w:val="uk-UA"/>
              </w:rPr>
              <w:t xml:space="preserve">за </w:t>
            </w:r>
            <w:proofErr w:type="spellStart"/>
            <w:r w:rsidRPr="005C0337">
              <w:rPr>
                <w:rFonts w:ascii="Times New Roman" w:hAnsi="Times New Roman"/>
                <w:sz w:val="24"/>
                <w:szCs w:val="24"/>
                <w:lang w:val="uk-UA"/>
              </w:rPr>
              <w:t>ДК</w:t>
            </w:r>
            <w:proofErr w:type="spellEnd"/>
            <w:r w:rsidRPr="005C0337">
              <w:rPr>
                <w:rFonts w:ascii="Times New Roman" w:hAnsi="Times New Roman"/>
                <w:sz w:val="24"/>
                <w:szCs w:val="24"/>
                <w:lang w:val="uk-UA"/>
              </w:rPr>
              <w:t xml:space="preserve"> 021:2015: </w:t>
            </w:r>
            <w:r w:rsidR="005C0337">
              <w:rPr>
                <w:rFonts w:ascii="Times New Roman" w:hAnsi="Times New Roman"/>
                <w:sz w:val="24"/>
                <w:szCs w:val="24"/>
                <w:lang w:val="uk-UA"/>
              </w:rPr>
              <w:t xml:space="preserve">31320000 - 5 </w:t>
            </w:r>
            <w:r w:rsidR="00866677">
              <w:rPr>
                <w:rFonts w:ascii="Times New Roman" w:hAnsi="Times New Roman"/>
                <w:sz w:val="24"/>
                <w:szCs w:val="24"/>
                <w:lang w:val="uk-UA"/>
              </w:rPr>
              <w:t xml:space="preserve">Електророзподільні кабелі  </w:t>
            </w:r>
            <w:r w:rsidR="005C0337">
              <w:rPr>
                <w:rFonts w:ascii="Times New Roman" w:hAnsi="Times New Roman"/>
                <w:sz w:val="24"/>
                <w:szCs w:val="24"/>
                <w:lang w:val="uk-UA"/>
              </w:rPr>
              <w:t>(Кабель СІП-4  4х95)</w:t>
            </w:r>
            <w:r w:rsidR="006A2923" w:rsidRPr="005C0337">
              <w:rPr>
                <w:rFonts w:ascii="Times New Roman" w:hAnsi="Times New Roman"/>
                <w:sz w:val="24"/>
                <w:szCs w:val="24"/>
                <w:lang w:val="uk-UA"/>
              </w:rPr>
              <w:t xml:space="preserve"> </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EC336D">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5C0337">
              <w:rPr>
                <w:rFonts w:ascii="Times New Roman" w:hAnsi="Times New Roman" w:cs="Times New Roman"/>
                <w:b/>
                <w:iCs/>
                <w:sz w:val="24"/>
                <w:szCs w:val="24"/>
                <w:lang w:val="uk-UA"/>
              </w:rPr>
              <w:t>167 000</w:t>
            </w:r>
            <w:r w:rsidRPr="00425F05">
              <w:rPr>
                <w:rFonts w:ascii="Times New Roman" w:hAnsi="Times New Roman" w:cs="Times New Roman"/>
                <w:b/>
                <w:iCs/>
                <w:sz w:val="24"/>
                <w:szCs w:val="24"/>
                <w:lang w:val="uk-UA"/>
              </w:rPr>
              <w:t>,00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FC63FF" w:rsidRDefault="005C0337" w:rsidP="001C739D">
            <w:pPr>
              <w:widowControl w:val="0"/>
              <w:ind w:right="113"/>
              <w:jc w:val="both"/>
              <w:rPr>
                <w:rFonts w:ascii="Times New Roman" w:hAnsi="Times New Roman" w:cs="Times New Roman"/>
                <w:iCs/>
                <w:sz w:val="24"/>
                <w:szCs w:val="24"/>
                <w:lang w:val="uk-UA"/>
              </w:rPr>
            </w:pPr>
            <w:r>
              <w:rPr>
                <w:rFonts w:ascii="Times New Roman" w:eastAsia="Times New Roman" w:hAnsi="Times New Roman"/>
                <w:b/>
                <w:sz w:val="24"/>
                <w:szCs w:val="24"/>
                <w:lang w:val="uk-UA"/>
              </w:rPr>
              <w:t xml:space="preserve">700м </w:t>
            </w:r>
            <w:r w:rsidR="001C739D" w:rsidRPr="001C739D">
              <w:rPr>
                <w:rFonts w:ascii="Times New Roman" w:hAnsi="Times New Roman"/>
                <w:sz w:val="24"/>
                <w:szCs w:val="24"/>
                <w:lang w:val="uk-UA"/>
              </w:rPr>
              <w:t xml:space="preserve">Місце поставки товару </w:t>
            </w:r>
            <w:proofErr w:type="spellStart"/>
            <w:r w:rsidR="001C739D" w:rsidRPr="001C739D">
              <w:rPr>
                <w:rFonts w:ascii="Times New Roman" w:hAnsi="Times New Roman"/>
                <w:sz w:val="24"/>
                <w:szCs w:val="24"/>
                <w:lang w:val="uk-UA"/>
              </w:rPr>
              <w:t>–</w:t>
            </w:r>
            <w:r w:rsidR="001C739D">
              <w:rPr>
                <w:rFonts w:ascii="Times New Roman" w:hAnsi="Times New Roman"/>
                <w:sz w:val="24"/>
                <w:szCs w:val="24"/>
                <w:lang w:val="uk-UA"/>
              </w:rPr>
              <w:t>Миколаївська</w:t>
            </w:r>
            <w:proofErr w:type="spellEnd"/>
            <w:r w:rsidR="001C739D">
              <w:rPr>
                <w:rFonts w:ascii="Times New Roman" w:hAnsi="Times New Roman"/>
                <w:sz w:val="24"/>
                <w:szCs w:val="24"/>
                <w:lang w:val="uk-UA"/>
              </w:rPr>
              <w:t xml:space="preserve"> </w:t>
            </w:r>
            <w:r w:rsidR="001C739D"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5C0337" w:rsidP="006A2923">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Pr="005C0337">
              <w:rPr>
                <w:rFonts w:ascii="Times New Roman" w:eastAsia="Times New Roman" w:hAnsi="Times New Roman" w:cs="Times New Roman"/>
                <w:color w:val="000000"/>
                <w:sz w:val="24"/>
                <w:szCs w:val="24"/>
                <w:highlight w:val="yellow"/>
                <w:lang w:val="uk-UA" w:eastAsia="ru-RU"/>
              </w:rPr>
              <w:t>05.05.24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lastRenderedPageBreak/>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lastRenderedPageBreak/>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C065D5"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C065D5"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 xml:space="preserve">у вигляді нової редакції тендерної документації додатково до початкової редакції тендерної </w:t>
            </w:r>
            <w:proofErr w:type="spellStart"/>
            <w:r w:rsidRPr="00601FF9">
              <w:rPr>
                <w:rFonts w:ascii="Times New Roman" w:eastAsia="Times New Roman" w:hAnsi="Times New Roman" w:cs="Times New Roman"/>
                <w:b/>
                <w:i/>
                <w:sz w:val="24"/>
                <w:szCs w:val="24"/>
                <w:highlight w:val="white"/>
                <w:lang w:val="uk-UA" w:eastAsia="ru-RU"/>
              </w:rPr>
              <w:t>документації.Замовник</w:t>
            </w:r>
            <w:proofErr w:type="spellEnd"/>
            <w:r w:rsidRPr="00601FF9">
              <w:rPr>
                <w:rFonts w:ascii="Times New Roman" w:eastAsia="Times New Roman" w:hAnsi="Times New Roman" w:cs="Times New Roman"/>
                <w:b/>
                <w:i/>
                <w:sz w:val="24"/>
                <w:szCs w:val="24"/>
                <w:highlight w:val="white"/>
                <w:lang w:val="uk-UA" w:eastAsia="ru-RU"/>
              </w:rPr>
              <w:t xml:space="preserve">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 xml:space="preserve">Зміст і спосіб подання </w:t>
            </w:r>
            <w:r w:rsidRPr="00351996">
              <w:rPr>
                <w:rFonts w:ascii="Times New Roman" w:eastAsia="Times New Roman" w:hAnsi="Times New Roman" w:cs="Times New Roman"/>
                <w:b/>
                <w:bCs/>
                <w:color w:val="000000"/>
                <w:sz w:val="24"/>
                <w:szCs w:val="24"/>
                <w:lang w:val="uk-UA" w:eastAsia="ru-RU"/>
              </w:rPr>
              <w:lastRenderedPageBreak/>
              <w:t>тендерної пропозиції</w:t>
            </w:r>
          </w:p>
        </w:tc>
        <w:tc>
          <w:tcPr>
            <w:tcW w:w="6090" w:type="dxa"/>
            <w:vAlign w:val="center"/>
          </w:tcPr>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lang w:val="uk-UA"/>
              </w:rPr>
              <w:lastRenderedPageBreak/>
              <w:t xml:space="preserve">Тендерні пропозиції подаються відповідно до порядку, </w:t>
            </w:r>
            <w:r w:rsidRPr="001C3F8A">
              <w:rPr>
                <w:rFonts w:ascii="Times New Roman" w:eastAsia="Times New Roman" w:hAnsi="Times New Roman" w:cs="Times New Roman"/>
                <w:sz w:val="24"/>
                <w:szCs w:val="24"/>
                <w:lang w:val="uk-UA"/>
              </w:rPr>
              <w:lastRenderedPageBreak/>
              <w:t xml:space="preserve">визначеного статтею 26 Закону, крім положень частин </w:t>
            </w:r>
            <w:r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lastRenderedPageBreak/>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w:t>
            </w:r>
            <w:r w:rsidRPr="001C3F8A">
              <w:rPr>
                <w:rFonts w:ascii="Times New Roman" w:eastAsia="Times New Roman" w:hAnsi="Times New Roman" w:cs="Times New Roman"/>
                <w:sz w:val="24"/>
                <w:szCs w:val="24"/>
                <w:lang w:val="uk-UA"/>
              </w:rPr>
              <w:lastRenderedPageBreak/>
              <w:t>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1C3F8A">
              <w:rPr>
                <w:rFonts w:ascii="Times New Roman" w:eastAsia="Times New Roman" w:hAnsi="Times New Roman" w:cs="Times New Roman"/>
                <w:sz w:val="24"/>
                <w:szCs w:val="24"/>
                <w:lang w:val="uk-UA"/>
              </w:rPr>
              <w:lastRenderedPageBreak/>
              <w:t>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2) тендерна пропозиція учасника повинна бути підписана  кваліфікованим електронним підписом </w:t>
            </w:r>
            <w:r w:rsidRPr="001C3F8A">
              <w:rPr>
                <w:rFonts w:ascii="Times New Roman" w:eastAsia="Times New Roman" w:hAnsi="Times New Roman" w:cs="Times New Roman"/>
                <w:b/>
                <w:color w:val="000000"/>
                <w:sz w:val="24"/>
                <w:szCs w:val="24"/>
                <w:lang w:val="uk-UA"/>
              </w:rPr>
              <w:lastRenderedPageBreak/>
              <w:t>(КЕП)/удосконаленим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(у разі здійснення закупівлі за лотами)</w:t>
            </w:r>
            <w:r w:rsidRPr="001C3F8A">
              <w:rPr>
                <w:rFonts w:ascii="Times New Roman" w:eastAsia="Times New Roman" w:hAnsi="Times New Roman" w:cs="Times New Roman"/>
                <w:sz w:val="24"/>
                <w:szCs w:val="24"/>
                <w:lang w:val="uk-UA"/>
              </w:rPr>
              <w:t xml:space="preserve">. </w:t>
            </w:r>
          </w:p>
        </w:tc>
      </w:tr>
      <w:tr w:rsidR="00A91D27" w:rsidRPr="00C065D5"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w:t>
            </w:r>
            <w:r w:rsidRPr="00A14895">
              <w:rPr>
                <w:rFonts w:ascii="Times New Roman" w:eastAsia="Calibri" w:hAnsi="Times New Roman" w:cs="Times New Roman"/>
                <w:sz w:val="24"/>
                <w:szCs w:val="24"/>
                <w:lang w:val="uk-UA"/>
              </w:rPr>
              <w:lastRenderedPageBreak/>
              <w:t>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5C0337">
              <w:rPr>
                <w:rFonts w:ascii="Times New Roman" w:eastAsia="Calibri" w:hAnsi="Times New Roman" w:cs="Times New Roman"/>
                <w:b/>
                <w:i/>
                <w:sz w:val="24"/>
                <w:szCs w:val="24"/>
                <w:lang w:val="uk-UA"/>
              </w:rPr>
              <w:t xml:space="preserve"> 5 010</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5C0337">
              <w:rPr>
                <w:rFonts w:ascii="Times New Roman" w:eastAsia="Calibri" w:hAnsi="Times New Roman" w:cs="Times New Roman"/>
                <w:b/>
                <w:i/>
                <w:sz w:val="24"/>
                <w:szCs w:val="24"/>
                <w:lang w:val="uk-UA"/>
              </w:rPr>
              <w:t xml:space="preserve">п’ять тисяч десять </w:t>
            </w:r>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абоперевищувати</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Терміни, зазначені у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Реквізити гарантії, визначені у Формі, є обов'язковими </w:t>
            </w:r>
            <w:r w:rsidRPr="00A14895">
              <w:rPr>
                <w:rFonts w:ascii="Times New Roman" w:eastAsia="Calibri" w:hAnsi="Times New Roman" w:cs="Times New Roman"/>
                <w:sz w:val="24"/>
                <w:szCs w:val="24"/>
                <w:lang w:val="uk-UA"/>
              </w:rPr>
              <w:lastRenderedPageBreak/>
              <w:t>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7) зазначається дата закінчення строку дії гарантії, якщо жодна з подій, передбачених у пункті 4 форми, не </w:t>
            </w:r>
            <w:r w:rsidRPr="00A14895">
              <w:rPr>
                <w:rFonts w:ascii="Times New Roman" w:eastAsia="Calibri" w:hAnsi="Times New Roman" w:cs="Times New Roman"/>
                <w:sz w:val="24"/>
                <w:szCs w:val="24"/>
                <w:lang w:val="uk-UA"/>
              </w:rPr>
              <w:lastRenderedPageBreak/>
              <w:t>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Місцезнаходження Замовника: м. Миколаїв, проспект 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C065D5"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 xml:space="preserve">Умови повернення чи неповернення </w:t>
            </w:r>
            <w:r w:rsidRPr="00351996">
              <w:rPr>
                <w:rFonts w:ascii="Times New Roman" w:eastAsia="Times New Roman" w:hAnsi="Times New Roman" w:cs="Times New Roman"/>
                <w:b/>
                <w:bCs/>
                <w:color w:val="000000"/>
                <w:sz w:val="24"/>
                <w:szCs w:val="24"/>
                <w:lang w:val="uk-UA" w:eastAsia="ru-RU"/>
              </w:rPr>
              <w:lastRenderedPageBreak/>
              <w:t>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lastRenderedPageBreak/>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lastRenderedPageBreak/>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C065D5"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C065D5"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згідно  з пунктом 28  та пунктом 47 Особливостей</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w:t>
            </w:r>
            <w:proofErr w:type="spellStart"/>
            <w:r w:rsidRPr="007B0F12">
              <w:rPr>
                <w:rFonts w:ascii="Times New Roman" w:eastAsia="Times New Roman" w:hAnsi="Times New Roman" w:cs="Times New Roman"/>
                <w:sz w:val="24"/>
                <w:szCs w:val="24"/>
                <w:lang w:val="uk-UA"/>
              </w:rPr>
              <w:t>в</w:t>
            </w:r>
            <w:r w:rsidRPr="007B0F12">
              <w:rPr>
                <w:rFonts w:ascii="Times New Roman" w:eastAsia="Times New Roman" w:hAnsi="Times New Roman" w:cs="Times New Roman"/>
                <w:b/>
                <w:i/>
                <w:sz w:val="24"/>
                <w:szCs w:val="24"/>
                <w:lang w:val="uk-UA"/>
              </w:rPr>
              <w:t>Додатку</w:t>
            </w:r>
            <w:proofErr w:type="spellEnd"/>
            <w:r w:rsidRPr="007B0F12">
              <w:rPr>
                <w:rFonts w:ascii="Times New Roman" w:eastAsia="Times New Roman" w:hAnsi="Times New Roman" w:cs="Times New Roman"/>
                <w:b/>
                <w:i/>
                <w:sz w:val="24"/>
                <w:szCs w:val="24"/>
                <w:lang w:val="uk-UA"/>
              </w:rPr>
              <w:t xml:space="preserve">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7) тендерна пропозиція подана учасником </w:t>
            </w:r>
            <w:r w:rsidRPr="007B0F12">
              <w:rPr>
                <w:rFonts w:ascii="Times New Roman" w:eastAsia="Times New Roman" w:hAnsi="Times New Roman" w:cs="Times New Roman"/>
                <w:sz w:val="24"/>
                <w:szCs w:val="24"/>
                <w:lang w:val="uk-UA"/>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7B0F12">
              <w:rPr>
                <w:rFonts w:ascii="Times New Roman" w:eastAsia="Times New Roman" w:hAnsi="Times New Roman" w:cs="Times New Roman"/>
                <w:sz w:val="24"/>
                <w:szCs w:val="24"/>
                <w:highlight w:val="white"/>
                <w:lang w:val="uk-UA"/>
              </w:rPr>
              <w:lastRenderedPageBreak/>
              <w:t>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sidRPr="007B0F12">
              <w:rPr>
                <w:rFonts w:ascii="Times New Roman" w:eastAsia="Times New Roman" w:hAnsi="Times New Roman" w:cs="Times New Roman"/>
                <w:sz w:val="24"/>
                <w:szCs w:val="24"/>
                <w:lang w:val="uk-UA"/>
              </w:rPr>
              <w:t>до цієї тендерної документації.</w:t>
            </w:r>
          </w:p>
        </w:tc>
      </w:tr>
      <w:tr w:rsidR="00A91D27" w:rsidRPr="00C065D5"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51996">
              <w:rPr>
                <w:rFonts w:ascii="Times New Roman" w:eastAsia="Times New Roman" w:hAnsi="Times New Roman" w:cs="Times New Roman"/>
                <w:sz w:val="24"/>
                <w:szCs w:val="24"/>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C065D5"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w:t>
            </w:r>
            <w:r w:rsidRPr="00351996">
              <w:rPr>
                <w:rFonts w:ascii="Times New Roman" w:eastAsia="Times New Roman" w:hAnsi="Times New Roman" w:cs="Times New Roman"/>
                <w:b/>
                <w:bCs/>
                <w:color w:val="000000"/>
                <w:sz w:val="24"/>
                <w:szCs w:val="24"/>
                <w:lang w:val="uk-UA" w:eastAsia="ru-RU"/>
              </w:rPr>
              <w:lastRenderedPageBreak/>
              <w:t>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xml:space="preserve">, абзаців другого і третього частини п’ятнадцятої статті 29 Закону не </w:t>
            </w:r>
            <w:r w:rsidRPr="00351996">
              <w:rPr>
                <w:rFonts w:ascii="Times New Roman" w:eastAsia="Times New Roman" w:hAnsi="Times New Roman" w:cs="Times New Roman"/>
                <w:sz w:val="24"/>
                <w:szCs w:val="24"/>
                <w:lang w:val="uk-UA" w:eastAsia="ru-RU"/>
              </w:rPr>
              <w:lastRenderedPageBreak/>
              <w:t>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Pr="00351996">
              <w:rPr>
                <w:rFonts w:ascii="Times New Roman" w:eastAsia="Times New Roman" w:hAnsi="Times New Roman" w:cs="Times New Roman"/>
                <w:sz w:val="24"/>
                <w:szCs w:val="24"/>
                <w:lang w:val="uk-UA" w:eastAsia="ru-RU"/>
              </w:rPr>
              <w:t>товаруданого</w:t>
            </w:r>
            <w:proofErr w:type="spellEnd"/>
            <w:r w:rsidRPr="00351996">
              <w:rPr>
                <w:rFonts w:ascii="Times New Roman" w:eastAsia="Times New Roman" w:hAnsi="Times New Roman" w:cs="Times New Roman"/>
                <w:sz w:val="24"/>
                <w:szCs w:val="24"/>
                <w:lang w:val="uk-UA" w:eastAsia="ru-RU"/>
              </w:rPr>
              <w:t xml:space="preserve">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351996">
              <w:rPr>
                <w:rFonts w:ascii="Times New Roman" w:eastAsia="Times New Roman" w:hAnsi="Times New Roman" w:cs="Times New Roman"/>
                <w:sz w:val="24"/>
                <w:szCs w:val="24"/>
                <w:lang w:val="uk-UA" w:eastAsia="ru-RU"/>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C065D5"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351996">
              <w:rPr>
                <w:rFonts w:ascii="Times New Roman" w:hAnsi="Times New Roman"/>
                <w:sz w:val="24"/>
                <w:szCs w:val="24"/>
                <w:shd w:val="solid" w:color="FFFFFF" w:fill="FFFFFF"/>
                <w:lang w:val="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351996">
              <w:rPr>
                <w:rFonts w:ascii="Times New Roman" w:hAnsi="Times New Roman"/>
                <w:sz w:val="24"/>
                <w:szCs w:val="24"/>
                <w:shd w:val="solid" w:color="FFFFFF" w:fill="FFFFFF"/>
                <w:lang w:val="uk-UA"/>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w:t>
            </w:r>
            <w:r w:rsidRPr="00351996">
              <w:rPr>
                <w:rFonts w:ascii="Times New Roman" w:hAnsi="Times New Roman"/>
                <w:sz w:val="24"/>
                <w:szCs w:val="24"/>
                <w:shd w:val="solid" w:color="FFFFFF" w:fill="FFFFFF"/>
                <w:lang w:val="uk-UA"/>
              </w:rPr>
              <w:lastRenderedPageBreak/>
              <w:t>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351996">
              <w:rPr>
                <w:rFonts w:ascii="Times New Roman" w:hAnsi="Times New Roman"/>
                <w:color w:val="000000"/>
                <w:sz w:val="24"/>
                <w:szCs w:val="24"/>
                <w:shd w:val="solid" w:color="FFFFFF" w:fill="FFFFFF"/>
                <w:lang w:val="uk-UA"/>
              </w:rPr>
              <w:lastRenderedPageBreak/>
              <w:t xml:space="preserve">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оговору</w:t>
            </w:r>
            <w:proofErr w:type="spellEnd"/>
            <w:r w:rsidRPr="007B0F12">
              <w:rPr>
                <w:rFonts w:ascii="Times New Roman" w:eastAsia="Times New Roman" w:hAnsi="Times New Roman" w:cs="Times New Roman"/>
                <w:color w:val="000000"/>
                <w:sz w:val="24"/>
                <w:szCs w:val="24"/>
                <w:lang w:val="uk-UA"/>
              </w:rPr>
              <w:t xml:space="preserve"> про закупівлю викладено в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351996">
              <w:rPr>
                <w:rFonts w:ascii="Times New Roman" w:hAnsi="Times New Roman"/>
                <w:color w:val="000000"/>
                <w:sz w:val="24"/>
                <w:szCs w:val="24"/>
                <w:lang w:val="uk-UA"/>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1) коли замовник уклав договір про закупівлю з порушенням вимог, визначених пунктом 5 цих </w:t>
            </w:r>
            <w:r w:rsidRPr="00351996">
              <w:rPr>
                <w:rFonts w:ascii="Times New Roman" w:hAnsi="Times New Roman"/>
                <w:color w:val="000000"/>
                <w:sz w:val="24"/>
                <w:szCs w:val="24"/>
                <w:lang w:val="uk-UA"/>
              </w:rPr>
              <w:lastRenderedPageBreak/>
              <w:t>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w:t>
            </w:r>
            <w:r w:rsidR="004D4D97">
              <w:rPr>
                <w:rFonts w:ascii="Times New Roman" w:eastAsia="Times New Roman" w:hAnsi="Times New Roman" w:cs="Calibri"/>
                <w:b/>
                <w:sz w:val="24"/>
                <w:szCs w:val="24"/>
                <w:lang w:val="uk-UA"/>
              </w:rPr>
              <w:t>31320000 – 5 – Електророзподільні кабелі</w:t>
            </w:r>
            <w:r w:rsidR="00EC336D">
              <w:rPr>
                <w:rFonts w:ascii="Times New Roman" w:eastAsia="Times New Roman" w:hAnsi="Times New Roman" w:cs="Calibri"/>
                <w:b/>
                <w:sz w:val="24"/>
                <w:szCs w:val="24"/>
                <w:lang w:val="uk-UA"/>
              </w:rPr>
              <w:t xml:space="preserve"> </w:t>
            </w:r>
            <w:r w:rsidR="004D4D97">
              <w:rPr>
                <w:rFonts w:ascii="Times New Roman" w:eastAsia="Times New Roman" w:hAnsi="Times New Roman" w:cs="Calibri"/>
                <w:b/>
                <w:sz w:val="24"/>
                <w:szCs w:val="24"/>
                <w:lang w:val="uk-UA"/>
              </w:rPr>
              <w:t xml:space="preserve"> (кабель СІП-4 4х95</w:t>
            </w:r>
            <w:r w:rsidR="00EC336D">
              <w:rPr>
                <w:rFonts w:ascii="Times New Roman" w:eastAsia="Times New Roman" w:hAnsi="Times New Roman" w:cs="Calibri"/>
                <w:b/>
                <w:sz w:val="24"/>
                <w:szCs w:val="24"/>
                <w:lang w:val="uk-UA"/>
              </w:rPr>
              <w:t>)</w:t>
            </w:r>
            <w:r w:rsidR="004D4D97">
              <w:rPr>
                <w:rFonts w:ascii="Times New Roman" w:eastAsia="Times New Roman" w:hAnsi="Times New Roman" w:cs="Calibri"/>
                <w:b/>
                <w:sz w:val="24"/>
                <w:szCs w:val="24"/>
                <w:lang w:val="uk-UA"/>
              </w:rPr>
              <w:t xml:space="preserve">. </w:t>
            </w:r>
            <w:r w:rsidRPr="000C5DAB">
              <w:rPr>
                <w:rFonts w:ascii="Times New Roman" w:eastAsia="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Усі витрати, пов’язані з поданням  забезпечення 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Технічнаспецифікація</w:t>
      </w:r>
      <w:proofErr w:type="spellEnd"/>
      <w:r w:rsidRPr="007B0F12">
        <w:rPr>
          <w:rFonts w:ascii="Times New Roman" w:eastAsia="Times New Roman" w:hAnsi="Times New Roman" w:cs="Times New Roman"/>
          <w:sz w:val="24"/>
          <w:szCs w:val="24"/>
          <w:lang w:val="uk-UA"/>
        </w:rPr>
        <w:t>.</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C065D5"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C065D5"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w:t>
            </w:r>
            <w:r w:rsidRPr="007B0F12">
              <w:rPr>
                <w:rFonts w:ascii="Times New Roman" w:eastAsia="Calibri" w:hAnsi="Times New Roman" w:cs="Calibri"/>
                <w:sz w:val="24"/>
                <w:szCs w:val="24"/>
                <w:lang w:val="uk-UA"/>
              </w:rPr>
              <w:lastRenderedPageBreak/>
              <w:t xml:space="preserve">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9.Підтвердження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w:t>
      </w:r>
      <w:r w:rsidRPr="007B0F12">
        <w:rPr>
          <w:rFonts w:ascii="Times New Roman" w:eastAsia="Times New Roman" w:hAnsi="Times New Roman" w:cs="Times New Roman"/>
          <w:sz w:val="24"/>
          <w:szCs w:val="24"/>
          <w:lang w:val="uk-UA"/>
        </w:rPr>
        <w:lastRenderedPageBreak/>
        <w:t>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C065D5"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w:t>
            </w:r>
            <w:r w:rsidRPr="007B0F12">
              <w:rPr>
                <w:rFonts w:ascii="Times New Roman" w:eastAsia="Times New Roman" w:hAnsi="Times New Roman" w:cs="Times New Roman"/>
                <w:b/>
                <w:sz w:val="24"/>
                <w:szCs w:val="24"/>
                <w:lang w:val="uk-UA"/>
              </w:rPr>
              <w:lastRenderedPageBreak/>
              <w:t>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B0F12" w:rsidRPr="00C065D5"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C065D5"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B0F12" w:rsidRPr="00C065D5"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F4098A" w:rsidRDefault="004A7E35" w:rsidP="00E6531A">
      <w:pPr>
        <w:rPr>
          <w:b/>
          <w:bCs/>
          <w:i/>
          <w:iCs/>
          <w:lang w:eastAsia="ru-RU"/>
        </w:rPr>
      </w:pPr>
      <w:proofErr w:type="spellStart"/>
      <w:r>
        <w:rPr>
          <w:b/>
          <w:bCs/>
          <w:i/>
          <w:iCs/>
          <w:lang w:eastAsia="ru-RU"/>
        </w:rPr>
        <w:t>Керівник</w:t>
      </w:r>
      <w:proofErr w:type="spellEnd"/>
      <w:r>
        <w:rPr>
          <w:b/>
          <w:bCs/>
          <w:i/>
          <w:iCs/>
          <w:lang w:eastAsia="ru-RU"/>
        </w:rPr>
        <w:t>/</w:t>
      </w:r>
      <w:proofErr w:type="spellStart"/>
      <w:r>
        <w:rPr>
          <w:b/>
          <w:bCs/>
          <w:i/>
          <w:iCs/>
          <w:lang w:eastAsia="ru-RU"/>
        </w:rPr>
        <w:t>уповноважена</w:t>
      </w:r>
      <w:proofErr w:type="spellEnd"/>
      <w:r>
        <w:rPr>
          <w:b/>
          <w:bCs/>
          <w:i/>
          <w:iCs/>
          <w:lang w:eastAsia="ru-RU"/>
        </w:rPr>
        <w:t xml:space="preserve"> особа</w:t>
      </w:r>
    </w:p>
    <w:p w:rsidR="00E6531A" w:rsidRDefault="00E6531A" w:rsidP="00E6531A">
      <w:pPr>
        <w:rPr>
          <w:b/>
          <w:bCs/>
          <w:i/>
          <w:iCs/>
          <w:lang w:eastAsia="ru-RU"/>
        </w:rPr>
      </w:pPr>
    </w:p>
    <w:p w:rsidR="00E6531A" w:rsidRDefault="00E6531A" w:rsidP="00E6531A">
      <w:pPr>
        <w:rPr>
          <w:b/>
          <w:bCs/>
          <w:i/>
          <w:iCs/>
          <w:lang w:eastAsia="ru-RU"/>
        </w:rPr>
      </w:pPr>
    </w:p>
    <w:p w:rsidR="00E6531A" w:rsidRPr="00E6531A" w:rsidRDefault="00E6531A" w:rsidP="00E6531A">
      <w:pPr>
        <w:rPr>
          <w:rFonts w:ascii="Times New Roman" w:eastAsia="Times New Roman" w:hAnsi="Times New Roman" w:cs="Times New Roman"/>
          <w:highlight w:val="white"/>
          <w:lang w:val="uk-UA"/>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F4098A" w:rsidRPr="00F4098A" w:rsidRDefault="00BE7BBF" w:rsidP="00F4098A">
      <w:pPr>
        <w:pStyle w:val="ad"/>
        <w:jc w:val="both"/>
        <w:rPr>
          <w:bCs/>
          <w:iCs/>
          <w:lang w:eastAsia="ru-RU"/>
        </w:rPr>
      </w:pPr>
      <w:r>
        <w:rPr>
          <w:bCs/>
          <w:iCs/>
          <w:lang w:eastAsia="ru-RU"/>
        </w:rPr>
        <w:t>ДОДАТОК№</w:t>
      </w:r>
      <w:r w:rsidR="00F4098A" w:rsidRPr="00F4098A">
        <w:rPr>
          <w:bCs/>
          <w:iCs/>
          <w:lang w:eastAsia="ru-RU"/>
        </w:rPr>
        <w:t xml:space="preserve"> 2</w:t>
      </w:r>
    </w:p>
    <w:p w:rsidR="00F4098A" w:rsidRPr="007F5062" w:rsidRDefault="00F4098A" w:rsidP="00F4098A">
      <w:pPr>
        <w:pStyle w:val="ad"/>
        <w:jc w:val="both"/>
        <w:rPr>
          <w:bCs/>
          <w:iCs/>
          <w:lang w:eastAsia="ru-RU"/>
        </w:rPr>
      </w:pPr>
      <w:r w:rsidRPr="00F4098A">
        <w:rPr>
          <w:bCs/>
          <w:iCs/>
          <w:lang w:eastAsia="ru-RU"/>
        </w:rPr>
        <w:t>до те</w:t>
      </w:r>
      <w:r w:rsidR="007F5062">
        <w:rPr>
          <w:bCs/>
          <w:iCs/>
          <w:lang w:eastAsia="ru-RU"/>
        </w:rPr>
        <w:t>ндерної документації</w:t>
      </w: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577735" w:rsidRPr="00577735" w:rsidRDefault="00577735" w:rsidP="00577735">
      <w:pPr>
        <w:pStyle w:val="ad"/>
        <w:jc w:val="center"/>
        <w:rPr>
          <w:bCs/>
          <w:iCs/>
          <w:lang w:eastAsia="ru-RU"/>
        </w:rPr>
      </w:pPr>
      <w:r w:rsidRPr="00577735">
        <w:rPr>
          <w:bCs/>
          <w:iCs/>
          <w:lang w:eastAsia="ru-RU"/>
        </w:rPr>
        <w:t xml:space="preserve">до предмету закупівлі </w:t>
      </w:r>
      <w:r w:rsidR="004D4D97">
        <w:rPr>
          <w:b/>
          <w:bCs/>
          <w:iCs/>
          <w:lang w:eastAsia="ru-RU"/>
        </w:rPr>
        <w:t xml:space="preserve">Електророзподільні кабелі </w:t>
      </w:r>
      <w:r w:rsidRPr="00577735">
        <w:rPr>
          <w:b/>
          <w:bCs/>
          <w:iCs/>
          <w:lang w:eastAsia="ru-RU"/>
        </w:rPr>
        <w:t>3</w:t>
      </w:r>
      <w:r w:rsidR="004D4D97">
        <w:rPr>
          <w:b/>
          <w:bCs/>
          <w:iCs/>
          <w:lang w:eastAsia="ru-RU"/>
        </w:rPr>
        <w:t>1320000 - 5</w:t>
      </w:r>
      <w:r w:rsidR="004D4D97">
        <w:rPr>
          <w:bCs/>
          <w:iCs/>
          <w:lang w:eastAsia="ru-RU"/>
        </w:rPr>
        <w:t xml:space="preserve"> (кабель СІП-4 4х95</w:t>
      </w:r>
      <w:r>
        <w:rPr>
          <w:bCs/>
          <w:iCs/>
          <w:lang w:eastAsia="ru-RU"/>
        </w:rPr>
        <w:t>)</w:t>
      </w:r>
    </w:p>
    <w:p w:rsidR="00577735" w:rsidRPr="00577735" w:rsidRDefault="00577735" w:rsidP="00577735">
      <w:pPr>
        <w:pStyle w:val="ad"/>
        <w:jc w:val="both"/>
        <w:rPr>
          <w:bCs/>
          <w:iCs/>
          <w:lang w:eastAsia="ru-RU"/>
        </w:rPr>
      </w:pPr>
      <w:r w:rsidRPr="00577735">
        <w:rPr>
          <w:bCs/>
          <w:iCs/>
          <w:lang w:eastAsia="ru-RU"/>
        </w:rPr>
        <w:t>Товар повинен відповідати таким якісним характеристикам:</w:t>
      </w:r>
    </w:p>
    <w:p w:rsidR="00577735" w:rsidRPr="00577735" w:rsidRDefault="004D4D97" w:rsidP="004D4D97">
      <w:pPr>
        <w:pStyle w:val="ad"/>
        <w:numPr>
          <w:ilvl w:val="0"/>
          <w:numId w:val="9"/>
        </w:numPr>
        <w:jc w:val="both"/>
        <w:rPr>
          <w:bCs/>
          <w:iCs/>
          <w:lang w:eastAsia="ru-RU"/>
        </w:rPr>
      </w:pPr>
      <w:r>
        <w:rPr>
          <w:bCs/>
          <w:iCs/>
          <w:lang w:eastAsia="ru-RU"/>
        </w:rPr>
        <w:t>Номінальна напруга : 0,6/1кВ</w:t>
      </w:r>
    </w:p>
    <w:p w:rsidR="00577735" w:rsidRPr="00577735" w:rsidRDefault="004D4D97" w:rsidP="004D4D97">
      <w:pPr>
        <w:pStyle w:val="ad"/>
        <w:numPr>
          <w:ilvl w:val="0"/>
          <w:numId w:val="9"/>
        </w:numPr>
        <w:jc w:val="both"/>
        <w:rPr>
          <w:bCs/>
          <w:iCs/>
          <w:lang w:eastAsia="ru-RU"/>
        </w:rPr>
      </w:pPr>
      <w:r>
        <w:rPr>
          <w:bCs/>
          <w:iCs/>
          <w:lang w:eastAsia="ru-RU"/>
        </w:rPr>
        <w:t>Число і номінальний переріз фазних струмопровідних жил : 4х95мм2</w:t>
      </w:r>
    </w:p>
    <w:p w:rsidR="00577735" w:rsidRPr="00577735" w:rsidRDefault="004D4D97" w:rsidP="004D4D97">
      <w:pPr>
        <w:pStyle w:val="ad"/>
        <w:numPr>
          <w:ilvl w:val="0"/>
          <w:numId w:val="9"/>
        </w:numPr>
        <w:jc w:val="both"/>
        <w:rPr>
          <w:bCs/>
          <w:iCs/>
          <w:lang w:eastAsia="ru-RU"/>
        </w:rPr>
      </w:pPr>
      <w:r>
        <w:rPr>
          <w:bCs/>
          <w:iCs/>
          <w:lang w:eastAsia="ru-RU"/>
        </w:rPr>
        <w:t>Товщина фазної ізоляції : 2мм</w:t>
      </w:r>
    </w:p>
    <w:p w:rsidR="004D4D97" w:rsidRDefault="004D4D97" w:rsidP="00577735">
      <w:pPr>
        <w:pStyle w:val="ad"/>
        <w:numPr>
          <w:ilvl w:val="0"/>
          <w:numId w:val="9"/>
        </w:numPr>
        <w:jc w:val="both"/>
        <w:rPr>
          <w:bCs/>
          <w:iCs/>
          <w:lang w:eastAsia="ru-RU"/>
        </w:rPr>
      </w:pPr>
      <w:r>
        <w:rPr>
          <w:bCs/>
          <w:iCs/>
          <w:lang w:eastAsia="ru-RU"/>
        </w:rPr>
        <w:t>Допустимі струмові навантаження : д</w:t>
      </w:r>
      <w:r w:rsidRPr="004D4D97">
        <w:rPr>
          <w:bCs/>
          <w:iCs/>
          <w:lang w:eastAsia="ru-RU"/>
        </w:rPr>
        <w:t xml:space="preserve">овгостроково </w:t>
      </w:r>
      <w:r>
        <w:rPr>
          <w:bCs/>
          <w:iCs/>
          <w:lang w:eastAsia="ru-RU"/>
        </w:rPr>
        <w:t xml:space="preserve">- </w:t>
      </w:r>
      <w:r w:rsidRPr="004D4D97">
        <w:rPr>
          <w:bCs/>
          <w:iCs/>
          <w:lang w:eastAsia="ru-RU"/>
        </w:rPr>
        <w:t>220А</w:t>
      </w:r>
      <w:r>
        <w:rPr>
          <w:bCs/>
          <w:iCs/>
          <w:lang w:eastAsia="ru-RU"/>
        </w:rPr>
        <w:t xml:space="preserve"> ; при короткому замиканні (не більше 1с) – 6кА</w:t>
      </w:r>
    </w:p>
    <w:p w:rsidR="004D4D97" w:rsidRDefault="004D4D97" w:rsidP="00577735">
      <w:pPr>
        <w:pStyle w:val="ad"/>
        <w:numPr>
          <w:ilvl w:val="0"/>
          <w:numId w:val="9"/>
        </w:numPr>
        <w:jc w:val="both"/>
        <w:rPr>
          <w:bCs/>
          <w:iCs/>
          <w:lang w:eastAsia="ru-RU"/>
        </w:rPr>
      </w:pPr>
      <w:r>
        <w:rPr>
          <w:bCs/>
          <w:iCs/>
          <w:lang w:eastAsia="ru-RU"/>
        </w:rPr>
        <w:t xml:space="preserve"> Максимально допустима температура жили: довгостроково - +70</w:t>
      </w:r>
      <w:r>
        <w:rPr>
          <w:rFonts w:ascii="Arial" w:hAnsi="Arial" w:cs="Arial"/>
          <w:bCs/>
          <w:iCs/>
          <w:lang w:eastAsia="ru-RU"/>
        </w:rPr>
        <w:t>°</w:t>
      </w:r>
      <w:r>
        <w:rPr>
          <w:bCs/>
          <w:iCs/>
          <w:lang w:eastAsia="ru-RU"/>
        </w:rPr>
        <w:t xml:space="preserve">З; при короткому замиканні (не більше </w:t>
      </w:r>
      <w:r w:rsidR="00883CF1">
        <w:rPr>
          <w:bCs/>
          <w:iCs/>
          <w:lang w:eastAsia="ru-RU"/>
        </w:rPr>
        <w:t>5с) - +135</w:t>
      </w:r>
      <w:r w:rsidR="00883CF1">
        <w:rPr>
          <w:rFonts w:ascii="Arial" w:hAnsi="Arial" w:cs="Arial"/>
          <w:bCs/>
          <w:iCs/>
          <w:lang w:eastAsia="ru-RU"/>
        </w:rPr>
        <w:t>°</w:t>
      </w:r>
      <w:r w:rsidR="00883CF1">
        <w:rPr>
          <w:bCs/>
          <w:iCs/>
          <w:lang w:eastAsia="ru-RU"/>
        </w:rPr>
        <w:t>З</w:t>
      </w:r>
    </w:p>
    <w:p w:rsidR="00883CF1" w:rsidRDefault="00883CF1" w:rsidP="00577735">
      <w:pPr>
        <w:pStyle w:val="ad"/>
        <w:numPr>
          <w:ilvl w:val="0"/>
          <w:numId w:val="9"/>
        </w:numPr>
        <w:jc w:val="both"/>
        <w:rPr>
          <w:bCs/>
          <w:iCs/>
          <w:lang w:eastAsia="ru-RU"/>
        </w:rPr>
      </w:pPr>
      <w:r>
        <w:rPr>
          <w:bCs/>
          <w:iCs/>
          <w:lang w:eastAsia="ru-RU"/>
        </w:rPr>
        <w:t>Діапазон робочих температур: - 60…..+50</w:t>
      </w:r>
      <w:r>
        <w:rPr>
          <w:rFonts w:ascii="Arial" w:hAnsi="Arial" w:cs="Arial"/>
          <w:bCs/>
          <w:iCs/>
          <w:lang w:eastAsia="ru-RU"/>
        </w:rPr>
        <w:t>°</w:t>
      </w:r>
      <w:r>
        <w:rPr>
          <w:bCs/>
          <w:iCs/>
          <w:lang w:eastAsia="ru-RU"/>
        </w:rPr>
        <w:t>З</w:t>
      </w:r>
    </w:p>
    <w:p w:rsidR="00883CF1" w:rsidRDefault="00883CF1" w:rsidP="00883CF1">
      <w:pPr>
        <w:pStyle w:val="ad"/>
        <w:numPr>
          <w:ilvl w:val="0"/>
          <w:numId w:val="9"/>
        </w:numPr>
        <w:jc w:val="both"/>
        <w:rPr>
          <w:bCs/>
          <w:iCs/>
          <w:lang w:eastAsia="ru-RU"/>
        </w:rPr>
      </w:pPr>
      <w:r>
        <w:rPr>
          <w:bCs/>
          <w:iCs/>
          <w:lang w:eastAsia="ru-RU"/>
        </w:rPr>
        <w:t xml:space="preserve">Допустима температура прокладки (монтажу), не менше -  </w:t>
      </w:r>
      <w:r w:rsidRPr="00883CF1">
        <w:rPr>
          <w:bCs/>
          <w:iCs/>
          <w:lang w:eastAsia="ru-RU"/>
        </w:rPr>
        <w:t>-20</w:t>
      </w:r>
      <w:r w:rsidRPr="00883CF1">
        <w:rPr>
          <w:rFonts w:ascii="Arial" w:hAnsi="Arial" w:cs="Arial"/>
          <w:bCs/>
          <w:iCs/>
          <w:lang w:eastAsia="ru-RU"/>
        </w:rPr>
        <w:t>°</w:t>
      </w:r>
      <w:r w:rsidRPr="00883CF1">
        <w:rPr>
          <w:bCs/>
          <w:iCs/>
          <w:lang w:eastAsia="ru-RU"/>
        </w:rPr>
        <w:t>З</w:t>
      </w:r>
    </w:p>
    <w:p w:rsidR="00883CF1" w:rsidRDefault="00883CF1" w:rsidP="00883CF1">
      <w:pPr>
        <w:pStyle w:val="ad"/>
        <w:numPr>
          <w:ilvl w:val="0"/>
          <w:numId w:val="9"/>
        </w:numPr>
        <w:jc w:val="both"/>
        <w:rPr>
          <w:bCs/>
          <w:iCs/>
          <w:lang w:eastAsia="ru-RU"/>
        </w:rPr>
      </w:pPr>
      <w:r>
        <w:rPr>
          <w:bCs/>
          <w:iCs/>
          <w:lang w:eastAsia="ru-RU"/>
        </w:rPr>
        <w:t>Мінімальний радіус вигину при прокладці: 369мм</w:t>
      </w:r>
    </w:p>
    <w:p w:rsidR="00883CF1" w:rsidRDefault="00883CF1" w:rsidP="00883CF1">
      <w:pPr>
        <w:pStyle w:val="ad"/>
        <w:numPr>
          <w:ilvl w:val="0"/>
          <w:numId w:val="9"/>
        </w:numPr>
        <w:jc w:val="both"/>
        <w:rPr>
          <w:bCs/>
          <w:iCs/>
          <w:lang w:eastAsia="ru-RU"/>
        </w:rPr>
      </w:pPr>
      <w:r>
        <w:rPr>
          <w:bCs/>
          <w:iCs/>
          <w:lang w:eastAsia="ru-RU"/>
        </w:rPr>
        <w:t>Розрахунковий зовнішній діаметр (</w:t>
      </w:r>
      <w:proofErr w:type="spellStart"/>
      <w:r>
        <w:rPr>
          <w:bCs/>
          <w:iCs/>
          <w:lang w:eastAsia="ru-RU"/>
        </w:rPr>
        <w:t>довідково</w:t>
      </w:r>
      <w:proofErr w:type="spellEnd"/>
      <w:r>
        <w:rPr>
          <w:bCs/>
          <w:iCs/>
          <w:lang w:eastAsia="ru-RU"/>
        </w:rPr>
        <w:t>)** : 36,9мм</w:t>
      </w:r>
    </w:p>
    <w:p w:rsidR="00883CF1" w:rsidRPr="00883CF1" w:rsidRDefault="00883CF1" w:rsidP="00883CF1">
      <w:pPr>
        <w:pStyle w:val="ad"/>
        <w:numPr>
          <w:ilvl w:val="0"/>
          <w:numId w:val="9"/>
        </w:numPr>
        <w:jc w:val="both"/>
        <w:rPr>
          <w:bCs/>
          <w:iCs/>
          <w:lang w:eastAsia="ru-RU"/>
        </w:rPr>
      </w:pPr>
      <w:r>
        <w:rPr>
          <w:bCs/>
          <w:iCs/>
          <w:lang w:eastAsia="ru-RU"/>
        </w:rPr>
        <w:t>Маса (орієнтовно) : 1 330кг/км</w:t>
      </w:r>
    </w:p>
    <w:p w:rsidR="00577735" w:rsidRPr="00C065D5" w:rsidRDefault="00883CF1" w:rsidP="00577735">
      <w:pPr>
        <w:pStyle w:val="ad"/>
        <w:jc w:val="both"/>
        <w:rPr>
          <w:bCs/>
          <w:iCs/>
          <w:strike/>
          <w:lang w:eastAsia="ru-RU"/>
        </w:rPr>
      </w:pPr>
      <w:r w:rsidRPr="00C065D5">
        <w:rPr>
          <w:bCs/>
          <w:iCs/>
          <w:strike/>
          <w:lang w:eastAsia="ru-RU"/>
        </w:rPr>
        <w:t xml:space="preserve"> Товар повинен відповідати  </w:t>
      </w:r>
      <w:r w:rsidR="00577735" w:rsidRPr="00C065D5">
        <w:rPr>
          <w:bCs/>
          <w:iCs/>
          <w:strike/>
          <w:lang w:eastAsia="ru-RU"/>
        </w:rPr>
        <w:t xml:space="preserve">ТУ </w:t>
      </w:r>
      <w:r w:rsidRPr="00C065D5">
        <w:rPr>
          <w:bCs/>
          <w:iCs/>
          <w:strike/>
          <w:lang w:eastAsia="ru-RU"/>
        </w:rPr>
        <w:t xml:space="preserve"> У 31.3-00214534-014-2002. </w:t>
      </w:r>
    </w:p>
    <w:p w:rsidR="00577735" w:rsidRPr="00577735" w:rsidRDefault="00577735" w:rsidP="00577735">
      <w:pPr>
        <w:pStyle w:val="ad"/>
        <w:jc w:val="both"/>
        <w:rPr>
          <w:bCs/>
          <w:iCs/>
          <w:lang w:eastAsia="ru-RU"/>
        </w:rPr>
      </w:pPr>
      <w:r w:rsidRPr="00577735">
        <w:rPr>
          <w:bCs/>
          <w:iCs/>
          <w:lang w:eastAsia="ru-RU"/>
        </w:rPr>
        <w:t>Вимоги до гарантії виробника (постачальника).</w:t>
      </w:r>
    </w:p>
    <w:p w:rsidR="00F4098A" w:rsidRPr="00F4098A" w:rsidRDefault="00577735" w:rsidP="00F4098A">
      <w:pPr>
        <w:pStyle w:val="ad"/>
        <w:jc w:val="both"/>
        <w:rPr>
          <w:bCs/>
          <w:iCs/>
          <w:lang w:eastAsia="ru-RU"/>
        </w:rPr>
      </w:pPr>
      <w:r w:rsidRPr="00577735">
        <w:rPr>
          <w:bCs/>
          <w:iCs/>
          <w:lang w:eastAsia="ru-RU"/>
        </w:rPr>
        <w:t xml:space="preserve">Переможець процедури закупівлі власними силами та за власний рахунок забезпечує виконання гарантійних зобов’язань відповідно до укладеного договору на </w:t>
      </w:r>
      <w:proofErr w:type="spellStart"/>
      <w:r w:rsidRPr="00577735">
        <w:rPr>
          <w:bCs/>
          <w:iCs/>
          <w:lang w:eastAsia="ru-RU"/>
        </w:rPr>
        <w:t>поставку.</w:t>
      </w:r>
      <w:r w:rsidR="00F4098A" w:rsidRPr="00F4098A">
        <w:rPr>
          <w:bCs/>
          <w:iCs/>
          <w:lang w:eastAsia="ru-RU"/>
        </w:rPr>
        <w:t>Поставка</w:t>
      </w:r>
      <w:proofErr w:type="spellEnd"/>
      <w:r w:rsidR="00F4098A" w:rsidRPr="00F4098A">
        <w:rPr>
          <w:bCs/>
          <w:iCs/>
          <w:lang w:eastAsia="ru-RU"/>
        </w:rPr>
        <w:t xml:space="preserve"> Товару здійснюється   за адресою:   Миколаївська  область(детальна інформація про місця поставки буде повідомлена переможцю під час виконання договору про закупівлю)</w:t>
      </w:r>
      <w:r w:rsidR="009654AA">
        <w:rPr>
          <w:bCs/>
          <w:iCs/>
          <w:lang w:eastAsia="ru-RU"/>
        </w:rPr>
        <w:t xml:space="preserve"> </w:t>
      </w:r>
      <w:proofErr w:type="spellStart"/>
      <w:r w:rsidR="009654AA">
        <w:rPr>
          <w:bCs/>
          <w:iCs/>
          <w:lang w:eastAsia="ru-RU"/>
        </w:rPr>
        <w:t>.</w:t>
      </w:r>
      <w:r w:rsidR="009F28E7" w:rsidRPr="009F28E7">
        <w:rPr>
          <w:bCs/>
          <w:iCs/>
          <w:lang w:eastAsia="ru-RU"/>
        </w:rPr>
        <w:t>Товар</w:t>
      </w:r>
      <w:proofErr w:type="spellEnd"/>
      <w:r w:rsidR="009F28E7" w:rsidRPr="009F28E7">
        <w:rPr>
          <w:bCs/>
          <w:iCs/>
          <w:lang w:eastAsia="ru-RU"/>
        </w:rPr>
        <w:t xml:space="preserve"> повинний бути упакований у </w:t>
      </w:r>
      <w:r w:rsidR="009654AA">
        <w:rPr>
          <w:bCs/>
          <w:iCs/>
          <w:lang w:eastAsia="ru-RU"/>
        </w:rPr>
        <w:t xml:space="preserve"> бухти на піддонах.</w:t>
      </w:r>
      <w:r w:rsidR="009F28E7" w:rsidRPr="009F28E7">
        <w:rPr>
          <w:bCs/>
          <w:iCs/>
          <w:lang w:eastAsia="ru-RU"/>
        </w:rPr>
        <w:t xml:space="preserve"> </w:t>
      </w:r>
      <w:r w:rsidR="009654AA">
        <w:rPr>
          <w:bCs/>
          <w:iCs/>
          <w:lang w:eastAsia="ru-RU"/>
        </w:rPr>
        <w:t xml:space="preserve"> </w:t>
      </w:r>
      <w:r w:rsidR="00F4098A" w:rsidRPr="00F4098A">
        <w:rPr>
          <w:bCs/>
          <w:iCs/>
          <w:lang w:eastAsia="ru-RU"/>
        </w:rPr>
        <w:t>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r w:rsidR="009654AA">
        <w:rPr>
          <w:bCs/>
          <w:iCs/>
          <w:lang w:eastAsia="ru-RU"/>
        </w:rPr>
        <w:t xml:space="preserve"> </w:t>
      </w:r>
      <w:r w:rsidR="00F4098A" w:rsidRPr="00F4098A">
        <w:rPr>
          <w:bCs/>
          <w:iCs/>
          <w:lang w:eastAsia="ru-RU"/>
        </w:rPr>
        <w:t xml:space="preserve">Обсяги закупівлі та терміни виконання можуть коригуватись Замовником відповідно до фактичного обсягу видатків </w:t>
      </w:r>
      <w:proofErr w:type="spellStart"/>
      <w:r w:rsidR="00F4098A" w:rsidRPr="00F4098A">
        <w:rPr>
          <w:bCs/>
          <w:iCs/>
          <w:lang w:eastAsia="ru-RU"/>
        </w:rPr>
        <w:t>Замовника.Оплата</w:t>
      </w:r>
      <w:proofErr w:type="spellEnd"/>
      <w:r w:rsidR="00F4098A" w:rsidRPr="00F4098A">
        <w:rPr>
          <w:bCs/>
          <w:iCs/>
          <w:lang w:eastAsia="ru-RU"/>
        </w:rPr>
        <w:t xml:space="preserve"> Товару здійснюється по факту поставки. Попередня оплата Товару не передбачена.</w:t>
      </w:r>
    </w:p>
    <w:p w:rsidR="004A7E35" w:rsidRPr="00F4098A" w:rsidRDefault="00F4098A" w:rsidP="00F4098A">
      <w:pPr>
        <w:pStyle w:val="ad"/>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sidRPr="009654AA">
        <w:rPr>
          <w:bCs/>
          <w:iCs/>
          <w:highlight w:val="yellow"/>
          <w:lang w:val="ru-RU" w:eastAsia="ru-RU"/>
        </w:rPr>
        <w:t xml:space="preserve">До </w:t>
      </w:r>
      <w:r w:rsidR="007F5062" w:rsidRPr="009654AA">
        <w:rPr>
          <w:bCs/>
          <w:iCs/>
          <w:highlight w:val="yellow"/>
          <w:lang w:val="ru-RU" w:eastAsia="ru-RU"/>
        </w:rPr>
        <w:t>0</w:t>
      </w:r>
      <w:bookmarkStart w:id="4" w:name="_GoBack"/>
      <w:bookmarkEnd w:id="4"/>
      <w:r w:rsidR="007F5062" w:rsidRPr="009654AA">
        <w:rPr>
          <w:bCs/>
          <w:iCs/>
          <w:highlight w:val="yellow"/>
          <w:lang w:val="ru-RU" w:eastAsia="ru-RU"/>
        </w:rPr>
        <w:t>5</w:t>
      </w:r>
      <w:r w:rsidR="00B0346D" w:rsidRPr="009654AA">
        <w:rPr>
          <w:bCs/>
          <w:iCs/>
          <w:highlight w:val="yellow"/>
          <w:lang w:val="ru-RU" w:eastAsia="ru-RU"/>
        </w:rPr>
        <w:t>.05</w:t>
      </w:r>
      <w:r w:rsidR="000C2C21" w:rsidRPr="009654AA">
        <w:rPr>
          <w:bCs/>
          <w:iCs/>
          <w:highlight w:val="yellow"/>
          <w:lang w:val="ru-RU" w:eastAsia="ru-RU"/>
        </w:rPr>
        <w:t>.</w:t>
      </w:r>
      <w:r w:rsidR="00EA35C7" w:rsidRPr="009654AA">
        <w:rPr>
          <w:bCs/>
          <w:iCs/>
          <w:highlight w:val="yellow"/>
          <w:lang w:val="ru-RU" w:eastAsia="ru-RU"/>
        </w:rPr>
        <w:t>2024 року</w:t>
      </w:r>
      <w:r w:rsidRPr="009654AA">
        <w:rPr>
          <w:bCs/>
          <w:iCs/>
          <w:highlight w:val="yellow"/>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8A0AB6">
        <w:trPr>
          <w:trHeight w:val="198"/>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Ціна товару з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w:t>
      </w:r>
      <w:proofErr w:type="gramStart"/>
      <w:r w:rsidRPr="004814C5">
        <w:rPr>
          <w:rFonts w:ascii="Times New Roman" w:eastAsia="Times New Roman" w:hAnsi="Times New Roman" w:cs="Times New Roman"/>
          <w:bCs/>
          <w:sz w:val="24"/>
          <w:szCs w:val="24"/>
          <w:lang w:eastAsia="ru-RU"/>
        </w:rPr>
        <w:t>за</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як</w:t>
      </w:r>
      <w:proofErr w:type="gramEnd"/>
      <w:r w:rsidRPr="004814C5">
        <w:rPr>
          <w:rFonts w:ascii="Times New Roman" w:eastAsia="Times New Roman" w:hAnsi="Times New Roman" w:cs="Times New Roman"/>
          <w:bCs/>
          <w:sz w:val="24"/>
          <w:szCs w:val="24"/>
          <w:lang w:eastAsia="ru-RU"/>
        </w:rPr>
        <w:t>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оформляється</w:t>
      </w:r>
      <w:proofErr w:type="spellEnd"/>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lastRenderedPageBreak/>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7F5062" w:rsidRPr="009654AA">
        <w:rPr>
          <w:rFonts w:ascii="Times New Roman" w:eastAsia="Times New Roman" w:hAnsi="Times New Roman" w:cs="Times New Roman"/>
          <w:b/>
          <w:bCs/>
          <w:sz w:val="24"/>
          <w:szCs w:val="24"/>
          <w:highlight w:val="yellow"/>
          <w:lang w:val="uk-UA" w:eastAsia="ru-RU"/>
        </w:rPr>
        <w:t>05</w:t>
      </w:r>
      <w:r w:rsidR="00B0346D" w:rsidRPr="009654AA">
        <w:rPr>
          <w:rFonts w:ascii="Times New Roman" w:eastAsia="Times New Roman" w:hAnsi="Times New Roman" w:cs="Times New Roman"/>
          <w:b/>
          <w:bCs/>
          <w:sz w:val="24"/>
          <w:szCs w:val="24"/>
          <w:highlight w:val="yellow"/>
          <w:lang w:val="uk-UA" w:eastAsia="ru-RU"/>
        </w:rPr>
        <w:t>.05</w:t>
      </w:r>
      <w:r w:rsidR="00EA35C7" w:rsidRPr="009654AA">
        <w:rPr>
          <w:rFonts w:ascii="Times New Roman" w:eastAsia="Times New Roman" w:hAnsi="Times New Roman" w:cs="Times New Roman"/>
          <w:b/>
          <w:bCs/>
          <w:sz w:val="24"/>
          <w:szCs w:val="24"/>
          <w:highlight w:val="yellow"/>
          <w:lang w:val="uk-UA" w:eastAsia="ru-RU"/>
        </w:rPr>
        <w:t>.2024</w:t>
      </w:r>
      <w:r w:rsidR="00EA35C7" w:rsidRPr="009654AA">
        <w:rPr>
          <w:rFonts w:ascii="Times New Roman" w:eastAsia="Times New Roman" w:hAnsi="Times New Roman" w:cs="Times New Roman"/>
          <w:bCs/>
          <w:sz w:val="24"/>
          <w:szCs w:val="24"/>
          <w:highlight w:val="yellow"/>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 xml:space="preserve">за даним кодом </w:t>
      </w:r>
      <w:r w:rsidRPr="004814C5">
        <w:rPr>
          <w:rFonts w:ascii="Times New Roman" w:eastAsia="Times New Roman" w:hAnsi="Times New Roman" w:cs="Times New Roman"/>
          <w:bCs/>
          <w:sz w:val="24"/>
          <w:szCs w:val="24"/>
          <w:lang w:val="uk-UA" w:eastAsia="ru-RU"/>
        </w:rPr>
        <w:lastRenderedPageBreak/>
        <w:t>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lastRenderedPageBreak/>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9654AA" w:rsidRDefault="00E5471E"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ДОДАТОК № </w:t>
      </w:r>
      <w:r w:rsidR="00BE7BBF"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BE7BBF" w:rsidRPr="004814C5">
        <w:rPr>
          <w:rFonts w:ascii="Times New Roman" w:eastAsia="Times New Roman" w:hAnsi="Times New Roman" w:cs="Times New Roman"/>
          <w:sz w:val="24"/>
          <w:szCs w:val="24"/>
          <w:lang w:val="uk-UA"/>
        </w:rPr>
        <w:lastRenderedPageBreak/>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w:t>
      </w:r>
      <w:r w:rsidR="00CD7A52">
        <w:rPr>
          <w:rFonts w:ascii="Times New Roman" w:eastAsia="Calibri" w:hAnsi="Times New Roman" w:cs="Times New Roman"/>
          <w:sz w:val="24"/>
          <w:szCs w:val="24"/>
          <w:lang w:val="uk-UA"/>
        </w:rPr>
        <w:t>Миколаївського квартирно-експлуатаційного управління</w:t>
      </w:r>
      <w:r w:rsidRPr="00BE7BBF">
        <w:rPr>
          <w:rFonts w:ascii="Times New Roman" w:eastAsia="Calibri"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C065D5"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6"/>
      <w:headerReference w:type="default" r:id="rId17"/>
      <w:footerReference w:type="even" r:id="rId18"/>
      <w:footerReference w:type="default" r:id="rId19"/>
      <w:headerReference w:type="first" r:id="rId20"/>
      <w:footerReference w:type="first" r:id="rId21"/>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FB3" w:rsidRDefault="00874FB3" w:rsidP="003B509B">
      <w:pPr>
        <w:spacing w:after="0" w:line="240" w:lineRule="auto"/>
      </w:pPr>
      <w:r>
        <w:separator/>
      </w:r>
    </w:p>
  </w:endnote>
  <w:endnote w:type="continuationSeparator" w:id="0">
    <w:p w:rsidR="00874FB3" w:rsidRDefault="00874FB3"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37" w:rsidRDefault="005C033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5C0337" w:rsidRDefault="00EE7221">
        <w:pPr>
          <w:pStyle w:val="ab"/>
          <w:jc w:val="right"/>
        </w:pPr>
        <w:r w:rsidRPr="003B509B">
          <w:rPr>
            <w:sz w:val="20"/>
            <w:szCs w:val="20"/>
          </w:rPr>
          <w:fldChar w:fldCharType="begin"/>
        </w:r>
        <w:r w:rsidR="005C0337" w:rsidRPr="003B509B">
          <w:rPr>
            <w:sz w:val="20"/>
            <w:szCs w:val="20"/>
          </w:rPr>
          <w:instrText>PAGE   \* MERGEFORMAT</w:instrText>
        </w:r>
        <w:r w:rsidRPr="003B509B">
          <w:rPr>
            <w:sz w:val="20"/>
            <w:szCs w:val="20"/>
          </w:rPr>
          <w:fldChar w:fldCharType="separate"/>
        </w:r>
        <w:r w:rsidR="00C065D5">
          <w:rPr>
            <w:noProof/>
            <w:sz w:val="20"/>
            <w:szCs w:val="20"/>
          </w:rPr>
          <w:t>1</w:t>
        </w:r>
        <w:r w:rsidRPr="003B509B">
          <w:rPr>
            <w:sz w:val="20"/>
            <w:szCs w:val="20"/>
          </w:rPr>
          <w:fldChar w:fldCharType="end"/>
        </w:r>
      </w:p>
    </w:sdtContent>
  </w:sdt>
  <w:p w:rsidR="005C0337" w:rsidRDefault="005C033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37" w:rsidRDefault="005C033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FB3" w:rsidRDefault="00874FB3" w:rsidP="003B509B">
      <w:pPr>
        <w:spacing w:after="0" w:line="240" w:lineRule="auto"/>
      </w:pPr>
      <w:r>
        <w:separator/>
      </w:r>
    </w:p>
  </w:footnote>
  <w:footnote w:type="continuationSeparator" w:id="0">
    <w:p w:rsidR="00874FB3" w:rsidRDefault="00874FB3"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37" w:rsidRDefault="005C033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37" w:rsidRDefault="005C033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37" w:rsidRDefault="005C033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E3E4D58"/>
    <w:multiLevelType w:val="hybridMultilevel"/>
    <w:tmpl w:val="14A43898"/>
    <w:lvl w:ilvl="0" w:tplc="C5C81F3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 w:numId="7">
    <w:abstractNumId w:val="6"/>
  </w:num>
  <w:num w:numId="8">
    <w:abstractNumId w:val="4"/>
  </w:num>
  <w:num w:numId="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563"/>
    <w:rsid w:val="00074ABC"/>
    <w:rsid w:val="000751FC"/>
    <w:rsid w:val="0007698B"/>
    <w:rsid w:val="00077D1D"/>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3AC8"/>
    <w:rsid w:val="00120077"/>
    <w:rsid w:val="0012317C"/>
    <w:rsid w:val="001234C2"/>
    <w:rsid w:val="00124785"/>
    <w:rsid w:val="00125B4E"/>
    <w:rsid w:val="001273E2"/>
    <w:rsid w:val="0013144F"/>
    <w:rsid w:val="001353EC"/>
    <w:rsid w:val="00135B4C"/>
    <w:rsid w:val="001416D5"/>
    <w:rsid w:val="001425A9"/>
    <w:rsid w:val="0014332F"/>
    <w:rsid w:val="001437B6"/>
    <w:rsid w:val="001444D5"/>
    <w:rsid w:val="001461B6"/>
    <w:rsid w:val="00151927"/>
    <w:rsid w:val="001566F0"/>
    <w:rsid w:val="00157BC3"/>
    <w:rsid w:val="00160B0F"/>
    <w:rsid w:val="00163448"/>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105A3"/>
    <w:rsid w:val="002120CC"/>
    <w:rsid w:val="00214ACE"/>
    <w:rsid w:val="00215C72"/>
    <w:rsid w:val="00222D46"/>
    <w:rsid w:val="00223105"/>
    <w:rsid w:val="0022312F"/>
    <w:rsid w:val="002232FF"/>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4EE"/>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51A8"/>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509B"/>
    <w:rsid w:val="003B5CC0"/>
    <w:rsid w:val="003B694C"/>
    <w:rsid w:val="003B75A8"/>
    <w:rsid w:val="003C0637"/>
    <w:rsid w:val="003C09FF"/>
    <w:rsid w:val="003C1814"/>
    <w:rsid w:val="003C3182"/>
    <w:rsid w:val="003C327F"/>
    <w:rsid w:val="003C3680"/>
    <w:rsid w:val="003C7763"/>
    <w:rsid w:val="003C7D4B"/>
    <w:rsid w:val="003D14B3"/>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4FF"/>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7059"/>
    <w:rsid w:val="004C108E"/>
    <w:rsid w:val="004C72A7"/>
    <w:rsid w:val="004D0412"/>
    <w:rsid w:val="004D05E0"/>
    <w:rsid w:val="004D1719"/>
    <w:rsid w:val="004D43CE"/>
    <w:rsid w:val="004D4D97"/>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5D1"/>
    <w:rsid w:val="005233F9"/>
    <w:rsid w:val="00525108"/>
    <w:rsid w:val="00527F4E"/>
    <w:rsid w:val="00531DAA"/>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77735"/>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337"/>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39F4"/>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1B64"/>
    <w:rsid w:val="006D48CD"/>
    <w:rsid w:val="006D7351"/>
    <w:rsid w:val="006D74E6"/>
    <w:rsid w:val="006D7744"/>
    <w:rsid w:val="006E16A4"/>
    <w:rsid w:val="006E16BD"/>
    <w:rsid w:val="006E2B1C"/>
    <w:rsid w:val="006E3623"/>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062"/>
    <w:rsid w:val="007F5921"/>
    <w:rsid w:val="007F6F87"/>
    <w:rsid w:val="007F70A1"/>
    <w:rsid w:val="00800997"/>
    <w:rsid w:val="00800B59"/>
    <w:rsid w:val="00801399"/>
    <w:rsid w:val="00802624"/>
    <w:rsid w:val="00804F40"/>
    <w:rsid w:val="00806F24"/>
    <w:rsid w:val="00807ECB"/>
    <w:rsid w:val="00810892"/>
    <w:rsid w:val="00811120"/>
    <w:rsid w:val="00811428"/>
    <w:rsid w:val="00811B3D"/>
    <w:rsid w:val="008136A8"/>
    <w:rsid w:val="00820D31"/>
    <w:rsid w:val="008228C5"/>
    <w:rsid w:val="008236FF"/>
    <w:rsid w:val="00823885"/>
    <w:rsid w:val="0082481E"/>
    <w:rsid w:val="00824FF4"/>
    <w:rsid w:val="00826135"/>
    <w:rsid w:val="008263D6"/>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67C9"/>
    <w:rsid w:val="008573F9"/>
    <w:rsid w:val="00861CF3"/>
    <w:rsid w:val="00862CA0"/>
    <w:rsid w:val="00862EB5"/>
    <w:rsid w:val="00863D1F"/>
    <w:rsid w:val="00864B76"/>
    <w:rsid w:val="008658B4"/>
    <w:rsid w:val="008663EF"/>
    <w:rsid w:val="00866677"/>
    <w:rsid w:val="00866F27"/>
    <w:rsid w:val="008719A5"/>
    <w:rsid w:val="00873105"/>
    <w:rsid w:val="0087408D"/>
    <w:rsid w:val="0087470C"/>
    <w:rsid w:val="00874DFD"/>
    <w:rsid w:val="00874FB3"/>
    <w:rsid w:val="00876DA0"/>
    <w:rsid w:val="008777C2"/>
    <w:rsid w:val="0087782C"/>
    <w:rsid w:val="00880D63"/>
    <w:rsid w:val="0088123B"/>
    <w:rsid w:val="0088124E"/>
    <w:rsid w:val="00881C43"/>
    <w:rsid w:val="00883CF1"/>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54AA"/>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1BDB"/>
    <w:rsid w:val="009A1FED"/>
    <w:rsid w:val="009A4E4E"/>
    <w:rsid w:val="009A5616"/>
    <w:rsid w:val="009B00C0"/>
    <w:rsid w:val="009B0326"/>
    <w:rsid w:val="009B0D9F"/>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EDA"/>
    <w:rsid w:val="009F1FCC"/>
    <w:rsid w:val="009F23F4"/>
    <w:rsid w:val="009F28E7"/>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C3360"/>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0346D"/>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5D5"/>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5359"/>
    <w:rsid w:val="00C47013"/>
    <w:rsid w:val="00C47997"/>
    <w:rsid w:val="00C50413"/>
    <w:rsid w:val="00C52284"/>
    <w:rsid w:val="00C52F26"/>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5510"/>
    <w:rsid w:val="00C96143"/>
    <w:rsid w:val="00C97BDF"/>
    <w:rsid w:val="00CA00BA"/>
    <w:rsid w:val="00CA12EC"/>
    <w:rsid w:val="00CA296A"/>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A52"/>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1212"/>
    <w:rsid w:val="00D815C2"/>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6356"/>
    <w:rsid w:val="00E4484E"/>
    <w:rsid w:val="00E44EB6"/>
    <w:rsid w:val="00E45E59"/>
    <w:rsid w:val="00E4618A"/>
    <w:rsid w:val="00E470A3"/>
    <w:rsid w:val="00E474F8"/>
    <w:rsid w:val="00E50BEB"/>
    <w:rsid w:val="00E523BF"/>
    <w:rsid w:val="00E53F6E"/>
    <w:rsid w:val="00E5471E"/>
    <w:rsid w:val="00E60858"/>
    <w:rsid w:val="00E62F33"/>
    <w:rsid w:val="00E6531A"/>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336D"/>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221"/>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6278"/>
    <w:rsid w:val="00FC2B31"/>
    <w:rsid w:val="00FC50E2"/>
    <w:rsid w:val="00FC63FF"/>
    <w:rsid w:val="00FC7217"/>
    <w:rsid w:val="00FC79DE"/>
    <w:rsid w:val="00FC7BE8"/>
    <w:rsid w:val="00FD1B9B"/>
    <w:rsid w:val="00FD226B"/>
    <w:rsid w:val="00FD4890"/>
    <w:rsid w:val="00FD52B6"/>
    <w:rsid w:val="00FD5AD9"/>
    <w:rsid w:val="00FD7227"/>
    <w:rsid w:val="00FD772F"/>
    <w:rsid w:val="00FE0B14"/>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EE97C-184C-4109-92DE-25942BA0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69625</Words>
  <Characters>39687</Characters>
  <Application>Microsoft Office Word</Application>
  <DocSecurity>0</DocSecurity>
  <Lines>330</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2</cp:revision>
  <cp:lastPrinted>2024-03-26T08:38:00Z</cp:lastPrinted>
  <dcterms:created xsi:type="dcterms:W3CDTF">2024-03-26T09:07:00Z</dcterms:created>
  <dcterms:modified xsi:type="dcterms:W3CDTF">2024-03-26T09:07:00Z</dcterms:modified>
</cp:coreProperties>
</file>